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F1D" w:rsidRPr="006D4224" w:rsidRDefault="000C6F1D" w:rsidP="000C6F1D">
      <w:pPr>
        <w:pStyle w:val="Style14"/>
        <w:spacing w:line="288" w:lineRule="auto"/>
        <w:ind w:firstLine="0"/>
        <w:jc w:val="center"/>
        <w:rPr>
          <w:b/>
          <w:color w:val="000000"/>
          <w:sz w:val="32"/>
          <w:szCs w:val="32"/>
        </w:rPr>
      </w:pPr>
      <w:r w:rsidRPr="006D4224">
        <w:rPr>
          <w:b/>
          <w:color w:val="000000"/>
          <w:sz w:val="32"/>
          <w:szCs w:val="32"/>
        </w:rPr>
        <w:t>ДВНЗ «Прикарпатський національний університет</w:t>
      </w:r>
    </w:p>
    <w:p w:rsidR="000C6F1D" w:rsidRPr="006D4224" w:rsidRDefault="000C6F1D" w:rsidP="000C6F1D">
      <w:pPr>
        <w:pStyle w:val="Style14"/>
        <w:spacing w:line="288" w:lineRule="auto"/>
        <w:ind w:left="-567" w:firstLine="567"/>
        <w:jc w:val="center"/>
        <w:rPr>
          <w:b/>
          <w:color w:val="000000"/>
          <w:sz w:val="32"/>
          <w:szCs w:val="32"/>
        </w:rPr>
      </w:pPr>
      <w:r w:rsidRPr="006D4224">
        <w:rPr>
          <w:b/>
          <w:color w:val="000000"/>
          <w:sz w:val="32"/>
          <w:szCs w:val="32"/>
        </w:rPr>
        <w:t>імені Василя Стефаника»</w:t>
      </w:r>
    </w:p>
    <w:p w:rsidR="000C6F1D" w:rsidRPr="006D4224" w:rsidRDefault="000C6F1D" w:rsidP="000C6F1D">
      <w:pPr>
        <w:pStyle w:val="Style14"/>
        <w:spacing w:line="288" w:lineRule="auto"/>
        <w:ind w:left="-567" w:firstLine="567"/>
        <w:jc w:val="center"/>
        <w:rPr>
          <w:b/>
          <w:color w:val="000000"/>
          <w:sz w:val="32"/>
          <w:szCs w:val="32"/>
        </w:rPr>
      </w:pPr>
      <w:r w:rsidRPr="006D4224">
        <w:rPr>
          <w:b/>
          <w:color w:val="000000"/>
          <w:sz w:val="32"/>
          <w:szCs w:val="32"/>
        </w:rPr>
        <w:t>Навчально-науковий юридичний інститут</w:t>
      </w:r>
    </w:p>
    <w:p w:rsidR="000C6F1D" w:rsidRDefault="000C6F1D" w:rsidP="000C6F1D">
      <w:pPr>
        <w:pStyle w:val="Style14"/>
        <w:widowControl/>
        <w:spacing w:line="288" w:lineRule="auto"/>
        <w:ind w:firstLine="0"/>
        <w:rPr>
          <w:color w:val="000000"/>
          <w:sz w:val="26"/>
          <w:szCs w:val="26"/>
        </w:rPr>
      </w:pPr>
    </w:p>
    <w:p w:rsidR="000C6F1D" w:rsidRPr="00056ACE" w:rsidRDefault="000C6F1D" w:rsidP="000C6F1D">
      <w:pPr>
        <w:pStyle w:val="Style14"/>
        <w:widowControl/>
        <w:spacing w:line="288" w:lineRule="auto"/>
        <w:ind w:left="-567" w:firstLine="567"/>
        <w:jc w:val="right"/>
        <w:rPr>
          <w:color w:val="000000"/>
          <w:sz w:val="28"/>
          <w:szCs w:val="28"/>
        </w:rPr>
      </w:pPr>
      <w:r w:rsidRPr="00056ACE">
        <w:rPr>
          <w:b/>
          <w:color w:val="000000"/>
          <w:sz w:val="28"/>
          <w:szCs w:val="28"/>
        </w:rPr>
        <w:t xml:space="preserve">                                                                        Кафедра цивільного права</w:t>
      </w:r>
    </w:p>
    <w:p w:rsidR="000C6F1D" w:rsidRDefault="000C6F1D" w:rsidP="000C6F1D">
      <w:pPr>
        <w:pStyle w:val="Style14"/>
        <w:widowControl/>
        <w:spacing w:line="288" w:lineRule="auto"/>
        <w:ind w:left="-567" w:firstLine="567"/>
        <w:rPr>
          <w:color w:val="000000"/>
          <w:sz w:val="26"/>
          <w:szCs w:val="26"/>
        </w:rPr>
      </w:pPr>
    </w:p>
    <w:p w:rsidR="000C6F1D" w:rsidRPr="001753AB" w:rsidRDefault="000C6F1D" w:rsidP="000C6F1D">
      <w:pPr>
        <w:pStyle w:val="Style14"/>
        <w:spacing w:line="288" w:lineRule="auto"/>
        <w:ind w:firstLine="0"/>
        <w:rPr>
          <w:b/>
          <w:color w:val="000000"/>
          <w:sz w:val="26"/>
          <w:szCs w:val="26"/>
        </w:rPr>
      </w:pPr>
      <w:r w:rsidRPr="001753AB">
        <w:rPr>
          <w:b/>
          <w:noProof/>
          <w:color w:val="000000"/>
          <w:sz w:val="26"/>
          <w:szCs w:val="26"/>
          <w:lang w:val="ru-RU" w:eastAsia="ru-RU"/>
        </w:rPr>
        <w:drawing>
          <wp:inline distT="0" distB="0" distL="0" distR="0">
            <wp:extent cx="2381250" cy="1800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800225"/>
                    </a:xfrm>
                    <a:prstGeom prst="rect">
                      <a:avLst/>
                    </a:prstGeom>
                    <a:noFill/>
                    <a:ln>
                      <a:noFill/>
                    </a:ln>
                  </pic:spPr>
                </pic:pic>
              </a:graphicData>
            </a:graphic>
          </wp:inline>
        </w:drawing>
      </w:r>
    </w:p>
    <w:p w:rsidR="000C6F1D" w:rsidRDefault="000C6F1D" w:rsidP="000C6F1D">
      <w:pPr>
        <w:pStyle w:val="Style14"/>
        <w:widowControl/>
        <w:spacing w:line="288" w:lineRule="auto"/>
        <w:ind w:left="-567" w:firstLine="567"/>
        <w:rPr>
          <w:color w:val="000000"/>
          <w:sz w:val="26"/>
          <w:szCs w:val="26"/>
        </w:rPr>
      </w:pPr>
    </w:p>
    <w:p w:rsidR="000C6F1D" w:rsidRDefault="000C6F1D" w:rsidP="000C6F1D">
      <w:pPr>
        <w:pStyle w:val="Style14"/>
        <w:widowControl/>
        <w:spacing w:line="288" w:lineRule="auto"/>
        <w:ind w:left="-567" w:firstLine="567"/>
        <w:rPr>
          <w:color w:val="000000"/>
          <w:sz w:val="26"/>
          <w:szCs w:val="26"/>
        </w:rPr>
      </w:pPr>
    </w:p>
    <w:p w:rsidR="00213F5B" w:rsidRPr="000C6F1D" w:rsidRDefault="000C6F1D" w:rsidP="000C6F1D">
      <w:pPr>
        <w:pStyle w:val="Style14"/>
        <w:widowControl/>
        <w:spacing w:line="288" w:lineRule="auto"/>
        <w:jc w:val="center"/>
        <w:rPr>
          <w:b/>
          <w:color w:val="000000"/>
          <w:sz w:val="40"/>
          <w:szCs w:val="40"/>
        </w:rPr>
      </w:pPr>
      <w:r w:rsidRPr="00622935">
        <w:rPr>
          <w:b/>
          <w:color w:val="000000"/>
          <w:sz w:val="40"/>
          <w:szCs w:val="40"/>
        </w:rPr>
        <w:t>Гришко У.П.</w:t>
      </w:r>
    </w:p>
    <w:p w:rsidR="00213F5B" w:rsidRPr="00EC4CED" w:rsidRDefault="00213F5B" w:rsidP="00AD36EA">
      <w:pPr>
        <w:tabs>
          <w:tab w:val="left" w:pos="284"/>
          <w:tab w:val="left" w:pos="709"/>
          <w:tab w:val="left" w:pos="851"/>
          <w:tab w:val="left" w:pos="1134"/>
          <w:tab w:val="left" w:pos="1418"/>
        </w:tabs>
        <w:spacing w:after="0" w:line="240" w:lineRule="auto"/>
        <w:ind w:firstLine="567"/>
        <w:jc w:val="both"/>
        <w:rPr>
          <w:rFonts w:ascii="Times New Roman" w:eastAsia="Times New Roman" w:hAnsi="Times New Roman"/>
          <w:sz w:val="26"/>
          <w:szCs w:val="26"/>
          <w:lang w:val="uk-UA" w:eastAsia="ru-RU"/>
        </w:rPr>
      </w:pPr>
    </w:p>
    <w:p w:rsidR="00213F5B" w:rsidRPr="00EC4CED" w:rsidRDefault="00213F5B" w:rsidP="00AD36EA">
      <w:pPr>
        <w:tabs>
          <w:tab w:val="left" w:pos="284"/>
          <w:tab w:val="left" w:pos="709"/>
          <w:tab w:val="left" w:pos="851"/>
          <w:tab w:val="left" w:pos="1134"/>
          <w:tab w:val="left" w:pos="1418"/>
        </w:tabs>
        <w:spacing w:after="0" w:line="240" w:lineRule="auto"/>
        <w:ind w:firstLine="567"/>
        <w:jc w:val="both"/>
        <w:rPr>
          <w:rFonts w:ascii="Times New Roman" w:eastAsia="Times New Roman" w:hAnsi="Times New Roman"/>
          <w:sz w:val="26"/>
          <w:szCs w:val="26"/>
          <w:lang w:val="uk-UA" w:eastAsia="ru-RU"/>
        </w:rPr>
      </w:pPr>
    </w:p>
    <w:p w:rsidR="00213F5B" w:rsidRPr="000C6F1D" w:rsidRDefault="000144C2" w:rsidP="000C6F1D">
      <w:pPr>
        <w:tabs>
          <w:tab w:val="left" w:pos="284"/>
          <w:tab w:val="left" w:pos="709"/>
          <w:tab w:val="left" w:pos="851"/>
          <w:tab w:val="left" w:pos="1134"/>
          <w:tab w:val="left" w:pos="1418"/>
        </w:tabs>
        <w:spacing w:after="0" w:line="240" w:lineRule="auto"/>
        <w:ind w:firstLine="567"/>
        <w:jc w:val="center"/>
        <w:rPr>
          <w:rFonts w:ascii="Times New Roman" w:eastAsia="Times New Roman" w:hAnsi="Times New Roman"/>
          <w:b/>
          <w:sz w:val="44"/>
          <w:szCs w:val="44"/>
          <w:u w:val="single"/>
          <w:lang w:val="uk-UA" w:eastAsia="ru-RU"/>
        </w:rPr>
      </w:pPr>
      <w:r w:rsidRPr="000144C2">
        <w:rPr>
          <w:rFonts w:ascii="Times New Roman" w:eastAsia="Times New Roman" w:hAnsi="Times New Roman"/>
          <w:b/>
          <w:sz w:val="44"/>
          <w:szCs w:val="44"/>
          <w:u w:val="single"/>
          <w:lang w:val="uk-UA" w:eastAsia="ru-RU"/>
        </w:rPr>
        <w:t>КОРПОРАТИВНА ПРАВОСУБ'ЄКТНІСТЬ</w:t>
      </w:r>
    </w:p>
    <w:p w:rsidR="00213F5B" w:rsidRPr="00EC4CED" w:rsidRDefault="00213F5B" w:rsidP="00AD36EA">
      <w:pPr>
        <w:tabs>
          <w:tab w:val="left" w:pos="284"/>
          <w:tab w:val="left" w:pos="709"/>
          <w:tab w:val="left" w:pos="851"/>
          <w:tab w:val="left" w:pos="1134"/>
          <w:tab w:val="left" w:pos="1418"/>
        </w:tabs>
        <w:spacing w:after="0" w:line="240" w:lineRule="auto"/>
        <w:ind w:firstLine="567"/>
        <w:jc w:val="both"/>
        <w:rPr>
          <w:rFonts w:ascii="Times New Roman" w:eastAsia="Times New Roman" w:hAnsi="Times New Roman"/>
          <w:sz w:val="26"/>
          <w:szCs w:val="26"/>
          <w:lang w:val="ru-RU" w:eastAsia="ru-RU"/>
        </w:rPr>
      </w:pPr>
    </w:p>
    <w:p w:rsidR="00213F5B" w:rsidRPr="00EC4CED" w:rsidRDefault="00213F5B" w:rsidP="00AD36EA">
      <w:pPr>
        <w:tabs>
          <w:tab w:val="left" w:pos="284"/>
          <w:tab w:val="left" w:pos="709"/>
          <w:tab w:val="left" w:pos="851"/>
          <w:tab w:val="left" w:pos="1134"/>
          <w:tab w:val="left" w:pos="1418"/>
        </w:tabs>
        <w:spacing w:after="0" w:line="240" w:lineRule="auto"/>
        <w:ind w:firstLine="567"/>
        <w:jc w:val="both"/>
        <w:rPr>
          <w:rFonts w:ascii="Times New Roman" w:eastAsia="Times New Roman" w:hAnsi="Times New Roman"/>
          <w:sz w:val="26"/>
          <w:szCs w:val="26"/>
          <w:lang w:val="ru-RU" w:eastAsia="ru-RU"/>
        </w:rPr>
      </w:pPr>
    </w:p>
    <w:p w:rsidR="005416F2" w:rsidRPr="005416F2" w:rsidRDefault="00213F5B" w:rsidP="00AD36EA">
      <w:pPr>
        <w:tabs>
          <w:tab w:val="left" w:pos="284"/>
          <w:tab w:val="left" w:pos="709"/>
          <w:tab w:val="left" w:pos="851"/>
          <w:tab w:val="left" w:pos="1134"/>
          <w:tab w:val="left" w:pos="1418"/>
        </w:tabs>
        <w:spacing w:after="0" w:line="240" w:lineRule="auto"/>
        <w:ind w:firstLine="567"/>
        <w:jc w:val="center"/>
        <w:rPr>
          <w:rFonts w:ascii="Times New Roman" w:eastAsia="Times New Roman" w:hAnsi="Times New Roman"/>
          <w:b/>
          <w:sz w:val="32"/>
          <w:szCs w:val="32"/>
          <w:lang w:val="uk-UA" w:eastAsia="ru-RU"/>
        </w:rPr>
      </w:pPr>
      <w:r w:rsidRPr="005416F2">
        <w:rPr>
          <w:rFonts w:ascii="Times New Roman" w:eastAsia="Times New Roman" w:hAnsi="Times New Roman"/>
          <w:b/>
          <w:sz w:val="32"/>
          <w:szCs w:val="32"/>
          <w:lang w:val="uk-UA" w:eastAsia="ru-RU"/>
        </w:rPr>
        <w:t xml:space="preserve">Методичні вказівки для підготовки до семінарських занять </w:t>
      </w:r>
      <w:r w:rsidR="005416F2" w:rsidRPr="005416F2">
        <w:rPr>
          <w:rFonts w:ascii="Times New Roman" w:eastAsia="Times New Roman" w:hAnsi="Times New Roman"/>
          <w:b/>
          <w:sz w:val="32"/>
          <w:szCs w:val="32"/>
          <w:lang w:val="uk-UA" w:eastAsia="ru-RU"/>
        </w:rPr>
        <w:t>магістрантів денної та заочної форм навчання</w:t>
      </w:r>
    </w:p>
    <w:p w:rsidR="005416F2" w:rsidRPr="005416F2" w:rsidRDefault="005416F2" w:rsidP="00AD36EA">
      <w:pPr>
        <w:tabs>
          <w:tab w:val="left" w:pos="284"/>
          <w:tab w:val="left" w:pos="709"/>
          <w:tab w:val="left" w:pos="851"/>
          <w:tab w:val="left" w:pos="1134"/>
          <w:tab w:val="left" w:pos="1418"/>
        </w:tabs>
        <w:spacing w:after="0" w:line="240" w:lineRule="auto"/>
        <w:ind w:firstLine="567"/>
        <w:jc w:val="center"/>
        <w:rPr>
          <w:rFonts w:ascii="Times New Roman" w:eastAsia="Times New Roman" w:hAnsi="Times New Roman"/>
          <w:b/>
          <w:sz w:val="32"/>
          <w:szCs w:val="32"/>
          <w:lang w:val="ru-RU" w:eastAsia="ru-RU"/>
        </w:rPr>
      </w:pPr>
      <w:r w:rsidRPr="005416F2">
        <w:rPr>
          <w:rFonts w:ascii="Times New Roman" w:eastAsia="Times New Roman" w:hAnsi="Times New Roman"/>
          <w:b/>
          <w:sz w:val="32"/>
          <w:szCs w:val="32"/>
          <w:lang w:val="ru-RU" w:eastAsia="ru-RU"/>
        </w:rPr>
        <w:t>спец</w:t>
      </w:r>
      <w:r w:rsidRPr="005416F2">
        <w:rPr>
          <w:rFonts w:ascii="Times New Roman" w:eastAsia="Times New Roman" w:hAnsi="Times New Roman"/>
          <w:b/>
          <w:sz w:val="32"/>
          <w:szCs w:val="32"/>
          <w:lang w:val="uk-UA" w:eastAsia="ru-RU"/>
        </w:rPr>
        <w:t>і</w:t>
      </w:r>
      <w:r w:rsidRPr="005416F2">
        <w:rPr>
          <w:rFonts w:ascii="Times New Roman" w:eastAsia="Times New Roman" w:hAnsi="Times New Roman"/>
          <w:b/>
          <w:sz w:val="32"/>
          <w:szCs w:val="32"/>
          <w:lang w:val="ru-RU" w:eastAsia="ru-RU"/>
        </w:rPr>
        <w:t>альності 081 «Право»</w:t>
      </w:r>
    </w:p>
    <w:p w:rsidR="005416F2" w:rsidRPr="005416F2" w:rsidRDefault="005416F2" w:rsidP="00AD36EA">
      <w:pPr>
        <w:tabs>
          <w:tab w:val="left" w:pos="284"/>
          <w:tab w:val="left" w:pos="709"/>
          <w:tab w:val="left" w:pos="851"/>
          <w:tab w:val="left" w:pos="1134"/>
          <w:tab w:val="left" w:pos="1418"/>
        </w:tabs>
        <w:spacing w:after="0" w:line="240" w:lineRule="auto"/>
        <w:ind w:firstLine="567"/>
        <w:jc w:val="center"/>
        <w:rPr>
          <w:rFonts w:ascii="Times New Roman" w:eastAsia="Times New Roman" w:hAnsi="Times New Roman"/>
          <w:b/>
          <w:sz w:val="32"/>
          <w:szCs w:val="32"/>
          <w:lang w:val="ru-RU" w:eastAsia="ru-RU"/>
        </w:rPr>
      </w:pPr>
      <w:r w:rsidRPr="005416F2">
        <w:rPr>
          <w:rFonts w:ascii="Times New Roman" w:eastAsia="Times New Roman" w:hAnsi="Times New Roman"/>
          <w:b/>
          <w:sz w:val="32"/>
          <w:szCs w:val="32"/>
          <w:lang w:val="ru-RU" w:eastAsia="ru-RU"/>
        </w:rPr>
        <w:t>спеціалізації «Корпоративне право»</w:t>
      </w:r>
    </w:p>
    <w:p w:rsidR="00213F5B" w:rsidRPr="005416F2" w:rsidRDefault="00213F5B" w:rsidP="00AD36EA">
      <w:pPr>
        <w:tabs>
          <w:tab w:val="left" w:pos="284"/>
          <w:tab w:val="left" w:pos="709"/>
          <w:tab w:val="left" w:pos="851"/>
          <w:tab w:val="left" w:pos="1134"/>
          <w:tab w:val="left" w:pos="1418"/>
        </w:tabs>
        <w:spacing w:after="0" w:line="240" w:lineRule="auto"/>
        <w:ind w:firstLine="567"/>
        <w:jc w:val="center"/>
        <w:rPr>
          <w:rFonts w:ascii="Times New Roman" w:eastAsia="Times New Roman" w:hAnsi="Times New Roman"/>
          <w:sz w:val="26"/>
          <w:szCs w:val="26"/>
          <w:lang w:val="ru-RU" w:eastAsia="ru-RU"/>
        </w:rPr>
      </w:pPr>
    </w:p>
    <w:p w:rsidR="00213F5B" w:rsidRPr="00EC4CED" w:rsidRDefault="00213F5B" w:rsidP="00AD36EA">
      <w:pPr>
        <w:tabs>
          <w:tab w:val="left" w:pos="284"/>
          <w:tab w:val="left" w:pos="709"/>
          <w:tab w:val="left" w:pos="851"/>
          <w:tab w:val="left" w:pos="1134"/>
          <w:tab w:val="left" w:pos="1418"/>
        </w:tabs>
        <w:spacing w:after="0" w:line="240" w:lineRule="auto"/>
        <w:ind w:firstLine="567"/>
        <w:jc w:val="both"/>
        <w:rPr>
          <w:rFonts w:ascii="Times New Roman" w:eastAsia="Times New Roman" w:hAnsi="Times New Roman"/>
          <w:sz w:val="26"/>
          <w:szCs w:val="26"/>
          <w:lang w:val="uk-UA" w:eastAsia="ru-RU"/>
        </w:rPr>
      </w:pPr>
    </w:p>
    <w:p w:rsidR="00213F5B" w:rsidRPr="00EC4CED" w:rsidRDefault="00213F5B" w:rsidP="00AD36EA">
      <w:pPr>
        <w:tabs>
          <w:tab w:val="left" w:pos="284"/>
          <w:tab w:val="left" w:pos="709"/>
          <w:tab w:val="left" w:pos="851"/>
          <w:tab w:val="left" w:pos="1134"/>
          <w:tab w:val="left" w:pos="1418"/>
        </w:tabs>
        <w:spacing w:after="0" w:line="240" w:lineRule="auto"/>
        <w:ind w:firstLine="567"/>
        <w:jc w:val="both"/>
        <w:rPr>
          <w:rFonts w:ascii="Times New Roman" w:eastAsia="Times New Roman" w:hAnsi="Times New Roman"/>
          <w:sz w:val="26"/>
          <w:szCs w:val="26"/>
          <w:lang w:val="uk-UA" w:eastAsia="ru-RU"/>
        </w:rPr>
      </w:pPr>
    </w:p>
    <w:p w:rsidR="00213F5B" w:rsidRPr="00EC4CED" w:rsidRDefault="00213F5B" w:rsidP="00AD36EA">
      <w:pPr>
        <w:tabs>
          <w:tab w:val="left" w:pos="284"/>
          <w:tab w:val="left" w:pos="709"/>
          <w:tab w:val="left" w:pos="851"/>
          <w:tab w:val="left" w:pos="1134"/>
          <w:tab w:val="left" w:pos="1418"/>
        </w:tabs>
        <w:spacing w:after="0" w:line="240" w:lineRule="auto"/>
        <w:ind w:firstLine="567"/>
        <w:jc w:val="both"/>
        <w:rPr>
          <w:rFonts w:ascii="Times New Roman" w:eastAsia="Times New Roman" w:hAnsi="Times New Roman"/>
          <w:sz w:val="26"/>
          <w:szCs w:val="26"/>
          <w:lang w:val="uk-UA" w:eastAsia="ru-RU"/>
        </w:rPr>
      </w:pPr>
    </w:p>
    <w:p w:rsidR="00213F5B" w:rsidRPr="00EC4CED" w:rsidRDefault="00213F5B" w:rsidP="00AD36EA">
      <w:pPr>
        <w:tabs>
          <w:tab w:val="left" w:pos="284"/>
          <w:tab w:val="left" w:pos="709"/>
          <w:tab w:val="left" w:pos="851"/>
          <w:tab w:val="left" w:pos="1134"/>
          <w:tab w:val="left" w:pos="1418"/>
        </w:tabs>
        <w:spacing w:after="0" w:line="240" w:lineRule="auto"/>
        <w:ind w:firstLine="567"/>
        <w:jc w:val="both"/>
        <w:rPr>
          <w:rFonts w:ascii="Times New Roman" w:eastAsia="Times New Roman" w:hAnsi="Times New Roman"/>
          <w:sz w:val="26"/>
          <w:szCs w:val="26"/>
          <w:lang w:val="uk-UA" w:eastAsia="ru-RU"/>
        </w:rPr>
      </w:pPr>
    </w:p>
    <w:p w:rsidR="00213F5B" w:rsidRPr="00EC4CED" w:rsidRDefault="00213F5B" w:rsidP="00AD36EA">
      <w:pPr>
        <w:tabs>
          <w:tab w:val="left" w:pos="284"/>
          <w:tab w:val="left" w:pos="709"/>
          <w:tab w:val="left" w:pos="851"/>
          <w:tab w:val="left" w:pos="1134"/>
          <w:tab w:val="left" w:pos="1418"/>
        </w:tabs>
        <w:spacing w:after="0" w:line="240" w:lineRule="auto"/>
        <w:ind w:firstLine="567"/>
        <w:jc w:val="both"/>
        <w:rPr>
          <w:rFonts w:ascii="Times New Roman" w:eastAsia="Times New Roman" w:hAnsi="Times New Roman"/>
          <w:sz w:val="26"/>
          <w:szCs w:val="26"/>
          <w:lang w:val="uk-UA" w:eastAsia="ru-RU"/>
        </w:rPr>
      </w:pPr>
    </w:p>
    <w:p w:rsidR="00213F5B" w:rsidRPr="00EC4CED" w:rsidRDefault="00213F5B" w:rsidP="00AD36EA">
      <w:pPr>
        <w:tabs>
          <w:tab w:val="left" w:pos="284"/>
          <w:tab w:val="left" w:pos="709"/>
          <w:tab w:val="left" w:pos="851"/>
          <w:tab w:val="left" w:pos="1134"/>
          <w:tab w:val="left" w:pos="1418"/>
        </w:tabs>
        <w:spacing w:after="0" w:line="240" w:lineRule="auto"/>
        <w:ind w:firstLine="567"/>
        <w:jc w:val="both"/>
        <w:rPr>
          <w:rFonts w:ascii="Times New Roman" w:eastAsia="Times New Roman" w:hAnsi="Times New Roman"/>
          <w:sz w:val="26"/>
          <w:szCs w:val="26"/>
          <w:lang w:val="uk-UA" w:eastAsia="ru-RU"/>
        </w:rPr>
      </w:pPr>
    </w:p>
    <w:p w:rsidR="00213F5B" w:rsidRPr="00EC4CED" w:rsidRDefault="00213F5B" w:rsidP="00AD36EA">
      <w:pPr>
        <w:tabs>
          <w:tab w:val="left" w:pos="284"/>
          <w:tab w:val="left" w:pos="709"/>
          <w:tab w:val="left" w:pos="851"/>
          <w:tab w:val="left" w:pos="1134"/>
          <w:tab w:val="left" w:pos="1418"/>
        </w:tabs>
        <w:spacing w:after="0" w:line="240" w:lineRule="auto"/>
        <w:ind w:firstLine="567"/>
        <w:jc w:val="both"/>
        <w:rPr>
          <w:rFonts w:ascii="Times New Roman" w:eastAsia="Times New Roman" w:hAnsi="Times New Roman"/>
          <w:b/>
          <w:sz w:val="26"/>
          <w:szCs w:val="26"/>
          <w:lang w:val="ru-RU" w:eastAsia="ru-RU"/>
        </w:rPr>
      </w:pPr>
    </w:p>
    <w:p w:rsidR="00213F5B" w:rsidRPr="00EC4CED" w:rsidRDefault="00213F5B" w:rsidP="00AD36EA">
      <w:pPr>
        <w:tabs>
          <w:tab w:val="left" w:pos="284"/>
          <w:tab w:val="left" w:pos="709"/>
          <w:tab w:val="left" w:pos="851"/>
          <w:tab w:val="left" w:pos="1134"/>
          <w:tab w:val="left" w:pos="1418"/>
        </w:tabs>
        <w:spacing w:after="0" w:line="240" w:lineRule="auto"/>
        <w:ind w:firstLine="567"/>
        <w:jc w:val="both"/>
        <w:rPr>
          <w:rFonts w:ascii="Times New Roman" w:eastAsia="Times New Roman" w:hAnsi="Times New Roman"/>
          <w:b/>
          <w:sz w:val="26"/>
          <w:szCs w:val="26"/>
          <w:lang w:val="uk-UA" w:eastAsia="ru-RU"/>
        </w:rPr>
      </w:pPr>
    </w:p>
    <w:p w:rsidR="00213F5B" w:rsidRPr="00EC4CED" w:rsidRDefault="00213F5B" w:rsidP="00AD36EA">
      <w:pPr>
        <w:tabs>
          <w:tab w:val="left" w:pos="284"/>
          <w:tab w:val="left" w:pos="709"/>
          <w:tab w:val="left" w:pos="851"/>
          <w:tab w:val="left" w:pos="1134"/>
          <w:tab w:val="left" w:pos="1418"/>
        </w:tabs>
        <w:spacing w:after="0" w:line="240" w:lineRule="auto"/>
        <w:ind w:firstLine="567"/>
        <w:jc w:val="both"/>
        <w:rPr>
          <w:rFonts w:ascii="Times New Roman" w:eastAsia="Times New Roman" w:hAnsi="Times New Roman"/>
          <w:b/>
          <w:sz w:val="26"/>
          <w:szCs w:val="26"/>
          <w:lang w:val="uk-UA" w:eastAsia="ru-RU"/>
        </w:rPr>
      </w:pPr>
    </w:p>
    <w:p w:rsidR="00213F5B" w:rsidRPr="00EC4CED" w:rsidRDefault="00213F5B" w:rsidP="00AD36EA">
      <w:pPr>
        <w:tabs>
          <w:tab w:val="left" w:pos="284"/>
          <w:tab w:val="left" w:pos="709"/>
          <w:tab w:val="left" w:pos="851"/>
          <w:tab w:val="left" w:pos="1134"/>
          <w:tab w:val="left" w:pos="1418"/>
        </w:tabs>
        <w:spacing w:after="0" w:line="240" w:lineRule="auto"/>
        <w:ind w:firstLine="567"/>
        <w:jc w:val="both"/>
        <w:rPr>
          <w:rFonts w:ascii="Times New Roman" w:eastAsia="Times New Roman" w:hAnsi="Times New Roman"/>
          <w:b/>
          <w:sz w:val="26"/>
          <w:szCs w:val="26"/>
          <w:lang w:val="uk-UA" w:eastAsia="ru-RU"/>
        </w:rPr>
      </w:pPr>
    </w:p>
    <w:p w:rsidR="00213F5B" w:rsidRPr="00EC4CED" w:rsidRDefault="00213F5B" w:rsidP="00AD36EA">
      <w:pPr>
        <w:tabs>
          <w:tab w:val="left" w:pos="284"/>
          <w:tab w:val="left" w:pos="709"/>
          <w:tab w:val="left" w:pos="851"/>
          <w:tab w:val="left" w:pos="1134"/>
          <w:tab w:val="left" w:pos="1418"/>
        </w:tabs>
        <w:spacing w:after="0" w:line="240" w:lineRule="auto"/>
        <w:ind w:firstLine="567"/>
        <w:jc w:val="both"/>
        <w:rPr>
          <w:rFonts w:ascii="Times New Roman" w:eastAsia="Times New Roman" w:hAnsi="Times New Roman"/>
          <w:b/>
          <w:sz w:val="26"/>
          <w:szCs w:val="26"/>
          <w:lang w:val="uk-UA" w:eastAsia="ru-RU"/>
        </w:rPr>
      </w:pPr>
    </w:p>
    <w:p w:rsidR="00213F5B" w:rsidRPr="00EC4CED" w:rsidRDefault="00213F5B" w:rsidP="00AD36EA">
      <w:pPr>
        <w:tabs>
          <w:tab w:val="left" w:pos="284"/>
          <w:tab w:val="left" w:pos="709"/>
          <w:tab w:val="left" w:pos="851"/>
          <w:tab w:val="left" w:pos="1134"/>
          <w:tab w:val="left" w:pos="1418"/>
        </w:tabs>
        <w:spacing w:after="0" w:line="240" w:lineRule="auto"/>
        <w:ind w:firstLine="567"/>
        <w:jc w:val="both"/>
        <w:rPr>
          <w:rFonts w:ascii="Times New Roman" w:eastAsia="Times New Roman" w:hAnsi="Times New Roman"/>
          <w:b/>
          <w:sz w:val="26"/>
          <w:szCs w:val="26"/>
          <w:lang w:val="uk-UA" w:eastAsia="ru-RU"/>
        </w:rPr>
      </w:pPr>
    </w:p>
    <w:p w:rsidR="00213F5B" w:rsidRPr="00EC4CED" w:rsidRDefault="00213F5B" w:rsidP="00AD36EA">
      <w:pPr>
        <w:tabs>
          <w:tab w:val="left" w:pos="284"/>
          <w:tab w:val="left" w:pos="709"/>
          <w:tab w:val="left" w:pos="851"/>
          <w:tab w:val="left" w:pos="1134"/>
          <w:tab w:val="left" w:pos="1418"/>
        </w:tabs>
        <w:spacing w:after="0" w:line="240" w:lineRule="auto"/>
        <w:ind w:firstLine="567"/>
        <w:jc w:val="both"/>
        <w:rPr>
          <w:rFonts w:ascii="Times New Roman" w:eastAsia="Times New Roman" w:hAnsi="Times New Roman"/>
          <w:b/>
          <w:sz w:val="26"/>
          <w:szCs w:val="26"/>
          <w:lang w:val="uk-UA" w:eastAsia="ru-RU"/>
        </w:rPr>
      </w:pPr>
    </w:p>
    <w:p w:rsidR="00213F5B" w:rsidRPr="000144C2" w:rsidRDefault="00213F5B" w:rsidP="000C6F1D">
      <w:pPr>
        <w:tabs>
          <w:tab w:val="left" w:pos="284"/>
          <w:tab w:val="left" w:pos="709"/>
          <w:tab w:val="left" w:pos="851"/>
          <w:tab w:val="left" w:pos="1134"/>
          <w:tab w:val="left" w:pos="1418"/>
        </w:tabs>
        <w:spacing w:after="0" w:line="240" w:lineRule="auto"/>
        <w:jc w:val="center"/>
        <w:rPr>
          <w:rFonts w:ascii="Times New Roman" w:eastAsia="Times New Roman" w:hAnsi="Times New Roman"/>
          <w:b/>
          <w:sz w:val="28"/>
          <w:szCs w:val="28"/>
          <w:lang w:val="uk-UA" w:eastAsia="ru-RU"/>
        </w:rPr>
      </w:pPr>
      <w:r w:rsidRPr="000144C2">
        <w:rPr>
          <w:rFonts w:ascii="Times New Roman" w:eastAsia="Times New Roman" w:hAnsi="Times New Roman"/>
          <w:b/>
          <w:sz w:val="28"/>
          <w:szCs w:val="28"/>
          <w:lang w:val="uk-UA" w:eastAsia="ru-RU"/>
        </w:rPr>
        <w:t>Івано-Франківськ</w:t>
      </w:r>
      <w:r w:rsidR="005416F2">
        <w:rPr>
          <w:rFonts w:ascii="Times New Roman" w:eastAsia="Times New Roman" w:hAnsi="Times New Roman"/>
          <w:b/>
          <w:sz w:val="28"/>
          <w:szCs w:val="28"/>
          <w:lang w:val="uk-UA" w:eastAsia="ru-RU"/>
        </w:rPr>
        <w:t xml:space="preserve">, </w:t>
      </w:r>
      <w:r w:rsidRPr="000144C2">
        <w:rPr>
          <w:rFonts w:ascii="Times New Roman" w:eastAsia="Times New Roman" w:hAnsi="Times New Roman"/>
          <w:b/>
          <w:sz w:val="28"/>
          <w:szCs w:val="28"/>
          <w:lang w:val="uk-UA" w:eastAsia="ru-RU"/>
        </w:rPr>
        <w:t>201</w:t>
      </w:r>
      <w:r w:rsidRPr="00857859">
        <w:rPr>
          <w:rFonts w:ascii="Times New Roman" w:eastAsia="Times New Roman" w:hAnsi="Times New Roman"/>
          <w:b/>
          <w:sz w:val="28"/>
          <w:szCs w:val="28"/>
          <w:lang w:val="uk-UA" w:eastAsia="ru-RU"/>
        </w:rPr>
        <w:t>8</w:t>
      </w:r>
      <w:r w:rsidRPr="000144C2">
        <w:rPr>
          <w:rFonts w:ascii="Times New Roman" w:eastAsia="Times New Roman" w:hAnsi="Times New Roman"/>
          <w:b/>
          <w:sz w:val="28"/>
          <w:szCs w:val="28"/>
          <w:lang w:val="uk-UA" w:eastAsia="ru-RU"/>
        </w:rPr>
        <w:t xml:space="preserve"> рік</w:t>
      </w:r>
    </w:p>
    <w:p w:rsidR="000C6F1D" w:rsidRPr="000C6F1D" w:rsidRDefault="00213F5B" w:rsidP="000C6F1D">
      <w:pPr>
        <w:tabs>
          <w:tab w:val="left" w:pos="284"/>
          <w:tab w:val="left" w:pos="709"/>
          <w:tab w:val="left" w:pos="851"/>
          <w:tab w:val="left" w:pos="1134"/>
          <w:tab w:val="left" w:pos="1418"/>
        </w:tabs>
        <w:autoSpaceDE w:val="0"/>
        <w:autoSpaceDN w:val="0"/>
        <w:adjustRightInd w:val="0"/>
        <w:spacing w:after="0" w:line="288" w:lineRule="auto"/>
        <w:rPr>
          <w:rFonts w:ascii="Times New Roman" w:eastAsia="Times New Roman" w:hAnsi="Times New Roman"/>
          <w:sz w:val="26"/>
          <w:szCs w:val="26"/>
          <w:lang w:val="uk-UA" w:eastAsia="uk-UA"/>
        </w:rPr>
      </w:pPr>
      <w:r w:rsidRPr="00EC4CED">
        <w:rPr>
          <w:rFonts w:ascii="Times New Roman" w:eastAsia="Times New Roman" w:hAnsi="Times New Roman"/>
          <w:sz w:val="26"/>
          <w:szCs w:val="26"/>
          <w:lang w:val="uk-UA" w:eastAsia="uk-UA"/>
        </w:rPr>
        <w:br w:type="page"/>
      </w:r>
      <w:r w:rsidR="000C6F1D">
        <w:rPr>
          <w:rFonts w:ascii="Times New Roman" w:eastAsia="Times New Roman" w:hAnsi="Times New Roman"/>
          <w:color w:val="000000"/>
          <w:sz w:val="26"/>
          <w:szCs w:val="26"/>
          <w:lang w:val="uk-UA" w:eastAsia="ru-RU"/>
        </w:rPr>
        <w:lastRenderedPageBreak/>
        <w:t>ББК</w:t>
      </w:r>
      <w:r w:rsidR="005B16F7">
        <w:rPr>
          <w:rFonts w:ascii="Times New Roman" w:eastAsia="Times New Roman" w:hAnsi="Times New Roman"/>
          <w:color w:val="000000"/>
          <w:sz w:val="26"/>
          <w:szCs w:val="26"/>
          <w:lang w:val="uk-UA" w:eastAsia="ru-RU"/>
        </w:rPr>
        <w:t xml:space="preserve"> 67.303</w:t>
      </w:r>
    </w:p>
    <w:p w:rsidR="000C6F1D" w:rsidRPr="000C6F1D" w:rsidRDefault="000C6F1D" w:rsidP="000C6F1D">
      <w:pPr>
        <w:tabs>
          <w:tab w:val="left" w:pos="284"/>
          <w:tab w:val="left" w:pos="709"/>
          <w:tab w:val="left" w:pos="851"/>
          <w:tab w:val="left" w:pos="1134"/>
          <w:tab w:val="left" w:pos="1418"/>
        </w:tabs>
        <w:autoSpaceDE w:val="0"/>
        <w:autoSpaceDN w:val="0"/>
        <w:adjustRightInd w:val="0"/>
        <w:spacing w:after="0" w:line="288" w:lineRule="auto"/>
        <w:rPr>
          <w:rFonts w:ascii="Times New Roman" w:eastAsia="Times New Roman" w:hAnsi="Times New Roman"/>
          <w:color w:val="000000"/>
          <w:sz w:val="26"/>
          <w:szCs w:val="26"/>
          <w:lang w:val="uk-UA" w:eastAsia="ru-RU"/>
        </w:rPr>
      </w:pPr>
      <w:r>
        <w:rPr>
          <w:rFonts w:ascii="Times New Roman" w:eastAsia="Times New Roman" w:hAnsi="Times New Roman"/>
          <w:color w:val="000000"/>
          <w:sz w:val="26"/>
          <w:szCs w:val="26"/>
          <w:lang w:val="uk-UA" w:eastAsia="ru-RU"/>
        </w:rPr>
        <w:t>Г82</w:t>
      </w:r>
    </w:p>
    <w:p w:rsidR="005749B4" w:rsidRPr="000C6F1D" w:rsidRDefault="005749B4" w:rsidP="000C6F1D">
      <w:pPr>
        <w:tabs>
          <w:tab w:val="left" w:pos="284"/>
          <w:tab w:val="left" w:pos="709"/>
          <w:tab w:val="left" w:pos="851"/>
          <w:tab w:val="left" w:pos="1134"/>
          <w:tab w:val="left" w:pos="1418"/>
        </w:tabs>
        <w:autoSpaceDE w:val="0"/>
        <w:autoSpaceDN w:val="0"/>
        <w:adjustRightInd w:val="0"/>
        <w:spacing w:after="0" w:line="288" w:lineRule="auto"/>
        <w:ind w:firstLine="567"/>
        <w:jc w:val="both"/>
        <w:rPr>
          <w:rFonts w:ascii="Times New Roman" w:eastAsia="Times New Roman" w:hAnsi="Times New Roman"/>
          <w:i/>
          <w:sz w:val="26"/>
          <w:szCs w:val="26"/>
          <w:lang w:val="uk-UA" w:eastAsia="uk-UA"/>
        </w:rPr>
      </w:pPr>
      <w:r w:rsidRPr="000C6F1D">
        <w:rPr>
          <w:rFonts w:ascii="Times New Roman" w:eastAsia="Times New Roman" w:hAnsi="Times New Roman"/>
          <w:i/>
          <w:color w:val="000000"/>
          <w:sz w:val="26"/>
          <w:szCs w:val="26"/>
          <w:lang w:val="uk-UA" w:eastAsia="ru-RU"/>
        </w:rPr>
        <w:t>Затверджено на засіданні кафедри цивільного права навчально-науко</w:t>
      </w:r>
      <w:r w:rsidR="000C6F1D">
        <w:rPr>
          <w:rFonts w:ascii="Times New Roman" w:eastAsia="Times New Roman" w:hAnsi="Times New Roman"/>
          <w:i/>
          <w:color w:val="000000"/>
          <w:sz w:val="26"/>
          <w:szCs w:val="26"/>
          <w:lang w:val="uk-UA" w:eastAsia="ru-RU"/>
        </w:rPr>
        <w:t>вого юридичного інституту ДВНЗ</w:t>
      </w:r>
      <w:r w:rsidRPr="000C6F1D">
        <w:rPr>
          <w:rFonts w:ascii="Times New Roman" w:eastAsia="Times New Roman" w:hAnsi="Times New Roman"/>
          <w:i/>
          <w:color w:val="000000"/>
          <w:sz w:val="26"/>
          <w:szCs w:val="26"/>
          <w:lang w:val="uk-UA" w:eastAsia="ru-RU"/>
        </w:rPr>
        <w:t xml:space="preserve"> «Прикарпатський національний університет імені Василя Стефаника (протокол №12  від 15 червня 201</w:t>
      </w:r>
      <w:r w:rsidRPr="00857859">
        <w:rPr>
          <w:rFonts w:ascii="Times New Roman" w:eastAsia="Times New Roman" w:hAnsi="Times New Roman"/>
          <w:i/>
          <w:color w:val="000000"/>
          <w:sz w:val="26"/>
          <w:szCs w:val="26"/>
          <w:lang w:val="uk-UA" w:eastAsia="ru-RU"/>
        </w:rPr>
        <w:t>8</w:t>
      </w:r>
      <w:r w:rsidRPr="000C6F1D">
        <w:rPr>
          <w:rFonts w:ascii="Times New Roman" w:eastAsia="Times New Roman" w:hAnsi="Times New Roman"/>
          <w:i/>
          <w:color w:val="000000"/>
          <w:sz w:val="26"/>
          <w:szCs w:val="26"/>
          <w:lang w:val="uk-UA" w:eastAsia="ru-RU"/>
        </w:rPr>
        <w:t xml:space="preserve"> року)</w:t>
      </w:r>
    </w:p>
    <w:p w:rsidR="005749B4" w:rsidRDefault="005749B4" w:rsidP="000C6F1D">
      <w:pPr>
        <w:tabs>
          <w:tab w:val="left" w:pos="284"/>
          <w:tab w:val="left" w:pos="709"/>
          <w:tab w:val="left" w:pos="851"/>
          <w:tab w:val="left" w:pos="1134"/>
          <w:tab w:val="left" w:pos="1418"/>
        </w:tabs>
        <w:spacing w:after="0" w:line="240" w:lineRule="auto"/>
        <w:ind w:firstLine="567"/>
        <w:jc w:val="both"/>
        <w:rPr>
          <w:rFonts w:ascii="Times New Roman" w:eastAsia="Times New Roman" w:hAnsi="Times New Roman"/>
          <w:i/>
          <w:color w:val="000000"/>
          <w:sz w:val="26"/>
          <w:szCs w:val="26"/>
          <w:lang w:val="uk-UA" w:eastAsia="ru-RU"/>
        </w:rPr>
      </w:pPr>
      <w:r w:rsidRPr="000C6F1D">
        <w:rPr>
          <w:rFonts w:ascii="Times New Roman" w:eastAsia="Times New Roman" w:hAnsi="Times New Roman"/>
          <w:i/>
          <w:color w:val="000000"/>
          <w:sz w:val="26"/>
          <w:szCs w:val="26"/>
          <w:lang w:val="uk-UA" w:eastAsia="ru-RU"/>
        </w:rPr>
        <w:t>Схвалено Науково-методичною радою навчально-наукового юридичного ін</w:t>
      </w:r>
      <w:r w:rsidR="000C6F1D">
        <w:rPr>
          <w:rFonts w:ascii="Times New Roman" w:eastAsia="Times New Roman" w:hAnsi="Times New Roman"/>
          <w:i/>
          <w:color w:val="000000"/>
          <w:sz w:val="26"/>
          <w:szCs w:val="26"/>
          <w:lang w:val="uk-UA" w:eastAsia="ru-RU"/>
        </w:rPr>
        <w:t>ституту ДВНЗ</w:t>
      </w:r>
      <w:r w:rsidRPr="000C6F1D">
        <w:rPr>
          <w:rFonts w:ascii="Times New Roman" w:eastAsia="Times New Roman" w:hAnsi="Times New Roman"/>
          <w:i/>
          <w:color w:val="000000"/>
          <w:sz w:val="26"/>
          <w:szCs w:val="26"/>
          <w:lang w:val="uk-UA" w:eastAsia="ru-RU"/>
        </w:rPr>
        <w:t xml:space="preserve"> «Прикарпатський національний університет імені Василя Стефаника (протокол №5 від « 21» червня 201</w:t>
      </w:r>
      <w:r w:rsidRPr="000C6F1D">
        <w:rPr>
          <w:rFonts w:ascii="Times New Roman" w:eastAsia="Times New Roman" w:hAnsi="Times New Roman"/>
          <w:i/>
          <w:color w:val="000000"/>
          <w:sz w:val="26"/>
          <w:szCs w:val="26"/>
          <w:lang w:val="ru-RU" w:eastAsia="ru-RU"/>
        </w:rPr>
        <w:t>8</w:t>
      </w:r>
      <w:r w:rsidRPr="000C6F1D">
        <w:rPr>
          <w:rFonts w:ascii="Times New Roman" w:eastAsia="Times New Roman" w:hAnsi="Times New Roman"/>
          <w:i/>
          <w:color w:val="000000"/>
          <w:sz w:val="26"/>
          <w:szCs w:val="26"/>
          <w:lang w:val="uk-UA" w:eastAsia="ru-RU"/>
        </w:rPr>
        <w:t xml:space="preserve"> року)</w:t>
      </w:r>
    </w:p>
    <w:p w:rsidR="000C6F1D" w:rsidRPr="000C6F1D" w:rsidRDefault="000C6F1D" w:rsidP="000C6F1D">
      <w:pPr>
        <w:tabs>
          <w:tab w:val="left" w:pos="284"/>
          <w:tab w:val="left" w:pos="709"/>
          <w:tab w:val="left" w:pos="851"/>
          <w:tab w:val="left" w:pos="1134"/>
          <w:tab w:val="left" w:pos="1418"/>
        </w:tabs>
        <w:spacing w:after="0" w:line="240" w:lineRule="auto"/>
        <w:ind w:firstLine="567"/>
        <w:jc w:val="both"/>
        <w:rPr>
          <w:rFonts w:ascii="Times New Roman" w:eastAsia="Times New Roman" w:hAnsi="Times New Roman"/>
          <w:i/>
          <w:color w:val="000000"/>
          <w:sz w:val="26"/>
          <w:szCs w:val="26"/>
          <w:lang w:val="uk-UA" w:eastAsia="ru-RU"/>
        </w:rPr>
      </w:pPr>
    </w:p>
    <w:p w:rsidR="000C6F1D" w:rsidRPr="000C6F1D" w:rsidRDefault="000C6F1D" w:rsidP="000C6F1D">
      <w:pPr>
        <w:spacing w:after="0" w:line="288" w:lineRule="auto"/>
        <w:ind w:left="-567" w:firstLine="567"/>
        <w:jc w:val="both"/>
        <w:rPr>
          <w:rFonts w:ascii="Times New Roman" w:hAnsi="Times New Roman"/>
          <w:b/>
          <w:i/>
          <w:color w:val="000000"/>
          <w:sz w:val="28"/>
          <w:szCs w:val="28"/>
          <w:lang w:val="uk-UA" w:eastAsia="ru-RU"/>
        </w:rPr>
      </w:pPr>
      <w:r w:rsidRPr="000C6F1D">
        <w:rPr>
          <w:rFonts w:ascii="Times New Roman" w:hAnsi="Times New Roman"/>
          <w:b/>
          <w:i/>
          <w:color w:val="000000"/>
          <w:sz w:val="28"/>
          <w:szCs w:val="28"/>
          <w:lang w:val="uk-UA" w:eastAsia="ru-RU"/>
        </w:rPr>
        <w:t>Рецензенти:</w:t>
      </w:r>
    </w:p>
    <w:p w:rsidR="00B46EB4" w:rsidRPr="000C6F1D" w:rsidRDefault="00B46EB4" w:rsidP="00B46EB4">
      <w:pPr>
        <w:spacing w:after="0" w:line="288" w:lineRule="auto"/>
        <w:jc w:val="both"/>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Зеліско Алла Володимирівна</w:t>
      </w:r>
      <w:r w:rsidR="005F0207">
        <w:rPr>
          <w:rFonts w:ascii="Times New Roman" w:hAnsi="Times New Roman"/>
          <w:color w:val="000000"/>
          <w:sz w:val="28"/>
          <w:szCs w:val="28"/>
          <w:lang w:val="uk-UA" w:eastAsia="ru-RU"/>
        </w:rPr>
        <w:t xml:space="preserve">  </w:t>
      </w:r>
      <w:bookmarkStart w:id="0" w:name="_GoBack"/>
      <w:r>
        <w:rPr>
          <w:rFonts w:ascii="Times New Roman" w:hAnsi="Times New Roman"/>
          <w:color w:val="000000"/>
          <w:sz w:val="28"/>
          <w:szCs w:val="28"/>
          <w:lang w:val="uk-UA" w:eastAsia="ru-RU"/>
        </w:rPr>
        <w:t>доктор</w:t>
      </w:r>
      <w:r w:rsidRPr="000C6F1D">
        <w:rPr>
          <w:rFonts w:ascii="Times New Roman" w:hAnsi="Times New Roman"/>
          <w:color w:val="000000"/>
          <w:sz w:val="28"/>
          <w:szCs w:val="28"/>
          <w:lang w:val="uk-UA" w:eastAsia="ru-RU"/>
        </w:rPr>
        <w:t xml:space="preserve"> юридичних наук, доцент, </w:t>
      </w:r>
    </w:p>
    <w:p w:rsidR="00B46EB4" w:rsidRPr="000C6F1D" w:rsidRDefault="005F0207" w:rsidP="00B46EB4">
      <w:pPr>
        <w:spacing w:after="0" w:line="288" w:lineRule="auto"/>
        <w:ind w:left="3828" w:hanging="3828"/>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w:t>
      </w:r>
      <w:r w:rsidR="00F962FB">
        <w:rPr>
          <w:rFonts w:ascii="Times New Roman" w:hAnsi="Times New Roman"/>
          <w:color w:val="000000"/>
          <w:sz w:val="28"/>
          <w:szCs w:val="28"/>
          <w:lang w:val="uk-UA" w:eastAsia="ru-RU"/>
        </w:rPr>
        <w:t xml:space="preserve">  </w:t>
      </w:r>
      <w:r w:rsidR="00B46EB4" w:rsidRPr="000C6F1D">
        <w:rPr>
          <w:rFonts w:ascii="Times New Roman" w:hAnsi="Times New Roman"/>
          <w:color w:val="000000"/>
          <w:sz w:val="28"/>
          <w:szCs w:val="28"/>
          <w:lang w:val="uk-UA" w:eastAsia="ru-RU"/>
        </w:rPr>
        <w:t xml:space="preserve">доцент кафедри цивільного права </w:t>
      </w:r>
    </w:p>
    <w:p w:rsidR="00B46EB4" w:rsidRPr="000C6F1D" w:rsidRDefault="005F0207" w:rsidP="00B46EB4">
      <w:pPr>
        <w:spacing w:after="0" w:line="288" w:lineRule="auto"/>
        <w:ind w:left="-567" w:firstLine="567"/>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F962FB">
        <w:rPr>
          <w:rFonts w:ascii="Times New Roman" w:hAnsi="Times New Roman"/>
          <w:sz w:val="28"/>
          <w:szCs w:val="28"/>
          <w:lang w:val="uk-UA" w:eastAsia="ru-RU"/>
        </w:rPr>
        <w:t xml:space="preserve">  </w:t>
      </w:r>
      <w:r w:rsidR="00B46EB4" w:rsidRPr="000C6F1D">
        <w:rPr>
          <w:rFonts w:ascii="Times New Roman" w:hAnsi="Times New Roman"/>
          <w:sz w:val="28"/>
          <w:szCs w:val="28"/>
          <w:lang w:val="uk-UA" w:eastAsia="ru-RU"/>
        </w:rPr>
        <w:t>ДВНЗ «Прикарпатський національний</w:t>
      </w:r>
    </w:p>
    <w:p w:rsidR="00B46EB4" w:rsidRPr="000C6F1D" w:rsidRDefault="00B46EB4" w:rsidP="00B46EB4">
      <w:pPr>
        <w:spacing w:after="0" w:line="288" w:lineRule="auto"/>
        <w:ind w:left="-567" w:firstLine="567"/>
        <w:jc w:val="both"/>
        <w:rPr>
          <w:rFonts w:ascii="Times New Roman" w:hAnsi="Times New Roman"/>
          <w:sz w:val="28"/>
          <w:szCs w:val="28"/>
          <w:lang w:val="uk-UA" w:eastAsia="ru-RU"/>
        </w:rPr>
      </w:pPr>
      <w:r w:rsidRPr="000C6F1D">
        <w:rPr>
          <w:rFonts w:ascii="Times New Roman" w:hAnsi="Times New Roman"/>
          <w:sz w:val="28"/>
          <w:szCs w:val="28"/>
          <w:lang w:val="uk-UA" w:eastAsia="ru-RU"/>
        </w:rPr>
        <w:t xml:space="preserve">                        </w:t>
      </w:r>
      <w:r w:rsidR="005F0207">
        <w:rPr>
          <w:rFonts w:ascii="Times New Roman" w:hAnsi="Times New Roman"/>
          <w:sz w:val="28"/>
          <w:szCs w:val="28"/>
          <w:lang w:val="uk-UA" w:eastAsia="ru-RU"/>
        </w:rPr>
        <w:t xml:space="preserve">                             </w:t>
      </w:r>
      <w:r w:rsidR="00F962FB">
        <w:rPr>
          <w:rFonts w:ascii="Times New Roman" w:hAnsi="Times New Roman"/>
          <w:sz w:val="28"/>
          <w:szCs w:val="28"/>
          <w:lang w:val="uk-UA" w:eastAsia="ru-RU"/>
        </w:rPr>
        <w:t xml:space="preserve">  </w:t>
      </w:r>
      <w:r w:rsidRPr="000C6F1D">
        <w:rPr>
          <w:rFonts w:ascii="Times New Roman" w:hAnsi="Times New Roman"/>
          <w:sz w:val="28"/>
          <w:szCs w:val="28"/>
          <w:lang w:val="uk-UA" w:eastAsia="ru-RU"/>
        </w:rPr>
        <w:t>університет імені Василя Стефаника»</w:t>
      </w:r>
    </w:p>
    <w:bookmarkEnd w:id="0"/>
    <w:p w:rsidR="00B46EB4" w:rsidRPr="000C6F1D" w:rsidRDefault="00B46EB4" w:rsidP="00B46EB4">
      <w:pPr>
        <w:spacing w:after="0" w:line="288" w:lineRule="auto"/>
        <w:ind w:left="-567" w:firstLine="567"/>
        <w:jc w:val="both"/>
        <w:rPr>
          <w:rFonts w:ascii="Times New Roman" w:hAnsi="Times New Roman"/>
          <w:sz w:val="28"/>
          <w:szCs w:val="28"/>
          <w:lang w:val="uk-UA" w:eastAsia="ru-RU"/>
        </w:rPr>
      </w:pPr>
      <w:r w:rsidRPr="000C6F1D">
        <w:rPr>
          <w:rFonts w:ascii="Times New Roman" w:hAnsi="Times New Roman"/>
          <w:b/>
          <w:sz w:val="28"/>
          <w:szCs w:val="28"/>
          <w:lang w:val="uk-UA" w:eastAsia="ru-RU"/>
        </w:rPr>
        <w:t xml:space="preserve">Сіщук Ліліана Василівна        </w:t>
      </w:r>
      <w:r w:rsidR="005F0207">
        <w:rPr>
          <w:rFonts w:ascii="Times New Roman" w:hAnsi="Times New Roman"/>
          <w:b/>
          <w:sz w:val="28"/>
          <w:szCs w:val="28"/>
          <w:lang w:val="uk-UA" w:eastAsia="ru-RU"/>
        </w:rPr>
        <w:t xml:space="preserve"> </w:t>
      </w:r>
      <w:r w:rsidRPr="000C6F1D">
        <w:rPr>
          <w:rFonts w:ascii="Times New Roman" w:hAnsi="Times New Roman"/>
          <w:sz w:val="28"/>
          <w:szCs w:val="28"/>
          <w:lang w:val="uk-UA" w:eastAsia="ru-RU"/>
        </w:rPr>
        <w:t>кандидат юридичних наук,</w:t>
      </w:r>
    </w:p>
    <w:p w:rsidR="00B46EB4" w:rsidRPr="000C6F1D" w:rsidRDefault="00B46EB4" w:rsidP="00B46EB4">
      <w:pPr>
        <w:spacing w:after="0" w:line="288" w:lineRule="auto"/>
        <w:ind w:left="-567" w:firstLine="567"/>
        <w:jc w:val="both"/>
        <w:rPr>
          <w:rFonts w:ascii="Times New Roman" w:hAnsi="Times New Roman"/>
          <w:sz w:val="28"/>
          <w:szCs w:val="28"/>
          <w:lang w:val="uk-UA" w:eastAsia="ru-RU"/>
        </w:rPr>
      </w:pPr>
      <w:r w:rsidRPr="000C6F1D">
        <w:rPr>
          <w:rFonts w:ascii="Times New Roman" w:hAnsi="Times New Roman"/>
          <w:sz w:val="28"/>
          <w:szCs w:val="28"/>
          <w:lang w:val="uk-UA" w:eastAsia="ru-RU"/>
        </w:rPr>
        <w:t xml:space="preserve">                        </w:t>
      </w:r>
      <w:r w:rsidR="005F0207">
        <w:rPr>
          <w:rFonts w:ascii="Times New Roman" w:hAnsi="Times New Roman"/>
          <w:sz w:val="28"/>
          <w:szCs w:val="28"/>
          <w:lang w:val="uk-UA" w:eastAsia="ru-RU"/>
        </w:rPr>
        <w:t xml:space="preserve">                             </w:t>
      </w:r>
      <w:r w:rsidR="00F962FB">
        <w:rPr>
          <w:rFonts w:ascii="Times New Roman" w:hAnsi="Times New Roman"/>
          <w:sz w:val="28"/>
          <w:szCs w:val="28"/>
          <w:lang w:val="uk-UA" w:eastAsia="ru-RU"/>
        </w:rPr>
        <w:t xml:space="preserve">  н</w:t>
      </w:r>
      <w:r w:rsidRPr="000C6F1D">
        <w:rPr>
          <w:rFonts w:ascii="Times New Roman" w:hAnsi="Times New Roman"/>
          <w:sz w:val="28"/>
          <w:szCs w:val="28"/>
          <w:lang w:val="uk-UA" w:eastAsia="ru-RU"/>
        </w:rPr>
        <w:t xml:space="preserve">ауковий співробітник </w:t>
      </w:r>
    </w:p>
    <w:p w:rsidR="00B46EB4" w:rsidRPr="000C6F1D" w:rsidRDefault="00B46EB4" w:rsidP="00B46EB4">
      <w:pPr>
        <w:spacing w:after="0" w:line="288" w:lineRule="auto"/>
        <w:ind w:left="4820" w:hanging="4820"/>
        <w:rPr>
          <w:rFonts w:ascii="Times New Roman" w:hAnsi="Times New Roman"/>
          <w:sz w:val="28"/>
          <w:szCs w:val="28"/>
          <w:lang w:val="uk-UA" w:eastAsia="ru-RU"/>
        </w:rPr>
      </w:pPr>
      <w:r w:rsidRPr="000C6F1D">
        <w:rPr>
          <w:rFonts w:ascii="Times New Roman" w:hAnsi="Times New Roman"/>
          <w:sz w:val="28"/>
          <w:szCs w:val="28"/>
          <w:lang w:val="uk-UA" w:eastAsia="ru-RU"/>
        </w:rPr>
        <w:t xml:space="preserve">                        </w:t>
      </w:r>
      <w:r w:rsidR="00F962FB">
        <w:rPr>
          <w:rFonts w:ascii="Times New Roman" w:hAnsi="Times New Roman"/>
          <w:sz w:val="28"/>
          <w:szCs w:val="28"/>
          <w:lang w:val="uk-UA" w:eastAsia="ru-RU"/>
        </w:rPr>
        <w:t xml:space="preserve">                               </w:t>
      </w:r>
      <w:r w:rsidRPr="000C6F1D">
        <w:rPr>
          <w:rFonts w:ascii="Times New Roman" w:hAnsi="Times New Roman"/>
          <w:sz w:val="28"/>
          <w:szCs w:val="28"/>
          <w:lang w:val="uk-UA" w:eastAsia="ru-RU"/>
        </w:rPr>
        <w:t>Лабораторії проблем корпоративного права</w:t>
      </w:r>
    </w:p>
    <w:p w:rsidR="00B46EB4" w:rsidRPr="000C6F1D" w:rsidRDefault="00B46EB4" w:rsidP="00B46EB4">
      <w:pPr>
        <w:spacing w:after="0" w:line="288" w:lineRule="auto"/>
        <w:ind w:left="4820" w:hanging="4820"/>
        <w:rPr>
          <w:rFonts w:ascii="Times New Roman" w:hAnsi="Times New Roman"/>
          <w:sz w:val="28"/>
          <w:szCs w:val="28"/>
          <w:lang w:val="uk-UA" w:eastAsia="ru-RU"/>
        </w:rPr>
      </w:pPr>
      <w:r w:rsidRPr="000C6F1D">
        <w:rPr>
          <w:rFonts w:ascii="Times New Roman" w:hAnsi="Times New Roman"/>
          <w:sz w:val="28"/>
          <w:szCs w:val="28"/>
          <w:lang w:val="uk-UA" w:eastAsia="ru-RU"/>
        </w:rPr>
        <w:t xml:space="preserve">                                                        науково-дослідного інституту</w:t>
      </w:r>
    </w:p>
    <w:p w:rsidR="00B46EB4" w:rsidRPr="000C6F1D" w:rsidRDefault="00B46EB4" w:rsidP="00B46EB4">
      <w:pPr>
        <w:spacing w:after="0" w:line="288" w:lineRule="auto"/>
        <w:ind w:left="4820" w:hanging="4820"/>
        <w:rPr>
          <w:rFonts w:ascii="Times New Roman" w:hAnsi="Times New Roman"/>
          <w:sz w:val="28"/>
          <w:szCs w:val="28"/>
          <w:lang w:val="uk-UA" w:eastAsia="ru-RU"/>
        </w:rPr>
      </w:pPr>
      <w:r w:rsidRPr="000C6F1D">
        <w:rPr>
          <w:rFonts w:ascii="Times New Roman" w:hAnsi="Times New Roman"/>
          <w:sz w:val="28"/>
          <w:szCs w:val="28"/>
          <w:lang w:val="uk-UA" w:eastAsia="ru-RU"/>
        </w:rPr>
        <w:t xml:space="preserve">                                                        приватного права і підприємництва </w:t>
      </w:r>
    </w:p>
    <w:p w:rsidR="00B46EB4" w:rsidRDefault="00B46EB4" w:rsidP="00B46EB4">
      <w:pPr>
        <w:spacing w:after="0" w:line="288" w:lineRule="auto"/>
        <w:ind w:left="-567" w:firstLine="567"/>
        <w:rPr>
          <w:rFonts w:ascii="Times New Roman" w:hAnsi="Times New Roman"/>
          <w:sz w:val="28"/>
          <w:szCs w:val="28"/>
          <w:lang w:val="uk-UA" w:eastAsia="ru-RU"/>
        </w:rPr>
      </w:pPr>
      <w:r w:rsidRPr="000C6F1D">
        <w:rPr>
          <w:rFonts w:ascii="Times New Roman" w:hAnsi="Times New Roman"/>
          <w:sz w:val="28"/>
          <w:szCs w:val="28"/>
          <w:lang w:val="uk-UA" w:eastAsia="ru-RU"/>
        </w:rPr>
        <w:t xml:space="preserve">                                                        імені ака</w:t>
      </w:r>
      <w:r>
        <w:rPr>
          <w:rFonts w:ascii="Times New Roman" w:hAnsi="Times New Roman"/>
          <w:sz w:val="28"/>
          <w:szCs w:val="28"/>
          <w:lang w:val="uk-UA" w:eastAsia="ru-RU"/>
        </w:rPr>
        <w:t>деміка Ф.Г.Бурчака НАПрН України</w:t>
      </w:r>
    </w:p>
    <w:p w:rsidR="00B46EB4" w:rsidRDefault="00B46EB4" w:rsidP="00B46EB4">
      <w:pPr>
        <w:spacing w:after="0" w:line="288" w:lineRule="auto"/>
        <w:rPr>
          <w:rFonts w:ascii="Times New Roman" w:hAnsi="Times New Roman"/>
          <w:sz w:val="28"/>
          <w:szCs w:val="28"/>
          <w:lang w:val="uk-UA" w:eastAsia="ru-RU"/>
        </w:rPr>
      </w:pPr>
    </w:p>
    <w:p w:rsidR="00B46EB4" w:rsidRPr="008465C3" w:rsidRDefault="00B46EB4" w:rsidP="00B46EB4">
      <w:pPr>
        <w:tabs>
          <w:tab w:val="left" w:pos="284"/>
          <w:tab w:val="left" w:pos="709"/>
          <w:tab w:val="left" w:pos="851"/>
          <w:tab w:val="left" w:pos="1134"/>
          <w:tab w:val="left" w:pos="1418"/>
        </w:tabs>
        <w:spacing w:after="0" w:line="288" w:lineRule="auto"/>
        <w:jc w:val="both"/>
        <w:rPr>
          <w:rFonts w:ascii="Times New Roman" w:eastAsia="Times New Roman" w:hAnsi="Times New Roman"/>
          <w:color w:val="000000"/>
          <w:sz w:val="26"/>
          <w:szCs w:val="26"/>
          <w:lang w:val="uk-UA" w:eastAsia="ru-RU"/>
        </w:rPr>
      </w:pPr>
      <w:r>
        <w:rPr>
          <w:rFonts w:ascii="Times New Roman" w:eastAsia="Times New Roman" w:hAnsi="Times New Roman"/>
          <w:color w:val="000000"/>
          <w:sz w:val="26"/>
          <w:szCs w:val="26"/>
          <w:lang w:val="uk-UA" w:eastAsia="ru-RU"/>
        </w:rPr>
        <w:t xml:space="preserve">Г82 </w:t>
      </w:r>
      <w:r w:rsidRPr="000C6F1D">
        <w:rPr>
          <w:rFonts w:ascii="Times New Roman" w:eastAsia="Times New Roman" w:hAnsi="Times New Roman"/>
          <w:b/>
          <w:color w:val="000000"/>
          <w:sz w:val="26"/>
          <w:szCs w:val="26"/>
          <w:lang w:val="uk-UA" w:eastAsia="ru-RU"/>
        </w:rPr>
        <w:t>Гришко У.П.:</w:t>
      </w:r>
      <w:r w:rsidR="005B16F7">
        <w:rPr>
          <w:rFonts w:ascii="Times New Roman" w:eastAsia="Times New Roman" w:hAnsi="Times New Roman"/>
          <w:b/>
          <w:color w:val="000000"/>
          <w:sz w:val="26"/>
          <w:szCs w:val="26"/>
          <w:lang w:val="uk-UA" w:eastAsia="ru-RU"/>
        </w:rPr>
        <w:t xml:space="preserve"> </w:t>
      </w:r>
      <w:r w:rsidRPr="000C6F1D">
        <w:rPr>
          <w:rFonts w:ascii="Times New Roman" w:eastAsia="Times New Roman" w:hAnsi="Times New Roman"/>
          <w:b/>
          <w:color w:val="000000"/>
          <w:sz w:val="26"/>
          <w:szCs w:val="26"/>
          <w:lang w:val="uk-UA" w:eastAsia="ru-RU"/>
        </w:rPr>
        <w:t>Корпоративна правосуб’єктність</w:t>
      </w:r>
      <w:r w:rsidRPr="008465C3">
        <w:rPr>
          <w:rFonts w:ascii="Times New Roman" w:eastAsia="Times New Roman" w:hAnsi="Times New Roman"/>
          <w:color w:val="000000"/>
          <w:sz w:val="26"/>
          <w:szCs w:val="26"/>
          <w:lang w:val="uk-UA" w:eastAsia="ru-RU"/>
        </w:rPr>
        <w:t>:</w:t>
      </w:r>
      <w:r w:rsidR="005B16F7">
        <w:rPr>
          <w:rFonts w:ascii="Times New Roman" w:eastAsia="Times New Roman" w:hAnsi="Times New Roman"/>
          <w:color w:val="000000"/>
          <w:sz w:val="26"/>
          <w:szCs w:val="26"/>
          <w:lang w:val="uk-UA" w:eastAsia="ru-RU"/>
        </w:rPr>
        <w:t xml:space="preserve"> </w:t>
      </w:r>
      <w:r w:rsidRPr="008465C3">
        <w:rPr>
          <w:rFonts w:ascii="Times New Roman" w:eastAsia="Times New Roman" w:hAnsi="Times New Roman"/>
          <w:color w:val="000000"/>
          <w:sz w:val="26"/>
          <w:szCs w:val="26"/>
          <w:lang w:val="uk-UA" w:eastAsia="ru-RU"/>
        </w:rPr>
        <w:t xml:space="preserve">методичні вказівки для підготовки </w:t>
      </w:r>
      <w:r w:rsidRPr="008465C3">
        <w:rPr>
          <w:rFonts w:ascii="Times New Roman" w:eastAsia="Times New Roman" w:hAnsi="Times New Roman"/>
          <w:sz w:val="26"/>
          <w:szCs w:val="26"/>
          <w:lang w:val="uk-UA" w:eastAsia="ru-RU"/>
        </w:rPr>
        <w:t>до семінарських занять магістрантів денної та заочної форм навчання</w:t>
      </w:r>
      <w:r w:rsidRPr="008465C3">
        <w:rPr>
          <w:rFonts w:ascii="Times New Roman" w:eastAsia="Times New Roman" w:hAnsi="Times New Roman"/>
          <w:color w:val="000000"/>
          <w:sz w:val="26"/>
          <w:szCs w:val="26"/>
          <w:lang w:val="uk-UA" w:eastAsia="ru-RU"/>
        </w:rPr>
        <w:t xml:space="preserve"> спеціальності 081 «Право» спе</w:t>
      </w:r>
      <w:r>
        <w:rPr>
          <w:rFonts w:ascii="Times New Roman" w:eastAsia="Times New Roman" w:hAnsi="Times New Roman"/>
          <w:color w:val="000000"/>
          <w:sz w:val="26"/>
          <w:szCs w:val="26"/>
          <w:lang w:val="uk-UA" w:eastAsia="ru-RU"/>
        </w:rPr>
        <w:t xml:space="preserve">ціалізації «Корпоративне право». </w:t>
      </w:r>
      <w:r w:rsidRPr="008465C3">
        <w:rPr>
          <w:rFonts w:ascii="Times New Roman" w:eastAsia="Times New Roman" w:hAnsi="Times New Roman"/>
          <w:color w:val="000000"/>
          <w:sz w:val="26"/>
          <w:szCs w:val="26"/>
          <w:lang w:val="uk-UA" w:eastAsia="ru-RU"/>
        </w:rPr>
        <w:t xml:space="preserve">Івано-Франківськ: </w:t>
      </w:r>
      <w:r>
        <w:rPr>
          <w:rFonts w:ascii="Times New Roman" w:eastAsia="Times New Roman" w:hAnsi="Times New Roman"/>
          <w:color w:val="000000"/>
          <w:sz w:val="26"/>
          <w:szCs w:val="26"/>
          <w:lang w:val="uk-UA" w:eastAsia="ru-RU"/>
        </w:rPr>
        <w:t xml:space="preserve">ДВНЗ </w:t>
      </w:r>
      <w:r w:rsidRPr="008465C3">
        <w:rPr>
          <w:rFonts w:ascii="Times New Roman" w:eastAsia="Times New Roman" w:hAnsi="Times New Roman"/>
          <w:color w:val="000000"/>
          <w:sz w:val="26"/>
          <w:szCs w:val="26"/>
          <w:lang w:val="uk-UA" w:eastAsia="ru-RU"/>
        </w:rPr>
        <w:t xml:space="preserve">«Прикарпатський національний університет імені Василя Стефаника», 2018. –  </w:t>
      </w:r>
      <w:r w:rsidR="00E30398">
        <w:rPr>
          <w:rFonts w:ascii="Times New Roman" w:eastAsia="Times New Roman" w:hAnsi="Times New Roman"/>
          <w:color w:val="000000"/>
          <w:sz w:val="26"/>
          <w:szCs w:val="26"/>
          <w:lang w:val="uk-UA" w:eastAsia="ru-RU"/>
        </w:rPr>
        <w:t>31</w:t>
      </w:r>
      <w:r w:rsidRPr="008465C3">
        <w:rPr>
          <w:rFonts w:ascii="Times New Roman" w:eastAsia="Times New Roman" w:hAnsi="Times New Roman"/>
          <w:color w:val="000000"/>
          <w:sz w:val="26"/>
          <w:szCs w:val="26"/>
          <w:lang w:val="uk-UA" w:eastAsia="ru-RU"/>
        </w:rPr>
        <w:t>с.</w:t>
      </w:r>
    </w:p>
    <w:p w:rsidR="00B46EB4" w:rsidRPr="008465C3" w:rsidRDefault="00B46EB4" w:rsidP="00B46EB4">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b/>
          <w:color w:val="000000"/>
          <w:sz w:val="26"/>
          <w:szCs w:val="26"/>
          <w:lang w:val="uk-UA" w:eastAsia="ru-RU"/>
        </w:rPr>
      </w:pPr>
    </w:p>
    <w:p w:rsidR="00B46EB4" w:rsidRPr="008465C3" w:rsidRDefault="00B46EB4" w:rsidP="00B46EB4">
      <w:pPr>
        <w:tabs>
          <w:tab w:val="left" w:pos="284"/>
          <w:tab w:val="left" w:pos="709"/>
          <w:tab w:val="left" w:pos="851"/>
          <w:tab w:val="left" w:pos="1134"/>
          <w:tab w:val="left" w:pos="1418"/>
        </w:tabs>
        <w:spacing w:after="0" w:line="240" w:lineRule="auto"/>
        <w:ind w:firstLine="567"/>
        <w:contextualSpacing/>
        <w:jc w:val="both"/>
        <w:rPr>
          <w:rFonts w:ascii="Times New Roman" w:eastAsia="Times New Roman" w:hAnsi="Times New Roman"/>
          <w:color w:val="000000"/>
          <w:sz w:val="26"/>
          <w:szCs w:val="26"/>
          <w:lang w:val="uk-UA" w:eastAsia="ru-RU"/>
        </w:rPr>
      </w:pPr>
      <w:r w:rsidRPr="008465C3">
        <w:rPr>
          <w:rFonts w:ascii="Times New Roman" w:eastAsia="Times New Roman" w:hAnsi="Times New Roman"/>
          <w:sz w:val="26"/>
          <w:szCs w:val="26"/>
          <w:lang w:val="uk-UA" w:eastAsia="ru-RU"/>
        </w:rPr>
        <w:t xml:space="preserve">Посібник розроблений на основі навчального плану освітнього рівня «магістр» спеціальності 081 «Право» і призначений для підготовки до семінарських занять магістрантів денної та заочної форм навчання із навчальної дисципліни </w:t>
      </w:r>
      <w:r w:rsidRPr="008465C3">
        <w:rPr>
          <w:rFonts w:ascii="Times New Roman" w:eastAsia="Times New Roman" w:hAnsi="Times New Roman"/>
          <w:color w:val="000000"/>
          <w:sz w:val="26"/>
          <w:szCs w:val="26"/>
          <w:lang w:val="uk-UA" w:eastAsia="ru-RU"/>
        </w:rPr>
        <w:t>«Корпоративна правосуб’єктність»</w:t>
      </w:r>
      <w:r w:rsidRPr="008465C3">
        <w:rPr>
          <w:rFonts w:ascii="Times New Roman" w:eastAsia="Times New Roman" w:hAnsi="Times New Roman"/>
          <w:sz w:val="26"/>
          <w:szCs w:val="26"/>
          <w:lang w:val="uk-UA" w:eastAsia="ru-RU"/>
        </w:rPr>
        <w:t xml:space="preserve">, а також для підготовки до складання заліку. </w:t>
      </w:r>
      <w:r w:rsidRPr="008465C3">
        <w:rPr>
          <w:rFonts w:ascii="Times New Roman" w:eastAsia="Times New Roman" w:hAnsi="Times New Roman"/>
          <w:color w:val="000000"/>
          <w:sz w:val="26"/>
          <w:szCs w:val="26"/>
          <w:lang w:val="uk-UA" w:eastAsia="ru-RU"/>
        </w:rPr>
        <w:t>В посібнику викладені: зміст навчальної дисципліни і тематика семінарських занять для студентів денної  та заочної форм навчання. До кожної теми подано методичні рекомендації</w:t>
      </w:r>
      <w:r w:rsidRPr="008465C3">
        <w:rPr>
          <w:rFonts w:ascii="Times New Roman" w:eastAsia="Times New Roman" w:hAnsi="Times New Roman"/>
          <w:sz w:val="26"/>
          <w:szCs w:val="26"/>
          <w:lang w:val="uk-UA" w:eastAsia="ru-RU"/>
        </w:rPr>
        <w:t>, що допоможуть студенту якісніше оволодіти темою,</w:t>
      </w:r>
      <w:r w:rsidRPr="008465C3">
        <w:rPr>
          <w:rFonts w:ascii="Times New Roman" w:eastAsia="Times New Roman" w:hAnsi="Times New Roman"/>
          <w:color w:val="000000"/>
          <w:sz w:val="26"/>
          <w:szCs w:val="26"/>
          <w:lang w:val="uk-UA" w:eastAsia="ru-RU"/>
        </w:rPr>
        <w:t xml:space="preserve"> питання для вивчення, завдання для самоконтролю, перелік літератури та нормативно-правових актів. Методична розробка призначена для студентів, аспірантів, викладачів.</w:t>
      </w:r>
    </w:p>
    <w:p w:rsidR="00B46EB4" w:rsidRPr="008465C3" w:rsidRDefault="00B46EB4" w:rsidP="00B46EB4">
      <w:pPr>
        <w:tabs>
          <w:tab w:val="left" w:pos="142"/>
          <w:tab w:val="left" w:pos="284"/>
          <w:tab w:val="left" w:pos="426"/>
          <w:tab w:val="left" w:pos="709"/>
          <w:tab w:val="left" w:pos="851"/>
          <w:tab w:val="left" w:pos="1134"/>
          <w:tab w:val="left" w:pos="1418"/>
        </w:tabs>
        <w:autoSpaceDE w:val="0"/>
        <w:autoSpaceDN w:val="0"/>
        <w:adjustRightInd w:val="0"/>
        <w:spacing w:after="0" w:line="288" w:lineRule="auto"/>
        <w:ind w:firstLine="567"/>
        <w:jc w:val="center"/>
        <w:rPr>
          <w:rFonts w:ascii="Times New Roman" w:eastAsia="Times New Roman" w:hAnsi="Times New Roman"/>
          <w:sz w:val="26"/>
          <w:szCs w:val="26"/>
          <w:lang w:val="uk-UA" w:eastAsia="uk-UA"/>
        </w:rPr>
      </w:pPr>
    </w:p>
    <w:p w:rsidR="00B46EB4" w:rsidRPr="008465C3" w:rsidRDefault="00B46EB4" w:rsidP="00FB128F">
      <w:pPr>
        <w:tabs>
          <w:tab w:val="left" w:pos="142"/>
          <w:tab w:val="left" w:pos="284"/>
          <w:tab w:val="left" w:pos="426"/>
          <w:tab w:val="left" w:pos="709"/>
          <w:tab w:val="left" w:pos="851"/>
          <w:tab w:val="left" w:pos="1134"/>
          <w:tab w:val="left" w:pos="1418"/>
        </w:tabs>
        <w:autoSpaceDE w:val="0"/>
        <w:autoSpaceDN w:val="0"/>
        <w:adjustRightInd w:val="0"/>
        <w:spacing w:after="0" w:line="288" w:lineRule="auto"/>
        <w:jc w:val="center"/>
        <w:rPr>
          <w:rFonts w:ascii="Times New Roman" w:eastAsia="Times New Roman" w:hAnsi="Times New Roman"/>
          <w:b/>
          <w:sz w:val="28"/>
          <w:szCs w:val="28"/>
          <w:lang w:val="uk-UA" w:eastAsia="uk-UA"/>
        </w:rPr>
      </w:pPr>
    </w:p>
    <w:p w:rsidR="00B46EB4" w:rsidRPr="00B46EB4" w:rsidRDefault="00B46EB4" w:rsidP="00FB128F">
      <w:pPr>
        <w:tabs>
          <w:tab w:val="left" w:pos="284"/>
          <w:tab w:val="left" w:pos="709"/>
          <w:tab w:val="left" w:pos="851"/>
          <w:tab w:val="left" w:pos="1134"/>
          <w:tab w:val="left" w:pos="1418"/>
        </w:tabs>
        <w:spacing w:after="0" w:line="276" w:lineRule="auto"/>
        <w:ind w:firstLine="567"/>
        <w:contextualSpacing/>
        <w:jc w:val="center"/>
        <w:rPr>
          <w:rFonts w:ascii="Times New Roman" w:eastAsia="Times New Roman" w:hAnsi="Times New Roman"/>
          <w:color w:val="000000"/>
          <w:sz w:val="24"/>
          <w:szCs w:val="24"/>
          <w:lang w:val="uk-UA" w:eastAsia="ru-RU"/>
        </w:rPr>
      </w:pPr>
      <w:r w:rsidRPr="00B46EB4">
        <w:rPr>
          <w:rFonts w:ascii="Times New Roman" w:eastAsia="Times New Roman" w:hAnsi="Times New Roman"/>
          <w:color w:val="000000"/>
          <w:sz w:val="24"/>
          <w:szCs w:val="24"/>
          <w:lang w:val="uk-UA" w:eastAsia="ru-RU"/>
        </w:rPr>
        <w:t>© Гришко У.П., 2018</w:t>
      </w:r>
    </w:p>
    <w:p w:rsidR="00B46EB4" w:rsidRPr="00B46EB4" w:rsidRDefault="005F0207" w:rsidP="00FB128F">
      <w:pPr>
        <w:tabs>
          <w:tab w:val="left" w:pos="284"/>
          <w:tab w:val="left" w:pos="709"/>
          <w:tab w:val="left" w:pos="851"/>
          <w:tab w:val="left" w:pos="1134"/>
          <w:tab w:val="left" w:pos="1418"/>
        </w:tabs>
        <w:spacing w:after="0" w:line="276" w:lineRule="auto"/>
        <w:ind w:firstLine="567"/>
        <w:jc w:val="center"/>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w:t>
      </w:r>
      <w:r w:rsidR="00B46EB4" w:rsidRPr="00B46EB4">
        <w:rPr>
          <w:rFonts w:ascii="Times New Roman" w:eastAsia="Times New Roman" w:hAnsi="Times New Roman"/>
          <w:color w:val="000000"/>
          <w:sz w:val="24"/>
          <w:szCs w:val="24"/>
          <w:lang w:val="uk-UA" w:eastAsia="ru-RU"/>
        </w:rPr>
        <w:t>© ДВНЗ «Прикарпатський національний</w:t>
      </w:r>
    </w:p>
    <w:p w:rsidR="00B46EB4" w:rsidRPr="00107D4C" w:rsidRDefault="005F0207" w:rsidP="00107D4C">
      <w:pPr>
        <w:tabs>
          <w:tab w:val="left" w:pos="284"/>
          <w:tab w:val="left" w:pos="709"/>
          <w:tab w:val="left" w:pos="851"/>
          <w:tab w:val="left" w:pos="1134"/>
          <w:tab w:val="left" w:pos="1418"/>
        </w:tabs>
        <w:spacing w:after="0" w:line="276" w:lineRule="auto"/>
        <w:ind w:firstLine="567"/>
        <w:jc w:val="center"/>
        <w:rPr>
          <w:rFonts w:ascii="Times New Roman" w:eastAsia="Times New Roman" w:hAnsi="Times New Roman"/>
          <w:color w:val="000000"/>
          <w:sz w:val="24"/>
          <w:szCs w:val="24"/>
          <w:lang w:val="uk-UA" w:eastAsia="ru-RU"/>
        </w:rPr>
        <w:sectPr w:rsidR="00B46EB4" w:rsidRPr="00107D4C" w:rsidSect="00B46EB4">
          <w:footerReference w:type="default" r:id="rId9"/>
          <w:footerReference w:type="first" r:id="rId10"/>
          <w:pgSz w:w="11906" w:h="16838"/>
          <w:pgMar w:top="1134" w:right="850" w:bottom="1134" w:left="1560" w:header="708" w:footer="708" w:gutter="0"/>
          <w:pgNumType w:start="1"/>
          <w:cols w:space="708"/>
          <w:titlePg/>
          <w:docGrid w:linePitch="360"/>
        </w:sectPr>
      </w:pPr>
      <w:r>
        <w:rPr>
          <w:rFonts w:ascii="Times New Roman" w:eastAsia="Times New Roman" w:hAnsi="Times New Roman"/>
          <w:color w:val="000000"/>
          <w:sz w:val="24"/>
          <w:szCs w:val="24"/>
          <w:lang w:val="uk-UA" w:eastAsia="ru-RU"/>
        </w:rPr>
        <w:t xml:space="preserve">                                      </w:t>
      </w:r>
      <w:r w:rsidR="00B46EB4" w:rsidRPr="00B46EB4">
        <w:rPr>
          <w:rFonts w:ascii="Times New Roman" w:eastAsia="Times New Roman" w:hAnsi="Times New Roman"/>
          <w:color w:val="000000"/>
          <w:sz w:val="24"/>
          <w:szCs w:val="24"/>
          <w:lang w:val="uk-UA" w:eastAsia="ru-RU"/>
        </w:rPr>
        <w:t>уніве</w:t>
      </w:r>
      <w:r w:rsidR="00FB128F">
        <w:rPr>
          <w:rFonts w:ascii="Times New Roman" w:eastAsia="Times New Roman" w:hAnsi="Times New Roman"/>
          <w:color w:val="000000"/>
          <w:sz w:val="24"/>
          <w:szCs w:val="24"/>
          <w:lang w:val="uk-UA" w:eastAsia="ru-RU"/>
        </w:rPr>
        <w:t>рситет імені Василя Стефаника»,</w:t>
      </w:r>
      <w:r w:rsidR="00107D4C">
        <w:rPr>
          <w:rFonts w:ascii="Times New Roman" w:eastAsia="Times New Roman" w:hAnsi="Times New Roman"/>
          <w:color w:val="000000"/>
          <w:sz w:val="24"/>
          <w:szCs w:val="24"/>
          <w:lang w:val="uk-UA" w:eastAsia="ru-RU"/>
        </w:rPr>
        <w:t>2018</w:t>
      </w:r>
      <w:r w:rsidR="00FA7B96">
        <w:rPr>
          <w:rFonts w:ascii="Times New Roman" w:eastAsia="Times New Roman" w:hAnsi="Times New Roman"/>
          <w:color w:val="000000"/>
          <w:sz w:val="24"/>
          <w:szCs w:val="24"/>
          <w:lang w:val="uk-UA" w:eastAsia="ru-RU"/>
        </w:rPr>
        <w:t xml:space="preserve"> </w:t>
      </w:r>
    </w:p>
    <w:p w:rsidR="00187BB1" w:rsidRDefault="00187BB1" w:rsidP="00B46EB4">
      <w:pPr>
        <w:spacing w:after="0" w:line="288" w:lineRule="auto"/>
        <w:jc w:val="both"/>
        <w:rPr>
          <w:rFonts w:ascii="Times New Roman" w:hAnsi="Times New Roman"/>
          <w:b/>
          <w:color w:val="000000"/>
          <w:sz w:val="28"/>
          <w:szCs w:val="28"/>
          <w:lang w:val="uk-UA" w:eastAsia="ru-RU"/>
        </w:rPr>
      </w:pPr>
    </w:p>
    <w:p w:rsidR="00187BB1" w:rsidRPr="00187BB1" w:rsidRDefault="00187BB1" w:rsidP="00187BB1">
      <w:pPr>
        <w:autoSpaceDE w:val="0"/>
        <w:autoSpaceDN w:val="0"/>
        <w:adjustRightInd w:val="0"/>
        <w:spacing w:after="0" w:line="240" w:lineRule="auto"/>
        <w:jc w:val="center"/>
        <w:rPr>
          <w:rFonts w:ascii="Times New Roman" w:eastAsia="Times New Roman" w:hAnsi="Times New Roman"/>
          <w:color w:val="000000"/>
          <w:sz w:val="28"/>
          <w:szCs w:val="28"/>
          <w:lang w:val="ru-RU" w:eastAsia="ru-RU"/>
        </w:rPr>
      </w:pPr>
      <w:r w:rsidRPr="00187BB1">
        <w:rPr>
          <w:rFonts w:ascii="Times New Roman" w:eastAsia="Times New Roman" w:hAnsi="Times New Roman"/>
          <w:b/>
          <w:bCs/>
          <w:color w:val="000000"/>
          <w:sz w:val="28"/>
          <w:szCs w:val="28"/>
          <w:lang w:val="ru-RU" w:eastAsia="ru-RU"/>
        </w:rPr>
        <w:t>ЗМІСТ</w:t>
      </w:r>
    </w:p>
    <w:p w:rsidR="00187BB1" w:rsidRPr="00187BB1" w:rsidRDefault="00187BB1" w:rsidP="00187BB1">
      <w:pPr>
        <w:autoSpaceDE w:val="0"/>
        <w:autoSpaceDN w:val="0"/>
        <w:adjustRightInd w:val="0"/>
        <w:spacing w:after="0" w:line="240" w:lineRule="auto"/>
        <w:rPr>
          <w:rFonts w:ascii="Times New Roman" w:eastAsia="Times New Roman" w:hAnsi="Times New Roman"/>
          <w:color w:val="000000"/>
          <w:sz w:val="26"/>
          <w:szCs w:val="26"/>
          <w:lang w:val="ru-RU" w:eastAsia="ru-RU"/>
        </w:rPr>
      </w:pPr>
      <w:r w:rsidRPr="00187BB1">
        <w:rPr>
          <w:rFonts w:ascii="Times New Roman" w:eastAsia="Times New Roman" w:hAnsi="Times New Roman"/>
          <w:b/>
          <w:bCs/>
          <w:color w:val="000000"/>
          <w:sz w:val="26"/>
          <w:szCs w:val="26"/>
          <w:lang w:val="ru-RU" w:eastAsia="ru-RU"/>
        </w:rPr>
        <w:t>ПЕРЕДМОВА ............................................................................................................</w:t>
      </w:r>
      <w:r w:rsidRPr="00187BB1">
        <w:rPr>
          <w:rFonts w:ascii="Times New Roman" w:eastAsia="Times New Roman" w:hAnsi="Times New Roman"/>
          <w:b/>
          <w:bCs/>
          <w:color w:val="000000"/>
          <w:sz w:val="26"/>
          <w:szCs w:val="26"/>
          <w:lang w:val="uk-UA" w:eastAsia="ru-RU"/>
        </w:rPr>
        <w:t>.........</w:t>
      </w:r>
      <w:r w:rsidRPr="00187BB1">
        <w:rPr>
          <w:rFonts w:ascii="Times New Roman" w:eastAsia="Times New Roman" w:hAnsi="Times New Roman"/>
          <w:b/>
          <w:bCs/>
          <w:color w:val="000000"/>
          <w:sz w:val="26"/>
          <w:szCs w:val="26"/>
          <w:lang w:val="ru-RU" w:eastAsia="ru-RU"/>
        </w:rPr>
        <w:t xml:space="preserve">4 </w:t>
      </w:r>
    </w:p>
    <w:p w:rsidR="00187BB1" w:rsidRPr="00187BB1" w:rsidRDefault="00187BB1" w:rsidP="00187BB1">
      <w:pPr>
        <w:autoSpaceDE w:val="0"/>
        <w:autoSpaceDN w:val="0"/>
        <w:adjustRightInd w:val="0"/>
        <w:spacing w:after="0" w:line="288" w:lineRule="auto"/>
        <w:ind w:left="-567" w:firstLine="567"/>
        <w:jc w:val="both"/>
        <w:rPr>
          <w:rFonts w:ascii="Times New Roman" w:hAnsi="Times New Roman"/>
          <w:b/>
          <w:bCs/>
          <w:sz w:val="26"/>
          <w:szCs w:val="26"/>
          <w:lang w:val="uk-UA" w:eastAsia="uk-UA"/>
        </w:rPr>
      </w:pPr>
      <w:r w:rsidRPr="00187BB1">
        <w:rPr>
          <w:rFonts w:ascii="Times New Roman" w:hAnsi="Times New Roman"/>
          <w:b/>
          <w:bCs/>
          <w:sz w:val="26"/>
          <w:szCs w:val="26"/>
          <w:lang w:val="uk-UA" w:eastAsia="uk-UA"/>
        </w:rPr>
        <w:t>ПРОГРАМА НАВЧАЛЬНОЇ ДИСЦИПЛІНИ</w:t>
      </w:r>
    </w:p>
    <w:p w:rsidR="00187BB1" w:rsidRPr="00187BB1" w:rsidRDefault="004B20C8" w:rsidP="00187BB1">
      <w:pPr>
        <w:autoSpaceDE w:val="0"/>
        <w:autoSpaceDN w:val="0"/>
        <w:adjustRightInd w:val="0"/>
        <w:spacing w:after="0" w:line="288" w:lineRule="auto"/>
        <w:ind w:left="-567" w:firstLine="567"/>
        <w:jc w:val="both"/>
        <w:rPr>
          <w:rFonts w:ascii="Times New Roman" w:hAnsi="Times New Roman"/>
          <w:b/>
          <w:sz w:val="26"/>
          <w:szCs w:val="26"/>
          <w:lang w:val="uk-UA" w:eastAsia="uk-UA"/>
        </w:rPr>
      </w:pPr>
      <w:r>
        <w:rPr>
          <w:rFonts w:ascii="Times New Roman" w:hAnsi="Times New Roman"/>
          <w:b/>
          <w:bCs/>
          <w:sz w:val="26"/>
          <w:szCs w:val="26"/>
          <w:lang w:val="uk-UA" w:eastAsia="uk-UA"/>
        </w:rPr>
        <w:t xml:space="preserve">КОРПОРАТИВНА </w:t>
      </w:r>
      <w:r w:rsidR="00355DD8">
        <w:rPr>
          <w:rFonts w:ascii="Times New Roman" w:hAnsi="Times New Roman"/>
          <w:b/>
          <w:bCs/>
          <w:sz w:val="26"/>
          <w:szCs w:val="26"/>
          <w:lang w:val="uk-UA" w:eastAsia="uk-UA"/>
        </w:rPr>
        <w:t>ПРАВОСУБʹЄКТНІСТЬ</w:t>
      </w:r>
      <w:r w:rsidR="00187BB1" w:rsidRPr="00187BB1">
        <w:rPr>
          <w:rFonts w:ascii="Times New Roman" w:hAnsi="Times New Roman"/>
          <w:b/>
          <w:bCs/>
          <w:sz w:val="26"/>
          <w:szCs w:val="26"/>
          <w:lang w:val="uk-UA" w:eastAsia="uk-UA"/>
        </w:rPr>
        <w:t>........................................................</w:t>
      </w:r>
      <w:r>
        <w:rPr>
          <w:rFonts w:ascii="Times New Roman" w:hAnsi="Times New Roman"/>
          <w:b/>
          <w:bCs/>
          <w:sz w:val="26"/>
          <w:szCs w:val="26"/>
          <w:lang w:val="uk-UA" w:eastAsia="uk-UA"/>
        </w:rPr>
        <w:t>.....</w:t>
      </w:r>
      <w:r w:rsidR="00EA250C">
        <w:rPr>
          <w:rFonts w:ascii="Times New Roman" w:hAnsi="Times New Roman"/>
          <w:b/>
          <w:bCs/>
          <w:sz w:val="26"/>
          <w:szCs w:val="26"/>
          <w:lang w:val="uk-UA" w:eastAsia="uk-UA"/>
        </w:rPr>
        <w:t>..</w:t>
      </w:r>
      <w:r w:rsidR="00187BB1" w:rsidRPr="00187BB1">
        <w:rPr>
          <w:rFonts w:ascii="Times New Roman" w:hAnsi="Times New Roman"/>
          <w:b/>
          <w:bCs/>
          <w:sz w:val="26"/>
          <w:szCs w:val="26"/>
          <w:lang w:val="uk-UA" w:eastAsia="uk-UA"/>
        </w:rPr>
        <w:t>6</w:t>
      </w:r>
    </w:p>
    <w:p w:rsidR="00187BB1" w:rsidRPr="00187BB1" w:rsidRDefault="00187BB1" w:rsidP="00187BB1">
      <w:pPr>
        <w:autoSpaceDE w:val="0"/>
        <w:autoSpaceDN w:val="0"/>
        <w:adjustRightInd w:val="0"/>
        <w:spacing w:after="0" w:line="288" w:lineRule="auto"/>
        <w:jc w:val="both"/>
        <w:rPr>
          <w:rFonts w:ascii="Times New Roman" w:hAnsi="Times New Roman"/>
          <w:b/>
          <w:sz w:val="26"/>
          <w:szCs w:val="26"/>
          <w:lang w:val="uk-UA" w:eastAsia="uk-UA"/>
        </w:rPr>
      </w:pPr>
      <w:r w:rsidRPr="00187BB1">
        <w:rPr>
          <w:rFonts w:ascii="Times New Roman" w:hAnsi="Times New Roman"/>
          <w:b/>
          <w:bCs/>
          <w:sz w:val="26"/>
          <w:szCs w:val="26"/>
          <w:lang w:val="uk-UA" w:eastAsia="uk-UA"/>
        </w:rPr>
        <w:t>ТЕМАТИКА ТА ЗМІСТ СЕМІНАРСЬКИХ ЗАНЯТЬ ДЛЯ СТУДЕНТІВ ДЕННОЇ ФОРМИ НАВЧАННЯ.......................................................</w:t>
      </w:r>
      <w:r w:rsidR="008858A0">
        <w:rPr>
          <w:rFonts w:ascii="Times New Roman" w:hAnsi="Times New Roman"/>
          <w:b/>
          <w:bCs/>
          <w:sz w:val="26"/>
          <w:szCs w:val="26"/>
          <w:lang w:val="uk-UA" w:eastAsia="uk-UA"/>
        </w:rPr>
        <w:t>...............................8</w:t>
      </w:r>
    </w:p>
    <w:p w:rsidR="00187BB1" w:rsidRPr="008858A0" w:rsidRDefault="00187BB1" w:rsidP="00EA250C">
      <w:pPr>
        <w:autoSpaceDE w:val="0"/>
        <w:autoSpaceDN w:val="0"/>
        <w:adjustRightInd w:val="0"/>
        <w:spacing w:after="0" w:line="240" w:lineRule="auto"/>
        <w:ind w:firstLine="567"/>
        <w:jc w:val="both"/>
        <w:rPr>
          <w:rFonts w:ascii="Times New Roman" w:eastAsia="Times New Roman" w:hAnsi="Times New Roman"/>
          <w:bCs/>
          <w:sz w:val="26"/>
          <w:szCs w:val="26"/>
          <w:lang w:val="uk-UA" w:eastAsia="ru-RU"/>
        </w:rPr>
      </w:pPr>
      <w:r w:rsidRPr="008858A0">
        <w:rPr>
          <w:rFonts w:ascii="Times New Roman" w:hAnsi="Times New Roman"/>
          <w:sz w:val="26"/>
          <w:szCs w:val="26"/>
          <w:lang w:val="uk-UA" w:eastAsia="uk-UA"/>
        </w:rPr>
        <w:t>Семінарське заняття № 1.</w:t>
      </w:r>
      <w:r w:rsidR="00247885" w:rsidRPr="008858A0">
        <w:rPr>
          <w:rFonts w:ascii="Times New Roman" w:hAnsi="Times New Roman"/>
          <w:b/>
          <w:sz w:val="28"/>
          <w:szCs w:val="28"/>
          <w:lang w:val="ru-RU"/>
        </w:rPr>
        <w:t xml:space="preserve"> </w:t>
      </w:r>
      <w:r w:rsidR="00247885" w:rsidRPr="008858A0">
        <w:rPr>
          <w:rFonts w:ascii="Times New Roman" w:hAnsi="Times New Roman"/>
          <w:sz w:val="28"/>
          <w:szCs w:val="28"/>
          <w:lang w:val="ru-RU"/>
        </w:rPr>
        <w:t>Поняття та правова природа корпоративних правовідносин</w:t>
      </w:r>
      <w:r w:rsidRPr="008858A0">
        <w:rPr>
          <w:rFonts w:ascii="Times New Roman" w:eastAsia="Times New Roman" w:hAnsi="Times New Roman"/>
          <w:bCs/>
          <w:sz w:val="26"/>
          <w:szCs w:val="26"/>
          <w:lang w:val="uk-UA" w:eastAsia="ru-RU"/>
        </w:rPr>
        <w:t>.....................................................................</w:t>
      </w:r>
      <w:r w:rsidR="008858A0" w:rsidRPr="008858A0">
        <w:rPr>
          <w:rFonts w:ascii="Times New Roman" w:eastAsia="Times New Roman" w:hAnsi="Times New Roman"/>
          <w:bCs/>
          <w:sz w:val="26"/>
          <w:szCs w:val="26"/>
          <w:lang w:val="uk-UA" w:eastAsia="ru-RU"/>
        </w:rPr>
        <w:t>......................</w:t>
      </w:r>
      <w:r w:rsidR="00EA250C">
        <w:rPr>
          <w:rFonts w:ascii="Times New Roman" w:eastAsia="Times New Roman" w:hAnsi="Times New Roman"/>
          <w:bCs/>
          <w:sz w:val="26"/>
          <w:szCs w:val="26"/>
          <w:lang w:val="uk-UA" w:eastAsia="ru-RU"/>
        </w:rPr>
        <w:t>..........................</w:t>
      </w:r>
      <w:r w:rsidR="008858A0" w:rsidRPr="008858A0">
        <w:rPr>
          <w:rFonts w:ascii="Times New Roman" w:eastAsia="Times New Roman" w:hAnsi="Times New Roman"/>
          <w:bCs/>
          <w:sz w:val="26"/>
          <w:szCs w:val="26"/>
          <w:lang w:val="uk-UA" w:eastAsia="ru-RU"/>
        </w:rPr>
        <w:t>8</w:t>
      </w:r>
    </w:p>
    <w:p w:rsidR="00187BB1" w:rsidRPr="008858A0" w:rsidRDefault="00187BB1" w:rsidP="00EA250C">
      <w:pPr>
        <w:widowControl w:val="0"/>
        <w:autoSpaceDE w:val="0"/>
        <w:autoSpaceDN w:val="0"/>
        <w:adjustRightInd w:val="0"/>
        <w:spacing w:after="0" w:line="240" w:lineRule="auto"/>
        <w:ind w:firstLine="567"/>
        <w:jc w:val="both"/>
        <w:rPr>
          <w:rFonts w:ascii="Times New Roman" w:hAnsi="Times New Roman"/>
          <w:b/>
          <w:sz w:val="28"/>
          <w:szCs w:val="28"/>
          <w:lang w:val="ru-RU"/>
        </w:rPr>
      </w:pPr>
      <w:r w:rsidRPr="008858A0">
        <w:rPr>
          <w:rFonts w:ascii="Times New Roman" w:hAnsi="Times New Roman"/>
          <w:sz w:val="26"/>
          <w:szCs w:val="26"/>
          <w:lang w:val="uk-UA" w:eastAsia="uk-UA"/>
        </w:rPr>
        <w:t>Семінарське заняття № 2.</w:t>
      </w:r>
      <w:r w:rsidR="00247885" w:rsidRPr="008858A0">
        <w:rPr>
          <w:rFonts w:ascii="Times New Roman" w:hAnsi="Times New Roman"/>
          <w:b/>
          <w:sz w:val="28"/>
          <w:szCs w:val="28"/>
          <w:lang w:val="ru-RU"/>
        </w:rPr>
        <w:t xml:space="preserve"> </w:t>
      </w:r>
      <w:r w:rsidR="00247885" w:rsidRPr="008858A0">
        <w:rPr>
          <w:rFonts w:ascii="Times New Roman" w:hAnsi="Times New Roman"/>
          <w:sz w:val="28"/>
          <w:szCs w:val="28"/>
          <w:lang w:val="ru-RU"/>
        </w:rPr>
        <w:t>Поняття та зміст корпоративної правосуб'єктності.</w:t>
      </w:r>
      <w:r w:rsidR="008858A0">
        <w:rPr>
          <w:rFonts w:ascii="Times New Roman" w:hAnsi="Times New Roman"/>
          <w:sz w:val="28"/>
          <w:szCs w:val="28"/>
          <w:lang w:val="ru-RU"/>
        </w:rPr>
        <w:t>..</w:t>
      </w:r>
      <w:r w:rsidR="00EA250C">
        <w:rPr>
          <w:rFonts w:ascii="Times New Roman" w:hAnsi="Times New Roman"/>
          <w:sz w:val="28"/>
          <w:szCs w:val="28"/>
          <w:lang w:val="ru-RU"/>
        </w:rPr>
        <w:t>..................................................................................................</w:t>
      </w:r>
      <w:r w:rsidR="00FA7B96">
        <w:rPr>
          <w:rFonts w:ascii="Times New Roman" w:eastAsia="Times New Roman" w:hAnsi="Times New Roman"/>
          <w:sz w:val="26"/>
          <w:szCs w:val="26"/>
          <w:lang w:val="uk-UA" w:eastAsia="ru-RU"/>
        </w:rPr>
        <w:t>10</w:t>
      </w:r>
    </w:p>
    <w:p w:rsidR="00187BB1" w:rsidRPr="008858A0" w:rsidRDefault="00187BB1" w:rsidP="00EA250C">
      <w:pPr>
        <w:autoSpaceDE w:val="0"/>
        <w:autoSpaceDN w:val="0"/>
        <w:adjustRightInd w:val="0"/>
        <w:spacing w:after="0" w:line="240" w:lineRule="auto"/>
        <w:ind w:firstLine="567"/>
        <w:jc w:val="both"/>
        <w:rPr>
          <w:rFonts w:ascii="Times New Roman" w:hAnsi="Times New Roman"/>
          <w:sz w:val="26"/>
          <w:szCs w:val="26"/>
          <w:lang w:val="uk-UA" w:eastAsia="uk-UA"/>
        </w:rPr>
      </w:pPr>
      <w:r w:rsidRPr="008858A0">
        <w:rPr>
          <w:rFonts w:ascii="Times New Roman" w:hAnsi="Times New Roman"/>
          <w:sz w:val="26"/>
          <w:szCs w:val="26"/>
          <w:lang w:val="uk-UA" w:eastAsia="uk-UA"/>
        </w:rPr>
        <w:t>Семінарське заняття № 3</w:t>
      </w:r>
      <w:r w:rsidR="00FA7B96">
        <w:rPr>
          <w:rFonts w:ascii="Times New Roman" w:hAnsi="Times New Roman"/>
          <w:sz w:val="26"/>
          <w:szCs w:val="26"/>
          <w:lang w:val="uk-UA" w:eastAsia="uk-UA"/>
        </w:rPr>
        <w:t>-4</w:t>
      </w:r>
      <w:r w:rsidRPr="008858A0">
        <w:rPr>
          <w:rFonts w:ascii="Times New Roman" w:hAnsi="Times New Roman"/>
          <w:sz w:val="26"/>
          <w:szCs w:val="26"/>
          <w:lang w:val="uk-UA" w:eastAsia="uk-UA"/>
        </w:rPr>
        <w:t>.</w:t>
      </w:r>
      <w:r w:rsidR="00247885" w:rsidRPr="008858A0">
        <w:rPr>
          <w:rFonts w:ascii="Times New Roman" w:hAnsi="Times New Roman"/>
          <w:b/>
          <w:bCs/>
          <w:sz w:val="28"/>
          <w:szCs w:val="28"/>
          <w:lang w:val="ru-RU"/>
        </w:rPr>
        <w:t xml:space="preserve"> </w:t>
      </w:r>
      <w:r w:rsidR="00247885" w:rsidRPr="008858A0">
        <w:rPr>
          <w:rFonts w:ascii="Times New Roman" w:hAnsi="Times New Roman"/>
          <w:bCs/>
          <w:sz w:val="28"/>
          <w:szCs w:val="28"/>
          <w:lang w:val="ru-RU"/>
        </w:rPr>
        <w:t>Загальні положення корпоративної правосуб'єктності юридичних осіб</w:t>
      </w:r>
      <w:r w:rsidRPr="008858A0">
        <w:rPr>
          <w:rFonts w:ascii="Times New Roman" w:hAnsi="Times New Roman"/>
          <w:sz w:val="26"/>
          <w:szCs w:val="26"/>
          <w:lang w:val="uk-UA" w:eastAsia="uk-UA"/>
        </w:rPr>
        <w:t>.....................................................................</w:t>
      </w:r>
      <w:r w:rsidR="00EA250C">
        <w:rPr>
          <w:rFonts w:ascii="Times New Roman" w:hAnsi="Times New Roman"/>
          <w:sz w:val="26"/>
          <w:szCs w:val="26"/>
          <w:lang w:val="uk-UA" w:eastAsia="uk-UA"/>
        </w:rPr>
        <w:t>.........</w:t>
      </w:r>
      <w:r w:rsidR="00FA7B96">
        <w:rPr>
          <w:rFonts w:ascii="Times New Roman" w:hAnsi="Times New Roman"/>
          <w:sz w:val="26"/>
          <w:szCs w:val="26"/>
          <w:lang w:val="uk-UA" w:eastAsia="uk-UA"/>
        </w:rPr>
        <w:t>12</w:t>
      </w:r>
    </w:p>
    <w:p w:rsidR="00187BB1" w:rsidRPr="008858A0" w:rsidRDefault="00FA7B96" w:rsidP="00EA250C">
      <w:pPr>
        <w:autoSpaceDE w:val="0"/>
        <w:autoSpaceDN w:val="0"/>
        <w:adjustRightInd w:val="0"/>
        <w:spacing w:after="0" w:line="240" w:lineRule="auto"/>
        <w:ind w:firstLine="567"/>
        <w:jc w:val="both"/>
        <w:rPr>
          <w:rFonts w:ascii="Times New Roman" w:hAnsi="Times New Roman"/>
          <w:sz w:val="26"/>
          <w:szCs w:val="26"/>
          <w:lang w:val="uk-UA" w:eastAsia="uk-UA"/>
        </w:rPr>
      </w:pPr>
      <w:r>
        <w:rPr>
          <w:rFonts w:ascii="Times New Roman" w:hAnsi="Times New Roman"/>
          <w:sz w:val="26"/>
          <w:szCs w:val="26"/>
          <w:lang w:val="uk-UA" w:eastAsia="uk-UA"/>
        </w:rPr>
        <w:t>Семінарське заняття № 5</w:t>
      </w:r>
      <w:r w:rsidR="00187BB1" w:rsidRPr="008858A0">
        <w:rPr>
          <w:rFonts w:ascii="Times New Roman" w:hAnsi="Times New Roman"/>
          <w:sz w:val="26"/>
          <w:szCs w:val="26"/>
          <w:lang w:val="uk-UA" w:eastAsia="uk-UA"/>
        </w:rPr>
        <w:t>.</w:t>
      </w:r>
      <w:r w:rsidR="00247885" w:rsidRPr="008858A0">
        <w:rPr>
          <w:rFonts w:ascii="Times New Roman" w:hAnsi="Times New Roman"/>
          <w:b/>
          <w:sz w:val="28"/>
          <w:szCs w:val="28"/>
          <w:lang w:val="uk-UA"/>
        </w:rPr>
        <w:t xml:space="preserve"> </w:t>
      </w:r>
      <w:r w:rsidR="00247885" w:rsidRPr="008858A0">
        <w:rPr>
          <w:rFonts w:ascii="Times New Roman" w:hAnsi="Times New Roman"/>
          <w:sz w:val="28"/>
          <w:szCs w:val="28"/>
          <w:lang w:val="uk-UA"/>
        </w:rPr>
        <w:t>Правосуб’єктність підприємницьких юридичних осіб</w:t>
      </w:r>
      <w:r w:rsidR="008858A0" w:rsidRPr="008858A0">
        <w:rPr>
          <w:rFonts w:ascii="Times New Roman" w:hAnsi="Times New Roman"/>
          <w:sz w:val="28"/>
          <w:szCs w:val="28"/>
          <w:lang w:val="uk-UA"/>
        </w:rPr>
        <w:t>…</w:t>
      </w:r>
      <w:r w:rsidR="00EA250C">
        <w:rPr>
          <w:rFonts w:ascii="Times New Roman" w:hAnsi="Times New Roman"/>
          <w:sz w:val="28"/>
          <w:szCs w:val="28"/>
          <w:lang w:val="uk-UA"/>
        </w:rPr>
        <w:t>……………………………………………………………………………….</w:t>
      </w:r>
      <w:r>
        <w:rPr>
          <w:rFonts w:ascii="Times New Roman" w:hAnsi="Times New Roman"/>
          <w:sz w:val="26"/>
          <w:szCs w:val="26"/>
          <w:lang w:val="uk-UA" w:eastAsia="uk-UA"/>
        </w:rPr>
        <w:t>14</w:t>
      </w:r>
    </w:p>
    <w:p w:rsidR="00187BB1" w:rsidRPr="00FA7B96" w:rsidRDefault="00FA7B96" w:rsidP="00EA250C">
      <w:pPr>
        <w:autoSpaceDE w:val="0"/>
        <w:autoSpaceDN w:val="0"/>
        <w:adjustRightInd w:val="0"/>
        <w:spacing w:after="0" w:line="240" w:lineRule="auto"/>
        <w:ind w:firstLine="567"/>
        <w:jc w:val="both"/>
        <w:rPr>
          <w:rFonts w:ascii="Times New Roman" w:hAnsi="Times New Roman"/>
          <w:sz w:val="26"/>
          <w:szCs w:val="26"/>
          <w:lang w:val="uk-UA" w:eastAsia="uk-UA"/>
        </w:rPr>
      </w:pPr>
      <w:r>
        <w:rPr>
          <w:rFonts w:ascii="Times New Roman" w:hAnsi="Times New Roman"/>
          <w:sz w:val="26"/>
          <w:szCs w:val="26"/>
          <w:lang w:val="uk-UA" w:eastAsia="uk-UA"/>
        </w:rPr>
        <w:t>Семінарське заняття № 6</w:t>
      </w:r>
      <w:r w:rsidR="00187BB1" w:rsidRPr="008858A0">
        <w:rPr>
          <w:rFonts w:ascii="Times New Roman" w:hAnsi="Times New Roman"/>
          <w:sz w:val="26"/>
          <w:szCs w:val="26"/>
          <w:lang w:val="uk-UA" w:eastAsia="uk-UA"/>
        </w:rPr>
        <w:t>.</w:t>
      </w:r>
      <w:r w:rsidR="00247885" w:rsidRPr="00857859">
        <w:rPr>
          <w:rFonts w:ascii="Times New Roman" w:hAnsi="Times New Roman"/>
          <w:b/>
          <w:sz w:val="28"/>
          <w:szCs w:val="28"/>
          <w:lang w:val="uk-UA"/>
        </w:rPr>
        <w:t xml:space="preserve"> </w:t>
      </w:r>
      <w:r w:rsidR="00247885" w:rsidRPr="00857859">
        <w:rPr>
          <w:rFonts w:ascii="Times New Roman" w:hAnsi="Times New Roman"/>
          <w:sz w:val="28"/>
          <w:szCs w:val="28"/>
          <w:lang w:val="uk-UA"/>
        </w:rPr>
        <w:t>Корпоративна правосуб'єктність  фізичних осіб</w:t>
      </w:r>
      <w:r w:rsidR="00187BB1" w:rsidRPr="008858A0">
        <w:rPr>
          <w:rFonts w:ascii="Times New Roman" w:hAnsi="Times New Roman"/>
          <w:sz w:val="26"/>
          <w:szCs w:val="26"/>
          <w:lang w:val="uk-UA" w:eastAsia="uk-UA"/>
        </w:rPr>
        <w:t>.....................................................................................</w:t>
      </w:r>
      <w:r w:rsidR="008858A0">
        <w:rPr>
          <w:rFonts w:ascii="Times New Roman" w:hAnsi="Times New Roman"/>
          <w:sz w:val="26"/>
          <w:szCs w:val="26"/>
          <w:lang w:val="uk-UA" w:eastAsia="uk-UA"/>
        </w:rPr>
        <w:t>........................</w:t>
      </w:r>
      <w:r w:rsidR="00EA250C">
        <w:rPr>
          <w:rFonts w:ascii="Times New Roman" w:hAnsi="Times New Roman"/>
          <w:sz w:val="26"/>
          <w:szCs w:val="26"/>
          <w:lang w:val="uk-UA" w:eastAsia="uk-UA"/>
        </w:rPr>
        <w:t>.........................</w:t>
      </w:r>
      <w:r>
        <w:rPr>
          <w:rFonts w:ascii="Times New Roman" w:hAnsi="Times New Roman"/>
          <w:sz w:val="26"/>
          <w:szCs w:val="26"/>
          <w:lang w:val="uk-UA" w:eastAsia="uk-UA"/>
        </w:rPr>
        <w:t xml:space="preserve">17    </w:t>
      </w:r>
      <w:r w:rsidR="00EA250C">
        <w:rPr>
          <w:rFonts w:ascii="Times New Roman" w:hAnsi="Times New Roman"/>
          <w:sz w:val="26"/>
          <w:szCs w:val="26"/>
          <w:lang w:val="uk-UA" w:eastAsia="uk-UA"/>
        </w:rPr>
        <w:t xml:space="preserve">   </w:t>
      </w:r>
      <w:r>
        <w:rPr>
          <w:rFonts w:ascii="Times New Roman" w:hAnsi="Times New Roman"/>
          <w:sz w:val="26"/>
          <w:szCs w:val="26"/>
          <w:lang w:val="uk-UA" w:eastAsia="ru-RU"/>
        </w:rPr>
        <w:t>Семінарське заняття № 7</w:t>
      </w:r>
      <w:r w:rsidR="00187BB1" w:rsidRPr="008858A0">
        <w:rPr>
          <w:rFonts w:ascii="Times New Roman" w:hAnsi="Times New Roman"/>
          <w:sz w:val="26"/>
          <w:szCs w:val="26"/>
          <w:lang w:val="uk-UA" w:eastAsia="ru-RU"/>
        </w:rPr>
        <w:t>.</w:t>
      </w:r>
      <w:r w:rsidR="00247885" w:rsidRPr="00857859">
        <w:rPr>
          <w:rFonts w:ascii="Times New Roman" w:hAnsi="Times New Roman"/>
          <w:b/>
          <w:sz w:val="28"/>
          <w:szCs w:val="28"/>
          <w:lang w:val="uk-UA"/>
        </w:rPr>
        <w:t xml:space="preserve"> </w:t>
      </w:r>
      <w:r w:rsidR="00247885" w:rsidRPr="00857859">
        <w:rPr>
          <w:rFonts w:ascii="Times New Roman" w:hAnsi="Times New Roman"/>
          <w:sz w:val="28"/>
          <w:szCs w:val="28"/>
          <w:lang w:val="uk-UA"/>
        </w:rPr>
        <w:t>Корпоративна правосуб'єктність  юридичних осіб публічного права</w:t>
      </w:r>
      <w:r w:rsidR="00187BB1" w:rsidRPr="008858A0">
        <w:rPr>
          <w:rFonts w:ascii="Times New Roman" w:eastAsia="Times New Roman" w:hAnsi="Times New Roman"/>
          <w:bCs/>
          <w:sz w:val="26"/>
          <w:szCs w:val="26"/>
          <w:lang w:val="uk-UA" w:eastAsia="ru-RU"/>
        </w:rPr>
        <w:t>....</w:t>
      </w:r>
      <w:r w:rsidR="008858A0">
        <w:rPr>
          <w:rFonts w:ascii="Times New Roman" w:eastAsia="Times New Roman" w:hAnsi="Times New Roman"/>
          <w:bCs/>
          <w:sz w:val="26"/>
          <w:szCs w:val="26"/>
          <w:lang w:val="uk-UA" w:eastAsia="ru-RU"/>
        </w:rPr>
        <w:t>.........................................................................................................</w:t>
      </w:r>
      <w:r w:rsidR="00F962FB">
        <w:rPr>
          <w:rFonts w:ascii="Times New Roman" w:eastAsia="Times New Roman" w:hAnsi="Times New Roman"/>
          <w:bCs/>
          <w:sz w:val="26"/>
          <w:szCs w:val="26"/>
          <w:lang w:val="uk-UA" w:eastAsia="ru-RU"/>
        </w:rPr>
        <w:t>20</w:t>
      </w:r>
    </w:p>
    <w:p w:rsidR="00187BB1" w:rsidRPr="008858A0" w:rsidRDefault="00187BB1" w:rsidP="00EA250C">
      <w:pPr>
        <w:spacing w:after="0" w:line="240" w:lineRule="auto"/>
        <w:ind w:firstLine="567"/>
        <w:rPr>
          <w:rFonts w:ascii="Times New Roman" w:hAnsi="Times New Roman"/>
          <w:sz w:val="26"/>
          <w:szCs w:val="26"/>
          <w:lang w:val="uk-UA"/>
        </w:rPr>
      </w:pPr>
      <w:r w:rsidRPr="008858A0">
        <w:rPr>
          <w:rFonts w:ascii="Times New Roman" w:eastAsia="Times New Roman" w:hAnsi="Times New Roman"/>
          <w:sz w:val="26"/>
          <w:szCs w:val="26"/>
          <w:lang w:val="uk-UA" w:eastAsia="ru-RU"/>
        </w:rPr>
        <w:t>Семінарське занятт</w:t>
      </w:r>
      <w:r w:rsidR="00FA7B96">
        <w:rPr>
          <w:rFonts w:ascii="Times New Roman" w:eastAsia="Times New Roman" w:hAnsi="Times New Roman"/>
          <w:sz w:val="26"/>
          <w:szCs w:val="26"/>
          <w:lang w:val="uk-UA" w:eastAsia="ru-RU"/>
        </w:rPr>
        <w:t>я № 8</w:t>
      </w:r>
      <w:r w:rsidR="00247885" w:rsidRPr="008858A0">
        <w:rPr>
          <w:rFonts w:ascii="Times New Roman" w:hAnsi="Times New Roman"/>
          <w:b/>
          <w:bCs/>
          <w:sz w:val="28"/>
          <w:szCs w:val="28"/>
          <w:lang w:val="uk-UA"/>
        </w:rPr>
        <w:t xml:space="preserve"> </w:t>
      </w:r>
      <w:r w:rsidR="00247885" w:rsidRPr="008858A0">
        <w:rPr>
          <w:rFonts w:ascii="Times New Roman" w:hAnsi="Times New Roman"/>
          <w:bCs/>
          <w:sz w:val="28"/>
          <w:szCs w:val="28"/>
          <w:lang w:val="uk-UA"/>
        </w:rPr>
        <w:t xml:space="preserve">Форми реалізації </w:t>
      </w:r>
      <w:r w:rsidR="00247885" w:rsidRPr="008858A0">
        <w:rPr>
          <w:rFonts w:ascii="Times New Roman" w:hAnsi="Times New Roman"/>
          <w:sz w:val="28"/>
          <w:szCs w:val="28"/>
          <w:lang w:val="uk-UA"/>
        </w:rPr>
        <w:t>корпоративної правосуб'єктності юридичних осі</w:t>
      </w:r>
      <w:r w:rsidR="008858A0" w:rsidRPr="008858A0">
        <w:rPr>
          <w:rFonts w:ascii="Times New Roman" w:hAnsi="Times New Roman"/>
          <w:sz w:val="28"/>
          <w:szCs w:val="28"/>
          <w:lang w:val="uk-UA"/>
        </w:rPr>
        <w:t>б</w:t>
      </w:r>
      <w:r w:rsidRPr="008858A0">
        <w:rPr>
          <w:rFonts w:ascii="Times New Roman" w:eastAsia="Times New Roman" w:hAnsi="Times New Roman"/>
          <w:sz w:val="26"/>
          <w:szCs w:val="26"/>
          <w:lang w:val="uk-UA" w:eastAsia="ru-RU"/>
        </w:rPr>
        <w:t>..........................................................</w:t>
      </w:r>
      <w:r w:rsidR="008858A0" w:rsidRPr="008858A0">
        <w:rPr>
          <w:rFonts w:ascii="Times New Roman" w:eastAsia="Times New Roman" w:hAnsi="Times New Roman"/>
          <w:sz w:val="26"/>
          <w:szCs w:val="26"/>
          <w:lang w:val="uk-UA" w:eastAsia="ru-RU"/>
        </w:rPr>
        <w:t>....................</w:t>
      </w:r>
      <w:r w:rsidR="00FA7B96">
        <w:rPr>
          <w:rFonts w:ascii="Times New Roman" w:eastAsia="Times New Roman" w:hAnsi="Times New Roman"/>
          <w:sz w:val="26"/>
          <w:szCs w:val="26"/>
          <w:lang w:val="uk-UA" w:eastAsia="ru-RU"/>
        </w:rPr>
        <w:t>..................................</w:t>
      </w:r>
      <w:r w:rsidR="00F962FB">
        <w:rPr>
          <w:rFonts w:ascii="Times New Roman" w:eastAsia="Times New Roman" w:hAnsi="Times New Roman"/>
          <w:sz w:val="26"/>
          <w:szCs w:val="26"/>
          <w:lang w:val="uk-UA" w:eastAsia="ru-RU"/>
        </w:rPr>
        <w:t>22</w:t>
      </w:r>
    </w:p>
    <w:p w:rsidR="00187BB1" w:rsidRPr="00187BB1" w:rsidRDefault="00FA7B96" w:rsidP="00EA250C">
      <w:pPr>
        <w:autoSpaceDE w:val="0"/>
        <w:autoSpaceDN w:val="0"/>
        <w:adjustRightInd w:val="0"/>
        <w:spacing w:after="0" w:line="240" w:lineRule="auto"/>
        <w:ind w:firstLine="567"/>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Семінарське заняття № 9</w:t>
      </w:r>
      <w:r w:rsidR="00187BB1" w:rsidRPr="008858A0">
        <w:rPr>
          <w:rFonts w:ascii="Times New Roman" w:eastAsia="Times New Roman" w:hAnsi="Times New Roman"/>
          <w:sz w:val="26"/>
          <w:szCs w:val="26"/>
          <w:lang w:val="uk-UA" w:eastAsia="ru-RU"/>
        </w:rPr>
        <w:t>.</w:t>
      </w:r>
      <w:r w:rsidR="00247885" w:rsidRPr="008858A0">
        <w:rPr>
          <w:rFonts w:ascii="Times New Roman" w:hAnsi="Times New Roman"/>
          <w:b/>
          <w:sz w:val="28"/>
          <w:szCs w:val="28"/>
          <w:lang w:val="ru-RU"/>
        </w:rPr>
        <w:t xml:space="preserve"> </w:t>
      </w:r>
      <w:r w:rsidR="00247885" w:rsidRPr="008858A0">
        <w:rPr>
          <w:rFonts w:ascii="Times New Roman" w:hAnsi="Times New Roman"/>
          <w:sz w:val="28"/>
          <w:szCs w:val="28"/>
          <w:lang w:val="ru-RU"/>
        </w:rPr>
        <w:t>Корпоративна правосуб'єктність непідприємницьких юридичних осіб</w:t>
      </w:r>
      <w:r w:rsidR="00247885" w:rsidRPr="008858A0">
        <w:rPr>
          <w:rFonts w:ascii="Times New Roman" w:hAnsi="Times New Roman"/>
          <w:sz w:val="26"/>
          <w:szCs w:val="26"/>
          <w:lang w:val="ru-RU"/>
        </w:rPr>
        <w:t xml:space="preserve">  </w:t>
      </w:r>
      <w:r w:rsidR="00247885" w:rsidRPr="008858A0">
        <w:rPr>
          <w:rFonts w:ascii="Times New Roman" w:hAnsi="Times New Roman"/>
          <w:sz w:val="28"/>
          <w:szCs w:val="28"/>
          <w:lang w:val="ru-RU"/>
        </w:rPr>
        <w:t>корпоративного типу.</w:t>
      </w:r>
      <w:r w:rsidR="00187BB1" w:rsidRPr="008858A0">
        <w:rPr>
          <w:rFonts w:ascii="Times New Roman" w:eastAsia="Times New Roman" w:hAnsi="Times New Roman"/>
          <w:sz w:val="26"/>
          <w:szCs w:val="26"/>
          <w:lang w:val="uk-UA" w:eastAsia="ru-RU"/>
        </w:rPr>
        <w:t>......</w:t>
      </w:r>
      <w:r w:rsidR="00187BB1" w:rsidRPr="00187BB1">
        <w:rPr>
          <w:rFonts w:ascii="Times New Roman" w:eastAsia="Times New Roman" w:hAnsi="Times New Roman"/>
          <w:sz w:val="26"/>
          <w:szCs w:val="26"/>
          <w:lang w:val="uk-UA" w:eastAsia="ru-RU"/>
        </w:rPr>
        <w:t>..........</w:t>
      </w:r>
      <w:r w:rsidR="00EA250C">
        <w:rPr>
          <w:rFonts w:ascii="Times New Roman" w:eastAsia="Times New Roman" w:hAnsi="Times New Roman"/>
          <w:sz w:val="26"/>
          <w:szCs w:val="26"/>
          <w:lang w:val="uk-UA" w:eastAsia="ru-RU"/>
        </w:rPr>
        <w:t>................</w:t>
      </w:r>
      <w:r>
        <w:rPr>
          <w:rFonts w:ascii="Times New Roman" w:eastAsia="Times New Roman" w:hAnsi="Times New Roman"/>
          <w:sz w:val="26"/>
          <w:szCs w:val="26"/>
          <w:lang w:val="uk-UA" w:eastAsia="ru-RU"/>
        </w:rPr>
        <w:t>24</w:t>
      </w:r>
    </w:p>
    <w:p w:rsidR="00187BB1" w:rsidRPr="00187BB1" w:rsidRDefault="00187BB1" w:rsidP="00187BB1">
      <w:pPr>
        <w:autoSpaceDE w:val="0"/>
        <w:autoSpaceDN w:val="0"/>
        <w:adjustRightInd w:val="0"/>
        <w:spacing w:after="0" w:line="288" w:lineRule="auto"/>
        <w:rPr>
          <w:rFonts w:ascii="Times New Roman" w:eastAsia="Times New Roman" w:hAnsi="Times New Roman"/>
          <w:b/>
          <w:sz w:val="26"/>
          <w:szCs w:val="26"/>
          <w:lang w:val="uk-UA" w:eastAsia="ru-RU"/>
        </w:rPr>
      </w:pPr>
      <w:r w:rsidRPr="00187BB1">
        <w:rPr>
          <w:rFonts w:ascii="Times New Roman" w:eastAsia="Times New Roman" w:hAnsi="Times New Roman"/>
          <w:b/>
          <w:bCs/>
          <w:sz w:val="26"/>
          <w:szCs w:val="26"/>
          <w:lang w:val="uk-UA" w:eastAsia="ru-RU"/>
        </w:rPr>
        <w:t>ІНДИВІДУАЛЬНІ ЗАВДАННЯ ДЛЯ СТУДЕНТІВ ДЕННОЇ ФОРМИ НАВЧАННЯ........................................................................................</w:t>
      </w:r>
      <w:r w:rsidR="00F962FB">
        <w:rPr>
          <w:rFonts w:ascii="Times New Roman" w:eastAsia="Times New Roman" w:hAnsi="Times New Roman"/>
          <w:b/>
          <w:bCs/>
          <w:sz w:val="26"/>
          <w:szCs w:val="26"/>
          <w:lang w:val="uk-UA" w:eastAsia="ru-RU"/>
        </w:rPr>
        <w:t>..............................27</w:t>
      </w:r>
    </w:p>
    <w:p w:rsidR="00187BB1" w:rsidRPr="00187BB1" w:rsidRDefault="00187BB1" w:rsidP="00187BB1">
      <w:pPr>
        <w:autoSpaceDE w:val="0"/>
        <w:autoSpaceDN w:val="0"/>
        <w:adjustRightInd w:val="0"/>
        <w:spacing w:after="0" w:line="288" w:lineRule="auto"/>
        <w:jc w:val="both"/>
        <w:rPr>
          <w:rFonts w:ascii="Times New Roman" w:hAnsi="Times New Roman"/>
          <w:b/>
          <w:sz w:val="26"/>
          <w:szCs w:val="26"/>
          <w:lang w:val="uk-UA" w:eastAsia="uk-UA"/>
        </w:rPr>
      </w:pPr>
      <w:r w:rsidRPr="00187BB1">
        <w:rPr>
          <w:rFonts w:ascii="Times New Roman" w:hAnsi="Times New Roman"/>
          <w:b/>
          <w:bCs/>
          <w:sz w:val="26"/>
          <w:szCs w:val="26"/>
          <w:lang w:val="uk-UA" w:eastAsia="uk-UA"/>
        </w:rPr>
        <w:t>ТЕМАТИКА ТА ЗМІСТ СЕМІНАРСЬКИХ ЗАНЯТЬ ДЛЯ СТУДЕНТІВ ЗАОЧНОЇ ФОРМИ НАВЧАННЯ...................................................</w:t>
      </w:r>
      <w:r w:rsidR="00F962FB">
        <w:rPr>
          <w:rFonts w:ascii="Times New Roman" w:hAnsi="Times New Roman"/>
          <w:b/>
          <w:bCs/>
          <w:sz w:val="26"/>
          <w:szCs w:val="26"/>
          <w:lang w:val="uk-UA" w:eastAsia="uk-UA"/>
        </w:rPr>
        <w:t>..............................28</w:t>
      </w:r>
    </w:p>
    <w:p w:rsidR="00187BB1" w:rsidRPr="00187BB1" w:rsidRDefault="00187BB1" w:rsidP="00187BB1">
      <w:pPr>
        <w:autoSpaceDE w:val="0"/>
        <w:autoSpaceDN w:val="0"/>
        <w:adjustRightInd w:val="0"/>
        <w:spacing w:after="0" w:line="288" w:lineRule="auto"/>
        <w:ind w:left="-567" w:firstLine="567"/>
        <w:jc w:val="both"/>
        <w:rPr>
          <w:rFonts w:ascii="Times New Roman" w:eastAsia="Times New Roman" w:hAnsi="Times New Roman"/>
          <w:bCs/>
          <w:sz w:val="26"/>
          <w:szCs w:val="26"/>
          <w:lang w:val="uk-UA" w:eastAsia="ru-RU"/>
        </w:rPr>
      </w:pPr>
      <w:r w:rsidRPr="00187BB1">
        <w:rPr>
          <w:rFonts w:ascii="Times New Roman" w:hAnsi="Times New Roman"/>
          <w:sz w:val="26"/>
          <w:szCs w:val="26"/>
          <w:lang w:val="uk-UA" w:eastAsia="uk-UA"/>
        </w:rPr>
        <w:t>Семінарське заняття № 1.</w:t>
      </w:r>
      <w:r w:rsidR="008858A0" w:rsidRPr="008858A0">
        <w:rPr>
          <w:rFonts w:ascii="Times New Roman" w:hAnsi="Times New Roman"/>
          <w:b/>
          <w:sz w:val="26"/>
          <w:szCs w:val="26"/>
          <w:lang w:val="uk-UA"/>
        </w:rPr>
        <w:t xml:space="preserve"> </w:t>
      </w:r>
      <w:r w:rsidR="00EA250C" w:rsidRPr="00EA250C">
        <w:rPr>
          <w:rFonts w:ascii="Times New Roman" w:hAnsi="Times New Roman"/>
          <w:sz w:val="26"/>
          <w:szCs w:val="26"/>
          <w:lang w:val="uk-UA"/>
        </w:rPr>
        <w:t>Поняття та зміст корпоративної правосуб'єктності</w:t>
      </w:r>
      <w:r w:rsidRPr="00187BB1">
        <w:rPr>
          <w:rFonts w:ascii="Times New Roman" w:eastAsia="Times New Roman" w:hAnsi="Times New Roman"/>
          <w:bCs/>
          <w:sz w:val="26"/>
          <w:szCs w:val="26"/>
          <w:lang w:val="uk-UA" w:eastAsia="ru-RU"/>
        </w:rPr>
        <w:t>............................................................................................................</w:t>
      </w:r>
      <w:r w:rsidR="008858A0">
        <w:rPr>
          <w:rFonts w:ascii="Times New Roman" w:eastAsia="Times New Roman" w:hAnsi="Times New Roman"/>
          <w:bCs/>
          <w:sz w:val="26"/>
          <w:szCs w:val="26"/>
          <w:lang w:val="uk-UA" w:eastAsia="ru-RU"/>
        </w:rPr>
        <w:t>...........</w:t>
      </w:r>
      <w:r w:rsidR="00F962FB">
        <w:rPr>
          <w:rFonts w:ascii="Times New Roman" w:eastAsia="Times New Roman" w:hAnsi="Times New Roman"/>
          <w:bCs/>
          <w:sz w:val="26"/>
          <w:szCs w:val="26"/>
          <w:lang w:val="uk-UA" w:eastAsia="ru-RU"/>
        </w:rPr>
        <w:t>28</w:t>
      </w:r>
    </w:p>
    <w:p w:rsidR="00187BB1" w:rsidRPr="00187BB1" w:rsidRDefault="00187BB1" w:rsidP="00187BB1">
      <w:pPr>
        <w:autoSpaceDE w:val="0"/>
        <w:autoSpaceDN w:val="0"/>
        <w:adjustRightInd w:val="0"/>
        <w:spacing w:after="0" w:line="288" w:lineRule="auto"/>
        <w:ind w:left="-567" w:firstLine="567"/>
        <w:jc w:val="both"/>
        <w:rPr>
          <w:rFonts w:ascii="Times New Roman" w:eastAsia="Times New Roman" w:hAnsi="Times New Roman"/>
          <w:sz w:val="26"/>
          <w:szCs w:val="26"/>
          <w:lang w:val="uk-UA" w:eastAsia="ru-RU"/>
        </w:rPr>
      </w:pPr>
      <w:r w:rsidRPr="00187BB1">
        <w:rPr>
          <w:rFonts w:ascii="Times New Roman" w:hAnsi="Times New Roman"/>
          <w:sz w:val="26"/>
          <w:szCs w:val="26"/>
          <w:lang w:val="uk-UA" w:eastAsia="uk-UA"/>
        </w:rPr>
        <w:t>Семінарське заняття № 2.</w:t>
      </w:r>
      <w:r w:rsidR="00EA250C" w:rsidRPr="00EA250C">
        <w:rPr>
          <w:rFonts w:ascii="Times New Roman" w:eastAsia="Times New Roman" w:hAnsi="Times New Roman"/>
          <w:bCs/>
          <w:sz w:val="26"/>
          <w:szCs w:val="26"/>
          <w:lang w:val="uk-UA" w:eastAsia="ru-RU"/>
        </w:rPr>
        <w:t xml:space="preserve"> </w:t>
      </w:r>
      <w:r w:rsidR="00EA250C" w:rsidRPr="00FA7B96">
        <w:rPr>
          <w:rFonts w:ascii="Times New Roman" w:eastAsia="Times New Roman" w:hAnsi="Times New Roman"/>
          <w:bCs/>
          <w:sz w:val="26"/>
          <w:szCs w:val="26"/>
          <w:lang w:val="uk-UA" w:eastAsia="ru-RU"/>
        </w:rPr>
        <w:t>Загальні положення корпоративної правосуб'єктності юридичних осіб</w:t>
      </w:r>
      <w:r w:rsidR="00EA250C" w:rsidRPr="008858A0">
        <w:rPr>
          <w:rFonts w:ascii="Times New Roman" w:eastAsia="Times New Roman" w:hAnsi="Times New Roman"/>
          <w:bCs/>
          <w:sz w:val="26"/>
          <w:szCs w:val="26"/>
          <w:lang w:val="uk-UA" w:eastAsia="ru-RU"/>
        </w:rPr>
        <w:t>.</w:t>
      </w:r>
      <w:r w:rsidRPr="00187BB1">
        <w:rPr>
          <w:rFonts w:ascii="Times New Roman" w:eastAsia="Times New Roman" w:hAnsi="Times New Roman"/>
          <w:sz w:val="26"/>
          <w:szCs w:val="26"/>
          <w:lang w:val="uk-UA" w:eastAsia="ru-RU"/>
        </w:rPr>
        <w:t>...................................</w:t>
      </w:r>
      <w:r w:rsidR="008858A0">
        <w:rPr>
          <w:rFonts w:ascii="Times New Roman" w:eastAsia="Times New Roman" w:hAnsi="Times New Roman"/>
          <w:sz w:val="26"/>
          <w:szCs w:val="26"/>
          <w:lang w:val="uk-UA" w:eastAsia="ru-RU"/>
        </w:rPr>
        <w:t>....................................................................................</w:t>
      </w:r>
      <w:r w:rsidR="00EA250C">
        <w:rPr>
          <w:rFonts w:ascii="Times New Roman" w:eastAsia="Times New Roman" w:hAnsi="Times New Roman"/>
          <w:sz w:val="26"/>
          <w:szCs w:val="26"/>
          <w:lang w:val="uk-UA" w:eastAsia="ru-RU"/>
        </w:rPr>
        <w:t>...29</w:t>
      </w:r>
    </w:p>
    <w:p w:rsidR="000C6F1D" w:rsidRPr="00187BB1" w:rsidRDefault="000C6F1D" w:rsidP="00187BB1">
      <w:pPr>
        <w:jc w:val="center"/>
        <w:rPr>
          <w:rFonts w:ascii="Times New Roman" w:hAnsi="Times New Roman"/>
          <w:sz w:val="28"/>
          <w:szCs w:val="28"/>
          <w:lang w:val="uk-UA" w:eastAsia="ru-RU"/>
        </w:rPr>
        <w:sectPr w:rsidR="000C6F1D" w:rsidRPr="00187BB1" w:rsidSect="00355DD8">
          <w:footerReference w:type="default" r:id="rId11"/>
          <w:pgSz w:w="11906" w:h="16838"/>
          <w:pgMar w:top="1134" w:right="850" w:bottom="1134" w:left="1560" w:header="708" w:footer="708" w:gutter="0"/>
          <w:pgNumType w:start="3"/>
          <w:cols w:space="708"/>
          <w:titlePg/>
          <w:docGrid w:linePitch="360"/>
        </w:sectPr>
      </w:pPr>
    </w:p>
    <w:p w:rsidR="004C209D" w:rsidRDefault="004C209D" w:rsidP="00187BB1">
      <w:pPr>
        <w:tabs>
          <w:tab w:val="left" w:pos="284"/>
          <w:tab w:val="left" w:pos="709"/>
          <w:tab w:val="left" w:pos="851"/>
          <w:tab w:val="left" w:pos="1134"/>
          <w:tab w:val="left" w:pos="1418"/>
        </w:tabs>
        <w:autoSpaceDE w:val="0"/>
        <w:autoSpaceDN w:val="0"/>
        <w:adjustRightInd w:val="0"/>
        <w:spacing w:after="0" w:line="288" w:lineRule="auto"/>
        <w:jc w:val="center"/>
        <w:rPr>
          <w:rFonts w:ascii="Times New Roman" w:eastAsia="Times New Roman" w:hAnsi="Times New Roman"/>
          <w:b/>
          <w:sz w:val="26"/>
          <w:szCs w:val="26"/>
          <w:lang w:val="uk-UA" w:eastAsia="uk-UA"/>
        </w:rPr>
      </w:pPr>
      <w:r>
        <w:rPr>
          <w:rFonts w:ascii="Times New Roman" w:eastAsia="Times New Roman" w:hAnsi="Times New Roman"/>
          <w:b/>
          <w:sz w:val="26"/>
          <w:szCs w:val="26"/>
          <w:lang w:val="uk-UA" w:eastAsia="uk-UA"/>
        </w:rPr>
        <w:lastRenderedPageBreak/>
        <w:t>ПЕРЕДМОВА</w:t>
      </w:r>
    </w:p>
    <w:p w:rsidR="005E0318" w:rsidRPr="008465C3" w:rsidRDefault="005B16F7" w:rsidP="005B16F7">
      <w:pPr>
        <w:tabs>
          <w:tab w:val="left" w:pos="284"/>
          <w:tab w:val="left" w:pos="709"/>
          <w:tab w:val="left" w:pos="851"/>
          <w:tab w:val="left" w:pos="1134"/>
          <w:tab w:val="left" w:pos="1418"/>
        </w:tabs>
        <w:autoSpaceDE w:val="0"/>
        <w:autoSpaceDN w:val="0"/>
        <w:adjustRightInd w:val="0"/>
        <w:spacing w:after="0" w:line="288" w:lineRule="auto"/>
        <w:jc w:val="both"/>
        <w:rPr>
          <w:rFonts w:ascii="Times New Roman" w:hAnsi="Times New Roman"/>
          <w:sz w:val="26"/>
          <w:szCs w:val="26"/>
          <w:lang w:val="ru-RU"/>
        </w:rPr>
      </w:pPr>
      <w:r>
        <w:rPr>
          <w:rFonts w:ascii="Times New Roman" w:hAnsi="Times New Roman"/>
          <w:sz w:val="26"/>
          <w:szCs w:val="26"/>
          <w:lang w:val="uk-UA"/>
        </w:rPr>
        <w:tab/>
        <w:t xml:space="preserve">    </w:t>
      </w:r>
      <w:r w:rsidR="00213F5B" w:rsidRPr="008465C3">
        <w:rPr>
          <w:rFonts w:ascii="Times New Roman" w:hAnsi="Times New Roman"/>
          <w:sz w:val="26"/>
          <w:szCs w:val="26"/>
          <w:lang w:val="ru-RU"/>
        </w:rPr>
        <w:t xml:space="preserve">З моменту проголошення незалежності України почали розвиватися підприємницькі правовідносини, які до цього часу були </w:t>
      </w:r>
      <w:r w:rsidR="00E83077" w:rsidRPr="008465C3">
        <w:rPr>
          <w:rFonts w:ascii="Times New Roman" w:hAnsi="Times New Roman"/>
          <w:sz w:val="26"/>
          <w:szCs w:val="26"/>
          <w:lang w:val="ru-RU"/>
        </w:rPr>
        <w:t xml:space="preserve">обмежені </w:t>
      </w:r>
      <w:r w:rsidR="00213F5B" w:rsidRPr="008465C3">
        <w:rPr>
          <w:rFonts w:ascii="Times New Roman" w:hAnsi="Times New Roman"/>
          <w:sz w:val="26"/>
          <w:szCs w:val="26"/>
          <w:lang w:val="ru-RU"/>
        </w:rPr>
        <w:t xml:space="preserve">державою. З’явилися  нові можливості щодо  </w:t>
      </w:r>
      <w:r w:rsidR="002E78BF" w:rsidRPr="008465C3">
        <w:rPr>
          <w:rFonts w:ascii="Times New Roman" w:hAnsi="Times New Roman"/>
          <w:sz w:val="26"/>
          <w:szCs w:val="26"/>
          <w:lang w:val="ru-RU"/>
        </w:rPr>
        <w:t xml:space="preserve"> набуття та реалізації </w:t>
      </w:r>
      <w:r w:rsidR="005E0318" w:rsidRPr="008465C3">
        <w:rPr>
          <w:rFonts w:ascii="Times New Roman" w:hAnsi="Times New Roman"/>
          <w:sz w:val="26"/>
          <w:szCs w:val="26"/>
          <w:lang w:val="ru-RU"/>
        </w:rPr>
        <w:t xml:space="preserve"> прав  учасник</w:t>
      </w:r>
      <w:r w:rsidR="00943319" w:rsidRPr="008465C3">
        <w:rPr>
          <w:rFonts w:ascii="Times New Roman" w:hAnsi="Times New Roman"/>
          <w:sz w:val="26"/>
          <w:szCs w:val="26"/>
          <w:lang w:val="ru-RU"/>
        </w:rPr>
        <w:t>ів чи засновників</w:t>
      </w:r>
      <w:r w:rsidR="005E0318" w:rsidRPr="008465C3">
        <w:rPr>
          <w:rFonts w:ascii="Times New Roman" w:hAnsi="Times New Roman"/>
          <w:sz w:val="26"/>
          <w:szCs w:val="26"/>
          <w:lang w:val="ru-RU"/>
        </w:rPr>
        <w:t xml:space="preserve"> юридичної особи у корпоративних правовідносинах, а також правового статусу і </w:t>
      </w:r>
      <w:r w:rsidR="00213F5B" w:rsidRPr="008465C3">
        <w:rPr>
          <w:rFonts w:ascii="Times New Roman" w:hAnsi="Times New Roman"/>
          <w:sz w:val="26"/>
          <w:szCs w:val="26"/>
          <w:lang w:val="ru-RU"/>
        </w:rPr>
        <w:t xml:space="preserve">діяльності </w:t>
      </w:r>
      <w:r w:rsidR="002E78BF" w:rsidRPr="008465C3">
        <w:rPr>
          <w:rFonts w:ascii="Times New Roman" w:hAnsi="Times New Roman"/>
          <w:sz w:val="26"/>
          <w:szCs w:val="26"/>
          <w:lang w:val="ru-RU"/>
        </w:rPr>
        <w:t>комерційних юридичних осіб</w:t>
      </w:r>
      <w:r w:rsidR="005E0318" w:rsidRPr="008465C3">
        <w:rPr>
          <w:rFonts w:ascii="Times New Roman" w:hAnsi="Times New Roman"/>
          <w:sz w:val="26"/>
          <w:szCs w:val="26"/>
          <w:lang w:val="ru-RU"/>
        </w:rPr>
        <w:t xml:space="preserve"> в цілому</w:t>
      </w:r>
      <w:r w:rsidR="00213F5B" w:rsidRPr="008465C3">
        <w:rPr>
          <w:rFonts w:ascii="Times New Roman" w:hAnsi="Times New Roman"/>
          <w:sz w:val="26"/>
          <w:szCs w:val="26"/>
          <w:lang w:val="ru-RU"/>
        </w:rPr>
        <w:t xml:space="preserve">. Визначення </w:t>
      </w:r>
      <w:r w:rsidR="00E83077" w:rsidRPr="008465C3">
        <w:rPr>
          <w:rFonts w:ascii="Times New Roman" w:hAnsi="Times New Roman"/>
          <w:sz w:val="26"/>
          <w:szCs w:val="26"/>
          <w:lang w:val="ru-RU"/>
        </w:rPr>
        <w:t>загальнотеоре</w:t>
      </w:r>
      <w:r w:rsidR="005E0318" w:rsidRPr="008465C3">
        <w:rPr>
          <w:rFonts w:ascii="Times New Roman" w:hAnsi="Times New Roman"/>
          <w:sz w:val="26"/>
          <w:szCs w:val="26"/>
          <w:lang w:val="ru-RU"/>
        </w:rPr>
        <w:t>тичних аспектів правосуб</w:t>
      </w:r>
      <w:r w:rsidR="00BE7567" w:rsidRPr="008465C3">
        <w:rPr>
          <w:rFonts w:ascii="Times New Roman" w:hAnsi="Times New Roman"/>
          <w:sz w:val="26"/>
          <w:szCs w:val="26"/>
          <w:lang w:val="ru-RU"/>
        </w:rPr>
        <w:t>ʹ</w:t>
      </w:r>
      <w:r w:rsidR="005E0318" w:rsidRPr="008465C3">
        <w:rPr>
          <w:rFonts w:ascii="Times New Roman" w:hAnsi="Times New Roman"/>
          <w:sz w:val="26"/>
          <w:szCs w:val="26"/>
          <w:lang w:val="ru-RU"/>
        </w:rPr>
        <w:t>єктності, а  також особливостей корпоративної правосуб'єктн</w:t>
      </w:r>
      <w:r w:rsidR="00E83077" w:rsidRPr="008465C3">
        <w:rPr>
          <w:rFonts w:ascii="Times New Roman" w:hAnsi="Times New Roman"/>
          <w:sz w:val="26"/>
          <w:szCs w:val="26"/>
          <w:lang w:val="ru-RU"/>
        </w:rPr>
        <w:t xml:space="preserve">ості фізичних та юридичних осіб, особливостей реалізації корпоративної правосубʹєктності </w:t>
      </w:r>
      <w:r w:rsidR="00213F5B" w:rsidRPr="008465C3">
        <w:rPr>
          <w:rFonts w:ascii="Times New Roman" w:hAnsi="Times New Roman"/>
          <w:sz w:val="26"/>
          <w:szCs w:val="26"/>
          <w:lang w:val="ru-RU"/>
        </w:rPr>
        <w:t xml:space="preserve">і </w:t>
      </w:r>
      <w:r w:rsidR="00E83077" w:rsidRPr="008465C3">
        <w:rPr>
          <w:rFonts w:ascii="Times New Roman" w:hAnsi="Times New Roman"/>
          <w:sz w:val="26"/>
          <w:szCs w:val="26"/>
          <w:lang w:val="ru-RU"/>
        </w:rPr>
        <w:t xml:space="preserve">дослідження </w:t>
      </w:r>
      <w:r w:rsidR="00213F5B" w:rsidRPr="008465C3">
        <w:rPr>
          <w:rFonts w:ascii="Times New Roman" w:hAnsi="Times New Roman"/>
          <w:sz w:val="26"/>
          <w:szCs w:val="26"/>
          <w:lang w:val="ru-RU"/>
        </w:rPr>
        <w:t>ряд</w:t>
      </w:r>
      <w:r w:rsidR="00E83077" w:rsidRPr="008465C3">
        <w:rPr>
          <w:rFonts w:ascii="Times New Roman" w:hAnsi="Times New Roman"/>
          <w:sz w:val="26"/>
          <w:szCs w:val="26"/>
          <w:lang w:val="ru-RU"/>
        </w:rPr>
        <w:t>у</w:t>
      </w:r>
      <w:r w:rsidR="00213F5B" w:rsidRPr="008465C3">
        <w:rPr>
          <w:rFonts w:ascii="Times New Roman" w:hAnsi="Times New Roman"/>
          <w:sz w:val="26"/>
          <w:szCs w:val="26"/>
          <w:lang w:val="ru-RU"/>
        </w:rPr>
        <w:t xml:space="preserve"> інших проблемних </w:t>
      </w:r>
      <w:r w:rsidR="00E83077" w:rsidRPr="008465C3">
        <w:rPr>
          <w:rFonts w:ascii="Times New Roman" w:hAnsi="Times New Roman"/>
          <w:sz w:val="26"/>
          <w:szCs w:val="26"/>
          <w:lang w:val="ru-RU"/>
        </w:rPr>
        <w:t xml:space="preserve">теоретичних і практичних питань </w:t>
      </w:r>
      <w:r w:rsidR="00213F5B" w:rsidRPr="008465C3">
        <w:rPr>
          <w:rFonts w:ascii="Times New Roman" w:hAnsi="Times New Roman"/>
          <w:sz w:val="26"/>
          <w:szCs w:val="26"/>
          <w:lang w:val="ru-RU"/>
        </w:rPr>
        <w:t xml:space="preserve">передбачає у своїй </w:t>
      </w:r>
      <w:r w:rsidR="00FD3829" w:rsidRPr="008465C3">
        <w:rPr>
          <w:rFonts w:ascii="Times New Roman" w:hAnsi="Times New Roman"/>
          <w:sz w:val="26"/>
          <w:szCs w:val="26"/>
          <w:lang w:val="ru-RU"/>
        </w:rPr>
        <w:t>структурі навчальна дисципліна «</w:t>
      </w:r>
      <w:r w:rsidR="005E0318" w:rsidRPr="008465C3">
        <w:rPr>
          <w:rFonts w:ascii="Times New Roman" w:hAnsi="Times New Roman"/>
          <w:sz w:val="26"/>
          <w:szCs w:val="26"/>
          <w:lang w:val="ru-RU"/>
        </w:rPr>
        <w:t>Корпоративна правосуб'єктність</w:t>
      </w:r>
      <w:r w:rsidR="00FD3829" w:rsidRPr="008465C3">
        <w:rPr>
          <w:rFonts w:ascii="Times New Roman" w:hAnsi="Times New Roman"/>
          <w:sz w:val="26"/>
          <w:szCs w:val="26"/>
          <w:lang w:val="ru-RU"/>
        </w:rPr>
        <w:t>»</w:t>
      </w:r>
      <w:r w:rsidR="00213F5B" w:rsidRPr="008465C3">
        <w:rPr>
          <w:rFonts w:ascii="Times New Roman" w:hAnsi="Times New Roman"/>
          <w:sz w:val="26"/>
          <w:szCs w:val="26"/>
          <w:lang w:val="ru-RU"/>
        </w:rPr>
        <w:t xml:space="preserve">. </w:t>
      </w:r>
    </w:p>
    <w:p w:rsidR="0039249E" w:rsidRPr="008465C3" w:rsidRDefault="0039249E" w:rsidP="00AD36EA">
      <w:pPr>
        <w:tabs>
          <w:tab w:val="left" w:pos="284"/>
          <w:tab w:val="left" w:pos="709"/>
          <w:tab w:val="left" w:pos="851"/>
          <w:tab w:val="left" w:pos="1134"/>
          <w:tab w:val="left" w:pos="1418"/>
        </w:tabs>
        <w:autoSpaceDE w:val="0"/>
        <w:autoSpaceDN w:val="0"/>
        <w:adjustRightInd w:val="0"/>
        <w:spacing w:after="0" w:line="288" w:lineRule="auto"/>
        <w:ind w:firstLine="567"/>
        <w:jc w:val="both"/>
        <w:rPr>
          <w:rFonts w:ascii="Times New Roman" w:hAnsi="Times New Roman"/>
          <w:sz w:val="26"/>
          <w:szCs w:val="26"/>
          <w:lang w:val="ru-RU"/>
        </w:rPr>
      </w:pPr>
      <w:r w:rsidRPr="008465C3">
        <w:rPr>
          <w:rFonts w:ascii="Times New Roman" w:hAnsi="Times New Roman"/>
          <w:sz w:val="26"/>
          <w:szCs w:val="26"/>
          <w:lang w:val="ru-RU"/>
        </w:rPr>
        <w:t>Навчальна  дисципліна  спрямована на опанування основних тем, що дозволить отримати глибокі знання щодо реалізації правосуб'єктності учасниками корпоративних правовідносин та передбачає вивчення ряду загальних питань, пов’язаних з правовою природою корпоративних правовідносин, характеристики корпоративної правосуб'єктності та ін.</w:t>
      </w:r>
    </w:p>
    <w:p w:rsidR="00213F5B" w:rsidRPr="008465C3" w:rsidRDefault="00213F5B" w:rsidP="00AD36EA">
      <w:pPr>
        <w:widowControl w:val="0"/>
        <w:tabs>
          <w:tab w:val="left" w:pos="284"/>
          <w:tab w:val="left" w:pos="709"/>
          <w:tab w:val="left" w:pos="851"/>
          <w:tab w:val="left" w:pos="1134"/>
          <w:tab w:val="left" w:pos="1418"/>
        </w:tabs>
        <w:autoSpaceDE w:val="0"/>
        <w:autoSpaceDN w:val="0"/>
        <w:adjustRightInd w:val="0"/>
        <w:spacing w:after="0" w:line="288" w:lineRule="auto"/>
        <w:ind w:firstLine="567"/>
        <w:jc w:val="both"/>
        <w:rPr>
          <w:rFonts w:ascii="Times New Roman" w:eastAsia="Times New Roman" w:hAnsi="Times New Roman"/>
          <w:b/>
          <w:sz w:val="26"/>
          <w:szCs w:val="26"/>
          <w:lang w:val="uk-UA" w:eastAsia="ru-RU"/>
        </w:rPr>
      </w:pPr>
      <w:r w:rsidRPr="008465C3">
        <w:rPr>
          <w:rFonts w:ascii="Times New Roman" w:eastAsia="Times New Roman" w:hAnsi="Times New Roman"/>
          <w:b/>
          <w:sz w:val="26"/>
          <w:szCs w:val="26"/>
          <w:lang w:val="uk-UA" w:eastAsia="ru-RU"/>
        </w:rPr>
        <w:t xml:space="preserve">Метою </w:t>
      </w:r>
      <w:r w:rsidRPr="008465C3">
        <w:rPr>
          <w:rFonts w:ascii="Times New Roman" w:eastAsia="Times New Roman" w:hAnsi="Times New Roman"/>
          <w:sz w:val="26"/>
          <w:szCs w:val="26"/>
          <w:lang w:val="uk-UA" w:eastAsia="ru-RU"/>
        </w:rPr>
        <w:t>навчальної дисципліни «Корпоративна правосуб’єктність» є набуття  студентами поглиблених наукових та практичних знань щодо розуміння категорії «корпоративна правосуб’єктність», особливостей корпоративної правосуб’єктності фізичних осіб, детального аналізу корпоративної правосуб’єктності  та її складових юридичних осіб, а саме підприємницьких та непідприємницьких, а також особливості корпоративної правосуб’єктності юридичних осіб публічного права; підстави та момент виникнення правосуб'єктності учасників корпоративних правовідносин; форми реалізації правосуб'єктності юридичних осіб; поняття корпоративної деліктоздатності юридичних осіб.</w:t>
      </w:r>
    </w:p>
    <w:p w:rsidR="00213F5B" w:rsidRPr="008465C3" w:rsidRDefault="00213F5B" w:rsidP="00AD36EA">
      <w:pPr>
        <w:widowControl w:val="0"/>
        <w:tabs>
          <w:tab w:val="left" w:pos="284"/>
          <w:tab w:val="left" w:pos="709"/>
          <w:tab w:val="left" w:pos="851"/>
          <w:tab w:val="left" w:pos="1134"/>
          <w:tab w:val="left" w:pos="1418"/>
        </w:tabs>
        <w:autoSpaceDE w:val="0"/>
        <w:autoSpaceDN w:val="0"/>
        <w:adjustRightInd w:val="0"/>
        <w:spacing w:after="0" w:line="288" w:lineRule="auto"/>
        <w:ind w:firstLine="567"/>
        <w:jc w:val="both"/>
        <w:rPr>
          <w:rFonts w:ascii="Times New Roman" w:eastAsia="Times New Roman" w:hAnsi="Times New Roman"/>
          <w:b/>
          <w:sz w:val="26"/>
          <w:szCs w:val="26"/>
          <w:lang w:val="uk-UA" w:eastAsia="ru-RU"/>
        </w:rPr>
      </w:pPr>
      <w:r w:rsidRPr="008465C3">
        <w:rPr>
          <w:rFonts w:ascii="Times New Roman" w:eastAsia="Times New Roman" w:hAnsi="Times New Roman"/>
          <w:sz w:val="26"/>
          <w:szCs w:val="26"/>
          <w:lang w:val="uk-UA" w:eastAsia="ru-RU"/>
        </w:rPr>
        <w:t xml:space="preserve">Основними </w:t>
      </w:r>
      <w:r w:rsidRPr="008465C3">
        <w:rPr>
          <w:rFonts w:ascii="Times New Roman" w:eastAsia="Times New Roman" w:hAnsi="Times New Roman"/>
          <w:b/>
          <w:sz w:val="26"/>
          <w:szCs w:val="26"/>
          <w:lang w:val="uk-UA" w:eastAsia="ru-RU"/>
        </w:rPr>
        <w:t>завданнями</w:t>
      </w:r>
      <w:r w:rsidRPr="008465C3">
        <w:rPr>
          <w:rFonts w:ascii="Times New Roman" w:eastAsia="Times New Roman" w:hAnsi="Times New Roman"/>
          <w:sz w:val="26"/>
          <w:szCs w:val="26"/>
          <w:lang w:val="uk-UA" w:eastAsia="ru-RU"/>
        </w:rPr>
        <w:t xml:space="preserve"> вивчення дисципліни «Корпоративна правосуб’єктність»є засвоєння основних положень нормативно-правових актів, що визначають систему прав та обов’язків суб’єктів корпоративних правовідносин</w:t>
      </w:r>
      <w:r w:rsidRPr="008465C3">
        <w:rPr>
          <w:rFonts w:ascii="Times New Roman" w:eastAsia="Times New Roman" w:hAnsi="Times New Roman"/>
          <w:bCs/>
          <w:iCs/>
          <w:sz w:val="26"/>
          <w:szCs w:val="26"/>
          <w:lang w:val="uk-UA" w:eastAsia="ru-RU"/>
        </w:rPr>
        <w:t xml:space="preserve">; вивчення </w:t>
      </w:r>
      <w:r w:rsidRPr="008465C3">
        <w:rPr>
          <w:rFonts w:ascii="Times New Roman" w:eastAsia="Times New Roman" w:hAnsi="Times New Roman"/>
          <w:sz w:val="26"/>
          <w:szCs w:val="26"/>
          <w:lang w:val="uk-UA" w:eastAsia="ru-RU"/>
        </w:rPr>
        <w:t xml:space="preserve">доктринальних підходів щодо розуміння «корпоративної правосуб’єктності» та її структурних елементів; </w:t>
      </w:r>
      <w:r w:rsidRPr="008465C3">
        <w:rPr>
          <w:rFonts w:ascii="Times New Roman" w:eastAsia="Times New Roman" w:hAnsi="Times New Roman"/>
          <w:bCs/>
          <w:iCs/>
          <w:sz w:val="26"/>
          <w:szCs w:val="26"/>
          <w:lang w:val="uk-UA" w:eastAsia="ru-RU"/>
        </w:rPr>
        <w:t xml:space="preserve">аналіз судової практики щодо особливостей </w:t>
      </w:r>
      <w:r w:rsidRPr="008465C3">
        <w:rPr>
          <w:rFonts w:ascii="Times New Roman" w:eastAsia="Times New Roman" w:hAnsi="Times New Roman"/>
          <w:sz w:val="26"/>
          <w:szCs w:val="26"/>
          <w:lang w:val="uk-UA" w:eastAsia="ru-RU"/>
        </w:rPr>
        <w:t>корпоративної правосуб’єктності суб’єктів корпоративних правовідносин.</w:t>
      </w:r>
    </w:p>
    <w:p w:rsidR="00213F5B" w:rsidRPr="008465C3" w:rsidRDefault="00373C5A" w:rsidP="00AD36EA">
      <w:pPr>
        <w:widowControl w:val="0"/>
        <w:tabs>
          <w:tab w:val="left" w:pos="284"/>
          <w:tab w:val="left" w:pos="709"/>
          <w:tab w:val="left" w:pos="851"/>
          <w:tab w:val="left" w:pos="1134"/>
          <w:tab w:val="left" w:pos="1418"/>
        </w:tabs>
        <w:autoSpaceDE w:val="0"/>
        <w:autoSpaceDN w:val="0"/>
        <w:adjustRightInd w:val="0"/>
        <w:spacing w:after="0" w:line="288" w:lineRule="auto"/>
        <w:ind w:firstLine="567"/>
        <w:jc w:val="both"/>
        <w:rPr>
          <w:rFonts w:ascii="Times New Roman" w:eastAsia="Times New Roman" w:hAnsi="Times New Roman"/>
          <w:sz w:val="26"/>
          <w:szCs w:val="26"/>
          <w:lang w:val="ru-RU" w:eastAsia="ru-RU"/>
        </w:rPr>
      </w:pPr>
      <w:r w:rsidRPr="008465C3">
        <w:rPr>
          <w:rFonts w:ascii="Times New Roman" w:eastAsia="Times New Roman" w:hAnsi="Times New Roman"/>
          <w:sz w:val="26"/>
          <w:szCs w:val="26"/>
          <w:lang w:val="uk-UA" w:eastAsia="ru-RU"/>
        </w:rPr>
        <w:t xml:space="preserve">За результатами вивчення навчальної дисципліни </w:t>
      </w:r>
      <w:r w:rsidR="00213F5B" w:rsidRPr="008465C3">
        <w:rPr>
          <w:rFonts w:ascii="Times New Roman" w:eastAsia="Times New Roman" w:hAnsi="Times New Roman"/>
          <w:sz w:val="26"/>
          <w:szCs w:val="26"/>
          <w:lang w:val="ru-RU" w:eastAsia="ru-RU"/>
        </w:rPr>
        <w:t>студенти повинні:</w:t>
      </w:r>
    </w:p>
    <w:p w:rsidR="00213F5B" w:rsidRPr="008465C3" w:rsidRDefault="00213F5B" w:rsidP="00AD36EA">
      <w:pPr>
        <w:widowControl w:val="0"/>
        <w:tabs>
          <w:tab w:val="left" w:pos="284"/>
          <w:tab w:val="left" w:pos="709"/>
          <w:tab w:val="left" w:pos="851"/>
          <w:tab w:val="left" w:pos="1134"/>
          <w:tab w:val="left" w:pos="1418"/>
        </w:tabs>
        <w:autoSpaceDE w:val="0"/>
        <w:autoSpaceDN w:val="0"/>
        <w:adjustRightInd w:val="0"/>
        <w:spacing w:after="0" w:line="288" w:lineRule="auto"/>
        <w:ind w:firstLine="567"/>
        <w:jc w:val="both"/>
        <w:rPr>
          <w:rFonts w:ascii="Times New Roman" w:eastAsia="Times New Roman" w:hAnsi="Times New Roman"/>
          <w:b/>
          <w:bCs/>
          <w:i/>
          <w:iCs/>
          <w:sz w:val="26"/>
          <w:szCs w:val="26"/>
          <w:lang w:val="uk-UA" w:eastAsia="ru-RU"/>
        </w:rPr>
      </w:pPr>
      <w:r w:rsidRPr="008465C3">
        <w:rPr>
          <w:rFonts w:ascii="Times New Roman" w:eastAsia="Times New Roman" w:hAnsi="Times New Roman"/>
          <w:b/>
          <w:bCs/>
          <w:i/>
          <w:iCs/>
          <w:sz w:val="26"/>
          <w:szCs w:val="26"/>
          <w:lang w:val="ru-RU" w:eastAsia="ru-RU"/>
        </w:rPr>
        <w:t>знати:</w:t>
      </w:r>
    </w:p>
    <w:p w:rsidR="00213F5B" w:rsidRPr="008465C3" w:rsidRDefault="00213F5B" w:rsidP="00857859">
      <w:pPr>
        <w:widowControl w:val="0"/>
        <w:numPr>
          <w:ilvl w:val="0"/>
          <w:numId w:val="1"/>
        </w:numPr>
        <w:tabs>
          <w:tab w:val="left" w:pos="0"/>
          <w:tab w:val="left" w:pos="284"/>
          <w:tab w:val="left" w:pos="709"/>
          <w:tab w:val="left" w:pos="851"/>
          <w:tab w:val="left" w:pos="1134"/>
          <w:tab w:val="left" w:pos="1276"/>
          <w:tab w:val="left" w:pos="1560"/>
        </w:tabs>
        <w:autoSpaceDE w:val="0"/>
        <w:autoSpaceDN w:val="0"/>
        <w:adjustRightInd w:val="0"/>
        <w:spacing w:after="0" w:line="288" w:lineRule="auto"/>
        <w:ind w:left="0" w:firstLine="567"/>
        <w:jc w:val="both"/>
        <w:rPr>
          <w:rFonts w:ascii="Times New Roman" w:eastAsia="Times New Roman" w:hAnsi="Times New Roman"/>
          <w:sz w:val="26"/>
          <w:szCs w:val="26"/>
          <w:lang w:val="ru-RU" w:eastAsia="ru-RU"/>
        </w:rPr>
      </w:pPr>
      <w:r w:rsidRPr="008465C3">
        <w:rPr>
          <w:rFonts w:ascii="Times New Roman" w:eastAsia="Times New Roman" w:hAnsi="Times New Roman"/>
          <w:sz w:val="26"/>
          <w:szCs w:val="26"/>
          <w:lang w:val="uk-UA" w:eastAsia="ru-RU"/>
        </w:rPr>
        <w:t xml:space="preserve">сутність та зміст корпоративних правовідносин; </w:t>
      </w:r>
    </w:p>
    <w:p w:rsidR="00213F5B" w:rsidRPr="008465C3" w:rsidRDefault="00213F5B" w:rsidP="00857859">
      <w:pPr>
        <w:widowControl w:val="0"/>
        <w:numPr>
          <w:ilvl w:val="0"/>
          <w:numId w:val="1"/>
        </w:numPr>
        <w:tabs>
          <w:tab w:val="left" w:pos="0"/>
          <w:tab w:val="left" w:pos="284"/>
          <w:tab w:val="left" w:pos="709"/>
          <w:tab w:val="left" w:pos="851"/>
          <w:tab w:val="left" w:pos="1134"/>
          <w:tab w:val="left" w:pos="1276"/>
          <w:tab w:val="left" w:pos="1560"/>
        </w:tabs>
        <w:autoSpaceDE w:val="0"/>
        <w:autoSpaceDN w:val="0"/>
        <w:adjustRightInd w:val="0"/>
        <w:spacing w:after="0" w:line="288" w:lineRule="auto"/>
        <w:ind w:left="0" w:firstLine="567"/>
        <w:jc w:val="both"/>
        <w:rPr>
          <w:rFonts w:ascii="Times New Roman" w:eastAsia="Times New Roman" w:hAnsi="Times New Roman"/>
          <w:sz w:val="26"/>
          <w:szCs w:val="26"/>
          <w:lang w:val="ru-RU" w:eastAsia="ru-RU"/>
        </w:rPr>
      </w:pPr>
      <w:r w:rsidRPr="008465C3">
        <w:rPr>
          <w:rFonts w:ascii="Times New Roman" w:eastAsia="Times New Roman" w:hAnsi="Times New Roman"/>
          <w:sz w:val="26"/>
          <w:szCs w:val="26"/>
          <w:lang w:val="uk-UA" w:eastAsia="ru-RU"/>
        </w:rPr>
        <w:t>загальнотеоретичні підходи до розуміння  понять «правосуб’єктність» та корпоративна правосуб’єктність</w:t>
      </w:r>
      <w:r w:rsidRPr="008465C3">
        <w:rPr>
          <w:rFonts w:ascii="Times New Roman" w:eastAsia="Times New Roman" w:hAnsi="Times New Roman"/>
          <w:sz w:val="26"/>
          <w:szCs w:val="26"/>
          <w:lang w:val="ru-RU" w:eastAsia="ru-RU"/>
        </w:rPr>
        <w:t>;</w:t>
      </w:r>
    </w:p>
    <w:p w:rsidR="00213F5B" w:rsidRPr="008465C3" w:rsidRDefault="00213F5B" w:rsidP="00857859">
      <w:pPr>
        <w:widowControl w:val="0"/>
        <w:numPr>
          <w:ilvl w:val="0"/>
          <w:numId w:val="1"/>
        </w:numPr>
        <w:tabs>
          <w:tab w:val="left" w:pos="0"/>
          <w:tab w:val="left" w:pos="284"/>
          <w:tab w:val="left" w:pos="709"/>
          <w:tab w:val="left" w:pos="851"/>
          <w:tab w:val="left" w:pos="1134"/>
          <w:tab w:val="left" w:pos="1276"/>
          <w:tab w:val="left" w:pos="1560"/>
        </w:tabs>
        <w:autoSpaceDE w:val="0"/>
        <w:autoSpaceDN w:val="0"/>
        <w:adjustRightInd w:val="0"/>
        <w:spacing w:after="0" w:line="288" w:lineRule="auto"/>
        <w:ind w:left="0" w:firstLine="567"/>
        <w:jc w:val="both"/>
        <w:rPr>
          <w:rFonts w:ascii="Times New Roman" w:eastAsia="Times New Roman" w:hAnsi="Times New Roman"/>
          <w:sz w:val="26"/>
          <w:szCs w:val="26"/>
          <w:lang w:val="ru-RU" w:eastAsia="ru-RU"/>
        </w:rPr>
      </w:pPr>
      <w:r w:rsidRPr="008465C3">
        <w:rPr>
          <w:rFonts w:ascii="Times New Roman" w:eastAsia="Times New Roman" w:hAnsi="Times New Roman"/>
          <w:sz w:val="26"/>
          <w:szCs w:val="26"/>
          <w:lang w:val="uk-UA" w:eastAsia="ru-RU"/>
        </w:rPr>
        <w:t>особливості корпоративної правосуб’єктності фізичних осіб</w:t>
      </w:r>
      <w:r w:rsidRPr="008465C3">
        <w:rPr>
          <w:rFonts w:ascii="Times New Roman" w:eastAsia="Times New Roman" w:hAnsi="Times New Roman"/>
          <w:sz w:val="26"/>
          <w:szCs w:val="26"/>
          <w:lang w:val="ru-RU" w:eastAsia="ru-RU"/>
        </w:rPr>
        <w:t>;</w:t>
      </w:r>
    </w:p>
    <w:p w:rsidR="00213F5B" w:rsidRPr="008465C3" w:rsidRDefault="00213F5B" w:rsidP="00857859">
      <w:pPr>
        <w:widowControl w:val="0"/>
        <w:numPr>
          <w:ilvl w:val="0"/>
          <w:numId w:val="1"/>
        </w:numPr>
        <w:tabs>
          <w:tab w:val="left" w:pos="0"/>
          <w:tab w:val="left" w:pos="284"/>
          <w:tab w:val="left" w:pos="709"/>
          <w:tab w:val="left" w:pos="851"/>
          <w:tab w:val="left" w:pos="1134"/>
          <w:tab w:val="left" w:pos="1276"/>
          <w:tab w:val="left" w:pos="1560"/>
        </w:tabs>
        <w:autoSpaceDE w:val="0"/>
        <w:autoSpaceDN w:val="0"/>
        <w:adjustRightInd w:val="0"/>
        <w:spacing w:after="0" w:line="288" w:lineRule="auto"/>
        <w:ind w:left="0" w:firstLine="567"/>
        <w:jc w:val="both"/>
        <w:rPr>
          <w:rFonts w:ascii="Times New Roman" w:eastAsia="Times New Roman" w:hAnsi="Times New Roman"/>
          <w:sz w:val="26"/>
          <w:szCs w:val="26"/>
          <w:lang w:val="ru-RU" w:eastAsia="ru-RU"/>
        </w:rPr>
      </w:pPr>
      <w:r w:rsidRPr="008465C3">
        <w:rPr>
          <w:rFonts w:ascii="Times New Roman" w:eastAsia="Times New Roman" w:hAnsi="Times New Roman"/>
          <w:sz w:val="26"/>
          <w:szCs w:val="26"/>
          <w:lang w:val="uk-UA" w:eastAsia="ru-RU"/>
        </w:rPr>
        <w:t>загальні положення корпоративної правосуб’єктності юридичних осію</w:t>
      </w:r>
      <w:r w:rsidRPr="008465C3">
        <w:rPr>
          <w:rFonts w:ascii="Times New Roman" w:eastAsia="Times New Roman" w:hAnsi="Times New Roman"/>
          <w:sz w:val="26"/>
          <w:szCs w:val="26"/>
          <w:lang w:val="ru-RU" w:eastAsia="ru-RU"/>
        </w:rPr>
        <w:t>;</w:t>
      </w:r>
    </w:p>
    <w:p w:rsidR="00213F5B" w:rsidRPr="008465C3" w:rsidRDefault="00213F5B" w:rsidP="00857859">
      <w:pPr>
        <w:widowControl w:val="0"/>
        <w:numPr>
          <w:ilvl w:val="0"/>
          <w:numId w:val="1"/>
        </w:numPr>
        <w:tabs>
          <w:tab w:val="left" w:pos="0"/>
          <w:tab w:val="left" w:pos="284"/>
          <w:tab w:val="left" w:pos="709"/>
          <w:tab w:val="left" w:pos="851"/>
          <w:tab w:val="left" w:pos="1134"/>
          <w:tab w:val="left" w:pos="1276"/>
          <w:tab w:val="left" w:pos="1560"/>
        </w:tabs>
        <w:autoSpaceDE w:val="0"/>
        <w:autoSpaceDN w:val="0"/>
        <w:adjustRightInd w:val="0"/>
        <w:spacing w:after="0" w:line="288" w:lineRule="auto"/>
        <w:ind w:left="0" w:firstLine="567"/>
        <w:jc w:val="both"/>
        <w:rPr>
          <w:rFonts w:ascii="Times New Roman" w:eastAsia="Times New Roman" w:hAnsi="Times New Roman"/>
          <w:sz w:val="26"/>
          <w:szCs w:val="26"/>
          <w:lang w:val="ru-RU" w:eastAsia="ru-RU"/>
        </w:rPr>
      </w:pPr>
      <w:r w:rsidRPr="008465C3">
        <w:rPr>
          <w:rFonts w:ascii="Times New Roman" w:eastAsia="Times New Roman" w:hAnsi="Times New Roman"/>
          <w:sz w:val="26"/>
          <w:szCs w:val="26"/>
          <w:lang w:val="uk-UA" w:eastAsia="ru-RU"/>
        </w:rPr>
        <w:t>правосуб’єктність підприємницьких юридичних осіб</w:t>
      </w:r>
      <w:r w:rsidRPr="008465C3">
        <w:rPr>
          <w:rFonts w:ascii="Times New Roman" w:eastAsia="Times New Roman" w:hAnsi="Times New Roman"/>
          <w:sz w:val="26"/>
          <w:szCs w:val="26"/>
          <w:lang w:val="ru-RU" w:eastAsia="ru-RU"/>
        </w:rPr>
        <w:t>;</w:t>
      </w:r>
    </w:p>
    <w:p w:rsidR="00213F5B" w:rsidRPr="008465C3" w:rsidRDefault="00213F5B" w:rsidP="00857859">
      <w:pPr>
        <w:widowControl w:val="0"/>
        <w:numPr>
          <w:ilvl w:val="0"/>
          <w:numId w:val="1"/>
        </w:numPr>
        <w:tabs>
          <w:tab w:val="left" w:pos="0"/>
          <w:tab w:val="left" w:pos="284"/>
          <w:tab w:val="left" w:pos="709"/>
          <w:tab w:val="left" w:pos="851"/>
          <w:tab w:val="left" w:pos="1134"/>
          <w:tab w:val="left" w:pos="1276"/>
          <w:tab w:val="left" w:pos="1560"/>
        </w:tabs>
        <w:autoSpaceDE w:val="0"/>
        <w:autoSpaceDN w:val="0"/>
        <w:adjustRightInd w:val="0"/>
        <w:spacing w:after="0" w:line="288" w:lineRule="auto"/>
        <w:ind w:left="0" w:firstLine="567"/>
        <w:jc w:val="both"/>
        <w:rPr>
          <w:rFonts w:ascii="Times New Roman" w:eastAsia="Times New Roman" w:hAnsi="Times New Roman"/>
          <w:sz w:val="26"/>
          <w:szCs w:val="26"/>
          <w:lang w:val="ru-RU" w:eastAsia="ru-RU"/>
        </w:rPr>
      </w:pPr>
      <w:r w:rsidRPr="008465C3">
        <w:rPr>
          <w:rFonts w:ascii="Times New Roman" w:eastAsia="Times New Roman" w:hAnsi="Times New Roman"/>
          <w:sz w:val="26"/>
          <w:szCs w:val="26"/>
          <w:lang w:val="uk-UA" w:eastAsia="ru-RU"/>
        </w:rPr>
        <w:t>корпоративна правосуб’єктність юридичних осіб публічного права.</w:t>
      </w:r>
    </w:p>
    <w:p w:rsidR="00213F5B" w:rsidRPr="008465C3" w:rsidRDefault="00213F5B" w:rsidP="004A0EDE">
      <w:pPr>
        <w:widowControl w:val="0"/>
        <w:tabs>
          <w:tab w:val="left" w:pos="0"/>
          <w:tab w:val="left" w:pos="284"/>
          <w:tab w:val="num" w:pos="540"/>
          <w:tab w:val="left" w:pos="709"/>
          <w:tab w:val="left" w:pos="851"/>
          <w:tab w:val="left" w:pos="1134"/>
        </w:tabs>
        <w:autoSpaceDE w:val="0"/>
        <w:autoSpaceDN w:val="0"/>
        <w:adjustRightInd w:val="0"/>
        <w:spacing w:after="0" w:line="288" w:lineRule="auto"/>
        <w:ind w:left="567"/>
        <w:jc w:val="both"/>
        <w:outlineLvl w:val="0"/>
        <w:rPr>
          <w:rFonts w:ascii="Times New Roman" w:eastAsia="Times New Roman" w:hAnsi="Times New Roman"/>
          <w:b/>
          <w:i/>
          <w:sz w:val="26"/>
          <w:szCs w:val="26"/>
          <w:lang w:val="ru-RU" w:eastAsia="ru-RU"/>
        </w:rPr>
      </w:pPr>
    </w:p>
    <w:p w:rsidR="00213F5B" w:rsidRPr="008465C3" w:rsidRDefault="00213F5B" w:rsidP="00AD36EA">
      <w:pPr>
        <w:widowControl w:val="0"/>
        <w:tabs>
          <w:tab w:val="left" w:pos="284"/>
          <w:tab w:val="num" w:pos="540"/>
          <w:tab w:val="left" w:pos="709"/>
          <w:tab w:val="left" w:pos="851"/>
          <w:tab w:val="left" w:pos="1134"/>
          <w:tab w:val="left" w:pos="1418"/>
        </w:tabs>
        <w:autoSpaceDE w:val="0"/>
        <w:autoSpaceDN w:val="0"/>
        <w:adjustRightInd w:val="0"/>
        <w:spacing w:after="0" w:line="288" w:lineRule="auto"/>
        <w:ind w:firstLine="567"/>
        <w:jc w:val="both"/>
        <w:outlineLvl w:val="0"/>
        <w:rPr>
          <w:rFonts w:ascii="Times New Roman" w:eastAsia="Times New Roman" w:hAnsi="Times New Roman"/>
          <w:b/>
          <w:i/>
          <w:sz w:val="26"/>
          <w:szCs w:val="26"/>
          <w:lang w:val="uk-UA" w:eastAsia="ru-RU"/>
        </w:rPr>
      </w:pPr>
      <w:r w:rsidRPr="008465C3">
        <w:rPr>
          <w:rFonts w:ascii="Times New Roman" w:eastAsia="Times New Roman" w:hAnsi="Times New Roman"/>
          <w:b/>
          <w:i/>
          <w:sz w:val="26"/>
          <w:szCs w:val="26"/>
          <w:lang w:val="uk-UA" w:eastAsia="ru-RU"/>
        </w:rPr>
        <w:lastRenderedPageBreak/>
        <w:tab/>
        <w:t xml:space="preserve">  вміти:</w:t>
      </w:r>
    </w:p>
    <w:p w:rsidR="00213F5B" w:rsidRPr="008465C3" w:rsidRDefault="00213F5B" w:rsidP="00D42940">
      <w:pPr>
        <w:widowControl w:val="0"/>
        <w:numPr>
          <w:ilvl w:val="0"/>
          <w:numId w:val="2"/>
        </w:numPr>
        <w:tabs>
          <w:tab w:val="left" w:pos="284"/>
          <w:tab w:val="left" w:pos="709"/>
          <w:tab w:val="left" w:pos="851"/>
          <w:tab w:val="left" w:pos="1134"/>
          <w:tab w:val="left" w:pos="1418"/>
        </w:tabs>
        <w:autoSpaceDE w:val="0"/>
        <w:autoSpaceDN w:val="0"/>
        <w:adjustRightInd w:val="0"/>
        <w:spacing w:after="0" w:line="288" w:lineRule="auto"/>
        <w:ind w:left="851" w:firstLine="425"/>
        <w:jc w:val="both"/>
        <w:rPr>
          <w:rFonts w:ascii="Times New Roman" w:eastAsia="Times New Roman" w:hAnsi="Times New Roman"/>
          <w:sz w:val="26"/>
          <w:szCs w:val="26"/>
          <w:lang w:val="ru-RU" w:eastAsia="ru-RU"/>
        </w:rPr>
      </w:pPr>
      <w:r w:rsidRPr="008465C3">
        <w:rPr>
          <w:rFonts w:ascii="Times New Roman" w:eastAsia="Times New Roman" w:hAnsi="Times New Roman"/>
          <w:sz w:val="26"/>
          <w:szCs w:val="26"/>
          <w:lang w:val="ru-RU" w:eastAsia="ru-RU"/>
        </w:rPr>
        <w:t xml:space="preserve">застосовувати теоретичні знання у сфері </w:t>
      </w:r>
      <w:r w:rsidRPr="008465C3">
        <w:rPr>
          <w:rFonts w:ascii="Times New Roman" w:eastAsia="Times New Roman" w:hAnsi="Times New Roman"/>
          <w:sz w:val="26"/>
          <w:szCs w:val="26"/>
          <w:lang w:val="uk-UA" w:eastAsia="ru-RU"/>
        </w:rPr>
        <w:t xml:space="preserve">корпоративної правосуб’єктності </w:t>
      </w:r>
      <w:r w:rsidRPr="008465C3">
        <w:rPr>
          <w:rFonts w:ascii="Times New Roman" w:eastAsia="Times New Roman" w:hAnsi="Times New Roman"/>
          <w:sz w:val="26"/>
          <w:szCs w:val="26"/>
          <w:lang w:val="ru-RU" w:eastAsia="ru-RU"/>
        </w:rPr>
        <w:t>у практичній діяльності;</w:t>
      </w:r>
    </w:p>
    <w:p w:rsidR="00213F5B" w:rsidRPr="008465C3" w:rsidRDefault="00213F5B" w:rsidP="00D42940">
      <w:pPr>
        <w:widowControl w:val="0"/>
        <w:numPr>
          <w:ilvl w:val="0"/>
          <w:numId w:val="2"/>
        </w:numPr>
        <w:tabs>
          <w:tab w:val="left" w:pos="284"/>
          <w:tab w:val="left" w:pos="709"/>
          <w:tab w:val="left" w:pos="851"/>
          <w:tab w:val="left" w:pos="1134"/>
          <w:tab w:val="left" w:pos="1418"/>
        </w:tabs>
        <w:autoSpaceDE w:val="0"/>
        <w:autoSpaceDN w:val="0"/>
        <w:adjustRightInd w:val="0"/>
        <w:spacing w:after="0" w:line="288" w:lineRule="auto"/>
        <w:ind w:left="851" w:firstLine="425"/>
        <w:jc w:val="both"/>
        <w:rPr>
          <w:rFonts w:ascii="Times New Roman" w:eastAsia="Times New Roman" w:hAnsi="Times New Roman"/>
          <w:sz w:val="26"/>
          <w:szCs w:val="26"/>
          <w:lang w:val="ru-RU" w:eastAsia="ru-RU"/>
        </w:rPr>
      </w:pPr>
      <w:r w:rsidRPr="008465C3">
        <w:rPr>
          <w:rFonts w:ascii="Times New Roman" w:eastAsia="Times New Roman" w:hAnsi="Times New Roman"/>
          <w:sz w:val="26"/>
          <w:szCs w:val="26"/>
          <w:lang w:val="ru-RU" w:eastAsia="ru-RU"/>
        </w:rPr>
        <w:t>оперувати базовою термінологією окресленої сфери;</w:t>
      </w:r>
    </w:p>
    <w:p w:rsidR="00213F5B" w:rsidRPr="008465C3" w:rsidRDefault="00213F5B" w:rsidP="00D42940">
      <w:pPr>
        <w:widowControl w:val="0"/>
        <w:numPr>
          <w:ilvl w:val="0"/>
          <w:numId w:val="2"/>
        </w:numPr>
        <w:tabs>
          <w:tab w:val="left" w:pos="0"/>
          <w:tab w:val="left" w:pos="284"/>
          <w:tab w:val="left" w:pos="709"/>
          <w:tab w:val="left" w:pos="851"/>
          <w:tab w:val="left" w:pos="1134"/>
          <w:tab w:val="left" w:pos="1418"/>
        </w:tabs>
        <w:autoSpaceDE w:val="0"/>
        <w:autoSpaceDN w:val="0"/>
        <w:adjustRightInd w:val="0"/>
        <w:spacing w:after="0" w:line="288" w:lineRule="auto"/>
        <w:ind w:left="851" w:firstLine="425"/>
        <w:jc w:val="both"/>
        <w:rPr>
          <w:rFonts w:ascii="Times New Roman" w:eastAsia="Times New Roman" w:hAnsi="Times New Roman"/>
          <w:sz w:val="26"/>
          <w:szCs w:val="26"/>
          <w:lang w:val="ru-RU" w:eastAsia="ru-RU"/>
        </w:rPr>
      </w:pPr>
      <w:r w:rsidRPr="008465C3">
        <w:rPr>
          <w:rFonts w:ascii="Times New Roman" w:eastAsia="Times New Roman" w:hAnsi="Times New Roman"/>
          <w:sz w:val="26"/>
          <w:szCs w:val="26"/>
          <w:lang w:val="ru-RU" w:eastAsia="ru-RU"/>
        </w:rPr>
        <w:t xml:space="preserve">орієнтуватися у системі законодавства у сфері </w:t>
      </w:r>
      <w:r w:rsidRPr="008465C3">
        <w:rPr>
          <w:rFonts w:ascii="Times New Roman" w:eastAsia="Times New Roman" w:hAnsi="Times New Roman"/>
          <w:sz w:val="26"/>
          <w:szCs w:val="26"/>
          <w:lang w:val="uk-UA" w:eastAsia="ru-RU"/>
        </w:rPr>
        <w:t>корпоративної правосуб’єктності</w:t>
      </w:r>
      <w:r w:rsidRPr="008465C3">
        <w:rPr>
          <w:rFonts w:ascii="Times New Roman" w:eastAsia="Times New Roman" w:hAnsi="Times New Roman"/>
          <w:sz w:val="26"/>
          <w:szCs w:val="26"/>
          <w:lang w:val="ru-RU" w:eastAsia="ru-RU"/>
        </w:rPr>
        <w:t>;</w:t>
      </w:r>
    </w:p>
    <w:p w:rsidR="00213F5B" w:rsidRPr="008465C3" w:rsidRDefault="00213F5B" w:rsidP="00D42940">
      <w:pPr>
        <w:widowControl w:val="0"/>
        <w:numPr>
          <w:ilvl w:val="0"/>
          <w:numId w:val="2"/>
        </w:numPr>
        <w:tabs>
          <w:tab w:val="left" w:pos="284"/>
          <w:tab w:val="left" w:pos="709"/>
          <w:tab w:val="left" w:pos="851"/>
          <w:tab w:val="left" w:pos="1134"/>
          <w:tab w:val="left" w:pos="1418"/>
        </w:tabs>
        <w:autoSpaceDE w:val="0"/>
        <w:autoSpaceDN w:val="0"/>
        <w:adjustRightInd w:val="0"/>
        <w:spacing w:after="0" w:line="288" w:lineRule="auto"/>
        <w:ind w:left="851" w:firstLine="425"/>
        <w:jc w:val="both"/>
        <w:rPr>
          <w:rFonts w:ascii="Times New Roman" w:eastAsia="Times New Roman" w:hAnsi="Times New Roman"/>
          <w:b/>
          <w:sz w:val="26"/>
          <w:szCs w:val="26"/>
          <w:lang w:val="ru-RU" w:eastAsia="ru-RU"/>
        </w:rPr>
      </w:pPr>
      <w:r w:rsidRPr="008465C3">
        <w:rPr>
          <w:rFonts w:ascii="Times New Roman" w:eastAsia="Times New Roman" w:hAnsi="Times New Roman"/>
          <w:sz w:val="26"/>
          <w:szCs w:val="26"/>
          <w:lang w:val="ru-RU" w:eastAsia="ru-RU"/>
        </w:rPr>
        <w:t xml:space="preserve">давати юридичну оцінку </w:t>
      </w:r>
      <w:r w:rsidRPr="008465C3">
        <w:rPr>
          <w:rFonts w:ascii="Times New Roman" w:eastAsia="Times New Roman" w:hAnsi="Times New Roman"/>
          <w:sz w:val="26"/>
          <w:szCs w:val="26"/>
          <w:lang w:val="uk-UA" w:eastAsia="ru-RU"/>
        </w:rPr>
        <w:t xml:space="preserve"> правосуб'єктності  учасників корпоративних правовідносин</w:t>
      </w:r>
      <w:r w:rsidR="00D42940">
        <w:rPr>
          <w:rFonts w:ascii="Times New Roman" w:eastAsia="Times New Roman" w:hAnsi="Times New Roman"/>
          <w:sz w:val="26"/>
          <w:szCs w:val="26"/>
          <w:lang w:val="uk-UA" w:eastAsia="ru-RU"/>
        </w:rPr>
        <w:t>.</w:t>
      </w:r>
    </w:p>
    <w:p w:rsidR="00213F5B" w:rsidRPr="008465C3" w:rsidRDefault="00213F5B" w:rsidP="00AD36EA">
      <w:pPr>
        <w:tabs>
          <w:tab w:val="left" w:pos="284"/>
          <w:tab w:val="left" w:pos="709"/>
          <w:tab w:val="left" w:pos="851"/>
          <w:tab w:val="left" w:pos="1134"/>
          <w:tab w:val="left" w:pos="1418"/>
        </w:tabs>
        <w:spacing w:line="288" w:lineRule="auto"/>
        <w:ind w:firstLine="567"/>
        <w:jc w:val="both"/>
        <w:rPr>
          <w:rFonts w:ascii="Times New Roman" w:hAnsi="Times New Roman"/>
          <w:sz w:val="26"/>
          <w:szCs w:val="26"/>
          <w:lang w:val="ru-RU"/>
        </w:rPr>
      </w:pPr>
    </w:p>
    <w:p w:rsidR="00FD3829" w:rsidRPr="008465C3" w:rsidRDefault="00FD3829" w:rsidP="00AD36EA">
      <w:pPr>
        <w:tabs>
          <w:tab w:val="left" w:pos="284"/>
          <w:tab w:val="left" w:pos="709"/>
          <w:tab w:val="left" w:pos="851"/>
          <w:tab w:val="left" w:pos="1134"/>
          <w:tab w:val="left" w:pos="1418"/>
        </w:tabs>
        <w:spacing w:line="288" w:lineRule="auto"/>
        <w:ind w:firstLine="567"/>
        <w:jc w:val="both"/>
        <w:rPr>
          <w:rFonts w:ascii="Times New Roman" w:hAnsi="Times New Roman"/>
          <w:sz w:val="26"/>
          <w:szCs w:val="26"/>
          <w:lang w:val="ru-RU"/>
        </w:rPr>
      </w:pPr>
    </w:p>
    <w:p w:rsidR="00FD3829" w:rsidRPr="008465C3" w:rsidRDefault="00FD3829" w:rsidP="00AD36EA">
      <w:pPr>
        <w:tabs>
          <w:tab w:val="left" w:pos="284"/>
          <w:tab w:val="left" w:pos="709"/>
          <w:tab w:val="left" w:pos="851"/>
          <w:tab w:val="left" w:pos="1134"/>
          <w:tab w:val="left" w:pos="1418"/>
        </w:tabs>
        <w:spacing w:line="288" w:lineRule="auto"/>
        <w:ind w:firstLine="567"/>
        <w:jc w:val="both"/>
        <w:rPr>
          <w:rFonts w:ascii="Times New Roman" w:hAnsi="Times New Roman"/>
          <w:sz w:val="26"/>
          <w:szCs w:val="26"/>
          <w:lang w:val="ru-RU"/>
        </w:rPr>
      </w:pPr>
    </w:p>
    <w:p w:rsidR="00FD3829" w:rsidRPr="008465C3" w:rsidRDefault="00FD3829" w:rsidP="00AD36EA">
      <w:pPr>
        <w:tabs>
          <w:tab w:val="left" w:pos="284"/>
          <w:tab w:val="left" w:pos="709"/>
          <w:tab w:val="left" w:pos="851"/>
          <w:tab w:val="left" w:pos="1134"/>
          <w:tab w:val="left" w:pos="1418"/>
        </w:tabs>
        <w:spacing w:line="288" w:lineRule="auto"/>
        <w:ind w:firstLine="567"/>
        <w:jc w:val="both"/>
        <w:rPr>
          <w:rFonts w:ascii="Times New Roman" w:hAnsi="Times New Roman"/>
          <w:sz w:val="26"/>
          <w:szCs w:val="26"/>
          <w:lang w:val="ru-RU"/>
        </w:rPr>
      </w:pPr>
    </w:p>
    <w:p w:rsidR="00FD3829" w:rsidRPr="008465C3" w:rsidRDefault="00FD3829" w:rsidP="00AD36EA">
      <w:pPr>
        <w:tabs>
          <w:tab w:val="left" w:pos="284"/>
          <w:tab w:val="left" w:pos="709"/>
          <w:tab w:val="left" w:pos="851"/>
          <w:tab w:val="left" w:pos="1134"/>
          <w:tab w:val="left" w:pos="1418"/>
        </w:tabs>
        <w:spacing w:line="288" w:lineRule="auto"/>
        <w:ind w:firstLine="567"/>
        <w:jc w:val="both"/>
        <w:rPr>
          <w:rFonts w:ascii="Times New Roman" w:hAnsi="Times New Roman"/>
          <w:sz w:val="26"/>
          <w:szCs w:val="26"/>
          <w:lang w:val="ru-RU"/>
        </w:rPr>
      </w:pPr>
    </w:p>
    <w:p w:rsidR="00FD3829" w:rsidRPr="008465C3" w:rsidRDefault="00FD3829" w:rsidP="00AD36EA">
      <w:pPr>
        <w:tabs>
          <w:tab w:val="left" w:pos="284"/>
          <w:tab w:val="left" w:pos="709"/>
          <w:tab w:val="left" w:pos="851"/>
          <w:tab w:val="left" w:pos="1134"/>
          <w:tab w:val="left" w:pos="1418"/>
        </w:tabs>
        <w:spacing w:line="288" w:lineRule="auto"/>
        <w:ind w:firstLine="567"/>
        <w:jc w:val="both"/>
        <w:rPr>
          <w:rFonts w:ascii="Times New Roman" w:hAnsi="Times New Roman"/>
          <w:sz w:val="26"/>
          <w:szCs w:val="26"/>
          <w:lang w:val="ru-RU"/>
        </w:rPr>
      </w:pPr>
    </w:p>
    <w:p w:rsidR="00FD3829" w:rsidRPr="008465C3" w:rsidRDefault="00FD3829" w:rsidP="00AD36EA">
      <w:pPr>
        <w:tabs>
          <w:tab w:val="left" w:pos="284"/>
          <w:tab w:val="left" w:pos="709"/>
          <w:tab w:val="left" w:pos="851"/>
          <w:tab w:val="left" w:pos="1134"/>
          <w:tab w:val="left" w:pos="1418"/>
        </w:tabs>
        <w:spacing w:line="288" w:lineRule="auto"/>
        <w:ind w:firstLine="567"/>
        <w:jc w:val="both"/>
        <w:rPr>
          <w:rFonts w:ascii="Times New Roman" w:hAnsi="Times New Roman"/>
          <w:sz w:val="26"/>
          <w:szCs w:val="26"/>
          <w:lang w:val="ru-RU"/>
        </w:rPr>
      </w:pPr>
    </w:p>
    <w:p w:rsidR="00FD3829" w:rsidRPr="008465C3" w:rsidRDefault="00FD3829" w:rsidP="00AD36EA">
      <w:pPr>
        <w:tabs>
          <w:tab w:val="left" w:pos="284"/>
          <w:tab w:val="left" w:pos="709"/>
          <w:tab w:val="left" w:pos="851"/>
          <w:tab w:val="left" w:pos="1134"/>
          <w:tab w:val="left" w:pos="1418"/>
        </w:tabs>
        <w:spacing w:line="288" w:lineRule="auto"/>
        <w:ind w:firstLine="567"/>
        <w:jc w:val="both"/>
        <w:rPr>
          <w:rFonts w:ascii="Times New Roman" w:hAnsi="Times New Roman"/>
          <w:sz w:val="26"/>
          <w:szCs w:val="26"/>
          <w:lang w:val="ru-RU"/>
        </w:rPr>
      </w:pPr>
    </w:p>
    <w:p w:rsidR="00FD3829" w:rsidRPr="008465C3" w:rsidRDefault="00FD3829" w:rsidP="00AD36EA">
      <w:pPr>
        <w:tabs>
          <w:tab w:val="left" w:pos="284"/>
          <w:tab w:val="left" w:pos="709"/>
          <w:tab w:val="left" w:pos="851"/>
          <w:tab w:val="left" w:pos="1134"/>
          <w:tab w:val="left" w:pos="1418"/>
        </w:tabs>
        <w:spacing w:line="288" w:lineRule="auto"/>
        <w:ind w:firstLine="567"/>
        <w:jc w:val="both"/>
        <w:rPr>
          <w:rFonts w:ascii="Times New Roman" w:hAnsi="Times New Roman"/>
          <w:sz w:val="26"/>
          <w:szCs w:val="26"/>
          <w:lang w:val="ru-RU"/>
        </w:rPr>
      </w:pPr>
    </w:p>
    <w:p w:rsidR="00FD3829" w:rsidRPr="008465C3" w:rsidRDefault="00FD3829" w:rsidP="00AD36EA">
      <w:pPr>
        <w:tabs>
          <w:tab w:val="left" w:pos="284"/>
          <w:tab w:val="left" w:pos="709"/>
          <w:tab w:val="left" w:pos="851"/>
          <w:tab w:val="left" w:pos="1134"/>
          <w:tab w:val="left" w:pos="1418"/>
        </w:tabs>
        <w:spacing w:line="288" w:lineRule="auto"/>
        <w:ind w:firstLine="567"/>
        <w:jc w:val="both"/>
        <w:rPr>
          <w:rFonts w:ascii="Times New Roman" w:hAnsi="Times New Roman"/>
          <w:sz w:val="26"/>
          <w:szCs w:val="26"/>
          <w:lang w:val="ru-RU"/>
        </w:rPr>
      </w:pPr>
    </w:p>
    <w:p w:rsidR="00FD3829" w:rsidRPr="008465C3" w:rsidRDefault="00FD3829" w:rsidP="00AD36EA">
      <w:pPr>
        <w:tabs>
          <w:tab w:val="left" w:pos="284"/>
          <w:tab w:val="left" w:pos="709"/>
          <w:tab w:val="left" w:pos="851"/>
          <w:tab w:val="left" w:pos="1134"/>
          <w:tab w:val="left" w:pos="1418"/>
        </w:tabs>
        <w:spacing w:line="288" w:lineRule="auto"/>
        <w:ind w:firstLine="567"/>
        <w:jc w:val="both"/>
        <w:rPr>
          <w:rFonts w:ascii="Times New Roman" w:hAnsi="Times New Roman"/>
          <w:sz w:val="26"/>
          <w:szCs w:val="26"/>
          <w:lang w:val="ru-RU"/>
        </w:rPr>
      </w:pPr>
    </w:p>
    <w:p w:rsidR="00FD3829" w:rsidRPr="008465C3" w:rsidRDefault="00FD3829" w:rsidP="00AD36EA">
      <w:pPr>
        <w:tabs>
          <w:tab w:val="left" w:pos="284"/>
          <w:tab w:val="left" w:pos="709"/>
          <w:tab w:val="left" w:pos="851"/>
          <w:tab w:val="left" w:pos="1134"/>
          <w:tab w:val="left" w:pos="1418"/>
        </w:tabs>
        <w:spacing w:line="288" w:lineRule="auto"/>
        <w:ind w:firstLine="567"/>
        <w:jc w:val="both"/>
        <w:rPr>
          <w:rFonts w:ascii="Times New Roman" w:hAnsi="Times New Roman"/>
          <w:sz w:val="26"/>
          <w:szCs w:val="26"/>
          <w:lang w:val="ru-RU"/>
        </w:rPr>
      </w:pPr>
    </w:p>
    <w:p w:rsidR="00FD3829" w:rsidRPr="008465C3" w:rsidRDefault="00FD3829" w:rsidP="00AD36EA">
      <w:pPr>
        <w:tabs>
          <w:tab w:val="left" w:pos="284"/>
          <w:tab w:val="left" w:pos="709"/>
          <w:tab w:val="left" w:pos="851"/>
          <w:tab w:val="left" w:pos="1134"/>
          <w:tab w:val="left" w:pos="1418"/>
        </w:tabs>
        <w:spacing w:line="288" w:lineRule="auto"/>
        <w:ind w:firstLine="567"/>
        <w:jc w:val="both"/>
        <w:rPr>
          <w:rFonts w:ascii="Times New Roman" w:hAnsi="Times New Roman"/>
          <w:sz w:val="26"/>
          <w:szCs w:val="26"/>
          <w:lang w:val="ru-RU"/>
        </w:rPr>
      </w:pPr>
    </w:p>
    <w:p w:rsidR="00FD3829" w:rsidRPr="008465C3" w:rsidRDefault="00FD3829" w:rsidP="00AD36EA">
      <w:pPr>
        <w:tabs>
          <w:tab w:val="left" w:pos="284"/>
          <w:tab w:val="left" w:pos="709"/>
          <w:tab w:val="left" w:pos="851"/>
          <w:tab w:val="left" w:pos="1134"/>
          <w:tab w:val="left" w:pos="1418"/>
        </w:tabs>
        <w:spacing w:line="288" w:lineRule="auto"/>
        <w:ind w:firstLine="567"/>
        <w:jc w:val="both"/>
        <w:rPr>
          <w:rFonts w:ascii="Times New Roman" w:hAnsi="Times New Roman"/>
          <w:sz w:val="26"/>
          <w:szCs w:val="26"/>
          <w:lang w:val="ru-RU"/>
        </w:rPr>
      </w:pPr>
    </w:p>
    <w:p w:rsidR="00FD3829" w:rsidRPr="008465C3" w:rsidRDefault="00FD3829" w:rsidP="00AD36EA">
      <w:pPr>
        <w:tabs>
          <w:tab w:val="left" w:pos="284"/>
          <w:tab w:val="left" w:pos="709"/>
          <w:tab w:val="left" w:pos="851"/>
          <w:tab w:val="left" w:pos="1134"/>
          <w:tab w:val="left" w:pos="1418"/>
        </w:tabs>
        <w:spacing w:line="288" w:lineRule="auto"/>
        <w:ind w:firstLine="567"/>
        <w:jc w:val="both"/>
        <w:rPr>
          <w:rFonts w:ascii="Times New Roman" w:hAnsi="Times New Roman"/>
          <w:sz w:val="26"/>
          <w:szCs w:val="26"/>
          <w:lang w:val="ru-RU"/>
        </w:rPr>
      </w:pPr>
    </w:p>
    <w:p w:rsidR="00FD3829" w:rsidRPr="008465C3" w:rsidRDefault="00FD3829" w:rsidP="00AD36EA">
      <w:pPr>
        <w:tabs>
          <w:tab w:val="left" w:pos="284"/>
          <w:tab w:val="left" w:pos="709"/>
          <w:tab w:val="left" w:pos="851"/>
          <w:tab w:val="left" w:pos="1134"/>
          <w:tab w:val="left" w:pos="1418"/>
        </w:tabs>
        <w:spacing w:line="288" w:lineRule="auto"/>
        <w:ind w:firstLine="567"/>
        <w:jc w:val="both"/>
        <w:rPr>
          <w:rFonts w:ascii="Times New Roman" w:hAnsi="Times New Roman"/>
          <w:sz w:val="26"/>
          <w:szCs w:val="26"/>
          <w:lang w:val="ru-RU"/>
        </w:rPr>
      </w:pPr>
    </w:p>
    <w:p w:rsidR="00FD3829" w:rsidRPr="008465C3" w:rsidRDefault="00FD3829" w:rsidP="00AD36EA">
      <w:pPr>
        <w:tabs>
          <w:tab w:val="left" w:pos="284"/>
          <w:tab w:val="left" w:pos="709"/>
          <w:tab w:val="left" w:pos="851"/>
          <w:tab w:val="left" w:pos="1134"/>
          <w:tab w:val="left" w:pos="1418"/>
        </w:tabs>
        <w:spacing w:line="288" w:lineRule="auto"/>
        <w:ind w:firstLine="567"/>
        <w:jc w:val="both"/>
        <w:rPr>
          <w:rFonts w:ascii="Times New Roman" w:hAnsi="Times New Roman"/>
          <w:sz w:val="26"/>
          <w:szCs w:val="26"/>
          <w:lang w:val="ru-RU"/>
        </w:rPr>
      </w:pPr>
    </w:p>
    <w:p w:rsidR="008465C3" w:rsidRDefault="008465C3"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3F1320" w:rsidRDefault="003F1320"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3F1320" w:rsidRDefault="003F1320"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3F1320" w:rsidRDefault="003F1320"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3F1320" w:rsidRDefault="003F1320"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3F1320" w:rsidRDefault="003F1320"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900AF5" w:rsidRDefault="00900AF5"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FD3829" w:rsidRDefault="006D28EF"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r>
        <w:rPr>
          <w:rFonts w:ascii="Times New Roman" w:eastAsia="Times New Roman" w:hAnsi="Times New Roman"/>
          <w:b/>
          <w:sz w:val="26"/>
          <w:szCs w:val="26"/>
          <w:lang w:val="uk-UA" w:eastAsia="ru-RU"/>
        </w:rPr>
        <w:lastRenderedPageBreak/>
        <w:t xml:space="preserve">ПРОГРАМА </w:t>
      </w:r>
      <w:r w:rsidR="00FD3829" w:rsidRPr="008465C3">
        <w:rPr>
          <w:rFonts w:ascii="Times New Roman" w:eastAsia="Times New Roman" w:hAnsi="Times New Roman"/>
          <w:b/>
          <w:sz w:val="26"/>
          <w:szCs w:val="26"/>
          <w:lang w:val="uk-UA" w:eastAsia="ru-RU"/>
        </w:rPr>
        <w:t>НАВЧАЛЬНОЇ  ДИСЦИПЛІНИ</w:t>
      </w:r>
      <w:r w:rsidR="00E85280">
        <w:rPr>
          <w:rFonts w:ascii="Times New Roman" w:eastAsia="Times New Roman" w:hAnsi="Times New Roman"/>
          <w:b/>
          <w:sz w:val="26"/>
          <w:szCs w:val="26"/>
          <w:lang w:val="uk-UA" w:eastAsia="ru-RU"/>
        </w:rPr>
        <w:t xml:space="preserve"> </w:t>
      </w:r>
    </w:p>
    <w:p w:rsidR="00E85280" w:rsidRPr="008465C3" w:rsidRDefault="00E85280"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r>
        <w:rPr>
          <w:rFonts w:ascii="Times New Roman" w:eastAsia="Times New Roman" w:hAnsi="Times New Roman"/>
          <w:b/>
          <w:sz w:val="26"/>
          <w:szCs w:val="26"/>
          <w:lang w:val="uk-UA" w:eastAsia="ru-RU"/>
        </w:rPr>
        <w:t xml:space="preserve">КОРПОРАТИВНА ПРАВОСУБʹЄКТНІСТЬ </w:t>
      </w:r>
    </w:p>
    <w:p w:rsidR="00FD3829" w:rsidRPr="008465C3" w:rsidRDefault="00FD3829"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b/>
          <w:sz w:val="26"/>
          <w:szCs w:val="26"/>
          <w:lang w:val="uk-UA" w:eastAsia="ru-RU"/>
        </w:rPr>
      </w:pPr>
    </w:p>
    <w:p w:rsidR="00FD3829" w:rsidRPr="008465C3" w:rsidRDefault="00FD3829" w:rsidP="00AD36EA">
      <w:pPr>
        <w:widowControl w:val="0"/>
        <w:tabs>
          <w:tab w:val="left" w:pos="284"/>
          <w:tab w:val="left" w:pos="709"/>
          <w:tab w:val="left" w:pos="851"/>
          <w:tab w:val="left" w:pos="1134"/>
          <w:tab w:val="left" w:pos="1418"/>
        </w:tabs>
        <w:autoSpaceDE w:val="0"/>
        <w:autoSpaceDN w:val="0"/>
        <w:adjustRightInd w:val="0"/>
        <w:spacing w:after="0" w:line="288" w:lineRule="auto"/>
        <w:ind w:firstLine="567"/>
        <w:jc w:val="both"/>
        <w:rPr>
          <w:rFonts w:ascii="Times New Roman" w:eastAsia="Times New Roman" w:hAnsi="Times New Roman"/>
          <w:b/>
          <w:sz w:val="26"/>
          <w:szCs w:val="26"/>
          <w:lang w:val="uk-UA" w:eastAsia="ru-RU"/>
        </w:rPr>
      </w:pPr>
      <w:r w:rsidRPr="008465C3">
        <w:rPr>
          <w:rFonts w:ascii="Times New Roman" w:eastAsia="Times New Roman" w:hAnsi="Times New Roman"/>
          <w:b/>
          <w:sz w:val="26"/>
          <w:szCs w:val="26"/>
          <w:lang w:val="ru-RU" w:eastAsia="ru-RU"/>
        </w:rPr>
        <w:t>Тема 1.</w:t>
      </w:r>
      <w:r w:rsidRPr="008465C3">
        <w:rPr>
          <w:rFonts w:ascii="Times New Roman" w:eastAsia="Times New Roman" w:hAnsi="Times New Roman"/>
          <w:b/>
          <w:sz w:val="26"/>
          <w:szCs w:val="26"/>
          <w:lang w:val="uk-UA" w:eastAsia="ru-RU"/>
        </w:rPr>
        <w:t>Поняття та правова природи корпоративних правовідносин.</w:t>
      </w:r>
    </w:p>
    <w:p w:rsidR="00FD3829" w:rsidRPr="008465C3" w:rsidRDefault="00FD3829"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Корпоративні правовідносини: поняття та ознаки. Співвідношення корпоративних та цивільних правовідносин. Поняття та види суб’єктів корпоративних правовідносин.</w:t>
      </w:r>
    </w:p>
    <w:p w:rsidR="00FD3829" w:rsidRPr="008465C3" w:rsidRDefault="00FD3829"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 xml:space="preserve">Зміст корпоративних  правовідносин. </w:t>
      </w:r>
      <w:r w:rsidRPr="008465C3">
        <w:rPr>
          <w:rFonts w:ascii="Times New Roman" w:eastAsia="Times New Roman" w:hAnsi="Times New Roman"/>
          <w:sz w:val="26"/>
          <w:szCs w:val="26"/>
          <w:lang w:val="ru-RU" w:eastAsia="ru-RU"/>
        </w:rPr>
        <w:t xml:space="preserve">Майнові права учасників </w:t>
      </w:r>
      <w:r w:rsidRPr="008465C3">
        <w:rPr>
          <w:rFonts w:ascii="Times New Roman" w:eastAsia="Times New Roman" w:hAnsi="Times New Roman"/>
          <w:sz w:val="26"/>
          <w:szCs w:val="26"/>
          <w:lang w:val="uk-UA" w:eastAsia="ru-RU"/>
        </w:rPr>
        <w:t xml:space="preserve"> корпоративних правовідносин. Немайнові права учасників корпоративних правовідносин. Обов’язки учасників корпоративних правовідносин.</w:t>
      </w:r>
    </w:p>
    <w:p w:rsidR="00FD3829" w:rsidRPr="008465C3" w:rsidRDefault="00FD3829"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p>
    <w:p w:rsidR="00FD3829" w:rsidRPr="008465C3" w:rsidRDefault="00FD3829"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b/>
          <w:sz w:val="26"/>
          <w:szCs w:val="26"/>
          <w:lang w:val="ru-RU" w:eastAsia="ru-RU"/>
        </w:rPr>
        <w:t>Тема</w:t>
      </w:r>
      <w:r w:rsidRPr="008465C3">
        <w:rPr>
          <w:rFonts w:ascii="Times New Roman" w:eastAsia="Times New Roman" w:hAnsi="Times New Roman"/>
          <w:b/>
          <w:sz w:val="26"/>
          <w:szCs w:val="26"/>
          <w:lang w:val="uk-UA" w:eastAsia="ru-RU"/>
        </w:rPr>
        <w:t xml:space="preserve"> 2. Поняття та зміст корпоративної правосуб'єктності</w:t>
      </w:r>
    </w:p>
    <w:p w:rsidR="00FD3829" w:rsidRPr="008465C3" w:rsidRDefault="00FD3829"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 xml:space="preserve">Підходи до розуміння категорії «правосуб’єктність». Структура правосуб’єктності. </w:t>
      </w:r>
    </w:p>
    <w:p w:rsidR="00FD3829" w:rsidRPr="008465C3" w:rsidRDefault="00FD3829"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Співвідношення суб’єктивного права та правоздатності. Доктринальні підходи до розуміння поняття «корпоративна правосуб’єктність». Співвідношення категорій «компетенція» та «правосуб'єктність».</w:t>
      </w:r>
    </w:p>
    <w:p w:rsidR="00FD3829" w:rsidRPr="008465C3" w:rsidRDefault="00FD3829"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p>
    <w:p w:rsidR="00FD3829" w:rsidRPr="008465C3" w:rsidRDefault="00FD3829"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b/>
          <w:bCs/>
          <w:sz w:val="26"/>
          <w:szCs w:val="26"/>
          <w:lang w:val="uk-UA" w:eastAsia="ru-RU"/>
        </w:rPr>
      </w:pPr>
      <w:r w:rsidRPr="008465C3">
        <w:rPr>
          <w:rFonts w:ascii="Times New Roman" w:eastAsia="Times New Roman" w:hAnsi="Times New Roman"/>
          <w:b/>
          <w:bCs/>
          <w:sz w:val="26"/>
          <w:szCs w:val="26"/>
          <w:lang w:val="uk-UA" w:eastAsia="ru-RU"/>
        </w:rPr>
        <w:t>Тема 3. Загальні положення корпоративної правосуб'єктності юридичних осіб.</w:t>
      </w:r>
    </w:p>
    <w:p w:rsidR="00FD3829" w:rsidRPr="008465C3" w:rsidRDefault="00FD3829"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Наукові підходи до розуміння поняття та ознак юридичної особи. Правосуб’єктність юридичної особи та  її складові.  Ознаки правосуб’єктності юридичних осіб. Підстави та момент  виникнення правосуб’єктності юридичних осіб.</w:t>
      </w:r>
    </w:p>
    <w:p w:rsidR="00FD3829" w:rsidRPr="008465C3" w:rsidRDefault="00FD3829"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Поняття «дієздатність юридичних осіб» та особливості її реалізації.</w:t>
      </w:r>
      <w:r w:rsidR="00EA250C">
        <w:rPr>
          <w:rFonts w:ascii="Times New Roman" w:eastAsia="Times New Roman" w:hAnsi="Times New Roman"/>
          <w:sz w:val="26"/>
          <w:szCs w:val="26"/>
          <w:lang w:val="uk-UA" w:eastAsia="ru-RU"/>
        </w:rPr>
        <w:t xml:space="preserve"> </w:t>
      </w:r>
      <w:r w:rsidRPr="008465C3">
        <w:rPr>
          <w:rFonts w:ascii="Times New Roman" w:eastAsia="Times New Roman" w:hAnsi="Times New Roman"/>
          <w:sz w:val="26"/>
          <w:szCs w:val="26"/>
          <w:lang w:val="uk-UA" w:eastAsia="ru-RU"/>
        </w:rPr>
        <w:t>Поняття правоздатності юридичних осіб.</w:t>
      </w:r>
      <w:r w:rsidR="00EA250C">
        <w:rPr>
          <w:rFonts w:ascii="Times New Roman" w:eastAsia="Times New Roman" w:hAnsi="Times New Roman"/>
          <w:sz w:val="26"/>
          <w:szCs w:val="26"/>
          <w:lang w:val="uk-UA" w:eastAsia="ru-RU"/>
        </w:rPr>
        <w:t xml:space="preserve"> </w:t>
      </w:r>
      <w:r w:rsidRPr="008465C3">
        <w:rPr>
          <w:rFonts w:ascii="Times New Roman" w:eastAsia="Times New Roman" w:hAnsi="Times New Roman"/>
          <w:sz w:val="26"/>
          <w:szCs w:val="26"/>
          <w:lang w:val="uk-UA" w:eastAsia="ru-RU"/>
        </w:rPr>
        <w:t>Види правоздатності юридичних осіб. Спеціальна правоздатність юридичних осіб. Виключна правоздатність юридичних осіб. Особливості обмеження правоздатності юридичної особи.</w:t>
      </w:r>
    </w:p>
    <w:p w:rsidR="00FD3829" w:rsidRPr="008465C3" w:rsidRDefault="00FD3829"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 xml:space="preserve"> Поняття корпоративної деліктоздатності юридичних осіб. Ознаки та види деліктоздатності юридичних осіб</w:t>
      </w:r>
      <w:r w:rsidR="007B6D66">
        <w:rPr>
          <w:rFonts w:ascii="Times New Roman" w:eastAsia="Times New Roman" w:hAnsi="Times New Roman"/>
          <w:sz w:val="26"/>
          <w:szCs w:val="26"/>
          <w:lang w:val="uk-UA" w:eastAsia="ru-RU"/>
        </w:rPr>
        <w:t>.</w:t>
      </w:r>
    </w:p>
    <w:p w:rsidR="00FD3829" w:rsidRPr="008465C3" w:rsidRDefault="00FD3829"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p>
    <w:p w:rsidR="0066284E" w:rsidRPr="008465C3" w:rsidRDefault="00FD3829"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b/>
          <w:sz w:val="26"/>
          <w:szCs w:val="26"/>
          <w:lang w:val="uk-UA" w:eastAsia="ru-RU"/>
        </w:rPr>
      </w:pPr>
      <w:r w:rsidRPr="008465C3">
        <w:rPr>
          <w:rFonts w:ascii="Times New Roman" w:eastAsia="Times New Roman" w:hAnsi="Times New Roman"/>
          <w:b/>
          <w:sz w:val="26"/>
          <w:szCs w:val="26"/>
          <w:lang w:val="uk-UA" w:eastAsia="ru-RU"/>
        </w:rPr>
        <w:t xml:space="preserve">Тема 4. Правосуб’єктність підприємницьких юридичних осіб </w:t>
      </w:r>
      <w:r w:rsidR="0066284E" w:rsidRPr="008465C3">
        <w:rPr>
          <w:rFonts w:ascii="Times New Roman" w:eastAsia="Times New Roman" w:hAnsi="Times New Roman"/>
          <w:b/>
          <w:sz w:val="26"/>
          <w:szCs w:val="26"/>
          <w:lang w:val="uk-UA" w:eastAsia="ru-RU"/>
        </w:rPr>
        <w:t>.</w:t>
      </w:r>
    </w:p>
    <w:p w:rsidR="00FD3829" w:rsidRPr="008465C3" w:rsidRDefault="00FD3829"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Особливості правосуб’єктності господарських товариств. Правовий статус  виробничих кооперативів. Особливості  правосуб’єктності фермерських господарств. Правосуб’єктність корпоративних інвестиційних фондів.</w:t>
      </w:r>
    </w:p>
    <w:p w:rsidR="00FD3829" w:rsidRPr="008465C3" w:rsidRDefault="00FD3829"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p>
    <w:p w:rsidR="0066284E" w:rsidRPr="008465C3" w:rsidRDefault="0066284E"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b/>
          <w:sz w:val="26"/>
          <w:szCs w:val="26"/>
          <w:lang w:val="uk-UA" w:eastAsia="ru-RU"/>
        </w:rPr>
      </w:pPr>
      <w:r w:rsidRPr="008465C3">
        <w:rPr>
          <w:rFonts w:ascii="Times New Roman" w:eastAsia="Times New Roman" w:hAnsi="Times New Roman"/>
          <w:b/>
          <w:sz w:val="26"/>
          <w:szCs w:val="26"/>
          <w:lang w:val="uk-UA" w:eastAsia="ru-RU"/>
        </w:rPr>
        <w:t>Тема 5. Корпоративна правосуб'єктність  фізичних осіб.</w:t>
      </w:r>
    </w:p>
    <w:p w:rsidR="00FD3829" w:rsidRPr="008465C3" w:rsidRDefault="00FD3829"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 xml:space="preserve">Особливості корпоративної правосуб’єктності фізичних осіб. </w:t>
      </w:r>
      <w:r w:rsidRPr="008465C3">
        <w:rPr>
          <w:rFonts w:ascii="Times New Roman" w:eastAsia="Arial Unicode MS" w:hAnsi="Times New Roman"/>
          <w:color w:val="000000"/>
          <w:sz w:val="26"/>
          <w:szCs w:val="26"/>
          <w:u w:color="000000"/>
          <w:lang w:val="uk-UA" w:eastAsia="ru-RU"/>
        </w:rPr>
        <w:t>Засновники господарських товариств як суб’єкти корпоративних правовідносин.</w:t>
      </w:r>
    </w:p>
    <w:p w:rsidR="00FD3829" w:rsidRPr="008465C3" w:rsidRDefault="00FD3829"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Корпоративна  правосуб’єктність малолітніх та неповнолітніх осіб.</w:t>
      </w:r>
    </w:p>
    <w:p w:rsidR="00FD3829" w:rsidRPr="008465C3" w:rsidRDefault="00FD3829"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 xml:space="preserve">Особливості корпоративної правосуб’єктності обмежено дієздатних та недієздатних осіб. </w:t>
      </w:r>
    </w:p>
    <w:p w:rsidR="00FD3829" w:rsidRPr="008465C3" w:rsidRDefault="00FD3829" w:rsidP="00187BB1">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sz w:val="26"/>
          <w:szCs w:val="26"/>
          <w:lang w:val="uk-UA" w:eastAsia="ru-RU"/>
        </w:rPr>
      </w:pPr>
    </w:p>
    <w:p w:rsidR="0066284E" w:rsidRPr="008465C3" w:rsidRDefault="0066284E" w:rsidP="00AD36EA">
      <w:pPr>
        <w:tabs>
          <w:tab w:val="left" w:pos="284"/>
          <w:tab w:val="left" w:pos="709"/>
          <w:tab w:val="left" w:pos="851"/>
          <w:tab w:val="left" w:pos="1134"/>
          <w:tab w:val="left" w:pos="1418"/>
        </w:tabs>
        <w:spacing w:after="0" w:line="288" w:lineRule="auto"/>
        <w:ind w:firstLine="567"/>
        <w:jc w:val="both"/>
        <w:rPr>
          <w:rFonts w:ascii="Times New Roman" w:eastAsia="Arial Unicode MS" w:hAnsi="Times New Roman"/>
          <w:color w:val="000000"/>
          <w:sz w:val="26"/>
          <w:szCs w:val="26"/>
          <w:u w:color="000000"/>
          <w:lang w:val="uk-UA"/>
        </w:rPr>
      </w:pPr>
      <w:r w:rsidRPr="008465C3">
        <w:rPr>
          <w:rFonts w:ascii="Times New Roman" w:eastAsia="Times New Roman" w:hAnsi="Times New Roman"/>
          <w:b/>
          <w:sz w:val="26"/>
          <w:szCs w:val="26"/>
          <w:lang w:val="uk-UA" w:eastAsia="ru-RU"/>
        </w:rPr>
        <w:t>Тема 6. Корпоративна правосуб'єктність  юридичних осіб публічного права</w:t>
      </w:r>
      <w:r w:rsidRPr="008465C3">
        <w:rPr>
          <w:rFonts w:ascii="Times New Roman" w:eastAsia="Arial Unicode MS" w:hAnsi="Times New Roman"/>
          <w:color w:val="000000"/>
          <w:sz w:val="26"/>
          <w:szCs w:val="26"/>
          <w:u w:color="000000"/>
          <w:lang w:val="uk-UA"/>
        </w:rPr>
        <w:t>.</w:t>
      </w:r>
    </w:p>
    <w:p w:rsidR="00FD3829" w:rsidRPr="008465C3" w:rsidRDefault="00FD3829"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b/>
          <w:sz w:val="26"/>
          <w:szCs w:val="26"/>
          <w:lang w:val="uk-UA" w:eastAsia="ru-RU"/>
        </w:rPr>
      </w:pPr>
      <w:r w:rsidRPr="008465C3">
        <w:rPr>
          <w:rFonts w:ascii="Times New Roman" w:eastAsia="Arial Unicode MS" w:hAnsi="Times New Roman"/>
          <w:color w:val="000000"/>
          <w:sz w:val="26"/>
          <w:szCs w:val="26"/>
          <w:u w:color="000000"/>
          <w:lang w:val="uk-UA"/>
        </w:rPr>
        <w:t>Поняття та ознаки юридичної особи публічного права.</w:t>
      </w:r>
    </w:p>
    <w:p w:rsidR="00FD3829" w:rsidRPr="008465C3" w:rsidRDefault="00FD3829" w:rsidP="00AD36EA">
      <w:pPr>
        <w:tabs>
          <w:tab w:val="left" w:pos="284"/>
          <w:tab w:val="left" w:pos="709"/>
          <w:tab w:val="left" w:pos="851"/>
          <w:tab w:val="left" w:pos="1134"/>
          <w:tab w:val="left" w:pos="1418"/>
        </w:tabs>
        <w:spacing w:after="0" w:line="288" w:lineRule="auto"/>
        <w:ind w:firstLine="567"/>
        <w:jc w:val="both"/>
        <w:rPr>
          <w:rFonts w:ascii="Times New Roman" w:eastAsia="Arial Unicode MS" w:hAnsi="Times New Roman"/>
          <w:color w:val="000000"/>
          <w:sz w:val="26"/>
          <w:szCs w:val="26"/>
          <w:u w:color="000000"/>
          <w:lang w:val="uk-UA"/>
        </w:rPr>
      </w:pPr>
      <w:r w:rsidRPr="008465C3">
        <w:rPr>
          <w:rFonts w:ascii="Times New Roman" w:eastAsia="Arial Unicode MS" w:hAnsi="Times New Roman"/>
          <w:color w:val="000000"/>
          <w:sz w:val="26"/>
          <w:szCs w:val="26"/>
          <w:u w:color="000000"/>
          <w:lang w:val="uk-UA"/>
        </w:rPr>
        <w:t>Правосуб’єктність  держави у корпоративних правовідносинах.</w:t>
      </w:r>
    </w:p>
    <w:p w:rsidR="00FD3829" w:rsidRPr="008465C3" w:rsidRDefault="00FD3829" w:rsidP="00AD36EA">
      <w:pPr>
        <w:tabs>
          <w:tab w:val="left" w:pos="284"/>
          <w:tab w:val="left" w:pos="709"/>
          <w:tab w:val="left" w:pos="851"/>
          <w:tab w:val="left" w:pos="1134"/>
          <w:tab w:val="left" w:pos="1418"/>
        </w:tabs>
        <w:spacing w:after="0" w:line="288" w:lineRule="auto"/>
        <w:ind w:firstLine="567"/>
        <w:jc w:val="both"/>
        <w:rPr>
          <w:rFonts w:ascii="Times New Roman" w:eastAsia="Arial Unicode MS" w:hAnsi="Times New Roman"/>
          <w:color w:val="000000"/>
          <w:sz w:val="26"/>
          <w:szCs w:val="26"/>
          <w:u w:color="000000"/>
          <w:lang w:val="uk-UA"/>
        </w:rPr>
      </w:pPr>
      <w:r w:rsidRPr="008465C3">
        <w:rPr>
          <w:rFonts w:ascii="Times New Roman" w:eastAsia="Arial Unicode MS" w:hAnsi="Times New Roman"/>
          <w:color w:val="000000"/>
          <w:sz w:val="26"/>
          <w:szCs w:val="26"/>
          <w:u w:color="000000"/>
          <w:lang w:val="uk-UA"/>
        </w:rPr>
        <w:t>Особливості корпоративної правосуб’єктності територіальних громад</w:t>
      </w:r>
    </w:p>
    <w:p w:rsidR="00FD3829" w:rsidRPr="008465C3" w:rsidRDefault="00FD3829" w:rsidP="00AD36EA">
      <w:pPr>
        <w:tabs>
          <w:tab w:val="left" w:pos="284"/>
          <w:tab w:val="left" w:pos="709"/>
          <w:tab w:val="left" w:pos="851"/>
          <w:tab w:val="left" w:pos="1134"/>
          <w:tab w:val="left" w:pos="1418"/>
        </w:tabs>
        <w:spacing w:after="0" w:line="288" w:lineRule="auto"/>
        <w:ind w:firstLine="567"/>
        <w:jc w:val="both"/>
        <w:rPr>
          <w:rFonts w:ascii="Times New Roman" w:eastAsia="Arial Unicode MS" w:hAnsi="Times New Roman"/>
          <w:color w:val="000000"/>
          <w:sz w:val="26"/>
          <w:szCs w:val="26"/>
          <w:u w:color="000000"/>
          <w:lang w:val="uk-UA"/>
        </w:rPr>
      </w:pPr>
    </w:p>
    <w:p w:rsidR="000144C2" w:rsidRPr="008465C3" w:rsidRDefault="0066284E"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b/>
          <w:sz w:val="26"/>
          <w:szCs w:val="26"/>
          <w:lang w:val="uk-UA" w:eastAsia="ru-RU"/>
        </w:rPr>
      </w:pPr>
      <w:r w:rsidRPr="008465C3">
        <w:rPr>
          <w:rFonts w:ascii="Times New Roman" w:eastAsia="Times New Roman" w:hAnsi="Times New Roman"/>
          <w:b/>
          <w:bCs/>
          <w:sz w:val="26"/>
          <w:szCs w:val="26"/>
          <w:lang w:val="uk-UA" w:eastAsia="ru-RU"/>
        </w:rPr>
        <w:t xml:space="preserve">Тема 7.Форми реалізації </w:t>
      </w:r>
      <w:r w:rsidRPr="008465C3">
        <w:rPr>
          <w:rFonts w:ascii="Times New Roman" w:eastAsia="Times New Roman" w:hAnsi="Times New Roman"/>
          <w:b/>
          <w:sz w:val="26"/>
          <w:szCs w:val="26"/>
          <w:lang w:val="uk-UA" w:eastAsia="ru-RU"/>
        </w:rPr>
        <w:t>корпоративної правосуб'єктності юридичних осіб</w:t>
      </w:r>
      <w:r w:rsidR="000144C2" w:rsidRPr="008465C3">
        <w:rPr>
          <w:rFonts w:ascii="Times New Roman" w:eastAsia="Times New Roman" w:hAnsi="Times New Roman"/>
          <w:b/>
          <w:sz w:val="26"/>
          <w:szCs w:val="26"/>
          <w:lang w:val="uk-UA" w:eastAsia="ru-RU"/>
        </w:rPr>
        <w:t>.</w:t>
      </w:r>
    </w:p>
    <w:p w:rsidR="00FD3829" w:rsidRPr="008465C3" w:rsidRDefault="00FD3829"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Форми реалізації правосуб’єктності юридичних осіб: поняття та види:</w:t>
      </w:r>
    </w:p>
    <w:p w:rsidR="00FD3829" w:rsidRPr="008465C3" w:rsidRDefault="00FD3829"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Договір як правова форма реалізації правосуб’єктності  юридичних осіб. Поняття та структура договороздатності юридичної особи. Елементи договоро</w:t>
      </w:r>
      <w:r w:rsidR="007B6D66">
        <w:rPr>
          <w:rFonts w:ascii="Times New Roman" w:eastAsia="Times New Roman" w:hAnsi="Times New Roman"/>
          <w:sz w:val="26"/>
          <w:szCs w:val="26"/>
          <w:lang w:val="uk-UA" w:eastAsia="ru-RU"/>
        </w:rPr>
        <w:t>з</w:t>
      </w:r>
      <w:r w:rsidRPr="008465C3">
        <w:rPr>
          <w:rFonts w:ascii="Times New Roman" w:eastAsia="Times New Roman" w:hAnsi="Times New Roman"/>
          <w:sz w:val="26"/>
          <w:szCs w:val="26"/>
          <w:lang w:val="uk-UA" w:eastAsia="ru-RU"/>
        </w:rPr>
        <w:t>датн</w:t>
      </w:r>
      <w:r w:rsidR="007B6D66">
        <w:rPr>
          <w:rFonts w:ascii="Times New Roman" w:eastAsia="Times New Roman" w:hAnsi="Times New Roman"/>
          <w:sz w:val="26"/>
          <w:szCs w:val="26"/>
          <w:lang w:val="uk-UA" w:eastAsia="ru-RU"/>
        </w:rPr>
        <w:t>о</w:t>
      </w:r>
      <w:r w:rsidRPr="008465C3">
        <w:rPr>
          <w:rFonts w:ascii="Times New Roman" w:eastAsia="Times New Roman" w:hAnsi="Times New Roman"/>
          <w:sz w:val="26"/>
          <w:szCs w:val="26"/>
          <w:lang w:val="uk-UA" w:eastAsia="ru-RU"/>
        </w:rPr>
        <w:t>сті юридичної особи.</w:t>
      </w:r>
    </w:p>
    <w:p w:rsidR="00FD3829" w:rsidRPr="008465C3" w:rsidRDefault="00FD3829"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 xml:space="preserve">Засновницький договір як підстава виникнення правосуб’єктності засновників (учасників) юридичних осіб. </w:t>
      </w:r>
    </w:p>
    <w:p w:rsidR="00FD3829" w:rsidRPr="008465C3" w:rsidRDefault="00FD3829"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p>
    <w:p w:rsidR="0066284E" w:rsidRPr="008465C3" w:rsidRDefault="0066284E"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b/>
          <w:sz w:val="26"/>
          <w:szCs w:val="26"/>
          <w:lang w:val="uk-UA" w:eastAsia="ru-RU"/>
        </w:rPr>
      </w:pPr>
      <w:r w:rsidRPr="008465C3">
        <w:rPr>
          <w:rFonts w:ascii="Times New Roman" w:eastAsia="Times New Roman" w:hAnsi="Times New Roman"/>
          <w:b/>
          <w:sz w:val="26"/>
          <w:szCs w:val="26"/>
          <w:lang w:val="uk-UA" w:eastAsia="ru-RU"/>
        </w:rPr>
        <w:t xml:space="preserve">Тема 8. Корпоративна правосуб'єктність непідприємницьких юридичних осіб </w:t>
      </w:r>
      <w:r w:rsidR="003630D4" w:rsidRPr="008465C3">
        <w:rPr>
          <w:rFonts w:ascii="Times New Roman" w:eastAsia="Times New Roman" w:hAnsi="Times New Roman"/>
          <w:b/>
          <w:sz w:val="26"/>
          <w:szCs w:val="26"/>
          <w:lang w:val="uk-UA" w:eastAsia="ru-RU"/>
        </w:rPr>
        <w:t xml:space="preserve"> корпоративного типу.</w:t>
      </w:r>
    </w:p>
    <w:p w:rsidR="00FD3829" w:rsidRPr="008465C3" w:rsidRDefault="00FD3829"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Поняття та ознаки непідприємницької юридичної особи</w:t>
      </w:r>
      <w:r w:rsidR="003630D4" w:rsidRPr="008465C3">
        <w:rPr>
          <w:rFonts w:ascii="Times New Roman" w:eastAsia="Times New Roman" w:hAnsi="Times New Roman"/>
          <w:sz w:val="26"/>
          <w:szCs w:val="26"/>
          <w:lang w:val="uk-UA" w:eastAsia="ru-RU"/>
        </w:rPr>
        <w:t xml:space="preserve"> корпоративного типу</w:t>
      </w:r>
      <w:r w:rsidRPr="008465C3">
        <w:rPr>
          <w:rFonts w:ascii="Times New Roman" w:eastAsia="Times New Roman" w:hAnsi="Times New Roman"/>
          <w:sz w:val="26"/>
          <w:szCs w:val="26"/>
          <w:lang w:val="uk-UA" w:eastAsia="ru-RU"/>
        </w:rPr>
        <w:t>. Поняття та зміст правосуб’єктності непідприємницьких юридичних осіб</w:t>
      </w:r>
      <w:r w:rsidR="000144C2" w:rsidRPr="008465C3">
        <w:rPr>
          <w:rFonts w:ascii="Times New Roman" w:eastAsia="Times New Roman" w:hAnsi="Times New Roman"/>
          <w:sz w:val="26"/>
          <w:szCs w:val="26"/>
          <w:lang w:val="uk-UA" w:eastAsia="ru-RU"/>
        </w:rPr>
        <w:t xml:space="preserve"> корпоративного типу. </w:t>
      </w:r>
      <w:r w:rsidRPr="008465C3">
        <w:rPr>
          <w:rFonts w:ascii="Times New Roman" w:eastAsia="Times New Roman" w:hAnsi="Times New Roman"/>
          <w:sz w:val="26"/>
          <w:szCs w:val="26"/>
          <w:lang w:val="uk-UA" w:eastAsia="ru-RU"/>
        </w:rPr>
        <w:t>Елементи правосуб’єктності н</w:t>
      </w:r>
      <w:r w:rsidR="000144C2" w:rsidRPr="008465C3">
        <w:rPr>
          <w:rFonts w:ascii="Times New Roman" w:eastAsia="Times New Roman" w:hAnsi="Times New Roman"/>
          <w:sz w:val="26"/>
          <w:szCs w:val="26"/>
          <w:lang w:val="uk-UA" w:eastAsia="ru-RU"/>
        </w:rPr>
        <w:t>епідприємницьких юридичних осіб корпоративного типу.</w:t>
      </w:r>
    </w:p>
    <w:p w:rsidR="00FD3829" w:rsidRPr="008465C3" w:rsidRDefault="00FD3829"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Способи реалізації правосуб’єктності непідприємницьких юридичних осіб</w:t>
      </w:r>
      <w:r w:rsidR="000144C2" w:rsidRPr="008465C3">
        <w:rPr>
          <w:rFonts w:ascii="Times New Roman" w:eastAsia="Times New Roman" w:hAnsi="Times New Roman"/>
          <w:sz w:val="26"/>
          <w:szCs w:val="26"/>
          <w:lang w:val="uk-UA" w:eastAsia="ru-RU"/>
        </w:rPr>
        <w:t xml:space="preserve"> корпоративного типу.</w:t>
      </w:r>
      <w:r w:rsidRPr="008465C3">
        <w:rPr>
          <w:rFonts w:ascii="Times New Roman" w:eastAsia="Times New Roman" w:hAnsi="Times New Roman"/>
          <w:sz w:val="26"/>
          <w:szCs w:val="26"/>
          <w:lang w:val="uk-UA" w:eastAsia="ru-RU"/>
        </w:rPr>
        <w:t xml:space="preserve"> Форми правосуб’єктності н</w:t>
      </w:r>
      <w:r w:rsidR="000144C2" w:rsidRPr="008465C3">
        <w:rPr>
          <w:rFonts w:ascii="Times New Roman" w:eastAsia="Times New Roman" w:hAnsi="Times New Roman"/>
          <w:sz w:val="26"/>
          <w:szCs w:val="26"/>
          <w:lang w:val="uk-UA" w:eastAsia="ru-RU"/>
        </w:rPr>
        <w:t>епідприємницьких юридичних осіб корпоративного типу.</w:t>
      </w:r>
    </w:p>
    <w:p w:rsidR="00FD3829" w:rsidRPr="008465C3" w:rsidRDefault="00FD3829" w:rsidP="00AD36EA">
      <w:pPr>
        <w:tabs>
          <w:tab w:val="left" w:pos="284"/>
          <w:tab w:val="left" w:pos="709"/>
          <w:tab w:val="left" w:pos="851"/>
          <w:tab w:val="left" w:pos="1134"/>
          <w:tab w:val="left" w:pos="1418"/>
        </w:tabs>
        <w:spacing w:line="288" w:lineRule="auto"/>
        <w:ind w:firstLine="567"/>
        <w:jc w:val="both"/>
        <w:rPr>
          <w:rFonts w:ascii="Times New Roman" w:hAnsi="Times New Roman"/>
          <w:sz w:val="26"/>
          <w:szCs w:val="26"/>
          <w:lang w:val="uk-UA"/>
        </w:rPr>
      </w:pPr>
    </w:p>
    <w:p w:rsidR="00FD3829" w:rsidRPr="008465C3" w:rsidRDefault="00FD3829" w:rsidP="00AD36EA">
      <w:pPr>
        <w:tabs>
          <w:tab w:val="left" w:pos="284"/>
          <w:tab w:val="left" w:pos="709"/>
          <w:tab w:val="left" w:pos="851"/>
          <w:tab w:val="left" w:pos="1134"/>
          <w:tab w:val="left" w:pos="1418"/>
        </w:tabs>
        <w:spacing w:line="288" w:lineRule="auto"/>
        <w:ind w:firstLine="567"/>
        <w:jc w:val="both"/>
        <w:rPr>
          <w:rFonts w:ascii="Times New Roman" w:hAnsi="Times New Roman"/>
          <w:sz w:val="26"/>
          <w:szCs w:val="26"/>
          <w:lang w:val="uk-UA"/>
        </w:rPr>
      </w:pPr>
    </w:p>
    <w:p w:rsidR="00FD3829" w:rsidRPr="008465C3" w:rsidRDefault="00FD3829" w:rsidP="00AD36EA">
      <w:pPr>
        <w:tabs>
          <w:tab w:val="left" w:pos="284"/>
          <w:tab w:val="left" w:pos="709"/>
          <w:tab w:val="left" w:pos="851"/>
          <w:tab w:val="left" w:pos="1134"/>
          <w:tab w:val="left" w:pos="1418"/>
        </w:tabs>
        <w:spacing w:line="288" w:lineRule="auto"/>
        <w:ind w:firstLine="567"/>
        <w:jc w:val="both"/>
        <w:rPr>
          <w:rFonts w:ascii="Times New Roman" w:hAnsi="Times New Roman"/>
          <w:sz w:val="26"/>
          <w:szCs w:val="26"/>
          <w:lang w:val="uk-UA"/>
        </w:rPr>
      </w:pPr>
    </w:p>
    <w:p w:rsidR="00FD3829" w:rsidRPr="008465C3" w:rsidRDefault="00FD3829" w:rsidP="00AD36EA">
      <w:pPr>
        <w:tabs>
          <w:tab w:val="left" w:pos="284"/>
          <w:tab w:val="left" w:pos="709"/>
          <w:tab w:val="left" w:pos="851"/>
          <w:tab w:val="left" w:pos="1134"/>
          <w:tab w:val="left" w:pos="1418"/>
        </w:tabs>
        <w:spacing w:line="288" w:lineRule="auto"/>
        <w:ind w:firstLine="567"/>
        <w:jc w:val="both"/>
        <w:rPr>
          <w:rFonts w:ascii="Times New Roman" w:hAnsi="Times New Roman"/>
          <w:sz w:val="26"/>
          <w:szCs w:val="26"/>
          <w:lang w:val="uk-UA"/>
        </w:rPr>
      </w:pPr>
    </w:p>
    <w:p w:rsidR="00FD3829" w:rsidRPr="008465C3" w:rsidRDefault="00FD3829" w:rsidP="00AD36EA">
      <w:pPr>
        <w:tabs>
          <w:tab w:val="left" w:pos="284"/>
          <w:tab w:val="left" w:pos="709"/>
          <w:tab w:val="left" w:pos="851"/>
          <w:tab w:val="left" w:pos="1134"/>
          <w:tab w:val="left" w:pos="1418"/>
        </w:tabs>
        <w:spacing w:line="288" w:lineRule="auto"/>
        <w:ind w:firstLine="567"/>
        <w:jc w:val="both"/>
        <w:rPr>
          <w:rFonts w:ascii="Times New Roman" w:hAnsi="Times New Roman"/>
          <w:sz w:val="26"/>
          <w:szCs w:val="26"/>
          <w:lang w:val="uk-UA"/>
        </w:rPr>
      </w:pPr>
    </w:p>
    <w:p w:rsidR="00FD3829" w:rsidRPr="008465C3" w:rsidRDefault="00FD3829" w:rsidP="00AD36EA">
      <w:pPr>
        <w:tabs>
          <w:tab w:val="left" w:pos="284"/>
          <w:tab w:val="left" w:pos="709"/>
          <w:tab w:val="left" w:pos="851"/>
          <w:tab w:val="left" w:pos="1134"/>
          <w:tab w:val="left" w:pos="1418"/>
        </w:tabs>
        <w:spacing w:line="288" w:lineRule="auto"/>
        <w:ind w:firstLine="567"/>
        <w:jc w:val="both"/>
        <w:rPr>
          <w:rFonts w:ascii="Times New Roman" w:hAnsi="Times New Roman"/>
          <w:sz w:val="26"/>
          <w:szCs w:val="26"/>
          <w:lang w:val="uk-UA"/>
        </w:rPr>
      </w:pPr>
    </w:p>
    <w:p w:rsidR="003630D4" w:rsidRPr="008465C3" w:rsidRDefault="003630D4" w:rsidP="00AD36EA">
      <w:pPr>
        <w:tabs>
          <w:tab w:val="left" w:pos="284"/>
          <w:tab w:val="left" w:pos="709"/>
          <w:tab w:val="left" w:pos="851"/>
          <w:tab w:val="left" w:pos="1134"/>
          <w:tab w:val="left" w:pos="1418"/>
        </w:tabs>
        <w:autoSpaceDE w:val="0"/>
        <w:autoSpaceDN w:val="0"/>
        <w:adjustRightInd w:val="0"/>
        <w:spacing w:line="288" w:lineRule="auto"/>
        <w:ind w:firstLine="567"/>
        <w:jc w:val="both"/>
        <w:rPr>
          <w:rFonts w:ascii="Times New Roman" w:hAnsi="Times New Roman"/>
          <w:b/>
          <w:sz w:val="26"/>
          <w:szCs w:val="26"/>
          <w:lang w:val="uk-UA"/>
        </w:rPr>
      </w:pPr>
    </w:p>
    <w:p w:rsidR="005749B4" w:rsidRPr="008465C3" w:rsidRDefault="005749B4" w:rsidP="00AD36EA">
      <w:pPr>
        <w:tabs>
          <w:tab w:val="left" w:pos="284"/>
          <w:tab w:val="left" w:pos="709"/>
          <w:tab w:val="left" w:pos="851"/>
          <w:tab w:val="left" w:pos="1134"/>
          <w:tab w:val="left" w:pos="1418"/>
        </w:tabs>
        <w:autoSpaceDE w:val="0"/>
        <w:autoSpaceDN w:val="0"/>
        <w:adjustRightInd w:val="0"/>
        <w:spacing w:line="288" w:lineRule="auto"/>
        <w:ind w:firstLine="567"/>
        <w:jc w:val="center"/>
        <w:rPr>
          <w:rFonts w:ascii="Times New Roman" w:hAnsi="Times New Roman"/>
          <w:b/>
          <w:sz w:val="26"/>
          <w:szCs w:val="26"/>
          <w:lang w:val="uk-UA"/>
        </w:rPr>
      </w:pPr>
    </w:p>
    <w:p w:rsidR="008465C3" w:rsidRDefault="008465C3" w:rsidP="00AD36EA">
      <w:pPr>
        <w:tabs>
          <w:tab w:val="left" w:pos="284"/>
          <w:tab w:val="left" w:pos="709"/>
          <w:tab w:val="left" w:pos="851"/>
          <w:tab w:val="left" w:pos="1134"/>
          <w:tab w:val="left" w:pos="1418"/>
        </w:tabs>
        <w:autoSpaceDE w:val="0"/>
        <w:autoSpaceDN w:val="0"/>
        <w:adjustRightInd w:val="0"/>
        <w:spacing w:line="288" w:lineRule="auto"/>
        <w:ind w:firstLine="567"/>
        <w:jc w:val="center"/>
        <w:rPr>
          <w:rFonts w:ascii="Times New Roman" w:hAnsi="Times New Roman"/>
          <w:b/>
          <w:sz w:val="26"/>
          <w:szCs w:val="26"/>
          <w:lang w:val="uk-UA"/>
        </w:rPr>
      </w:pPr>
    </w:p>
    <w:p w:rsidR="008465C3" w:rsidRDefault="008465C3" w:rsidP="00AD36EA">
      <w:pPr>
        <w:tabs>
          <w:tab w:val="left" w:pos="284"/>
          <w:tab w:val="left" w:pos="709"/>
          <w:tab w:val="left" w:pos="851"/>
          <w:tab w:val="left" w:pos="1134"/>
          <w:tab w:val="left" w:pos="1418"/>
        </w:tabs>
        <w:autoSpaceDE w:val="0"/>
        <w:autoSpaceDN w:val="0"/>
        <w:adjustRightInd w:val="0"/>
        <w:spacing w:line="288" w:lineRule="auto"/>
        <w:ind w:firstLine="567"/>
        <w:jc w:val="center"/>
        <w:rPr>
          <w:rFonts w:ascii="Times New Roman" w:hAnsi="Times New Roman"/>
          <w:b/>
          <w:sz w:val="26"/>
          <w:szCs w:val="26"/>
          <w:lang w:val="uk-UA"/>
        </w:rPr>
      </w:pPr>
    </w:p>
    <w:p w:rsidR="003F1320" w:rsidRDefault="003F1320" w:rsidP="00AD36EA">
      <w:pPr>
        <w:tabs>
          <w:tab w:val="left" w:pos="284"/>
          <w:tab w:val="left" w:pos="709"/>
          <w:tab w:val="left" w:pos="851"/>
          <w:tab w:val="left" w:pos="1134"/>
          <w:tab w:val="left" w:pos="1418"/>
        </w:tabs>
        <w:autoSpaceDE w:val="0"/>
        <w:autoSpaceDN w:val="0"/>
        <w:adjustRightInd w:val="0"/>
        <w:spacing w:line="288" w:lineRule="auto"/>
        <w:ind w:firstLine="567"/>
        <w:jc w:val="center"/>
        <w:rPr>
          <w:rFonts w:ascii="Times New Roman" w:hAnsi="Times New Roman"/>
          <w:b/>
          <w:sz w:val="26"/>
          <w:szCs w:val="26"/>
          <w:lang w:val="uk-UA"/>
        </w:rPr>
      </w:pPr>
    </w:p>
    <w:p w:rsidR="003F1320" w:rsidRDefault="003F1320" w:rsidP="00AD36EA">
      <w:pPr>
        <w:tabs>
          <w:tab w:val="left" w:pos="284"/>
          <w:tab w:val="left" w:pos="709"/>
          <w:tab w:val="left" w:pos="851"/>
          <w:tab w:val="left" w:pos="1134"/>
          <w:tab w:val="left" w:pos="1418"/>
        </w:tabs>
        <w:autoSpaceDE w:val="0"/>
        <w:autoSpaceDN w:val="0"/>
        <w:adjustRightInd w:val="0"/>
        <w:spacing w:line="288" w:lineRule="auto"/>
        <w:ind w:firstLine="567"/>
        <w:jc w:val="center"/>
        <w:rPr>
          <w:rFonts w:ascii="Times New Roman" w:hAnsi="Times New Roman"/>
          <w:b/>
          <w:sz w:val="26"/>
          <w:szCs w:val="26"/>
          <w:lang w:val="uk-UA"/>
        </w:rPr>
      </w:pPr>
    </w:p>
    <w:p w:rsidR="003F1320" w:rsidRDefault="003F1320" w:rsidP="00AD36EA">
      <w:pPr>
        <w:tabs>
          <w:tab w:val="left" w:pos="284"/>
          <w:tab w:val="left" w:pos="709"/>
          <w:tab w:val="left" w:pos="851"/>
          <w:tab w:val="left" w:pos="1134"/>
          <w:tab w:val="left" w:pos="1418"/>
        </w:tabs>
        <w:autoSpaceDE w:val="0"/>
        <w:autoSpaceDN w:val="0"/>
        <w:adjustRightInd w:val="0"/>
        <w:spacing w:line="288" w:lineRule="auto"/>
        <w:ind w:firstLine="567"/>
        <w:jc w:val="center"/>
        <w:rPr>
          <w:rFonts w:ascii="Times New Roman" w:hAnsi="Times New Roman"/>
          <w:b/>
          <w:sz w:val="26"/>
          <w:szCs w:val="26"/>
          <w:lang w:val="uk-UA"/>
        </w:rPr>
      </w:pPr>
    </w:p>
    <w:p w:rsidR="00FD3829" w:rsidRPr="008465C3" w:rsidRDefault="00FD3829" w:rsidP="00AD36EA">
      <w:pPr>
        <w:tabs>
          <w:tab w:val="left" w:pos="284"/>
          <w:tab w:val="left" w:pos="709"/>
          <w:tab w:val="left" w:pos="851"/>
          <w:tab w:val="left" w:pos="1134"/>
          <w:tab w:val="left" w:pos="1418"/>
        </w:tabs>
        <w:autoSpaceDE w:val="0"/>
        <w:autoSpaceDN w:val="0"/>
        <w:adjustRightInd w:val="0"/>
        <w:spacing w:line="288" w:lineRule="auto"/>
        <w:ind w:firstLine="567"/>
        <w:jc w:val="center"/>
        <w:rPr>
          <w:rFonts w:ascii="Times New Roman" w:hAnsi="Times New Roman"/>
          <w:b/>
          <w:sz w:val="26"/>
          <w:szCs w:val="26"/>
          <w:lang w:val="uk-UA"/>
        </w:rPr>
      </w:pPr>
      <w:r w:rsidRPr="008465C3">
        <w:rPr>
          <w:rFonts w:ascii="Times New Roman" w:hAnsi="Times New Roman"/>
          <w:b/>
          <w:sz w:val="26"/>
          <w:szCs w:val="26"/>
          <w:lang w:val="uk-UA"/>
        </w:rPr>
        <w:t>СЕМІНАРСЬКІ   ЗАНЯТТЯ   ДЛЯ   ДЕННОЇ   ФОРМИ   НАВЧАННЯ</w:t>
      </w:r>
    </w:p>
    <w:p w:rsidR="0066284E" w:rsidRPr="008465C3" w:rsidRDefault="00FD3829" w:rsidP="00AD36EA">
      <w:pPr>
        <w:widowControl w:val="0"/>
        <w:tabs>
          <w:tab w:val="left" w:pos="284"/>
          <w:tab w:val="left" w:pos="709"/>
          <w:tab w:val="left" w:pos="851"/>
          <w:tab w:val="left" w:pos="1134"/>
          <w:tab w:val="left" w:pos="1418"/>
        </w:tabs>
        <w:autoSpaceDE w:val="0"/>
        <w:autoSpaceDN w:val="0"/>
        <w:adjustRightInd w:val="0"/>
        <w:spacing w:after="0" w:line="288" w:lineRule="auto"/>
        <w:ind w:firstLine="567"/>
        <w:jc w:val="both"/>
        <w:rPr>
          <w:rFonts w:ascii="Times New Roman" w:eastAsia="Times New Roman" w:hAnsi="Times New Roman"/>
          <w:b/>
          <w:sz w:val="26"/>
          <w:szCs w:val="26"/>
          <w:lang w:val="uk-UA" w:eastAsia="ru-RU"/>
        </w:rPr>
      </w:pPr>
      <w:r w:rsidRPr="008465C3">
        <w:rPr>
          <w:rFonts w:ascii="Times New Roman" w:hAnsi="Times New Roman"/>
          <w:b/>
          <w:sz w:val="26"/>
          <w:szCs w:val="26"/>
          <w:lang w:val="ru-RU"/>
        </w:rPr>
        <w:t>Тема 1.</w:t>
      </w:r>
      <w:r w:rsidR="005B16F7">
        <w:rPr>
          <w:rFonts w:ascii="Times New Roman" w:hAnsi="Times New Roman"/>
          <w:b/>
          <w:sz w:val="26"/>
          <w:szCs w:val="26"/>
          <w:lang w:val="ru-RU"/>
        </w:rPr>
        <w:t xml:space="preserve"> </w:t>
      </w:r>
      <w:r w:rsidR="0066284E" w:rsidRPr="008465C3">
        <w:rPr>
          <w:rFonts w:ascii="Times New Roman" w:eastAsia="Times New Roman" w:hAnsi="Times New Roman"/>
          <w:b/>
          <w:sz w:val="26"/>
          <w:szCs w:val="26"/>
          <w:lang w:val="uk-UA" w:eastAsia="ru-RU"/>
        </w:rPr>
        <w:t>Поняття та правова природи корпорат</w:t>
      </w:r>
      <w:r w:rsidR="000144C2" w:rsidRPr="008465C3">
        <w:rPr>
          <w:rFonts w:ascii="Times New Roman" w:eastAsia="Times New Roman" w:hAnsi="Times New Roman"/>
          <w:b/>
          <w:sz w:val="26"/>
          <w:szCs w:val="26"/>
          <w:lang w:val="uk-UA" w:eastAsia="ru-RU"/>
        </w:rPr>
        <w:t>ивних правовідносин (2 години).</w:t>
      </w:r>
    </w:p>
    <w:p w:rsidR="00FD3829" w:rsidRPr="008465C3" w:rsidRDefault="0066284E" w:rsidP="00AD36EA">
      <w:pPr>
        <w:tabs>
          <w:tab w:val="left" w:pos="284"/>
          <w:tab w:val="left" w:pos="709"/>
          <w:tab w:val="left" w:pos="851"/>
          <w:tab w:val="left" w:pos="1134"/>
          <w:tab w:val="left" w:pos="1418"/>
        </w:tabs>
        <w:spacing w:after="0" w:line="288" w:lineRule="auto"/>
        <w:ind w:firstLine="567"/>
        <w:jc w:val="both"/>
        <w:rPr>
          <w:rFonts w:ascii="Times New Roman" w:hAnsi="Times New Roman"/>
          <w:b/>
          <w:sz w:val="26"/>
          <w:szCs w:val="26"/>
          <w:lang w:val="ru-RU"/>
        </w:rPr>
      </w:pPr>
      <w:r w:rsidRPr="008465C3">
        <w:rPr>
          <w:rFonts w:ascii="Times New Roman" w:hAnsi="Times New Roman"/>
          <w:b/>
          <w:sz w:val="26"/>
          <w:szCs w:val="26"/>
          <w:lang w:val="uk-UA"/>
        </w:rPr>
        <w:t>Методичні рекомендації:</w:t>
      </w:r>
      <w:r w:rsidR="00852CA9" w:rsidRPr="008465C3">
        <w:rPr>
          <w:rFonts w:ascii="Times New Roman" w:hAnsi="Times New Roman"/>
          <w:sz w:val="26"/>
          <w:szCs w:val="26"/>
          <w:lang w:val="uk-UA"/>
        </w:rPr>
        <w:t xml:space="preserve"> Корпоративні відносини мають чимало особливих </w:t>
      </w:r>
      <w:r w:rsidR="00852CA9" w:rsidRPr="008465C3">
        <w:rPr>
          <w:rFonts w:ascii="Times New Roman" w:hAnsi="Times New Roman"/>
          <w:spacing w:val="-1"/>
          <w:sz w:val="26"/>
          <w:szCs w:val="26"/>
          <w:lang w:val="uk-UA"/>
        </w:rPr>
        <w:t xml:space="preserve">ознак, що дають їм можливість претендувати на окреме місце </w:t>
      </w:r>
      <w:r w:rsidR="00852CA9" w:rsidRPr="008465C3">
        <w:rPr>
          <w:rFonts w:ascii="Times New Roman" w:hAnsi="Times New Roman"/>
          <w:sz w:val="26"/>
          <w:szCs w:val="26"/>
          <w:lang w:val="uk-UA"/>
        </w:rPr>
        <w:t>серед цивільних правовідносин.</w:t>
      </w:r>
      <w:r w:rsidR="005B16F7">
        <w:rPr>
          <w:rFonts w:ascii="Times New Roman" w:hAnsi="Times New Roman"/>
          <w:sz w:val="26"/>
          <w:szCs w:val="26"/>
          <w:lang w:val="uk-UA"/>
        </w:rPr>
        <w:t xml:space="preserve"> </w:t>
      </w:r>
      <w:r w:rsidR="00852CA9" w:rsidRPr="008465C3">
        <w:rPr>
          <w:rFonts w:ascii="Times New Roman" w:hAnsi="Times New Roman"/>
          <w:bCs/>
          <w:i/>
          <w:spacing w:val="-7"/>
          <w:sz w:val="26"/>
          <w:szCs w:val="26"/>
          <w:lang w:val="uk-UA"/>
        </w:rPr>
        <w:t>Корпоративне правовідношення</w:t>
      </w:r>
      <w:r w:rsidR="00852CA9" w:rsidRPr="008465C3">
        <w:rPr>
          <w:rFonts w:ascii="Times New Roman" w:hAnsi="Times New Roman"/>
          <w:spacing w:val="-7"/>
          <w:sz w:val="26"/>
          <w:szCs w:val="26"/>
          <w:lang w:val="uk-UA"/>
        </w:rPr>
        <w:t>— це вид ци</w:t>
      </w:r>
      <w:r w:rsidR="00852CA9" w:rsidRPr="008465C3">
        <w:rPr>
          <w:rFonts w:ascii="Times New Roman" w:hAnsi="Times New Roman"/>
          <w:spacing w:val="-7"/>
          <w:sz w:val="26"/>
          <w:szCs w:val="26"/>
          <w:lang w:val="uk-UA"/>
        </w:rPr>
        <w:softHyphen/>
      </w:r>
      <w:r w:rsidR="00852CA9" w:rsidRPr="008465C3">
        <w:rPr>
          <w:rFonts w:ascii="Times New Roman" w:hAnsi="Times New Roman"/>
          <w:spacing w:val="-3"/>
          <w:sz w:val="26"/>
          <w:szCs w:val="26"/>
          <w:lang w:val="uk-UA"/>
        </w:rPr>
        <w:t>вільного правовідношення, в основі якого лежить участь суб'єк</w:t>
      </w:r>
      <w:r w:rsidR="00852CA9" w:rsidRPr="008465C3">
        <w:rPr>
          <w:rFonts w:ascii="Times New Roman" w:hAnsi="Times New Roman"/>
          <w:spacing w:val="-3"/>
          <w:sz w:val="26"/>
          <w:szCs w:val="26"/>
          <w:lang w:val="uk-UA"/>
        </w:rPr>
        <w:softHyphen/>
      </w:r>
      <w:r w:rsidR="00852CA9" w:rsidRPr="008465C3">
        <w:rPr>
          <w:rFonts w:ascii="Times New Roman" w:hAnsi="Times New Roman"/>
          <w:spacing w:val="-4"/>
          <w:sz w:val="26"/>
          <w:szCs w:val="26"/>
          <w:lang w:val="uk-UA"/>
        </w:rPr>
        <w:t>тів в організаційно-правових утвореннях, що мають ознаки юри</w:t>
      </w:r>
      <w:r w:rsidR="00852CA9" w:rsidRPr="008465C3">
        <w:rPr>
          <w:rFonts w:ascii="Times New Roman" w:hAnsi="Times New Roman"/>
          <w:spacing w:val="-4"/>
          <w:sz w:val="26"/>
          <w:szCs w:val="26"/>
          <w:lang w:val="uk-UA"/>
        </w:rPr>
        <w:softHyphen/>
      </w:r>
      <w:r w:rsidR="00852CA9" w:rsidRPr="008465C3">
        <w:rPr>
          <w:rFonts w:ascii="Times New Roman" w:hAnsi="Times New Roman"/>
          <w:spacing w:val="-1"/>
          <w:sz w:val="26"/>
          <w:szCs w:val="26"/>
          <w:lang w:val="uk-UA"/>
        </w:rPr>
        <w:t xml:space="preserve">дичних осіб, суттю яких є так звані корпоративні права, та які </w:t>
      </w:r>
      <w:r w:rsidR="00852CA9" w:rsidRPr="008465C3">
        <w:rPr>
          <w:rFonts w:ascii="Times New Roman" w:hAnsi="Times New Roman"/>
          <w:spacing w:val="-2"/>
          <w:sz w:val="26"/>
          <w:szCs w:val="26"/>
          <w:lang w:val="uk-UA"/>
        </w:rPr>
        <w:t xml:space="preserve">виникають на підставі певних юридичних фактів, а саме: участі </w:t>
      </w:r>
      <w:r w:rsidR="00852CA9" w:rsidRPr="008465C3">
        <w:rPr>
          <w:rFonts w:ascii="Times New Roman" w:hAnsi="Times New Roman"/>
          <w:spacing w:val="-1"/>
          <w:sz w:val="26"/>
          <w:szCs w:val="26"/>
          <w:lang w:val="uk-UA"/>
        </w:rPr>
        <w:t xml:space="preserve">в установчому договорі, вступі в кооператив, придбанні права </w:t>
      </w:r>
      <w:r w:rsidR="00852CA9" w:rsidRPr="008465C3">
        <w:rPr>
          <w:rFonts w:ascii="Times New Roman" w:hAnsi="Times New Roman"/>
          <w:sz w:val="26"/>
          <w:szCs w:val="26"/>
          <w:lang w:val="uk-UA"/>
        </w:rPr>
        <w:t>власності на частку, акції тощо.</w:t>
      </w:r>
      <w:r w:rsidR="005B16F7">
        <w:rPr>
          <w:rFonts w:ascii="Times New Roman" w:hAnsi="Times New Roman"/>
          <w:sz w:val="26"/>
          <w:szCs w:val="26"/>
          <w:lang w:val="uk-UA"/>
        </w:rPr>
        <w:t xml:space="preserve"> </w:t>
      </w:r>
      <w:r w:rsidR="00852CA9" w:rsidRPr="008465C3">
        <w:rPr>
          <w:rFonts w:ascii="Times New Roman" w:hAnsi="Times New Roman"/>
          <w:bCs/>
          <w:spacing w:val="-5"/>
          <w:sz w:val="26"/>
          <w:szCs w:val="26"/>
          <w:lang w:val="uk-UA"/>
        </w:rPr>
        <w:t>Суб'єктами корпоративних відносин</w:t>
      </w:r>
      <w:r w:rsidR="00F962FB">
        <w:rPr>
          <w:rFonts w:ascii="Times New Roman" w:hAnsi="Times New Roman"/>
          <w:bCs/>
          <w:spacing w:val="-5"/>
          <w:sz w:val="26"/>
          <w:szCs w:val="26"/>
          <w:lang w:val="uk-UA"/>
        </w:rPr>
        <w:t xml:space="preserve"> </w:t>
      </w:r>
      <w:r w:rsidR="00852CA9" w:rsidRPr="008465C3">
        <w:rPr>
          <w:rFonts w:ascii="Times New Roman" w:hAnsi="Times New Roman"/>
          <w:spacing w:val="-5"/>
          <w:sz w:val="26"/>
          <w:szCs w:val="26"/>
          <w:lang w:val="uk-UA"/>
        </w:rPr>
        <w:t xml:space="preserve">є фізичні та юридичні </w:t>
      </w:r>
      <w:r w:rsidR="00852CA9" w:rsidRPr="008465C3">
        <w:rPr>
          <w:rFonts w:ascii="Times New Roman" w:hAnsi="Times New Roman"/>
          <w:sz w:val="26"/>
          <w:szCs w:val="26"/>
          <w:lang w:val="uk-UA"/>
        </w:rPr>
        <w:t>особи тією мірою, якою вони мають право бути засновника</w:t>
      </w:r>
      <w:r w:rsidR="00852CA9" w:rsidRPr="008465C3">
        <w:rPr>
          <w:rFonts w:ascii="Times New Roman" w:hAnsi="Times New Roman"/>
          <w:sz w:val="26"/>
          <w:szCs w:val="26"/>
          <w:lang w:val="uk-UA"/>
        </w:rPr>
        <w:softHyphen/>
      </w:r>
      <w:r w:rsidR="00852CA9" w:rsidRPr="008465C3">
        <w:rPr>
          <w:rFonts w:ascii="Times New Roman" w:hAnsi="Times New Roman"/>
          <w:spacing w:val="-3"/>
          <w:sz w:val="26"/>
          <w:szCs w:val="26"/>
          <w:lang w:val="uk-UA"/>
        </w:rPr>
        <w:t>ми (учасниками) організацій.</w:t>
      </w:r>
      <w:r w:rsidR="00AA1ABE" w:rsidRPr="008465C3">
        <w:rPr>
          <w:rFonts w:ascii="Times New Roman" w:hAnsi="Times New Roman"/>
          <w:spacing w:val="-1"/>
          <w:sz w:val="26"/>
          <w:szCs w:val="26"/>
          <w:lang w:val="uk-UA"/>
        </w:rPr>
        <w:t xml:space="preserve"> Стаття </w:t>
      </w:r>
      <w:r w:rsidR="00AA1ABE" w:rsidRPr="008465C3">
        <w:rPr>
          <w:rFonts w:ascii="Times New Roman" w:hAnsi="Times New Roman"/>
          <w:spacing w:val="-1"/>
          <w:sz w:val="26"/>
          <w:szCs w:val="26"/>
          <w:lang w:val="ru-RU"/>
        </w:rPr>
        <w:t xml:space="preserve">100 ЦК </w:t>
      </w:r>
      <w:r w:rsidR="00AA1ABE" w:rsidRPr="008465C3">
        <w:rPr>
          <w:rFonts w:ascii="Times New Roman" w:hAnsi="Times New Roman"/>
          <w:spacing w:val="-1"/>
          <w:sz w:val="26"/>
          <w:szCs w:val="26"/>
          <w:lang w:val="uk-UA"/>
        </w:rPr>
        <w:t xml:space="preserve">закріпила право на участь у товаристві, визначивши його особистим немайновим правом, яке не може </w:t>
      </w:r>
      <w:r w:rsidR="00AA1ABE" w:rsidRPr="008465C3">
        <w:rPr>
          <w:rFonts w:ascii="Times New Roman" w:hAnsi="Times New Roman"/>
          <w:spacing w:val="-4"/>
          <w:sz w:val="26"/>
          <w:szCs w:val="26"/>
          <w:lang w:val="uk-UA"/>
        </w:rPr>
        <w:t>окремо передаватися іншій особі. Здійснюючи це право в поряд</w:t>
      </w:r>
      <w:r w:rsidR="00AA1ABE" w:rsidRPr="008465C3">
        <w:rPr>
          <w:rFonts w:ascii="Times New Roman" w:hAnsi="Times New Roman"/>
          <w:spacing w:val="-4"/>
          <w:sz w:val="26"/>
          <w:szCs w:val="26"/>
          <w:lang w:val="uk-UA"/>
        </w:rPr>
        <w:softHyphen/>
      </w:r>
      <w:r w:rsidR="00AA1ABE" w:rsidRPr="008465C3">
        <w:rPr>
          <w:rFonts w:ascii="Times New Roman" w:hAnsi="Times New Roman"/>
          <w:spacing w:val="-1"/>
          <w:sz w:val="26"/>
          <w:szCs w:val="26"/>
          <w:lang w:val="uk-UA"/>
        </w:rPr>
        <w:t xml:space="preserve">ку, встановленому законом, особа стає учасником товариства. </w:t>
      </w:r>
      <w:r w:rsidR="00AA1ABE" w:rsidRPr="008465C3">
        <w:rPr>
          <w:rFonts w:ascii="Times New Roman" w:hAnsi="Times New Roman"/>
          <w:sz w:val="26"/>
          <w:szCs w:val="26"/>
          <w:lang w:val="uk-UA"/>
        </w:rPr>
        <w:t xml:space="preserve">Якщо таким товариством є організація, статутний (складений) </w:t>
      </w:r>
      <w:r w:rsidR="00AA1ABE" w:rsidRPr="008465C3">
        <w:rPr>
          <w:rFonts w:ascii="Times New Roman" w:hAnsi="Times New Roman"/>
          <w:spacing w:val="-3"/>
          <w:sz w:val="26"/>
          <w:szCs w:val="26"/>
          <w:lang w:val="uk-UA"/>
        </w:rPr>
        <w:t>капітал якої поділений на частки між учасниками, то особа, реа</w:t>
      </w:r>
      <w:r w:rsidR="00AA1ABE" w:rsidRPr="008465C3">
        <w:rPr>
          <w:rFonts w:ascii="Times New Roman" w:hAnsi="Times New Roman"/>
          <w:spacing w:val="-3"/>
          <w:sz w:val="26"/>
          <w:szCs w:val="26"/>
          <w:lang w:val="uk-UA"/>
        </w:rPr>
        <w:softHyphen/>
      </w:r>
      <w:r w:rsidR="00AA1ABE" w:rsidRPr="008465C3">
        <w:rPr>
          <w:rFonts w:ascii="Times New Roman" w:hAnsi="Times New Roman"/>
          <w:spacing w:val="-4"/>
          <w:sz w:val="26"/>
          <w:szCs w:val="26"/>
          <w:lang w:val="uk-UA"/>
        </w:rPr>
        <w:t>лізувавши це право, набуває низку юридично забезпечених мож</w:t>
      </w:r>
      <w:r w:rsidR="00AA1ABE" w:rsidRPr="008465C3">
        <w:rPr>
          <w:rFonts w:ascii="Times New Roman" w:hAnsi="Times New Roman"/>
          <w:spacing w:val="-4"/>
          <w:sz w:val="26"/>
          <w:szCs w:val="26"/>
          <w:lang w:val="uk-UA"/>
        </w:rPr>
        <w:softHyphen/>
      </w:r>
      <w:r w:rsidR="00AA1ABE" w:rsidRPr="008465C3">
        <w:rPr>
          <w:rFonts w:ascii="Times New Roman" w:hAnsi="Times New Roman"/>
          <w:spacing w:val="-1"/>
          <w:sz w:val="26"/>
          <w:szCs w:val="26"/>
          <w:lang w:val="uk-UA"/>
        </w:rPr>
        <w:t xml:space="preserve">ливостей, яку законодавець визначає як корпоративні права. їх </w:t>
      </w:r>
      <w:r w:rsidR="00AA1ABE" w:rsidRPr="008465C3">
        <w:rPr>
          <w:rFonts w:ascii="Times New Roman" w:hAnsi="Times New Roman"/>
          <w:spacing w:val="-2"/>
          <w:sz w:val="26"/>
          <w:szCs w:val="26"/>
          <w:lang w:val="uk-UA"/>
        </w:rPr>
        <w:t xml:space="preserve">орієнтовний перелік наведено у Цивільному та Господарському </w:t>
      </w:r>
      <w:r w:rsidR="00AA1ABE" w:rsidRPr="008465C3">
        <w:rPr>
          <w:rFonts w:ascii="Times New Roman" w:hAnsi="Times New Roman"/>
          <w:sz w:val="26"/>
          <w:szCs w:val="26"/>
          <w:lang w:val="uk-UA"/>
        </w:rPr>
        <w:t xml:space="preserve">кодексах України (відповідно ст. </w:t>
      </w:r>
      <w:r w:rsidR="00AA1ABE" w:rsidRPr="008465C3">
        <w:rPr>
          <w:rFonts w:ascii="Times New Roman" w:hAnsi="Times New Roman"/>
          <w:sz w:val="26"/>
          <w:szCs w:val="26"/>
          <w:lang w:val="ru-RU"/>
        </w:rPr>
        <w:t xml:space="preserve">116 </w:t>
      </w:r>
      <w:r w:rsidR="00AA1ABE" w:rsidRPr="008465C3">
        <w:rPr>
          <w:rFonts w:ascii="Times New Roman" w:hAnsi="Times New Roman"/>
          <w:sz w:val="26"/>
          <w:szCs w:val="26"/>
          <w:lang w:val="uk-UA"/>
        </w:rPr>
        <w:t xml:space="preserve">та ст. </w:t>
      </w:r>
      <w:r w:rsidR="00AA1ABE" w:rsidRPr="008465C3">
        <w:rPr>
          <w:rFonts w:ascii="Times New Roman" w:hAnsi="Times New Roman"/>
          <w:sz w:val="26"/>
          <w:szCs w:val="26"/>
          <w:lang w:val="ru-RU"/>
        </w:rPr>
        <w:t xml:space="preserve">167), </w:t>
      </w:r>
      <w:r w:rsidR="00AA1ABE" w:rsidRPr="008465C3">
        <w:rPr>
          <w:rFonts w:ascii="Times New Roman" w:hAnsi="Times New Roman"/>
          <w:sz w:val="26"/>
          <w:szCs w:val="26"/>
          <w:lang w:val="uk-UA"/>
        </w:rPr>
        <w:t>а також у За</w:t>
      </w:r>
      <w:r w:rsidR="00AA1ABE" w:rsidRPr="008465C3">
        <w:rPr>
          <w:rFonts w:ascii="Times New Roman" w:hAnsi="Times New Roman"/>
          <w:sz w:val="26"/>
          <w:szCs w:val="26"/>
          <w:lang w:val="uk-UA"/>
        </w:rPr>
        <w:softHyphen/>
      </w:r>
      <w:r w:rsidR="00AA1ABE" w:rsidRPr="008465C3">
        <w:rPr>
          <w:rFonts w:ascii="Times New Roman" w:hAnsi="Times New Roman"/>
          <w:spacing w:val="-1"/>
          <w:sz w:val="26"/>
          <w:szCs w:val="26"/>
          <w:lang w:val="uk-UA"/>
        </w:rPr>
        <w:t xml:space="preserve">конах України «Про господарські товариства» (ст. </w:t>
      </w:r>
      <w:r w:rsidR="00AA1ABE" w:rsidRPr="008465C3">
        <w:rPr>
          <w:rFonts w:ascii="Times New Roman" w:hAnsi="Times New Roman"/>
          <w:spacing w:val="-1"/>
          <w:sz w:val="26"/>
          <w:szCs w:val="26"/>
          <w:lang w:val="ru-RU"/>
        </w:rPr>
        <w:t xml:space="preserve">10) </w:t>
      </w:r>
      <w:r w:rsidR="00AA1ABE" w:rsidRPr="008465C3">
        <w:rPr>
          <w:rFonts w:ascii="Times New Roman" w:hAnsi="Times New Roman"/>
          <w:spacing w:val="-1"/>
          <w:sz w:val="26"/>
          <w:szCs w:val="26"/>
          <w:lang w:val="uk-UA"/>
        </w:rPr>
        <w:t xml:space="preserve">та «Про </w:t>
      </w:r>
      <w:r w:rsidR="00AA1ABE" w:rsidRPr="008465C3">
        <w:rPr>
          <w:rFonts w:ascii="Times New Roman" w:hAnsi="Times New Roman"/>
          <w:sz w:val="26"/>
          <w:szCs w:val="26"/>
          <w:lang w:val="uk-UA"/>
        </w:rPr>
        <w:t xml:space="preserve">акціонерні товариства» (статті </w:t>
      </w:r>
      <w:r w:rsidR="00AA1ABE" w:rsidRPr="008465C3">
        <w:rPr>
          <w:rFonts w:ascii="Times New Roman" w:hAnsi="Times New Roman"/>
          <w:sz w:val="26"/>
          <w:szCs w:val="26"/>
          <w:lang w:val="ru-RU"/>
        </w:rPr>
        <w:t>25—27).</w:t>
      </w:r>
    </w:p>
    <w:p w:rsidR="00945A4E" w:rsidRPr="008465C3" w:rsidRDefault="00945A4E"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b/>
          <w:i/>
          <w:sz w:val="26"/>
          <w:szCs w:val="26"/>
          <w:lang w:val="uk-UA" w:eastAsia="ru-RU"/>
        </w:rPr>
      </w:pPr>
    </w:p>
    <w:p w:rsidR="00945A4E" w:rsidRPr="008465C3" w:rsidRDefault="00945A4E" w:rsidP="00AD36EA">
      <w:pPr>
        <w:tabs>
          <w:tab w:val="left" w:pos="284"/>
          <w:tab w:val="left" w:pos="709"/>
          <w:tab w:val="left" w:pos="851"/>
          <w:tab w:val="left" w:pos="1134"/>
          <w:tab w:val="left" w:pos="1418"/>
        </w:tabs>
        <w:autoSpaceDE w:val="0"/>
        <w:autoSpaceDN w:val="0"/>
        <w:adjustRightInd w:val="0"/>
        <w:spacing w:after="0" w:line="288" w:lineRule="auto"/>
        <w:ind w:firstLine="567"/>
        <w:jc w:val="both"/>
        <w:rPr>
          <w:rFonts w:ascii="Times New Roman" w:eastAsia="Times New Roman" w:hAnsi="Times New Roman"/>
          <w:b/>
          <w:sz w:val="26"/>
          <w:szCs w:val="26"/>
          <w:lang w:val="uk-UA" w:eastAsia="ru-RU"/>
        </w:rPr>
      </w:pPr>
      <w:r w:rsidRPr="008465C3">
        <w:rPr>
          <w:rFonts w:ascii="Times New Roman" w:eastAsia="Times New Roman" w:hAnsi="Times New Roman"/>
          <w:b/>
          <w:sz w:val="26"/>
          <w:szCs w:val="26"/>
          <w:lang w:val="uk-UA" w:eastAsia="ru-RU"/>
        </w:rPr>
        <w:t>Питання для обговорення:</w:t>
      </w:r>
    </w:p>
    <w:p w:rsidR="00945A4E" w:rsidRPr="008465C3" w:rsidRDefault="00945A4E"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1.Корпоративні правовідносини: поняття та ознаки.</w:t>
      </w:r>
    </w:p>
    <w:p w:rsidR="00945A4E" w:rsidRPr="008465C3" w:rsidRDefault="00945A4E"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2. Співвідношення корпоративних та цивільних правовідносин.</w:t>
      </w:r>
    </w:p>
    <w:p w:rsidR="00945A4E" w:rsidRPr="008465C3" w:rsidRDefault="00945A4E"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3. Поняття та види суб’єктів корпоративних правовідносин.</w:t>
      </w:r>
    </w:p>
    <w:p w:rsidR="00945A4E" w:rsidRPr="008465C3" w:rsidRDefault="00945A4E"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4.Зміст корпоративних  правовідносин:</w:t>
      </w:r>
    </w:p>
    <w:p w:rsidR="00945A4E" w:rsidRPr="008465C3" w:rsidRDefault="00945A4E"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ru-RU" w:eastAsia="ru-RU"/>
        </w:rPr>
        <w:t xml:space="preserve">4.1майнові права учасників </w:t>
      </w:r>
      <w:r w:rsidRPr="008465C3">
        <w:rPr>
          <w:rFonts w:ascii="Times New Roman" w:eastAsia="Times New Roman" w:hAnsi="Times New Roman"/>
          <w:sz w:val="26"/>
          <w:szCs w:val="26"/>
          <w:lang w:val="uk-UA" w:eastAsia="ru-RU"/>
        </w:rPr>
        <w:t xml:space="preserve"> корпоративних правовідносин.</w:t>
      </w:r>
    </w:p>
    <w:p w:rsidR="00945A4E" w:rsidRPr="008465C3" w:rsidRDefault="00945A4E"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 xml:space="preserve">4.2 немайнові права учасників корпоративних правовідносин. </w:t>
      </w:r>
    </w:p>
    <w:p w:rsidR="00945A4E" w:rsidRPr="008465C3" w:rsidRDefault="00945A4E"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4.3обов’язки учасників корпоративних правовідносин.</w:t>
      </w:r>
    </w:p>
    <w:p w:rsidR="00945A4E" w:rsidRPr="008465C3" w:rsidRDefault="00945A4E" w:rsidP="00AD36EA">
      <w:pPr>
        <w:tabs>
          <w:tab w:val="left" w:pos="284"/>
          <w:tab w:val="left" w:pos="709"/>
          <w:tab w:val="left" w:pos="851"/>
          <w:tab w:val="left" w:pos="1134"/>
          <w:tab w:val="left" w:pos="1418"/>
        </w:tabs>
        <w:autoSpaceDE w:val="0"/>
        <w:autoSpaceDN w:val="0"/>
        <w:adjustRightInd w:val="0"/>
        <w:spacing w:after="0" w:line="288" w:lineRule="auto"/>
        <w:ind w:firstLine="567"/>
        <w:jc w:val="both"/>
        <w:rPr>
          <w:rFonts w:ascii="Times New Roman" w:eastAsia="Times New Roman" w:hAnsi="Times New Roman"/>
          <w:b/>
          <w:sz w:val="26"/>
          <w:szCs w:val="26"/>
          <w:lang w:val="uk-UA" w:eastAsia="ru-RU"/>
        </w:rPr>
      </w:pPr>
    </w:p>
    <w:p w:rsidR="00945A4E" w:rsidRPr="008465C3" w:rsidRDefault="00945A4E" w:rsidP="00AD36EA">
      <w:p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b/>
          <w:sz w:val="26"/>
          <w:szCs w:val="26"/>
          <w:lang w:val="uk-UA" w:eastAsia="ru-RU"/>
        </w:rPr>
      </w:pPr>
      <w:r w:rsidRPr="008465C3">
        <w:rPr>
          <w:rFonts w:ascii="Times New Roman" w:eastAsia="Times New Roman" w:hAnsi="Times New Roman"/>
          <w:b/>
          <w:sz w:val="26"/>
          <w:szCs w:val="26"/>
          <w:lang w:val="uk-UA" w:eastAsia="ru-RU"/>
        </w:rPr>
        <w:t>Завдання:</w:t>
      </w:r>
    </w:p>
    <w:p w:rsidR="004A3FB6" w:rsidRPr="008465C3" w:rsidRDefault="004A3FB6" w:rsidP="00AD36EA">
      <w:pPr>
        <w:numPr>
          <w:ilvl w:val="0"/>
          <w:numId w:val="3"/>
        </w:numPr>
        <w:tabs>
          <w:tab w:val="left" w:pos="284"/>
          <w:tab w:val="left" w:pos="709"/>
          <w:tab w:val="left" w:pos="851"/>
          <w:tab w:val="left" w:pos="1134"/>
          <w:tab w:val="left" w:pos="1418"/>
        </w:tabs>
        <w:spacing w:after="0" w:line="288" w:lineRule="auto"/>
        <w:ind w:left="0" w:firstLine="567"/>
        <w:jc w:val="both"/>
        <w:rPr>
          <w:rFonts w:ascii="Times New Roman" w:hAnsi="Times New Roman"/>
          <w:sz w:val="26"/>
          <w:szCs w:val="26"/>
          <w:lang w:val="uk-UA" w:eastAsia="ru-RU"/>
        </w:rPr>
      </w:pPr>
      <w:r w:rsidRPr="008465C3">
        <w:rPr>
          <w:rFonts w:ascii="Times New Roman" w:hAnsi="Times New Roman"/>
          <w:sz w:val="26"/>
          <w:szCs w:val="26"/>
          <w:lang w:val="uk-UA" w:eastAsia="ru-RU"/>
        </w:rPr>
        <w:t>Проаналізувати альтернативні точки зору щодо поняття, змісту та видів корпоративних відносин.</w:t>
      </w:r>
    </w:p>
    <w:p w:rsidR="004A3FB6" w:rsidRPr="008465C3" w:rsidRDefault="004A3FB6" w:rsidP="00AD36EA">
      <w:pPr>
        <w:numPr>
          <w:ilvl w:val="0"/>
          <w:numId w:val="3"/>
        </w:numPr>
        <w:tabs>
          <w:tab w:val="left" w:pos="284"/>
          <w:tab w:val="left" w:pos="709"/>
          <w:tab w:val="left" w:pos="851"/>
          <w:tab w:val="left" w:pos="1134"/>
          <w:tab w:val="left" w:pos="1418"/>
        </w:tabs>
        <w:spacing w:after="0" w:line="288" w:lineRule="auto"/>
        <w:ind w:left="0" w:firstLine="567"/>
        <w:jc w:val="both"/>
        <w:rPr>
          <w:rFonts w:ascii="Times New Roman" w:hAnsi="Times New Roman"/>
          <w:sz w:val="26"/>
          <w:szCs w:val="26"/>
          <w:lang w:val="uk-UA" w:eastAsia="ru-RU"/>
        </w:rPr>
      </w:pPr>
      <w:r w:rsidRPr="008465C3">
        <w:rPr>
          <w:rFonts w:ascii="Times New Roman" w:hAnsi="Times New Roman"/>
          <w:sz w:val="26"/>
          <w:szCs w:val="26"/>
          <w:lang w:val="uk-UA" w:eastAsia="ru-RU"/>
        </w:rPr>
        <w:t>Визначити галузеву належність корпоративних відносин на підставі аналізу актів корпоративного законодавства та спеціальної літератури.</w:t>
      </w:r>
    </w:p>
    <w:p w:rsidR="004A3FB6" w:rsidRPr="008465C3" w:rsidRDefault="004A3FB6" w:rsidP="00AD36EA">
      <w:pPr>
        <w:numPr>
          <w:ilvl w:val="0"/>
          <w:numId w:val="3"/>
        </w:numPr>
        <w:tabs>
          <w:tab w:val="left" w:pos="284"/>
          <w:tab w:val="left" w:pos="709"/>
          <w:tab w:val="left" w:pos="851"/>
          <w:tab w:val="left" w:pos="1134"/>
          <w:tab w:val="left" w:pos="1418"/>
        </w:tabs>
        <w:spacing w:after="0" w:line="288" w:lineRule="auto"/>
        <w:ind w:left="0" w:firstLine="567"/>
        <w:jc w:val="both"/>
        <w:rPr>
          <w:rFonts w:ascii="Times New Roman" w:hAnsi="Times New Roman"/>
          <w:sz w:val="26"/>
          <w:szCs w:val="26"/>
          <w:lang w:val="uk-UA" w:eastAsia="ru-RU"/>
        </w:rPr>
      </w:pPr>
      <w:r w:rsidRPr="008465C3">
        <w:rPr>
          <w:rFonts w:ascii="Times New Roman" w:hAnsi="Times New Roman"/>
          <w:sz w:val="26"/>
          <w:szCs w:val="26"/>
          <w:lang w:val="uk-UA" w:eastAsia="ru-RU"/>
        </w:rPr>
        <w:t xml:space="preserve">Прослідкувати за зміною пріоритетів в регулюванні корпоративних відносин за період з 1991 р. до 2008 р. (до набуття чинності Законом «Про акціонерні товариства») </w:t>
      </w:r>
      <w:r w:rsidRPr="008465C3">
        <w:rPr>
          <w:rFonts w:ascii="Times New Roman" w:hAnsi="Times New Roman"/>
          <w:sz w:val="26"/>
          <w:szCs w:val="26"/>
          <w:lang w:val="uk-UA" w:eastAsia="ru-RU"/>
        </w:rPr>
        <w:lastRenderedPageBreak/>
        <w:t xml:space="preserve">та виявити найбільш актуальні проблеми, що потребують якнайшвидшого вирішення з метою забезпечення адекватності правового регулювання сучасному стану корпоративних відносин в Україні.  </w:t>
      </w:r>
    </w:p>
    <w:p w:rsidR="002B5909" w:rsidRPr="008465C3" w:rsidRDefault="005F32E2" w:rsidP="007B6D66">
      <w:pPr>
        <w:pStyle w:val="a4"/>
        <w:numPr>
          <w:ilvl w:val="0"/>
          <w:numId w:val="3"/>
        </w:numPr>
        <w:tabs>
          <w:tab w:val="left" w:pos="284"/>
          <w:tab w:val="left" w:pos="709"/>
          <w:tab w:val="left" w:pos="851"/>
          <w:tab w:val="left" w:pos="1134"/>
          <w:tab w:val="left" w:pos="1418"/>
        </w:tabs>
        <w:spacing w:line="288" w:lineRule="auto"/>
        <w:ind w:left="1134" w:hanging="1134"/>
        <w:contextualSpacing/>
        <w:jc w:val="both"/>
        <w:rPr>
          <w:rFonts w:cs="Times New Roman"/>
          <w:sz w:val="26"/>
          <w:szCs w:val="26"/>
          <w:lang w:val="ru-RU"/>
        </w:rPr>
      </w:pPr>
      <w:r w:rsidRPr="008465C3">
        <w:rPr>
          <w:rFonts w:cs="Times New Roman"/>
          <w:sz w:val="26"/>
          <w:szCs w:val="26"/>
          <w:lang w:val="ru-RU"/>
        </w:rPr>
        <w:t>Розробити структурно-логічну схему «Суб’єкти корпоративних відносин»</w:t>
      </w:r>
    </w:p>
    <w:p w:rsidR="000144C2" w:rsidRPr="008465C3" w:rsidRDefault="000144C2" w:rsidP="00AD36EA">
      <w:pPr>
        <w:pStyle w:val="a4"/>
        <w:tabs>
          <w:tab w:val="left" w:pos="284"/>
          <w:tab w:val="left" w:pos="709"/>
          <w:tab w:val="left" w:pos="851"/>
          <w:tab w:val="left" w:pos="1134"/>
          <w:tab w:val="left" w:pos="1418"/>
        </w:tabs>
        <w:spacing w:line="288" w:lineRule="auto"/>
        <w:ind w:left="3479" w:firstLine="567"/>
        <w:contextualSpacing/>
        <w:jc w:val="both"/>
        <w:rPr>
          <w:rFonts w:cs="Times New Roman"/>
          <w:sz w:val="26"/>
          <w:szCs w:val="26"/>
          <w:lang w:val="ru-RU"/>
        </w:rPr>
      </w:pPr>
    </w:p>
    <w:p w:rsidR="00945A4E" w:rsidRPr="008465C3" w:rsidRDefault="00945A4E" w:rsidP="00AD36EA">
      <w:p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b/>
          <w:sz w:val="26"/>
          <w:szCs w:val="26"/>
          <w:lang w:val="uk-UA" w:eastAsia="ru-RU"/>
        </w:rPr>
      </w:pPr>
      <w:r w:rsidRPr="008465C3">
        <w:rPr>
          <w:rFonts w:ascii="Times New Roman" w:eastAsia="Times New Roman" w:hAnsi="Times New Roman"/>
          <w:b/>
          <w:sz w:val="26"/>
          <w:szCs w:val="26"/>
          <w:lang w:val="uk-UA" w:eastAsia="ru-RU"/>
        </w:rPr>
        <w:t>Питання для самоконтролю:</w:t>
      </w:r>
    </w:p>
    <w:p w:rsidR="004A3FB6" w:rsidRPr="008465C3" w:rsidRDefault="00A111E2" w:rsidP="00AD36EA">
      <w:pPr>
        <w:widowControl w:val="0"/>
        <w:shd w:val="clear" w:color="auto" w:fill="FFFFFF"/>
        <w:tabs>
          <w:tab w:val="left" w:pos="284"/>
          <w:tab w:val="left" w:pos="562"/>
          <w:tab w:val="left" w:pos="709"/>
          <w:tab w:val="left" w:pos="851"/>
          <w:tab w:val="left" w:pos="1134"/>
          <w:tab w:val="left" w:pos="1418"/>
        </w:tabs>
        <w:autoSpaceDE w:val="0"/>
        <w:autoSpaceDN w:val="0"/>
        <w:adjustRightInd w:val="0"/>
        <w:spacing w:after="0" w:line="288" w:lineRule="auto"/>
        <w:ind w:firstLine="567"/>
        <w:jc w:val="both"/>
        <w:rPr>
          <w:rFonts w:ascii="Times New Roman" w:eastAsia="Times New Roman" w:hAnsi="Times New Roman"/>
          <w:spacing w:val="-25"/>
          <w:sz w:val="26"/>
          <w:szCs w:val="26"/>
          <w:lang w:val="ru-RU" w:eastAsia="ru-RU"/>
        </w:rPr>
      </w:pPr>
      <w:r w:rsidRPr="008465C3">
        <w:rPr>
          <w:rFonts w:ascii="Times New Roman" w:eastAsia="Times New Roman" w:hAnsi="Times New Roman"/>
          <w:spacing w:val="-5"/>
          <w:sz w:val="26"/>
          <w:szCs w:val="26"/>
          <w:lang w:val="uk-UA" w:eastAsia="ru-RU"/>
        </w:rPr>
        <w:t xml:space="preserve"> 1.</w:t>
      </w:r>
      <w:r w:rsidR="004A3FB6" w:rsidRPr="008465C3">
        <w:rPr>
          <w:rFonts w:ascii="Times New Roman" w:eastAsia="Times New Roman" w:hAnsi="Times New Roman"/>
          <w:spacing w:val="-5"/>
          <w:sz w:val="26"/>
          <w:szCs w:val="26"/>
          <w:lang w:val="uk-UA" w:eastAsia="ru-RU"/>
        </w:rPr>
        <w:t>Назвіть ознаки корпоративних відносин.</w:t>
      </w:r>
    </w:p>
    <w:p w:rsidR="00A111E2" w:rsidRPr="008465C3" w:rsidRDefault="004A3FB6"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pacing w:val="-5"/>
          <w:sz w:val="26"/>
          <w:szCs w:val="26"/>
          <w:lang w:val="uk-UA" w:eastAsia="ru-RU"/>
        </w:rPr>
        <w:t>2.Хто є суб'єктами (учасниками) корпоративних правовідно</w:t>
      </w:r>
      <w:r w:rsidRPr="008465C3">
        <w:rPr>
          <w:rFonts w:ascii="Times New Roman" w:eastAsia="Times New Roman" w:hAnsi="Times New Roman"/>
          <w:spacing w:val="-5"/>
          <w:sz w:val="26"/>
          <w:szCs w:val="26"/>
          <w:lang w:val="uk-UA" w:eastAsia="ru-RU"/>
        </w:rPr>
        <w:softHyphen/>
      </w:r>
      <w:r w:rsidRPr="008465C3">
        <w:rPr>
          <w:rFonts w:ascii="Times New Roman" w:eastAsia="Times New Roman" w:hAnsi="Times New Roman"/>
          <w:sz w:val="26"/>
          <w:szCs w:val="26"/>
          <w:lang w:val="uk-UA" w:eastAsia="ru-RU"/>
        </w:rPr>
        <w:t>син?</w:t>
      </w:r>
    </w:p>
    <w:p w:rsidR="00A111E2" w:rsidRPr="008465C3" w:rsidRDefault="00A111E2"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pacing w:val="-6"/>
          <w:sz w:val="26"/>
          <w:szCs w:val="26"/>
          <w:lang w:val="uk-UA" w:eastAsia="ru-RU"/>
        </w:rPr>
      </w:pPr>
      <w:r w:rsidRPr="008465C3">
        <w:rPr>
          <w:rFonts w:ascii="Times New Roman" w:eastAsia="Times New Roman" w:hAnsi="Times New Roman"/>
          <w:sz w:val="26"/>
          <w:szCs w:val="26"/>
          <w:lang w:val="uk-UA" w:eastAsia="ru-RU"/>
        </w:rPr>
        <w:t>3.</w:t>
      </w:r>
      <w:r w:rsidR="004A3FB6" w:rsidRPr="008465C3">
        <w:rPr>
          <w:rFonts w:ascii="Times New Roman" w:eastAsia="Times New Roman" w:hAnsi="Times New Roman"/>
          <w:spacing w:val="-6"/>
          <w:sz w:val="26"/>
          <w:szCs w:val="26"/>
          <w:lang w:val="uk-UA" w:eastAsia="ru-RU"/>
        </w:rPr>
        <w:t>Назвіть ознаки юридичних осіб корпоративного типу.</w:t>
      </w:r>
    </w:p>
    <w:p w:rsidR="004A3FB6" w:rsidRPr="008465C3" w:rsidRDefault="00A111E2"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pacing w:val="-6"/>
          <w:sz w:val="26"/>
          <w:szCs w:val="26"/>
          <w:lang w:val="uk-UA" w:eastAsia="ru-RU"/>
        </w:rPr>
      </w:pPr>
      <w:r w:rsidRPr="008465C3">
        <w:rPr>
          <w:rFonts w:ascii="Times New Roman" w:eastAsia="Times New Roman" w:hAnsi="Times New Roman"/>
          <w:spacing w:val="-6"/>
          <w:sz w:val="26"/>
          <w:szCs w:val="26"/>
          <w:lang w:val="uk-UA" w:eastAsia="ru-RU"/>
        </w:rPr>
        <w:t>4.</w:t>
      </w:r>
      <w:r w:rsidR="004A3FB6" w:rsidRPr="008465C3">
        <w:rPr>
          <w:rFonts w:ascii="Times New Roman" w:eastAsia="Times New Roman" w:hAnsi="Times New Roman"/>
          <w:spacing w:val="-7"/>
          <w:sz w:val="26"/>
          <w:szCs w:val="26"/>
          <w:lang w:val="uk-UA" w:eastAsia="ru-RU"/>
        </w:rPr>
        <w:t>Чим відрізняються підприє</w:t>
      </w:r>
      <w:r w:rsidRPr="008465C3">
        <w:rPr>
          <w:rFonts w:ascii="Times New Roman" w:eastAsia="Times New Roman" w:hAnsi="Times New Roman"/>
          <w:spacing w:val="-7"/>
          <w:sz w:val="26"/>
          <w:szCs w:val="26"/>
          <w:lang w:val="uk-UA" w:eastAsia="ru-RU"/>
        </w:rPr>
        <w:t>мницькі товариства від непідпри</w:t>
      </w:r>
      <w:r w:rsidR="004A3FB6" w:rsidRPr="008465C3">
        <w:rPr>
          <w:rFonts w:ascii="Times New Roman" w:eastAsia="Times New Roman" w:hAnsi="Times New Roman"/>
          <w:sz w:val="26"/>
          <w:szCs w:val="26"/>
          <w:lang w:val="uk-UA" w:eastAsia="ru-RU"/>
        </w:rPr>
        <w:t>ємницьких?</w:t>
      </w:r>
    </w:p>
    <w:p w:rsidR="004A3FB6" w:rsidRPr="008465C3" w:rsidRDefault="00A111E2" w:rsidP="00AD36EA">
      <w:pPr>
        <w:widowControl w:val="0"/>
        <w:shd w:val="clear" w:color="auto" w:fill="FFFFFF"/>
        <w:tabs>
          <w:tab w:val="left" w:pos="284"/>
          <w:tab w:val="left" w:pos="571"/>
          <w:tab w:val="left" w:pos="709"/>
          <w:tab w:val="left" w:pos="851"/>
          <w:tab w:val="left" w:pos="1134"/>
          <w:tab w:val="left" w:pos="1418"/>
        </w:tabs>
        <w:autoSpaceDE w:val="0"/>
        <w:autoSpaceDN w:val="0"/>
        <w:adjustRightInd w:val="0"/>
        <w:spacing w:after="0" w:line="288" w:lineRule="auto"/>
        <w:ind w:firstLine="567"/>
        <w:jc w:val="both"/>
        <w:rPr>
          <w:rFonts w:ascii="Times New Roman" w:eastAsia="Times New Roman" w:hAnsi="Times New Roman"/>
          <w:spacing w:val="-16"/>
          <w:sz w:val="26"/>
          <w:szCs w:val="26"/>
          <w:lang w:val="ru-RU" w:eastAsia="ru-RU"/>
        </w:rPr>
      </w:pPr>
      <w:r w:rsidRPr="008465C3">
        <w:rPr>
          <w:rFonts w:ascii="Times New Roman" w:eastAsia="Times New Roman" w:hAnsi="Times New Roman"/>
          <w:spacing w:val="-6"/>
          <w:sz w:val="26"/>
          <w:szCs w:val="26"/>
          <w:lang w:val="uk-UA" w:eastAsia="ru-RU"/>
        </w:rPr>
        <w:t>5.</w:t>
      </w:r>
      <w:r w:rsidR="004A3FB6" w:rsidRPr="008465C3">
        <w:rPr>
          <w:rFonts w:ascii="Times New Roman" w:eastAsia="Times New Roman" w:hAnsi="Times New Roman"/>
          <w:spacing w:val="-6"/>
          <w:sz w:val="26"/>
          <w:szCs w:val="26"/>
          <w:lang w:val="uk-UA" w:eastAsia="ru-RU"/>
        </w:rPr>
        <w:t>Хто може бути засновником господарського товариства?</w:t>
      </w:r>
    </w:p>
    <w:p w:rsidR="00A111E2" w:rsidRPr="008465C3" w:rsidRDefault="00A111E2" w:rsidP="00AD36EA">
      <w:pPr>
        <w:widowControl w:val="0"/>
        <w:shd w:val="clear" w:color="auto" w:fill="FFFFFF"/>
        <w:tabs>
          <w:tab w:val="left" w:pos="284"/>
          <w:tab w:val="left" w:pos="571"/>
          <w:tab w:val="left" w:pos="709"/>
          <w:tab w:val="left" w:pos="851"/>
          <w:tab w:val="left" w:pos="1134"/>
          <w:tab w:val="left" w:pos="1418"/>
        </w:tabs>
        <w:autoSpaceDE w:val="0"/>
        <w:autoSpaceDN w:val="0"/>
        <w:adjustRightInd w:val="0"/>
        <w:spacing w:after="0" w:line="288" w:lineRule="auto"/>
        <w:ind w:firstLine="567"/>
        <w:jc w:val="both"/>
        <w:rPr>
          <w:rFonts w:ascii="Times New Roman" w:eastAsia="Times New Roman" w:hAnsi="Times New Roman"/>
          <w:spacing w:val="-25"/>
          <w:sz w:val="26"/>
          <w:szCs w:val="26"/>
          <w:lang w:val="ru-RU" w:eastAsia="ru-RU"/>
        </w:rPr>
      </w:pPr>
      <w:r w:rsidRPr="008465C3">
        <w:rPr>
          <w:rFonts w:ascii="Times New Roman" w:eastAsia="Times New Roman" w:hAnsi="Times New Roman"/>
          <w:spacing w:val="-2"/>
          <w:sz w:val="26"/>
          <w:szCs w:val="26"/>
          <w:lang w:val="uk-UA" w:eastAsia="ru-RU"/>
        </w:rPr>
        <w:t xml:space="preserve">6.Визначте поняття та зміст суб'єктивного корпоративного </w:t>
      </w:r>
      <w:r w:rsidRPr="008465C3">
        <w:rPr>
          <w:rFonts w:ascii="Times New Roman" w:eastAsia="Times New Roman" w:hAnsi="Times New Roman"/>
          <w:sz w:val="26"/>
          <w:szCs w:val="26"/>
          <w:lang w:val="uk-UA" w:eastAsia="ru-RU"/>
        </w:rPr>
        <w:t>права.</w:t>
      </w:r>
    </w:p>
    <w:p w:rsidR="00A111E2" w:rsidRPr="008465C3" w:rsidRDefault="00A111E2" w:rsidP="00AD36EA">
      <w:pPr>
        <w:widowControl w:val="0"/>
        <w:shd w:val="clear" w:color="auto" w:fill="FFFFFF"/>
        <w:tabs>
          <w:tab w:val="left" w:pos="284"/>
          <w:tab w:val="left" w:pos="571"/>
          <w:tab w:val="left" w:pos="709"/>
          <w:tab w:val="left" w:pos="851"/>
          <w:tab w:val="left" w:pos="1134"/>
          <w:tab w:val="left" w:pos="1418"/>
        </w:tabs>
        <w:autoSpaceDE w:val="0"/>
        <w:autoSpaceDN w:val="0"/>
        <w:adjustRightInd w:val="0"/>
        <w:spacing w:after="0" w:line="288" w:lineRule="auto"/>
        <w:ind w:firstLine="567"/>
        <w:jc w:val="both"/>
        <w:rPr>
          <w:rFonts w:ascii="Times New Roman" w:eastAsia="Times New Roman" w:hAnsi="Times New Roman"/>
          <w:spacing w:val="-25"/>
          <w:sz w:val="26"/>
          <w:szCs w:val="26"/>
          <w:lang w:val="ru-RU" w:eastAsia="ru-RU"/>
        </w:rPr>
      </w:pPr>
      <w:r w:rsidRPr="008465C3">
        <w:rPr>
          <w:rFonts w:ascii="Times New Roman" w:eastAsia="Times New Roman" w:hAnsi="Times New Roman"/>
          <w:spacing w:val="-25"/>
          <w:sz w:val="26"/>
          <w:szCs w:val="26"/>
          <w:lang w:val="ru-RU" w:eastAsia="ru-RU"/>
        </w:rPr>
        <w:t>7.</w:t>
      </w:r>
      <w:r w:rsidRPr="008465C3">
        <w:rPr>
          <w:rFonts w:ascii="Times New Roman" w:eastAsia="Times New Roman" w:hAnsi="Times New Roman"/>
          <w:spacing w:val="-5"/>
          <w:sz w:val="26"/>
          <w:szCs w:val="26"/>
          <w:lang w:val="uk-UA" w:eastAsia="ru-RU"/>
        </w:rPr>
        <w:t>Чи може бути корпоративне право об'єктом цивільних пра</w:t>
      </w:r>
      <w:r w:rsidRPr="008465C3">
        <w:rPr>
          <w:rFonts w:ascii="Times New Roman" w:eastAsia="Times New Roman" w:hAnsi="Times New Roman"/>
          <w:spacing w:val="-5"/>
          <w:sz w:val="26"/>
          <w:szCs w:val="26"/>
          <w:lang w:val="uk-UA" w:eastAsia="ru-RU"/>
        </w:rPr>
        <w:softHyphen/>
      </w:r>
      <w:r w:rsidRPr="008465C3">
        <w:rPr>
          <w:rFonts w:ascii="Times New Roman" w:eastAsia="Times New Roman" w:hAnsi="Times New Roman"/>
          <w:sz w:val="26"/>
          <w:szCs w:val="26"/>
          <w:lang w:val="uk-UA" w:eastAsia="ru-RU"/>
        </w:rPr>
        <w:t>вовідносин?</w:t>
      </w:r>
    </w:p>
    <w:p w:rsidR="00A111E2" w:rsidRPr="008465C3" w:rsidRDefault="00A111E2" w:rsidP="00AD36EA">
      <w:pPr>
        <w:widowControl w:val="0"/>
        <w:shd w:val="clear" w:color="auto" w:fill="FFFFFF"/>
        <w:tabs>
          <w:tab w:val="left" w:pos="284"/>
          <w:tab w:val="left" w:pos="571"/>
          <w:tab w:val="left" w:pos="709"/>
          <w:tab w:val="left" w:pos="851"/>
          <w:tab w:val="left" w:pos="1134"/>
          <w:tab w:val="left" w:pos="1418"/>
        </w:tabs>
        <w:autoSpaceDE w:val="0"/>
        <w:autoSpaceDN w:val="0"/>
        <w:adjustRightInd w:val="0"/>
        <w:spacing w:after="0" w:line="288" w:lineRule="auto"/>
        <w:ind w:firstLine="567"/>
        <w:jc w:val="both"/>
        <w:rPr>
          <w:rFonts w:ascii="Times New Roman" w:eastAsia="Times New Roman" w:hAnsi="Times New Roman"/>
          <w:spacing w:val="-16"/>
          <w:sz w:val="26"/>
          <w:szCs w:val="26"/>
          <w:lang w:val="ru-RU" w:eastAsia="ru-RU"/>
        </w:rPr>
      </w:pPr>
      <w:r w:rsidRPr="008465C3">
        <w:rPr>
          <w:rFonts w:ascii="Times New Roman" w:eastAsia="Times New Roman" w:hAnsi="Times New Roman"/>
          <w:spacing w:val="-5"/>
          <w:sz w:val="26"/>
          <w:szCs w:val="26"/>
          <w:lang w:val="ru-RU" w:eastAsia="ru-RU"/>
        </w:rPr>
        <w:t>8.</w:t>
      </w:r>
      <w:r w:rsidRPr="008465C3">
        <w:rPr>
          <w:rFonts w:ascii="Times New Roman" w:eastAsia="Times New Roman" w:hAnsi="Times New Roman"/>
          <w:spacing w:val="-5"/>
          <w:sz w:val="26"/>
          <w:szCs w:val="26"/>
          <w:lang w:val="uk-UA" w:eastAsia="ru-RU"/>
        </w:rPr>
        <w:t>Які майнові корпоративні права мають учасники господар</w:t>
      </w:r>
      <w:r w:rsidRPr="008465C3">
        <w:rPr>
          <w:rFonts w:ascii="Times New Roman" w:eastAsia="Times New Roman" w:hAnsi="Times New Roman"/>
          <w:spacing w:val="-5"/>
          <w:sz w:val="26"/>
          <w:szCs w:val="26"/>
          <w:lang w:val="uk-UA" w:eastAsia="ru-RU"/>
        </w:rPr>
        <w:softHyphen/>
      </w:r>
      <w:r w:rsidRPr="008465C3">
        <w:rPr>
          <w:rFonts w:ascii="Times New Roman" w:eastAsia="Times New Roman" w:hAnsi="Times New Roman"/>
          <w:sz w:val="26"/>
          <w:szCs w:val="26"/>
          <w:lang w:val="uk-UA" w:eastAsia="ru-RU"/>
        </w:rPr>
        <w:t>ських товариств?</w:t>
      </w:r>
    </w:p>
    <w:p w:rsidR="00A111E2" w:rsidRPr="008465C3" w:rsidRDefault="00A111E2" w:rsidP="00AD36EA">
      <w:pPr>
        <w:widowControl w:val="0"/>
        <w:shd w:val="clear" w:color="auto" w:fill="FFFFFF"/>
        <w:tabs>
          <w:tab w:val="left" w:pos="284"/>
          <w:tab w:val="left" w:pos="571"/>
          <w:tab w:val="left" w:pos="709"/>
          <w:tab w:val="left" w:pos="851"/>
          <w:tab w:val="left" w:pos="1134"/>
          <w:tab w:val="left" w:pos="1418"/>
        </w:tabs>
        <w:autoSpaceDE w:val="0"/>
        <w:autoSpaceDN w:val="0"/>
        <w:adjustRightInd w:val="0"/>
        <w:spacing w:after="0" w:line="288" w:lineRule="auto"/>
        <w:ind w:firstLine="567"/>
        <w:jc w:val="both"/>
        <w:rPr>
          <w:rFonts w:ascii="Times New Roman" w:eastAsia="Times New Roman" w:hAnsi="Times New Roman"/>
          <w:spacing w:val="-19"/>
          <w:sz w:val="26"/>
          <w:szCs w:val="26"/>
          <w:lang w:val="ru-RU" w:eastAsia="ru-RU"/>
        </w:rPr>
      </w:pPr>
      <w:r w:rsidRPr="008465C3">
        <w:rPr>
          <w:rFonts w:ascii="Times New Roman" w:eastAsia="Times New Roman" w:hAnsi="Times New Roman"/>
          <w:spacing w:val="-4"/>
          <w:sz w:val="26"/>
          <w:szCs w:val="26"/>
          <w:lang w:val="ru-RU" w:eastAsia="ru-RU"/>
        </w:rPr>
        <w:t>9.</w:t>
      </w:r>
      <w:r w:rsidRPr="008465C3">
        <w:rPr>
          <w:rFonts w:ascii="Times New Roman" w:eastAsia="Times New Roman" w:hAnsi="Times New Roman"/>
          <w:spacing w:val="-4"/>
          <w:sz w:val="26"/>
          <w:szCs w:val="26"/>
          <w:lang w:val="uk-UA" w:eastAsia="ru-RU"/>
        </w:rPr>
        <w:t xml:space="preserve">Дайте характеристику організаційним (особистим) правам </w:t>
      </w:r>
      <w:r w:rsidRPr="008465C3">
        <w:rPr>
          <w:rFonts w:ascii="Times New Roman" w:eastAsia="Times New Roman" w:hAnsi="Times New Roman"/>
          <w:sz w:val="26"/>
          <w:szCs w:val="26"/>
          <w:lang w:val="uk-UA" w:eastAsia="ru-RU"/>
        </w:rPr>
        <w:t>учасників корпорації.</w:t>
      </w:r>
    </w:p>
    <w:p w:rsidR="004A3FB6" w:rsidRPr="008465C3" w:rsidRDefault="00A111E2" w:rsidP="00AD36EA">
      <w:pPr>
        <w:widowControl w:val="0"/>
        <w:shd w:val="clear" w:color="auto" w:fill="FFFFFF"/>
        <w:tabs>
          <w:tab w:val="left" w:pos="284"/>
          <w:tab w:val="left" w:pos="571"/>
          <w:tab w:val="left" w:pos="709"/>
          <w:tab w:val="left" w:pos="851"/>
          <w:tab w:val="left" w:pos="1134"/>
          <w:tab w:val="left" w:pos="1418"/>
        </w:tabs>
        <w:autoSpaceDE w:val="0"/>
        <w:autoSpaceDN w:val="0"/>
        <w:adjustRightInd w:val="0"/>
        <w:spacing w:after="0" w:line="288" w:lineRule="auto"/>
        <w:ind w:firstLine="567"/>
        <w:jc w:val="both"/>
        <w:rPr>
          <w:rFonts w:ascii="Times New Roman" w:eastAsia="Times New Roman" w:hAnsi="Times New Roman"/>
          <w:spacing w:val="-19"/>
          <w:sz w:val="26"/>
          <w:szCs w:val="26"/>
          <w:lang w:val="ru-RU" w:eastAsia="ru-RU"/>
        </w:rPr>
      </w:pPr>
      <w:r w:rsidRPr="008465C3">
        <w:rPr>
          <w:rFonts w:ascii="Times New Roman" w:eastAsia="Times New Roman" w:hAnsi="Times New Roman"/>
          <w:spacing w:val="-5"/>
          <w:sz w:val="26"/>
          <w:szCs w:val="26"/>
          <w:lang w:val="uk-UA" w:eastAsia="ru-RU"/>
        </w:rPr>
        <w:t>10.</w:t>
      </w:r>
      <w:r w:rsidRPr="008465C3">
        <w:rPr>
          <w:rFonts w:ascii="Times New Roman" w:eastAsia="Times New Roman" w:hAnsi="Times New Roman"/>
          <w:spacing w:val="-19"/>
          <w:sz w:val="26"/>
          <w:szCs w:val="26"/>
          <w:lang w:val="ru-RU" w:eastAsia="ru-RU"/>
        </w:rPr>
        <w:t>.</w:t>
      </w:r>
      <w:r w:rsidRPr="008465C3">
        <w:rPr>
          <w:rFonts w:ascii="Times New Roman" w:eastAsia="Times New Roman" w:hAnsi="Times New Roman"/>
          <w:spacing w:val="-8"/>
          <w:sz w:val="26"/>
          <w:szCs w:val="26"/>
          <w:lang w:val="uk-UA" w:eastAsia="ru-RU"/>
        </w:rPr>
        <w:t>В який момент виникають корпоративні права учасника кор</w:t>
      </w:r>
      <w:r w:rsidRPr="008465C3">
        <w:rPr>
          <w:rFonts w:ascii="Times New Roman" w:eastAsia="Times New Roman" w:hAnsi="Times New Roman"/>
          <w:spacing w:val="-8"/>
          <w:sz w:val="26"/>
          <w:szCs w:val="26"/>
          <w:lang w:val="uk-UA" w:eastAsia="ru-RU"/>
        </w:rPr>
        <w:softHyphen/>
      </w:r>
      <w:r w:rsidRPr="008465C3">
        <w:rPr>
          <w:rFonts w:ascii="Times New Roman" w:eastAsia="Times New Roman" w:hAnsi="Times New Roman"/>
          <w:sz w:val="26"/>
          <w:szCs w:val="26"/>
          <w:lang w:val="uk-UA" w:eastAsia="ru-RU"/>
        </w:rPr>
        <w:t>порації?</w:t>
      </w:r>
    </w:p>
    <w:p w:rsidR="004A3FB6" w:rsidRPr="008465C3" w:rsidRDefault="004A3FB6" w:rsidP="00AD36EA">
      <w:pPr>
        <w:tabs>
          <w:tab w:val="left" w:pos="284"/>
          <w:tab w:val="left" w:pos="709"/>
          <w:tab w:val="left" w:pos="851"/>
          <w:tab w:val="left" w:pos="1134"/>
          <w:tab w:val="left" w:pos="1418"/>
        </w:tabs>
        <w:spacing w:line="288" w:lineRule="auto"/>
        <w:ind w:firstLine="567"/>
        <w:jc w:val="both"/>
        <w:rPr>
          <w:rFonts w:ascii="Times New Roman" w:hAnsi="Times New Roman"/>
          <w:b/>
          <w:sz w:val="26"/>
          <w:szCs w:val="26"/>
          <w:lang w:val="uk-UA"/>
        </w:rPr>
      </w:pPr>
    </w:p>
    <w:p w:rsidR="00A111E2" w:rsidRPr="008465C3" w:rsidRDefault="00A111E2" w:rsidP="00AD36EA">
      <w:p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sz w:val="26"/>
          <w:szCs w:val="26"/>
          <w:lang w:val="uk-UA" w:eastAsia="ru-RU"/>
        </w:rPr>
      </w:pPr>
      <w:r w:rsidRPr="008465C3">
        <w:rPr>
          <w:rFonts w:ascii="Times New Roman" w:eastAsia="Times New Roman" w:hAnsi="Times New Roman"/>
          <w:b/>
          <w:sz w:val="26"/>
          <w:szCs w:val="26"/>
          <w:lang w:val="uk-UA" w:eastAsia="ru-RU"/>
        </w:rPr>
        <w:t>Перелік рекомендованої літератури:</w:t>
      </w:r>
    </w:p>
    <w:p w:rsidR="002F6FAA" w:rsidRPr="008465C3" w:rsidRDefault="002F6FAA" w:rsidP="00F962FB">
      <w:pPr>
        <w:numPr>
          <w:ilvl w:val="0"/>
          <w:numId w:val="10"/>
        </w:numPr>
        <w:tabs>
          <w:tab w:val="left" w:pos="284"/>
          <w:tab w:val="left" w:pos="709"/>
          <w:tab w:val="left" w:pos="851"/>
          <w:tab w:val="left" w:pos="1134"/>
          <w:tab w:val="left" w:pos="1418"/>
        </w:tabs>
        <w:spacing w:after="0" w:line="288" w:lineRule="auto"/>
        <w:ind w:left="284" w:firstLine="283"/>
        <w:contextualSpacing/>
        <w:jc w:val="both"/>
        <w:rPr>
          <w:rFonts w:ascii="Times New Roman" w:eastAsia="Times New Roman" w:hAnsi="Times New Roman"/>
          <w:color w:val="000000"/>
          <w:sz w:val="26"/>
          <w:szCs w:val="26"/>
          <w:lang w:val="ru-RU" w:eastAsia="ru-RU"/>
        </w:rPr>
      </w:pPr>
      <w:r w:rsidRPr="008465C3">
        <w:rPr>
          <w:rFonts w:ascii="Times New Roman" w:eastAsia="Times New Roman" w:hAnsi="Times New Roman"/>
          <w:color w:val="000000"/>
          <w:sz w:val="26"/>
          <w:szCs w:val="26"/>
          <w:lang w:val="ru-RU" w:eastAsia="ru-RU"/>
        </w:rPr>
        <w:t xml:space="preserve">Цивільний кодекс України від 16.01.2003 р. </w:t>
      </w:r>
      <w:r w:rsidRPr="008465C3">
        <w:rPr>
          <w:rFonts w:ascii="Times New Roman" w:eastAsia="Times New Roman" w:hAnsi="Times New Roman"/>
          <w:color w:val="000000"/>
          <w:sz w:val="26"/>
          <w:szCs w:val="26"/>
          <w:lang w:eastAsia="ru-RU"/>
        </w:rPr>
        <w:t>URL</w:t>
      </w:r>
      <w:r w:rsidRPr="008465C3">
        <w:rPr>
          <w:rFonts w:ascii="Times New Roman" w:eastAsia="Times New Roman" w:hAnsi="Times New Roman"/>
          <w:color w:val="000000"/>
          <w:sz w:val="26"/>
          <w:szCs w:val="26"/>
          <w:lang w:val="ru-RU" w:eastAsia="ru-RU"/>
        </w:rPr>
        <w:t>: http://zakon0.rada.gov.ua</w:t>
      </w:r>
    </w:p>
    <w:p w:rsidR="002F6FAA" w:rsidRPr="008465C3" w:rsidRDefault="002F6FAA" w:rsidP="00F962FB">
      <w:pPr>
        <w:numPr>
          <w:ilvl w:val="0"/>
          <w:numId w:val="10"/>
        </w:numPr>
        <w:tabs>
          <w:tab w:val="left" w:pos="284"/>
          <w:tab w:val="left" w:pos="709"/>
          <w:tab w:val="left" w:pos="851"/>
          <w:tab w:val="left" w:pos="1134"/>
          <w:tab w:val="left" w:pos="1418"/>
        </w:tabs>
        <w:spacing w:after="0" w:line="288" w:lineRule="auto"/>
        <w:ind w:left="284" w:firstLine="283"/>
        <w:jc w:val="both"/>
        <w:rPr>
          <w:rFonts w:ascii="Times New Roman" w:eastAsia="Times New Roman" w:hAnsi="Times New Roman"/>
          <w:i/>
          <w:color w:val="000000"/>
          <w:sz w:val="26"/>
          <w:szCs w:val="26"/>
          <w:lang w:val="uk-UA" w:eastAsia="ru-RU"/>
        </w:rPr>
      </w:pPr>
      <w:r w:rsidRPr="008465C3">
        <w:rPr>
          <w:rFonts w:ascii="Times New Roman" w:eastAsia="Times New Roman" w:hAnsi="Times New Roman"/>
          <w:color w:val="000000"/>
          <w:sz w:val="26"/>
          <w:szCs w:val="26"/>
          <w:lang w:val="ru-RU" w:eastAsia="ru-RU"/>
        </w:rPr>
        <w:t>Господарський кодекс України від 16.01.2003 р. №436-І</w:t>
      </w:r>
      <w:r w:rsidRPr="008465C3">
        <w:rPr>
          <w:rFonts w:ascii="Times New Roman" w:eastAsia="Times New Roman" w:hAnsi="Times New Roman"/>
          <w:color w:val="000000"/>
          <w:sz w:val="26"/>
          <w:szCs w:val="26"/>
          <w:lang w:eastAsia="ru-RU"/>
        </w:rPr>
        <w:t>V</w:t>
      </w:r>
      <w:r w:rsidR="009E447D" w:rsidRPr="008465C3">
        <w:rPr>
          <w:rFonts w:ascii="Times New Roman" w:eastAsia="Times New Roman" w:hAnsi="Times New Roman"/>
          <w:color w:val="000000"/>
          <w:sz w:val="26"/>
          <w:szCs w:val="26"/>
          <w:lang w:val="uk-UA" w:eastAsia="ru-RU"/>
        </w:rPr>
        <w:t>.</w:t>
      </w:r>
      <w:r w:rsidRPr="008465C3">
        <w:rPr>
          <w:rFonts w:ascii="Times New Roman" w:eastAsia="Times New Roman" w:hAnsi="Times New Roman"/>
          <w:color w:val="000000"/>
          <w:sz w:val="26"/>
          <w:szCs w:val="26"/>
          <w:lang w:eastAsia="ru-RU"/>
        </w:rPr>
        <w:t>URL</w:t>
      </w:r>
      <w:r w:rsidRPr="008465C3">
        <w:rPr>
          <w:rFonts w:ascii="Times New Roman" w:eastAsia="Times New Roman" w:hAnsi="Times New Roman"/>
          <w:color w:val="000000"/>
          <w:sz w:val="26"/>
          <w:szCs w:val="26"/>
          <w:lang w:val="uk-UA" w:eastAsia="ru-RU"/>
        </w:rPr>
        <w:t>: http://zakon0.rada.gov.ua</w:t>
      </w:r>
    </w:p>
    <w:p w:rsidR="002F6FAA" w:rsidRPr="008465C3" w:rsidRDefault="002F6FAA" w:rsidP="00F962FB">
      <w:pPr>
        <w:numPr>
          <w:ilvl w:val="0"/>
          <w:numId w:val="10"/>
        </w:numPr>
        <w:tabs>
          <w:tab w:val="left" w:pos="142"/>
          <w:tab w:val="left" w:pos="284"/>
          <w:tab w:val="left" w:pos="567"/>
          <w:tab w:val="left" w:pos="709"/>
          <w:tab w:val="left" w:pos="851"/>
          <w:tab w:val="left" w:pos="1134"/>
          <w:tab w:val="left" w:pos="1418"/>
        </w:tabs>
        <w:spacing w:after="0" w:line="288" w:lineRule="auto"/>
        <w:ind w:left="284" w:firstLine="283"/>
        <w:jc w:val="both"/>
        <w:rPr>
          <w:rFonts w:ascii="Times New Roman" w:eastAsia="Times New Roman" w:hAnsi="Times New Roman"/>
          <w:i/>
          <w:color w:val="000000"/>
          <w:sz w:val="26"/>
          <w:szCs w:val="26"/>
          <w:lang w:val="uk-UA" w:eastAsia="ru-RU"/>
        </w:rPr>
      </w:pPr>
      <w:r w:rsidRPr="008465C3">
        <w:rPr>
          <w:rFonts w:ascii="Times New Roman" w:eastAsia="Times New Roman" w:hAnsi="Times New Roman"/>
          <w:color w:val="000000"/>
          <w:sz w:val="26"/>
          <w:szCs w:val="26"/>
          <w:lang w:val="uk-UA" w:eastAsia="ru-RU"/>
        </w:rPr>
        <w:t xml:space="preserve">  Закон України від 19.09.91 р. «Про господарські товариства» № 1576</w:t>
      </w:r>
      <w:r w:rsidRPr="008465C3">
        <w:rPr>
          <w:rFonts w:ascii="Times New Roman" w:eastAsia="Times New Roman" w:hAnsi="Times New Roman"/>
          <w:color w:val="000000"/>
          <w:sz w:val="26"/>
          <w:szCs w:val="26"/>
          <w:lang w:val="uk-UA" w:eastAsia="ru-RU"/>
        </w:rPr>
        <w:noBreakHyphen/>
        <w:t>ХІІ</w:t>
      </w:r>
      <w:r w:rsidR="009E447D" w:rsidRPr="008465C3">
        <w:rPr>
          <w:rFonts w:ascii="Times New Roman" w:eastAsia="Times New Roman" w:hAnsi="Times New Roman"/>
          <w:color w:val="000000"/>
          <w:sz w:val="26"/>
          <w:szCs w:val="26"/>
          <w:lang w:val="uk-UA" w:eastAsia="ru-RU"/>
        </w:rPr>
        <w:t>.</w:t>
      </w:r>
      <w:r w:rsidRPr="008465C3">
        <w:rPr>
          <w:rFonts w:ascii="Times New Roman" w:eastAsia="Times New Roman" w:hAnsi="Times New Roman"/>
          <w:color w:val="000000"/>
          <w:sz w:val="26"/>
          <w:szCs w:val="26"/>
          <w:lang w:eastAsia="ru-RU"/>
        </w:rPr>
        <w:t>URL</w:t>
      </w:r>
      <w:r w:rsidRPr="008465C3">
        <w:rPr>
          <w:rFonts w:ascii="Times New Roman" w:eastAsia="Times New Roman" w:hAnsi="Times New Roman"/>
          <w:color w:val="000000"/>
          <w:sz w:val="26"/>
          <w:szCs w:val="26"/>
          <w:lang w:val="uk-UA" w:eastAsia="ru-RU"/>
        </w:rPr>
        <w:t xml:space="preserve">: http://zakon0.rada.gov.ua </w:t>
      </w:r>
    </w:p>
    <w:p w:rsidR="002F6FAA" w:rsidRPr="008465C3" w:rsidRDefault="002F6FAA" w:rsidP="00AD36EA">
      <w:pPr>
        <w:numPr>
          <w:ilvl w:val="0"/>
          <w:numId w:val="10"/>
        </w:numPr>
        <w:tabs>
          <w:tab w:val="left" w:pos="284"/>
          <w:tab w:val="left" w:pos="426"/>
          <w:tab w:val="left" w:pos="709"/>
          <w:tab w:val="left" w:pos="851"/>
          <w:tab w:val="left" w:pos="1134"/>
          <w:tab w:val="left" w:pos="1418"/>
        </w:tabs>
        <w:spacing w:after="0" w:line="288" w:lineRule="auto"/>
        <w:ind w:left="0" w:firstLine="567"/>
        <w:jc w:val="both"/>
        <w:rPr>
          <w:rFonts w:ascii="Times New Roman" w:eastAsia="Times New Roman" w:hAnsi="Times New Roman"/>
          <w:i/>
          <w:color w:val="000000"/>
          <w:sz w:val="26"/>
          <w:szCs w:val="26"/>
          <w:lang w:val="uk-UA" w:eastAsia="ru-RU"/>
        </w:rPr>
      </w:pPr>
      <w:r w:rsidRPr="008465C3">
        <w:rPr>
          <w:rFonts w:ascii="Times New Roman" w:eastAsia="Times New Roman" w:hAnsi="Times New Roman"/>
          <w:color w:val="000000"/>
          <w:sz w:val="26"/>
          <w:szCs w:val="26"/>
          <w:lang w:val="uk-UA" w:eastAsia="ru-RU"/>
        </w:rPr>
        <w:t>Закон України «Про акціонерні товариства» від 17.09.2008 №514-VІ.</w:t>
      </w:r>
      <w:r w:rsidRPr="008465C3">
        <w:rPr>
          <w:rFonts w:ascii="Times New Roman" w:eastAsia="Times New Roman" w:hAnsi="Times New Roman"/>
          <w:color w:val="000000"/>
          <w:sz w:val="26"/>
          <w:szCs w:val="26"/>
          <w:lang w:eastAsia="ru-RU"/>
        </w:rPr>
        <w:t>URL</w:t>
      </w:r>
      <w:r w:rsidRPr="008465C3">
        <w:rPr>
          <w:rFonts w:ascii="Times New Roman" w:eastAsia="Times New Roman" w:hAnsi="Times New Roman"/>
          <w:color w:val="000000"/>
          <w:sz w:val="26"/>
          <w:szCs w:val="26"/>
          <w:lang w:val="uk-UA" w:eastAsia="ru-RU"/>
        </w:rPr>
        <w:t xml:space="preserve">: </w:t>
      </w:r>
      <w:hyperlink r:id="rId12" w:history="1">
        <w:r w:rsidRPr="008465C3">
          <w:rPr>
            <w:rFonts w:ascii="Times New Roman" w:eastAsia="Times New Roman" w:hAnsi="Times New Roman"/>
            <w:color w:val="000000"/>
            <w:sz w:val="26"/>
            <w:szCs w:val="26"/>
            <w:u w:val="single"/>
            <w:lang w:val="uk-UA" w:eastAsia="ru-RU"/>
          </w:rPr>
          <w:t>http://zakon0.rada.gov.ua/laws/show/514-17</w:t>
        </w:r>
      </w:hyperlink>
    </w:p>
    <w:p w:rsidR="002F6FAA" w:rsidRPr="008465C3" w:rsidRDefault="002F6FAA" w:rsidP="00AD36EA">
      <w:pPr>
        <w:numPr>
          <w:ilvl w:val="0"/>
          <w:numId w:val="10"/>
        </w:numPr>
        <w:tabs>
          <w:tab w:val="left" w:pos="284"/>
          <w:tab w:val="left" w:pos="426"/>
          <w:tab w:val="left" w:pos="709"/>
          <w:tab w:val="left" w:pos="851"/>
          <w:tab w:val="left" w:pos="1134"/>
          <w:tab w:val="left" w:pos="1418"/>
        </w:tabs>
        <w:spacing w:after="0" w:line="288" w:lineRule="auto"/>
        <w:ind w:left="0" w:firstLine="567"/>
        <w:jc w:val="both"/>
        <w:rPr>
          <w:rFonts w:ascii="Times New Roman" w:eastAsia="Times New Roman" w:hAnsi="Times New Roman"/>
          <w:i/>
          <w:color w:val="000000"/>
          <w:sz w:val="26"/>
          <w:szCs w:val="26"/>
          <w:lang w:val="uk-UA" w:eastAsia="ru-RU"/>
        </w:rPr>
      </w:pPr>
      <w:r w:rsidRPr="008465C3">
        <w:rPr>
          <w:rFonts w:ascii="Times New Roman" w:eastAsia="Times New Roman" w:hAnsi="Times New Roman"/>
          <w:bCs/>
          <w:color w:val="000000"/>
          <w:sz w:val="26"/>
          <w:szCs w:val="26"/>
          <w:shd w:val="clear" w:color="auto" w:fill="FFFFFF"/>
          <w:lang w:val="uk-UA" w:eastAsia="ru-RU"/>
        </w:rPr>
        <w:t>Постанова Пленуму Вищого Господарського Суду України «Про деякі питання практики вирішення спорів, що виникають з корпоративних правовідносин» 25.02.2016  № 4</w:t>
      </w:r>
      <w:r w:rsidRPr="008465C3">
        <w:rPr>
          <w:rFonts w:ascii="Times New Roman" w:eastAsia="Times New Roman" w:hAnsi="Times New Roman"/>
          <w:color w:val="000000"/>
          <w:sz w:val="26"/>
          <w:szCs w:val="26"/>
          <w:lang w:eastAsia="ru-RU"/>
        </w:rPr>
        <w:t>URL</w:t>
      </w:r>
      <w:r w:rsidRPr="008465C3">
        <w:rPr>
          <w:rFonts w:ascii="Times New Roman" w:eastAsia="Times New Roman" w:hAnsi="Times New Roman"/>
          <w:color w:val="000000"/>
          <w:sz w:val="26"/>
          <w:szCs w:val="26"/>
          <w:lang w:val="uk-UA" w:eastAsia="ru-RU"/>
        </w:rPr>
        <w:t>:</w:t>
      </w:r>
      <w:hyperlink r:id="rId13" w:history="1">
        <w:r w:rsidRPr="008465C3">
          <w:rPr>
            <w:rStyle w:val="a3"/>
            <w:rFonts w:ascii="Times New Roman" w:eastAsia="Times New Roman" w:hAnsi="Times New Roman"/>
            <w:sz w:val="26"/>
            <w:szCs w:val="26"/>
            <w:lang w:val="uk-UA" w:eastAsia="ru-RU"/>
          </w:rPr>
          <w:t>http://zakon0.rada.gov.ua/laws/show/v0004600-16</w:t>
        </w:r>
      </w:hyperlink>
    </w:p>
    <w:p w:rsidR="002F6FAA" w:rsidRPr="008465C3" w:rsidRDefault="002F6FAA" w:rsidP="00AD36EA">
      <w:pPr>
        <w:numPr>
          <w:ilvl w:val="0"/>
          <w:numId w:val="10"/>
        </w:numPr>
        <w:tabs>
          <w:tab w:val="left" w:pos="284"/>
          <w:tab w:val="left" w:pos="709"/>
          <w:tab w:val="left" w:pos="851"/>
          <w:tab w:val="left" w:pos="1134"/>
          <w:tab w:val="left" w:pos="1418"/>
        </w:tabs>
        <w:spacing w:after="0" w:line="288" w:lineRule="auto"/>
        <w:ind w:left="0" w:firstLine="567"/>
        <w:jc w:val="both"/>
        <w:rPr>
          <w:rFonts w:ascii="Times New Roman" w:hAnsi="Times New Roman"/>
          <w:sz w:val="26"/>
          <w:szCs w:val="26"/>
          <w:lang w:val="uk-UA"/>
        </w:rPr>
      </w:pPr>
      <w:r w:rsidRPr="008465C3">
        <w:rPr>
          <w:rFonts w:ascii="Times New Roman" w:eastAsia="Times New Roman" w:hAnsi="Times New Roman"/>
          <w:sz w:val="26"/>
          <w:szCs w:val="26"/>
          <w:lang w:val="ru-RU" w:eastAsia="ru-RU"/>
        </w:rPr>
        <w:t>Батрин С. В. Корпоративні правовідносини у господарському праві: автореф. … дис. канд. юрид. наук: 12.00.04 / Держ. вищ. навч. закл. Київ. нац. екон. ун-т ім. Вадима Гетьмана. Київ. 2012. 20 с.</w:t>
      </w:r>
    </w:p>
    <w:p w:rsidR="009E447D" w:rsidRPr="008465C3" w:rsidRDefault="00D42940" w:rsidP="00AD36EA">
      <w:pPr>
        <w:numPr>
          <w:ilvl w:val="0"/>
          <w:numId w:val="10"/>
        </w:numPr>
        <w:tabs>
          <w:tab w:val="left" w:pos="284"/>
          <w:tab w:val="left" w:pos="709"/>
          <w:tab w:val="left" w:pos="851"/>
          <w:tab w:val="left" w:pos="1134"/>
          <w:tab w:val="left" w:pos="1418"/>
        </w:tabs>
        <w:spacing w:after="0" w:line="288" w:lineRule="auto"/>
        <w:ind w:left="0" w:firstLine="567"/>
        <w:jc w:val="both"/>
        <w:rPr>
          <w:rFonts w:ascii="Times New Roman" w:hAnsi="Times New Roman"/>
          <w:sz w:val="26"/>
          <w:szCs w:val="26"/>
          <w:lang w:val="uk-UA"/>
        </w:rPr>
      </w:pPr>
      <w:hyperlink r:id="rId14" w:history="1">
        <w:r w:rsidR="009E447D" w:rsidRPr="008465C3">
          <w:rPr>
            <w:rStyle w:val="a3"/>
            <w:rFonts w:ascii="Times New Roman" w:hAnsi="Times New Roman"/>
            <w:color w:val="000000" w:themeColor="text1"/>
            <w:sz w:val="26"/>
            <w:szCs w:val="26"/>
            <w:u w:val="none"/>
            <w:lang w:val="uk-UA"/>
          </w:rPr>
          <w:t>Барбара</w:t>
        </w:r>
        <w:r w:rsidR="009E447D" w:rsidRPr="008465C3">
          <w:rPr>
            <w:rStyle w:val="a3"/>
            <w:rFonts w:ascii="Times New Roman" w:hAnsi="Times New Roman"/>
            <w:color w:val="000000" w:themeColor="text1"/>
            <w:sz w:val="26"/>
            <w:szCs w:val="26"/>
            <w:u w:val="none"/>
          </w:rPr>
          <w:t> </w:t>
        </w:r>
        <w:r w:rsidR="009E447D" w:rsidRPr="008465C3">
          <w:rPr>
            <w:rStyle w:val="a3"/>
            <w:rFonts w:ascii="Times New Roman" w:hAnsi="Times New Roman"/>
            <w:color w:val="000000" w:themeColor="text1"/>
            <w:sz w:val="26"/>
            <w:szCs w:val="26"/>
            <w:u w:val="none"/>
            <w:lang w:val="uk-UA"/>
          </w:rPr>
          <w:t>В.П.</w:t>
        </w:r>
        <w:r w:rsidR="009E447D" w:rsidRPr="008465C3">
          <w:rPr>
            <w:rStyle w:val="a3"/>
            <w:rFonts w:ascii="Times New Roman" w:hAnsi="Times New Roman"/>
            <w:color w:val="000000" w:themeColor="text1"/>
            <w:sz w:val="26"/>
            <w:szCs w:val="26"/>
            <w:u w:val="none"/>
          </w:rPr>
          <w:t> </w:t>
        </w:r>
        <w:r w:rsidR="009E447D" w:rsidRPr="008465C3">
          <w:rPr>
            <w:rStyle w:val="a3"/>
            <w:rFonts w:ascii="Times New Roman" w:hAnsi="Times New Roman"/>
            <w:color w:val="000000" w:themeColor="text1"/>
            <w:sz w:val="26"/>
            <w:szCs w:val="26"/>
            <w:u w:val="none"/>
            <w:lang w:val="uk-UA"/>
          </w:rPr>
          <w:t>Цивільно-правова природа</w:t>
        </w:r>
        <w:r w:rsidR="009E447D" w:rsidRPr="008465C3">
          <w:rPr>
            <w:rStyle w:val="a3"/>
            <w:rFonts w:ascii="Times New Roman" w:hAnsi="Times New Roman"/>
            <w:color w:val="000000" w:themeColor="text1"/>
            <w:sz w:val="26"/>
            <w:szCs w:val="26"/>
            <w:u w:val="none"/>
          </w:rPr>
          <w:t> </w:t>
        </w:r>
        <w:r w:rsidR="009E447D" w:rsidRPr="008465C3">
          <w:rPr>
            <w:rStyle w:val="a3"/>
            <w:rFonts w:ascii="Times New Roman" w:hAnsi="Times New Roman"/>
            <w:color w:val="000000" w:themeColor="text1"/>
            <w:sz w:val="26"/>
            <w:szCs w:val="26"/>
            <w:u w:val="none"/>
            <w:lang w:val="uk-UA"/>
          </w:rPr>
          <w:t>корпоративних</w:t>
        </w:r>
        <w:r w:rsidR="009E447D" w:rsidRPr="008465C3">
          <w:rPr>
            <w:rStyle w:val="a3"/>
            <w:rFonts w:ascii="Times New Roman" w:hAnsi="Times New Roman"/>
            <w:color w:val="000000" w:themeColor="text1"/>
            <w:sz w:val="26"/>
            <w:szCs w:val="26"/>
            <w:u w:val="none"/>
          </w:rPr>
          <w:t> </w:t>
        </w:r>
        <w:r w:rsidR="009E447D" w:rsidRPr="008465C3">
          <w:rPr>
            <w:rStyle w:val="a3"/>
            <w:rFonts w:ascii="Times New Roman" w:hAnsi="Times New Roman"/>
            <w:color w:val="000000" w:themeColor="text1"/>
            <w:sz w:val="26"/>
            <w:szCs w:val="26"/>
            <w:u w:val="none"/>
            <w:lang w:val="uk-UA"/>
          </w:rPr>
          <w:t>правовідносин</w:t>
        </w:r>
        <w:r w:rsidR="009E447D" w:rsidRPr="008465C3">
          <w:rPr>
            <w:rStyle w:val="a3"/>
            <w:rFonts w:ascii="Times New Roman" w:hAnsi="Times New Roman"/>
            <w:color w:val="000000" w:themeColor="text1"/>
            <w:sz w:val="26"/>
            <w:szCs w:val="26"/>
            <w:u w:val="none"/>
          </w:rPr>
          <w:t> </w:t>
        </w:r>
        <w:r w:rsidR="009E447D" w:rsidRPr="008465C3">
          <w:rPr>
            <w:rStyle w:val="a3"/>
            <w:rFonts w:ascii="Times New Roman" w:hAnsi="Times New Roman"/>
            <w:color w:val="000000" w:themeColor="text1"/>
            <w:sz w:val="26"/>
            <w:szCs w:val="26"/>
            <w:u w:val="none"/>
            <w:lang w:val="uk-UA"/>
          </w:rPr>
          <w:t>в Україні: проблемні питання</w:t>
        </w:r>
        <w:r w:rsidR="009E447D" w:rsidRPr="008465C3">
          <w:rPr>
            <w:rStyle w:val="a3"/>
            <w:rFonts w:ascii="Times New Roman" w:hAnsi="Times New Roman"/>
            <w:color w:val="000000" w:themeColor="text1"/>
            <w:sz w:val="26"/>
            <w:szCs w:val="26"/>
            <w:u w:val="none"/>
          </w:rPr>
          <w:t> </w:t>
        </w:r>
        <w:r w:rsidR="009E447D" w:rsidRPr="008465C3">
          <w:rPr>
            <w:rStyle w:val="a3"/>
            <w:rFonts w:ascii="Times New Roman" w:hAnsi="Times New Roman"/>
            <w:color w:val="000000" w:themeColor="text1"/>
            <w:sz w:val="26"/>
            <w:szCs w:val="26"/>
            <w:u w:val="none"/>
            <w:lang w:val="uk-UA"/>
          </w:rPr>
          <w:t>//</w:t>
        </w:r>
        <w:r w:rsidR="009E447D" w:rsidRPr="008465C3">
          <w:rPr>
            <w:rStyle w:val="a3"/>
            <w:rFonts w:ascii="Times New Roman" w:hAnsi="Times New Roman"/>
            <w:color w:val="000000" w:themeColor="text1"/>
            <w:sz w:val="26"/>
            <w:szCs w:val="26"/>
            <w:u w:val="none"/>
          </w:rPr>
          <w:t> </w:t>
        </w:r>
        <w:r w:rsidR="009E447D" w:rsidRPr="008465C3">
          <w:rPr>
            <w:rStyle w:val="a3"/>
            <w:rFonts w:ascii="Times New Roman" w:hAnsi="Times New Roman"/>
            <w:color w:val="000000" w:themeColor="text1"/>
            <w:sz w:val="26"/>
            <w:szCs w:val="26"/>
            <w:u w:val="none"/>
            <w:lang w:val="uk-UA"/>
          </w:rPr>
          <w:t>Вісник Національної академії правових наук України</w:t>
        </w:r>
        <w:r w:rsidR="009E447D" w:rsidRPr="008465C3">
          <w:rPr>
            <w:rStyle w:val="a3"/>
            <w:rFonts w:ascii="Times New Roman" w:hAnsi="Times New Roman"/>
            <w:color w:val="000000" w:themeColor="text1"/>
            <w:sz w:val="26"/>
            <w:szCs w:val="26"/>
            <w:u w:val="none"/>
          </w:rPr>
          <w:t> </w:t>
        </w:r>
        <w:r w:rsidR="009E447D" w:rsidRPr="008465C3">
          <w:rPr>
            <w:rStyle w:val="a3"/>
            <w:rFonts w:ascii="Times New Roman" w:hAnsi="Times New Roman"/>
            <w:color w:val="000000" w:themeColor="text1"/>
            <w:sz w:val="26"/>
            <w:szCs w:val="26"/>
            <w:u w:val="none"/>
            <w:lang w:val="uk-UA"/>
          </w:rPr>
          <w:t>: збірник наукових праць /</w:t>
        </w:r>
        <w:r w:rsidR="009E447D" w:rsidRPr="008465C3">
          <w:rPr>
            <w:rStyle w:val="a3"/>
            <w:rFonts w:ascii="Times New Roman" w:hAnsi="Times New Roman"/>
            <w:color w:val="000000" w:themeColor="text1"/>
            <w:sz w:val="26"/>
            <w:szCs w:val="26"/>
            <w:u w:val="none"/>
          </w:rPr>
          <w:t> </w:t>
        </w:r>
        <w:r w:rsidR="009E447D" w:rsidRPr="008465C3">
          <w:rPr>
            <w:rStyle w:val="a3"/>
            <w:rFonts w:ascii="Times New Roman" w:hAnsi="Times New Roman"/>
            <w:color w:val="000000" w:themeColor="text1"/>
            <w:sz w:val="26"/>
            <w:szCs w:val="26"/>
            <w:u w:val="none"/>
            <w:lang w:val="uk-UA"/>
          </w:rPr>
          <w:t xml:space="preserve">Нац. юрид. ун-т ім. </w:t>
        </w:r>
        <w:r w:rsidR="009E447D" w:rsidRPr="008465C3">
          <w:rPr>
            <w:rStyle w:val="a3"/>
            <w:rFonts w:ascii="Times New Roman" w:hAnsi="Times New Roman"/>
            <w:color w:val="000000" w:themeColor="text1"/>
            <w:sz w:val="26"/>
            <w:szCs w:val="26"/>
            <w:u w:val="none"/>
            <w:lang w:val="ru-RU"/>
          </w:rPr>
          <w:t>Ярослава Мудрого ; відп. за вип. О.В. Петришин.</w:t>
        </w:r>
        <w:r w:rsidR="009E447D" w:rsidRPr="008465C3">
          <w:rPr>
            <w:rStyle w:val="a3"/>
            <w:rFonts w:ascii="Times New Roman" w:hAnsi="Times New Roman"/>
            <w:color w:val="000000" w:themeColor="text1"/>
            <w:sz w:val="26"/>
            <w:szCs w:val="26"/>
            <w:u w:val="none"/>
          </w:rPr>
          <w:t> </w:t>
        </w:r>
        <w:r w:rsidR="009E447D" w:rsidRPr="008465C3">
          <w:rPr>
            <w:rStyle w:val="a3"/>
            <w:rFonts w:ascii="Times New Roman" w:hAnsi="Times New Roman"/>
            <w:color w:val="000000" w:themeColor="text1"/>
            <w:sz w:val="26"/>
            <w:szCs w:val="26"/>
            <w:u w:val="none"/>
            <w:lang w:val="ru-RU"/>
          </w:rPr>
          <w:t>– Харків, 2017.</w:t>
        </w:r>
        <w:r w:rsidR="009E447D" w:rsidRPr="008465C3">
          <w:rPr>
            <w:rStyle w:val="a3"/>
            <w:rFonts w:ascii="Times New Roman" w:hAnsi="Times New Roman"/>
            <w:color w:val="000000" w:themeColor="text1"/>
            <w:sz w:val="26"/>
            <w:szCs w:val="26"/>
            <w:u w:val="none"/>
          </w:rPr>
          <w:t> </w:t>
        </w:r>
        <w:r w:rsidR="009E447D" w:rsidRPr="008465C3">
          <w:rPr>
            <w:rStyle w:val="a3"/>
            <w:rFonts w:ascii="Times New Roman" w:hAnsi="Times New Roman"/>
            <w:color w:val="000000" w:themeColor="text1"/>
            <w:sz w:val="26"/>
            <w:szCs w:val="26"/>
            <w:u w:val="none"/>
            <w:lang w:val="ru-RU"/>
          </w:rPr>
          <w:t>– № 4 (91).</w:t>
        </w:r>
        <w:r w:rsidR="009E447D" w:rsidRPr="008465C3">
          <w:rPr>
            <w:rStyle w:val="a3"/>
            <w:rFonts w:ascii="Times New Roman" w:hAnsi="Times New Roman"/>
            <w:color w:val="000000" w:themeColor="text1"/>
            <w:sz w:val="26"/>
            <w:szCs w:val="26"/>
            <w:u w:val="none"/>
          </w:rPr>
          <w:t> </w:t>
        </w:r>
        <w:r w:rsidR="009E447D" w:rsidRPr="008465C3">
          <w:rPr>
            <w:rStyle w:val="a3"/>
            <w:rFonts w:ascii="Times New Roman" w:hAnsi="Times New Roman"/>
            <w:color w:val="000000" w:themeColor="text1"/>
            <w:sz w:val="26"/>
            <w:szCs w:val="26"/>
            <w:u w:val="none"/>
            <w:lang w:val="ru-RU"/>
          </w:rPr>
          <w:t>– С. 102-114.</w:t>
        </w:r>
      </w:hyperlink>
    </w:p>
    <w:p w:rsidR="00291B1B" w:rsidRPr="008465C3" w:rsidRDefault="00291B1B" w:rsidP="00AD36EA">
      <w:pPr>
        <w:numPr>
          <w:ilvl w:val="0"/>
          <w:numId w:val="10"/>
        </w:numPr>
        <w:tabs>
          <w:tab w:val="left" w:pos="284"/>
          <w:tab w:val="left" w:pos="426"/>
          <w:tab w:val="left" w:pos="709"/>
          <w:tab w:val="left" w:pos="851"/>
          <w:tab w:val="left" w:pos="1134"/>
          <w:tab w:val="left" w:pos="1418"/>
        </w:tabs>
        <w:spacing w:after="0" w:line="288" w:lineRule="auto"/>
        <w:ind w:left="0" w:firstLine="567"/>
        <w:jc w:val="both"/>
        <w:rPr>
          <w:rFonts w:ascii="Times New Roman" w:hAnsi="Times New Roman"/>
          <w:sz w:val="26"/>
          <w:szCs w:val="26"/>
          <w:lang w:val="uk-UA"/>
        </w:rPr>
      </w:pPr>
      <w:r w:rsidRPr="008465C3">
        <w:rPr>
          <w:rFonts w:ascii="Times New Roman" w:hAnsi="Times New Roman"/>
          <w:sz w:val="26"/>
          <w:szCs w:val="26"/>
          <w:lang w:val="uk-UA"/>
        </w:rPr>
        <w:t>Васильєва В. А. Корпоративні правовідносини як вид суспільних відносин. Методологія приватного права : збірник наукових праць за матеріалами наук.-теорет. конференції (м. Київ, 30 травня 2003 р.). НДІ приватного права і підприємництва ім. акад. Ф. Г. Бурчака НАПрН України. К. : Юрінком Інтер, 2003. С. 282–286.</w:t>
      </w:r>
    </w:p>
    <w:p w:rsidR="00291B1B" w:rsidRPr="008465C3" w:rsidRDefault="00291B1B" w:rsidP="00AD36EA">
      <w:pPr>
        <w:numPr>
          <w:ilvl w:val="0"/>
          <w:numId w:val="10"/>
        </w:numPr>
        <w:tabs>
          <w:tab w:val="left" w:pos="284"/>
          <w:tab w:val="left" w:pos="567"/>
          <w:tab w:val="left" w:pos="709"/>
          <w:tab w:val="left" w:pos="851"/>
          <w:tab w:val="left" w:pos="1134"/>
          <w:tab w:val="left" w:pos="1418"/>
        </w:tabs>
        <w:spacing w:after="0" w:line="288" w:lineRule="auto"/>
        <w:ind w:left="0" w:firstLine="567"/>
        <w:jc w:val="both"/>
        <w:rPr>
          <w:rFonts w:ascii="Times New Roman" w:hAnsi="Times New Roman"/>
          <w:sz w:val="26"/>
          <w:szCs w:val="26"/>
          <w:lang w:val="uk-UA"/>
        </w:rPr>
      </w:pPr>
      <w:r w:rsidRPr="008465C3">
        <w:rPr>
          <w:rFonts w:ascii="Times New Roman" w:hAnsi="Times New Roman"/>
          <w:sz w:val="26"/>
          <w:szCs w:val="26"/>
          <w:lang w:val="uk-UA"/>
        </w:rPr>
        <w:lastRenderedPageBreak/>
        <w:t>Васильєва В. А. Корпорації як суб’єкти корпоративних відносин. / Вдосконалення правового регулювання корпоративних відносин в сучасних умовах : матеріали Всеукраїнського науково-практичного семінару (25–26 вересня 2009 р.). Івано-Франківськ : Прикарпат. нац. ун-т ім. В. Стефаника, 2010. С. 56–62.</w:t>
      </w:r>
    </w:p>
    <w:p w:rsidR="002F6FAA" w:rsidRPr="008465C3" w:rsidRDefault="002F6FAA" w:rsidP="00AD36EA">
      <w:pPr>
        <w:numPr>
          <w:ilvl w:val="0"/>
          <w:numId w:val="10"/>
        </w:numPr>
        <w:tabs>
          <w:tab w:val="left" w:pos="284"/>
          <w:tab w:val="left" w:pos="426"/>
          <w:tab w:val="left" w:pos="709"/>
          <w:tab w:val="left" w:pos="851"/>
          <w:tab w:val="left" w:pos="1134"/>
          <w:tab w:val="left" w:pos="1418"/>
        </w:tabs>
        <w:spacing w:after="0" w:line="288" w:lineRule="auto"/>
        <w:ind w:left="142" w:firstLine="567"/>
        <w:jc w:val="both"/>
        <w:rPr>
          <w:rFonts w:ascii="Times New Roman" w:hAnsi="Times New Roman"/>
          <w:sz w:val="26"/>
          <w:szCs w:val="26"/>
          <w:lang w:val="uk-UA"/>
        </w:rPr>
      </w:pPr>
      <w:r w:rsidRPr="008465C3">
        <w:rPr>
          <w:rFonts w:ascii="Times New Roman" w:hAnsi="Times New Roman"/>
          <w:sz w:val="26"/>
          <w:szCs w:val="26"/>
          <w:lang w:val="uk-UA"/>
        </w:rPr>
        <w:t>Жорнокуй В. Корпоративні відносини як складова предмета цивільного права. Підприємництво, господарство та право.  2011. № 9. С. 19–22.</w:t>
      </w:r>
    </w:p>
    <w:p w:rsidR="00A111E2" w:rsidRPr="008465C3" w:rsidRDefault="002F6FAA" w:rsidP="00AD36EA">
      <w:pPr>
        <w:numPr>
          <w:ilvl w:val="0"/>
          <w:numId w:val="10"/>
        </w:numPr>
        <w:tabs>
          <w:tab w:val="left" w:pos="284"/>
          <w:tab w:val="left" w:pos="426"/>
          <w:tab w:val="left" w:pos="709"/>
          <w:tab w:val="left" w:pos="851"/>
          <w:tab w:val="left" w:pos="1134"/>
          <w:tab w:val="left" w:pos="1418"/>
        </w:tabs>
        <w:spacing w:after="0" w:line="288" w:lineRule="auto"/>
        <w:ind w:left="142" w:firstLine="567"/>
        <w:jc w:val="both"/>
        <w:rPr>
          <w:rFonts w:ascii="Times New Roman" w:eastAsia="Times New Roman" w:hAnsi="Times New Roman"/>
          <w:bCs/>
          <w:spacing w:val="-6"/>
          <w:sz w:val="26"/>
          <w:szCs w:val="26"/>
          <w:lang w:val="uk-UA" w:eastAsia="ru-RU"/>
        </w:rPr>
      </w:pPr>
      <w:r w:rsidRPr="008465C3">
        <w:rPr>
          <w:rFonts w:ascii="Times New Roman" w:eastAsia="Times New Roman" w:hAnsi="Times New Roman"/>
          <w:bCs/>
          <w:spacing w:val="-6"/>
          <w:sz w:val="26"/>
          <w:szCs w:val="26"/>
          <w:lang w:val="uk-UA" w:eastAsia="ru-RU"/>
        </w:rPr>
        <w:t>Корпоративне право України: підручник / В.В.Луць, В.А.Васильєва, О.Р.Кібенко, І.В.Спасибо-Фатєєва (та ін.), за заг. ред. В.В.Луця. – К.: Юрінком Інтер, 2010. – 384с.</w:t>
      </w:r>
    </w:p>
    <w:p w:rsidR="009E447D" w:rsidRPr="008465C3" w:rsidRDefault="00D42940" w:rsidP="00AD36EA">
      <w:pPr>
        <w:numPr>
          <w:ilvl w:val="0"/>
          <w:numId w:val="10"/>
        </w:numPr>
        <w:tabs>
          <w:tab w:val="left" w:pos="284"/>
          <w:tab w:val="left" w:pos="426"/>
          <w:tab w:val="left" w:pos="709"/>
          <w:tab w:val="left" w:pos="851"/>
          <w:tab w:val="left" w:pos="1134"/>
          <w:tab w:val="left" w:pos="1418"/>
        </w:tabs>
        <w:spacing w:after="0" w:line="288" w:lineRule="auto"/>
        <w:ind w:left="142" w:firstLine="567"/>
        <w:jc w:val="both"/>
        <w:rPr>
          <w:rFonts w:ascii="Times New Roman" w:eastAsia="Times New Roman" w:hAnsi="Times New Roman"/>
          <w:bCs/>
          <w:color w:val="000000" w:themeColor="text1"/>
          <w:spacing w:val="-6"/>
          <w:sz w:val="26"/>
          <w:szCs w:val="26"/>
          <w:lang w:val="uk-UA" w:eastAsia="ru-RU"/>
        </w:rPr>
      </w:pPr>
      <w:hyperlink r:id="rId15" w:history="1">
        <w:r w:rsidR="009E447D" w:rsidRPr="008465C3">
          <w:rPr>
            <w:rStyle w:val="a3"/>
            <w:rFonts w:ascii="Times New Roman" w:hAnsi="Times New Roman"/>
            <w:color w:val="000000" w:themeColor="text1"/>
            <w:sz w:val="26"/>
            <w:szCs w:val="26"/>
            <w:u w:val="none"/>
            <w:lang w:val="ru-RU"/>
          </w:rPr>
          <w:t>Кулибаба</w:t>
        </w:r>
        <w:r w:rsidR="009E447D" w:rsidRPr="008465C3">
          <w:rPr>
            <w:rStyle w:val="a3"/>
            <w:rFonts w:ascii="Times New Roman" w:hAnsi="Times New Roman"/>
            <w:color w:val="000000" w:themeColor="text1"/>
            <w:sz w:val="26"/>
            <w:szCs w:val="26"/>
            <w:u w:val="none"/>
          </w:rPr>
          <w:t> </w:t>
        </w:r>
        <w:r w:rsidR="009E447D" w:rsidRPr="008465C3">
          <w:rPr>
            <w:rStyle w:val="a3"/>
            <w:rFonts w:ascii="Times New Roman" w:hAnsi="Times New Roman"/>
            <w:color w:val="000000" w:themeColor="text1"/>
            <w:sz w:val="26"/>
            <w:szCs w:val="26"/>
            <w:u w:val="none"/>
            <w:lang w:val="ru-RU"/>
          </w:rPr>
          <w:t>В.</w:t>
        </w:r>
        <w:r w:rsidR="009E447D" w:rsidRPr="008465C3">
          <w:rPr>
            <w:rStyle w:val="a3"/>
            <w:rFonts w:ascii="Times New Roman" w:hAnsi="Times New Roman"/>
            <w:color w:val="000000" w:themeColor="text1"/>
            <w:sz w:val="26"/>
            <w:szCs w:val="26"/>
            <w:u w:val="none"/>
          </w:rPr>
          <w:t> </w:t>
        </w:r>
        <w:r w:rsidR="009E447D" w:rsidRPr="008465C3">
          <w:rPr>
            <w:rStyle w:val="a3"/>
            <w:rFonts w:ascii="Times New Roman" w:hAnsi="Times New Roman"/>
            <w:color w:val="000000" w:themeColor="text1"/>
            <w:sz w:val="26"/>
            <w:szCs w:val="26"/>
            <w:u w:val="none"/>
            <w:lang w:val="ru-RU"/>
          </w:rPr>
          <w:t>Корпоративні</w:t>
        </w:r>
        <w:r w:rsidR="009E447D" w:rsidRPr="008465C3">
          <w:rPr>
            <w:rStyle w:val="a3"/>
            <w:rFonts w:ascii="Times New Roman" w:hAnsi="Times New Roman"/>
            <w:color w:val="000000" w:themeColor="text1"/>
            <w:sz w:val="26"/>
            <w:szCs w:val="26"/>
            <w:u w:val="none"/>
          </w:rPr>
          <w:t> </w:t>
        </w:r>
        <w:r w:rsidR="009E447D" w:rsidRPr="008465C3">
          <w:rPr>
            <w:rStyle w:val="a3"/>
            <w:rFonts w:ascii="Times New Roman" w:hAnsi="Times New Roman"/>
            <w:color w:val="000000" w:themeColor="text1"/>
            <w:sz w:val="26"/>
            <w:szCs w:val="26"/>
            <w:u w:val="none"/>
            <w:lang w:val="ru-RU"/>
          </w:rPr>
          <w:t>правовідносини</w:t>
        </w:r>
        <w:r w:rsidR="009E447D" w:rsidRPr="008465C3">
          <w:rPr>
            <w:rStyle w:val="a3"/>
            <w:rFonts w:ascii="Times New Roman" w:hAnsi="Times New Roman"/>
            <w:color w:val="000000" w:themeColor="text1"/>
            <w:sz w:val="26"/>
            <w:szCs w:val="26"/>
            <w:u w:val="none"/>
          </w:rPr>
          <w:t> </w:t>
        </w:r>
        <w:r w:rsidR="009E447D" w:rsidRPr="008465C3">
          <w:rPr>
            <w:rStyle w:val="a3"/>
            <w:rFonts w:ascii="Times New Roman" w:hAnsi="Times New Roman"/>
            <w:color w:val="000000" w:themeColor="text1"/>
            <w:sz w:val="26"/>
            <w:szCs w:val="26"/>
            <w:u w:val="none"/>
            <w:lang w:val="ru-RU"/>
          </w:rPr>
          <w:t>у господарських товариствах: цивільно-правові чи господарсько-правові?</w:t>
        </w:r>
        <w:r w:rsidR="009E447D" w:rsidRPr="008465C3">
          <w:rPr>
            <w:rStyle w:val="a3"/>
            <w:rFonts w:ascii="Times New Roman" w:hAnsi="Times New Roman"/>
            <w:color w:val="000000" w:themeColor="text1"/>
            <w:sz w:val="26"/>
            <w:szCs w:val="26"/>
            <w:u w:val="none"/>
          </w:rPr>
          <w:t> </w:t>
        </w:r>
        <w:r w:rsidR="009E447D" w:rsidRPr="008465C3">
          <w:rPr>
            <w:rStyle w:val="a3"/>
            <w:rFonts w:ascii="Times New Roman" w:hAnsi="Times New Roman"/>
            <w:color w:val="000000" w:themeColor="text1"/>
            <w:sz w:val="26"/>
            <w:szCs w:val="26"/>
            <w:u w:val="none"/>
            <w:lang w:val="ru-RU"/>
          </w:rPr>
          <w:t>//</w:t>
        </w:r>
        <w:r w:rsidR="009E447D" w:rsidRPr="008465C3">
          <w:rPr>
            <w:rStyle w:val="a3"/>
            <w:rFonts w:ascii="Times New Roman" w:hAnsi="Times New Roman"/>
            <w:color w:val="000000" w:themeColor="text1"/>
            <w:sz w:val="26"/>
            <w:szCs w:val="26"/>
            <w:u w:val="none"/>
          </w:rPr>
          <w:t> </w:t>
        </w:r>
        <w:r w:rsidR="009E447D" w:rsidRPr="008465C3">
          <w:rPr>
            <w:rStyle w:val="a3"/>
            <w:rFonts w:ascii="Times New Roman" w:hAnsi="Times New Roman"/>
            <w:color w:val="000000" w:themeColor="text1"/>
            <w:sz w:val="26"/>
            <w:szCs w:val="26"/>
            <w:u w:val="none"/>
            <w:lang w:val="ru-RU"/>
          </w:rPr>
          <w:t>Актуальні проблеми правотворення в сучасній Україні</w:t>
        </w:r>
        <w:r w:rsidR="009E447D" w:rsidRPr="008465C3">
          <w:rPr>
            <w:rStyle w:val="a3"/>
            <w:rFonts w:ascii="Times New Roman" w:hAnsi="Times New Roman"/>
            <w:color w:val="000000" w:themeColor="text1"/>
            <w:sz w:val="26"/>
            <w:szCs w:val="26"/>
            <w:u w:val="none"/>
          </w:rPr>
          <w:t> </w:t>
        </w:r>
        <w:r w:rsidR="009E447D" w:rsidRPr="008465C3">
          <w:rPr>
            <w:rStyle w:val="a3"/>
            <w:rFonts w:ascii="Times New Roman" w:hAnsi="Times New Roman"/>
            <w:color w:val="000000" w:themeColor="text1"/>
            <w:sz w:val="26"/>
            <w:szCs w:val="26"/>
            <w:u w:val="none"/>
            <w:lang w:val="ru-RU"/>
          </w:rPr>
          <w:t xml:space="preserve">: зб. матеріалів </w:t>
        </w:r>
        <w:r w:rsidR="009E447D" w:rsidRPr="008465C3">
          <w:rPr>
            <w:rStyle w:val="a3"/>
            <w:rFonts w:ascii="Times New Roman" w:hAnsi="Times New Roman"/>
            <w:color w:val="000000" w:themeColor="text1"/>
            <w:sz w:val="26"/>
            <w:szCs w:val="26"/>
            <w:u w:val="none"/>
          </w:rPr>
          <w:t>VI</w:t>
        </w:r>
        <w:r w:rsidR="009E447D" w:rsidRPr="008465C3">
          <w:rPr>
            <w:rStyle w:val="a3"/>
            <w:rFonts w:ascii="Times New Roman" w:hAnsi="Times New Roman"/>
            <w:color w:val="000000" w:themeColor="text1"/>
            <w:sz w:val="26"/>
            <w:szCs w:val="26"/>
            <w:u w:val="none"/>
            <w:lang w:val="ru-RU"/>
          </w:rPr>
          <w:t xml:space="preserve"> Всеукр. наук.-практ. конф. </w:t>
        </w:r>
        <w:r w:rsidR="009E447D" w:rsidRPr="008465C3">
          <w:rPr>
            <w:rStyle w:val="a3"/>
            <w:rFonts w:ascii="Times New Roman" w:hAnsi="Times New Roman"/>
            <w:color w:val="000000" w:themeColor="text1"/>
            <w:sz w:val="26"/>
            <w:szCs w:val="26"/>
            <w:u w:val="none"/>
          </w:rPr>
          <w:t>24 квіт. 2015 р.– Львів : СПОЛОМ, 2015. – С. 114-116.</w:t>
        </w:r>
      </w:hyperlink>
    </w:p>
    <w:p w:rsidR="00193C2C" w:rsidRPr="008465C3" w:rsidRDefault="00193C2C" w:rsidP="00AD36EA">
      <w:pPr>
        <w:numPr>
          <w:ilvl w:val="0"/>
          <w:numId w:val="10"/>
        </w:numPr>
        <w:tabs>
          <w:tab w:val="left" w:pos="284"/>
          <w:tab w:val="left" w:pos="426"/>
          <w:tab w:val="left" w:pos="709"/>
          <w:tab w:val="left" w:pos="851"/>
          <w:tab w:val="left" w:pos="1134"/>
          <w:tab w:val="left" w:pos="1418"/>
        </w:tabs>
        <w:spacing w:after="0" w:line="288" w:lineRule="auto"/>
        <w:ind w:left="142" w:firstLine="567"/>
        <w:jc w:val="both"/>
        <w:rPr>
          <w:rFonts w:ascii="Times New Roman" w:eastAsia="Times New Roman" w:hAnsi="Times New Roman"/>
          <w:bCs/>
          <w:color w:val="000000" w:themeColor="text1"/>
          <w:spacing w:val="-6"/>
          <w:sz w:val="26"/>
          <w:szCs w:val="26"/>
          <w:lang w:val="uk-UA" w:eastAsia="ru-RU"/>
        </w:rPr>
      </w:pPr>
      <w:r w:rsidRPr="008465C3">
        <w:rPr>
          <w:rFonts w:ascii="Times New Roman" w:hAnsi="Times New Roman"/>
          <w:color w:val="000000" w:themeColor="text1"/>
          <w:sz w:val="26"/>
          <w:szCs w:val="26"/>
          <w:lang w:val="uk-UA"/>
        </w:rPr>
        <w:t>Савінова Правова природа корпоративних правовідносин//Молодий вчений.2015.№5(20).С.72-75</w:t>
      </w:r>
    </w:p>
    <w:p w:rsidR="00291B1B" w:rsidRPr="008465C3" w:rsidRDefault="00291B1B" w:rsidP="00AD36EA">
      <w:pPr>
        <w:tabs>
          <w:tab w:val="left" w:pos="284"/>
          <w:tab w:val="left" w:pos="709"/>
          <w:tab w:val="left" w:pos="851"/>
          <w:tab w:val="left" w:pos="1134"/>
          <w:tab w:val="left" w:pos="1418"/>
        </w:tabs>
        <w:spacing w:after="0" w:line="288" w:lineRule="auto"/>
        <w:ind w:left="142" w:firstLine="567"/>
        <w:jc w:val="both"/>
        <w:rPr>
          <w:rFonts w:ascii="Times New Roman" w:eastAsia="Times New Roman" w:hAnsi="Times New Roman"/>
          <w:bCs/>
          <w:spacing w:val="-6"/>
          <w:sz w:val="26"/>
          <w:szCs w:val="26"/>
          <w:lang w:val="uk-UA" w:eastAsia="ru-RU"/>
        </w:rPr>
      </w:pPr>
    </w:p>
    <w:p w:rsidR="00291B1B" w:rsidRPr="008465C3" w:rsidRDefault="00291B1B" w:rsidP="00AD36EA">
      <w:pPr>
        <w:tabs>
          <w:tab w:val="left" w:pos="284"/>
          <w:tab w:val="left" w:pos="709"/>
          <w:tab w:val="left" w:pos="851"/>
          <w:tab w:val="left" w:pos="1134"/>
          <w:tab w:val="left" w:pos="1418"/>
        </w:tabs>
        <w:spacing w:after="0" w:line="288" w:lineRule="auto"/>
        <w:ind w:firstLine="567"/>
        <w:jc w:val="center"/>
        <w:rPr>
          <w:rFonts w:ascii="Times New Roman" w:hAnsi="Times New Roman"/>
          <w:b/>
          <w:sz w:val="26"/>
          <w:szCs w:val="26"/>
          <w:lang w:val="uk-UA"/>
        </w:rPr>
      </w:pPr>
      <w:r w:rsidRPr="008465C3">
        <w:rPr>
          <w:rFonts w:ascii="Times New Roman" w:hAnsi="Times New Roman"/>
          <w:b/>
          <w:sz w:val="26"/>
          <w:szCs w:val="26"/>
          <w:lang w:val="uk-UA"/>
        </w:rPr>
        <w:t>Тема 2. Поняття та зміст корпоративної правосуб'єктності</w:t>
      </w:r>
      <w:r w:rsidR="00757D7D" w:rsidRPr="008465C3">
        <w:rPr>
          <w:rFonts w:ascii="Times New Roman" w:hAnsi="Times New Roman"/>
          <w:b/>
          <w:sz w:val="26"/>
          <w:szCs w:val="26"/>
          <w:lang w:val="uk-UA"/>
        </w:rPr>
        <w:t xml:space="preserve"> (2 години)</w:t>
      </w:r>
    </w:p>
    <w:p w:rsidR="00291B1B" w:rsidRPr="008465C3" w:rsidRDefault="00291B1B" w:rsidP="00AD36EA">
      <w:pPr>
        <w:tabs>
          <w:tab w:val="left" w:pos="284"/>
          <w:tab w:val="left" w:pos="709"/>
          <w:tab w:val="left" w:pos="851"/>
          <w:tab w:val="left" w:pos="1134"/>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ind w:firstLine="567"/>
        <w:jc w:val="both"/>
        <w:rPr>
          <w:rFonts w:ascii="Times New Roman" w:eastAsia="Times New Roman" w:hAnsi="Times New Roman"/>
          <w:color w:val="000000"/>
          <w:sz w:val="26"/>
          <w:szCs w:val="26"/>
          <w:u w:color="000000"/>
          <w:lang w:val="uk-UA"/>
        </w:rPr>
      </w:pPr>
      <w:r w:rsidRPr="008465C3">
        <w:rPr>
          <w:rFonts w:ascii="Times New Roman" w:hAnsi="Times New Roman"/>
          <w:b/>
          <w:sz w:val="26"/>
          <w:szCs w:val="26"/>
          <w:lang w:val="uk-UA"/>
        </w:rPr>
        <w:t>Методичні рекомендації:</w:t>
      </w:r>
      <w:r w:rsidR="00C143C1" w:rsidRPr="008465C3">
        <w:rPr>
          <w:rFonts w:ascii="Times New Roman" w:eastAsia="Arial Unicode MS" w:hAnsi="Times New Roman"/>
          <w:color w:val="000000"/>
          <w:sz w:val="26"/>
          <w:szCs w:val="26"/>
          <w:u w:color="000000"/>
          <w:lang w:val="uk-UA"/>
        </w:rPr>
        <w:t xml:space="preserve"> Однією із головних якостей, властивостей будь-якого суб’єкта корпоративного права є його правосуб’єктність, за наявності якої суб`єкт корпоративного права перетворюється на учасника корпоративних правовідносин. Корпоративну правосуб’єктність можна визначити як елемент змісту цивільної правосуб’єктності. У науці склалось безліч підходів до розуміння поняття «корпоративна правосуб'єктність» та до визначення  складових (структурних елементів корпоративної правосуб'єктності</w:t>
      </w:r>
      <w:r w:rsidR="009E447D" w:rsidRPr="008465C3">
        <w:rPr>
          <w:rFonts w:ascii="Times New Roman" w:eastAsia="Arial Unicode MS" w:hAnsi="Times New Roman"/>
          <w:color w:val="000000"/>
          <w:sz w:val="26"/>
          <w:szCs w:val="26"/>
          <w:u w:color="000000"/>
          <w:lang w:val="uk-UA"/>
        </w:rPr>
        <w:t>)</w:t>
      </w:r>
      <w:r w:rsidR="00C143C1" w:rsidRPr="008465C3">
        <w:rPr>
          <w:rFonts w:ascii="Times New Roman" w:eastAsia="Arial Unicode MS" w:hAnsi="Times New Roman"/>
          <w:color w:val="000000"/>
          <w:sz w:val="26"/>
          <w:szCs w:val="26"/>
          <w:u w:color="000000"/>
          <w:lang w:val="uk-UA"/>
        </w:rPr>
        <w:t>.</w:t>
      </w:r>
      <w:r w:rsidR="0059207B" w:rsidRPr="008465C3">
        <w:rPr>
          <w:rFonts w:ascii="Times New Roman" w:eastAsia="Arial Unicode MS" w:hAnsi="Times New Roman"/>
          <w:color w:val="000000"/>
          <w:sz w:val="26"/>
          <w:szCs w:val="26"/>
          <w:u w:color="000000"/>
          <w:lang w:val="uk-UA"/>
        </w:rPr>
        <w:t xml:space="preserve"> Зміст  корпоративної об’єднує такі ж елементи, а саме: правоздатність, дієздатність. Так, під корпоративною правоздатністю розуміють абстрактну здатність (можливість) мати, набувати та захищати суб’єктивні корпоративні права та обов’язки. Для неї характерні невичерпність, незмінність, однотипність, невідчужуваність, приналежність всім суб’єктам корпоративних правовідносин в рівній мірі. Корпоративна дієздатність - це здатність особи своїми діями набувати для себе і здійснювати корпоративні права і виконувати корпоративні обов’язки.Також в літературі виділяють корпоративну договороздатність, під якою розуміють - здатність укладати і виконувати корпоративно - правові угоди.</w:t>
      </w:r>
    </w:p>
    <w:p w:rsidR="00291B1B" w:rsidRPr="008465C3" w:rsidRDefault="00291B1B" w:rsidP="00AD36EA">
      <w:pPr>
        <w:tabs>
          <w:tab w:val="left" w:pos="284"/>
          <w:tab w:val="left" w:pos="709"/>
          <w:tab w:val="left" w:pos="851"/>
          <w:tab w:val="left" w:pos="1134"/>
          <w:tab w:val="left" w:pos="1418"/>
        </w:tabs>
        <w:autoSpaceDE w:val="0"/>
        <w:autoSpaceDN w:val="0"/>
        <w:adjustRightInd w:val="0"/>
        <w:spacing w:after="0" w:line="288" w:lineRule="auto"/>
        <w:ind w:firstLine="567"/>
        <w:jc w:val="both"/>
        <w:rPr>
          <w:rFonts w:ascii="Times New Roman" w:eastAsia="Times New Roman" w:hAnsi="Times New Roman"/>
          <w:b/>
          <w:sz w:val="26"/>
          <w:szCs w:val="26"/>
          <w:lang w:val="uk-UA" w:eastAsia="ru-RU"/>
        </w:rPr>
      </w:pPr>
      <w:r w:rsidRPr="008465C3">
        <w:rPr>
          <w:rFonts w:ascii="Times New Roman" w:eastAsia="Times New Roman" w:hAnsi="Times New Roman"/>
          <w:b/>
          <w:sz w:val="26"/>
          <w:szCs w:val="26"/>
          <w:lang w:val="uk-UA" w:eastAsia="ru-RU"/>
        </w:rPr>
        <w:t>Питання для обговорення:</w:t>
      </w:r>
    </w:p>
    <w:p w:rsidR="00291B1B" w:rsidRPr="008465C3" w:rsidRDefault="00291B1B" w:rsidP="00AD36EA">
      <w:pPr>
        <w:tabs>
          <w:tab w:val="left" w:pos="284"/>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t>1.Підходи до розуміння категорії «правосуб’єктність».</w:t>
      </w:r>
    </w:p>
    <w:p w:rsidR="00291B1B" w:rsidRPr="008465C3" w:rsidRDefault="00291B1B" w:rsidP="00AD36EA">
      <w:pPr>
        <w:tabs>
          <w:tab w:val="left" w:pos="284"/>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t xml:space="preserve">2. Структура правосуб’єктності. </w:t>
      </w:r>
    </w:p>
    <w:p w:rsidR="00291B1B" w:rsidRPr="008465C3" w:rsidRDefault="00291B1B" w:rsidP="00AD36EA">
      <w:pPr>
        <w:tabs>
          <w:tab w:val="left" w:pos="284"/>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t>3.Співвідношення суб’єктивного права та правоздатності.</w:t>
      </w:r>
    </w:p>
    <w:p w:rsidR="002F6FAA" w:rsidRPr="008465C3" w:rsidRDefault="00291B1B" w:rsidP="007B6D66">
      <w:pPr>
        <w:tabs>
          <w:tab w:val="left" w:pos="284"/>
          <w:tab w:val="left" w:pos="709"/>
          <w:tab w:val="left" w:pos="851"/>
          <w:tab w:val="left" w:pos="1134"/>
          <w:tab w:val="left" w:pos="1418"/>
        </w:tabs>
        <w:spacing w:after="0" w:line="288" w:lineRule="auto"/>
        <w:ind w:left="567"/>
        <w:jc w:val="both"/>
        <w:rPr>
          <w:rFonts w:ascii="Times New Roman" w:hAnsi="Times New Roman"/>
          <w:sz w:val="26"/>
          <w:szCs w:val="26"/>
          <w:lang w:val="uk-UA"/>
        </w:rPr>
      </w:pPr>
      <w:r w:rsidRPr="008465C3">
        <w:rPr>
          <w:rFonts w:ascii="Times New Roman" w:hAnsi="Times New Roman"/>
          <w:sz w:val="26"/>
          <w:szCs w:val="26"/>
          <w:lang w:val="uk-UA"/>
        </w:rPr>
        <w:t>4.Доктринальні підходи до розуміння поняття «корпоративна правосуб’єктність». 5.Співвідношення категорій «компетенція» та «правосуб'єктність».</w:t>
      </w:r>
    </w:p>
    <w:p w:rsidR="00291B1B" w:rsidRPr="008465C3" w:rsidRDefault="00291B1B" w:rsidP="00AD36EA">
      <w:pPr>
        <w:tabs>
          <w:tab w:val="left" w:pos="284"/>
          <w:tab w:val="left" w:pos="709"/>
          <w:tab w:val="left" w:pos="851"/>
          <w:tab w:val="left" w:pos="1134"/>
          <w:tab w:val="left" w:pos="1418"/>
        </w:tabs>
        <w:spacing w:after="0" w:line="288" w:lineRule="auto"/>
        <w:ind w:firstLine="567"/>
        <w:jc w:val="both"/>
        <w:rPr>
          <w:rFonts w:ascii="Times New Roman" w:hAnsi="Times New Roman"/>
          <w:sz w:val="26"/>
          <w:szCs w:val="26"/>
          <w:lang w:val="uk-UA"/>
        </w:rPr>
      </w:pPr>
    </w:p>
    <w:p w:rsidR="00291B1B" w:rsidRPr="008465C3" w:rsidRDefault="00291B1B" w:rsidP="00AD36EA">
      <w:p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b/>
          <w:sz w:val="26"/>
          <w:szCs w:val="26"/>
          <w:lang w:val="uk-UA" w:eastAsia="ru-RU"/>
        </w:rPr>
      </w:pPr>
      <w:r w:rsidRPr="008465C3">
        <w:rPr>
          <w:rFonts w:ascii="Times New Roman" w:eastAsia="Times New Roman" w:hAnsi="Times New Roman"/>
          <w:b/>
          <w:sz w:val="26"/>
          <w:szCs w:val="26"/>
          <w:lang w:val="uk-UA" w:eastAsia="ru-RU"/>
        </w:rPr>
        <w:t>Завдання:</w:t>
      </w:r>
    </w:p>
    <w:p w:rsidR="00862660" w:rsidRPr="008465C3" w:rsidRDefault="00612535" w:rsidP="00EA250C">
      <w:pPr>
        <w:numPr>
          <w:ilvl w:val="0"/>
          <w:numId w:val="12"/>
        </w:numPr>
        <w:tabs>
          <w:tab w:val="left" w:pos="284"/>
          <w:tab w:val="left" w:pos="709"/>
          <w:tab w:val="left" w:pos="851"/>
          <w:tab w:val="left" w:pos="1134"/>
          <w:tab w:val="left" w:pos="1418"/>
          <w:tab w:val="left" w:pos="1701"/>
        </w:tabs>
        <w:autoSpaceDE w:val="0"/>
        <w:autoSpaceDN w:val="0"/>
        <w:adjustRightInd w:val="0"/>
        <w:spacing w:after="0" w:line="288" w:lineRule="auto"/>
        <w:ind w:firstLine="567"/>
        <w:contextualSpacing/>
        <w:jc w:val="both"/>
        <w:rPr>
          <w:rFonts w:ascii="Times New Roman" w:eastAsia="Times New Roman" w:hAnsi="Times New Roman"/>
          <w:b/>
          <w:sz w:val="26"/>
          <w:szCs w:val="26"/>
          <w:lang w:val="uk-UA" w:eastAsia="ru-RU"/>
        </w:rPr>
      </w:pPr>
      <w:r w:rsidRPr="008465C3">
        <w:rPr>
          <w:rFonts w:ascii="Times New Roman" w:eastAsia="Times New Roman" w:hAnsi="Times New Roman"/>
          <w:sz w:val="26"/>
          <w:szCs w:val="26"/>
          <w:lang w:val="uk-UA" w:eastAsia="ru-RU"/>
        </w:rPr>
        <w:lastRenderedPageBreak/>
        <w:t>Підготуйте анотацію на статтю</w:t>
      </w:r>
      <w:r w:rsidR="00862660" w:rsidRPr="008465C3">
        <w:rPr>
          <w:rFonts w:ascii="Times New Roman" w:hAnsi="Times New Roman"/>
          <w:sz w:val="26"/>
          <w:szCs w:val="26"/>
          <w:lang w:val="ru-RU"/>
        </w:rPr>
        <w:t xml:space="preserve"> Надьон В. В</w:t>
      </w:r>
      <w:r w:rsidR="00862660" w:rsidRPr="008465C3">
        <w:rPr>
          <w:rFonts w:ascii="Times New Roman" w:hAnsi="Times New Roman"/>
          <w:sz w:val="26"/>
          <w:szCs w:val="26"/>
          <w:lang w:val="uk-UA"/>
        </w:rPr>
        <w:t>. Структура правосуб'єктності</w:t>
      </w:r>
      <w:r w:rsidR="00EA250C">
        <w:rPr>
          <w:rFonts w:ascii="Times New Roman" w:hAnsi="Times New Roman"/>
          <w:sz w:val="26"/>
          <w:szCs w:val="26"/>
          <w:lang w:val="ru-RU"/>
        </w:rPr>
        <w:t>.</w:t>
      </w:r>
      <w:r w:rsidR="00690F3A" w:rsidRPr="008465C3">
        <w:rPr>
          <w:rFonts w:ascii="Times New Roman" w:hAnsi="Times New Roman"/>
          <w:sz w:val="26"/>
          <w:szCs w:val="26"/>
        </w:rPr>
        <w:t>URL</w:t>
      </w:r>
      <w:r w:rsidR="00EA250C">
        <w:rPr>
          <w:rFonts w:ascii="Times New Roman" w:hAnsi="Times New Roman"/>
          <w:sz w:val="26"/>
          <w:szCs w:val="26"/>
          <w:lang w:val="ru-RU"/>
        </w:rPr>
        <w:t>:</w:t>
      </w:r>
      <w:hyperlink r:id="rId16" w:history="1">
        <w:r w:rsidR="00690F3A" w:rsidRPr="008465C3">
          <w:rPr>
            <w:rStyle w:val="a3"/>
            <w:rFonts w:ascii="Times New Roman" w:hAnsi="Times New Roman"/>
            <w:color w:val="auto"/>
            <w:sz w:val="26"/>
            <w:szCs w:val="26"/>
            <w:lang w:val="uk-UA"/>
          </w:rPr>
          <w:t>http://dspace.nlu.edu.ua/bitstream/123456789/5743/1/Nadon_49-53.pdf</w:t>
        </w:r>
      </w:hyperlink>
    </w:p>
    <w:p w:rsidR="005927CF" w:rsidRPr="008465C3" w:rsidRDefault="005927CF" w:rsidP="00EA250C">
      <w:pPr>
        <w:numPr>
          <w:ilvl w:val="0"/>
          <w:numId w:val="12"/>
        </w:numPr>
        <w:tabs>
          <w:tab w:val="left" w:pos="284"/>
          <w:tab w:val="left" w:pos="709"/>
          <w:tab w:val="left" w:pos="851"/>
          <w:tab w:val="left" w:pos="1134"/>
          <w:tab w:val="left" w:pos="1418"/>
          <w:tab w:val="left" w:pos="1701"/>
        </w:tabs>
        <w:autoSpaceDE w:val="0"/>
        <w:autoSpaceDN w:val="0"/>
        <w:adjustRightInd w:val="0"/>
        <w:spacing w:after="0" w:line="288" w:lineRule="auto"/>
        <w:ind w:firstLine="567"/>
        <w:contextualSpacing/>
        <w:jc w:val="both"/>
        <w:rPr>
          <w:rFonts w:ascii="Times New Roman" w:eastAsia="Times New Roman" w:hAnsi="Times New Roman"/>
          <w:b/>
          <w:sz w:val="26"/>
          <w:szCs w:val="26"/>
          <w:lang w:val="uk-UA" w:eastAsia="ru-RU"/>
        </w:rPr>
      </w:pPr>
      <w:r w:rsidRPr="008465C3">
        <w:rPr>
          <w:rFonts w:ascii="Times New Roman" w:hAnsi="Times New Roman"/>
          <w:sz w:val="26"/>
          <w:szCs w:val="26"/>
          <w:lang w:val="uk-UA"/>
        </w:rPr>
        <w:t>Охарактеризуйте теорію динамічної правоздатності (М.М.Агарков,1940р.) та ідею статичної правоздатності (С.М. Братусь, 1950р.)</w:t>
      </w:r>
    </w:p>
    <w:p w:rsidR="00291B1B" w:rsidRPr="008465C3" w:rsidRDefault="00690F3A" w:rsidP="00EA250C">
      <w:pPr>
        <w:numPr>
          <w:ilvl w:val="0"/>
          <w:numId w:val="12"/>
        </w:numPr>
        <w:tabs>
          <w:tab w:val="left" w:pos="284"/>
          <w:tab w:val="left" w:pos="709"/>
          <w:tab w:val="left" w:pos="851"/>
          <w:tab w:val="left" w:pos="1134"/>
          <w:tab w:val="left" w:pos="1418"/>
          <w:tab w:val="left" w:pos="1701"/>
        </w:tabs>
        <w:spacing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Складіть підбірку тестових завдань по запропонованій тематиці.</w:t>
      </w:r>
    </w:p>
    <w:p w:rsidR="00291B1B" w:rsidRPr="008465C3" w:rsidRDefault="00291B1B" w:rsidP="00A82251">
      <w:pPr>
        <w:tabs>
          <w:tab w:val="left" w:pos="284"/>
          <w:tab w:val="left" w:pos="709"/>
          <w:tab w:val="left" w:pos="851"/>
          <w:tab w:val="left" w:pos="1134"/>
          <w:tab w:val="left" w:pos="1418"/>
        </w:tabs>
        <w:autoSpaceDE w:val="0"/>
        <w:autoSpaceDN w:val="0"/>
        <w:adjustRightInd w:val="0"/>
        <w:spacing w:after="0" w:line="288" w:lineRule="auto"/>
        <w:ind w:left="851" w:hanging="284"/>
        <w:contextualSpacing/>
        <w:jc w:val="both"/>
        <w:rPr>
          <w:rFonts w:ascii="Times New Roman" w:eastAsia="Times New Roman" w:hAnsi="Times New Roman"/>
          <w:b/>
          <w:sz w:val="26"/>
          <w:szCs w:val="26"/>
          <w:lang w:val="uk-UA" w:eastAsia="ru-RU"/>
        </w:rPr>
      </w:pPr>
      <w:r w:rsidRPr="008465C3">
        <w:rPr>
          <w:rFonts w:ascii="Times New Roman" w:eastAsia="Times New Roman" w:hAnsi="Times New Roman"/>
          <w:b/>
          <w:sz w:val="26"/>
          <w:szCs w:val="26"/>
          <w:lang w:val="uk-UA" w:eastAsia="ru-RU"/>
        </w:rPr>
        <w:t>Питання для самоконтролю:</w:t>
      </w:r>
    </w:p>
    <w:p w:rsidR="00291B1B" w:rsidRPr="008465C3" w:rsidRDefault="00D10AC0" w:rsidP="00A82251">
      <w:pPr>
        <w:numPr>
          <w:ilvl w:val="0"/>
          <w:numId w:val="14"/>
        </w:numPr>
        <w:tabs>
          <w:tab w:val="left" w:pos="142"/>
          <w:tab w:val="left" w:pos="284"/>
          <w:tab w:val="left" w:pos="709"/>
          <w:tab w:val="left" w:pos="851"/>
          <w:tab w:val="left" w:pos="1134"/>
          <w:tab w:val="left" w:pos="1418"/>
        </w:tabs>
        <w:autoSpaceDE w:val="0"/>
        <w:autoSpaceDN w:val="0"/>
        <w:adjustRightInd w:val="0"/>
        <w:spacing w:after="0" w:line="288" w:lineRule="auto"/>
        <w:ind w:left="851" w:hanging="284"/>
        <w:contextualSpacing/>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 xml:space="preserve">Дайте </w:t>
      </w:r>
      <w:r w:rsidR="005927CF" w:rsidRPr="008465C3">
        <w:rPr>
          <w:rFonts w:ascii="Times New Roman" w:eastAsia="Times New Roman" w:hAnsi="Times New Roman"/>
          <w:sz w:val="26"/>
          <w:szCs w:val="26"/>
          <w:lang w:val="uk-UA" w:eastAsia="ru-RU"/>
        </w:rPr>
        <w:t>визначення поняття</w:t>
      </w:r>
      <w:r w:rsidRPr="008465C3">
        <w:rPr>
          <w:rFonts w:ascii="Times New Roman" w:eastAsia="Times New Roman" w:hAnsi="Times New Roman"/>
          <w:sz w:val="26"/>
          <w:szCs w:val="26"/>
          <w:lang w:val="uk-UA" w:eastAsia="ru-RU"/>
        </w:rPr>
        <w:t xml:space="preserve"> «правосуб'єктність».</w:t>
      </w:r>
    </w:p>
    <w:p w:rsidR="00E70D96" w:rsidRPr="008465C3" w:rsidRDefault="00D10AC0" w:rsidP="00A82251">
      <w:pPr>
        <w:numPr>
          <w:ilvl w:val="0"/>
          <w:numId w:val="14"/>
        </w:numPr>
        <w:tabs>
          <w:tab w:val="left" w:pos="142"/>
          <w:tab w:val="left" w:pos="284"/>
          <w:tab w:val="left" w:pos="709"/>
          <w:tab w:val="left" w:pos="851"/>
          <w:tab w:val="left" w:pos="1134"/>
          <w:tab w:val="left" w:pos="1418"/>
        </w:tabs>
        <w:autoSpaceDE w:val="0"/>
        <w:autoSpaceDN w:val="0"/>
        <w:adjustRightInd w:val="0"/>
        <w:spacing w:after="0" w:line="288" w:lineRule="auto"/>
        <w:ind w:left="851" w:hanging="284"/>
        <w:contextualSpacing/>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Назвіть ознаки правосуб'єктності.</w:t>
      </w:r>
    </w:p>
    <w:p w:rsidR="00D10AC0" w:rsidRPr="008465C3" w:rsidRDefault="00713979" w:rsidP="00A82251">
      <w:pPr>
        <w:numPr>
          <w:ilvl w:val="0"/>
          <w:numId w:val="14"/>
        </w:numPr>
        <w:tabs>
          <w:tab w:val="left" w:pos="142"/>
          <w:tab w:val="left" w:pos="284"/>
          <w:tab w:val="left" w:pos="709"/>
          <w:tab w:val="left" w:pos="851"/>
          <w:tab w:val="left" w:pos="1134"/>
          <w:tab w:val="left" w:pos="1418"/>
        </w:tabs>
        <w:autoSpaceDE w:val="0"/>
        <w:autoSpaceDN w:val="0"/>
        <w:adjustRightInd w:val="0"/>
        <w:spacing w:after="0" w:line="288" w:lineRule="auto"/>
        <w:ind w:left="851" w:hanging="284"/>
        <w:contextualSpacing/>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Вкажіть усі можливі, визначені наукою структурні елементи правосубєктності.</w:t>
      </w:r>
    </w:p>
    <w:p w:rsidR="00713979" w:rsidRPr="008465C3" w:rsidRDefault="00713979" w:rsidP="00A82251">
      <w:pPr>
        <w:numPr>
          <w:ilvl w:val="0"/>
          <w:numId w:val="14"/>
        </w:numPr>
        <w:tabs>
          <w:tab w:val="left" w:pos="142"/>
          <w:tab w:val="left" w:pos="284"/>
          <w:tab w:val="left" w:pos="709"/>
          <w:tab w:val="left" w:pos="851"/>
          <w:tab w:val="left" w:pos="1134"/>
          <w:tab w:val="left" w:pos="1418"/>
        </w:tabs>
        <w:autoSpaceDE w:val="0"/>
        <w:autoSpaceDN w:val="0"/>
        <w:adjustRightInd w:val="0"/>
        <w:spacing w:after="0" w:line="288" w:lineRule="auto"/>
        <w:ind w:left="851" w:hanging="284"/>
        <w:contextualSpacing/>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Що таке трансдієздатність?</w:t>
      </w:r>
    </w:p>
    <w:p w:rsidR="00713979" w:rsidRPr="008465C3" w:rsidRDefault="00713979" w:rsidP="00A82251">
      <w:pPr>
        <w:numPr>
          <w:ilvl w:val="0"/>
          <w:numId w:val="14"/>
        </w:numPr>
        <w:tabs>
          <w:tab w:val="left" w:pos="142"/>
          <w:tab w:val="left" w:pos="284"/>
          <w:tab w:val="left" w:pos="709"/>
          <w:tab w:val="left" w:pos="851"/>
          <w:tab w:val="left" w:pos="1134"/>
          <w:tab w:val="left" w:pos="1418"/>
        </w:tabs>
        <w:autoSpaceDE w:val="0"/>
        <w:autoSpaceDN w:val="0"/>
        <w:adjustRightInd w:val="0"/>
        <w:spacing w:after="0" w:line="288" w:lineRule="auto"/>
        <w:ind w:left="851" w:hanging="284"/>
        <w:contextualSpacing/>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Що таке деліктоздатність?</w:t>
      </w:r>
    </w:p>
    <w:p w:rsidR="00713979" w:rsidRPr="008465C3" w:rsidRDefault="00713979" w:rsidP="00A82251">
      <w:pPr>
        <w:numPr>
          <w:ilvl w:val="0"/>
          <w:numId w:val="14"/>
        </w:numPr>
        <w:tabs>
          <w:tab w:val="left" w:pos="142"/>
          <w:tab w:val="left" w:pos="284"/>
          <w:tab w:val="left" w:pos="709"/>
          <w:tab w:val="left" w:pos="851"/>
          <w:tab w:val="left" w:pos="1134"/>
          <w:tab w:val="left" w:pos="1418"/>
        </w:tabs>
        <w:autoSpaceDE w:val="0"/>
        <w:autoSpaceDN w:val="0"/>
        <w:adjustRightInd w:val="0"/>
        <w:spacing w:after="0" w:line="288" w:lineRule="auto"/>
        <w:ind w:left="851" w:hanging="284"/>
        <w:contextualSpacing/>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Дайте визначення бізнесдієздатності.</w:t>
      </w:r>
    </w:p>
    <w:p w:rsidR="00713979" w:rsidRPr="008465C3" w:rsidRDefault="00713979" w:rsidP="00A82251">
      <w:pPr>
        <w:numPr>
          <w:ilvl w:val="0"/>
          <w:numId w:val="14"/>
        </w:numPr>
        <w:tabs>
          <w:tab w:val="left" w:pos="142"/>
          <w:tab w:val="left" w:pos="284"/>
          <w:tab w:val="left" w:pos="709"/>
          <w:tab w:val="left" w:pos="851"/>
          <w:tab w:val="left" w:pos="1134"/>
          <w:tab w:val="left" w:pos="1418"/>
        </w:tabs>
        <w:autoSpaceDE w:val="0"/>
        <w:autoSpaceDN w:val="0"/>
        <w:adjustRightInd w:val="0"/>
        <w:spacing w:after="0" w:line="288" w:lineRule="auto"/>
        <w:ind w:left="851" w:hanging="284"/>
        <w:contextualSpacing/>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Що таке корпоративна правосуб'єктність?</w:t>
      </w:r>
    </w:p>
    <w:p w:rsidR="00713979" w:rsidRPr="008465C3" w:rsidRDefault="00713979" w:rsidP="00A82251">
      <w:pPr>
        <w:tabs>
          <w:tab w:val="left" w:pos="142"/>
          <w:tab w:val="left" w:pos="284"/>
          <w:tab w:val="left" w:pos="426"/>
          <w:tab w:val="left" w:pos="709"/>
          <w:tab w:val="left" w:pos="851"/>
          <w:tab w:val="left" w:pos="1134"/>
          <w:tab w:val="left" w:pos="1418"/>
        </w:tabs>
        <w:autoSpaceDE w:val="0"/>
        <w:autoSpaceDN w:val="0"/>
        <w:adjustRightInd w:val="0"/>
        <w:spacing w:after="0" w:line="288" w:lineRule="auto"/>
        <w:ind w:left="851" w:firstLine="283"/>
        <w:contextualSpacing/>
        <w:jc w:val="both"/>
        <w:rPr>
          <w:rFonts w:ascii="Times New Roman" w:eastAsia="Times New Roman" w:hAnsi="Times New Roman"/>
          <w:sz w:val="26"/>
          <w:szCs w:val="26"/>
          <w:lang w:val="uk-UA" w:eastAsia="ru-RU"/>
        </w:rPr>
      </w:pPr>
    </w:p>
    <w:p w:rsidR="00291B1B" w:rsidRPr="008465C3" w:rsidRDefault="00291B1B" w:rsidP="00AD36EA">
      <w:p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sz w:val="26"/>
          <w:szCs w:val="26"/>
          <w:lang w:val="uk-UA" w:eastAsia="ru-RU"/>
        </w:rPr>
      </w:pPr>
      <w:r w:rsidRPr="008465C3">
        <w:rPr>
          <w:rFonts w:ascii="Times New Roman" w:eastAsia="Times New Roman" w:hAnsi="Times New Roman"/>
          <w:b/>
          <w:sz w:val="26"/>
          <w:szCs w:val="26"/>
          <w:lang w:val="uk-UA" w:eastAsia="ru-RU"/>
        </w:rPr>
        <w:t>Перелік рекомендованої літератури:</w:t>
      </w:r>
    </w:p>
    <w:p w:rsidR="00713979" w:rsidRPr="008465C3" w:rsidRDefault="00713979" w:rsidP="00AD36EA">
      <w:pPr>
        <w:tabs>
          <w:tab w:val="left" w:pos="284"/>
          <w:tab w:val="left" w:pos="567"/>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t>1.</w:t>
      </w:r>
      <w:r w:rsidRPr="008465C3">
        <w:rPr>
          <w:rFonts w:ascii="Times New Roman" w:hAnsi="Times New Roman"/>
          <w:sz w:val="26"/>
          <w:szCs w:val="26"/>
          <w:lang w:val="uk-UA"/>
        </w:rPr>
        <w:tab/>
        <w:t>Цивільний кодекс України від 16.01.2003 р. URL: http://zakon0.rada.gov.ua</w:t>
      </w:r>
    </w:p>
    <w:p w:rsidR="00713979" w:rsidRPr="008465C3" w:rsidRDefault="00713979" w:rsidP="00AD36EA">
      <w:pPr>
        <w:tabs>
          <w:tab w:val="left" w:pos="284"/>
          <w:tab w:val="left" w:pos="567"/>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t>2.</w:t>
      </w:r>
      <w:r w:rsidRPr="008465C3">
        <w:rPr>
          <w:rFonts w:ascii="Times New Roman" w:hAnsi="Times New Roman"/>
          <w:sz w:val="26"/>
          <w:szCs w:val="26"/>
          <w:lang w:val="uk-UA"/>
        </w:rPr>
        <w:tab/>
        <w:t>Господарський кодекс України від 16.01.2003 р. №436-ІV URL: http://zakon0.rada.gov.ua</w:t>
      </w:r>
    </w:p>
    <w:p w:rsidR="00713979" w:rsidRPr="008465C3" w:rsidRDefault="00713979" w:rsidP="00AD36EA">
      <w:pPr>
        <w:tabs>
          <w:tab w:val="left" w:pos="284"/>
          <w:tab w:val="left" w:pos="567"/>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t>3.</w:t>
      </w:r>
      <w:r w:rsidRPr="008465C3">
        <w:rPr>
          <w:rFonts w:ascii="Times New Roman" w:hAnsi="Times New Roman"/>
          <w:sz w:val="26"/>
          <w:szCs w:val="26"/>
          <w:lang w:val="uk-UA"/>
        </w:rPr>
        <w:tab/>
        <w:t xml:space="preserve">  Закон України від 19.09.91 р. «Про господарські товариства» № 1576 ХІІ URL: http://zakon0.rada.gov.ua </w:t>
      </w:r>
    </w:p>
    <w:p w:rsidR="00291B1B" w:rsidRPr="008465C3" w:rsidRDefault="00713979" w:rsidP="00AD36EA">
      <w:pPr>
        <w:tabs>
          <w:tab w:val="left" w:pos="284"/>
          <w:tab w:val="left" w:pos="567"/>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t>4.</w:t>
      </w:r>
      <w:r w:rsidRPr="008465C3">
        <w:rPr>
          <w:rFonts w:ascii="Times New Roman" w:hAnsi="Times New Roman"/>
          <w:sz w:val="26"/>
          <w:szCs w:val="26"/>
          <w:lang w:val="uk-UA"/>
        </w:rPr>
        <w:tab/>
        <w:t xml:space="preserve">Закон України «Про акціонерні товариства» від 17.09.2008 №514-VІ.URL: </w:t>
      </w:r>
      <w:hyperlink r:id="rId17" w:history="1">
        <w:r w:rsidRPr="008465C3">
          <w:rPr>
            <w:rStyle w:val="a3"/>
            <w:rFonts w:ascii="Times New Roman" w:hAnsi="Times New Roman"/>
            <w:sz w:val="26"/>
            <w:szCs w:val="26"/>
            <w:lang w:val="uk-UA"/>
          </w:rPr>
          <w:t>http://zakon0.rada.gov.ua/laws/show/514-17</w:t>
        </w:r>
      </w:hyperlink>
    </w:p>
    <w:p w:rsidR="00713979" w:rsidRPr="008465C3" w:rsidRDefault="00713979" w:rsidP="00AD36EA">
      <w:pPr>
        <w:tabs>
          <w:tab w:val="left" w:pos="284"/>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bCs/>
          <w:sz w:val="26"/>
          <w:szCs w:val="26"/>
          <w:shd w:val="clear" w:color="auto" w:fill="FFFFFF"/>
          <w:lang w:val="ru-RU"/>
        </w:rPr>
        <w:t>5. Закон України «Про товариства з обмеженою та додатковою відповідальністю»</w:t>
      </w:r>
      <w:r w:rsidRPr="008465C3">
        <w:rPr>
          <w:rFonts w:ascii="Times New Roman" w:hAnsi="Times New Roman"/>
          <w:sz w:val="26"/>
          <w:szCs w:val="26"/>
          <w:shd w:val="clear" w:color="auto" w:fill="FFFFFF"/>
          <w:lang w:val="ru-RU"/>
        </w:rPr>
        <w:t xml:space="preserve"> від</w:t>
      </w:r>
      <w:r w:rsidRPr="008465C3">
        <w:rPr>
          <w:rFonts w:ascii="Times New Roman" w:hAnsi="Times New Roman"/>
          <w:sz w:val="26"/>
          <w:szCs w:val="26"/>
          <w:shd w:val="clear" w:color="auto" w:fill="FFFFFF"/>
        </w:rPr>
        <w:t> </w:t>
      </w:r>
      <w:r w:rsidRPr="008465C3">
        <w:rPr>
          <w:rFonts w:ascii="Times New Roman" w:hAnsi="Times New Roman"/>
          <w:sz w:val="26"/>
          <w:szCs w:val="26"/>
          <w:bdr w:val="none" w:sz="0" w:space="0" w:color="auto" w:frame="1"/>
          <w:shd w:val="clear" w:color="auto" w:fill="FFFFFF"/>
          <w:lang w:val="ru-RU"/>
        </w:rPr>
        <w:t>06.02.2018</w:t>
      </w:r>
      <w:r w:rsidRPr="008465C3">
        <w:rPr>
          <w:rFonts w:ascii="Times New Roman" w:hAnsi="Times New Roman"/>
          <w:sz w:val="26"/>
          <w:szCs w:val="26"/>
          <w:shd w:val="clear" w:color="auto" w:fill="FFFFFF"/>
        </w:rPr>
        <w:t> </w:t>
      </w:r>
      <w:r w:rsidRPr="008465C3">
        <w:rPr>
          <w:rFonts w:ascii="Times New Roman" w:hAnsi="Times New Roman"/>
          <w:sz w:val="26"/>
          <w:szCs w:val="26"/>
          <w:shd w:val="clear" w:color="auto" w:fill="FFFFFF"/>
          <w:lang w:val="ru-RU"/>
        </w:rPr>
        <w:t>№</w:t>
      </w:r>
      <w:r w:rsidRPr="008465C3">
        <w:rPr>
          <w:rFonts w:ascii="Times New Roman" w:hAnsi="Times New Roman"/>
          <w:sz w:val="26"/>
          <w:szCs w:val="26"/>
          <w:shd w:val="clear" w:color="auto" w:fill="FFFFFF"/>
        </w:rPr>
        <w:t> </w:t>
      </w:r>
      <w:r w:rsidRPr="008465C3">
        <w:rPr>
          <w:rFonts w:ascii="Times New Roman" w:hAnsi="Times New Roman"/>
          <w:bCs/>
          <w:sz w:val="26"/>
          <w:szCs w:val="26"/>
          <w:bdr w:val="none" w:sz="0" w:space="0" w:color="auto" w:frame="1"/>
          <w:shd w:val="clear" w:color="auto" w:fill="FFFFFF"/>
          <w:lang w:val="ru-RU"/>
        </w:rPr>
        <w:t>2275-</w:t>
      </w:r>
      <w:r w:rsidRPr="008465C3">
        <w:rPr>
          <w:rFonts w:ascii="Times New Roman" w:hAnsi="Times New Roman"/>
          <w:bCs/>
          <w:sz w:val="26"/>
          <w:szCs w:val="26"/>
          <w:bdr w:val="none" w:sz="0" w:space="0" w:color="auto" w:frame="1"/>
          <w:shd w:val="clear" w:color="auto" w:fill="FFFFFF"/>
        </w:rPr>
        <w:t>VIII</w:t>
      </w:r>
      <w:r w:rsidR="00D7564B" w:rsidRPr="008465C3">
        <w:rPr>
          <w:rFonts w:ascii="Times New Roman" w:hAnsi="Times New Roman"/>
          <w:sz w:val="26"/>
          <w:szCs w:val="26"/>
          <w:lang w:val="uk-UA"/>
        </w:rPr>
        <w:t xml:space="preserve"> URL:</w:t>
      </w:r>
      <w:hyperlink r:id="rId18" w:history="1">
        <w:r w:rsidR="00D7564B" w:rsidRPr="008465C3">
          <w:rPr>
            <w:rStyle w:val="a3"/>
            <w:rFonts w:ascii="Times New Roman" w:hAnsi="Times New Roman"/>
            <w:sz w:val="26"/>
            <w:szCs w:val="26"/>
            <w:lang w:val="uk-UA"/>
          </w:rPr>
          <w:t>http://zakon5.rada.gov.ua/laws/show/2275-19</w:t>
        </w:r>
      </w:hyperlink>
    </w:p>
    <w:p w:rsidR="00D7564B" w:rsidRPr="008465C3" w:rsidRDefault="00D7564B"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ru-RU" w:eastAsia="ru-RU"/>
        </w:rPr>
      </w:pPr>
      <w:r w:rsidRPr="008465C3">
        <w:rPr>
          <w:rFonts w:ascii="Times New Roman" w:hAnsi="Times New Roman"/>
          <w:sz w:val="26"/>
          <w:szCs w:val="26"/>
          <w:lang w:val="uk-UA"/>
        </w:rPr>
        <w:t>6.</w:t>
      </w:r>
      <w:r w:rsidRPr="008465C3">
        <w:rPr>
          <w:rFonts w:ascii="Times New Roman" w:eastAsia="Times New Roman" w:hAnsi="Times New Roman"/>
          <w:sz w:val="26"/>
          <w:szCs w:val="26"/>
          <w:lang w:val="uk-UA" w:eastAsia="ru-RU"/>
        </w:rPr>
        <w:t xml:space="preserve"> Зеліско А.В. Підприємницькі юридичні особи приватного права як суб’єкти цивільних правовідносин: монографія/ Алла Володимирівна Зеліско.- </w:t>
      </w:r>
      <w:r w:rsidRPr="008465C3">
        <w:rPr>
          <w:rFonts w:ascii="Times New Roman" w:eastAsia="Times New Roman" w:hAnsi="Times New Roman"/>
          <w:sz w:val="26"/>
          <w:szCs w:val="26"/>
          <w:lang w:val="ru-RU" w:eastAsia="ru-RU"/>
        </w:rPr>
        <w:t>Івано-Франківськ, Прикарпат.нац.ун-т ім. Василя Стефаника.- 2016 .-445с.</w:t>
      </w:r>
    </w:p>
    <w:p w:rsidR="00D7564B" w:rsidRPr="008465C3" w:rsidRDefault="00D7564B"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ru-RU" w:eastAsia="ru-RU"/>
        </w:rPr>
      </w:pPr>
      <w:r w:rsidRPr="008465C3">
        <w:rPr>
          <w:rFonts w:ascii="Times New Roman" w:eastAsia="Times New Roman" w:hAnsi="Times New Roman"/>
          <w:bCs/>
          <w:spacing w:val="-6"/>
          <w:sz w:val="26"/>
          <w:szCs w:val="26"/>
          <w:lang w:val="ru-RU" w:eastAsia="ru-RU"/>
        </w:rPr>
        <w:t>7.Зозуляк О. І. Реалізація цивільної правосуб’єктності юридичних осіб у договірній формі: монографія  [Текст] / Ольга Ігорівна Зозуляк.  – Івано-Франківськ, Нова зоря. – 2012. – 216 с.</w:t>
      </w:r>
    </w:p>
    <w:p w:rsidR="00D7564B" w:rsidRPr="008465C3" w:rsidRDefault="00D7564B"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bCs/>
          <w:spacing w:val="-6"/>
          <w:sz w:val="26"/>
          <w:szCs w:val="26"/>
          <w:lang w:val="ru-RU" w:eastAsia="ru-RU"/>
        </w:rPr>
      </w:pPr>
      <w:r w:rsidRPr="008465C3">
        <w:rPr>
          <w:rFonts w:ascii="Times New Roman" w:eastAsia="Times New Roman" w:hAnsi="Times New Roman"/>
          <w:sz w:val="26"/>
          <w:szCs w:val="26"/>
          <w:lang w:val="ru-RU" w:eastAsia="ru-RU"/>
        </w:rPr>
        <w:t>8.</w:t>
      </w:r>
      <w:r w:rsidRPr="008465C3">
        <w:rPr>
          <w:rFonts w:ascii="Times New Roman" w:eastAsia="Times New Roman" w:hAnsi="Times New Roman"/>
          <w:bCs/>
          <w:spacing w:val="-6"/>
          <w:sz w:val="26"/>
          <w:szCs w:val="26"/>
          <w:lang w:val="ru-RU" w:eastAsia="ru-RU"/>
        </w:rPr>
        <w:t xml:space="preserve"> Корпоративне право України: підручник / В.В.Луць, В.А.Васильєва, О.Р.Кібенко, І.В.Спасибо-Фатєєва (та ін.), за заг. ред. В.В.Луця. – К.: Юрінком Інтер, 2010. – 384с.</w:t>
      </w:r>
    </w:p>
    <w:p w:rsidR="00D7564B" w:rsidRPr="008465C3" w:rsidRDefault="00D7564B" w:rsidP="00AD36EA">
      <w:pPr>
        <w:tabs>
          <w:tab w:val="left" w:pos="284"/>
          <w:tab w:val="left" w:pos="709"/>
          <w:tab w:val="left" w:pos="851"/>
          <w:tab w:val="left" w:pos="1134"/>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88" w:lineRule="auto"/>
        <w:ind w:firstLine="567"/>
        <w:jc w:val="both"/>
        <w:rPr>
          <w:rFonts w:ascii="Times New Roman" w:eastAsia="Arial Unicode MS" w:hAnsi="Times New Roman"/>
          <w:color w:val="000000"/>
          <w:sz w:val="26"/>
          <w:szCs w:val="26"/>
          <w:u w:color="000000"/>
          <w:lang w:val="uk-UA"/>
        </w:rPr>
      </w:pPr>
      <w:r w:rsidRPr="008465C3">
        <w:rPr>
          <w:rFonts w:ascii="Times New Roman" w:eastAsia="Times New Roman" w:hAnsi="Times New Roman"/>
          <w:bCs/>
          <w:spacing w:val="-6"/>
          <w:sz w:val="26"/>
          <w:szCs w:val="26"/>
          <w:lang w:val="ru-RU" w:eastAsia="ru-RU"/>
        </w:rPr>
        <w:t>9</w:t>
      </w:r>
      <w:r w:rsidRPr="008465C3">
        <w:rPr>
          <w:rFonts w:ascii="Times New Roman" w:eastAsia="Arial Unicode MS" w:hAnsi="Times New Roman"/>
          <w:color w:val="000000"/>
          <w:sz w:val="26"/>
          <w:szCs w:val="26"/>
          <w:u w:color="000000"/>
          <w:lang w:val="uk-UA"/>
        </w:rPr>
        <w:t xml:space="preserve"> . Корпоративне право: проблеми теорії та практики: монографія./ за заг. ред. проф. В. А. Васильєвої. Нац. акад. правових наук України, Лабораторія проблем корпорат. права. Прикарпатський національний університет ім. В. Стефаника. Навчально - науковий юридичний інститут. Івано - Франківськ: Супрун В. П. 2017. С. 140 - 178.</w:t>
      </w:r>
    </w:p>
    <w:p w:rsidR="00D7564B" w:rsidRPr="008465C3" w:rsidRDefault="00D7564B" w:rsidP="00AD36EA">
      <w:pPr>
        <w:tabs>
          <w:tab w:val="left" w:pos="284"/>
          <w:tab w:val="left" w:pos="709"/>
          <w:tab w:val="left" w:pos="851"/>
          <w:tab w:val="left" w:pos="1134"/>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88" w:lineRule="auto"/>
        <w:ind w:firstLine="567"/>
        <w:jc w:val="both"/>
        <w:rPr>
          <w:rFonts w:ascii="Times New Roman" w:eastAsia="Times New Roman" w:hAnsi="Times New Roman"/>
          <w:color w:val="000000"/>
          <w:sz w:val="26"/>
          <w:szCs w:val="26"/>
          <w:u w:color="000000"/>
          <w:lang w:val="uk-UA"/>
        </w:rPr>
      </w:pPr>
      <w:r w:rsidRPr="008465C3">
        <w:rPr>
          <w:rFonts w:ascii="Times New Roman" w:eastAsia="Arial Unicode MS" w:hAnsi="Times New Roman"/>
          <w:color w:val="000000"/>
          <w:sz w:val="26"/>
          <w:szCs w:val="26"/>
          <w:u w:color="000000"/>
          <w:lang w:val="uk-UA"/>
        </w:rPr>
        <w:lastRenderedPageBreak/>
        <w:t xml:space="preserve">10. Нечитайло Т. О. Корпоративна правосуб’єктність як структурний елемент змісту цивільної правосуб’єктності. </w:t>
      </w:r>
      <w:r w:rsidRPr="008465C3">
        <w:rPr>
          <w:rFonts w:ascii="Times New Roman" w:eastAsia="Arial Unicode MS" w:hAnsi="Times New Roman"/>
          <w:i/>
          <w:iCs/>
          <w:color w:val="000000"/>
          <w:sz w:val="26"/>
          <w:szCs w:val="26"/>
          <w:u w:color="000000"/>
          <w:lang w:val="uk-UA"/>
        </w:rPr>
        <w:t xml:space="preserve">East European Science Journal, </w:t>
      </w:r>
      <w:r w:rsidRPr="008465C3">
        <w:rPr>
          <w:rFonts w:ascii="Times New Roman" w:eastAsia="Arial Unicode MS" w:hAnsi="Times New Roman"/>
          <w:color w:val="000000"/>
          <w:sz w:val="26"/>
          <w:szCs w:val="26"/>
          <w:u w:color="000000"/>
          <w:lang w:val="uk-UA"/>
        </w:rPr>
        <w:t>м. Варшава. 2017. 3(19) С. 103-106.</w:t>
      </w:r>
    </w:p>
    <w:p w:rsidR="00D7564B" w:rsidRPr="008465C3" w:rsidRDefault="00D7564B" w:rsidP="00AD36EA">
      <w:pPr>
        <w:tabs>
          <w:tab w:val="left" w:pos="284"/>
          <w:tab w:val="left" w:pos="709"/>
          <w:tab w:val="left" w:pos="851"/>
          <w:tab w:val="left" w:pos="1134"/>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88" w:lineRule="auto"/>
        <w:ind w:firstLine="567"/>
        <w:jc w:val="both"/>
        <w:rPr>
          <w:rFonts w:ascii="Times New Roman" w:eastAsia="Times New Roman" w:hAnsi="Times New Roman"/>
          <w:color w:val="000000"/>
          <w:sz w:val="26"/>
          <w:szCs w:val="26"/>
          <w:u w:color="000000"/>
          <w:lang w:val="uk-UA"/>
        </w:rPr>
      </w:pPr>
      <w:r w:rsidRPr="008465C3">
        <w:rPr>
          <w:rFonts w:ascii="Times New Roman" w:eastAsia="Times New Roman" w:hAnsi="Times New Roman"/>
          <w:color w:val="000000"/>
          <w:sz w:val="26"/>
          <w:szCs w:val="26"/>
          <w:u w:color="000000"/>
          <w:lang w:val="uk-UA"/>
        </w:rPr>
        <w:t xml:space="preserve">11. </w:t>
      </w:r>
      <w:r w:rsidRPr="008465C3">
        <w:rPr>
          <w:rFonts w:ascii="Times New Roman" w:eastAsia="Arial Unicode MS" w:hAnsi="Times New Roman"/>
          <w:color w:val="000000"/>
          <w:sz w:val="26"/>
          <w:szCs w:val="26"/>
          <w:u w:color="000000"/>
          <w:lang w:val="uk-UA"/>
        </w:rPr>
        <w:t xml:space="preserve">Нечитайло Т. О., Луць В. В. Поняття цивільної правосуб’єктності та її елементів. </w:t>
      </w:r>
      <w:r w:rsidRPr="008465C3">
        <w:rPr>
          <w:rFonts w:ascii="Times New Roman" w:eastAsia="Arial Unicode MS" w:hAnsi="Times New Roman"/>
          <w:i/>
          <w:iCs/>
          <w:color w:val="000000"/>
          <w:sz w:val="26"/>
          <w:szCs w:val="26"/>
          <w:u w:color="000000"/>
          <w:lang w:val="uk-UA"/>
        </w:rPr>
        <w:t>Актуальні проблеми вдосконалення чинного законодавства України</w:t>
      </w:r>
      <w:r w:rsidRPr="008465C3">
        <w:rPr>
          <w:rFonts w:ascii="Times New Roman" w:eastAsia="Arial Unicode MS" w:hAnsi="Times New Roman"/>
          <w:color w:val="000000"/>
          <w:sz w:val="26"/>
          <w:szCs w:val="26"/>
          <w:u w:color="000000"/>
          <w:lang w:val="uk-UA"/>
        </w:rPr>
        <w:t>: збірник наукових статей. Випуск 39. Івано - Франківськ: Прикарпатський національний університет імені В. Стефаника. 2015. С. 152 - 166.</w:t>
      </w:r>
    </w:p>
    <w:p w:rsidR="00D7564B" w:rsidRPr="008465C3" w:rsidRDefault="00D7564B" w:rsidP="00AD36EA">
      <w:pPr>
        <w:tabs>
          <w:tab w:val="left" w:pos="284"/>
          <w:tab w:val="left" w:pos="709"/>
          <w:tab w:val="left" w:pos="851"/>
          <w:tab w:val="left" w:pos="1134"/>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ind w:firstLine="567"/>
        <w:jc w:val="both"/>
        <w:rPr>
          <w:rFonts w:ascii="Times New Roman" w:eastAsia="Times New Roman" w:hAnsi="Times New Roman"/>
          <w:color w:val="000000"/>
          <w:sz w:val="26"/>
          <w:szCs w:val="26"/>
          <w:u w:color="000000"/>
          <w:lang w:val="uk-UA"/>
        </w:rPr>
      </w:pPr>
    </w:p>
    <w:p w:rsidR="00757D7D" w:rsidRPr="008465C3" w:rsidRDefault="00757D7D"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b/>
          <w:bCs/>
          <w:sz w:val="26"/>
          <w:szCs w:val="26"/>
          <w:lang w:val="uk-UA" w:eastAsia="ru-RU"/>
        </w:rPr>
      </w:pPr>
      <w:r w:rsidRPr="008465C3">
        <w:rPr>
          <w:rFonts w:ascii="Times New Roman" w:eastAsia="Times New Roman" w:hAnsi="Times New Roman"/>
          <w:b/>
          <w:bCs/>
          <w:sz w:val="26"/>
          <w:szCs w:val="26"/>
          <w:lang w:val="uk-UA" w:eastAsia="ru-RU"/>
        </w:rPr>
        <w:t>Тема 3</w:t>
      </w:r>
      <w:r w:rsidR="00444318" w:rsidRPr="008465C3">
        <w:rPr>
          <w:rFonts w:ascii="Times New Roman" w:eastAsia="Times New Roman" w:hAnsi="Times New Roman"/>
          <w:b/>
          <w:bCs/>
          <w:sz w:val="26"/>
          <w:szCs w:val="26"/>
          <w:lang w:val="uk-UA" w:eastAsia="ru-RU"/>
        </w:rPr>
        <w:t>-4</w:t>
      </w:r>
      <w:r w:rsidRPr="008465C3">
        <w:rPr>
          <w:rFonts w:ascii="Times New Roman" w:eastAsia="Times New Roman" w:hAnsi="Times New Roman"/>
          <w:b/>
          <w:bCs/>
          <w:sz w:val="26"/>
          <w:szCs w:val="26"/>
          <w:lang w:val="uk-UA" w:eastAsia="ru-RU"/>
        </w:rPr>
        <w:t>. Загальні положення корпоративної правосуб'єктності юридичних осіб (4 години)</w:t>
      </w:r>
    </w:p>
    <w:p w:rsidR="00444318" w:rsidRDefault="00757D7D" w:rsidP="00AD36EA">
      <w:pPr>
        <w:numPr>
          <w:ilvl w:val="0"/>
          <w:numId w:val="15"/>
        </w:numPr>
        <w:tabs>
          <w:tab w:val="left" w:pos="284"/>
          <w:tab w:val="left" w:pos="709"/>
          <w:tab w:val="left" w:pos="851"/>
          <w:tab w:val="left" w:pos="1134"/>
          <w:tab w:val="left" w:pos="1418"/>
        </w:tabs>
        <w:spacing w:after="0" w:line="288" w:lineRule="auto"/>
        <w:ind w:firstLine="567"/>
        <w:jc w:val="both"/>
        <w:rPr>
          <w:rStyle w:val="Hyperlink1"/>
          <w:rFonts w:eastAsia="Arial Unicode MS"/>
          <w:color w:val="000000"/>
          <w:sz w:val="26"/>
          <w:szCs w:val="26"/>
          <w:u w:color="000000"/>
          <w:lang w:val="uk-UA"/>
        </w:rPr>
      </w:pPr>
      <w:r w:rsidRPr="008465C3">
        <w:rPr>
          <w:rFonts w:ascii="Times New Roman" w:hAnsi="Times New Roman"/>
          <w:b/>
          <w:sz w:val="26"/>
          <w:szCs w:val="26"/>
          <w:lang w:val="uk-UA"/>
        </w:rPr>
        <w:t>Методичні рекомендації:</w:t>
      </w:r>
      <w:r w:rsidR="00EA250C">
        <w:rPr>
          <w:rFonts w:ascii="Times New Roman" w:hAnsi="Times New Roman"/>
          <w:b/>
          <w:sz w:val="26"/>
          <w:szCs w:val="26"/>
          <w:lang w:val="uk-UA"/>
        </w:rPr>
        <w:t xml:space="preserve"> </w:t>
      </w:r>
      <w:r w:rsidR="00444318" w:rsidRPr="008465C3">
        <w:rPr>
          <w:rFonts w:ascii="Times New Roman" w:hAnsi="Times New Roman"/>
          <w:sz w:val="26"/>
          <w:szCs w:val="26"/>
          <w:lang w:val="uk-UA"/>
        </w:rPr>
        <w:t>важливим при вивченні даної тематики є з’ясувати сутність поняття юридична особа.</w:t>
      </w:r>
      <w:r w:rsidR="00EA250C">
        <w:rPr>
          <w:rFonts w:ascii="Times New Roman" w:hAnsi="Times New Roman"/>
          <w:sz w:val="26"/>
          <w:szCs w:val="26"/>
          <w:lang w:val="uk-UA"/>
        </w:rPr>
        <w:t xml:space="preserve"> </w:t>
      </w:r>
      <w:r w:rsidR="00444318" w:rsidRPr="008465C3">
        <w:rPr>
          <w:rFonts w:ascii="Times New Roman" w:eastAsia="Arial Unicode MS" w:hAnsi="Times New Roman"/>
          <w:i/>
          <w:color w:val="000000"/>
          <w:sz w:val="26"/>
          <w:szCs w:val="26"/>
          <w:u w:color="000000"/>
          <w:lang w:val="uk-UA"/>
        </w:rPr>
        <w:t>Юридичну особу</w:t>
      </w:r>
      <w:r w:rsidR="00444318" w:rsidRPr="008465C3">
        <w:rPr>
          <w:rFonts w:ascii="Times New Roman" w:eastAsia="Arial Unicode MS" w:hAnsi="Times New Roman"/>
          <w:color w:val="000000"/>
          <w:sz w:val="26"/>
          <w:szCs w:val="26"/>
          <w:u w:color="000000"/>
          <w:lang w:val="uk-UA"/>
        </w:rPr>
        <w:t xml:space="preserve"> можна визначити як певне правове утворення, яке створене та зареєстроване в одній із організаційно-правових форм, визначених законодавством, існує незалежно від своїх засновників та/або учасників, бере участь у цивільному обігу як самостійний носій прав і обов’язків, оскільки володіє самостійною, незалежною правосуб’єктністю (правоздатністю, дієздатністю). Участь  юридичної особи у корпоративних правовідносинах можлива в двоякій «іпостасі»: по-перше, як суб’єкт у відносинах зі своїми засновниками та учасниками; по-друге, як засновник чи учасник іншої корпоративної організації; юридична особа має виключне право на заснування таких господарських товариств як: фондова біржа, корпоративний пенсійний фонд, банківські корпорації та інші.</w:t>
      </w:r>
      <w:r w:rsidR="00BE15FE" w:rsidRPr="008465C3">
        <w:rPr>
          <w:rStyle w:val="Hyperlink1"/>
          <w:rFonts w:eastAsia="Arial Unicode MS"/>
          <w:color w:val="000000"/>
          <w:sz w:val="26"/>
          <w:szCs w:val="26"/>
          <w:u w:color="000000"/>
          <w:lang w:val="uk-UA"/>
        </w:rPr>
        <w:t>Відповідно до правової доктрини «правосуб’єктність» юридичної особи розуміється як міра можливості (загальна передумова) участі фізичних, юридичних осіб та публічно-правових утворень у цивільних правовідносинах, і як якість (властивість) учасників конкретних видів цивільних правовідносин (індивідуалізована правосуб’єктність).Загалом, під правосуб’єктністю юридичної особи розуміється встановлена законом і визначена у засновницьких документах сукупність юридичних властивостей організації, за допомогою яких визнача</w:t>
      </w:r>
      <w:r w:rsidR="0002629F">
        <w:rPr>
          <w:rStyle w:val="Hyperlink1"/>
          <w:rFonts w:eastAsia="Arial Unicode MS"/>
          <w:color w:val="000000"/>
          <w:sz w:val="26"/>
          <w:szCs w:val="26"/>
          <w:u w:color="000000"/>
          <w:lang w:val="uk-UA"/>
        </w:rPr>
        <w:t>є</w:t>
      </w:r>
      <w:r w:rsidR="00BE15FE" w:rsidRPr="008465C3">
        <w:rPr>
          <w:rStyle w:val="Hyperlink1"/>
          <w:rFonts w:eastAsia="Arial Unicode MS"/>
          <w:color w:val="000000"/>
          <w:sz w:val="26"/>
          <w:szCs w:val="26"/>
          <w:u w:color="000000"/>
          <w:lang w:val="uk-UA"/>
        </w:rPr>
        <w:t>ться її статус як учасника цивільних правовідносин.</w:t>
      </w:r>
    </w:p>
    <w:p w:rsidR="008465C3" w:rsidRPr="008465C3" w:rsidRDefault="008465C3" w:rsidP="00AD36EA">
      <w:pPr>
        <w:numPr>
          <w:ilvl w:val="0"/>
          <w:numId w:val="15"/>
        </w:numPr>
        <w:tabs>
          <w:tab w:val="left" w:pos="284"/>
          <w:tab w:val="left" w:pos="709"/>
          <w:tab w:val="left" w:pos="851"/>
          <w:tab w:val="left" w:pos="1134"/>
          <w:tab w:val="left" w:pos="1418"/>
        </w:tabs>
        <w:spacing w:after="0" w:line="288" w:lineRule="auto"/>
        <w:ind w:firstLine="567"/>
        <w:jc w:val="both"/>
        <w:rPr>
          <w:rFonts w:ascii="Times New Roman" w:eastAsia="Arial Unicode MS" w:hAnsi="Times New Roman"/>
          <w:color w:val="000000"/>
          <w:sz w:val="26"/>
          <w:szCs w:val="26"/>
          <w:u w:color="000000"/>
          <w:lang w:val="uk-UA"/>
        </w:rPr>
      </w:pPr>
    </w:p>
    <w:p w:rsidR="008472E2" w:rsidRDefault="00444318"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b/>
          <w:bCs/>
          <w:i/>
          <w:sz w:val="26"/>
          <w:szCs w:val="26"/>
          <w:lang w:val="uk-UA" w:eastAsia="ru-RU"/>
        </w:rPr>
      </w:pPr>
      <w:r w:rsidRPr="008465C3">
        <w:rPr>
          <w:rFonts w:ascii="Times New Roman" w:eastAsia="Times New Roman" w:hAnsi="Times New Roman"/>
          <w:b/>
          <w:bCs/>
          <w:i/>
          <w:sz w:val="26"/>
          <w:szCs w:val="26"/>
          <w:lang w:val="uk-UA" w:eastAsia="ru-RU"/>
        </w:rPr>
        <w:t>Семінарське заняття 1</w:t>
      </w:r>
    </w:p>
    <w:p w:rsidR="008465C3" w:rsidRPr="008465C3" w:rsidRDefault="008465C3"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b/>
          <w:bCs/>
          <w:i/>
          <w:sz w:val="26"/>
          <w:szCs w:val="26"/>
          <w:lang w:val="uk-UA" w:eastAsia="ru-RU"/>
        </w:rPr>
      </w:pPr>
    </w:p>
    <w:p w:rsidR="00444318" w:rsidRPr="008465C3" w:rsidRDefault="00757D7D" w:rsidP="00AD36EA">
      <w:pPr>
        <w:tabs>
          <w:tab w:val="left" w:pos="284"/>
          <w:tab w:val="left" w:pos="709"/>
          <w:tab w:val="left" w:pos="851"/>
          <w:tab w:val="left" w:pos="1134"/>
          <w:tab w:val="left" w:pos="1418"/>
        </w:tabs>
        <w:autoSpaceDE w:val="0"/>
        <w:autoSpaceDN w:val="0"/>
        <w:adjustRightInd w:val="0"/>
        <w:spacing w:after="0" w:line="288" w:lineRule="auto"/>
        <w:ind w:firstLine="567"/>
        <w:jc w:val="both"/>
        <w:rPr>
          <w:rFonts w:ascii="Times New Roman" w:eastAsia="Times New Roman" w:hAnsi="Times New Roman"/>
          <w:b/>
          <w:sz w:val="26"/>
          <w:szCs w:val="26"/>
          <w:lang w:val="uk-UA" w:eastAsia="ru-RU"/>
        </w:rPr>
      </w:pPr>
      <w:r w:rsidRPr="008465C3">
        <w:rPr>
          <w:rFonts w:ascii="Times New Roman" w:eastAsia="Times New Roman" w:hAnsi="Times New Roman"/>
          <w:b/>
          <w:sz w:val="26"/>
          <w:szCs w:val="26"/>
          <w:lang w:val="uk-UA" w:eastAsia="ru-RU"/>
        </w:rPr>
        <w:t>Питання для обговорення:</w:t>
      </w:r>
    </w:p>
    <w:p w:rsidR="00444318" w:rsidRPr="008465C3" w:rsidRDefault="00444318"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bCs/>
          <w:sz w:val="26"/>
          <w:szCs w:val="26"/>
          <w:lang w:val="uk-UA" w:eastAsia="ru-RU"/>
        </w:rPr>
        <w:t>1</w:t>
      </w:r>
      <w:r w:rsidRPr="00F06B3E">
        <w:rPr>
          <w:rFonts w:ascii="Times New Roman" w:eastAsia="Times New Roman" w:hAnsi="Times New Roman"/>
          <w:bCs/>
          <w:sz w:val="26"/>
          <w:szCs w:val="26"/>
          <w:lang w:val="uk-UA" w:eastAsia="ru-RU"/>
        </w:rPr>
        <w:t>.</w:t>
      </w:r>
      <w:r w:rsidR="00757D7D" w:rsidRPr="008465C3">
        <w:rPr>
          <w:rFonts w:ascii="Times New Roman" w:eastAsia="Times New Roman" w:hAnsi="Times New Roman"/>
          <w:sz w:val="26"/>
          <w:szCs w:val="26"/>
          <w:lang w:val="uk-UA" w:eastAsia="ru-RU"/>
        </w:rPr>
        <w:t xml:space="preserve">Наукові підходи до розуміння поняття та ознак юридичної особи. </w:t>
      </w:r>
    </w:p>
    <w:p w:rsidR="00444318" w:rsidRPr="008465C3" w:rsidRDefault="00444318"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2.</w:t>
      </w:r>
      <w:r w:rsidR="00757D7D" w:rsidRPr="008465C3">
        <w:rPr>
          <w:rFonts w:ascii="Times New Roman" w:eastAsia="Times New Roman" w:hAnsi="Times New Roman"/>
          <w:sz w:val="26"/>
          <w:szCs w:val="26"/>
          <w:lang w:val="uk-UA" w:eastAsia="ru-RU"/>
        </w:rPr>
        <w:t xml:space="preserve">Правосуб’єктність юридичної особи та  її складові. </w:t>
      </w:r>
    </w:p>
    <w:p w:rsidR="00444318" w:rsidRPr="008465C3" w:rsidRDefault="00444318"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3.</w:t>
      </w:r>
      <w:r w:rsidR="00757D7D" w:rsidRPr="008465C3">
        <w:rPr>
          <w:rFonts w:ascii="Times New Roman" w:eastAsia="Times New Roman" w:hAnsi="Times New Roman"/>
          <w:sz w:val="26"/>
          <w:szCs w:val="26"/>
          <w:lang w:val="uk-UA" w:eastAsia="ru-RU"/>
        </w:rPr>
        <w:t xml:space="preserve"> Ознаки правосуб’єктності юридичних осіб. </w:t>
      </w:r>
    </w:p>
    <w:p w:rsidR="00757D7D" w:rsidRPr="008465C3" w:rsidRDefault="00444318"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4.</w:t>
      </w:r>
      <w:r w:rsidR="00757D7D" w:rsidRPr="008465C3">
        <w:rPr>
          <w:rFonts w:ascii="Times New Roman" w:eastAsia="Times New Roman" w:hAnsi="Times New Roman"/>
          <w:sz w:val="26"/>
          <w:szCs w:val="26"/>
          <w:lang w:val="uk-UA" w:eastAsia="ru-RU"/>
        </w:rPr>
        <w:t>Підстави та момент  виникнення правосуб’єктності юридичних осіб.</w:t>
      </w:r>
    </w:p>
    <w:p w:rsidR="00444318" w:rsidRPr="008465C3" w:rsidRDefault="00444318"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p>
    <w:p w:rsidR="00BD7219" w:rsidRPr="008465C3" w:rsidRDefault="00BD7219" w:rsidP="00AD36EA">
      <w:p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b/>
          <w:sz w:val="26"/>
          <w:szCs w:val="26"/>
          <w:lang w:val="uk-UA" w:eastAsia="ru-RU"/>
        </w:rPr>
      </w:pPr>
      <w:r w:rsidRPr="008465C3">
        <w:rPr>
          <w:rFonts w:ascii="Times New Roman" w:eastAsia="Times New Roman" w:hAnsi="Times New Roman"/>
          <w:b/>
          <w:sz w:val="26"/>
          <w:szCs w:val="26"/>
          <w:lang w:val="uk-UA" w:eastAsia="ru-RU"/>
        </w:rPr>
        <w:t>Завдання:</w:t>
      </w:r>
    </w:p>
    <w:p w:rsidR="00F26687" w:rsidRPr="008465C3" w:rsidRDefault="00F26687" w:rsidP="00AD36EA">
      <w:p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b/>
          <w:sz w:val="26"/>
          <w:szCs w:val="26"/>
          <w:lang w:val="uk-UA" w:eastAsia="ru-RU"/>
        </w:rPr>
      </w:pPr>
      <w:r w:rsidRPr="008465C3">
        <w:rPr>
          <w:rFonts w:ascii="Times New Roman" w:eastAsia="Times New Roman" w:hAnsi="Times New Roman"/>
          <w:sz w:val="26"/>
          <w:szCs w:val="26"/>
          <w:lang w:val="uk-UA" w:eastAsia="ru-RU"/>
        </w:rPr>
        <w:t>1</w:t>
      </w:r>
      <w:r w:rsidRPr="008465C3">
        <w:rPr>
          <w:rFonts w:ascii="Times New Roman" w:eastAsia="Times New Roman" w:hAnsi="Times New Roman"/>
          <w:b/>
          <w:sz w:val="26"/>
          <w:szCs w:val="26"/>
          <w:lang w:val="uk-UA" w:eastAsia="ru-RU"/>
        </w:rPr>
        <w:t>.</w:t>
      </w:r>
      <w:r w:rsidRPr="008465C3">
        <w:rPr>
          <w:rFonts w:ascii="Times New Roman" w:eastAsia="Times New Roman" w:hAnsi="Times New Roman"/>
          <w:sz w:val="26"/>
          <w:szCs w:val="26"/>
          <w:lang w:val="uk-UA" w:eastAsia="ru-RU"/>
        </w:rPr>
        <w:t>Підготувати анотацію на статтю Зеліско А.В. Правосуб</w:t>
      </w:r>
      <w:r w:rsidR="009A3A4E" w:rsidRPr="008465C3">
        <w:rPr>
          <w:rFonts w:ascii="Times New Roman" w:eastAsia="Times New Roman" w:hAnsi="Times New Roman"/>
          <w:sz w:val="26"/>
          <w:szCs w:val="26"/>
          <w:lang w:val="uk-UA" w:eastAsia="ru-RU"/>
        </w:rPr>
        <w:t>'</w:t>
      </w:r>
      <w:r w:rsidRPr="008465C3">
        <w:rPr>
          <w:rFonts w:ascii="Times New Roman" w:eastAsia="Times New Roman" w:hAnsi="Times New Roman"/>
          <w:sz w:val="26"/>
          <w:szCs w:val="26"/>
          <w:lang w:val="uk-UA" w:eastAsia="ru-RU"/>
        </w:rPr>
        <w:t xml:space="preserve">єктність підприємницьких юридичних осіб приватного права: доктринальний аналіз. </w:t>
      </w:r>
      <w:r w:rsidRPr="008465C3">
        <w:rPr>
          <w:rFonts w:ascii="Times New Roman" w:eastAsia="Times New Roman" w:hAnsi="Times New Roman"/>
          <w:i/>
          <w:sz w:val="26"/>
          <w:szCs w:val="26"/>
          <w:lang w:val="uk-UA" w:eastAsia="ru-RU"/>
        </w:rPr>
        <w:t xml:space="preserve">Науковий </w:t>
      </w:r>
      <w:r w:rsidRPr="008465C3">
        <w:rPr>
          <w:rFonts w:ascii="Times New Roman" w:eastAsia="Times New Roman" w:hAnsi="Times New Roman"/>
          <w:i/>
          <w:sz w:val="26"/>
          <w:szCs w:val="26"/>
          <w:lang w:val="uk-UA" w:eastAsia="ru-RU"/>
        </w:rPr>
        <w:lastRenderedPageBreak/>
        <w:t>вісник Херсонського державного університету. Серія Юридичні науки.</w:t>
      </w:r>
      <w:r w:rsidRPr="008465C3">
        <w:rPr>
          <w:rFonts w:ascii="Times New Roman" w:hAnsi="Times New Roman"/>
          <w:sz w:val="26"/>
          <w:szCs w:val="26"/>
          <w:lang w:val="uk-UA"/>
        </w:rPr>
        <w:t xml:space="preserve"> Випуск 5. </w:t>
      </w:r>
      <w:r w:rsidRPr="008465C3">
        <w:rPr>
          <w:rFonts w:ascii="Times New Roman" w:hAnsi="Times New Roman"/>
          <w:sz w:val="26"/>
          <w:szCs w:val="26"/>
          <w:lang w:val="ru-RU"/>
        </w:rPr>
        <w:t>Том 1. 2016</w:t>
      </w:r>
      <w:r w:rsidR="00396742" w:rsidRPr="008465C3">
        <w:rPr>
          <w:rFonts w:ascii="Times New Roman" w:hAnsi="Times New Roman"/>
          <w:sz w:val="26"/>
          <w:szCs w:val="26"/>
          <w:lang w:val="uk-UA"/>
        </w:rPr>
        <w:t>.С. 71-75</w:t>
      </w:r>
    </w:p>
    <w:p w:rsidR="00444318" w:rsidRPr="008465C3" w:rsidRDefault="00D73FED" w:rsidP="00AD36EA">
      <w:pPr>
        <w:tabs>
          <w:tab w:val="left" w:pos="284"/>
          <w:tab w:val="left" w:pos="567"/>
          <w:tab w:val="left" w:pos="709"/>
          <w:tab w:val="left" w:pos="851"/>
          <w:tab w:val="left" w:pos="993"/>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2.</w:t>
      </w:r>
      <w:r w:rsidRPr="008465C3">
        <w:rPr>
          <w:rFonts w:ascii="Times New Roman" w:eastAsia="Times New Roman" w:hAnsi="Times New Roman"/>
          <w:sz w:val="26"/>
          <w:szCs w:val="26"/>
          <w:lang w:val="uk-UA" w:eastAsia="ru-RU"/>
        </w:rPr>
        <w:tab/>
        <w:t>Складіть підбірку тестових завдань по запропонованій тематиці.</w:t>
      </w:r>
    </w:p>
    <w:p w:rsidR="00D73FED" w:rsidRPr="008465C3" w:rsidRDefault="00D73FED" w:rsidP="00AD36EA">
      <w:pPr>
        <w:tabs>
          <w:tab w:val="left" w:pos="284"/>
          <w:tab w:val="left" w:pos="567"/>
          <w:tab w:val="left" w:pos="709"/>
          <w:tab w:val="left" w:pos="851"/>
          <w:tab w:val="left" w:pos="993"/>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sz w:val="26"/>
          <w:szCs w:val="26"/>
          <w:lang w:val="uk-UA" w:eastAsia="ru-RU"/>
        </w:rPr>
      </w:pPr>
    </w:p>
    <w:p w:rsidR="00757D7D" w:rsidRPr="008465C3" w:rsidRDefault="00444318"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b/>
          <w:i/>
          <w:sz w:val="26"/>
          <w:szCs w:val="26"/>
          <w:lang w:val="uk-UA" w:eastAsia="ru-RU"/>
        </w:rPr>
      </w:pPr>
      <w:r w:rsidRPr="008465C3">
        <w:rPr>
          <w:rFonts w:ascii="Times New Roman" w:eastAsia="Times New Roman" w:hAnsi="Times New Roman"/>
          <w:b/>
          <w:i/>
          <w:sz w:val="26"/>
          <w:szCs w:val="26"/>
          <w:lang w:val="uk-UA" w:eastAsia="ru-RU"/>
        </w:rPr>
        <w:t>Семінарське заняття 2</w:t>
      </w:r>
    </w:p>
    <w:p w:rsidR="00444318" w:rsidRPr="008465C3" w:rsidRDefault="00444318" w:rsidP="00AD36EA">
      <w:pPr>
        <w:tabs>
          <w:tab w:val="left" w:pos="284"/>
          <w:tab w:val="left" w:pos="709"/>
          <w:tab w:val="left" w:pos="851"/>
          <w:tab w:val="left" w:pos="1134"/>
          <w:tab w:val="left" w:pos="1418"/>
        </w:tabs>
        <w:autoSpaceDE w:val="0"/>
        <w:autoSpaceDN w:val="0"/>
        <w:adjustRightInd w:val="0"/>
        <w:spacing w:after="0" w:line="288" w:lineRule="auto"/>
        <w:ind w:firstLine="567"/>
        <w:jc w:val="both"/>
        <w:rPr>
          <w:rFonts w:ascii="Times New Roman" w:eastAsia="Times New Roman" w:hAnsi="Times New Roman"/>
          <w:b/>
          <w:sz w:val="26"/>
          <w:szCs w:val="26"/>
          <w:lang w:val="uk-UA" w:eastAsia="ru-RU"/>
        </w:rPr>
      </w:pPr>
      <w:r w:rsidRPr="008465C3">
        <w:rPr>
          <w:rFonts w:ascii="Times New Roman" w:eastAsia="Times New Roman" w:hAnsi="Times New Roman"/>
          <w:b/>
          <w:sz w:val="26"/>
          <w:szCs w:val="26"/>
          <w:lang w:val="uk-UA" w:eastAsia="ru-RU"/>
        </w:rPr>
        <w:t>Питання для обговорення:</w:t>
      </w:r>
    </w:p>
    <w:p w:rsidR="00444318" w:rsidRPr="008465C3" w:rsidRDefault="00444318" w:rsidP="00AD36EA">
      <w:pPr>
        <w:numPr>
          <w:ilvl w:val="0"/>
          <w:numId w:val="16"/>
        </w:numPr>
        <w:tabs>
          <w:tab w:val="left" w:pos="284"/>
          <w:tab w:val="left" w:pos="567"/>
          <w:tab w:val="left" w:pos="709"/>
          <w:tab w:val="left" w:pos="851"/>
          <w:tab w:val="left" w:pos="1134"/>
          <w:tab w:val="left" w:pos="1418"/>
        </w:tabs>
        <w:spacing w:after="0" w:line="288" w:lineRule="auto"/>
        <w:ind w:left="142"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Поняття «дієздатність юридичних осіб» та особливості її реалізації.</w:t>
      </w:r>
    </w:p>
    <w:p w:rsidR="00444318" w:rsidRPr="008465C3" w:rsidRDefault="00444318" w:rsidP="00AD36EA">
      <w:pPr>
        <w:numPr>
          <w:ilvl w:val="0"/>
          <w:numId w:val="16"/>
        </w:numPr>
        <w:tabs>
          <w:tab w:val="left" w:pos="284"/>
          <w:tab w:val="left" w:pos="567"/>
          <w:tab w:val="left" w:pos="709"/>
          <w:tab w:val="left" w:pos="851"/>
          <w:tab w:val="left" w:pos="1134"/>
          <w:tab w:val="left" w:pos="1418"/>
        </w:tabs>
        <w:spacing w:after="0" w:line="288" w:lineRule="auto"/>
        <w:ind w:left="142"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Поняття правоздатності юридичних осіб.</w:t>
      </w:r>
    </w:p>
    <w:p w:rsidR="00444318" w:rsidRPr="008465C3" w:rsidRDefault="00444318" w:rsidP="00AD36EA">
      <w:pPr>
        <w:numPr>
          <w:ilvl w:val="0"/>
          <w:numId w:val="16"/>
        </w:numPr>
        <w:tabs>
          <w:tab w:val="left" w:pos="284"/>
          <w:tab w:val="left" w:pos="567"/>
          <w:tab w:val="left" w:pos="709"/>
          <w:tab w:val="left" w:pos="851"/>
          <w:tab w:val="left" w:pos="1134"/>
          <w:tab w:val="left" w:pos="1418"/>
        </w:tabs>
        <w:spacing w:after="0" w:line="288" w:lineRule="auto"/>
        <w:ind w:left="142"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Види правоздатності юридичних осіб:</w:t>
      </w:r>
    </w:p>
    <w:p w:rsidR="00224F03" w:rsidRPr="008465C3" w:rsidRDefault="00444318"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3.1</w:t>
      </w:r>
      <w:r w:rsidR="00224F03" w:rsidRPr="008465C3">
        <w:rPr>
          <w:rFonts w:ascii="Times New Roman" w:eastAsia="Times New Roman" w:hAnsi="Times New Roman"/>
          <w:sz w:val="26"/>
          <w:szCs w:val="26"/>
          <w:lang w:val="uk-UA" w:eastAsia="ru-RU"/>
        </w:rPr>
        <w:t>.загальна (універсальна) правоздатність юридичної особи;</w:t>
      </w:r>
    </w:p>
    <w:p w:rsidR="00444318" w:rsidRPr="008465C3" w:rsidRDefault="00224F03"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3.2.</w:t>
      </w:r>
      <w:r w:rsidR="00444318" w:rsidRPr="008465C3">
        <w:rPr>
          <w:rFonts w:ascii="Times New Roman" w:eastAsia="Times New Roman" w:hAnsi="Times New Roman"/>
          <w:sz w:val="26"/>
          <w:szCs w:val="26"/>
          <w:lang w:val="uk-UA" w:eastAsia="ru-RU"/>
        </w:rPr>
        <w:t>спеціальна правоздатність юридичних осіб;</w:t>
      </w:r>
    </w:p>
    <w:p w:rsidR="00444318" w:rsidRPr="008465C3" w:rsidRDefault="00224F03"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3.3.</w:t>
      </w:r>
      <w:r w:rsidR="00444318" w:rsidRPr="008465C3">
        <w:rPr>
          <w:rFonts w:ascii="Times New Roman" w:eastAsia="Times New Roman" w:hAnsi="Times New Roman"/>
          <w:sz w:val="26"/>
          <w:szCs w:val="26"/>
          <w:lang w:val="uk-UA" w:eastAsia="ru-RU"/>
        </w:rPr>
        <w:t xml:space="preserve">виключна правоздатність юридичних осіб. </w:t>
      </w:r>
    </w:p>
    <w:p w:rsidR="00444318" w:rsidRPr="008465C3" w:rsidRDefault="00444318"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4.Особливості обмеження правоздатності юридичної особи.</w:t>
      </w:r>
    </w:p>
    <w:p w:rsidR="00444318" w:rsidRPr="008465C3" w:rsidRDefault="00444318"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 xml:space="preserve">5.Поняття корпоративної деліктоздатності юридичних осіб. </w:t>
      </w:r>
    </w:p>
    <w:p w:rsidR="00444318" w:rsidRDefault="00444318"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6.Ознаки та види деліктоздатності юридичних осіб</w:t>
      </w:r>
    </w:p>
    <w:p w:rsidR="008465C3" w:rsidRPr="008465C3" w:rsidRDefault="008465C3"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p>
    <w:p w:rsidR="00444318" w:rsidRPr="008465C3" w:rsidRDefault="00444318" w:rsidP="00AD36EA">
      <w:p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b/>
          <w:sz w:val="26"/>
          <w:szCs w:val="26"/>
          <w:lang w:val="uk-UA" w:eastAsia="ru-RU"/>
        </w:rPr>
      </w:pPr>
      <w:r w:rsidRPr="008465C3">
        <w:rPr>
          <w:rFonts w:ascii="Times New Roman" w:eastAsia="Times New Roman" w:hAnsi="Times New Roman"/>
          <w:b/>
          <w:sz w:val="26"/>
          <w:szCs w:val="26"/>
          <w:lang w:val="uk-UA" w:eastAsia="ru-RU"/>
        </w:rPr>
        <w:t>Завдання:</w:t>
      </w:r>
    </w:p>
    <w:p w:rsidR="00F26687" w:rsidRPr="008465C3" w:rsidRDefault="00F26687" w:rsidP="00AD36EA">
      <w:pPr>
        <w:numPr>
          <w:ilvl w:val="0"/>
          <w:numId w:val="17"/>
        </w:num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i/>
          <w:sz w:val="26"/>
          <w:szCs w:val="26"/>
          <w:lang w:val="uk-UA" w:eastAsia="ru-RU"/>
        </w:rPr>
      </w:pPr>
      <w:r w:rsidRPr="008465C3">
        <w:rPr>
          <w:rFonts w:ascii="Times New Roman" w:eastAsia="Times New Roman" w:hAnsi="Times New Roman"/>
          <w:i/>
          <w:sz w:val="26"/>
          <w:szCs w:val="26"/>
          <w:lang w:val="uk-UA" w:eastAsia="ru-RU"/>
        </w:rPr>
        <w:t>Підготувати доповідь за обраною тематикою:</w:t>
      </w:r>
    </w:p>
    <w:p w:rsidR="00F26687" w:rsidRPr="008465C3" w:rsidRDefault="00F26687" w:rsidP="003956C3">
      <w:pPr>
        <w:numPr>
          <w:ilvl w:val="1"/>
          <w:numId w:val="17"/>
        </w:numPr>
        <w:tabs>
          <w:tab w:val="left" w:pos="284"/>
          <w:tab w:val="left" w:pos="709"/>
          <w:tab w:val="left" w:pos="851"/>
          <w:tab w:val="left" w:pos="1134"/>
          <w:tab w:val="left" w:pos="1418"/>
        </w:tabs>
        <w:autoSpaceDE w:val="0"/>
        <w:autoSpaceDN w:val="0"/>
        <w:adjustRightInd w:val="0"/>
        <w:spacing w:after="0" w:line="288" w:lineRule="auto"/>
        <w:ind w:hanging="579"/>
        <w:contextualSpacing/>
        <w:jc w:val="both"/>
        <w:rPr>
          <w:rFonts w:ascii="Times New Roman" w:hAnsi="Times New Roman"/>
          <w:snapToGrid w:val="0"/>
          <w:spacing w:val="-2"/>
          <w:sz w:val="26"/>
          <w:szCs w:val="26"/>
          <w:lang w:val="uk-UA"/>
        </w:rPr>
      </w:pPr>
      <w:r w:rsidRPr="008465C3">
        <w:rPr>
          <w:rFonts w:ascii="Times New Roman" w:hAnsi="Times New Roman"/>
          <w:snapToGrid w:val="0"/>
          <w:spacing w:val="-2"/>
          <w:sz w:val="26"/>
          <w:szCs w:val="26"/>
          <w:lang w:val="uk-UA"/>
        </w:rPr>
        <w:t>Принцип взаємної невідповідальності юридичної особи та її засновників.</w:t>
      </w:r>
    </w:p>
    <w:p w:rsidR="00F26687" w:rsidRPr="008465C3" w:rsidRDefault="00F26687" w:rsidP="003956C3">
      <w:pPr>
        <w:numPr>
          <w:ilvl w:val="1"/>
          <w:numId w:val="17"/>
        </w:numPr>
        <w:tabs>
          <w:tab w:val="left" w:pos="284"/>
          <w:tab w:val="left" w:pos="709"/>
          <w:tab w:val="left" w:pos="851"/>
          <w:tab w:val="left" w:pos="1134"/>
          <w:tab w:val="left" w:pos="1418"/>
        </w:tabs>
        <w:autoSpaceDE w:val="0"/>
        <w:autoSpaceDN w:val="0"/>
        <w:adjustRightInd w:val="0"/>
        <w:spacing w:after="0" w:line="288" w:lineRule="auto"/>
        <w:ind w:hanging="579"/>
        <w:contextualSpacing/>
        <w:jc w:val="both"/>
        <w:rPr>
          <w:rFonts w:ascii="Times New Roman" w:eastAsia="Times New Roman" w:hAnsi="Times New Roman"/>
          <w:b/>
          <w:sz w:val="26"/>
          <w:szCs w:val="26"/>
          <w:lang w:val="uk-UA" w:eastAsia="ru-RU"/>
        </w:rPr>
      </w:pPr>
      <w:r w:rsidRPr="008465C3">
        <w:rPr>
          <w:rFonts w:ascii="Times New Roman" w:hAnsi="Times New Roman"/>
          <w:snapToGrid w:val="0"/>
          <w:spacing w:val="-2"/>
          <w:sz w:val="26"/>
          <w:szCs w:val="26"/>
        </w:rPr>
        <w:t>Субсидіарна відповідальність учасників</w:t>
      </w:r>
      <w:r w:rsidR="004C7AEF">
        <w:rPr>
          <w:rFonts w:ascii="Times New Roman" w:hAnsi="Times New Roman"/>
          <w:snapToGrid w:val="0"/>
          <w:spacing w:val="-2"/>
          <w:sz w:val="26"/>
          <w:szCs w:val="26"/>
          <w:lang w:val="uk-UA"/>
        </w:rPr>
        <w:t>товариства</w:t>
      </w:r>
      <w:r w:rsidRPr="008465C3">
        <w:rPr>
          <w:rFonts w:ascii="Times New Roman" w:hAnsi="Times New Roman"/>
          <w:snapToGrid w:val="0"/>
          <w:spacing w:val="-2"/>
          <w:sz w:val="26"/>
          <w:szCs w:val="26"/>
        </w:rPr>
        <w:t>.</w:t>
      </w:r>
    </w:p>
    <w:p w:rsidR="00396742" w:rsidRPr="008465C3" w:rsidRDefault="00396742" w:rsidP="00AD36EA">
      <w:p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i/>
          <w:sz w:val="26"/>
          <w:szCs w:val="26"/>
          <w:lang w:val="uk-UA" w:eastAsia="ru-RU"/>
        </w:rPr>
      </w:pPr>
      <w:r w:rsidRPr="008465C3">
        <w:rPr>
          <w:rFonts w:ascii="Times New Roman" w:hAnsi="Times New Roman"/>
          <w:snapToGrid w:val="0"/>
          <w:spacing w:val="-2"/>
          <w:sz w:val="26"/>
          <w:szCs w:val="26"/>
          <w:lang w:val="uk-UA"/>
        </w:rPr>
        <w:t xml:space="preserve">2.Підготувати анотацію на статтю Примак В.Д. Деліктоздатність як елемент зміст цивільної правосуб'єктності юридичної особи. </w:t>
      </w:r>
      <w:r w:rsidRPr="008465C3">
        <w:rPr>
          <w:rFonts w:ascii="Times New Roman" w:hAnsi="Times New Roman"/>
          <w:i/>
          <w:snapToGrid w:val="0"/>
          <w:spacing w:val="-2"/>
          <w:sz w:val="26"/>
          <w:szCs w:val="26"/>
          <w:lang w:val="uk-UA"/>
        </w:rPr>
        <w:t>Вісник Хмельницького інституту регіонального управління та права</w:t>
      </w:r>
      <w:r w:rsidRPr="008465C3">
        <w:rPr>
          <w:rFonts w:ascii="Times New Roman" w:hAnsi="Times New Roman"/>
          <w:sz w:val="26"/>
          <w:szCs w:val="26"/>
          <w:lang w:val="uk-UA"/>
        </w:rPr>
        <w:t>.2004.№1-2.С.98-104</w:t>
      </w:r>
    </w:p>
    <w:p w:rsidR="00444318" w:rsidRPr="008465C3" w:rsidRDefault="00444318"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b/>
          <w:i/>
          <w:sz w:val="26"/>
          <w:szCs w:val="26"/>
          <w:lang w:val="uk-UA" w:eastAsia="ru-RU"/>
        </w:rPr>
      </w:pPr>
    </w:p>
    <w:p w:rsidR="00757D7D" w:rsidRPr="008465C3" w:rsidRDefault="00757D7D" w:rsidP="00F06B3E">
      <w:pPr>
        <w:tabs>
          <w:tab w:val="left" w:pos="284"/>
          <w:tab w:val="left" w:pos="709"/>
          <w:tab w:val="left" w:pos="851"/>
          <w:tab w:val="left" w:pos="1134"/>
          <w:tab w:val="left" w:pos="1418"/>
        </w:tabs>
        <w:autoSpaceDE w:val="0"/>
        <w:autoSpaceDN w:val="0"/>
        <w:adjustRightInd w:val="0"/>
        <w:spacing w:after="0" w:line="288" w:lineRule="auto"/>
        <w:ind w:left="709"/>
        <w:contextualSpacing/>
        <w:jc w:val="both"/>
        <w:rPr>
          <w:rFonts w:ascii="Times New Roman" w:eastAsia="Times New Roman" w:hAnsi="Times New Roman"/>
          <w:b/>
          <w:sz w:val="26"/>
          <w:szCs w:val="26"/>
          <w:lang w:val="uk-UA" w:eastAsia="ru-RU"/>
        </w:rPr>
      </w:pPr>
      <w:r w:rsidRPr="008465C3">
        <w:rPr>
          <w:rFonts w:ascii="Times New Roman" w:eastAsia="Times New Roman" w:hAnsi="Times New Roman"/>
          <w:b/>
          <w:sz w:val="26"/>
          <w:szCs w:val="26"/>
          <w:lang w:val="uk-UA" w:eastAsia="ru-RU"/>
        </w:rPr>
        <w:t>Питання для самоконтролю:</w:t>
      </w:r>
    </w:p>
    <w:p w:rsidR="00153D55" w:rsidRPr="008465C3" w:rsidRDefault="00153D55" w:rsidP="00F06B3E">
      <w:pPr>
        <w:numPr>
          <w:ilvl w:val="0"/>
          <w:numId w:val="19"/>
        </w:numPr>
        <w:tabs>
          <w:tab w:val="left" w:pos="284"/>
          <w:tab w:val="left" w:pos="709"/>
          <w:tab w:val="left" w:pos="851"/>
          <w:tab w:val="left" w:pos="1134"/>
          <w:tab w:val="left" w:pos="1418"/>
        </w:tabs>
        <w:autoSpaceDE w:val="0"/>
        <w:autoSpaceDN w:val="0"/>
        <w:adjustRightInd w:val="0"/>
        <w:spacing w:after="0" w:line="288" w:lineRule="auto"/>
        <w:ind w:left="709" w:hanging="709"/>
        <w:contextualSpacing/>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Назвіть основні ознаки юридичної особи.</w:t>
      </w:r>
    </w:p>
    <w:p w:rsidR="00153D55" w:rsidRPr="008465C3" w:rsidRDefault="00153D55" w:rsidP="00F06B3E">
      <w:pPr>
        <w:numPr>
          <w:ilvl w:val="0"/>
          <w:numId w:val="19"/>
        </w:numPr>
        <w:tabs>
          <w:tab w:val="left" w:pos="284"/>
          <w:tab w:val="left" w:pos="709"/>
          <w:tab w:val="left" w:pos="851"/>
          <w:tab w:val="left" w:pos="1134"/>
          <w:tab w:val="left" w:pos="1418"/>
        </w:tabs>
        <w:autoSpaceDE w:val="0"/>
        <w:autoSpaceDN w:val="0"/>
        <w:adjustRightInd w:val="0"/>
        <w:spacing w:after="0" w:line="288" w:lineRule="auto"/>
        <w:ind w:left="709" w:hanging="709"/>
        <w:contextualSpacing/>
        <w:jc w:val="both"/>
        <w:rPr>
          <w:rStyle w:val="Hyperlink1"/>
          <w:rFonts w:eastAsia="Calibri"/>
          <w:sz w:val="26"/>
          <w:szCs w:val="26"/>
          <w:lang w:val="uk-UA" w:eastAsia="ru-RU"/>
        </w:rPr>
      </w:pPr>
      <w:r w:rsidRPr="008465C3">
        <w:rPr>
          <w:rStyle w:val="Hyperlink1"/>
          <w:rFonts w:eastAsia="Arial Unicode MS"/>
          <w:color w:val="000000"/>
          <w:sz w:val="26"/>
          <w:szCs w:val="26"/>
          <w:u w:color="000000"/>
          <w:lang w:val="uk-UA"/>
        </w:rPr>
        <w:t xml:space="preserve"> Що розуміється під правосуб’єктністю юридичної особи?</w:t>
      </w:r>
    </w:p>
    <w:p w:rsidR="007F2738" w:rsidRPr="008465C3" w:rsidRDefault="007F2738" w:rsidP="00F06B3E">
      <w:pPr>
        <w:numPr>
          <w:ilvl w:val="0"/>
          <w:numId w:val="19"/>
        </w:numPr>
        <w:tabs>
          <w:tab w:val="left" w:pos="284"/>
          <w:tab w:val="left" w:pos="709"/>
          <w:tab w:val="left" w:pos="851"/>
          <w:tab w:val="left" w:pos="1134"/>
          <w:tab w:val="left" w:pos="1418"/>
        </w:tabs>
        <w:autoSpaceDE w:val="0"/>
        <w:autoSpaceDN w:val="0"/>
        <w:adjustRightInd w:val="0"/>
        <w:spacing w:after="0" w:line="288" w:lineRule="auto"/>
        <w:ind w:left="709" w:hanging="709"/>
        <w:contextualSpacing/>
        <w:jc w:val="both"/>
        <w:rPr>
          <w:rStyle w:val="Hyperlink1"/>
          <w:rFonts w:eastAsia="Calibri"/>
          <w:sz w:val="26"/>
          <w:szCs w:val="26"/>
          <w:lang w:val="uk-UA" w:eastAsia="ru-RU"/>
        </w:rPr>
      </w:pPr>
      <w:r w:rsidRPr="008465C3">
        <w:rPr>
          <w:rStyle w:val="Hyperlink1"/>
          <w:rFonts w:eastAsia="Arial Unicode MS"/>
          <w:color w:val="000000"/>
          <w:sz w:val="26"/>
          <w:szCs w:val="26"/>
          <w:u w:color="000000"/>
          <w:lang w:val="uk-UA"/>
        </w:rPr>
        <w:t xml:space="preserve">З якого моменту виникає </w:t>
      </w:r>
      <w:r w:rsidRPr="008465C3">
        <w:rPr>
          <w:rStyle w:val="Hyperlink1"/>
          <w:rFonts w:eastAsia="Arial Unicode MS"/>
          <w:color w:val="000000"/>
          <w:sz w:val="26"/>
          <w:szCs w:val="26"/>
          <w:lang w:val="uk-UA"/>
        </w:rPr>
        <w:t>правосуб’єктність юридичної особи?</w:t>
      </w:r>
    </w:p>
    <w:p w:rsidR="007F2738" w:rsidRPr="008465C3" w:rsidRDefault="007F2738" w:rsidP="00F06B3E">
      <w:pPr>
        <w:numPr>
          <w:ilvl w:val="0"/>
          <w:numId w:val="19"/>
        </w:numPr>
        <w:tabs>
          <w:tab w:val="left" w:pos="284"/>
          <w:tab w:val="left" w:pos="709"/>
          <w:tab w:val="left" w:pos="851"/>
          <w:tab w:val="left" w:pos="1134"/>
          <w:tab w:val="left" w:pos="1418"/>
          <w:tab w:val="left" w:pos="1560"/>
        </w:tabs>
        <w:autoSpaceDE w:val="0"/>
        <w:autoSpaceDN w:val="0"/>
        <w:adjustRightInd w:val="0"/>
        <w:spacing w:after="0" w:line="288" w:lineRule="auto"/>
        <w:ind w:left="709" w:hanging="709"/>
        <w:contextualSpacing/>
        <w:jc w:val="both"/>
        <w:rPr>
          <w:rStyle w:val="Hyperlink1"/>
          <w:rFonts w:eastAsia="Calibri"/>
          <w:sz w:val="26"/>
          <w:szCs w:val="26"/>
          <w:lang w:val="uk-UA" w:eastAsia="ru-RU"/>
        </w:rPr>
      </w:pPr>
      <w:r w:rsidRPr="008465C3">
        <w:rPr>
          <w:rStyle w:val="Hyperlink1"/>
          <w:rFonts w:eastAsia="Arial Unicode MS"/>
          <w:color w:val="000000"/>
          <w:sz w:val="26"/>
          <w:szCs w:val="26"/>
          <w:lang w:val="uk-UA"/>
        </w:rPr>
        <w:t>Коли припиняється правосуб’єктність юридичної особи?</w:t>
      </w:r>
    </w:p>
    <w:p w:rsidR="007F2738" w:rsidRPr="008465C3" w:rsidRDefault="007F2738" w:rsidP="00F06B3E">
      <w:pPr>
        <w:numPr>
          <w:ilvl w:val="0"/>
          <w:numId w:val="19"/>
        </w:numPr>
        <w:tabs>
          <w:tab w:val="left" w:pos="284"/>
          <w:tab w:val="left" w:pos="709"/>
          <w:tab w:val="left" w:pos="851"/>
          <w:tab w:val="left" w:pos="1134"/>
          <w:tab w:val="left" w:pos="1418"/>
        </w:tabs>
        <w:autoSpaceDE w:val="0"/>
        <w:autoSpaceDN w:val="0"/>
        <w:adjustRightInd w:val="0"/>
        <w:spacing w:after="0" w:line="288" w:lineRule="auto"/>
        <w:ind w:left="709" w:hanging="709"/>
        <w:contextualSpacing/>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Дайте визначення правоздатності юридичної особи.</w:t>
      </w:r>
    </w:p>
    <w:p w:rsidR="007F2738" w:rsidRPr="008465C3" w:rsidRDefault="00224F03" w:rsidP="00F06B3E">
      <w:pPr>
        <w:numPr>
          <w:ilvl w:val="0"/>
          <w:numId w:val="19"/>
        </w:numPr>
        <w:tabs>
          <w:tab w:val="left" w:pos="284"/>
          <w:tab w:val="left" w:pos="709"/>
          <w:tab w:val="left" w:pos="851"/>
          <w:tab w:val="left" w:pos="1134"/>
          <w:tab w:val="left" w:pos="1418"/>
        </w:tabs>
        <w:autoSpaceDE w:val="0"/>
        <w:autoSpaceDN w:val="0"/>
        <w:adjustRightInd w:val="0"/>
        <w:spacing w:after="0" w:line="288" w:lineRule="auto"/>
        <w:ind w:left="709" w:hanging="709"/>
        <w:contextualSpacing/>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Що таке загальна, спеціальна та виключна правоздатність юридичної особи?</w:t>
      </w:r>
    </w:p>
    <w:p w:rsidR="00224F03" w:rsidRPr="008465C3" w:rsidRDefault="00224F03" w:rsidP="00F06B3E">
      <w:pPr>
        <w:numPr>
          <w:ilvl w:val="0"/>
          <w:numId w:val="19"/>
        </w:numPr>
        <w:tabs>
          <w:tab w:val="left" w:pos="284"/>
          <w:tab w:val="left" w:pos="709"/>
          <w:tab w:val="left" w:pos="851"/>
          <w:tab w:val="left" w:pos="1134"/>
          <w:tab w:val="left" w:pos="1418"/>
        </w:tabs>
        <w:autoSpaceDE w:val="0"/>
        <w:autoSpaceDN w:val="0"/>
        <w:adjustRightInd w:val="0"/>
        <w:spacing w:after="0" w:line="288" w:lineRule="auto"/>
        <w:ind w:left="709" w:hanging="709"/>
        <w:contextualSpacing/>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Що таке деліктоздатність юридичної особи?</w:t>
      </w:r>
    </w:p>
    <w:p w:rsidR="000144C2" w:rsidRPr="008465C3" w:rsidRDefault="000144C2" w:rsidP="00AD36EA">
      <w:pPr>
        <w:tabs>
          <w:tab w:val="left" w:pos="284"/>
          <w:tab w:val="left" w:pos="709"/>
          <w:tab w:val="left" w:pos="851"/>
          <w:tab w:val="left" w:pos="1134"/>
          <w:tab w:val="left" w:pos="1418"/>
        </w:tabs>
        <w:autoSpaceDE w:val="0"/>
        <w:autoSpaceDN w:val="0"/>
        <w:adjustRightInd w:val="0"/>
        <w:spacing w:after="0" w:line="288" w:lineRule="auto"/>
        <w:ind w:left="720" w:hanging="720"/>
        <w:contextualSpacing/>
        <w:jc w:val="both"/>
        <w:rPr>
          <w:rFonts w:ascii="Times New Roman" w:eastAsia="Times New Roman" w:hAnsi="Times New Roman"/>
          <w:sz w:val="26"/>
          <w:szCs w:val="26"/>
          <w:lang w:val="uk-UA" w:eastAsia="ru-RU"/>
        </w:rPr>
      </w:pPr>
    </w:p>
    <w:p w:rsidR="00BD7219" w:rsidRPr="008465C3" w:rsidRDefault="00BD7219" w:rsidP="00AD36EA">
      <w:p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b/>
          <w:sz w:val="26"/>
          <w:szCs w:val="26"/>
          <w:lang w:val="uk-UA" w:eastAsia="ru-RU"/>
        </w:rPr>
      </w:pPr>
      <w:r w:rsidRPr="008465C3">
        <w:rPr>
          <w:rFonts w:ascii="Times New Roman" w:eastAsia="Times New Roman" w:hAnsi="Times New Roman"/>
          <w:b/>
          <w:sz w:val="26"/>
          <w:szCs w:val="26"/>
          <w:lang w:val="uk-UA" w:eastAsia="ru-RU"/>
        </w:rPr>
        <w:t>Перелік рекомендованої літератури:</w:t>
      </w:r>
    </w:p>
    <w:p w:rsidR="00224F03" w:rsidRPr="008465C3" w:rsidRDefault="00224F03" w:rsidP="00AD36EA">
      <w:pPr>
        <w:tabs>
          <w:tab w:val="left" w:pos="284"/>
          <w:tab w:val="left" w:pos="567"/>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t>1.</w:t>
      </w:r>
      <w:r w:rsidRPr="008465C3">
        <w:rPr>
          <w:rFonts w:ascii="Times New Roman" w:hAnsi="Times New Roman"/>
          <w:sz w:val="26"/>
          <w:szCs w:val="26"/>
          <w:lang w:val="uk-UA"/>
        </w:rPr>
        <w:tab/>
        <w:t>Цивільний кодекс України від 16.01.2003 р. URL: http://zakon0.rada.gov.ua</w:t>
      </w:r>
    </w:p>
    <w:p w:rsidR="00224F03" w:rsidRPr="008465C3" w:rsidRDefault="00224F03" w:rsidP="00AD36EA">
      <w:pPr>
        <w:tabs>
          <w:tab w:val="left" w:pos="284"/>
          <w:tab w:val="left" w:pos="567"/>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t>2.</w:t>
      </w:r>
      <w:r w:rsidRPr="008465C3">
        <w:rPr>
          <w:rFonts w:ascii="Times New Roman" w:hAnsi="Times New Roman"/>
          <w:sz w:val="26"/>
          <w:szCs w:val="26"/>
          <w:lang w:val="uk-UA"/>
        </w:rPr>
        <w:tab/>
        <w:t>Господарський кодекс України від 16.01.2003 р. №436-ІV URL: http://zakon0.rada.gov.ua</w:t>
      </w:r>
    </w:p>
    <w:p w:rsidR="00224F03" w:rsidRPr="008465C3" w:rsidRDefault="00224F03" w:rsidP="00AD36EA">
      <w:pPr>
        <w:tabs>
          <w:tab w:val="left" w:pos="284"/>
          <w:tab w:val="left" w:pos="567"/>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t>3.</w:t>
      </w:r>
      <w:r w:rsidRPr="008465C3">
        <w:rPr>
          <w:rFonts w:ascii="Times New Roman" w:hAnsi="Times New Roman"/>
          <w:sz w:val="26"/>
          <w:szCs w:val="26"/>
          <w:lang w:val="uk-UA"/>
        </w:rPr>
        <w:tab/>
        <w:t xml:space="preserve">  Закон України від 19.09.91 р. «Про господарські товариства» № 1576 ХІІ URL: http://zakon0.rada.gov.ua </w:t>
      </w:r>
    </w:p>
    <w:p w:rsidR="00224F03" w:rsidRPr="008465C3" w:rsidRDefault="00224F03" w:rsidP="00AD36EA">
      <w:pPr>
        <w:tabs>
          <w:tab w:val="left" w:pos="284"/>
          <w:tab w:val="left" w:pos="567"/>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lastRenderedPageBreak/>
        <w:t>4.</w:t>
      </w:r>
      <w:r w:rsidRPr="008465C3">
        <w:rPr>
          <w:rFonts w:ascii="Times New Roman" w:hAnsi="Times New Roman"/>
          <w:sz w:val="26"/>
          <w:szCs w:val="26"/>
          <w:lang w:val="uk-UA"/>
        </w:rPr>
        <w:tab/>
        <w:t xml:space="preserve">Закон України «Про акціонерні товариства» від 17.09.2008 №514-VІ.URL: </w:t>
      </w:r>
      <w:hyperlink r:id="rId19" w:history="1">
        <w:r w:rsidRPr="008465C3">
          <w:rPr>
            <w:rStyle w:val="a3"/>
            <w:rFonts w:ascii="Times New Roman" w:hAnsi="Times New Roman"/>
            <w:sz w:val="26"/>
            <w:szCs w:val="26"/>
            <w:lang w:val="uk-UA"/>
          </w:rPr>
          <w:t>http://zakon0.rada.gov.ua/laws/show/514-17</w:t>
        </w:r>
      </w:hyperlink>
    </w:p>
    <w:p w:rsidR="00224F03" w:rsidRPr="008465C3" w:rsidRDefault="00224F03" w:rsidP="00AD36EA">
      <w:pPr>
        <w:tabs>
          <w:tab w:val="left" w:pos="284"/>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bCs/>
          <w:sz w:val="26"/>
          <w:szCs w:val="26"/>
          <w:shd w:val="clear" w:color="auto" w:fill="FFFFFF"/>
          <w:lang w:val="ru-RU"/>
        </w:rPr>
        <w:t>5. Закон України «Про товариства з обмеженою та додатковою відповідальністю»</w:t>
      </w:r>
      <w:r w:rsidRPr="008465C3">
        <w:rPr>
          <w:rFonts w:ascii="Times New Roman" w:hAnsi="Times New Roman"/>
          <w:sz w:val="26"/>
          <w:szCs w:val="26"/>
          <w:shd w:val="clear" w:color="auto" w:fill="FFFFFF"/>
          <w:lang w:val="ru-RU"/>
        </w:rPr>
        <w:t xml:space="preserve"> від</w:t>
      </w:r>
      <w:r w:rsidRPr="008465C3">
        <w:rPr>
          <w:rFonts w:ascii="Times New Roman" w:hAnsi="Times New Roman"/>
          <w:sz w:val="26"/>
          <w:szCs w:val="26"/>
          <w:shd w:val="clear" w:color="auto" w:fill="FFFFFF"/>
        </w:rPr>
        <w:t> </w:t>
      </w:r>
      <w:r w:rsidRPr="008465C3">
        <w:rPr>
          <w:rFonts w:ascii="Times New Roman" w:hAnsi="Times New Roman"/>
          <w:sz w:val="26"/>
          <w:szCs w:val="26"/>
          <w:bdr w:val="none" w:sz="0" w:space="0" w:color="auto" w:frame="1"/>
          <w:shd w:val="clear" w:color="auto" w:fill="FFFFFF"/>
          <w:lang w:val="ru-RU"/>
        </w:rPr>
        <w:t>06.02.2018</w:t>
      </w:r>
      <w:r w:rsidRPr="008465C3">
        <w:rPr>
          <w:rFonts w:ascii="Times New Roman" w:hAnsi="Times New Roman"/>
          <w:sz w:val="26"/>
          <w:szCs w:val="26"/>
          <w:shd w:val="clear" w:color="auto" w:fill="FFFFFF"/>
        </w:rPr>
        <w:t> </w:t>
      </w:r>
      <w:r w:rsidRPr="008465C3">
        <w:rPr>
          <w:rFonts w:ascii="Times New Roman" w:hAnsi="Times New Roman"/>
          <w:sz w:val="26"/>
          <w:szCs w:val="26"/>
          <w:shd w:val="clear" w:color="auto" w:fill="FFFFFF"/>
          <w:lang w:val="ru-RU"/>
        </w:rPr>
        <w:t>№</w:t>
      </w:r>
      <w:r w:rsidRPr="008465C3">
        <w:rPr>
          <w:rFonts w:ascii="Times New Roman" w:hAnsi="Times New Roman"/>
          <w:sz w:val="26"/>
          <w:szCs w:val="26"/>
          <w:shd w:val="clear" w:color="auto" w:fill="FFFFFF"/>
        </w:rPr>
        <w:t> </w:t>
      </w:r>
      <w:r w:rsidRPr="008465C3">
        <w:rPr>
          <w:rFonts w:ascii="Times New Roman" w:hAnsi="Times New Roman"/>
          <w:bCs/>
          <w:sz w:val="26"/>
          <w:szCs w:val="26"/>
          <w:bdr w:val="none" w:sz="0" w:space="0" w:color="auto" w:frame="1"/>
          <w:shd w:val="clear" w:color="auto" w:fill="FFFFFF"/>
          <w:lang w:val="ru-RU"/>
        </w:rPr>
        <w:t>2275-</w:t>
      </w:r>
      <w:r w:rsidRPr="008465C3">
        <w:rPr>
          <w:rFonts w:ascii="Times New Roman" w:hAnsi="Times New Roman"/>
          <w:bCs/>
          <w:sz w:val="26"/>
          <w:szCs w:val="26"/>
          <w:bdr w:val="none" w:sz="0" w:space="0" w:color="auto" w:frame="1"/>
          <w:shd w:val="clear" w:color="auto" w:fill="FFFFFF"/>
        </w:rPr>
        <w:t>VIII</w:t>
      </w:r>
      <w:r w:rsidRPr="008465C3">
        <w:rPr>
          <w:rFonts w:ascii="Times New Roman" w:hAnsi="Times New Roman"/>
          <w:sz w:val="26"/>
          <w:szCs w:val="26"/>
          <w:lang w:val="uk-UA"/>
        </w:rPr>
        <w:t xml:space="preserve"> URL:</w:t>
      </w:r>
      <w:hyperlink r:id="rId20" w:history="1">
        <w:r w:rsidRPr="008465C3">
          <w:rPr>
            <w:rStyle w:val="a3"/>
            <w:rFonts w:ascii="Times New Roman" w:hAnsi="Times New Roman"/>
            <w:sz w:val="26"/>
            <w:szCs w:val="26"/>
            <w:lang w:val="uk-UA"/>
          </w:rPr>
          <w:t>http://zakon5.rada.gov.ua/laws/show/2275-19</w:t>
        </w:r>
      </w:hyperlink>
    </w:p>
    <w:p w:rsidR="00305046" w:rsidRPr="008465C3" w:rsidRDefault="00224F03"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hAnsi="Times New Roman"/>
          <w:sz w:val="26"/>
          <w:szCs w:val="26"/>
          <w:lang w:val="uk-UA"/>
        </w:rPr>
        <w:t>6.</w:t>
      </w:r>
      <w:r w:rsidR="00305046" w:rsidRPr="008465C3">
        <w:rPr>
          <w:rFonts w:ascii="Times New Roman" w:eastAsia="Times New Roman" w:hAnsi="Times New Roman"/>
          <w:sz w:val="26"/>
          <w:szCs w:val="26"/>
          <w:lang w:val="uk-UA" w:eastAsia="ru-RU"/>
        </w:rPr>
        <w:t>Артикуленко О.Правосубʹєктність юридичної особи сучасні виклики та невирішені питання// Підприємництво, господарство і право.2018.№6.С.238-242</w:t>
      </w:r>
    </w:p>
    <w:p w:rsidR="00DB604D" w:rsidRPr="008465C3" w:rsidRDefault="00DB604D" w:rsidP="00AD36EA">
      <w:pPr>
        <w:tabs>
          <w:tab w:val="left" w:pos="284"/>
          <w:tab w:val="left" w:pos="709"/>
          <w:tab w:val="left" w:pos="851"/>
          <w:tab w:val="left" w:pos="1134"/>
          <w:tab w:val="left" w:pos="1418"/>
        </w:tabs>
        <w:spacing w:after="0" w:line="288" w:lineRule="auto"/>
        <w:ind w:firstLine="567"/>
        <w:jc w:val="both"/>
        <w:rPr>
          <w:rFonts w:ascii="Times New Roman" w:hAnsi="Times New Roman"/>
          <w:color w:val="000000" w:themeColor="text1"/>
          <w:sz w:val="26"/>
          <w:szCs w:val="26"/>
          <w:lang w:val="uk-UA"/>
        </w:rPr>
      </w:pPr>
      <w:r w:rsidRPr="008465C3">
        <w:rPr>
          <w:rFonts w:ascii="Times New Roman" w:hAnsi="Times New Roman"/>
          <w:color w:val="000000" w:themeColor="text1"/>
          <w:sz w:val="26"/>
          <w:szCs w:val="26"/>
          <w:lang w:val="uk-UA"/>
        </w:rPr>
        <w:t>7.</w:t>
      </w:r>
      <w:hyperlink r:id="rId21" w:history="1">
        <w:r w:rsidRPr="008465C3">
          <w:rPr>
            <w:rStyle w:val="a3"/>
            <w:rFonts w:ascii="Times New Roman" w:hAnsi="Times New Roman"/>
            <w:color w:val="000000" w:themeColor="text1"/>
            <w:sz w:val="26"/>
            <w:szCs w:val="26"/>
            <w:u w:val="none"/>
            <w:lang w:val="uk-UA"/>
          </w:rPr>
          <w:t>Гарагонич</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О.В.</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Юридичний</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склад, що є підставою виникнення господарської</w:t>
        </w:r>
        <w:r w:rsidRPr="008465C3">
          <w:rPr>
            <w:rStyle w:val="a3"/>
            <w:rFonts w:ascii="Times New Roman" w:hAnsi="Times New Roman"/>
            <w:color w:val="000000" w:themeColor="text1"/>
            <w:sz w:val="26"/>
            <w:szCs w:val="26"/>
            <w:u w:val="none"/>
          </w:rPr>
          <w:t> </w:t>
        </w:r>
        <w:r w:rsidR="0002629F">
          <w:rPr>
            <w:rStyle w:val="a3"/>
            <w:rFonts w:ascii="Times New Roman" w:hAnsi="Times New Roman"/>
            <w:color w:val="000000" w:themeColor="text1"/>
            <w:sz w:val="26"/>
            <w:szCs w:val="26"/>
            <w:u w:val="none"/>
            <w:lang w:val="uk-UA"/>
          </w:rPr>
          <w:t>правосубʹ</w:t>
        </w:r>
        <w:r w:rsidRPr="008465C3">
          <w:rPr>
            <w:rStyle w:val="a3"/>
            <w:rFonts w:ascii="Times New Roman" w:hAnsi="Times New Roman"/>
            <w:color w:val="000000" w:themeColor="text1"/>
            <w:sz w:val="26"/>
            <w:szCs w:val="26"/>
            <w:u w:val="none"/>
            <w:lang w:val="uk-UA"/>
          </w:rPr>
          <w:t xml:space="preserve">єктності при заснуванні акціонерних товариств </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 xml:space="preserve">    Вісник Академії адвокатури України</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 фахове наукове видання : рецензований науково-практичний журнал.2015.</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Т. 12, № 1 (32).</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–С. 21-25.</w:t>
        </w:r>
      </w:hyperlink>
    </w:p>
    <w:p w:rsidR="00224F03" w:rsidRPr="008465C3" w:rsidRDefault="00DB604D"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ru-RU" w:eastAsia="ru-RU"/>
        </w:rPr>
      </w:pPr>
      <w:r w:rsidRPr="008465C3">
        <w:rPr>
          <w:rFonts w:ascii="Times New Roman" w:eastAsia="Times New Roman" w:hAnsi="Times New Roman"/>
          <w:sz w:val="26"/>
          <w:szCs w:val="26"/>
          <w:lang w:val="uk-UA" w:eastAsia="ru-RU"/>
        </w:rPr>
        <w:t>8.</w:t>
      </w:r>
      <w:r w:rsidR="00224F03" w:rsidRPr="008465C3">
        <w:rPr>
          <w:rFonts w:ascii="Times New Roman" w:eastAsia="Times New Roman" w:hAnsi="Times New Roman"/>
          <w:sz w:val="26"/>
          <w:szCs w:val="26"/>
          <w:lang w:val="uk-UA" w:eastAsia="ru-RU"/>
        </w:rPr>
        <w:t xml:space="preserve">Зеліско А.В. Підприємницькі юридичні особи приватного права як суб’єкти цивільних правовідносин: монографія/ Алла Володимирівна Зеліско.- </w:t>
      </w:r>
      <w:r w:rsidR="00224F03" w:rsidRPr="008465C3">
        <w:rPr>
          <w:rFonts w:ascii="Times New Roman" w:eastAsia="Times New Roman" w:hAnsi="Times New Roman"/>
          <w:sz w:val="26"/>
          <w:szCs w:val="26"/>
          <w:lang w:val="ru-RU" w:eastAsia="ru-RU"/>
        </w:rPr>
        <w:t>Івано-Франківськ, Прикарпат.нац.ун-т ім. Василя Стефаника.- 2016 .-445с.</w:t>
      </w:r>
    </w:p>
    <w:p w:rsidR="00224F03" w:rsidRPr="008465C3" w:rsidRDefault="00DB604D" w:rsidP="00AD36EA">
      <w:p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hAnsi="Times New Roman"/>
          <w:sz w:val="26"/>
          <w:szCs w:val="26"/>
          <w:lang w:val="uk-UA"/>
        </w:rPr>
      </w:pPr>
      <w:r w:rsidRPr="008465C3">
        <w:rPr>
          <w:rFonts w:ascii="Times New Roman" w:eastAsia="Times New Roman" w:hAnsi="Times New Roman"/>
          <w:bCs/>
          <w:spacing w:val="-6"/>
          <w:sz w:val="26"/>
          <w:szCs w:val="26"/>
          <w:lang w:val="ru-RU" w:eastAsia="ru-RU"/>
        </w:rPr>
        <w:t>9</w:t>
      </w:r>
      <w:r w:rsidR="00224F03" w:rsidRPr="008465C3">
        <w:rPr>
          <w:rFonts w:ascii="Times New Roman" w:eastAsia="Times New Roman" w:hAnsi="Times New Roman"/>
          <w:bCs/>
          <w:spacing w:val="-6"/>
          <w:sz w:val="26"/>
          <w:szCs w:val="26"/>
          <w:lang w:val="ru-RU" w:eastAsia="ru-RU"/>
        </w:rPr>
        <w:t>.</w:t>
      </w:r>
      <w:r w:rsidR="00224F03" w:rsidRPr="008465C3">
        <w:rPr>
          <w:rFonts w:ascii="Times New Roman" w:eastAsia="Times New Roman" w:hAnsi="Times New Roman"/>
          <w:sz w:val="26"/>
          <w:szCs w:val="26"/>
          <w:lang w:val="uk-UA" w:eastAsia="ru-RU"/>
        </w:rPr>
        <w:t xml:space="preserve"> Зеліско А.В. Правосуб'єктність підприємницьких юридичних осіб приватного права: доктринальний аналіз. </w:t>
      </w:r>
      <w:r w:rsidR="00224F03" w:rsidRPr="008465C3">
        <w:rPr>
          <w:rFonts w:ascii="Times New Roman" w:eastAsia="Times New Roman" w:hAnsi="Times New Roman"/>
          <w:i/>
          <w:sz w:val="26"/>
          <w:szCs w:val="26"/>
          <w:lang w:val="uk-UA" w:eastAsia="ru-RU"/>
        </w:rPr>
        <w:t>Науковий вісник Херсонського державного університету. Серія Юридичні науки.</w:t>
      </w:r>
      <w:r w:rsidR="00224F03" w:rsidRPr="008465C3">
        <w:rPr>
          <w:rFonts w:ascii="Times New Roman" w:hAnsi="Times New Roman"/>
          <w:sz w:val="26"/>
          <w:szCs w:val="26"/>
          <w:lang w:val="ru-RU"/>
        </w:rPr>
        <w:t xml:space="preserve"> Випуск 5. Том 1. 2016</w:t>
      </w:r>
      <w:r w:rsidR="00BE15FE" w:rsidRPr="008465C3">
        <w:rPr>
          <w:rFonts w:ascii="Times New Roman" w:hAnsi="Times New Roman"/>
          <w:sz w:val="26"/>
          <w:szCs w:val="26"/>
          <w:lang w:val="uk-UA"/>
        </w:rPr>
        <w:t>.С. 71-75</w:t>
      </w:r>
    </w:p>
    <w:p w:rsidR="00224F03" w:rsidRPr="008465C3" w:rsidRDefault="00DB604D"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10</w:t>
      </w:r>
      <w:r w:rsidR="00224F03" w:rsidRPr="008465C3">
        <w:rPr>
          <w:rFonts w:ascii="Times New Roman" w:eastAsia="Times New Roman" w:hAnsi="Times New Roman"/>
          <w:sz w:val="26"/>
          <w:szCs w:val="26"/>
          <w:lang w:val="uk-UA" w:eastAsia="ru-RU"/>
        </w:rPr>
        <w:t>.</w:t>
      </w:r>
      <w:r w:rsidR="00224F03" w:rsidRPr="008465C3">
        <w:rPr>
          <w:rFonts w:ascii="Times New Roman" w:eastAsia="Times New Roman" w:hAnsi="Times New Roman"/>
          <w:bCs/>
          <w:spacing w:val="-6"/>
          <w:sz w:val="26"/>
          <w:szCs w:val="26"/>
          <w:lang w:val="uk-UA" w:eastAsia="ru-RU"/>
        </w:rPr>
        <w:t xml:space="preserve"> Зозуляк О. І. Реалізація цивільної правосуб’єктності юридичних осіб у договірній формі: монографія  [Текст] / Ольга Ігорівна Зозуляк.  – Івано-Франківськ, Нова зоря. – 2012. – 216 с.</w:t>
      </w:r>
    </w:p>
    <w:p w:rsidR="00224F03" w:rsidRPr="008465C3" w:rsidRDefault="00DB604D"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bCs/>
          <w:spacing w:val="-6"/>
          <w:sz w:val="26"/>
          <w:szCs w:val="26"/>
          <w:lang w:val="uk-UA" w:eastAsia="ru-RU"/>
        </w:rPr>
      </w:pPr>
      <w:r w:rsidRPr="008465C3">
        <w:rPr>
          <w:rFonts w:ascii="Times New Roman" w:eastAsia="Times New Roman" w:hAnsi="Times New Roman"/>
          <w:bCs/>
          <w:spacing w:val="-6"/>
          <w:sz w:val="26"/>
          <w:szCs w:val="26"/>
          <w:lang w:val="uk-UA" w:eastAsia="ru-RU"/>
        </w:rPr>
        <w:t>11</w:t>
      </w:r>
      <w:r w:rsidR="00224F03" w:rsidRPr="008465C3">
        <w:rPr>
          <w:rFonts w:ascii="Times New Roman" w:eastAsia="Times New Roman" w:hAnsi="Times New Roman"/>
          <w:bCs/>
          <w:spacing w:val="-6"/>
          <w:sz w:val="26"/>
          <w:szCs w:val="26"/>
          <w:lang w:val="uk-UA" w:eastAsia="ru-RU"/>
        </w:rPr>
        <w:t>.Корпоративне право України: підручник / В.В.Луць, В.А.Васильєва, О.Р.Кібенко, І.В.Спасибо-Фатєєва (та ін.), за заг. ред. В.В.Луця. – К.: Юрінком Інтер, 2010. – 384с.</w:t>
      </w:r>
    </w:p>
    <w:p w:rsidR="003F2003" w:rsidRPr="008465C3" w:rsidRDefault="00DB604D"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ru-RU" w:eastAsia="ru-RU"/>
        </w:rPr>
      </w:pPr>
      <w:r w:rsidRPr="008465C3">
        <w:rPr>
          <w:rFonts w:ascii="Times New Roman" w:eastAsia="Times New Roman" w:hAnsi="Times New Roman"/>
          <w:sz w:val="26"/>
          <w:szCs w:val="26"/>
          <w:lang w:val="uk-UA" w:eastAsia="ru-RU"/>
        </w:rPr>
        <w:t>12</w:t>
      </w:r>
      <w:r w:rsidR="003F2003" w:rsidRPr="008465C3">
        <w:rPr>
          <w:rFonts w:ascii="Times New Roman" w:eastAsia="Times New Roman" w:hAnsi="Times New Roman"/>
          <w:sz w:val="26"/>
          <w:szCs w:val="26"/>
          <w:lang w:val="uk-UA" w:eastAsia="ru-RU"/>
        </w:rPr>
        <w:t xml:space="preserve">.Луць В. В. Деякі питання цивільно-правової відповідальності в корпоративних правовідносинах. </w:t>
      </w:r>
      <w:r w:rsidR="003F2003" w:rsidRPr="008465C3">
        <w:rPr>
          <w:rFonts w:ascii="Times New Roman" w:eastAsia="Times New Roman" w:hAnsi="Times New Roman"/>
          <w:sz w:val="26"/>
          <w:szCs w:val="26"/>
          <w:lang w:val="ru-RU" w:eastAsia="ru-RU"/>
        </w:rPr>
        <w:t>Корпоративне право України та інших європейських країн: порівняльно-правова характеристика : збірник наукових праць за матеріалами Міжнародної науково-практичної конференції (м. ІваноФранківськ, 26–27 вересня 2014 р.). Івано-франківськ, 2014. С. 17–21.</w:t>
      </w:r>
    </w:p>
    <w:p w:rsidR="00D7564B" w:rsidRPr="008465C3" w:rsidRDefault="00DB604D" w:rsidP="00AD36EA">
      <w:pPr>
        <w:tabs>
          <w:tab w:val="left" w:pos="284"/>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t>13</w:t>
      </w:r>
      <w:r w:rsidR="003F2003" w:rsidRPr="008465C3">
        <w:rPr>
          <w:rFonts w:ascii="Times New Roman" w:hAnsi="Times New Roman"/>
          <w:sz w:val="26"/>
          <w:szCs w:val="26"/>
          <w:lang w:val="uk-UA"/>
        </w:rPr>
        <w:t>.</w:t>
      </w:r>
      <w:r w:rsidR="00F26687" w:rsidRPr="008465C3">
        <w:rPr>
          <w:rFonts w:ascii="Times New Roman" w:hAnsi="Times New Roman"/>
          <w:sz w:val="26"/>
          <w:szCs w:val="26"/>
          <w:lang w:val="uk-UA"/>
        </w:rPr>
        <w:t>Примак В. Д. Цивільно-правова відповідальніст</w:t>
      </w:r>
      <w:r w:rsidR="003F2003" w:rsidRPr="008465C3">
        <w:rPr>
          <w:rFonts w:ascii="Times New Roman" w:hAnsi="Times New Roman"/>
          <w:sz w:val="26"/>
          <w:szCs w:val="26"/>
          <w:lang w:val="uk-UA"/>
        </w:rPr>
        <w:t>ь юридичних осіб: Монографія/ В.Д. Примак. Київ</w:t>
      </w:r>
      <w:r w:rsidR="00F26687" w:rsidRPr="008465C3">
        <w:rPr>
          <w:rFonts w:ascii="Times New Roman" w:hAnsi="Times New Roman"/>
          <w:sz w:val="26"/>
          <w:szCs w:val="26"/>
          <w:lang w:val="uk-UA"/>
        </w:rPr>
        <w:t>: ЮрінкомІнтер, 2007. –</w:t>
      </w:r>
      <w:r w:rsidR="003F2003" w:rsidRPr="008465C3">
        <w:rPr>
          <w:rFonts w:ascii="Times New Roman" w:hAnsi="Times New Roman"/>
          <w:sz w:val="26"/>
          <w:szCs w:val="26"/>
          <w:lang w:val="uk-UA"/>
        </w:rPr>
        <w:t>432с.</w:t>
      </w:r>
    </w:p>
    <w:p w:rsidR="00BE15FE" w:rsidRPr="008465C3" w:rsidRDefault="00DB604D" w:rsidP="00AD36EA">
      <w:pPr>
        <w:tabs>
          <w:tab w:val="left" w:pos="284"/>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t>14.</w:t>
      </w:r>
      <w:r w:rsidR="00BE15FE" w:rsidRPr="008465C3">
        <w:rPr>
          <w:rFonts w:ascii="Times New Roman" w:hAnsi="Times New Roman"/>
          <w:sz w:val="26"/>
          <w:szCs w:val="26"/>
          <w:lang w:val="uk-UA"/>
        </w:rPr>
        <w:t>Філик Н.В.Правова природа цивільної правосубʹєктності юридичних осіб</w:t>
      </w:r>
      <w:r w:rsidR="00305046" w:rsidRPr="008465C3">
        <w:rPr>
          <w:rFonts w:ascii="Times New Roman" w:hAnsi="Times New Roman"/>
          <w:sz w:val="26"/>
          <w:szCs w:val="26"/>
          <w:lang w:val="uk-UA"/>
        </w:rPr>
        <w:t>. URL:</w:t>
      </w:r>
      <w:r w:rsidR="00305046" w:rsidRPr="008465C3">
        <w:rPr>
          <w:rFonts w:ascii="Times New Roman" w:hAnsi="Times New Roman"/>
          <w:color w:val="006621"/>
          <w:sz w:val="26"/>
          <w:szCs w:val="26"/>
          <w:shd w:val="clear" w:color="auto" w:fill="FFFFFF"/>
        </w:rPr>
        <w:t>law</w:t>
      </w:r>
      <w:r w:rsidR="00305046" w:rsidRPr="008465C3">
        <w:rPr>
          <w:rFonts w:ascii="Times New Roman" w:hAnsi="Times New Roman"/>
          <w:color w:val="006621"/>
          <w:sz w:val="26"/>
          <w:szCs w:val="26"/>
          <w:shd w:val="clear" w:color="auto" w:fill="FFFFFF"/>
          <w:lang w:val="uk-UA"/>
        </w:rPr>
        <w:t>.</w:t>
      </w:r>
      <w:r w:rsidR="00305046" w:rsidRPr="008465C3">
        <w:rPr>
          <w:rFonts w:ascii="Times New Roman" w:hAnsi="Times New Roman"/>
          <w:color w:val="006621"/>
          <w:sz w:val="26"/>
          <w:szCs w:val="26"/>
          <w:shd w:val="clear" w:color="auto" w:fill="FFFFFF"/>
        </w:rPr>
        <w:t>nau</w:t>
      </w:r>
      <w:r w:rsidR="00305046" w:rsidRPr="008465C3">
        <w:rPr>
          <w:rFonts w:ascii="Times New Roman" w:hAnsi="Times New Roman"/>
          <w:color w:val="006621"/>
          <w:sz w:val="26"/>
          <w:szCs w:val="26"/>
          <w:shd w:val="clear" w:color="auto" w:fill="FFFFFF"/>
          <w:lang w:val="uk-UA"/>
        </w:rPr>
        <w:t>.</w:t>
      </w:r>
      <w:r w:rsidR="00305046" w:rsidRPr="008465C3">
        <w:rPr>
          <w:rFonts w:ascii="Times New Roman" w:hAnsi="Times New Roman"/>
          <w:color w:val="006621"/>
          <w:sz w:val="26"/>
          <w:szCs w:val="26"/>
          <w:shd w:val="clear" w:color="auto" w:fill="FFFFFF"/>
        </w:rPr>
        <w:t>edu</w:t>
      </w:r>
      <w:r w:rsidR="00305046" w:rsidRPr="008465C3">
        <w:rPr>
          <w:rFonts w:ascii="Times New Roman" w:hAnsi="Times New Roman"/>
          <w:color w:val="006621"/>
          <w:sz w:val="26"/>
          <w:szCs w:val="26"/>
          <w:shd w:val="clear" w:color="auto" w:fill="FFFFFF"/>
          <w:lang w:val="uk-UA"/>
        </w:rPr>
        <w:t>.</w:t>
      </w:r>
      <w:r w:rsidR="00305046" w:rsidRPr="008465C3">
        <w:rPr>
          <w:rFonts w:ascii="Times New Roman" w:hAnsi="Times New Roman"/>
          <w:color w:val="006621"/>
          <w:sz w:val="26"/>
          <w:szCs w:val="26"/>
          <w:shd w:val="clear" w:color="auto" w:fill="FFFFFF"/>
        </w:rPr>
        <w:t>ua</w:t>
      </w:r>
      <w:r w:rsidR="00305046" w:rsidRPr="008465C3">
        <w:rPr>
          <w:rFonts w:ascii="Times New Roman" w:hAnsi="Times New Roman"/>
          <w:color w:val="006621"/>
          <w:sz w:val="26"/>
          <w:szCs w:val="26"/>
          <w:shd w:val="clear" w:color="auto" w:fill="FFFFFF"/>
          <w:lang w:val="uk-UA"/>
        </w:rPr>
        <w:t>/.../</w:t>
      </w:r>
    </w:p>
    <w:p w:rsidR="003F2003" w:rsidRPr="008465C3" w:rsidRDefault="003F2003" w:rsidP="00AD36EA">
      <w:pPr>
        <w:tabs>
          <w:tab w:val="left" w:pos="284"/>
          <w:tab w:val="left" w:pos="709"/>
          <w:tab w:val="left" w:pos="851"/>
          <w:tab w:val="left" w:pos="1134"/>
          <w:tab w:val="left" w:pos="1418"/>
        </w:tabs>
        <w:spacing w:after="0" w:line="288" w:lineRule="auto"/>
        <w:ind w:firstLine="567"/>
        <w:jc w:val="both"/>
        <w:rPr>
          <w:rFonts w:ascii="Times New Roman" w:hAnsi="Times New Roman"/>
          <w:sz w:val="26"/>
          <w:szCs w:val="26"/>
          <w:lang w:val="uk-UA"/>
        </w:rPr>
      </w:pPr>
    </w:p>
    <w:p w:rsidR="003F2003" w:rsidRPr="008465C3" w:rsidRDefault="003E61F7"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b/>
          <w:sz w:val="26"/>
          <w:szCs w:val="26"/>
          <w:lang w:val="uk-UA" w:eastAsia="ru-RU"/>
        </w:rPr>
      </w:pPr>
      <w:r w:rsidRPr="008465C3">
        <w:rPr>
          <w:rFonts w:ascii="Times New Roman" w:eastAsia="Times New Roman" w:hAnsi="Times New Roman"/>
          <w:b/>
          <w:sz w:val="26"/>
          <w:szCs w:val="26"/>
          <w:lang w:val="uk-UA" w:eastAsia="ru-RU"/>
        </w:rPr>
        <w:t>Тема 5</w:t>
      </w:r>
      <w:r w:rsidR="003F2003" w:rsidRPr="008465C3">
        <w:rPr>
          <w:rFonts w:ascii="Times New Roman" w:eastAsia="Times New Roman" w:hAnsi="Times New Roman"/>
          <w:b/>
          <w:sz w:val="26"/>
          <w:szCs w:val="26"/>
          <w:lang w:val="uk-UA" w:eastAsia="ru-RU"/>
        </w:rPr>
        <w:t xml:space="preserve">. Правосуб’єктність підприємницьких юридичних осіб </w:t>
      </w:r>
      <w:r w:rsidRPr="008465C3">
        <w:rPr>
          <w:rFonts w:ascii="Times New Roman" w:eastAsia="Times New Roman" w:hAnsi="Times New Roman"/>
          <w:b/>
          <w:sz w:val="26"/>
          <w:szCs w:val="26"/>
          <w:lang w:val="uk-UA" w:eastAsia="ru-RU"/>
        </w:rPr>
        <w:t xml:space="preserve"> (2 години)</w:t>
      </w:r>
      <w:r w:rsidR="003F2003" w:rsidRPr="008465C3">
        <w:rPr>
          <w:rFonts w:ascii="Times New Roman" w:eastAsia="Times New Roman" w:hAnsi="Times New Roman"/>
          <w:b/>
          <w:sz w:val="26"/>
          <w:szCs w:val="26"/>
          <w:lang w:val="uk-UA" w:eastAsia="ru-RU"/>
        </w:rPr>
        <w:t>.</w:t>
      </w:r>
    </w:p>
    <w:p w:rsidR="003F2003" w:rsidRDefault="003E61F7"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hAnsi="Times New Roman"/>
          <w:b/>
          <w:sz w:val="26"/>
          <w:szCs w:val="26"/>
          <w:lang w:val="uk-UA"/>
        </w:rPr>
        <w:t>Методичні рекомендації:</w:t>
      </w:r>
      <w:r w:rsidR="00E00E4A">
        <w:rPr>
          <w:rFonts w:ascii="Times New Roman" w:hAnsi="Times New Roman"/>
          <w:b/>
          <w:sz w:val="26"/>
          <w:szCs w:val="26"/>
          <w:lang w:val="uk-UA"/>
        </w:rPr>
        <w:t xml:space="preserve"> </w:t>
      </w:r>
      <w:r w:rsidR="00D77648" w:rsidRPr="008465C3">
        <w:rPr>
          <w:rFonts w:ascii="Times New Roman" w:eastAsia="Times New Roman" w:hAnsi="Times New Roman"/>
          <w:sz w:val="26"/>
          <w:szCs w:val="26"/>
          <w:lang w:val="uk-UA" w:eastAsia="ru-RU"/>
        </w:rPr>
        <w:t>визначаючи правосуб’єктність господарських товариств, то вони</w:t>
      </w:r>
      <w:r w:rsidR="00E00E4A">
        <w:rPr>
          <w:rFonts w:ascii="Times New Roman" w:eastAsia="Times New Roman" w:hAnsi="Times New Roman"/>
          <w:sz w:val="26"/>
          <w:szCs w:val="26"/>
          <w:lang w:val="uk-UA" w:eastAsia="ru-RU"/>
        </w:rPr>
        <w:t xml:space="preserve"> </w:t>
      </w:r>
      <w:r w:rsidR="0083695E" w:rsidRPr="008465C3">
        <w:rPr>
          <w:rFonts w:ascii="Times New Roman" w:hAnsi="Times New Roman"/>
          <w:spacing w:val="-5"/>
          <w:sz w:val="26"/>
          <w:szCs w:val="26"/>
          <w:lang w:val="uk-UA"/>
        </w:rPr>
        <w:t xml:space="preserve">мають </w:t>
      </w:r>
      <w:r w:rsidR="0083695E" w:rsidRPr="008465C3">
        <w:rPr>
          <w:rFonts w:ascii="Times New Roman" w:hAnsi="Times New Roman"/>
          <w:spacing w:val="-1"/>
          <w:sz w:val="26"/>
          <w:szCs w:val="26"/>
          <w:lang w:val="uk-UA"/>
        </w:rPr>
        <w:t xml:space="preserve">цивільні права та обов'язки для здійснення своєї </w:t>
      </w:r>
      <w:r w:rsidR="0083695E" w:rsidRPr="008465C3">
        <w:rPr>
          <w:rFonts w:ascii="Times New Roman" w:hAnsi="Times New Roman"/>
          <w:bCs/>
          <w:iCs/>
          <w:spacing w:val="-1"/>
          <w:sz w:val="26"/>
          <w:szCs w:val="26"/>
          <w:lang w:val="uk-UA"/>
        </w:rPr>
        <w:t>правоздатно</w:t>
      </w:r>
      <w:r w:rsidR="0083695E" w:rsidRPr="008465C3">
        <w:rPr>
          <w:rFonts w:ascii="Times New Roman" w:hAnsi="Times New Roman"/>
          <w:bCs/>
          <w:iCs/>
          <w:spacing w:val="-1"/>
          <w:sz w:val="26"/>
          <w:szCs w:val="26"/>
          <w:lang w:val="uk-UA"/>
        </w:rPr>
        <w:softHyphen/>
        <w:t>сті,</w:t>
      </w:r>
      <w:r w:rsidR="00E00E4A">
        <w:rPr>
          <w:rFonts w:ascii="Times New Roman" w:hAnsi="Times New Roman"/>
          <w:bCs/>
          <w:iCs/>
          <w:spacing w:val="-1"/>
          <w:sz w:val="26"/>
          <w:szCs w:val="26"/>
          <w:lang w:val="uk-UA"/>
        </w:rPr>
        <w:t xml:space="preserve"> </w:t>
      </w:r>
      <w:r w:rsidR="0083695E" w:rsidRPr="008465C3">
        <w:rPr>
          <w:rFonts w:ascii="Times New Roman" w:hAnsi="Times New Roman"/>
          <w:spacing w:val="-1"/>
          <w:sz w:val="26"/>
          <w:szCs w:val="26"/>
          <w:lang w:val="uk-UA"/>
        </w:rPr>
        <w:t>яка за ст. 91 ЦК є загальною. Однак згідно із законодавством про фі</w:t>
      </w:r>
      <w:r w:rsidR="0083695E" w:rsidRPr="008465C3">
        <w:rPr>
          <w:rFonts w:ascii="Times New Roman" w:hAnsi="Times New Roman"/>
          <w:spacing w:val="-1"/>
          <w:sz w:val="26"/>
          <w:szCs w:val="26"/>
          <w:lang w:val="uk-UA"/>
        </w:rPr>
        <w:softHyphen/>
      </w:r>
      <w:r w:rsidR="0083695E" w:rsidRPr="008465C3">
        <w:rPr>
          <w:rFonts w:ascii="Times New Roman" w:hAnsi="Times New Roman"/>
          <w:spacing w:val="-5"/>
          <w:sz w:val="26"/>
          <w:szCs w:val="26"/>
          <w:lang w:val="uk-UA"/>
        </w:rPr>
        <w:t xml:space="preserve">нансові установи, банки та кредитні організації, страхові компанії </w:t>
      </w:r>
      <w:r w:rsidR="0083695E" w:rsidRPr="008465C3">
        <w:rPr>
          <w:rFonts w:ascii="Times New Roman" w:hAnsi="Times New Roman"/>
          <w:spacing w:val="-4"/>
          <w:sz w:val="26"/>
          <w:szCs w:val="26"/>
          <w:lang w:val="uk-UA"/>
        </w:rPr>
        <w:t xml:space="preserve">тощо названі організації, створені у формі </w:t>
      </w:r>
      <w:r w:rsidR="0083695E" w:rsidRPr="008465C3">
        <w:rPr>
          <w:rFonts w:ascii="Times New Roman" w:hAnsi="Times New Roman"/>
          <w:spacing w:val="-4"/>
          <w:sz w:val="26"/>
          <w:szCs w:val="26"/>
        </w:rPr>
        <w:t>AT</w:t>
      </w:r>
      <w:r w:rsidR="0083695E" w:rsidRPr="008465C3">
        <w:rPr>
          <w:rFonts w:ascii="Times New Roman" w:hAnsi="Times New Roman"/>
          <w:spacing w:val="-4"/>
          <w:sz w:val="26"/>
          <w:szCs w:val="26"/>
          <w:lang w:val="uk-UA"/>
        </w:rPr>
        <w:t xml:space="preserve">, мають спеціальну </w:t>
      </w:r>
      <w:r w:rsidR="0083695E" w:rsidRPr="008465C3">
        <w:rPr>
          <w:rFonts w:ascii="Times New Roman" w:hAnsi="Times New Roman"/>
          <w:sz w:val="26"/>
          <w:szCs w:val="26"/>
          <w:lang w:val="uk-UA"/>
        </w:rPr>
        <w:t>правоздатність, тобто вправі здійснювати лише ту діяльність, які визначена для них законом та статутом, а в певних випад</w:t>
      </w:r>
      <w:r w:rsidR="0083695E" w:rsidRPr="008465C3">
        <w:rPr>
          <w:rFonts w:ascii="Times New Roman" w:hAnsi="Times New Roman"/>
          <w:sz w:val="26"/>
          <w:szCs w:val="26"/>
          <w:lang w:val="uk-UA"/>
        </w:rPr>
        <w:softHyphen/>
      </w:r>
      <w:r w:rsidR="0083695E" w:rsidRPr="008465C3">
        <w:rPr>
          <w:rFonts w:ascii="Times New Roman" w:hAnsi="Times New Roman"/>
          <w:spacing w:val="-1"/>
          <w:sz w:val="26"/>
          <w:szCs w:val="26"/>
          <w:lang w:val="uk-UA"/>
        </w:rPr>
        <w:t>ках — і ліцензією.</w:t>
      </w:r>
      <w:r w:rsidR="00795CB4" w:rsidRPr="008465C3">
        <w:rPr>
          <w:rFonts w:ascii="Times New Roman" w:hAnsi="Times New Roman"/>
          <w:spacing w:val="-1"/>
          <w:sz w:val="26"/>
          <w:szCs w:val="26"/>
          <w:lang w:val="uk-UA"/>
        </w:rPr>
        <w:t xml:space="preserve"> Важливим є те, що особливості правосуб’єктності виробничих кооперативів, фермерських господарств та  </w:t>
      </w:r>
      <w:r w:rsidR="00795CB4" w:rsidRPr="008465C3">
        <w:rPr>
          <w:rFonts w:ascii="Times New Roman" w:eastAsia="Times New Roman" w:hAnsi="Times New Roman"/>
          <w:sz w:val="26"/>
          <w:szCs w:val="26"/>
          <w:lang w:val="uk-UA" w:eastAsia="ru-RU"/>
        </w:rPr>
        <w:t xml:space="preserve">корпоративних інвестиційних фондів, варто більш </w:t>
      </w:r>
      <w:r w:rsidR="00795CB4" w:rsidRPr="008465C3">
        <w:rPr>
          <w:rFonts w:ascii="Times New Roman" w:eastAsia="Times New Roman" w:hAnsi="Times New Roman"/>
          <w:sz w:val="26"/>
          <w:szCs w:val="26"/>
          <w:lang w:val="uk-UA" w:eastAsia="ru-RU"/>
        </w:rPr>
        <w:lastRenderedPageBreak/>
        <w:t>детально дослідити на підставі спеціального законодавства, зокрема Закону України «Про кооперацію», Закону України «Про фермерське господарство» та Закону України «Про інститути спільного інвестування».</w:t>
      </w:r>
    </w:p>
    <w:p w:rsidR="008465C3" w:rsidRPr="008465C3" w:rsidRDefault="008465C3"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p>
    <w:p w:rsidR="003E61F7" w:rsidRPr="008465C3" w:rsidRDefault="003F2003" w:rsidP="00AD36EA">
      <w:pPr>
        <w:tabs>
          <w:tab w:val="left" w:pos="284"/>
          <w:tab w:val="left" w:pos="709"/>
          <w:tab w:val="left" w:pos="851"/>
          <w:tab w:val="left" w:pos="1134"/>
          <w:tab w:val="left" w:pos="1418"/>
        </w:tabs>
        <w:autoSpaceDE w:val="0"/>
        <w:autoSpaceDN w:val="0"/>
        <w:adjustRightInd w:val="0"/>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b/>
          <w:sz w:val="26"/>
          <w:szCs w:val="26"/>
          <w:lang w:val="uk-UA" w:eastAsia="ru-RU"/>
        </w:rPr>
        <w:t>Питання для обговорення:</w:t>
      </w:r>
    </w:p>
    <w:p w:rsidR="003E61F7" w:rsidRPr="008465C3" w:rsidRDefault="0083695E" w:rsidP="00AD36EA">
      <w:pPr>
        <w:tabs>
          <w:tab w:val="left" w:pos="284"/>
          <w:tab w:val="left" w:pos="709"/>
          <w:tab w:val="left" w:pos="851"/>
          <w:tab w:val="left" w:pos="1134"/>
          <w:tab w:val="left" w:pos="1418"/>
        </w:tabs>
        <w:autoSpaceDE w:val="0"/>
        <w:autoSpaceDN w:val="0"/>
        <w:adjustRightInd w:val="0"/>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1.</w:t>
      </w:r>
      <w:r w:rsidR="003E61F7" w:rsidRPr="008465C3">
        <w:rPr>
          <w:rFonts w:ascii="Times New Roman" w:eastAsia="Times New Roman" w:hAnsi="Times New Roman"/>
          <w:sz w:val="26"/>
          <w:szCs w:val="26"/>
          <w:lang w:val="uk-UA" w:eastAsia="ru-RU"/>
        </w:rPr>
        <w:t>Особливості правосуб’єктності господарських товариств.</w:t>
      </w:r>
    </w:p>
    <w:p w:rsidR="003E61F7" w:rsidRPr="008465C3" w:rsidRDefault="0083695E" w:rsidP="00AD36EA">
      <w:pPr>
        <w:tabs>
          <w:tab w:val="left" w:pos="284"/>
          <w:tab w:val="left" w:pos="709"/>
          <w:tab w:val="left" w:pos="851"/>
          <w:tab w:val="left" w:pos="1134"/>
          <w:tab w:val="left" w:pos="1418"/>
        </w:tabs>
        <w:autoSpaceDE w:val="0"/>
        <w:autoSpaceDN w:val="0"/>
        <w:adjustRightInd w:val="0"/>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2.</w:t>
      </w:r>
      <w:r w:rsidR="003E61F7" w:rsidRPr="008465C3">
        <w:rPr>
          <w:rFonts w:ascii="Times New Roman" w:eastAsia="Times New Roman" w:hAnsi="Times New Roman"/>
          <w:sz w:val="26"/>
          <w:szCs w:val="26"/>
          <w:lang w:val="uk-UA" w:eastAsia="ru-RU"/>
        </w:rPr>
        <w:t xml:space="preserve"> Правовий статус  виробничих кооперативів.</w:t>
      </w:r>
    </w:p>
    <w:p w:rsidR="003E61F7" w:rsidRPr="008465C3" w:rsidRDefault="0083695E" w:rsidP="00AD36EA">
      <w:pPr>
        <w:tabs>
          <w:tab w:val="left" w:pos="284"/>
          <w:tab w:val="left" w:pos="709"/>
          <w:tab w:val="left" w:pos="851"/>
          <w:tab w:val="left" w:pos="1134"/>
          <w:tab w:val="left" w:pos="1418"/>
        </w:tabs>
        <w:autoSpaceDE w:val="0"/>
        <w:autoSpaceDN w:val="0"/>
        <w:adjustRightInd w:val="0"/>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3.</w:t>
      </w:r>
      <w:r w:rsidR="003E61F7" w:rsidRPr="008465C3">
        <w:rPr>
          <w:rFonts w:ascii="Times New Roman" w:eastAsia="Times New Roman" w:hAnsi="Times New Roman"/>
          <w:sz w:val="26"/>
          <w:szCs w:val="26"/>
          <w:lang w:val="uk-UA" w:eastAsia="ru-RU"/>
        </w:rPr>
        <w:t xml:space="preserve"> Особливості  правосуб’єктності фермерських господарств. </w:t>
      </w:r>
    </w:p>
    <w:p w:rsidR="003F2003" w:rsidRPr="008465C3" w:rsidRDefault="0083695E" w:rsidP="00AD36EA">
      <w:pPr>
        <w:tabs>
          <w:tab w:val="left" w:pos="284"/>
          <w:tab w:val="left" w:pos="709"/>
          <w:tab w:val="left" w:pos="851"/>
          <w:tab w:val="left" w:pos="1134"/>
          <w:tab w:val="left" w:pos="1418"/>
        </w:tabs>
        <w:autoSpaceDE w:val="0"/>
        <w:autoSpaceDN w:val="0"/>
        <w:adjustRightInd w:val="0"/>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4.</w:t>
      </w:r>
      <w:r w:rsidR="003E61F7" w:rsidRPr="008465C3">
        <w:rPr>
          <w:rFonts w:ascii="Times New Roman" w:eastAsia="Times New Roman" w:hAnsi="Times New Roman"/>
          <w:sz w:val="26"/>
          <w:szCs w:val="26"/>
          <w:lang w:val="uk-UA" w:eastAsia="ru-RU"/>
        </w:rPr>
        <w:t>Правосуб’єктність корпоративних інвестиційних фондів.</w:t>
      </w:r>
    </w:p>
    <w:p w:rsidR="00795CB4" w:rsidRPr="008465C3" w:rsidRDefault="00795CB4" w:rsidP="00AD36EA">
      <w:pPr>
        <w:tabs>
          <w:tab w:val="left" w:pos="284"/>
          <w:tab w:val="left" w:pos="709"/>
          <w:tab w:val="left" w:pos="851"/>
          <w:tab w:val="left" w:pos="1134"/>
          <w:tab w:val="left" w:pos="1418"/>
        </w:tabs>
        <w:autoSpaceDE w:val="0"/>
        <w:autoSpaceDN w:val="0"/>
        <w:adjustRightInd w:val="0"/>
        <w:spacing w:after="0" w:line="288" w:lineRule="auto"/>
        <w:ind w:firstLine="567"/>
        <w:jc w:val="both"/>
        <w:rPr>
          <w:rFonts w:ascii="Times New Roman" w:eastAsia="Times New Roman" w:hAnsi="Times New Roman"/>
          <w:b/>
          <w:sz w:val="26"/>
          <w:szCs w:val="26"/>
          <w:lang w:val="uk-UA" w:eastAsia="ru-RU"/>
        </w:rPr>
      </w:pPr>
    </w:p>
    <w:p w:rsidR="003F2003" w:rsidRPr="008465C3" w:rsidRDefault="003F2003" w:rsidP="00AD36EA">
      <w:p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b/>
          <w:sz w:val="26"/>
          <w:szCs w:val="26"/>
          <w:lang w:val="uk-UA" w:eastAsia="ru-RU"/>
        </w:rPr>
      </w:pPr>
      <w:r w:rsidRPr="008465C3">
        <w:rPr>
          <w:rFonts w:ascii="Times New Roman" w:eastAsia="Times New Roman" w:hAnsi="Times New Roman"/>
          <w:b/>
          <w:sz w:val="26"/>
          <w:szCs w:val="26"/>
          <w:lang w:val="uk-UA" w:eastAsia="ru-RU"/>
        </w:rPr>
        <w:t>Завдання:</w:t>
      </w:r>
    </w:p>
    <w:p w:rsidR="005C6C33" w:rsidRPr="008465C3" w:rsidRDefault="00867620" w:rsidP="00F06B3E">
      <w:pPr>
        <w:widowControl w:val="0"/>
        <w:numPr>
          <w:ilvl w:val="0"/>
          <w:numId w:val="21"/>
        </w:numPr>
        <w:tabs>
          <w:tab w:val="left" w:pos="284"/>
          <w:tab w:val="left" w:pos="709"/>
          <w:tab w:val="left" w:pos="851"/>
          <w:tab w:val="left" w:pos="1134"/>
          <w:tab w:val="left" w:pos="1418"/>
        </w:tabs>
        <w:suppressAutoHyphens/>
        <w:autoSpaceDE w:val="0"/>
        <w:autoSpaceDN w:val="0"/>
        <w:adjustRightInd w:val="0"/>
        <w:snapToGrid w:val="0"/>
        <w:spacing w:after="0" w:line="288" w:lineRule="auto"/>
        <w:ind w:hanging="513"/>
        <w:jc w:val="both"/>
        <w:rPr>
          <w:rFonts w:ascii="Times New Roman" w:eastAsia="Times New Roman" w:hAnsi="Times New Roman"/>
          <w:b/>
          <w:color w:val="000000"/>
          <w:sz w:val="26"/>
          <w:szCs w:val="26"/>
          <w:lang w:val="uk-UA" w:eastAsia="ru-RU"/>
        </w:rPr>
      </w:pPr>
      <w:r w:rsidRPr="008465C3">
        <w:rPr>
          <w:rFonts w:ascii="Times New Roman" w:eastAsia="Times New Roman" w:hAnsi="Times New Roman"/>
          <w:b/>
          <w:i/>
          <w:color w:val="000000"/>
          <w:sz w:val="26"/>
          <w:szCs w:val="26"/>
          <w:lang w:val="uk-UA" w:eastAsia="ru-RU"/>
        </w:rPr>
        <w:t>Вирішіть</w:t>
      </w:r>
      <w:r w:rsidR="005C6C33" w:rsidRPr="008465C3">
        <w:rPr>
          <w:rFonts w:ascii="Times New Roman" w:eastAsia="Times New Roman" w:hAnsi="Times New Roman"/>
          <w:b/>
          <w:i/>
          <w:color w:val="000000"/>
          <w:sz w:val="26"/>
          <w:szCs w:val="26"/>
          <w:lang w:val="uk-UA" w:eastAsia="ru-RU"/>
        </w:rPr>
        <w:t xml:space="preserve"> ситуаційні задачі.</w:t>
      </w:r>
    </w:p>
    <w:p w:rsidR="005C6C33" w:rsidRPr="008465C3" w:rsidRDefault="005C6C33" w:rsidP="00AD36EA">
      <w:pPr>
        <w:widowControl w:val="0"/>
        <w:tabs>
          <w:tab w:val="left" w:pos="284"/>
          <w:tab w:val="left" w:pos="709"/>
          <w:tab w:val="left" w:pos="851"/>
          <w:tab w:val="left" w:pos="1134"/>
          <w:tab w:val="left" w:pos="1418"/>
        </w:tabs>
        <w:suppressAutoHyphens/>
        <w:autoSpaceDE w:val="0"/>
        <w:autoSpaceDN w:val="0"/>
        <w:adjustRightInd w:val="0"/>
        <w:snapToGrid w:val="0"/>
        <w:spacing w:after="0" w:line="288" w:lineRule="auto"/>
        <w:ind w:firstLine="567"/>
        <w:jc w:val="both"/>
        <w:rPr>
          <w:rFonts w:ascii="Times New Roman" w:eastAsia="Times New Roman" w:hAnsi="Times New Roman"/>
          <w:color w:val="000000"/>
          <w:sz w:val="26"/>
          <w:szCs w:val="26"/>
          <w:lang w:val="uk-UA" w:eastAsia="ru-RU"/>
        </w:rPr>
      </w:pPr>
      <w:r w:rsidRPr="008465C3">
        <w:rPr>
          <w:rFonts w:ascii="Times New Roman" w:eastAsia="Times New Roman" w:hAnsi="Times New Roman"/>
          <w:b/>
          <w:color w:val="000000"/>
          <w:sz w:val="26"/>
          <w:szCs w:val="26"/>
          <w:lang w:val="uk-UA" w:eastAsia="ru-RU"/>
        </w:rPr>
        <w:t>Задача №1.</w:t>
      </w:r>
      <w:r w:rsidRPr="008465C3">
        <w:rPr>
          <w:rFonts w:ascii="Times New Roman" w:eastAsia="Times New Roman" w:hAnsi="Times New Roman"/>
          <w:color w:val="000000"/>
          <w:sz w:val="26"/>
          <w:szCs w:val="26"/>
          <w:lang w:val="uk-UA" w:eastAsia="ru-RU"/>
        </w:rPr>
        <w:t>Товариство з обмеженою відповідальністю «Рута», яке є акціонером то</w:t>
      </w:r>
      <w:r w:rsidRPr="008465C3">
        <w:rPr>
          <w:rFonts w:ascii="Times New Roman" w:eastAsia="Times New Roman" w:hAnsi="Times New Roman"/>
          <w:color w:val="000000"/>
          <w:sz w:val="26"/>
          <w:szCs w:val="26"/>
          <w:lang w:val="uk-UA" w:eastAsia="ru-RU"/>
        </w:rPr>
        <w:softHyphen/>
        <w:t>вариства «Адамс», подало позов до суду про визнання недійсним рішення загальних зборів АТ. У позові ТОВ зазначало, що прав</w:t>
      </w:r>
      <w:r w:rsidRPr="008465C3">
        <w:rPr>
          <w:rFonts w:ascii="Times New Roman" w:eastAsia="Times New Roman" w:hAnsi="Times New Roman"/>
          <w:color w:val="000000"/>
          <w:sz w:val="26"/>
          <w:szCs w:val="26"/>
          <w:lang w:val="uk-UA" w:eastAsia="ru-RU"/>
        </w:rPr>
        <w:softHyphen/>
        <w:t>ління АТ не надало ТОВ можливості брати участь у роботі за</w:t>
      </w:r>
      <w:r w:rsidRPr="008465C3">
        <w:rPr>
          <w:rFonts w:ascii="Times New Roman" w:eastAsia="Times New Roman" w:hAnsi="Times New Roman"/>
          <w:color w:val="000000"/>
          <w:sz w:val="26"/>
          <w:szCs w:val="26"/>
          <w:lang w:val="uk-UA" w:eastAsia="ru-RU"/>
        </w:rPr>
        <w:softHyphen/>
        <w:t>гальних зборів АТ, посилаючись на те, що ТОВ ще не повністю сплатило вартість своїх акцій. У зв’язку із цим ТОВ вимагало скасування рішення і відшкодування збитків.</w:t>
      </w:r>
    </w:p>
    <w:p w:rsidR="005C6C33" w:rsidRPr="008465C3" w:rsidRDefault="005C6C33" w:rsidP="00AD36EA">
      <w:pPr>
        <w:widowControl w:val="0"/>
        <w:tabs>
          <w:tab w:val="left" w:pos="284"/>
          <w:tab w:val="left" w:pos="709"/>
          <w:tab w:val="left" w:pos="851"/>
          <w:tab w:val="left" w:pos="1134"/>
          <w:tab w:val="left" w:pos="1418"/>
        </w:tabs>
        <w:suppressAutoHyphens/>
        <w:autoSpaceDE w:val="0"/>
        <w:autoSpaceDN w:val="0"/>
        <w:adjustRightInd w:val="0"/>
        <w:snapToGrid w:val="0"/>
        <w:spacing w:after="0" w:line="288" w:lineRule="auto"/>
        <w:ind w:firstLine="567"/>
        <w:jc w:val="both"/>
        <w:rPr>
          <w:rFonts w:ascii="Times New Roman" w:eastAsia="Times New Roman" w:hAnsi="Times New Roman"/>
          <w:color w:val="000000"/>
          <w:sz w:val="26"/>
          <w:szCs w:val="26"/>
          <w:lang w:val="uk-UA" w:eastAsia="ru-RU"/>
        </w:rPr>
      </w:pPr>
      <w:r w:rsidRPr="008465C3">
        <w:rPr>
          <w:rFonts w:ascii="Times New Roman" w:eastAsia="Times New Roman" w:hAnsi="Times New Roman"/>
          <w:i/>
          <w:iCs/>
          <w:color w:val="000000"/>
          <w:sz w:val="26"/>
          <w:szCs w:val="26"/>
          <w:lang w:val="uk-UA" w:eastAsia="ru-RU"/>
        </w:rPr>
        <w:t>Хто має право брати участь у загальних зборах АТ? Коли акціонер набуває права власності на акції АТ?</w:t>
      </w:r>
    </w:p>
    <w:p w:rsidR="005C6C33" w:rsidRPr="008465C3" w:rsidRDefault="005C6C33" w:rsidP="00AD36EA">
      <w:pPr>
        <w:widowControl w:val="0"/>
        <w:tabs>
          <w:tab w:val="left" w:pos="284"/>
          <w:tab w:val="left" w:pos="709"/>
          <w:tab w:val="left" w:pos="851"/>
          <w:tab w:val="left" w:pos="1134"/>
          <w:tab w:val="left" w:pos="1418"/>
        </w:tabs>
        <w:suppressAutoHyphens/>
        <w:autoSpaceDE w:val="0"/>
        <w:autoSpaceDN w:val="0"/>
        <w:adjustRightInd w:val="0"/>
        <w:snapToGrid w:val="0"/>
        <w:spacing w:after="0" w:line="288" w:lineRule="auto"/>
        <w:ind w:firstLine="567"/>
        <w:jc w:val="both"/>
        <w:rPr>
          <w:rFonts w:ascii="Times New Roman" w:eastAsia="Times New Roman" w:hAnsi="Times New Roman"/>
          <w:i/>
          <w:iCs/>
          <w:color w:val="000000"/>
          <w:sz w:val="26"/>
          <w:szCs w:val="26"/>
          <w:lang w:val="uk-UA" w:eastAsia="ru-RU"/>
        </w:rPr>
      </w:pPr>
      <w:r w:rsidRPr="008465C3">
        <w:rPr>
          <w:rFonts w:ascii="Times New Roman" w:eastAsia="Times New Roman" w:hAnsi="Times New Roman"/>
          <w:i/>
          <w:iCs/>
          <w:color w:val="000000"/>
          <w:sz w:val="26"/>
          <w:szCs w:val="26"/>
          <w:lang w:val="uk-UA" w:eastAsia="ru-RU"/>
        </w:rPr>
        <w:t>Чи є ТОВ власником акцій? В який строк слід оплачувати акції емітента?Яке рішення має прийняти суд?</w:t>
      </w:r>
    </w:p>
    <w:p w:rsidR="005C6C33" w:rsidRPr="008465C3" w:rsidRDefault="005C6C33" w:rsidP="00AD36EA">
      <w:pPr>
        <w:widowControl w:val="0"/>
        <w:tabs>
          <w:tab w:val="left" w:pos="284"/>
          <w:tab w:val="left" w:pos="709"/>
          <w:tab w:val="left" w:pos="851"/>
          <w:tab w:val="left" w:pos="1134"/>
          <w:tab w:val="left" w:pos="1418"/>
        </w:tabs>
        <w:suppressAutoHyphens/>
        <w:autoSpaceDE w:val="0"/>
        <w:autoSpaceDN w:val="0"/>
        <w:adjustRightInd w:val="0"/>
        <w:snapToGrid w:val="0"/>
        <w:spacing w:after="0" w:line="288" w:lineRule="auto"/>
        <w:ind w:firstLine="567"/>
        <w:jc w:val="both"/>
        <w:rPr>
          <w:rFonts w:ascii="Times New Roman" w:eastAsia="Times New Roman" w:hAnsi="Times New Roman"/>
          <w:i/>
          <w:iCs/>
          <w:color w:val="000000"/>
          <w:sz w:val="26"/>
          <w:szCs w:val="26"/>
          <w:lang w:val="uk-UA" w:eastAsia="ru-RU"/>
        </w:rPr>
      </w:pPr>
    </w:p>
    <w:p w:rsidR="005C6C33" w:rsidRPr="008465C3" w:rsidRDefault="005C6C33" w:rsidP="00AD36EA">
      <w:pPr>
        <w:widowControl w:val="0"/>
        <w:tabs>
          <w:tab w:val="left" w:pos="284"/>
          <w:tab w:val="left" w:pos="709"/>
          <w:tab w:val="left" w:pos="851"/>
          <w:tab w:val="left" w:pos="1134"/>
          <w:tab w:val="left" w:pos="1418"/>
        </w:tabs>
        <w:suppressAutoHyphens/>
        <w:autoSpaceDE w:val="0"/>
        <w:autoSpaceDN w:val="0"/>
        <w:adjustRightInd w:val="0"/>
        <w:snapToGrid w:val="0"/>
        <w:spacing w:after="0" w:line="288" w:lineRule="auto"/>
        <w:ind w:firstLine="567"/>
        <w:jc w:val="both"/>
        <w:rPr>
          <w:rFonts w:ascii="Times New Roman" w:eastAsia="Times New Roman" w:hAnsi="Times New Roman"/>
          <w:color w:val="000000"/>
          <w:sz w:val="26"/>
          <w:szCs w:val="26"/>
          <w:lang w:val="uk-UA" w:eastAsia="ru-RU"/>
        </w:rPr>
      </w:pPr>
      <w:r w:rsidRPr="008465C3">
        <w:rPr>
          <w:rFonts w:ascii="Times New Roman" w:eastAsia="Times New Roman" w:hAnsi="Times New Roman"/>
          <w:b/>
          <w:color w:val="000000"/>
          <w:sz w:val="26"/>
          <w:szCs w:val="26"/>
          <w:lang w:val="uk-UA" w:eastAsia="ru-RU"/>
        </w:rPr>
        <w:t>Задача №2.</w:t>
      </w:r>
      <w:r w:rsidRPr="008465C3">
        <w:rPr>
          <w:rFonts w:ascii="Times New Roman" w:eastAsia="Times New Roman" w:hAnsi="Times New Roman"/>
          <w:color w:val="000000"/>
          <w:sz w:val="26"/>
          <w:szCs w:val="26"/>
          <w:lang w:val="uk-UA" w:eastAsia="ru-RU"/>
        </w:rPr>
        <w:t>Товариство з обмеженою відповідальністю вирішило укласти із державним підприємством, що розташоване в іншому місті, договір оренди виробничих приміщень. За обставин, що склалися, у визна</w:t>
      </w:r>
      <w:r w:rsidRPr="008465C3">
        <w:rPr>
          <w:rFonts w:ascii="Times New Roman" w:eastAsia="Times New Roman" w:hAnsi="Times New Roman"/>
          <w:color w:val="000000"/>
          <w:sz w:val="26"/>
          <w:szCs w:val="26"/>
          <w:lang w:val="uk-UA" w:eastAsia="ru-RU"/>
        </w:rPr>
        <w:softHyphen/>
        <w:t>чений час директор товариства не зміг виїхати на підписання догово</w:t>
      </w:r>
      <w:r w:rsidRPr="008465C3">
        <w:rPr>
          <w:rFonts w:ascii="Times New Roman" w:eastAsia="Times New Roman" w:hAnsi="Times New Roman"/>
          <w:color w:val="000000"/>
          <w:sz w:val="26"/>
          <w:szCs w:val="26"/>
          <w:lang w:val="uk-UA" w:eastAsia="ru-RU"/>
        </w:rPr>
        <w:softHyphen/>
        <w:t xml:space="preserve">ру. </w:t>
      </w:r>
    </w:p>
    <w:p w:rsidR="005C6C33" w:rsidRPr="008465C3" w:rsidRDefault="005C6C33" w:rsidP="00AD36EA">
      <w:pPr>
        <w:widowControl w:val="0"/>
        <w:tabs>
          <w:tab w:val="left" w:pos="284"/>
          <w:tab w:val="left" w:pos="709"/>
          <w:tab w:val="left" w:pos="851"/>
          <w:tab w:val="left" w:pos="1134"/>
          <w:tab w:val="left" w:pos="1418"/>
        </w:tabs>
        <w:suppressAutoHyphens/>
        <w:autoSpaceDE w:val="0"/>
        <w:autoSpaceDN w:val="0"/>
        <w:adjustRightInd w:val="0"/>
        <w:snapToGrid w:val="0"/>
        <w:spacing w:after="0" w:line="288" w:lineRule="auto"/>
        <w:ind w:firstLine="567"/>
        <w:jc w:val="both"/>
        <w:rPr>
          <w:rFonts w:ascii="Times New Roman" w:eastAsia="Times New Roman" w:hAnsi="Times New Roman"/>
          <w:color w:val="000000"/>
          <w:sz w:val="26"/>
          <w:szCs w:val="26"/>
          <w:lang w:val="uk-UA" w:eastAsia="ru-RU"/>
        </w:rPr>
      </w:pPr>
      <w:r w:rsidRPr="008465C3">
        <w:rPr>
          <w:rFonts w:ascii="Times New Roman" w:eastAsia="Times New Roman" w:hAnsi="Times New Roman"/>
          <w:color w:val="000000"/>
          <w:sz w:val="26"/>
          <w:szCs w:val="26"/>
          <w:lang w:val="uk-UA" w:eastAsia="ru-RU"/>
        </w:rPr>
        <w:t>Оскільки за статутом товариства ніхто, крім директора, не може підписувати господарські договори, товариство довіреністю уповно</w:t>
      </w:r>
      <w:r w:rsidRPr="008465C3">
        <w:rPr>
          <w:rFonts w:ascii="Times New Roman" w:eastAsia="Times New Roman" w:hAnsi="Times New Roman"/>
          <w:color w:val="000000"/>
          <w:sz w:val="26"/>
          <w:szCs w:val="26"/>
          <w:lang w:val="uk-UA" w:eastAsia="ru-RU"/>
        </w:rPr>
        <w:softHyphen/>
        <w:t>важило комерційного директора підписати договір. У довіреності по</w:t>
      </w:r>
      <w:r w:rsidRPr="008465C3">
        <w:rPr>
          <w:rFonts w:ascii="Times New Roman" w:eastAsia="Times New Roman" w:hAnsi="Times New Roman"/>
          <w:color w:val="000000"/>
          <w:sz w:val="26"/>
          <w:szCs w:val="26"/>
          <w:lang w:val="uk-UA" w:eastAsia="ru-RU"/>
        </w:rPr>
        <w:softHyphen/>
        <w:t>вноваження комерційного директора були сформульовані як «право на оформлення договору оренди». Але представники державного під</w:t>
      </w:r>
      <w:r w:rsidRPr="008465C3">
        <w:rPr>
          <w:rFonts w:ascii="Times New Roman" w:eastAsia="Times New Roman" w:hAnsi="Times New Roman"/>
          <w:color w:val="000000"/>
          <w:sz w:val="26"/>
          <w:szCs w:val="26"/>
          <w:lang w:val="uk-UA" w:eastAsia="ru-RU"/>
        </w:rPr>
        <w:softHyphen/>
        <w:t>приємства відмовилися мати справу із комерційним директором під</w:t>
      </w:r>
      <w:r w:rsidRPr="008465C3">
        <w:rPr>
          <w:rFonts w:ascii="Times New Roman" w:eastAsia="Times New Roman" w:hAnsi="Times New Roman"/>
          <w:color w:val="000000"/>
          <w:sz w:val="26"/>
          <w:szCs w:val="26"/>
          <w:lang w:val="uk-UA" w:eastAsia="ru-RU"/>
        </w:rPr>
        <w:softHyphen/>
        <w:t>приємства, посилаючись на те, що поняття «оформлення договору» не передбачає право на його підписання.</w:t>
      </w:r>
    </w:p>
    <w:p w:rsidR="005C6C33" w:rsidRPr="008465C3" w:rsidRDefault="005C6C33" w:rsidP="00AD36EA">
      <w:pPr>
        <w:widowControl w:val="0"/>
        <w:tabs>
          <w:tab w:val="left" w:pos="284"/>
          <w:tab w:val="left" w:pos="709"/>
          <w:tab w:val="left" w:pos="851"/>
          <w:tab w:val="left" w:pos="1134"/>
          <w:tab w:val="left" w:pos="1418"/>
        </w:tabs>
        <w:suppressAutoHyphens/>
        <w:autoSpaceDE w:val="0"/>
        <w:autoSpaceDN w:val="0"/>
        <w:adjustRightInd w:val="0"/>
        <w:snapToGrid w:val="0"/>
        <w:spacing w:after="0" w:line="288" w:lineRule="auto"/>
        <w:ind w:firstLine="567"/>
        <w:jc w:val="both"/>
        <w:rPr>
          <w:rFonts w:ascii="Times New Roman" w:eastAsia="Times New Roman" w:hAnsi="Times New Roman"/>
          <w:color w:val="000000"/>
          <w:sz w:val="26"/>
          <w:szCs w:val="26"/>
          <w:lang w:val="uk-UA" w:eastAsia="ru-RU"/>
        </w:rPr>
      </w:pPr>
      <w:r w:rsidRPr="008465C3">
        <w:rPr>
          <w:rFonts w:ascii="Times New Roman" w:eastAsia="Times New Roman" w:hAnsi="Times New Roman"/>
          <w:i/>
          <w:iCs/>
          <w:color w:val="000000"/>
          <w:sz w:val="26"/>
          <w:szCs w:val="26"/>
          <w:lang w:val="uk-UA" w:eastAsia="ru-RU"/>
        </w:rPr>
        <w:t>Хто має право підписувати угоди від імені суб’єктів господарюван</w:t>
      </w:r>
      <w:r w:rsidRPr="008465C3">
        <w:rPr>
          <w:rFonts w:ascii="Times New Roman" w:eastAsia="Times New Roman" w:hAnsi="Times New Roman"/>
          <w:i/>
          <w:iCs/>
          <w:color w:val="000000"/>
          <w:sz w:val="26"/>
          <w:szCs w:val="26"/>
          <w:lang w:val="uk-UA" w:eastAsia="ru-RU"/>
        </w:rPr>
        <w:softHyphen/>
        <w:t>ня?</w:t>
      </w:r>
    </w:p>
    <w:p w:rsidR="005C6C33" w:rsidRPr="008465C3" w:rsidRDefault="005C6C33" w:rsidP="00AD36EA">
      <w:pPr>
        <w:widowControl w:val="0"/>
        <w:tabs>
          <w:tab w:val="left" w:pos="284"/>
          <w:tab w:val="left" w:pos="709"/>
          <w:tab w:val="left" w:pos="851"/>
          <w:tab w:val="left" w:pos="1134"/>
          <w:tab w:val="left" w:pos="1418"/>
        </w:tabs>
        <w:suppressAutoHyphens/>
        <w:autoSpaceDE w:val="0"/>
        <w:autoSpaceDN w:val="0"/>
        <w:adjustRightInd w:val="0"/>
        <w:snapToGrid w:val="0"/>
        <w:spacing w:after="0" w:line="288" w:lineRule="auto"/>
        <w:ind w:firstLine="567"/>
        <w:jc w:val="both"/>
        <w:rPr>
          <w:rFonts w:ascii="Times New Roman" w:eastAsia="Times New Roman" w:hAnsi="Times New Roman"/>
          <w:color w:val="000000"/>
          <w:sz w:val="26"/>
          <w:szCs w:val="26"/>
          <w:lang w:val="uk-UA" w:eastAsia="ru-RU"/>
        </w:rPr>
      </w:pPr>
      <w:r w:rsidRPr="008465C3">
        <w:rPr>
          <w:rFonts w:ascii="Times New Roman" w:eastAsia="Times New Roman" w:hAnsi="Times New Roman"/>
          <w:i/>
          <w:iCs/>
          <w:color w:val="000000"/>
          <w:sz w:val="26"/>
          <w:szCs w:val="26"/>
          <w:lang w:val="uk-UA" w:eastAsia="ru-RU"/>
        </w:rPr>
        <w:t>Які вимоги пред’являються згідно із законодавством до довіренос</w:t>
      </w:r>
      <w:r w:rsidRPr="008465C3">
        <w:rPr>
          <w:rFonts w:ascii="Times New Roman" w:eastAsia="Times New Roman" w:hAnsi="Times New Roman"/>
          <w:i/>
          <w:iCs/>
          <w:color w:val="000000"/>
          <w:sz w:val="26"/>
          <w:szCs w:val="26"/>
          <w:lang w:val="uk-UA" w:eastAsia="ru-RU"/>
        </w:rPr>
        <w:softHyphen/>
        <w:t>тей, що видаються від імені суб’єктів господарювання?</w:t>
      </w:r>
    </w:p>
    <w:p w:rsidR="005C6C33" w:rsidRPr="008465C3" w:rsidRDefault="005C6C33" w:rsidP="00AD36EA">
      <w:pPr>
        <w:widowControl w:val="0"/>
        <w:tabs>
          <w:tab w:val="left" w:pos="284"/>
          <w:tab w:val="left" w:pos="709"/>
          <w:tab w:val="left" w:pos="851"/>
          <w:tab w:val="left" w:pos="1134"/>
          <w:tab w:val="left" w:pos="1418"/>
        </w:tabs>
        <w:suppressAutoHyphens/>
        <w:autoSpaceDE w:val="0"/>
        <w:autoSpaceDN w:val="0"/>
        <w:adjustRightInd w:val="0"/>
        <w:snapToGrid w:val="0"/>
        <w:spacing w:after="0" w:line="288" w:lineRule="auto"/>
        <w:ind w:firstLine="567"/>
        <w:jc w:val="both"/>
        <w:rPr>
          <w:rFonts w:ascii="Times New Roman" w:eastAsia="Times New Roman" w:hAnsi="Times New Roman"/>
          <w:i/>
          <w:iCs/>
          <w:color w:val="000000"/>
          <w:sz w:val="26"/>
          <w:szCs w:val="26"/>
          <w:lang w:val="uk-UA" w:eastAsia="ru-RU"/>
        </w:rPr>
      </w:pPr>
      <w:r w:rsidRPr="008465C3">
        <w:rPr>
          <w:rFonts w:ascii="Times New Roman" w:eastAsia="Times New Roman" w:hAnsi="Times New Roman"/>
          <w:i/>
          <w:iCs/>
          <w:color w:val="000000"/>
          <w:sz w:val="26"/>
          <w:szCs w:val="26"/>
          <w:lang w:val="uk-UA" w:eastAsia="ru-RU"/>
        </w:rPr>
        <w:t>Чи правомірна позиція представників державного підприємства?</w:t>
      </w:r>
    </w:p>
    <w:p w:rsidR="00061F4D" w:rsidRPr="008465C3" w:rsidRDefault="00061F4D" w:rsidP="00AD36EA">
      <w:pPr>
        <w:widowControl w:val="0"/>
        <w:tabs>
          <w:tab w:val="left" w:pos="284"/>
          <w:tab w:val="left" w:pos="709"/>
          <w:tab w:val="left" w:pos="851"/>
          <w:tab w:val="left" w:pos="1134"/>
          <w:tab w:val="left" w:pos="1418"/>
        </w:tabs>
        <w:suppressAutoHyphens/>
        <w:autoSpaceDE w:val="0"/>
        <w:autoSpaceDN w:val="0"/>
        <w:adjustRightInd w:val="0"/>
        <w:snapToGrid w:val="0"/>
        <w:spacing w:after="0" w:line="288" w:lineRule="auto"/>
        <w:ind w:firstLine="567"/>
        <w:jc w:val="both"/>
        <w:rPr>
          <w:rFonts w:ascii="Times New Roman" w:eastAsia="Times New Roman" w:hAnsi="Times New Roman"/>
          <w:i/>
          <w:iCs/>
          <w:color w:val="000000"/>
          <w:sz w:val="26"/>
          <w:szCs w:val="26"/>
          <w:lang w:val="uk-UA" w:eastAsia="ru-RU"/>
        </w:rPr>
      </w:pPr>
    </w:p>
    <w:p w:rsidR="00AD65B6" w:rsidRPr="008465C3" w:rsidRDefault="00AD65B6" w:rsidP="00AD36EA">
      <w:pPr>
        <w:widowControl w:val="0"/>
        <w:numPr>
          <w:ilvl w:val="0"/>
          <w:numId w:val="21"/>
        </w:numPr>
        <w:tabs>
          <w:tab w:val="left" w:pos="284"/>
          <w:tab w:val="left" w:pos="709"/>
          <w:tab w:val="left" w:pos="851"/>
          <w:tab w:val="left" w:pos="1418"/>
        </w:tabs>
        <w:suppressAutoHyphens/>
        <w:autoSpaceDE w:val="0"/>
        <w:autoSpaceDN w:val="0"/>
        <w:adjustRightInd w:val="0"/>
        <w:snapToGrid w:val="0"/>
        <w:spacing w:after="0" w:line="288" w:lineRule="auto"/>
        <w:ind w:hanging="1080"/>
        <w:jc w:val="both"/>
        <w:rPr>
          <w:rFonts w:ascii="Times New Roman" w:eastAsia="Times New Roman" w:hAnsi="Times New Roman"/>
          <w:b/>
          <w:i/>
          <w:iCs/>
          <w:color w:val="000000"/>
          <w:sz w:val="26"/>
          <w:szCs w:val="26"/>
          <w:lang w:val="uk-UA" w:eastAsia="ru-RU"/>
        </w:rPr>
      </w:pPr>
      <w:r w:rsidRPr="008465C3">
        <w:rPr>
          <w:rFonts w:ascii="Times New Roman" w:eastAsia="Times New Roman" w:hAnsi="Times New Roman"/>
          <w:b/>
          <w:i/>
          <w:iCs/>
          <w:color w:val="000000"/>
          <w:sz w:val="26"/>
          <w:szCs w:val="26"/>
          <w:lang w:val="uk-UA" w:eastAsia="ru-RU"/>
        </w:rPr>
        <w:t>Підготуйте доповідь за обраною тематикою:</w:t>
      </w:r>
    </w:p>
    <w:p w:rsidR="00AD65B6" w:rsidRPr="008465C3" w:rsidRDefault="00AD65B6" w:rsidP="00F06B3E">
      <w:pPr>
        <w:widowControl w:val="0"/>
        <w:numPr>
          <w:ilvl w:val="0"/>
          <w:numId w:val="24"/>
        </w:numPr>
        <w:tabs>
          <w:tab w:val="left" w:pos="284"/>
          <w:tab w:val="left" w:pos="851"/>
          <w:tab w:val="left" w:pos="1418"/>
        </w:tabs>
        <w:suppressAutoHyphens/>
        <w:autoSpaceDE w:val="0"/>
        <w:autoSpaceDN w:val="0"/>
        <w:adjustRightInd w:val="0"/>
        <w:snapToGrid w:val="0"/>
        <w:spacing w:after="0" w:line="288" w:lineRule="auto"/>
        <w:ind w:left="567" w:firstLine="0"/>
        <w:jc w:val="both"/>
        <w:rPr>
          <w:rFonts w:ascii="Times New Roman" w:eastAsia="Times New Roman" w:hAnsi="Times New Roman"/>
          <w:i/>
          <w:iCs/>
          <w:color w:val="000000"/>
          <w:sz w:val="26"/>
          <w:szCs w:val="26"/>
          <w:lang w:val="uk-UA" w:eastAsia="ru-RU"/>
        </w:rPr>
      </w:pPr>
      <w:r w:rsidRPr="008465C3">
        <w:rPr>
          <w:rFonts w:ascii="Times New Roman" w:eastAsia="Times New Roman" w:hAnsi="Times New Roman"/>
          <w:i/>
          <w:iCs/>
          <w:color w:val="000000"/>
          <w:sz w:val="26"/>
          <w:szCs w:val="26"/>
          <w:lang w:val="uk-UA" w:eastAsia="ru-RU"/>
        </w:rPr>
        <w:lastRenderedPageBreak/>
        <w:t>Порівняльна правова характеристика  правового статусу</w:t>
      </w:r>
      <w:r w:rsidR="0002629F">
        <w:rPr>
          <w:rFonts w:ascii="Times New Roman" w:eastAsia="Times New Roman" w:hAnsi="Times New Roman"/>
          <w:i/>
          <w:iCs/>
          <w:color w:val="000000"/>
          <w:sz w:val="26"/>
          <w:szCs w:val="26"/>
          <w:lang w:val="uk-UA" w:eastAsia="ru-RU"/>
        </w:rPr>
        <w:t xml:space="preserve"> товариства з </w:t>
      </w:r>
      <w:r w:rsidRPr="008465C3">
        <w:rPr>
          <w:rFonts w:ascii="Times New Roman" w:eastAsia="Times New Roman" w:hAnsi="Times New Roman"/>
          <w:i/>
          <w:iCs/>
          <w:color w:val="000000"/>
          <w:sz w:val="26"/>
          <w:szCs w:val="26"/>
          <w:lang w:val="uk-UA" w:eastAsia="ru-RU"/>
        </w:rPr>
        <w:t>обмеженою відповідальністю та приватного акціонерного товариства.</w:t>
      </w:r>
    </w:p>
    <w:p w:rsidR="00AD65B6" w:rsidRPr="008465C3" w:rsidRDefault="00AD65B6" w:rsidP="00F06B3E">
      <w:pPr>
        <w:widowControl w:val="0"/>
        <w:numPr>
          <w:ilvl w:val="0"/>
          <w:numId w:val="24"/>
        </w:numPr>
        <w:tabs>
          <w:tab w:val="left" w:pos="284"/>
          <w:tab w:val="left" w:pos="709"/>
          <w:tab w:val="left" w:pos="851"/>
          <w:tab w:val="left" w:pos="1418"/>
        </w:tabs>
        <w:suppressAutoHyphens/>
        <w:autoSpaceDE w:val="0"/>
        <w:autoSpaceDN w:val="0"/>
        <w:adjustRightInd w:val="0"/>
        <w:snapToGrid w:val="0"/>
        <w:spacing w:after="0" w:line="288" w:lineRule="auto"/>
        <w:ind w:left="567" w:firstLine="0"/>
        <w:jc w:val="both"/>
        <w:rPr>
          <w:rFonts w:ascii="Times New Roman" w:eastAsia="Times New Roman" w:hAnsi="Times New Roman"/>
          <w:i/>
          <w:iCs/>
          <w:color w:val="000000"/>
          <w:sz w:val="26"/>
          <w:szCs w:val="26"/>
          <w:lang w:val="uk-UA" w:eastAsia="ru-RU"/>
        </w:rPr>
      </w:pPr>
      <w:r w:rsidRPr="008465C3">
        <w:rPr>
          <w:rFonts w:ascii="Times New Roman" w:eastAsia="Times New Roman" w:hAnsi="Times New Roman"/>
          <w:i/>
          <w:iCs/>
          <w:color w:val="000000"/>
          <w:sz w:val="26"/>
          <w:szCs w:val="26"/>
          <w:lang w:val="uk-UA" w:eastAsia="ru-RU"/>
        </w:rPr>
        <w:t>Переваги та недоліки повних товариств.</w:t>
      </w:r>
    </w:p>
    <w:p w:rsidR="00AD65B6" w:rsidRPr="008465C3" w:rsidRDefault="00AD65B6" w:rsidP="00F06B3E">
      <w:pPr>
        <w:widowControl w:val="0"/>
        <w:numPr>
          <w:ilvl w:val="0"/>
          <w:numId w:val="24"/>
        </w:numPr>
        <w:tabs>
          <w:tab w:val="left" w:pos="284"/>
          <w:tab w:val="left" w:pos="709"/>
          <w:tab w:val="left" w:pos="851"/>
          <w:tab w:val="left" w:pos="1418"/>
        </w:tabs>
        <w:suppressAutoHyphens/>
        <w:autoSpaceDE w:val="0"/>
        <w:autoSpaceDN w:val="0"/>
        <w:adjustRightInd w:val="0"/>
        <w:snapToGrid w:val="0"/>
        <w:spacing w:after="0" w:line="288" w:lineRule="auto"/>
        <w:ind w:left="567" w:firstLine="0"/>
        <w:jc w:val="both"/>
        <w:rPr>
          <w:rFonts w:ascii="Times New Roman" w:eastAsia="Times New Roman" w:hAnsi="Times New Roman"/>
          <w:i/>
          <w:iCs/>
          <w:color w:val="000000"/>
          <w:sz w:val="26"/>
          <w:szCs w:val="26"/>
          <w:lang w:val="uk-UA" w:eastAsia="ru-RU"/>
        </w:rPr>
      </w:pPr>
      <w:r w:rsidRPr="008465C3">
        <w:rPr>
          <w:rFonts w:ascii="Times New Roman" w:eastAsia="Times New Roman" w:hAnsi="Times New Roman"/>
          <w:i/>
          <w:iCs/>
          <w:color w:val="000000"/>
          <w:sz w:val="26"/>
          <w:szCs w:val="26"/>
          <w:lang w:val="uk-UA" w:eastAsia="ru-RU"/>
        </w:rPr>
        <w:t>Права та обов'язки вкладників командитного товариства</w:t>
      </w:r>
    </w:p>
    <w:p w:rsidR="0005143A" w:rsidRPr="008465C3" w:rsidRDefault="0005143A" w:rsidP="00F06B3E">
      <w:pPr>
        <w:widowControl w:val="0"/>
        <w:numPr>
          <w:ilvl w:val="0"/>
          <w:numId w:val="24"/>
        </w:numPr>
        <w:tabs>
          <w:tab w:val="left" w:pos="284"/>
          <w:tab w:val="left" w:pos="709"/>
          <w:tab w:val="left" w:pos="851"/>
          <w:tab w:val="left" w:pos="1418"/>
        </w:tabs>
        <w:suppressAutoHyphens/>
        <w:autoSpaceDE w:val="0"/>
        <w:autoSpaceDN w:val="0"/>
        <w:adjustRightInd w:val="0"/>
        <w:snapToGrid w:val="0"/>
        <w:spacing w:after="0" w:line="288" w:lineRule="auto"/>
        <w:ind w:left="567" w:firstLine="0"/>
        <w:jc w:val="both"/>
        <w:rPr>
          <w:rFonts w:ascii="Times New Roman" w:eastAsia="Times New Roman" w:hAnsi="Times New Roman"/>
          <w:i/>
          <w:iCs/>
          <w:color w:val="000000"/>
          <w:sz w:val="26"/>
          <w:szCs w:val="26"/>
          <w:lang w:val="uk-UA" w:eastAsia="ru-RU"/>
        </w:rPr>
      </w:pPr>
      <w:r w:rsidRPr="008465C3">
        <w:rPr>
          <w:rFonts w:ascii="Times New Roman" w:hAnsi="Times New Roman"/>
          <w:i/>
          <w:sz w:val="26"/>
          <w:szCs w:val="26"/>
        </w:rPr>
        <w:t>Відповідальність підприємницьк</w:t>
      </w:r>
      <w:r w:rsidR="000670FF" w:rsidRPr="008465C3">
        <w:rPr>
          <w:rFonts w:ascii="Times New Roman" w:hAnsi="Times New Roman"/>
          <w:i/>
          <w:sz w:val="26"/>
          <w:szCs w:val="26"/>
        </w:rPr>
        <w:t>ого (господарського) товариства</w:t>
      </w:r>
    </w:p>
    <w:p w:rsidR="00795CB4" w:rsidRPr="00F06B3E" w:rsidRDefault="000670FF" w:rsidP="00F06B3E">
      <w:pPr>
        <w:widowControl w:val="0"/>
        <w:numPr>
          <w:ilvl w:val="0"/>
          <w:numId w:val="24"/>
        </w:numPr>
        <w:tabs>
          <w:tab w:val="left" w:pos="284"/>
          <w:tab w:val="left" w:pos="567"/>
          <w:tab w:val="left" w:pos="709"/>
          <w:tab w:val="left" w:pos="851"/>
          <w:tab w:val="left" w:pos="1418"/>
        </w:tabs>
        <w:suppressAutoHyphens/>
        <w:autoSpaceDE w:val="0"/>
        <w:autoSpaceDN w:val="0"/>
        <w:adjustRightInd w:val="0"/>
        <w:snapToGrid w:val="0"/>
        <w:spacing w:after="0" w:line="288" w:lineRule="auto"/>
        <w:ind w:left="567" w:firstLine="0"/>
        <w:jc w:val="both"/>
        <w:rPr>
          <w:rFonts w:ascii="Times New Roman" w:eastAsia="Times New Roman" w:hAnsi="Times New Roman"/>
          <w:i/>
          <w:iCs/>
          <w:color w:val="000000"/>
          <w:sz w:val="26"/>
          <w:szCs w:val="26"/>
          <w:lang w:val="uk-UA" w:eastAsia="ru-RU"/>
        </w:rPr>
      </w:pPr>
      <w:r w:rsidRPr="008465C3">
        <w:rPr>
          <w:rFonts w:ascii="Times New Roman" w:hAnsi="Times New Roman"/>
          <w:i/>
          <w:sz w:val="26"/>
          <w:szCs w:val="26"/>
          <w:lang w:val="uk-UA"/>
        </w:rPr>
        <w:t>Особливості порядку реєстрації корпоративного інвестиційного фонду (КІФ).</w:t>
      </w:r>
    </w:p>
    <w:p w:rsidR="003F2003" w:rsidRPr="008465C3" w:rsidRDefault="003F2003" w:rsidP="00AD36EA">
      <w:p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b/>
          <w:sz w:val="26"/>
          <w:szCs w:val="26"/>
          <w:lang w:val="uk-UA" w:eastAsia="ru-RU"/>
        </w:rPr>
      </w:pPr>
      <w:r w:rsidRPr="008465C3">
        <w:rPr>
          <w:rFonts w:ascii="Times New Roman" w:eastAsia="Times New Roman" w:hAnsi="Times New Roman"/>
          <w:b/>
          <w:sz w:val="26"/>
          <w:szCs w:val="26"/>
          <w:lang w:val="uk-UA" w:eastAsia="ru-RU"/>
        </w:rPr>
        <w:t>Питання для самоконтролю:</w:t>
      </w:r>
    </w:p>
    <w:p w:rsidR="00061F4D" w:rsidRPr="008465C3" w:rsidRDefault="00061F4D" w:rsidP="00AD36EA">
      <w:pPr>
        <w:widowControl w:val="0"/>
        <w:numPr>
          <w:ilvl w:val="0"/>
          <w:numId w:val="26"/>
        </w:numPr>
        <w:shd w:val="clear" w:color="auto" w:fill="FFFFFF"/>
        <w:tabs>
          <w:tab w:val="left" w:pos="284"/>
          <w:tab w:val="left" w:pos="709"/>
          <w:tab w:val="left" w:pos="851"/>
          <w:tab w:val="left" w:pos="1134"/>
          <w:tab w:val="left" w:pos="1418"/>
        </w:tabs>
        <w:autoSpaceDE w:val="0"/>
        <w:autoSpaceDN w:val="0"/>
        <w:adjustRightInd w:val="0"/>
        <w:spacing w:before="48" w:after="0" w:line="288" w:lineRule="auto"/>
        <w:ind w:left="57" w:firstLine="567"/>
        <w:jc w:val="both"/>
        <w:rPr>
          <w:rFonts w:ascii="Times New Roman" w:eastAsia="Times New Roman" w:hAnsi="Times New Roman"/>
          <w:spacing w:val="-27"/>
          <w:sz w:val="26"/>
          <w:szCs w:val="26"/>
          <w:lang w:val="ru-RU" w:eastAsia="ru-RU"/>
        </w:rPr>
      </w:pPr>
      <w:r w:rsidRPr="008465C3">
        <w:rPr>
          <w:rFonts w:ascii="Times New Roman" w:eastAsia="Times New Roman" w:hAnsi="Times New Roman"/>
          <w:spacing w:val="-5"/>
          <w:sz w:val="26"/>
          <w:szCs w:val="26"/>
          <w:lang w:val="uk-UA" w:eastAsia="ru-RU"/>
        </w:rPr>
        <w:t>Назвіть ознаки</w:t>
      </w:r>
      <w:r w:rsidR="000670FF" w:rsidRPr="008465C3">
        <w:rPr>
          <w:rFonts w:ascii="Times New Roman" w:eastAsia="Times New Roman" w:hAnsi="Times New Roman"/>
          <w:spacing w:val="-5"/>
          <w:sz w:val="26"/>
          <w:szCs w:val="26"/>
          <w:lang w:val="uk-UA" w:eastAsia="ru-RU"/>
        </w:rPr>
        <w:t xml:space="preserve"> та види  акціонерних товариств</w:t>
      </w:r>
      <w:r w:rsidRPr="008465C3">
        <w:rPr>
          <w:rFonts w:ascii="Times New Roman" w:eastAsia="Times New Roman" w:hAnsi="Times New Roman"/>
          <w:spacing w:val="-5"/>
          <w:sz w:val="26"/>
          <w:szCs w:val="26"/>
          <w:lang w:val="ru-RU" w:eastAsia="ru-RU"/>
        </w:rPr>
        <w:t>(</w:t>
      </w:r>
      <w:r w:rsidRPr="008465C3">
        <w:rPr>
          <w:rFonts w:ascii="Times New Roman" w:eastAsia="Times New Roman" w:hAnsi="Times New Roman"/>
          <w:spacing w:val="-5"/>
          <w:sz w:val="26"/>
          <w:szCs w:val="26"/>
          <w:lang w:eastAsia="ru-RU"/>
        </w:rPr>
        <w:t>AT</w:t>
      </w:r>
      <w:r w:rsidRPr="008465C3">
        <w:rPr>
          <w:rFonts w:ascii="Times New Roman" w:eastAsia="Times New Roman" w:hAnsi="Times New Roman"/>
          <w:spacing w:val="-5"/>
          <w:sz w:val="26"/>
          <w:szCs w:val="26"/>
          <w:lang w:val="ru-RU" w:eastAsia="ru-RU"/>
        </w:rPr>
        <w:t>).</w:t>
      </w:r>
    </w:p>
    <w:p w:rsidR="005A2D91" w:rsidRPr="008465C3" w:rsidRDefault="005A2D91" w:rsidP="00AD36EA">
      <w:pPr>
        <w:shd w:val="clear" w:color="auto" w:fill="FFFFFF"/>
        <w:tabs>
          <w:tab w:val="left" w:pos="284"/>
          <w:tab w:val="left" w:pos="709"/>
          <w:tab w:val="left" w:pos="851"/>
          <w:tab w:val="left" w:pos="1134"/>
          <w:tab w:val="left" w:pos="1418"/>
        </w:tabs>
        <w:spacing w:after="0" w:line="288" w:lineRule="auto"/>
        <w:ind w:left="57" w:firstLine="567"/>
        <w:jc w:val="both"/>
        <w:rPr>
          <w:rFonts w:ascii="Times New Roman" w:hAnsi="Times New Roman"/>
          <w:spacing w:val="-19"/>
          <w:sz w:val="26"/>
          <w:szCs w:val="26"/>
          <w:lang w:val="ru-RU"/>
        </w:rPr>
      </w:pPr>
      <w:r w:rsidRPr="008465C3">
        <w:rPr>
          <w:rFonts w:ascii="Times New Roman" w:hAnsi="Times New Roman"/>
          <w:spacing w:val="-6"/>
          <w:sz w:val="26"/>
          <w:szCs w:val="26"/>
          <w:lang w:val="ru-RU"/>
        </w:rPr>
        <w:t>2.З'ясуйте поняття та ознаки товариства з обмеженою відпо</w:t>
      </w:r>
      <w:r w:rsidRPr="008465C3">
        <w:rPr>
          <w:rFonts w:ascii="Times New Roman" w:hAnsi="Times New Roman"/>
          <w:spacing w:val="-6"/>
          <w:sz w:val="26"/>
          <w:szCs w:val="26"/>
          <w:lang w:val="ru-RU"/>
        </w:rPr>
        <w:softHyphen/>
      </w:r>
      <w:r w:rsidRPr="008465C3">
        <w:rPr>
          <w:rFonts w:ascii="Times New Roman" w:hAnsi="Times New Roman"/>
          <w:sz w:val="26"/>
          <w:szCs w:val="26"/>
          <w:lang w:val="ru-RU"/>
        </w:rPr>
        <w:t>відальністю (ТОВ).</w:t>
      </w:r>
    </w:p>
    <w:p w:rsidR="00061F4D" w:rsidRPr="008465C3" w:rsidRDefault="005A2D91" w:rsidP="00AD36EA">
      <w:pPr>
        <w:widowControl w:val="0"/>
        <w:shd w:val="clear" w:color="auto" w:fill="FFFFFF"/>
        <w:tabs>
          <w:tab w:val="left" w:pos="284"/>
          <w:tab w:val="left" w:pos="709"/>
          <w:tab w:val="left" w:pos="851"/>
          <w:tab w:val="left" w:pos="1134"/>
          <w:tab w:val="left" w:pos="1418"/>
        </w:tabs>
        <w:autoSpaceDE w:val="0"/>
        <w:autoSpaceDN w:val="0"/>
        <w:adjustRightInd w:val="0"/>
        <w:spacing w:after="0" w:line="288" w:lineRule="auto"/>
        <w:ind w:left="57" w:firstLine="567"/>
        <w:jc w:val="both"/>
        <w:rPr>
          <w:rFonts w:ascii="Times New Roman" w:eastAsia="Times New Roman" w:hAnsi="Times New Roman"/>
          <w:spacing w:val="-16"/>
          <w:sz w:val="26"/>
          <w:szCs w:val="26"/>
          <w:lang w:val="ru-RU" w:eastAsia="ru-RU"/>
        </w:rPr>
      </w:pPr>
      <w:r w:rsidRPr="008465C3">
        <w:rPr>
          <w:rFonts w:ascii="Times New Roman" w:eastAsia="Times New Roman" w:hAnsi="Times New Roman"/>
          <w:spacing w:val="-10"/>
          <w:sz w:val="26"/>
          <w:szCs w:val="26"/>
          <w:lang w:val="uk-UA" w:eastAsia="ru-RU"/>
        </w:rPr>
        <w:t>3.</w:t>
      </w:r>
      <w:r w:rsidR="00061F4D" w:rsidRPr="008465C3">
        <w:rPr>
          <w:rFonts w:ascii="Times New Roman" w:eastAsia="Times New Roman" w:hAnsi="Times New Roman"/>
          <w:spacing w:val="-10"/>
          <w:sz w:val="26"/>
          <w:szCs w:val="26"/>
          <w:lang w:val="uk-UA" w:eastAsia="ru-RU"/>
        </w:rPr>
        <w:t>Які питання віднесено до компетенції загальних зборів ТОВ?</w:t>
      </w:r>
    </w:p>
    <w:p w:rsidR="00061F4D" w:rsidRPr="008465C3" w:rsidRDefault="005A2D91" w:rsidP="00AD36EA">
      <w:pPr>
        <w:widowControl w:val="0"/>
        <w:shd w:val="clear" w:color="auto" w:fill="FFFFFF"/>
        <w:tabs>
          <w:tab w:val="left" w:pos="284"/>
          <w:tab w:val="left" w:pos="709"/>
          <w:tab w:val="left" w:pos="851"/>
          <w:tab w:val="left" w:pos="1134"/>
          <w:tab w:val="left" w:pos="1418"/>
        </w:tabs>
        <w:autoSpaceDE w:val="0"/>
        <w:autoSpaceDN w:val="0"/>
        <w:adjustRightInd w:val="0"/>
        <w:spacing w:after="0" w:line="288" w:lineRule="auto"/>
        <w:ind w:left="57" w:firstLine="567"/>
        <w:jc w:val="both"/>
        <w:rPr>
          <w:rFonts w:ascii="Times New Roman" w:eastAsia="Times New Roman" w:hAnsi="Times New Roman"/>
          <w:spacing w:val="-19"/>
          <w:sz w:val="26"/>
          <w:szCs w:val="26"/>
          <w:lang w:val="ru-RU" w:eastAsia="ru-RU"/>
        </w:rPr>
      </w:pPr>
      <w:r w:rsidRPr="008465C3">
        <w:rPr>
          <w:rFonts w:ascii="Times New Roman" w:eastAsia="Times New Roman" w:hAnsi="Times New Roman"/>
          <w:spacing w:val="-6"/>
          <w:sz w:val="26"/>
          <w:szCs w:val="26"/>
          <w:lang w:val="uk-UA" w:eastAsia="ru-RU"/>
        </w:rPr>
        <w:t>4.</w:t>
      </w:r>
      <w:r w:rsidR="00061F4D" w:rsidRPr="008465C3">
        <w:rPr>
          <w:rFonts w:ascii="Times New Roman" w:eastAsia="Times New Roman" w:hAnsi="Times New Roman"/>
          <w:spacing w:val="-6"/>
          <w:sz w:val="26"/>
          <w:szCs w:val="26"/>
          <w:lang w:val="uk-UA" w:eastAsia="ru-RU"/>
        </w:rPr>
        <w:t>У чому полягає особливість правового статусу ТОВ?</w:t>
      </w:r>
    </w:p>
    <w:p w:rsidR="00061F4D" w:rsidRPr="008465C3" w:rsidRDefault="005A2D91" w:rsidP="00AD36EA">
      <w:pPr>
        <w:widowControl w:val="0"/>
        <w:shd w:val="clear" w:color="auto" w:fill="FFFFFF"/>
        <w:tabs>
          <w:tab w:val="left" w:pos="284"/>
          <w:tab w:val="left" w:pos="709"/>
          <w:tab w:val="left" w:pos="851"/>
          <w:tab w:val="left" w:pos="1134"/>
          <w:tab w:val="left" w:pos="1418"/>
        </w:tabs>
        <w:autoSpaceDE w:val="0"/>
        <w:autoSpaceDN w:val="0"/>
        <w:adjustRightInd w:val="0"/>
        <w:spacing w:before="5" w:after="0" w:line="288" w:lineRule="auto"/>
        <w:ind w:firstLine="567"/>
        <w:jc w:val="both"/>
        <w:rPr>
          <w:rFonts w:ascii="Times New Roman" w:eastAsia="Times New Roman" w:hAnsi="Times New Roman"/>
          <w:spacing w:val="-18"/>
          <w:sz w:val="26"/>
          <w:szCs w:val="26"/>
          <w:lang w:val="ru-RU" w:eastAsia="ru-RU"/>
        </w:rPr>
      </w:pPr>
      <w:r w:rsidRPr="008465C3">
        <w:rPr>
          <w:rFonts w:ascii="Times New Roman" w:eastAsia="Times New Roman" w:hAnsi="Times New Roman"/>
          <w:spacing w:val="-4"/>
          <w:sz w:val="26"/>
          <w:szCs w:val="26"/>
          <w:lang w:val="uk-UA" w:eastAsia="ru-RU"/>
        </w:rPr>
        <w:t>5.</w:t>
      </w:r>
      <w:r w:rsidR="00061F4D" w:rsidRPr="008465C3">
        <w:rPr>
          <w:rFonts w:ascii="Times New Roman" w:eastAsia="Times New Roman" w:hAnsi="Times New Roman"/>
          <w:spacing w:val="-4"/>
          <w:sz w:val="26"/>
          <w:szCs w:val="26"/>
          <w:lang w:val="uk-UA" w:eastAsia="ru-RU"/>
        </w:rPr>
        <w:t>З'ясуйте поняття та ознаки повного товариства (ПТ).</w:t>
      </w:r>
    </w:p>
    <w:p w:rsidR="00061F4D" w:rsidRPr="008465C3" w:rsidRDefault="005A2D91" w:rsidP="00AD36EA">
      <w:pPr>
        <w:widowControl w:val="0"/>
        <w:shd w:val="clear" w:color="auto" w:fill="FFFFFF"/>
        <w:tabs>
          <w:tab w:val="left" w:pos="284"/>
          <w:tab w:val="left" w:pos="709"/>
          <w:tab w:val="left" w:pos="851"/>
          <w:tab w:val="left" w:pos="1134"/>
          <w:tab w:val="left" w:pos="1418"/>
        </w:tabs>
        <w:autoSpaceDE w:val="0"/>
        <w:autoSpaceDN w:val="0"/>
        <w:adjustRightInd w:val="0"/>
        <w:spacing w:after="0" w:line="288" w:lineRule="auto"/>
        <w:ind w:left="57" w:firstLine="567"/>
        <w:jc w:val="both"/>
        <w:rPr>
          <w:rFonts w:ascii="Times New Roman" w:eastAsia="Times New Roman" w:hAnsi="Times New Roman"/>
          <w:spacing w:val="-18"/>
          <w:sz w:val="26"/>
          <w:szCs w:val="26"/>
          <w:lang w:val="ru-RU" w:eastAsia="ru-RU"/>
        </w:rPr>
      </w:pPr>
      <w:r w:rsidRPr="008465C3">
        <w:rPr>
          <w:rFonts w:ascii="Times New Roman" w:eastAsia="Times New Roman" w:hAnsi="Times New Roman"/>
          <w:spacing w:val="-5"/>
          <w:sz w:val="26"/>
          <w:szCs w:val="26"/>
          <w:lang w:val="ru-RU" w:eastAsia="ru-RU"/>
        </w:rPr>
        <w:t>6.</w:t>
      </w:r>
      <w:r w:rsidR="00061F4D" w:rsidRPr="008465C3">
        <w:rPr>
          <w:rFonts w:ascii="Times New Roman" w:eastAsia="Times New Roman" w:hAnsi="Times New Roman"/>
          <w:spacing w:val="-5"/>
          <w:sz w:val="26"/>
          <w:szCs w:val="26"/>
          <w:lang w:val="uk-UA" w:eastAsia="ru-RU"/>
        </w:rPr>
        <w:t>Як здійснюється ведення справ ПТ?</w:t>
      </w:r>
    </w:p>
    <w:p w:rsidR="00061F4D" w:rsidRPr="008465C3" w:rsidRDefault="005A2D91" w:rsidP="00AD36EA">
      <w:pPr>
        <w:widowControl w:val="0"/>
        <w:shd w:val="clear" w:color="auto" w:fill="FFFFFF"/>
        <w:tabs>
          <w:tab w:val="left" w:pos="284"/>
          <w:tab w:val="left" w:pos="709"/>
          <w:tab w:val="left" w:pos="851"/>
          <w:tab w:val="left" w:pos="1134"/>
          <w:tab w:val="left" w:pos="1418"/>
        </w:tabs>
        <w:autoSpaceDE w:val="0"/>
        <w:autoSpaceDN w:val="0"/>
        <w:adjustRightInd w:val="0"/>
        <w:spacing w:after="0" w:line="288" w:lineRule="auto"/>
        <w:ind w:left="57" w:firstLine="567"/>
        <w:jc w:val="both"/>
        <w:rPr>
          <w:rFonts w:ascii="Times New Roman" w:eastAsia="Times New Roman" w:hAnsi="Times New Roman"/>
          <w:spacing w:val="-18"/>
          <w:sz w:val="26"/>
          <w:szCs w:val="26"/>
          <w:lang w:val="ru-RU" w:eastAsia="ru-RU"/>
        </w:rPr>
      </w:pPr>
      <w:r w:rsidRPr="008465C3">
        <w:rPr>
          <w:rFonts w:ascii="Times New Roman" w:eastAsia="Times New Roman" w:hAnsi="Times New Roman"/>
          <w:spacing w:val="-9"/>
          <w:sz w:val="26"/>
          <w:szCs w:val="26"/>
          <w:lang w:val="ru-RU" w:eastAsia="ru-RU"/>
        </w:rPr>
        <w:t>7.</w:t>
      </w:r>
      <w:r w:rsidR="00061F4D" w:rsidRPr="008465C3">
        <w:rPr>
          <w:rFonts w:ascii="Times New Roman" w:eastAsia="Times New Roman" w:hAnsi="Times New Roman"/>
          <w:spacing w:val="-9"/>
          <w:sz w:val="26"/>
          <w:szCs w:val="26"/>
          <w:lang w:val="uk-UA" w:eastAsia="ru-RU"/>
        </w:rPr>
        <w:t>У чому полягають особлив</w:t>
      </w:r>
      <w:r w:rsidR="000670FF" w:rsidRPr="008465C3">
        <w:rPr>
          <w:rFonts w:ascii="Times New Roman" w:eastAsia="Times New Roman" w:hAnsi="Times New Roman"/>
          <w:spacing w:val="-9"/>
          <w:sz w:val="26"/>
          <w:szCs w:val="26"/>
          <w:lang w:val="uk-UA" w:eastAsia="ru-RU"/>
        </w:rPr>
        <w:t>ості правового статусу командит</w:t>
      </w:r>
      <w:r w:rsidR="00061F4D" w:rsidRPr="008465C3">
        <w:rPr>
          <w:rFonts w:ascii="Times New Roman" w:eastAsia="Times New Roman" w:hAnsi="Times New Roman"/>
          <w:sz w:val="26"/>
          <w:szCs w:val="26"/>
          <w:lang w:val="uk-UA" w:eastAsia="ru-RU"/>
        </w:rPr>
        <w:t>ного товариства (КТ)?</w:t>
      </w:r>
    </w:p>
    <w:p w:rsidR="000670FF" w:rsidRPr="008465C3" w:rsidRDefault="005A2D91" w:rsidP="00AD36EA">
      <w:pPr>
        <w:widowControl w:val="0"/>
        <w:shd w:val="clear" w:color="auto" w:fill="FFFFFF"/>
        <w:tabs>
          <w:tab w:val="left" w:pos="284"/>
          <w:tab w:val="left" w:pos="709"/>
          <w:tab w:val="left" w:pos="851"/>
          <w:tab w:val="left" w:pos="1134"/>
          <w:tab w:val="left" w:pos="1418"/>
        </w:tabs>
        <w:autoSpaceDE w:val="0"/>
        <w:autoSpaceDN w:val="0"/>
        <w:adjustRightInd w:val="0"/>
        <w:spacing w:after="0" w:line="288" w:lineRule="auto"/>
        <w:ind w:firstLine="567"/>
        <w:jc w:val="both"/>
        <w:rPr>
          <w:rFonts w:ascii="Times New Roman" w:eastAsia="Times New Roman" w:hAnsi="Times New Roman"/>
          <w:spacing w:val="-18"/>
          <w:sz w:val="26"/>
          <w:szCs w:val="26"/>
          <w:lang w:val="ru-RU" w:eastAsia="ru-RU"/>
        </w:rPr>
      </w:pPr>
      <w:r w:rsidRPr="008465C3">
        <w:rPr>
          <w:rFonts w:ascii="Times New Roman" w:eastAsia="Times New Roman" w:hAnsi="Times New Roman"/>
          <w:spacing w:val="-18"/>
          <w:sz w:val="26"/>
          <w:szCs w:val="26"/>
          <w:lang w:val="ru-RU" w:eastAsia="ru-RU"/>
        </w:rPr>
        <w:t>8.</w:t>
      </w:r>
      <w:r w:rsidR="000670FF" w:rsidRPr="008465C3">
        <w:rPr>
          <w:rFonts w:ascii="Times New Roman" w:eastAsia="Times New Roman" w:hAnsi="Times New Roman"/>
          <w:spacing w:val="-18"/>
          <w:sz w:val="26"/>
          <w:szCs w:val="26"/>
          <w:lang w:val="ru-RU" w:eastAsia="ru-RU"/>
        </w:rPr>
        <w:t>Вкажіть риси правосуб'єктності  фермерського господарства.</w:t>
      </w:r>
    </w:p>
    <w:p w:rsidR="000670FF" w:rsidRPr="008465C3" w:rsidRDefault="005A2D91" w:rsidP="00AD36EA">
      <w:pPr>
        <w:widowControl w:val="0"/>
        <w:shd w:val="clear" w:color="auto" w:fill="FFFFFF"/>
        <w:tabs>
          <w:tab w:val="left" w:pos="284"/>
          <w:tab w:val="left" w:pos="709"/>
          <w:tab w:val="left" w:pos="851"/>
          <w:tab w:val="left" w:pos="1134"/>
          <w:tab w:val="left" w:pos="1418"/>
        </w:tabs>
        <w:autoSpaceDE w:val="0"/>
        <w:autoSpaceDN w:val="0"/>
        <w:adjustRightInd w:val="0"/>
        <w:spacing w:after="0" w:line="288" w:lineRule="auto"/>
        <w:ind w:firstLine="567"/>
        <w:jc w:val="both"/>
        <w:rPr>
          <w:rFonts w:ascii="Times New Roman" w:eastAsia="Times New Roman" w:hAnsi="Times New Roman"/>
          <w:spacing w:val="-18"/>
          <w:sz w:val="26"/>
          <w:szCs w:val="26"/>
          <w:lang w:val="ru-RU" w:eastAsia="ru-RU"/>
        </w:rPr>
      </w:pPr>
      <w:r w:rsidRPr="008465C3">
        <w:rPr>
          <w:rFonts w:ascii="Times New Roman" w:eastAsia="Times New Roman" w:hAnsi="Times New Roman"/>
          <w:spacing w:val="-9"/>
          <w:sz w:val="26"/>
          <w:szCs w:val="26"/>
          <w:lang w:val="uk-UA" w:eastAsia="ru-RU"/>
        </w:rPr>
        <w:t>9.</w:t>
      </w:r>
      <w:r w:rsidR="000670FF" w:rsidRPr="008465C3">
        <w:rPr>
          <w:rFonts w:ascii="Times New Roman" w:eastAsia="Times New Roman" w:hAnsi="Times New Roman"/>
          <w:spacing w:val="-9"/>
          <w:sz w:val="26"/>
          <w:szCs w:val="26"/>
          <w:lang w:val="uk-UA" w:eastAsia="ru-RU"/>
        </w:rPr>
        <w:t>У чому полягають особливості правового статусу корпоративних інвестиційних фондів?</w:t>
      </w:r>
    </w:p>
    <w:p w:rsidR="00795CB4" w:rsidRPr="008465C3" w:rsidRDefault="00795CB4" w:rsidP="00AD36EA">
      <w:p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b/>
          <w:sz w:val="26"/>
          <w:szCs w:val="26"/>
          <w:lang w:val="uk-UA" w:eastAsia="ru-RU"/>
        </w:rPr>
      </w:pPr>
    </w:p>
    <w:p w:rsidR="003F2003" w:rsidRPr="008465C3" w:rsidRDefault="003F2003" w:rsidP="00AD36EA">
      <w:p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sz w:val="26"/>
          <w:szCs w:val="26"/>
          <w:lang w:val="uk-UA" w:eastAsia="ru-RU"/>
        </w:rPr>
      </w:pPr>
      <w:r w:rsidRPr="008465C3">
        <w:rPr>
          <w:rFonts w:ascii="Times New Roman" w:eastAsia="Times New Roman" w:hAnsi="Times New Roman"/>
          <w:b/>
          <w:sz w:val="26"/>
          <w:szCs w:val="26"/>
          <w:lang w:val="uk-UA" w:eastAsia="ru-RU"/>
        </w:rPr>
        <w:t>Перелік рекомендованої літератури:</w:t>
      </w:r>
    </w:p>
    <w:p w:rsidR="00795CB4" w:rsidRPr="008465C3" w:rsidRDefault="00795CB4" w:rsidP="00AD36EA">
      <w:pPr>
        <w:tabs>
          <w:tab w:val="left" w:pos="284"/>
          <w:tab w:val="left" w:pos="567"/>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t>1.</w:t>
      </w:r>
      <w:r w:rsidRPr="008465C3">
        <w:rPr>
          <w:rFonts w:ascii="Times New Roman" w:hAnsi="Times New Roman"/>
          <w:sz w:val="26"/>
          <w:szCs w:val="26"/>
          <w:lang w:val="uk-UA"/>
        </w:rPr>
        <w:tab/>
        <w:t>Цивільний кодекс України від 16.01.2003 р. URL: http://zakon0.rada.gov.ua</w:t>
      </w:r>
    </w:p>
    <w:p w:rsidR="00795CB4" w:rsidRPr="008465C3" w:rsidRDefault="00795CB4" w:rsidP="00AD36EA">
      <w:pPr>
        <w:tabs>
          <w:tab w:val="left" w:pos="284"/>
          <w:tab w:val="left" w:pos="567"/>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t>2.</w:t>
      </w:r>
      <w:r w:rsidRPr="008465C3">
        <w:rPr>
          <w:rFonts w:ascii="Times New Roman" w:hAnsi="Times New Roman"/>
          <w:sz w:val="26"/>
          <w:szCs w:val="26"/>
          <w:lang w:val="uk-UA"/>
        </w:rPr>
        <w:tab/>
        <w:t>Господарський кодекс України від 16.01.2003 р. №436-ІV URL: http://zakon0.rada.gov.ua</w:t>
      </w:r>
    </w:p>
    <w:p w:rsidR="00795CB4" w:rsidRPr="008465C3" w:rsidRDefault="00795CB4" w:rsidP="00AD36EA">
      <w:pPr>
        <w:tabs>
          <w:tab w:val="left" w:pos="284"/>
          <w:tab w:val="left" w:pos="567"/>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t>3.</w:t>
      </w:r>
      <w:r w:rsidRPr="008465C3">
        <w:rPr>
          <w:rFonts w:ascii="Times New Roman" w:hAnsi="Times New Roman"/>
          <w:sz w:val="26"/>
          <w:szCs w:val="26"/>
          <w:lang w:val="uk-UA"/>
        </w:rPr>
        <w:tab/>
        <w:t xml:space="preserve">  Закон України від 19.09.91 р. «Про господарські товариства» № 1576 ХІІ URL: http://zakon0.rada.gov.ua </w:t>
      </w:r>
    </w:p>
    <w:p w:rsidR="00795CB4" w:rsidRPr="008465C3" w:rsidRDefault="00795CB4" w:rsidP="00AD36EA">
      <w:pPr>
        <w:tabs>
          <w:tab w:val="left" w:pos="284"/>
          <w:tab w:val="left" w:pos="567"/>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t>4.</w:t>
      </w:r>
      <w:r w:rsidRPr="008465C3">
        <w:rPr>
          <w:rFonts w:ascii="Times New Roman" w:hAnsi="Times New Roman"/>
          <w:sz w:val="26"/>
          <w:szCs w:val="26"/>
          <w:lang w:val="uk-UA"/>
        </w:rPr>
        <w:tab/>
        <w:t xml:space="preserve">Закон України «Про акціонерні товариства» від 17.09.2008 №514-VІ.URL: </w:t>
      </w:r>
      <w:hyperlink r:id="rId22" w:history="1">
        <w:r w:rsidRPr="008465C3">
          <w:rPr>
            <w:rStyle w:val="a3"/>
            <w:rFonts w:ascii="Times New Roman" w:hAnsi="Times New Roman"/>
            <w:color w:val="auto"/>
            <w:sz w:val="26"/>
            <w:szCs w:val="26"/>
            <w:lang w:val="uk-UA"/>
          </w:rPr>
          <w:t>http://zakon0.rada.gov.ua/laws/show/514-17</w:t>
        </w:r>
      </w:hyperlink>
    </w:p>
    <w:p w:rsidR="00795CB4" w:rsidRPr="008465C3" w:rsidRDefault="00795CB4" w:rsidP="00AD36EA">
      <w:pPr>
        <w:tabs>
          <w:tab w:val="left" w:pos="284"/>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bCs/>
          <w:sz w:val="26"/>
          <w:szCs w:val="26"/>
          <w:shd w:val="clear" w:color="auto" w:fill="FFFFFF"/>
          <w:lang w:val="ru-RU"/>
        </w:rPr>
        <w:t>5. Закон України «Про товариства з обмеженою та додатковою відповідальністю»</w:t>
      </w:r>
      <w:r w:rsidRPr="008465C3">
        <w:rPr>
          <w:rFonts w:ascii="Times New Roman" w:hAnsi="Times New Roman"/>
          <w:sz w:val="26"/>
          <w:szCs w:val="26"/>
          <w:shd w:val="clear" w:color="auto" w:fill="FFFFFF"/>
          <w:lang w:val="ru-RU"/>
        </w:rPr>
        <w:t xml:space="preserve"> від</w:t>
      </w:r>
      <w:r w:rsidRPr="008465C3">
        <w:rPr>
          <w:rFonts w:ascii="Times New Roman" w:hAnsi="Times New Roman"/>
          <w:sz w:val="26"/>
          <w:szCs w:val="26"/>
          <w:shd w:val="clear" w:color="auto" w:fill="FFFFFF"/>
        </w:rPr>
        <w:t> </w:t>
      </w:r>
      <w:r w:rsidRPr="008465C3">
        <w:rPr>
          <w:rFonts w:ascii="Times New Roman" w:hAnsi="Times New Roman"/>
          <w:sz w:val="26"/>
          <w:szCs w:val="26"/>
          <w:bdr w:val="none" w:sz="0" w:space="0" w:color="auto" w:frame="1"/>
          <w:shd w:val="clear" w:color="auto" w:fill="FFFFFF"/>
          <w:lang w:val="ru-RU"/>
        </w:rPr>
        <w:t>06.02.2018</w:t>
      </w:r>
      <w:r w:rsidRPr="008465C3">
        <w:rPr>
          <w:rFonts w:ascii="Times New Roman" w:hAnsi="Times New Roman"/>
          <w:sz w:val="26"/>
          <w:szCs w:val="26"/>
          <w:shd w:val="clear" w:color="auto" w:fill="FFFFFF"/>
        </w:rPr>
        <w:t> </w:t>
      </w:r>
      <w:r w:rsidRPr="008465C3">
        <w:rPr>
          <w:rFonts w:ascii="Times New Roman" w:hAnsi="Times New Roman"/>
          <w:sz w:val="26"/>
          <w:szCs w:val="26"/>
          <w:shd w:val="clear" w:color="auto" w:fill="FFFFFF"/>
          <w:lang w:val="ru-RU"/>
        </w:rPr>
        <w:t>№</w:t>
      </w:r>
      <w:r w:rsidRPr="008465C3">
        <w:rPr>
          <w:rFonts w:ascii="Times New Roman" w:hAnsi="Times New Roman"/>
          <w:sz w:val="26"/>
          <w:szCs w:val="26"/>
          <w:shd w:val="clear" w:color="auto" w:fill="FFFFFF"/>
        </w:rPr>
        <w:t> </w:t>
      </w:r>
      <w:r w:rsidRPr="008465C3">
        <w:rPr>
          <w:rFonts w:ascii="Times New Roman" w:hAnsi="Times New Roman"/>
          <w:bCs/>
          <w:sz w:val="26"/>
          <w:szCs w:val="26"/>
          <w:bdr w:val="none" w:sz="0" w:space="0" w:color="auto" w:frame="1"/>
          <w:shd w:val="clear" w:color="auto" w:fill="FFFFFF"/>
          <w:lang w:val="ru-RU"/>
        </w:rPr>
        <w:t>2275-</w:t>
      </w:r>
      <w:r w:rsidRPr="008465C3">
        <w:rPr>
          <w:rFonts w:ascii="Times New Roman" w:hAnsi="Times New Roman"/>
          <w:bCs/>
          <w:sz w:val="26"/>
          <w:szCs w:val="26"/>
          <w:bdr w:val="none" w:sz="0" w:space="0" w:color="auto" w:frame="1"/>
          <w:shd w:val="clear" w:color="auto" w:fill="FFFFFF"/>
        </w:rPr>
        <w:t>VIII</w:t>
      </w:r>
      <w:r w:rsidRPr="008465C3">
        <w:rPr>
          <w:rFonts w:ascii="Times New Roman" w:hAnsi="Times New Roman"/>
          <w:sz w:val="26"/>
          <w:szCs w:val="26"/>
          <w:lang w:val="uk-UA"/>
        </w:rPr>
        <w:t xml:space="preserve"> URL:</w:t>
      </w:r>
      <w:hyperlink r:id="rId23" w:history="1">
        <w:r w:rsidRPr="008465C3">
          <w:rPr>
            <w:rStyle w:val="a3"/>
            <w:rFonts w:ascii="Times New Roman" w:hAnsi="Times New Roman"/>
            <w:color w:val="auto"/>
            <w:sz w:val="26"/>
            <w:szCs w:val="26"/>
            <w:lang w:val="uk-UA"/>
          </w:rPr>
          <w:t>http://zakon5.rada.gov.ua/laws/show/2275-19</w:t>
        </w:r>
      </w:hyperlink>
    </w:p>
    <w:p w:rsidR="00795CB4" w:rsidRPr="008465C3" w:rsidRDefault="00795CB4"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 xml:space="preserve">6. Закон України «Про кооперацію»  </w:t>
      </w:r>
      <w:r w:rsidRPr="008465C3">
        <w:rPr>
          <w:rFonts w:ascii="Times New Roman" w:hAnsi="Times New Roman"/>
          <w:sz w:val="26"/>
          <w:szCs w:val="26"/>
          <w:shd w:val="clear" w:color="auto" w:fill="FFFFFF"/>
          <w:lang w:val="ru-RU"/>
        </w:rPr>
        <w:t>від</w:t>
      </w:r>
      <w:r w:rsidRPr="008465C3">
        <w:rPr>
          <w:rFonts w:ascii="Times New Roman" w:hAnsi="Times New Roman"/>
          <w:sz w:val="26"/>
          <w:szCs w:val="26"/>
          <w:shd w:val="clear" w:color="auto" w:fill="FFFFFF"/>
        </w:rPr>
        <w:t> </w:t>
      </w:r>
      <w:r w:rsidRPr="008465C3">
        <w:rPr>
          <w:rFonts w:ascii="Times New Roman" w:hAnsi="Times New Roman"/>
          <w:sz w:val="26"/>
          <w:szCs w:val="26"/>
          <w:bdr w:val="none" w:sz="0" w:space="0" w:color="auto" w:frame="1"/>
          <w:shd w:val="clear" w:color="auto" w:fill="FFFFFF"/>
          <w:lang w:val="ru-RU"/>
        </w:rPr>
        <w:t>10.07.2003</w:t>
      </w:r>
      <w:r w:rsidRPr="008465C3">
        <w:rPr>
          <w:rFonts w:ascii="Times New Roman" w:hAnsi="Times New Roman"/>
          <w:sz w:val="26"/>
          <w:szCs w:val="26"/>
          <w:shd w:val="clear" w:color="auto" w:fill="FFFFFF"/>
        </w:rPr>
        <w:t> </w:t>
      </w:r>
      <w:r w:rsidRPr="008465C3">
        <w:rPr>
          <w:rFonts w:ascii="Times New Roman" w:hAnsi="Times New Roman"/>
          <w:sz w:val="26"/>
          <w:szCs w:val="26"/>
          <w:shd w:val="clear" w:color="auto" w:fill="FFFFFF"/>
          <w:lang w:val="ru-RU"/>
        </w:rPr>
        <w:t>№</w:t>
      </w:r>
      <w:r w:rsidRPr="008465C3">
        <w:rPr>
          <w:rFonts w:ascii="Times New Roman" w:hAnsi="Times New Roman"/>
          <w:sz w:val="26"/>
          <w:szCs w:val="26"/>
          <w:shd w:val="clear" w:color="auto" w:fill="FFFFFF"/>
        </w:rPr>
        <w:t> </w:t>
      </w:r>
      <w:r w:rsidRPr="008465C3">
        <w:rPr>
          <w:rFonts w:ascii="Times New Roman" w:hAnsi="Times New Roman"/>
          <w:bCs/>
          <w:sz w:val="26"/>
          <w:szCs w:val="26"/>
          <w:bdr w:val="none" w:sz="0" w:space="0" w:color="auto" w:frame="1"/>
          <w:shd w:val="clear" w:color="auto" w:fill="FFFFFF"/>
          <w:lang w:val="ru-RU"/>
        </w:rPr>
        <w:t>1087-</w:t>
      </w:r>
      <w:r w:rsidRPr="008465C3">
        <w:rPr>
          <w:rFonts w:ascii="Times New Roman" w:hAnsi="Times New Roman"/>
          <w:bCs/>
          <w:sz w:val="26"/>
          <w:szCs w:val="26"/>
          <w:bdr w:val="none" w:sz="0" w:space="0" w:color="auto" w:frame="1"/>
          <w:shd w:val="clear" w:color="auto" w:fill="FFFFFF"/>
        </w:rPr>
        <w:t>IVURL</w:t>
      </w:r>
      <w:r w:rsidRPr="008465C3">
        <w:rPr>
          <w:rFonts w:ascii="Times New Roman" w:hAnsi="Times New Roman"/>
          <w:bCs/>
          <w:sz w:val="26"/>
          <w:szCs w:val="26"/>
          <w:bdr w:val="none" w:sz="0" w:space="0" w:color="auto" w:frame="1"/>
          <w:shd w:val="clear" w:color="auto" w:fill="FFFFFF"/>
          <w:lang w:val="ru-RU"/>
        </w:rPr>
        <w:t xml:space="preserve">: </w:t>
      </w:r>
      <w:r w:rsidRPr="008465C3">
        <w:rPr>
          <w:rFonts w:ascii="Times New Roman" w:hAnsi="Times New Roman"/>
          <w:bCs/>
          <w:sz w:val="26"/>
          <w:szCs w:val="26"/>
          <w:bdr w:val="none" w:sz="0" w:space="0" w:color="auto" w:frame="1"/>
          <w:shd w:val="clear" w:color="auto" w:fill="FFFFFF"/>
          <w:lang w:val="uk-UA"/>
        </w:rPr>
        <w:t>http://zakon5.rada.gov.ua/laws/show/1087-15</w:t>
      </w:r>
    </w:p>
    <w:p w:rsidR="00795CB4" w:rsidRPr="008465C3" w:rsidRDefault="00795CB4"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ru-RU" w:eastAsia="ru-RU"/>
        </w:rPr>
        <w:t>7.</w:t>
      </w:r>
      <w:r w:rsidRPr="008465C3">
        <w:rPr>
          <w:rFonts w:ascii="Times New Roman" w:eastAsia="Times New Roman" w:hAnsi="Times New Roman"/>
          <w:sz w:val="26"/>
          <w:szCs w:val="26"/>
          <w:lang w:val="uk-UA" w:eastAsia="ru-RU"/>
        </w:rPr>
        <w:t>Закон України «Про фермерське господарство»</w:t>
      </w:r>
      <w:r w:rsidR="005C6C33" w:rsidRPr="008465C3">
        <w:rPr>
          <w:rFonts w:ascii="Times New Roman" w:hAnsi="Times New Roman"/>
          <w:sz w:val="26"/>
          <w:szCs w:val="26"/>
          <w:shd w:val="clear" w:color="auto" w:fill="FFFFFF"/>
          <w:lang w:val="ru-RU"/>
        </w:rPr>
        <w:t xml:space="preserve"> від</w:t>
      </w:r>
      <w:r w:rsidR="005C6C33" w:rsidRPr="008465C3">
        <w:rPr>
          <w:rFonts w:ascii="Times New Roman" w:hAnsi="Times New Roman"/>
          <w:sz w:val="26"/>
          <w:szCs w:val="26"/>
          <w:shd w:val="clear" w:color="auto" w:fill="FFFFFF"/>
        </w:rPr>
        <w:t> </w:t>
      </w:r>
      <w:r w:rsidR="005C6C33" w:rsidRPr="008465C3">
        <w:rPr>
          <w:rFonts w:ascii="Times New Roman" w:hAnsi="Times New Roman"/>
          <w:sz w:val="26"/>
          <w:szCs w:val="26"/>
          <w:bdr w:val="none" w:sz="0" w:space="0" w:color="auto" w:frame="1"/>
          <w:shd w:val="clear" w:color="auto" w:fill="FFFFFF"/>
          <w:lang w:val="ru-RU"/>
        </w:rPr>
        <w:t>19.06.2003</w:t>
      </w:r>
      <w:r w:rsidR="005C6C33" w:rsidRPr="008465C3">
        <w:rPr>
          <w:rFonts w:ascii="Times New Roman" w:hAnsi="Times New Roman"/>
          <w:sz w:val="26"/>
          <w:szCs w:val="26"/>
          <w:shd w:val="clear" w:color="auto" w:fill="FFFFFF"/>
        </w:rPr>
        <w:t> </w:t>
      </w:r>
      <w:r w:rsidR="005C6C33" w:rsidRPr="008465C3">
        <w:rPr>
          <w:rFonts w:ascii="Times New Roman" w:hAnsi="Times New Roman"/>
          <w:sz w:val="26"/>
          <w:szCs w:val="26"/>
          <w:shd w:val="clear" w:color="auto" w:fill="FFFFFF"/>
          <w:lang w:val="ru-RU"/>
        </w:rPr>
        <w:t>№</w:t>
      </w:r>
      <w:r w:rsidR="005C6C33" w:rsidRPr="008465C3">
        <w:rPr>
          <w:rFonts w:ascii="Times New Roman" w:hAnsi="Times New Roman"/>
          <w:sz w:val="26"/>
          <w:szCs w:val="26"/>
          <w:shd w:val="clear" w:color="auto" w:fill="FFFFFF"/>
        </w:rPr>
        <w:t> </w:t>
      </w:r>
      <w:r w:rsidR="005C6C33" w:rsidRPr="008465C3">
        <w:rPr>
          <w:rFonts w:ascii="Times New Roman" w:hAnsi="Times New Roman"/>
          <w:bCs/>
          <w:sz w:val="26"/>
          <w:szCs w:val="26"/>
          <w:bdr w:val="none" w:sz="0" w:space="0" w:color="auto" w:frame="1"/>
          <w:shd w:val="clear" w:color="auto" w:fill="FFFFFF"/>
          <w:lang w:val="ru-RU"/>
        </w:rPr>
        <w:t>973-</w:t>
      </w:r>
      <w:r w:rsidR="005C6C33" w:rsidRPr="008465C3">
        <w:rPr>
          <w:rFonts w:ascii="Times New Roman" w:hAnsi="Times New Roman"/>
          <w:bCs/>
          <w:sz w:val="26"/>
          <w:szCs w:val="26"/>
          <w:bdr w:val="none" w:sz="0" w:space="0" w:color="auto" w:frame="1"/>
          <w:shd w:val="clear" w:color="auto" w:fill="FFFFFF"/>
        </w:rPr>
        <w:t>IVURL</w:t>
      </w:r>
      <w:r w:rsidR="005C6C33" w:rsidRPr="008465C3">
        <w:rPr>
          <w:rFonts w:ascii="Times New Roman" w:hAnsi="Times New Roman"/>
          <w:bCs/>
          <w:sz w:val="26"/>
          <w:szCs w:val="26"/>
          <w:bdr w:val="none" w:sz="0" w:space="0" w:color="auto" w:frame="1"/>
          <w:shd w:val="clear" w:color="auto" w:fill="FFFFFF"/>
          <w:lang w:val="ru-RU"/>
        </w:rPr>
        <w:t xml:space="preserve">: </w:t>
      </w:r>
      <w:r w:rsidRPr="008465C3">
        <w:rPr>
          <w:rFonts w:ascii="Times New Roman" w:eastAsia="Times New Roman" w:hAnsi="Times New Roman"/>
          <w:sz w:val="26"/>
          <w:szCs w:val="26"/>
          <w:lang w:val="uk-UA" w:eastAsia="ru-RU"/>
        </w:rPr>
        <w:t>http://zakon5.rada.gov.ua/laws/show/1087-15</w:t>
      </w:r>
    </w:p>
    <w:p w:rsidR="003F2003" w:rsidRPr="008465C3" w:rsidRDefault="00795CB4" w:rsidP="00AD36EA">
      <w:pPr>
        <w:tabs>
          <w:tab w:val="left" w:pos="284"/>
          <w:tab w:val="left" w:pos="709"/>
          <w:tab w:val="left" w:pos="851"/>
          <w:tab w:val="left" w:pos="1134"/>
          <w:tab w:val="left" w:pos="1418"/>
        </w:tabs>
        <w:spacing w:after="0" w:line="288" w:lineRule="auto"/>
        <w:ind w:firstLine="567"/>
        <w:jc w:val="both"/>
        <w:rPr>
          <w:rFonts w:ascii="Times New Roman" w:hAnsi="Times New Roman"/>
          <w:bCs/>
          <w:sz w:val="26"/>
          <w:szCs w:val="26"/>
          <w:bdr w:val="none" w:sz="0" w:space="0" w:color="auto" w:frame="1"/>
          <w:shd w:val="clear" w:color="auto" w:fill="FFFFFF"/>
          <w:lang w:val="ru-RU"/>
        </w:rPr>
      </w:pPr>
      <w:r w:rsidRPr="008465C3">
        <w:rPr>
          <w:rFonts w:ascii="Times New Roman" w:eastAsia="Times New Roman" w:hAnsi="Times New Roman"/>
          <w:sz w:val="26"/>
          <w:szCs w:val="26"/>
          <w:lang w:val="ru-RU" w:eastAsia="ru-RU"/>
        </w:rPr>
        <w:t>8.</w:t>
      </w:r>
      <w:r w:rsidRPr="008465C3">
        <w:rPr>
          <w:rFonts w:ascii="Times New Roman" w:eastAsia="Times New Roman" w:hAnsi="Times New Roman"/>
          <w:sz w:val="26"/>
          <w:szCs w:val="26"/>
          <w:lang w:val="uk-UA" w:eastAsia="ru-RU"/>
        </w:rPr>
        <w:t>Закон України «Про інститути спільного інвестування»</w:t>
      </w:r>
      <w:r w:rsidR="005C6C33" w:rsidRPr="008465C3">
        <w:rPr>
          <w:rFonts w:ascii="Times New Roman" w:hAnsi="Times New Roman"/>
          <w:sz w:val="26"/>
          <w:szCs w:val="26"/>
          <w:shd w:val="clear" w:color="auto" w:fill="FFFFFF"/>
          <w:lang w:val="ru-RU"/>
        </w:rPr>
        <w:t>від</w:t>
      </w:r>
      <w:r w:rsidR="005C6C33" w:rsidRPr="008465C3">
        <w:rPr>
          <w:rFonts w:ascii="Times New Roman" w:hAnsi="Times New Roman"/>
          <w:sz w:val="26"/>
          <w:szCs w:val="26"/>
          <w:shd w:val="clear" w:color="auto" w:fill="FFFFFF"/>
        </w:rPr>
        <w:t> </w:t>
      </w:r>
      <w:r w:rsidR="005C6C33" w:rsidRPr="008465C3">
        <w:rPr>
          <w:rFonts w:ascii="Times New Roman" w:hAnsi="Times New Roman"/>
          <w:sz w:val="26"/>
          <w:szCs w:val="26"/>
          <w:bdr w:val="none" w:sz="0" w:space="0" w:color="auto" w:frame="1"/>
          <w:shd w:val="clear" w:color="auto" w:fill="FFFFFF"/>
          <w:lang w:val="ru-RU"/>
        </w:rPr>
        <w:t>05.07.2012</w:t>
      </w:r>
      <w:r w:rsidR="005C6C33" w:rsidRPr="008465C3">
        <w:rPr>
          <w:rFonts w:ascii="Times New Roman" w:hAnsi="Times New Roman"/>
          <w:sz w:val="26"/>
          <w:szCs w:val="26"/>
          <w:shd w:val="clear" w:color="auto" w:fill="FFFFFF"/>
        </w:rPr>
        <w:t> </w:t>
      </w:r>
      <w:r w:rsidR="005C6C33" w:rsidRPr="008465C3">
        <w:rPr>
          <w:rFonts w:ascii="Times New Roman" w:hAnsi="Times New Roman"/>
          <w:sz w:val="26"/>
          <w:szCs w:val="26"/>
          <w:shd w:val="clear" w:color="auto" w:fill="FFFFFF"/>
          <w:lang w:val="ru-RU"/>
        </w:rPr>
        <w:t>№</w:t>
      </w:r>
      <w:r w:rsidR="005C6C33" w:rsidRPr="008465C3">
        <w:rPr>
          <w:rFonts w:ascii="Times New Roman" w:hAnsi="Times New Roman"/>
          <w:sz w:val="26"/>
          <w:szCs w:val="26"/>
          <w:shd w:val="clear" w:color="auto" w:fill="FFFFFF"/>
        </w:rPr>
        <w:t> </w:t>
      </w:r>
      <w:r w:rsidR="005C6C33" w:rsidRPr="008465C3">
        <w:rPr>
          <w:rFonts w:ascii="Times New Roman" w:hAnsi="Times New Roman"/>
          <w:bCs/>
          <w:sz w:val="26"/>
          <w:szCs w:val="26"/>
          <w:bdr w:val="none" w:sz="0" w:space="0" w:color="auto" w:frame="1"/>
          <w:shd w:val="clear" w:color="auto" w:fill="FFFFFF"/>
          <w:lang w:val="ru-RU"/>
        </w:rPr>
        <w:t>5080-</w:t>
      </w:r>
      <w:r w:rsidR="005C6C33" w:rsidRPr="008465C3">
        <w:rPr>
          <w:rFonts w:ascii="Times New Roman" w:hAnsi="Times New Roman"/>
          <w:bCs/>
          <w:sz w:val="26"/>
          <w:szCs w:val="26"/>
          <w:bdr w:val="none" w:sz="0" w:space="0" w:color="auto" w:frame="1"/>
          <w:shd w:val="clear" w:color="auto" w:fill="FFFFFF"/>
        </w:rPr>
        <w:t>VIURL</w:t>
      </w:r>
      <w:r w:rsidR="005C6C33" w:rsidRPr="008465C3">
        <w:rPr>
          <w:rFonts w:ascii="Times New Roman" w:hAnsi="Times New Roman"/>
          <w:bCs/>
          <w:sz w:val="26"/>
          <w:szCs w:val="26"/>
          <w:bdr w:val="none" w:sz="0" w:space="0" w:color="auto" w:frame="1"/>
          <w:shd w:val="clear" w:color="auto" w:fill="FFFFFF"/>
          <w:lang w:val="ru-RU"/>
        </w:rPr>
        <w:t>:</w:t>
      </w:r>
      <w:hyperlink r:id="rId24" w:history="1">
        <w:r w:rsidR="00AD232C" w:rsidRPr="008465C3">
          <w:rPr>
            <w:rStyle w:val="a3"/>
            <w:rFonts w:ascii="Times New Roman" w:hAnsi="Times New Roman"/>
            <w:bCs/>
            <w:sz w:val="26"/>
            <w:szCs w:val="26"/>
            <w:bdr w:val="none" w:sz="0" w:space="0" w:color="auto" w:frame="1"/>
            <w:shd w:val="clear" w:color="auto" w:fill="FFFFFF"/>
            <w:lang w:val="ru-RU"/>
          </w:rPr>
          <w:t>http://zakon2.rada.gov.ua/laws/show/5080-17</w:t>
        </w:r>
      </w:hyperlink>
    </w:p>
    <w:p w:rsidR="00AD232C" w:rsidRPr="008465C3" w:rsidRDefault="00AD232C" w:rsidP="00AD36EA">
      <w:pPr>
        <w:tabs>
          <w:tab w:val="left" w:pos="284"/>
          <w:tab w:val="left" w:pos="709"/>
          <w:tab w:val="left" w:pos="851"/>
          <w:tab w:val="left" w:pos="1134"/>
          <w:tab w:val="left" w:pos="1418"/>
        </w:tabs>
        <w:spacing w:after="0" w:line="288" w:lineRule="auto"/>
        <w:ind w:firstLine="567"/>
        <w:jc w:val="both"/>
        <w:rPr>
          <w:rFonts w:ascii="Times New Roman" w:hAnsi="Times New Roman"/>
          <w:bCs/>
          <w:sz w:val="26"/>
          <w:szCs w:val="26"/>
          <w:bdr w:val="none" w:sz="0" w:space="0" w:color="auto" w:frame="1"/>
          <w:shd w:val="clear" w:color="auto" w:fill="FFFFFF"/>
          <w:lang w:val="ru-RU"/>
        </w:rPr>
      </w:pPr>
      <w:r w:rsidRPr="008465C3">
        <w:rPr>
          <w:rFonts w:ascii="Times New Roman" w:hAnsi="Times New Roman"/>
          <w:bCs/>
          <w:sz w:val="26"/>
          <w:szCs w:val="26"/>
          <w:bdr w:val="none" w:sz="0" w:space="0" w:color="auto" w:frame="1"/>
          <w:shd w:val="clear" w:color="auto" w:fill="FFFFFF"/>
          <w:lang w:val="ru-RU"/>
        </w:rPr>
        <w:t>9.Васильєва В. А. Корпорації як суб’єкти корпоративних відносин. Корпоративне право України : підручник / В. В. Луць, В. А. Васильєва, О. Р. Кібенко [та ін.] ; за заг. ред. В. В. Луця. К. : Юрінком Інтер, 2010. С. 88–97.</w:t>
      </w:r>
    </w:p>
    <w:p w:rsidR="00DB604D" w:rsidRPr="008465C3" w:rsidRDefault="00DC0BA6" w:rsidP="00AD36EA">
      <w:pPr>
        <w:tabs>
          <w:tab w:val="left" w:pos="284"/>
          <w:tab w:val="left" w:pos="709"/>
          <w:tab w:val="left" w:pos="851"/>
          <w:tab w:val="left" w:pos="1134"/>
          <w:tab w:val="left" w:pos="1418"/>
        </w:tabs>
        <w:spacing w:after="0" w:line="288" w:lineRule="auto"/>
        <w:ind w:firstLine="567"/>
        <w:jc w:val="both"/>
        <w:rPr>
          <w:rFonts w:ascii="Times New Roman" w:hAnsi="Times New Roman"/>
          <w:bCs/>
          <w:sz w:val="26"/>
          <w:szCs w:val="26"/>
          <w:bdr w:val="none" w:sz="0" w:space="0" w:color="auto" w:frame="1"/>
          <w:shd w:val="clear" w:color="auto" w:fill="FFFFFF"/>
          <w:lang w:val="ru-RU"/>
        </w:rPr>
      </w:pPr>
      <w:r w:rsidRPr="008465C3">
        <w:rPr>
          <w:rFonts w:ascii="Times New Roman" w:hAnsi="Times New Roman"/>
          <w:bCs/>
          <w:sz w:val="26"/>
          <w:szCs w:val="26"/>
          <w:bdr w:val="none" w:sz="0" w:space="0" w:color="auto" w:frame="1"/>
          <w:shd w:val="clear" w:color="auto" w:fill="FFFFFF"/>
          <w:lang w:val="ru-RU"/>
        </w:rPr>
        <w:t>10. Данилюк М.Б. Цивільно- правова характеристика створення корпоративних інвестиційних фондів// Науковий вісник Херсонського державного університету: Серія Юридичні науки.2016.випуск 1, том1.С.105-109</w:t>
      </w:r>
    </w:p>
    <w:p w:rsidR="00AD232C" w:rsidRPr="008465C3" w:rsidRDefault="00DC0BA6" w:rsidP="00AD36EA">
      <w:pPr>
        <w:tabs>
          <w:tab w:val="left" w:pos="284"/>
          <w:tab w:val="left" w:pos="709"/>
          <w:tab w:val="left" w:pos="851"/>
          <w:tab w:val="left" w:pos="1134"/>
          <w:tab w:val="left" w:pos="1418"/>
        </w:tabs>
        <w:spacing w:after="0" w:line="288" w:lineRule="auto"/>
        <w:ind w:firstLine="567"/>
        <w:jc w:val="both"/>
        <w:rPr>
          <w:rFonts w:ascii="Times New Roman" w:hAnsi="Times New Roman"/>
          <w:bCs/>
          <w:sz w:val="26"/>
          <w:szCs w:val="26"/>
          <w:bdr w:val="none" w:sz="0" w:space="0" w:color="auto" w:frame="1"/>
          <w:shd w:val="clear" w:color="auto" w:fill="FFFFFF"/>
          <w:lang w:val="ru-RU"/>
        </w:rPr>
      </w:pPr>
      <w:r w:rsidRPr="008465C3">
        <w:rPr>
          <w:rFonts w:ascii="Times New Roman" w:hAnsi="Times New Roman"/>
          <w:bCs/>
          <w:sz w:val="26"/>
          <w:szCs w:val="26"/>
          <w:bdr w:val="none" w:sz="0" w:space="0" w:color="auto" w:frame="1"/>
          <w:shd w:val="clear" w:color="auto" w:fill="FFFFFF"/>
          <w:lang w:val="ru-RU"/>
        </w:rPr>
        <w:lastRenderedPageBreak/>
        <w:t>11</w:t>
      </w:r>
      <w:r w:rsidR="00AD232C" w:rsidRPr="008465C3">
        <w:rPr>
          <w:rFonts w:ascii="Times New Roman" w:hAnsi="Times New Roman"/>
          <w:bCs/>
          <w:sz w:val="26"/>
          <w:szCs w:val="26"/>
          <w:bdr w:val="none" w:sz="0" w:space="0" w:color="auto" w:frame="1"/>
          <w:shd w:val="clear" w:color="auto" w:fill="FFFFFF"/>
          <w:lang w:val="ru-RU"/>
        </w:rPr>
        <w:t>.Зеліско А. В. Правовий статус фермерських господарств як юридичних осіб приватного права. Право України. 2010. № 5. С. 143–149.</w:t>
      </w:r>
    </w:p>
    <w:p w:rsidR="00AD232C" w:rsidRPr="008465C3" w:rsidRDefault="00DC0BA6" w:rsidP="00AD36EA">
      <w:pPr>
        <w:tabs>
          <w:tab w:val="left" w:pos="284"/>
          <w:tab w:val="left" w:pos="709"/>
          <w:tab w:val="left" w:pos="851"/>
          <w:tab w:val="left" w:pos="1134"/>
          <w:tab w:val="left" w:pos="1418"/>
        </w:tabs>
        <w:spacing w:after="0" w:line="288" w:lineRule="auto"/>
        <w:ind w:firstLine="567"/>
        <w:jc w:val="both"/>
        <w:rPr>
          <w:rFonts w:ascii="Times New Roman" w:hAnsi="Times New Roman"/>
          <w:bCs/>
          <w:sz w:val="26"/>
          <w:szCs w:val="26"/>
          <w:bdr w:val="none" w:sz="0" w:space="0" w:color="auto" w:frame="1"/>
          <w:shd w:val="clear" w:color="auto" w:fill="FFFFFF"/>
          <w:lang w:val="ru-RU"/>
        </w:rPr>
      </w:pPr>
      <w:r w:rsidRPr="008465C3">
        <w:rPr>
          <w:rFonts w:ascii="Times New Roman" w:hAnsi="Times New Roman"/>
          <w:bCs/>
          <w:sz w:val="26"/>
          <w:szCs w:val="26"/>
          <w:bdr w:val="none" w:sz="0" w:space="0" w:color="auto" w:frame="1"/>
          <w:shd w:val="clear" w:color="auto" w:fill="FFFFFF"/>
          <w:lang w:val="ru-RU"/>
        </w:rPr>
        <w:t>12</w:t>
      </w:r>
      <w:r w:rsidR="00AD232C" w:rsidRPr="008465C3">
        <w:rPr>
          <w:rFonts w:ascii="Times New Roman" w:hAnsi="Times New Roman"/>
          <w:bCs/>
          <w:sz w:val="26"/>
          <w:szCs w:val="26"/>
          <w:bdr w:val="none" w:sz="0" w:space="0" w:color="auto" w:frame="1"/>
          <w:shd w:val="clear" w:color="auto" w:fill="FFFFFF"/>
          <w:lang w:val="ru-RU"/>
        </w:rPr>
        <w:t>.Зеліско А. В. Цивільна правосуб’єктність корпоративних інвестиційних фондів. Держава і право : зб. наук. пр. : Юридичні і політичні науки. Вип. 59. К. : Ін-т держави і права ім. В. М. Корецького НАН України, 2013. С. 250–256. 201.</w:t>
      </w:r>
    </w:p>
    <w:p w:rsidR="00AD232C" w:rsidRPr="008465C3" w:rsidRDefault="00DC0BA6" w:rsidP="00AD36EA">
      <w:pPr>
        <w:tabs>
          <w:tab w:val="left" w:pos="284"/>
          <w:tab w:val="left" w:pos="709"/>
          <w:tab w:val="left" w:pos="851"/>
          <w:tab w:val="left" w:pos="1134"/>
          <w:tab w:val="left" w:pos="1418"/>
        </w:tabs>
        <w:spacing w:after="0" w:line="288" w:lineRule="auto"/>
        <w:ind w:firstLine="567"/>
        <w:jc w:val="both"/>
        <w:rPr>
          <w:rFonts w:ascii="Times New Roman" w:hAnsi="Times New Roman"/>
          <w:bCs/>
          <w:sz w:val="26"/>
          <w:szCs w:val="26"/>
          <w:bdr w:val="none" w:sz="0" w:space="0" w:color="auto" w:frame="1"/>
          <w:shd w:val="clear" w:color="auto" w:fill="FFFFFF"/>
          <w:lang w:val="ru-RU"/>
        </w:rPr>
      </w:pPr>
      <w:r w:rsidRPr="008465C3">
        <w:rPr>
          <w:rFonts w:ascii="Times New Roman" w:hAnsi="Times New Roman"/>
          <w:bCs/>
          <w:sz w:val="26"/>
          <w:szCs w:val="26"/>
          <w:bdr w:val="none" w:sz="0" w:space="0" w:color="auto" w:frame="1"/>
          <w:shd w:val="clear" w:color="auto" w:fill="FFFFFF"/>
          <w:lang w:val="ru-RU"/>
        </w:rPr>
        <w:t>13</w:t>
      </w:r>
      <w:r w:rsidR="00AD232C" w:rsidRPr="008465C3">
        <w:rPr>
          <w:rFonts w:ascii="Times New Roman" w:hAnsi="Times New Roman"/>
          <w:bCs/>
          <w:sz w:val="26"/>
          <w:szCs w:val="26"/>
          <w:bdr w:val="none" w:sz="0" w:space="0" w:color="auto" w:frame="1"/>
          <w:shd w:val="clear" w:color="auto" w:fill="FFFFFF"/>
          <w:lang w:val="ru-RU"/>
        </w:rPr>
        <w:t>. Зеліско А. В. Правоздатність корпоративних інвестиційних фондів. Пріоритетні напрямки розвитку правової системи України : матеріали Міжнародної науково-практичної конференції (м. Львів, 18–19 січня 2013 р.) : у 2 ч. / Західноукр. організація «Центр правничих ініціатив». Львів, 2013. Ч. 2. С. 29–30.</w:t>
      </w:r>
    </w:p>
    <w:p w:rsidR="00AD232C" w:rsidRPr="008465C3" w:rsidRDefault="00DC0BA6" w:rsidP="00AD36EA">
      <w:pPr>
        <w:tabs>
          <w:tab w:val="left" w:pos="284"/>
          <w:tab w:val="left" w:pos="709"/>
          <w:tab w:val="left" w:pos="851"/>
          <w:tab w:val="left" w:pos="1134"/>
          <w:tab w:val="left" w:pos="1418"/>
        </w:tabs>
        <w:spacing w:after="0" w:line="288" w:lineRule="auto"/>
        <w:ind w:firstLine="567"/>
        <w:jc w:val="both"/>
        <w:rPr>
          <w:rFonts w:ascii="Times New Roman" w:hAnsi="Times New Roman"/>
          <w:bCs/>
          <w:sz w:val="26"/>
          <w:szCs w:val="26"/>
          <w:bdr w:val="none" w:sz="0" w:space="0" w:color="auto" w:frame="1"/>
          <w:shd w:val="clear" w:color="auto" w:fill="FFFFFF"/>
          <w:lang w:val="ru-RU"/>
        </w:rPr>
      </w:pPr>
      <w:r w:rsidRPr="008465C3">
        <w:rPr>
          <w:rFonts w:ascii="Times New Roman" w:hAnsi="Times New Roman"/>
          <w:bCs/>
          <w:sz w:val="26"/>
          <w:szCs w:val="26"/>
          <w:bdr w:val="none" w:sz="0" w:space="0" w:color="auto" w:frame="1"/>
          <w:shd w:val="clear" w:color="auto" w:fill="FFFFFF"/>
          <w:lang w:val="ru-RU"/>
        </w:rPr>
        <w:t>14</w:t>
      </w:r>
      <w:r w:rsidR="00AD232C" w:rsidRPr="008465C3">
        <w:rPr>
          <w:rFonts w:ascii="Times New Roman" w:hAnsi="Times New Roman"/>
          <w:bCs/>
          <w:sz w:val="26"/>
          <w:szCs w:val="26"/>
          <w:bdr w:val="none" w:sz="0" w:space="0" w:color="auto" w:frame="1"/>
          <w:shd w:val="clear" w:color="auto" w:fill="FFFFFF"/>
          <w:lang w:val="ru-RU"/>
        </w:rPr>
        <w:t>.Ковалишин О. Р. Правовий статус командитного товариства: перспективи реформування. Вдосконалення правового регулювання прав та основних свобод людини і громадянина : матеріали щорічної Всеукраїнської науковопрактичної конференції молодих вчених і аспірантів (13–14 травня 2016 р.). ІваноФранківськ, 2016. С. 50–52.</w:t>
      </w:r>
    </w:p>
    <w:p w:rsidR="00AD232C" w:rsidRPr="008465C3" w:rsidRDefault="00DC0BA6" w:rsidP="00AD36EA">
      <w:pPr>
        <w:tabs>
          <w:tab w:val="left" w:pos="284"/>
          <w:tab w:val="left" w:pos="709"/>
          <w:tab w:val="left" w:pos="851"/>
          <w:tab w:val="left" w:pos="1134"/>
          <w:tab w:val="left" w:pos="1418"/>
        </w:tabs>
        <w:spacing w:after="0" w:line="288" w:lineRule="auto"/>
        <w:ind w:firstLine="567"/>
        <w:jc w:val="both"/>
        <w:rPr>
          <w:rFonts w:ascii="Times New Roman" w:hAnsi="Times New Roman"/>
          <w:bCs/>
          <w:sz w:val="26"/>
          <w:szCs w:val="26"/>
          <w:bdr w:val="none" w:sz="0" w:space="0" w:color="auto" w:frame="1"/>
          <w:shd w:val="clear" w:color="auto" w:fill="FFFFFF"/>
          <w:lang w:val="ru-RU"/>
        </w:rPr>
      </w:pPr>
      <w:r w:rsidRPr="008465C3">
        <w:rPr>
          <w:rFonts w:ascii="Times New Roman" w:hAnsi="Times New Roman"/>
          <w:bCs/>
          <w:sz w:val="26"/>
          <w:szCs w:val="26"/>
          <w:bdr w:val="none" w:sz="0" w:space="0" w:color="auto" w:frame="1"/>
          <w:shd w:val="clear" w:color="auto" w:fill="FFFFFF"/>
          <w:lang w:val="ru-RU"/>
        </w:rPr>
        <w:t>15</w:t>
      </w:r>
      <w:r w:rsidR="00AD232C" w:rsidRPr="008465C3">
        <w:rPr>
          <w:rFonts w:ascii="Times New Roman" w:hAnsi="Times New Roman"/>
          <w:bCs/>
          <w:sz w:val="26"/>
          <w:szCs w:val="26"/>
          <w:bdr w:val="none" w:sz="0" w:space="0" w:color="auto" w:frame="1"/>
          <w:shd w:val="clear" w:color="auto" w:fill="FFFFFF"/>
          <w:lang w:val="ru-RU"/>
        </w:rPr>
        <w:t>.Мавліханова Р. В. Особливості статусу виробничого кооперативу. Проблеми правознавства та правоохоронної діяльності. 2004. № 1. С. 278–290.</w:t>
      </w:r>
    </w:p>
    <w:p w:rsidR="00AD232C" w:rsidRPr="008465C3" w:rsidRDefault="00AD232C" w:rsidP="00AD36EA">
      <w:pPr>
        <w:tabs>
          <w:tab w:val="left" w:pos="284"/>
          <w:tab w:val="left" w:pos="709"/>
          <w:tab w:val="left" w:pos="851"/>
          <w:tab w:val="left" w:pos="1134"/>
          <w:tab w:val="left" w:pos="1418"/>
        </w:tabs>
        <w:spacing w:after="0" w:line="288" w:lineRule="auto"/>
        <w:ind w:firstLine="567"/>
        <w:jc w:val="both"/>
        <w:rPr>
          <w:rFonts w:ascii="Times New Roman" w:hAnsi="Times New Roman"/>
          <w:bCs/>
          <w:sz w:val="26"/>
          <w:szCs w:val="26"/>
          <w:bdr w:val="none" w:sz="0" w:space="0" w:color="auto" w:frame="1"/>
          <w:shd w:val="clear" w:color="auto" w:fill="FFFFFF"/>
          <w:lang w:val="ru-RU"/>
        </w:rPr>
      </w:pPr>
    </w:p>
    <w:p w:rsidR="00AD232C" w:rsidRPr="008465C3" w:rsidRDefault="00381FB1"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b/>
          <w:sz w:val="26"/>
          <w:szCs w:val="26"/>
          <w:lang w:val="uk-UA" w:eastAsia="ru-RU"/>
        </w:rPr>
      </w:pPr>
      <w:r w:rsidRPr="008465C3">
        <w:rPr>
          <w:rFonts w:ascii="Times New Roman" w:eastAsia="Times New Roman" w:hAnsi="Times New Roman"/>
          <w:b/>
          <w:sz w:val="26"/>
          <w:szCs w:val="26"/>
          <w:lang w:val="uk-UA" w:eastAsia="ru-RU"/>
        </w:rPr>
        <w:t>Тема 6</w:t>
      </w:r>
      <w:r w:rsidR="00AD232C" w:rsidRPr="008465C3">
        <w:rPr>
          <w:rFonts w:ascii="Times New Roman" w:eastAsia="Times New Roman" w:hAnsi="Times New Roman"/>
          <w:b/>
          <w:sz w:val="26"/>
          <w:szCs w:val="26"/>
          <w:lang w:val="uk-UA" w:eastAsia="ru-RU"/>
        </w:rPr>
        <w:t>. Корпоративна правосуб'єктність  фізичних осіб (2 години).</w:t>
      </w:r>
    </w:p>
    <w:p w:rsidR="00F63715" w:rsidRPr="008465C3" w:rsidRDefault="00542F4E" w:rsidP="00AD36EA">
      <w:pPr>
        <w:tabs>
          <w:tab w:val="left" w:pos="284"/>
          <w:tab w:val="left" w:pos="709"/>
          <w:tab w:val="left" w:pos="851"/>
          <w:tab w:val="left" w:pos="1134"/>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88" w:lineRule="auto"/>
        <w:ind w:firstLine="567"/>
        <w:jc w:val="both"/>
        <w:rPr>
          <w:rFonts w:ascii="Times New Roman" w:hAnsi="Times New Roman"/>
          <w:color w:val="000000"/>
          <w:sz w:val="26"/>
          <w:szCs w:val="26"/>
          <w:u w:color="000000"/>
          <w:lang w:val="ru-RU"/>
        </w:rPr>
      </w:pPr>
      <w:r w:rsidRPr="008465C3">
        <w:rPr>
          <w:rFonts w:ascii="Times New Roman" w:hAnsi="Times New Roman"/>
          <w:b/>
          <w:sz w:val="26"/>
          <w:szCs w:val="26"/>
          <w:lang w:val="uk-UA"/>
        </w:rPr>
        <w:t>Методичні рекомендації:</w:t>
      </w:r>
      <w:r w:rsidR="00E00E4A">
        <w:rPr>
          <w:rFonts w:ascii="Times New Roman" w:hAnsi="Times New Roman"/>
          <w:b/>
          <w:sz w:val="26"/>
          <w:szCs w:val="26"/>
          <w:lang w:val="uk-UA"/>
        </w:rPr>
        <w:t xml:space="preserve"> </w:t>
      </w:r>
      <w:r w:rsidR="00381FB1" w:rsidRPr="008465C3">
        <w:rPr>
          <w:rFonts w:ascii="Times New Roman" w:hAnsi="Times New Roman"/>
          <w:sz w:val="26"/>
          <w:szCs w:val="26"/>
          <w:lang w:val="uk-UA"/>
        </w:rPr>
        <w:t xml:space="preserve">вивчення даної тематики потребує </w:t>
      </w:r>
      <w:r w:rsidR="00F63715" w:rsidRPr="008465C3">
        <w:rPr>
          <w:rFonts w:ascii="Times New Roman" w:hAnsi="Times New Roman"/>
          <w:sz w:val="26"/>
          <w:szCs w:val="26"/>
          <w:lang w:val="uk-UA"/>
        </w:rPr>
        <w:t>ґрунтовного</w:t>
      </w:r>
      <w:r w:rsidR="00381FB1" w:rsidRPr="008465C3">
        <w:rPr>
          <w:rFonts w:ascii="Times New Roman" w:hAnsi="Times New Roman"/>
          <w:sz w:val="26"/>
          <w:szCs w:val="26"/>
          <w:lang w:val="uk-UA"/>
        </w:rPr>
        <w:t xml:space="preserve"> аналізу положень Цивільного кодексу України (ст.30-35</w:t>
      </w:r>
      <w:r w:rsidR="00F63715" w:rsidRPr="008465C3">
        <w:rPr>
          <w:rFonts w:ascii="Times New Roman" w:hAnsi="Times New Roman"/>
          <w:sz w:val="26"/>
          <w:szCs w:val="26"/>
          <w:lang w:val="uk-UA"/>
        </w:rPr>
        <w:t>,36-42</w:t>
      </w:r>
      <w:r w:rsidR="00381FB1" w:rsidRPr="008465C3">
        <w:rPr>
          <w:rFonts w:ascii="Times New Roman" w:hAnsi="Times New Roman"/>
          <w:sz w:val="26"/>
          <w:szCs w:val="26"/>
          <w:lang w:val="uk-UA"/>
        </w:rPr>
        <w:t>)</w:t>
      </w:r>
      <w:r w:rsidR="00F63715" w:rsidRPr="008465C3">
        <w:rPr>
          <w:rFonts w:ascii="Times New Roman" w:hAnsi="Times New Roman"/>
          <w:sz w:val="26"/>
          <w:szCs w:val="26"/>
          <w:lang w:val="uk-UA"/>
        </w:rPr>
        <w:t>, положень Сімейного кодексу, Господарського кодексу, Закону України «Про господарські товариства», Закону України «Про акціонерні товариства» та ін.</w:t>
      </w:r>
      <w:r w:rsidR="00F63715" w:rsidRPr="008465C3">
        <w:rPr>
          <w:rFonts w:ascii="Times New Roman" w:eastAsia="Arial Unicode MS" w:hAnsi="Times New Roman"/>
          <w:color w:val="000000"/>
          <w:sz w:val="26"/>
          <w:szCs w:val="26"/>
          <w:u w:color="000000"/>
          <w:lang w:val="uk-UA"/>
        </w:rPr>
        <w:t xml:space="preserve"> Засновником господарського товариства слід вважати фізичну, юридичну особу або державу (територіальну громаду) в особі уповноважених органів, яка володіє достатнім обсягом правосуб’єктності й шляхом укладення засновницького договору ініціює процес створення господарського товариства, а після державної реєстрації автоматично набуває статусу учасника (акціонера, члена). Учасником  (пайовиком, членом, акціонером) господарського товариства іменують фізичну, юридичну особу або державу (територіальну громаду), в особі уповноважених органів, які набули корпоративних прав (включаючи  право на відповідну частку в його статутному фонді) первісним (створення господарського товариства) або похідним (відчуження (відступлення) корпоративних прав) способом.</w:t>
      </w:r>
      <w:r w:rsidR="00DC0BA6" w:rsidRPr="008465C3">
        <w:rPr>
          <w:rStyle w:val="a3"/>
          <w:rFonts w:ascii="Times New Roman" w:eastAsia="Arial Unicode MS" w:hAnsi="Times New Roman"/>
          <w:color w:val="000000"/>
          <w:sz w:val="26"/>
          <w:szCs w:val="26"/>
          <w:u w:val="none"/>
          <w:lang w:val="uk-UA"/>
        </w:rPr>
        <w:t>Ф</w:t>
      </w:r>
      <w:r w:rsidR="00DC0BA6" w:rsidRPr="008465C3">
        <w:rPr>
          <w:rStyle w:val="ac"/>
          <w:rFonts w:ascii="Times New Roman" w:eastAsia="Arial Unicode MS" w:hAnsi="Times New Roman"/>
          <w:color w:val="000000"/>
          <w:sz w:val="26"/>
          <w:szCs w:val="26"/>
          <w:u w:color="000000"/>
          <w:lang w:val="ru-RU"/>
        </w:rPr>
        <w:t>ізичні особи взагалі не можуть бути засновниками окремих видів юридичних осіб. Наприклад, фондові біржі, банківські корпорації можуть створені виключно юридичними особами. Водночас, ст. 5 Закону України «Про споживчу кооперацію» вказує на виключну роль фізичних осіб, оскільки лише вони можуть бути засновниками споживчих товариств.</w:t>
      </w:r>
    </w:p>
    <w:p w:rsidR="008F1880" w:rsidRPr="008465C3" w:rsidRDefault="008F1880" w:rsidP="00AD36EA">
      <w:pPr>
        <w:tabs>
          <w:tab w:val="left" w:pos="284"/>
          <w:tab w:val="left" w:pos="709"/>
          <w:tab w:val="left" w:pos="851"/>
          <w:tab w:val="left" w:pos="1134"/>
          <w:tab w:val="left" w:pos="1418"/>
        </w:tabs>
        <w:spacing w:after="0" w:line="288" w:lineRule="auto"/>
        <w:ind w:firstLine="567"/>
        <w:jc w:val="both"/>
        <w:rPr>
          <w:rFonts w:ascii="Times New Roman" w:hAnsi="Times New Roman"/>
          <w:b/>
          <w:sz w:val="26"/>
          <w:szCs w:val="26"/>
          <w:lang w:val="uk-UA"/>
        </w:rPr>
      </w:pPr>
    </w:p>
    <w:p w:rsidR="00542F4E" w:rsidRPr="008465C3" w:rsidRDefault="00542F4E" w:rsidP="00AD36EA">
      <w:pPr>
        <w:tabs>
          <w:tab w:val="left" w:pos="284"/>
          <w:tab w:val="left" w:pos="709"/>
          <w:tab w:val="left" w:pos="851"/>
          <w:tab w:val="left" w:pos="1134"/>
          <w:tab w:val="left" w:pos="1418"/>
        </w:tabs>
        <w:autoSpaceDE w:val="0"/>
        <w:autoSpaceDN w:val="0"/>
        <w:adjustRightInd w:val="0"/>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b/>
          <w:sz w:val="26"/>
          <w:szCs w:val="26"/>
          <w:lang w:val="uk-UA" w:eastAsia="ru-RU"/>
        </w:rPr>
        <w:t>Питання для обговорення:</w:t>
      </w:r>
    </w:p>
    <w:p w:rsidR="008F1880" w:rsidRPr="008465C3" w:rsidRDefault="008F1880"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1.</w:t>
      </w:r>
      <w:r w:rsidR="00AD232C" w:rsidRPr="008465C3">
        <w:rPr>
          <w:rFonts w:ascii="Times New Roman" w:eastAsia="Times New Roman" w:hAnsi="Times New Roman"/>
          <w:sz w:val="26"/>
          <w:szCs w:val="26"/>
          <w:lang w:val="uk-UA" w:eastAsia="ru-RU"/>
        </w:rPr>
        <w:t xml:space="preserve">Особливості корпоративної правосуб’єктності фізичних осіб. </w:t>
      </w:r>
    </w:p>
    <w:p w:rsidR="00AD232C" w:rsidRPr="008465C3" w:rsidRDefault="008F1880"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lastRenderedPageBreak/>
        <w:t>2.</w:t>
      </w:r>
      <w:r w:rsidR="00AD232C" w:rsidRPr="008465C3">
        <w:rPr>
          <w:rFonts w:ascii="Times New Roman" w:eastAsia="Arial Unicode MS" w:hAnsi="Times New Roman"/>
          <w:color w:val="000000"/>
          <w:sz w:val="26"/>
          <w:szCs w:val="26"/>
          <w:u w:color="000000"/>
          <w:lang w:val="uk-UA" w:eastAsia="ru-RU"/>
        </w:rPr>
        <w:t xml:space="preserve">Засновники </w:t>
      </w:r>
      <w:r w:rsidRPr="008465C3">
        <w:rPr>
          <w:rFonts w:ascii="Times New Roman" w:eastAsia="Arial Unicode MS" w:hAnsi="Times New Roman"/>
          <w:color w:val="000000"/>
          <w:sz w:val="26"/>
          <w:szCs w:val="26"/>
          <w:u w:color="000000"/>
          <w:lang w:val="uk-UA" w:eastAsia="ru-RU"/>
        </w:rPr>
        <w:t xml:space="preserve">(учасники) </w:t>
      </w:r>
      <w:r w:rsidR="00AD232C" w:rsidRPr="008465C3">
        <w:rPr>
          <w:rFonts w:ascii="Times New Roman" w:eastAsia="Arial Unicode MS" w:hAnsi="Times New Roman"/>
          <w:color w:val="000000"/>
          <w:sz w:val="26"/>
          <w:szCs w:val="26"/>
          <w:u w:color="000000"/>
          <w:lang w:val="uk-UA" w:eastAsia="ru-RU"/>
        </w:rPr>
        <w:t>господарських товариств як</w:t>
      </w:r>
      <w:r w:rsidRPr="008465C3">
        <w:rPr>
          <w:rFonts w:ascii="Times New Roman" w:eastAsia="Arial Unicode MS" w:hAnsi="Times New Roman"/>
          <w:color w:val="000000"/>
          <w:sz w:val="26"/>
          <w:szCs w:val="26"/>
          <w:u w:color="000000"/>
          <w:lang w:val="uk-UA" w:eastAsia="ru-RU"/>
        </w:rPr>
        <w:t xml:space="preserve"> суб’єкти  </w:t>
      </w:r>
      <w:r w:rsidR="00AD232C" w:rsidRPr="008465C3">
        <w:rPr>
          <w:rFonts w:ascii="Times New Roman" w:eastAsia="Arial Unicode MS" w:hAnsi="Times New Roman"/>
          <w:color w:val="000000"/>
          <w:sz w:val="26"/>
          <w:szCs w:val="26"/>
          <w:u w:color="000000"/>
          <w:lang w:val="uk-UA" w:eastAsia="ru-RU"/>
        </w:rPr>
        <w:t>корпоративних правовідносин.</w:t>
      </w:r>
    </w:p>
    <w:p w:rsidR="00AD232C" w:rsidRPr="008465C3" w:rsidRDefault="008F1880"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3.</w:t>
      </w:r>
      <w:r w:rsidR="00AD232C" w:rsidRPr="008465C3">
        <w:rPr>
          <w:rFonts w:ascii="Times New Roman" w:eastAsia="Times New Roman" w:hAnsi="Times New Roman"/>
          <w:sz w:val="26"/>
          <w:szCs w:val="26"/>
          <w:lang w:val="uk-UA" w:eastAsia="ru-RU"/>
        </w:rPr>
        <w:t>Корпоративна  правосуб’єктність малолітніх та неповнолітніх осіб.</w:t>
      </w:r>
    </w:p>
    <w:p w:rsidR="00AD232C" w:rsidRPr="008465C3" w:rsidRDefault="008F1880"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4.</w:t>
      </w:r>
      <w:r w:rsidR="00AD232C" w:rsidRPr="008465C3">
        <w:rPr>
          <w:rFonts w:ascii="Times New Roman" w:eastAsia="Times New Roman" w:hAnsi="Times New Roman"/>
          <w:sz w:val="26"/>
          <w:szCs w:val="26"/>
          <w:lang w:val="uk-UA" w:eastAsia="ru-RU"/>
        </w:rPr>
        <w:t xml:space="preserve">Особливості корпоративної правосуб’єктності обмежено дієздатних та недієздатних осіб. </w:t>
      </w:r>
    </w:p>
    <w:p w:rsidR="00DC0BA6" w:rsidRDefault="00DC0BA6"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5. Особливості обмеження певних категорій фізичних осіб у здійсненні корпоративної правосубʹєктності.</w:t>
      </w:r>
    </w:p>
    <w:p w:rsidR="008465C3" w:rsidRPr="008465C3" w:rsidRDefault="008465C3"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p>
    <w:p w:rsidR="00542F4E" w:rsidRPr="008465C3" w:rsidRDefault="00542F4E" w:rsidP="00AD36EA">
      <w:p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b/>
          <w:sz w:val="26"/>
          <w:szCs w:val="26"/>
          <w:lang w:val="uk-UA" w:eastAsia="ru-RU"/>
        </w:rPr>
      </w:pPr>
      <w:r w:rsidRPr="008465C3">
        <w:rPr>
          <w:rFonts w:ascii="Times New Roman" w:eastAsia="Times New Roman" w:hAnsi="Times New Roman"/>
          <w:b/>
          <w:sz w:val="26"/>
          <w:szCs w:val="26"/>
          <w:lang w:val="uk-UA" w:eastAsia="ru-RU"/>
        </w:rPr>
        <w:t>Завдання:</w:t>
      </w:r>
    </w:p>
    <w:p w:rsidR="008F1880" w:rsidRPr="008465C3" w:rsidRDefault="008F1880" w:rsidP="00AD36EA">
      <w:pPr>
        <w:pStyle w:val="a4"/>
        <w:widowControl/>
        <w:numPr>
          <w:ilvl w:val="0"/>
          <w:numId w:val="27"/>
        </w:numPr>
        <w:tabs>
          <w:tab w:val="left" w:pos="284"/>
          <w:tab w:val="left" w:pos="709"/>
          <w:tab w:val="left" w:pos="851"/>
          <w:tab w:val="left" w:pos="1134"/>
          <w:tab w:val="left" w:pos="1418"/>
        </w:tabs>
        <w:autoSpaceDE/>
        <w:autoSpaceDN/>
        <w:adjustRightInd/>
        <w:spacing w:line="288" w:lineRule="auto"/>
        <w:ind w:left="0" w:firstLine="567"/>
        <w:contextualSpacing/>
        <w:jc w:val="both"/>
        <w:rPr>
          <w:rFonts w:cs="Times New Roman"/>
          <w:sz w:val="26"/>
          <w:szCs w:val="26"/>
          <w:lang w:val="ru-RU"/>
        </w:rPr>
      </w:pPr>
      <w:r w:rsidRPr="008465C3">
        <w:rPr>
          <w:rFonts w:cs="Times New Roman"/>
          <w:sz w:val="26"/>
          <w:szCs w:val="26"/>
          <w:lang w:val="ru-RU"/>
        </w:rPr>
        <w:t>Визначити з посиланням на норми чинного законодавства, як співвідносяться поняття «засновник товариства», «учасник товариства» та «акціонер»</w:t>
      </w:r>
      <w:r w:rsidR="00381FB1" w:rsidRPr="008465C3">
        <w:rPr>
          <w:rFonts w:cs="Times New Roman"/>
          <w:sz w:val="26"/>
          <w:szCs w:val="26"/>
        </w:rPr>
        <w:t>.</w:t>
      </w:r>
    </w:p>
    <w:p w:rsidR="008F1880" w:rsidRPr="008465C3" w:rsidRDefault="008F1880" w:rsidP="00AD36EA">
      <w:pPr>
        <w:pStyle w:val="a4"/>
        <w:widowControl/>
        <w:numPr>
          <w:ilvl w:val="0"/>
          <w:numId w:val="27"/>
        </w:numPr>
        <w:tabs>
          <w:tab w:val="left" w:pos="284"/>
          <w:tab w:val="left" w:pos="709"/>
          <w:tab w:val="left" w:pos="851"/>
          <w:tab w:val="left" w:pos="1134"/>
          <w:tab w:val="left" w:pos="1418"/>
        </w:tabs>
        <w:autoSpaceDE/>
        <w:autoSpaceDN/>
        <w:adjustRightInd/>
        <w:spacing w:line="288" w:lineRule="auto"/>
        <w:ind w:left="0" w:firstLine="567"/>
        <w:contextualSpacing/>
        <w:jc w:val="both"/>
        <w:rPr>
          <w:rFonts w:cs="Times New Roman"/>
          <w:sz w:val="26"/>
          <w:szCs w:val="26"/>
          <w:lang w:val="ru-RU"/>
        </w:rPr>
      </w:pPr>
      <w:r w:rsidRPr="008465C3">
        <w:rPr>
          <w:rFonts w:cs="Times New Roman"/>
          <w:sz w:val="26"/>
          <w:szCs w:val="26"/>
        </w:rPr>
        <w:t>Визначити відмінності в правовому статусі: акціонерів, учасників ТОВ і ТДВ, ПТ, КТ, кооперативу, господарського об</w:t>
      </w:r>
      <w:r w:rsidRPr="008465C3">
        <w:rPr>
          <w:rFonts w:cs="Times New Roman"/>
          <w:sz w:val="26"/>
          <w:szCs w:val="26"/>
          <w:lang w:val="ru-RU"/>
        </w:rPr>
        <w:t>’</w:t>
      </w:r>
      <w:r w:rsidRPr="008465C3">
        <w:rPr>
          <w:rFonts w:cs="Times New Roman"/>
          <w:sz w:val="26"/>
          <w:szCs w:val="26"/>
        </w:rPr>
        <w:t>єднання.</w:t>
      </w:r>
    </w:p>
    <w:p w:rsidR="008F1880" w:rsidRPr="008465C3" w:rsidRDefault="008F1880" w:rsidP="00652D6A">
      <w:pPr>
        <w:pStyle w:val="a4"/>
        <w:widowControl/>
        <w:numPr>
          <w:ilvl w:val="0"/>
          <w:numId w:val="27"/>
        </w:numPr>
        <w:tabs>
          <w:tab w:val="left" w:pos="284"/>
          <w:tab w:val="left" w:pos="709"/>
          <w:tab w:val="left" w:pos="851"/>
          <w:tab w:val="left" w:pos="1134"/>
          <w:tab w:val="left" w:pos="1418"/>
        </w:tabs>
        <w:autoSpaceDE/>
        <w:autoSpaceDN/>
        <w:adjustRightInd/>
        <w:spacing w:line="288" w:lineRule="auto"/>
        <w:ind w:left="567" w:firstLine="0"/>
        <w:contextualSpacing/>
        <w:jc w:val="both"/>
        <w:rPr>
          <w:rFonts w:cs="Times New Roman"/>
          <w:sz w:val="26"/>
          <w:szCs w:val="26"/>
          <w:lang w:val="ru-RU"/>
        </w:rPr>
      </w:pPr>
      <w:r w:rsidRPr="008465C3">
        <w:rPr>
          <w:rFonts w:cs="Times New Roman"/>
          <w:sz w:val="26"/>
          <w:szCs w:val="26"/>
        </w:rPr>
        <w:t>Розв’язати ситуаційні завдання:</w:t>
      </w:r>
    </w:p>
    <w:p w:rsidR="008F1880" w:rsidRPr="008465C3" w:rsidRDefault="008F1880" w:rsidP="00AD36EA">
      <w:pPr>
        <w:tabs>
          <w:tab w:val="left" w:pos="284"/>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b/>
          <w:sz w:val="26"/>
          <w:szCs w:val="26"/>
          <w:lang w:val="ru-RU"/>
        </w:rPr>
        <w:t>Задача №1.</w:t>
      </w:r>
      <w:r w:rsidRPr="008465C3">
        <w:rPr>
          <w:rFonts w:ascii="Times New Roman" w:hAnsi="Times New Roman"/>
          <w:sz w:val="26"/>
          <w:szCs w:val="26"/>
          <w:lang w:val="ru-RU"/>
        </w:rPr>
        <w:t xml:space="preserve">Повне товариство «Б» звернулося до суду з вимогою виключити зі свого складу учасника Петренка, оскільки він систематично не виконує свої обов’язки та своєю бездіяльністю перешкоджає досягненню цілей товариства. Петренко проти позову заперечує, оскільки він був занадто заклопотаний останні шість місяців, а з наступного місяця буде виконувати свої обов’язки учасника повного товариства «Б» в повному обсязі. Яке рішення повинен прийняти суд? Які підстави та порядок виключення учасника з повного товариства? </w:t>
      </w:r>
    </w:p>
    <w:p w:rsidR="008F1880" w:rsidRPr="008465C3" w:rsidRDefault="008F1880" w:rsidP="00AD36EA">
      <w:pPr>
        <w:tabs>
          <w:tab w:val="left" w:pos="284"/>
          <w:tab w:val="left" w:pos="709"/>
          <w:tab w:val="left" w:pos="851"/>
          <w:tab w:val="left" w:pos="1134"/>
          <w:tab w:val="left" w:pos="1418"/>
        </w:tabs>
        <w:suppressAutoHyphens/>
        <w:autoSpaceDE w:val="0"/>
        <w:autoSpaceDN w:val="0"/>
        <w:adjustRightInd w:val="0"/>
        <w:spacing w:after="0" w:line="288" w:lineRule="auto"/>
        <w:ind w:firstLine="567"/>
        <w:jc w:val="both"/>
        <w:rPr>
          <w:rFonts w:ascii="Times New Roman" w:hAnsi="Times New Roman"/>
          <w:color w:val="000000"/>
          <w:sz w:val="26"/>
          <w:szCs w:val="26"/>
          <w:lang w:val="ru-RU"/>
        </w:rPr>
      </w:pPr>
      <w:r w:rsidRPr="008465C3">
        <w:rPr>
          <w:rFonts w:ascii="Times New Roman" w:hAnsi="Times New Roman"/>
          <w:b/>
          <w:color w:val="000000"/>
          <w:sz w:val="26"/>
          <w:szCs w:val="26"/>
          <w:lang w:val="ru-RU"/>
        </w:rPr>
        <w:t>Задача №2</w:t>
      </w:r>
      <w:r w:rsidRPr="008465C3">
        <w:rPr>
          <w:rFonts w:ascii="Times New Roman" w:hAnsi="Times New Roman"/>
          <w:i/>
          <w:color w:val="000000"/>
          <w:sz w:val="26"/>
          <w:szCs w:val="26"/>
          <w:lang w:val="ru-RU"/>
        </w:rPr>
        <w:t xml:space="preserve">. </w:t>
      </w:r>
      <w:r w:rsidRPr="008465C3">
        <w:rPr>
          <w:rFonts w:ascii="Times New Roman" w:hAnsi="Times New Roman"/>
          <w:color w:val="000000"/>
          <w:sz w:val="26"/>
          <w:szCs w:val="26"/>
          <w:lang w:val="ru-RU"/>
        </w:rPr>
        <w:t>Один з учасників ТОВ ”Світанок” помер. Двоє його спадкоємців (син Іван і дочка Ірина) вирішили стати учасниками ТОВ. Однак учасники ТОВ не дали згоду на те, щоб Іван став учасником товари</w:t>
      </w:r>
      <w:r w:rsidRPr="008465C3">
        <w:rPr>
          <w:rFonts w:ascii="Times New Roman" w:hAnsi="Times New Roman"/>
          <w:color w:val="000000"/>
          <w:sz w:val="26"/>
          <w:szCs w:val="26"/>
          <w:lang w:val="ru-RU"/>
        </w:rPr>
        <w:softHyphen/>
        <w:t>ства. Крім того, вони відмовились виплачувати йому частку, аргумен</w:t>
      </w:r>
      <w:r w:rsidRPr="008465C3">
        <w:rPr>
          <w:rFonts w:ascii="Times New Roman" w:hAnsi="Times New Roman"/>
          <w:color w:val="000000"/>
          <w:sz w:val="26"/>
          <w:szCs w:val="26"/>
          <w:lang w:val="ru-RU"/>
        </w:rPr>
        <w:softHyphen/>
        <w:t>туючи це тим, що його сестра стане учасником товариства, і він пови</w:t>
      </w:r>
      <w:r w:rsidRPr="008465C3">
        <w:rPr>
          <w:rFonts w:ascii="Times New Roman" w:hAnsi="Times New Roman"/>
          <w:color w:val="000000"/>
          <w:sz w:val="26"/>
          <w:szCs w:val="26"/>
          <w:lang w:val="ru-RU"/>
        </w:rPr>
        <w:softHyphen/>
        <w:t>нен вимагати від неї свою частину спадкового майна у статутному капіталі товариства. Іван подав позов до суду.</w:t>
      </w:r>
    </w:p>
    <w:p w:rsidR="008F1880" w:rsidRPr="008465C3" w:rsidRDefault="008F1880" w:rsidP="00AD36EA">
      <w:pPr>
        <w:tabs>
          <w:tab w:val="left" w:pos="284"/>
          <w:tab w:val="left" w:pos="709"/>
          <w:tab w:val="left" w:pos="851"/>
          <w:tab w:val="left" w:pos="1134"/>
          <w:tab w:val="left" w:pos="1418"/>
        </w:tabs>
        <w:suppressAutoHyphens/>
        <w:autoSpaceDE w:val="0"/>
        <w:autoSpaceDN w:val="0"/>
        <w:adjustRightInd w:val="0"/>
        <w:spacing w:after="0" w:line="288" w:lineRule="auto"/>
        <w:ind w:firstLine="567"/>
        <w:jc w:val="both"/>
        <w:rPr>
          <w:rFonts w:ascii="Times New Roman" w:hAnsi="Times New Roman"/>
          <w:color w:val="000000"/>
          <w:sz w:val="26"/>
          <w:szCs w:val="26"/>
          <w:lang w:val="ru-RU"/>
        </w:rPr>
      </w:pPr>
      <w:r w:rsidRPr="008465C3">
        <w:rPr>
          <w:rFonts w:ascii="Times New Roman" w:hAnsi="Times New Roman"/>
          <w:i/>
          <w:iCs/>
          <w:color w:val="000000"/>
          <w:sz w:val="26"/>
          <w:szCs w:val="26"/>
          <w:lang w:val="ru-RU"/>
        </w:rPr>
        <w:t>Який порядок спадкування частки у товаристві з обмеженою відповідальністю?</w:t>
      </w:r>
    </w:p>
    <w:p w:rsidR="008F1880" w:rsidRPr="008465C3" w:rsidRDefault="008F1880" w:rsidP="00AD36EA">
      <w:pPr>
        <w:tabs>
          <w:tab w:val="left" w:pos="284"/>
          <w:tab w:val="left" w:pos="709"/>
          <w:tab w:val="left" w:pos="851"/>
          <w:tab w:val="left" w:pos="1134"/>
          <w:tab w:val="left" w:pos="1418"/>
        </w:tabs>
        <w:suppressAutoHyphens/>
        <w:autoSpaceDE w:val="0"/>
        <w:autoSpaceDN w:val="0"/>
        <w:adjustRightInd w:val="0"/>
        <w:spacing w:after="0" w:line="288" w:lineRule="auto"/>
        <w:ind w:firstLine="567"/>
        <w:jc w:val="both"/>
        <w:rPr>
          <w:rFonts w:ascii="Times New Roman" w:hAnsi="Times New Roman"/>
          <w:color w:val="000000"/>
          <w:sz w:val="26"/>
          <w:szCs w:val="26"/>
          <w:lang w:val="ru-RU"/>
        </w:rPr>
      </w:pPr>
      <w:r w:rsidRPr="008465C3">
        <w:rPr>
          <w:rFonts w:ascii="Times New Roman" w:hAnsi="Times New Roman"/>
          <w:i/>
          <w:iCs/>
          <w:color w:val="000000"/>
          <w:sz w:val="26"/>
          <w:szCs w:val="26"/>
          <w:lang w:val="ru-RU"/>
        </w:rPr>
        <w:t>Чи відрізняється порядок спадкування акцій від порядку спадкування частки?</w:t>
      </w:r>
    </w:p>
    <w:p w:rsidR="008F1880" w:rsidRPr="008465C3" w:rsidRDefault="008F1880" w:rsidP="00AD36EA">
      <w:pPr>
        <w:tabs>
          <w:tab w:val="left" w:pos="284"/>
          <w:tab w:val="left" w:pos="709"/>
          <w:tab w:val="left" w:pos="851"/>
          <w:tab w:val="left" w:pos="1134"/>
          <w:tab w:val="left" w:pos="1418"/>
        </w:tabs>
        <w:suppressAutoHyphens/>
        <w:autoSpaceDE w:val="0"/>
        <w:autoSpaceDN w:val="0"/>
        <w:adjustRightInd w:val="0"/>
        <w:spacing w:after="0" w:line="288" w:lineRule="auto"/>
        <w:ind w:firstLine="567"/>
        <w:jc w:val="both"/>
        <w:rPr>
          <w:rFonts w:ascii="Times New Roman" w:hAnsi="Times New Roman"/>
          <w:color w:val="000000"/>
          <w:sz w:val="26"/>
          <w:szCs w:val="26"/>
          <w:lang w:val="ru-RU"/>
        </w:rPr>
      </w:pPr>
      <w:r w:rsidRPr="008465C3">
        <w:rPr>
          <w:rFonts w:ascii="Times New Roman" w:hAnsi="Times New Roman"/>
          <w:i/>
          <w:iCs/>
          <w:color w:val="000000"/>
          <w:sz w:val="26"/>
          <w:szCs w:val="26"/>
          <w:lang w:val="ru-RU"/>
        </w:rPr>
        <w:t>Які будуть наслідки відмови учасників від надання згоди на вступ спадкоємців до складу учасників товариства?</w:t>
      </w:r>
    </w:p>
    <w:p w:rsidR="008F1880" w:rsidRPr="008465C3" w:rsidRDefault="008F1880" w:rsidP="00AD36EA">
      <w:pPr>
        <w:tabs>
          <w:tab w:val="left" w:pos="284"/>
          <w:tab w:val="left" w:pos="709"/>
          <w:tab w:val="left" w:pos="851"/>
          <w:tab w:val="left" w:pos="1134"/>
          <w:tab w:val="left" w:pos="1418"/>
        </w:tabs>
        <w:suppressAutoHyphens/>
        <w:autoSpaceDE w:val="0"/>
        <w:autoSpaceDN w:val="0"/>
        <w:adjustRightInd w:val="0"/>
        <w:spacing w:after="0" w:line="288" w:lineRule="auto"/>
        <w:ind w:firstLine="567"/>
        <w:jc w:val="both"/>
        <w:rPr>
          <w:rFonts w:ascii="Times New Roman" w:hAnsi="Times New Roman"/>
          <w:color w:val="000000"/>
          <w:sz w:val="26"/>
          <w:szCs w:val="26"/>
          <w:lang w:val="ru-RU"/>
        </w:rPr>
      </w:pPr>
      <w:r w:rsidRPr="008465C3">
        <w:rPr>
          <w:rFonts w:ascii="Times New Roman" w:hAnsi="Times New Roman"/>
          <w:i/>
          <w:iCs/>
          <w:color w:val="000000"/>
          <w:sz w:val="26"/>
          <w:szCs w:val="26"/>
          <w:lang w:val="ru-RU"/>
        </w:rPr>
        <w:t>Чи буде задоволено позов Івана? Чи матиме значення те, що його сестрі згоду на участь у товаристві надали?</w:t>
      </w:r>
    </w:p>
    <w:p w:rsidR="008F1880" w:rsidRPr="008465C3" w:rsidRDefault="008F1880" w:rsidP="00AD36EA">
      <w:p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b/>
          <w:sz w:val="26"/>
          <w:szCs w:val="26"/>
          <w:lang w:val="ru-RU" w:eastAsia="ru-RU"/>
        </w:rPr>
      </w:pPr>
    </w:p>
    <w:p w:rsidR="00542F4E" w:rsidRPr="008465C3" w:rsidRDefault="00542F4E" w:rsidP="00AD36EA">
      <w:p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b/>
          <w:sz w:val="26"/>
          <w:szCs w:val="26"/>
          <w:lang w:val="uk-UA" w:eastAsia="ru-RU"/>
        </w:rPr>
      </w:pPr>
      <w:r w:rsidRPr="008465C3">
        <w:rPr>
          <w:rFonts w:ascii="Times New Roman" w:eastAsia="Times New Roman" w:hAnsi="Times New Roman"/>
          <w:b/>
          <w:sz w:val="26"/>
          <w:szCs w:val="26"/>
          <w:lang w:val="uk-UA" w:eastAsia="ru-RU"/>
        </w:rPr>
        <w:t>Питання для самоконтролю:</w:t>
      </w:r>
    </w:p>
    <w:p w:rsidR="00D3499A" w:rsidRPr="008465C3" w:rsidRDefault="00D3499A" w:rsidP="00AD36EA">
      <w:pPr>
        <w:widowControl w:val="0"/>
        <w:numPr>
          <w:ilvl w:val="0"/>
          <w:numId w:val="5"/>
        </w:numPr>
        <w:shd w:val="clear" w:color="auto" w:fill="FFFFFF"/>
        <w:tabs>
          <w:tab w:val="left" w:pos="284"/>
          <w:tab w:val="left" w:pos="571"/>
          <w:tab w:val="left" w:pos="709"/>
          <w:tab w:val="left" w:pos="851"/>
          <w:tab w:val="left" w:pos="1134"/>
          <w:tab w:val="left" w:pos="1418"/>
        </w:tabs>
        <w:autoSpaceDE w:val="0"/>
        <w:autoSpaceDN w:val="0"/>
        <w:adjustRightInd w:val="0"/>
        <w:spacing w:after="0" w:line="288" w:lineRule="auto"/>
        <w:ind w:firstLine="567"/>
        <w:jc w:val="both"/>
        <w:rPr>
          <w:rFonts w:ascii="Times New Roman" w:eastAsia="Times New Roman" w:hAnsi="Times New Roman"/>
          <w:spacing w:val="-16"/>
          <w:sz w:val="26"/>
          <w:szCs w:val="26"/>
          <w:lang w:val="ru-RU" w:eastAsia="ru-RU"/>
        </w:rPr>
      </w:pPr>
      <w:r w:rsidRPr="008465C3">
        <w:rPr>
          <w:rFonts w:ascii="Times New Roman" w:eastAsia="Times New Roman" w:hAnsi="Times New Roman"/>
          <w:spacing w:val="-16"/>
          <w:sz w:val="26"/>
          <w:szCs w:val="26"/>
          <w:lang w:val="ru-RU" w:eastAsia="ru-RU"/>
        </w:rPr>
        <w:t>З якого віку виникає корпоративна провосуб' єктність фізичної особи?</w:t>
      </w:r>
    </w:p>
    <w:p w:rsidR="00D3499A" w:rsidRPr="008465C3" w:rsidRDefault="00D3499A" w:rsidP="00AD36EA">
      <w:pPr>
        <w:widowControl w:val="0"/>
        <w:numPr>
          <w:ilvl w:val="0"/>
          <w:numId w:val="5"/>
        </w:numPr>
        <w:shd w:val="clear" w:color="auto" w:fill="FFFFFF"/>
        <w:tabs>
          <w:tab w:val="left" w:pos="284"/>
          <w:tab w:val="left" w:pos="571"/>
          <w:tab w:val="left" w:pos="709"/>
          <w:tab w:val="left" w:pos="851"/>
          <w:tab w:val="left" w:pos="1134"/>
          <w:tab w:val="left" w:pos="1418"/>
        </w:tabs>
        <w:autoSpaceDE w:val="0"/>
        <w:autoSpaceDN w:val="0"/>
        <w:adjustRightInd w:val="0"/>
        <w:spacing w:after="0" w:line="288" w:lineRule="auto"/>
        <w:ind w:firstLine="567"/>
        <w:jc w:val="both"/>
        <w:rPr>
          <w:rFonts w:ascii="Times New Roman" w:eastAsia="Times New Roman" w:hAnsi="Times New Roman"/>
          <w:spacing w:val="-16"/>
          <w:sz w:val="26"/>
          <w:szCs w:val="26"/>
          <w:lang w:val="ru-RU" w:eastAsia="ru-RU"/>
        </w:rPr>
      </w:pPr>
      <w:r w:rsidRPr="008465C3">
        <w:rPr>
          <w:rFonts w:ascii="Times New Roman" w:eastAsia="Times New Roman" w:hAnsi="Times New Roman"/>
          <w:spacing w:val="-16"/>
          <w:sz w:val="26"/>
          <w:szCs w:val="26"/>
          <w:lang w:val="ru-RU" w:eastAsia="ru-RU"/>
        </w:rPr>
        <w:t xml:space="preserve"> Назвіть підстави набуття корпоративної правосуб'єктності фізичними особами.</w:t>
      </w:r>
    </w:p>
    <w:p w:rsidR="005B5B16" w:rsidRPr="008465C3" w:rsidRDefault="005B5B16" w:rsidP="00AD36EA">
      <w:pPr>
        <w:widowControl w:val="0"/>
        <w:numPr>
          <w:ilvl w:val="0"/>
          <w:numId w:val="5"/>
        </w:numPr>
        <w:shd w:val="clear" w:color="auto" w:fill="FFFFFF"/>
        <w:tabs>
          <w:tab w:val="left" w:pos="284"/>
          <w:tab w:val="left" w:pos="571"/>
          <w:tab w:val="left" w:pos="709"/>
          <w:tab w:val="left" w:pos="851"/>
          <w:tab w:val="left" w:pos="1134"/>
          <w:tab w:val="left" w:pos="1418"/>
        </w:tabs>
        <w:autoSpaceDE w:val="0"/>
        <w:autoSpaceDN w:val="0"/>
        <w:adjustRightInd w:val="0"/>
        <w:spacing w:after="0" w:line="288" w:lineRule="auto"/>
        <w:ind w:firstLine="567"/>
        <w:jc w:val="both"/>
        <w:rPr>
          <w:rFonts w:ascii="Times New Roman" w:eastAsia="Times New Roman" w:hAnsi="Times New Roman"/>
          <w:spacing w:val="-16"/>
          <w:sz w:val="26"/>
          <w:szCs w:val="26"/>
          <w:lang w:val="ru-RU" w:eastAsia="ru-RU"/>
        </w:rPr>
      </w:pPr>
      <w:r w:rsidRPr="008465C3">
        <w:rPr>
          <w:rFonts w:ascii="Times New Roman" w:eastAsia="Times New Roman" w:hAnsi="Times New Roman"/>
          <w:spacing w:val="-6"/>
          <w:sz w:val="26"/>
          <w:szCs w:val="26"/>
          <w:lang w:val="uk-UA" w:eastAsia="ru-RU"/>
        </w:rPr>
        <w:t>Хто може бути засновником господарського товариства?</w:t>
      </w:r>
    </w:p>
    <w:p w:rsidR="005B5B16" w:rsidRPr="008465C3" w:rsidRDefault="005B5B16" w:rsidP="00AD36EA">
      <w:pPr>
        <w:widowControl w:val="0"/>
        <w:numPr>
          <w:ilvl w:val="0"/>
          <w:numId w:val="5"/>
        </w:numPr>
        <w:shd w:val="clear" w:color="auto" w:fill="FFFFFF"/>
        <w:tabs>
          <w:tab w:val="left" w:pos="284"/>
          <w:tab w:val="left" w:pos="571"/>
          <w:tab w:val="left" w:pos="709"/>
          <w:tab w:val="left" w:pos="851"/>
          <w:tab w:val="left" w:pos="1134"/>
          <w:tab w:val="left" w:pos="1418"/>
        </w:tabs>
        <w:autoSpaceDE w:val="0"/>
        <w:autoSpaceDN w:val="0"/>
        <w:adjustRightInd w:val="0"/>
        <w:spacing w:after="0" w:line="288" w:lineRule="auto"/>
        <w:ind w:firstLine="567"/>
        <w:jc w:val="both"/>
        <w:rPr>
          <w:rFonts w:ascii="Times New Roman" w:eastAsia="Times New Roman" w:hAnsi="Times New Roman"/>
          <w:spacing w:val="-16"/>
          <w:sz w:val="26"/>
          <w:szCs w:val="26"/>
          <w:lang w:val="ru-RU" w:eastAsia="ru-RU"/>
        </w:rPr>
      </w:pPr>
      <w:r w:rsidRPr="008465C3">
        <w:rPr>
          <w:rFonts w:ascii="Times New Roman" w:eastAsia="Times New Roman" w:hAnsi="Times New Roman"/>
          <w:spacing w:val="-10"/>
          <w:sz w:val="26"/>
          <w:szCs w:val="26"/>
          <w:lang w:val="uk-UA" w:eastAsia="ru-RU"/>
        </w:rPr>
        <w:t>З якого моменту особа набуває статус учасника господарсько</w:t>
      </w:r>
      <w:r w:rsidRPr="008465C3">
        <w:rPr>
          <w:rFonts w:ascii="Times New Roman" w:eastAsia="Times New Roman" w:hAnsi="Times New Roman"/>
          <w:spacing w:val="-10"/>
          <w:sz w:val="26"/>
          <w:szCs w:val="26"/>
          <w:lang w:val="uk-UA" w:eastAsia="ru-RU"/>
        </w:rPr>
        <w:softHyphen/>
      </w:r>
      <w:r w:rsidRPr="008465C3">
        <w:rPr>
          <w:rFonts w:ascii="Times New Roman" w:eastAsia="Times New Roman" w:hAnsi="Times New Roman"/>
          <w:sz w:val="26"/>
          <w:szCs w:val="26"/>
          <w:lang w:val="uk-UA" w:eastAsia="ru-RU"/>
        </w:rPr>
        <w:t>го товариства?</w:t>
      </w:r>
    </w:p>
    <w:p w:rsidR="002F7511" w:rsidRPr="008465C3" w:rsidRDefault="002F7511" w:rsidP="00AD36EA">
      <w:pPr>
        <w:widowControl w:val="0"/>
        <w:numPr>
          <w:ilvl w:val="0"/>
          <w:numId w:val="5"/>
        </w:numPr>
        <w:shd w:val="clear" w:color="auto" w:fill="FFFFFF"/>
        <w:tabs>
          <w:tab w:val="left" w:pos="284"/>
          <w:tab w:val="left" w:pos="571"/>
          <w:tab w:val="left" w:pos="709"/>
          <w:tab w:val="left" w:pos="851"/>
          <w:tab w:val="left" w:pos="1134"/>
          <w:tab w:val="left" w:pos="1418"/>
        </w:tabs>
        <w:autoSpaceDE w:val="0"/>
        <w:autoSpaceDN w:val="0"/>
        <w:adjustRightInd w:val="0"/>
        <w:spacing w:after="0" w:line="288" w:lineRule="auto"/>
        <w:ind w:firstLine="567"/>
        <w:jc w:val="both"/>
        <w:rPr>
          <w:rFonts w:ascii="Times New Roman" w:eastAsia="Times New Roman" w:hAnsi="Times New Roman"/>
          <w:spacing w:val="-16"/>
          <w:sz w:val="26"/>
          <w:szCs w:val="26"/>
          <w:lang w:val="ru-RU" w:eastAsia="ru-RU"/>
        </w:rPr>
      </w:pPr>
      <w:r w:rsidRPr="008465C3">
        <w:rPr>
          <w:rFonts w:ascii="Times New Roman" w:eastAsia="Times New Roman" w:hAnsi="Times New Roman"/>
          <w:sz w:val="26"/>
          <w:szCs w:val="26"/>
          <w:lang w:val="uk-UA" w:eastAsia="ru-RU"/>
        </w:rPr>
        <w:t xml:space="preserve">Співвідношення  правового статусу засновника та учасника господарського </w:t>
      </w:r>
      <w:r w:rsidRPr="008465C3">
        <w:rPr>
          <w:rFonts w:ascii="Times New Roman" w:eastAsia="Times New Roman" w:hAnsi="Times New Roman"/>
          <w:sz w:val="26"/>
          <w:szCs w:val="26"/>
          <w:lang w:val="uk-UA" w:eastAsia="ru-RU"/>
        </w:rPr>
        <w:lastRenderedPageBreak/>
        <w:t xml:space="preserve">товариства. </w:t>
      </w:r>
    </w:p>
    <w:p w:rsidR="00D3499A" w:rsidRPr="008465C3" w:rsidRDefault="00D3499A" w:rsidP="00AD36EA">
      <w:pPr>
        <w:widowControl w:val="0"/>
        <w:numPr>
          <w:ilvl w:val="0"/>
          <w:numId w:val="5"/>
        </w:numPr>
        <w:shd w:val="clear" w:color="auto" w:fill="FFFFFF"/>
        <w:tabs>
          <w:tab w:val="left" w:pos="284"/>
          <w:tab w:val="left" w:pos="571"/>
          <w:tab w:val="left" w:pos="709"/>
          <w:tab w:val="left" w:pos="851"/>
          <w:tab w:val="left" w:pos="1134"/>
          <w:tab w:val="left" w:pos="1418"/>
        </w:tabs>
        <w:autoSpaceDE w:val="0"/>
        <w:autoSpaceDN w:val="0"/>
        <w:adjustRightInd w:val="0"/>
        <w:spacing w:after="0" w:line="288" w:lineRule="auto"/>
        <w:ind w:firstLine="567"/>
        <w:jc w:val="both"/>
        <w:rPr>
          <w:rFonts w:ascii="Times New Roman" w:eastAsia="Times New Roman" w:hAnsi="Times New Roman"/>
          <w:spacing w:val="-16"/>
          <w:sz w:val="26"/>
          <w:szCs w:val="26"/>
          <w:lang w:val="ru-RU" w:eastAsia="ru-RU"/>
        </w:rPr>
      </w:pPr>
      <w:r w:rsidRPr="008465C3">
        <w:rPr>
          <w:rFonts w:ascii="Times New Roman" w:eastAsia="Times New Roman" w:hAnsi="Times New Roman"/>
          <w:sz w:val="26"/>
          <w:szCs w:val="26"/>
          <w:lang w:val="uk-UA" w:eastAsia="ru-RU"/>
        </w:rPr>
        <w:t>Вкажіть можливі законодавчі обмеження щодо учасників та засновників господарських товариств.</w:t>
      </w:r>
    </w:p>
    <w:p w:rsidR="00E86F1F" w:rsidRPr="008465C3" w:rsidRDefault="00E86F1F" w:rsidP="00AD36EA">
      <w:pPr>
        <w:widowControl w:val="0"/>
        <w:numPr>
          <w:ilvl w:val="0"/>
          <w:numId w:val="5"/>
        </w:numPr>
        <w:shd w:val="clear" w:color="auto" w:fill="FFFFFF"/>
        <w:tabs>
          <w:tab w:val="left" w:pos="284"/>
          <w:tab w:val="left" w:pos="571"/>
          <w:tab w:val="left" w:pos="709"/>
          <w:tab w:val="left" w:pos="851"/>
          <w:tab w:val="left" w:pos="1134"/>
          <w:tab w:val="left" w:pos="1418"/>
        </w:tabs>
        <w:autoSpaceDE w:val="0"/>
        <w:autoSpaceDN w:val="0"/>
        <w:adjustRightInd w:val="0"/>
        <w:spacing w:after="0" w:line="288" w:lineRule="auto"/>
        <w:ind w:firstLine="567"/>
        <w:jc w:val="both"/>
        <w:rPr>
          <w:rFonts w:ascii="Times New Roman" w:eastAsia="Times New Roman" w:hAnsi="Times New Roman"/>
          <w:spacing w:val="-16"/>
          <w:sz w:val="26"/>
          <w:szCs w:val="26"/>
          <w:lang w:val="ru-RU" w:eastAsia="ru-RU"/>
        </w:rPr>
      </w:pPr>
      <w:r w:rsidRPr="008465C3">
        <w:rPr>
          <w:rFonts w:ascii="Times New Roman" w:eastAsia="Arial Unicode MS" w:hAnsi="Times New Roman"/>
          <w:color w:val="000000"/>
          <w:sz w:val="26"/>
          <w:szCs w:val="26"/>
          <w:u w:color="000000"/>
          <w:lang w:val="uk-UA"/>
        </w:rPr>
        <w:t xml:space="preserve"> Чи можуть малолітні особи самостійно здійснювати корпоративні права в таких видах корпоративних товариств як: акціонерне товариство, товариство з обмеженою відповідальністю, товариство з додатковою відповідальністю?</w:t>
      </w:r>
    </w:p>
    <w:p w:rsidR="005B5B16" w:rsidRPr="008465C3" w:rsidRDefault="005B5B16" w:rsidP="00AD36EA">
      <w:p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b/>
          <w:sz w:val="26"/>
          <w:szCs w:val="26"/>
          <w:lang w:val="ru-RU" w:eastAsia="ru-RU"/>
        </w:rPr>
      </w:pPr>
    </w:p>
    <w:p w:rsidR="00542F4E" w:rsidRPr="008465C3" w:rsidRDefault="00542F4E" w:rsidP="00AD36EA">
      <w:p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sz w:val="26"/>
          <w:szCs w:val="26"/>
          <w:lang w:val="uk-UA" w:eastAsia="ru-RU"/>
        </w:rPr>
      </w:pPr>
      <w:r w:rsidRPr="008465C3">
        <w:rPr>
          <w:rFonts w:ascii="Times New Roman" w:eastAsia="Times New Roman" w:hAnsi="Times New Roman"/>
          <w:b/>
          <w:sz w:val="26"/>
          <w:szCs w:val="26"/>
          <w:lang w:val="uk-UA" w:eastAsia="ru-RU"/>
        </w:rPr>
        <w:t>Перелік рекомендованої літератури:</w:t>
      </w:r>
    </w:p>
    <w:p w:rsidR="002F7511" w:rsidRPr="008465C3" w:rsidRDefault="002F7511" w:rsidP="00AD36EA">
      <w:pPr>
        <w:tabs>
          <w:tab w:val="left" w:pos="284"/>
          <w:tab w:val="left" w:pos="567"/>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t>1.</w:t>
      </w:r>
      <w:r w:rsidRPr="008465C3">
        <w:rPr>
          <w:rFonts w:ascii="Times New Roman" w:hAnsi="Times New Roman"/>
          <w:sz w:val="26"/>
          <w:szCs w:val="26"/>
          <w:lang w:val="uk-UA"/>
        </w:rPr>
        <w:tab/>
        <w:t>Цивільний кодекс України від 16.01.2003 р. URL: http://zakon0.rada.gov.ua</w:t>
      </w:r>
    </w:p>
    <w:p w:rsidR="002F7511" w:rsidRPr="008465C3" w:rsidRDefault="002F7511" w:rsidP="00AD36EA">
      <w:pPr>
        <w:tabs>
          <w:tab w:val="left" w:pos="284"/>
          <w:tab w:val="left" w:pos="567"/>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t>2.</w:t>
      </w:r>
      <w:r w:rsidRPr="008465C3">
        <w:rPr>
          <w:rFonts w:ascii="Times New Roman" w:hAnsi="Times New Roman"/>
          <w:sz w:val="26"/>
          <w:szCs w:val="26"/>
          <w:lang w:val="uk-UA"/>
        </w:rPr>
        <w:tab/>
        <w:t xml:space="preserve">Господарський кодекс України від 16.01.2003 р. №436-ІV URL: </w:t>
      </w:r>
      <w:hyperlink r:id="rId25" w:history="1">
        <w:r w:rsidRPr="008465C3">
          <w:rPr>
            <w:rStyle w:val="a3"/>
            <w:rFonts w:ascii="Times New Roman" w:hAnsi="Times New Roman"/>
            <w:color w:val="auto"/>
            <w:sz w:val="26"/>
            <w:szCs w:val="26"/>
            <w:lang w:val="uk-UA"/>
          </w:rPr>
          <w:t>http://zakon0.rada.gov.ua</w:t>
        </w:r>
      </w:hyperlink>
    </w:p>
    <w:p w:rsidR="002F7511" w:rsidRPr="008465C3" w:rsidRDefault="002F7511" w:rsidP="00AD36EA">
      <w:pPr>
        <w:tabs>
          <w:tab w:val="left" w:pos="284"/>
          <w:tab w:val="left" w:pos="567"/>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t xml:space="preserve">3. Сімейний кодекс України </w:t>
      </w:r>
      <w:r w:rsidRPr="008465C3">
        <w:rPr>
          <w:rFonts w:ascii="Times New Roman" w:hAnsi="Times New Roman"/>
          <w:sz w:val="26"/>
          <w:szCs w:val="26"/>
          <w:shd w:val="clear" w:color="auto" w:fill="FFFFFF"/>
        </w:rPr>
        <w:t> </w:t>
      </w:r>
      <w:r w:rsidRPr="008465C3">
        <w:rPr>
          <w:rFonts w:ascii="Times New Roman" w:hAnsi="Times New Roman"/>
          <w:sz w:val="26"/>
          <w:szCs w:val="26"/>
          <w:shd w:val="clear" w:color="auto" w:fill="FFFFFF"/>
          <w:lang w:val="uk-UA"/>
        </w:rPr>
        <w:t>від</w:t>
      </w:r>
      <w:r w:rsidRPr="008465C3">
        <w:rPr>
          <w:rFonts w:ascii="Times New Roman" w:hAnsi="Times New Roman"/>
          <w:sz w:val="26"/>
          <w:szCs w:val="26"/>
          <w:shd w:val="clear" w:color="auto" w:fill="FFFFFF"/>
        </w:rPr>
        <w:t> </w:t>
      </w:r>
      <w:r w:rsidRPr="008465C3">
        <w:rPr>
          <w:rFonts w:ascii="Times New Roman" w:hAnsi="Times New Roman"/>
          <w:sz w:val="26"/>
          <w:szCs w:val="26"/>
          <w:bdr w:val="none" w:sz="0" w:space="0" w:color="auto" w:frame="1"/>
          <w:shd w:val="clear" w:color="auto" w:fill="FFFFFF"/>
          <w:lang w:val="uk-UA"/>
        </w:rPr>
        <w:t>10.01.2002</w:t>
      </w:r>
      <w:r w:rsidRPr="008465C3">
        <w:rPr>
          <w:rFonts w:ascii="Times New Roman" w:hAnsi="Times New Roman"/>
          <w:sz w:val="26"/>
          <w:szCs w:val="26"/>
          <w:shd w:val="clear" w:color="auto" w:fill="FFFFFF"/>
        </w:rPr>
        <w:t> </w:t>
      </w:r>
      <w:r w:rsidRPr="008465C3">
        <w:rPr>
          <w:rFonts w:ascii="Times New Roman" w:hAnsi="Times New Roman"/>
          <w:sz w:val="26"/>
          <w:szCs w:val="26"/>
          <w:shd w:val="clear" w:color="auto" w:fill="FFFFFF"/>
          <w:lang w:val="uk-UA"/>
        </w:rPr>
        <w:t>№</w:t>
      </w:r>
      <w:r w:rsidRPr="008465C3">
        <w:rPr>
          <w:rFonts w:ascii="Times New Roman" w:hAnsi="Times New Roman"/>
          <w:sz w:val="26"/>
          <w:szCs w:val="26"/>
          <w:shd w:val="clear" w:color="auto" w:fill="FFFFFF"/>
        </w:rPr>
        <w:t> </w:t>
      </w:r>
      <w:r w:rsidRPr="008465C3">
        <w:rPr>
          <w:rFonts w:ascii="Times New Roman" w:hAnsi="Times New Roman"/>
          <w:bCs/>
          <w:sz w:val="26"/>
          <w:szCs w:val="26"/>
          <w:bdr w:val="none" w:sz="0" w:space="0" w:color="auto" w:frame="1"/>
          <w:shd w:val="clear" w:color="auto" w:fill="FFFFFF"/>
          <w:lang w:val="uk-UA"/>
        </w:rPr>
        <w:t>2947-</w:t>
      </w:r>
      <w:r w:rsidRPr="008465C3">
        <w:rPr>
          <w:rFonts w:ascii="Times New Roman" w:hAnsi="Times New Roman"/>
          <w:bCs/>
          <w:sz w:val="26"/>
          <w:szCs w:val="26"/>
          <w:bdr w:val="none" w:sz="0" w:space="0" w:color="auto" w:frame="1"/>
          <w:shd w:val="clear" w:color="auto" w:fill="FFFFFF"/>
        </w:rPr>
        <w:t>III</w:t>
      </w:r>
      <w:r w:rsidRPr="008465C3">
        <w:rPr>
          <w:rFonts w:ascii="Times New Roman" w:hAnsi="Times New Roman"/>
          <w:sz w:val="26"/>
          <w:szCs w:val="26"/>
          <w:lang w:val="uk-UA"/>
        </w:rPr>
        <w:t xml:space="preserve"> URL: </w:t>
      </w:r>
      <w:hyperlink r:id="rId26" w:history="1">
        <w:r w:rsidRPr="008465C3">
          <w:rPr>
            <w:rStyle w:val="a3"/>
            <w:rFonts w:ascii="Times New Roman" w:hAnsi="Times New Roman"/>
            <w:color w:val="auto"/>
            <w:sz w:val="26"/>
            <w:szCs w:val="26"/>
            <w:lang w:val="uk-UA"/>
          </w:rPr>
          <w:t>http://zakon0.rada.gov.ua</w:t>
        </w:r>
      </w:hyperlink>
    </w:p>
    <w:p w:rsidR="002F7511" w:rsidRPr="008465C3" w:rsidRDefault="002F7511" w:rsidP="00AD36EA">
      <w:pPr>
        <w:tabs>
          <w:tab w:val="left" w:pos="284"/>
          <w:tab w:val="left" w:pos="567"/>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t>4.</w:t>
      </w:r>
      <w:r w:rsidRPr="008465C3">
        <w:rPr>
          <w:rFonts w:ascii="Times New Roman" w:hAnsi="Times New Roman"/>
          <w:sz w:val="26"/>
          <w:szCs w:val="26"/>
          <w:lang w:val="uk-UA"/>
        </w:rPr>
        <w:tab/>
        <w:t xml:space="preserve">  Закон України «Про господарські товариства» </w:t>
      </w:r>
      <w:r w:rsidR="005B4F34" w:rsidRPr="008465C3">
        <w:rPr>
          <w:rFonts w:ascii="Times New Roman" w:hAnsi="Times New Roman"/>
          <w:sz w:val="26"/>
          <w:szCs w:val="26"/>
          <w:lang w:val="uk-UA"/>
        </w:rPr>
        <w:t xml:space="preserve">від 19.09.91 р. </w:t>
      </w:r>
      <w:r w:rsidRPr="008465C3">
        <w:rPr>
          <w:rFonts w:ascii="Times New Roman" w:hAnsi="Times New Roman"/>
          <w:sz w:val="26"/>
          <w:szCs w:val="26"/>
          <w:lang w:val="uk-UA"/>
        </w:rPr>
        <w:t xml:space="preserve">№ 1576 ХІІ URL: http://zakon0.rada.gov.ua </w:t>
      </w:r>
    </w:p>
    <w:p w:rsidR="002F7511" w:rsidRPr="008465C3" w:rsidRDefault="002F7511" w:rsidP="00AD36EA">
      <w:pPr>
        <w:tabs>
          <w:tab w:val="left" w:pos="284"/>
          <w:tab w:val="left" w:pos="567"/>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t>5</w:t>
      </w:r>
      <w:r w:rsidRPr="008465C3">
        <w:rPr>
          <w:rFonts w:ascii="Times New Roman" w:hAnsi="Times New Roman"/>
          <w:sz w:val="26"/>
          <w:szCs w:val="26"/>
          <w:lang w:val="uk-UA"/>
        </w:rPr>
        <w:tab/>
        <w:t xml:space="preserve">Закон України «Про акціонерні товариства» від 17.09.2008 №514-VІ.URL: </w:t>
      </w:r>
      <w:hyperlink r:id="rId27" w:history="1">
        <w:r w:rsidRPr="008465C3">
          <w:rPr>
            <w:rStyle w:val="a3"/>
            <w:rFonts w:ascii="Times New Roman" w:hAnsi="Times New Roman"/>
            <w:color w:val="auto"/>
            <w:sz w:val="26"/>
            <w:szCs w:val="26"/>
            <w:lang w:val="uk-UA"/>
          </w:rPr>
          <w:t>http://zakon0.rada.gov.ua/laws/show/514-17</w:t>
        </w:r>
      </w:hyperlink>
    </w:p>
    <w:p w:rsidR="002F7511" w:rsidRPr="008465C3" w:rsidRDefault="002F7511" w:rsidP="00AD36EA">
      <w:pPr>
        <w:tabs>
          <w:tab w:val="left" w:pos="284"/>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bCs/>
          <w:sz w:val="26"/>
          <w:szCs w:val="26"/>
          <w:shd w:val="clear" w:color="auto" w:fill="FFFFFF"/>
          <w:lang w:val="ru-RU"/>
        </w:rPr>
        <w:t>6 Закон України «Про товариства з обмеженою та додатковою відповідальністю»</w:t>
      </w:r>
      <w:r w:rsidRPr="008465C3">
        <w:rPr>
          <w:rFonts w:ascii="Times New Roman" w:hAnsi="Times New Roman"/>
          <w:sz w:val="26"/>
          <w:szCs w:val="26"/>
          <w:shd w:val="clear" w:color="auto" w:fill="FFFFFF"/>
          <w:lang w:val="ru-RU"/>
        </w:rPr>
        <w:t xml:space="preserve"> від</w:t>
      </w:r>
      <w:r w:rsidRPr="008465C3">
        <w:rPr>
          <w:rFonts w:ascii="Times New Roman" w:hAnsi="Times New Roman"/>
          <w:sz w:val="26"/>
          <w:szCs w:val="26"/>
          <w:shd w:val="clear" w:color="auto" w:fill="FFFFFF"/>
        </w:rPr>
        <w:t> </w:t>
      </w:r>
      <w:r w:rsidRPr="008465C3">
        <w:rPr>
          <w:rFonts w:ascii="Times New Roman" w:hAnsi="Times New Roman"/>
          <w:sz w:val="26"/>
          <w:szCs w:val="26"/>
          <w:bdr w:val="none" w:sz="0" w:space="0" w:color="auto" w:frame="1"/>
          <w:shd w:val="clear" w:color="auto" w:fill="FFFFFF"/>
          <w:lang w:val="ru-RU"/>
        </w:rPr>
        <w:t>06.02.2018</w:t>
      </w:r>
      <w:r w:rsidRPr="008465C3">
        <w:rPr>
          <w:rFonts w:ascii="Times New Roman" w:hAnsi="Times New Roman"/>
          <w:sz w:val="26"/>
          <w:szCs w:val="26"/>
          <w:shd w:val="clear" w:color="auto" w:fill="FFFFFF"/>
        </w:rPr>
        <w:t> </w:t>
      </w:r>
      <w:r w:rsidRPr="008465C3">
        <w:rPr>
          <w:rFonts w:ascii="Times New Roman" w:hAnsi="Times New Roman"/>
          <w:sz w:val="26"/>
          <w:szCs w:val="26"/>
          <w:shd w:val="clear" w:color="auto" w:fill="FFFFFF"/>
          <w:lang w:val="ru-RU"/>
        </w:rPr>
        <w:t>№</w:t>
      </w:r>
      <w:r w:rsidRPr="008465C3">
        <w:rPr>
          <w:rFonts w:ascii="Times New Roman" w:hAnsi="Times New Roman"/>
          <w:sz w:val="26"/>
          <w:szCs w:val="26"/>
          <w:shd w:val="clear" w:color="auto" w:fill="FFFFFF"/>
        </w:rPr>
        <w:t> </w:t>
      </w:r>
      <w:r w:rsidRPr="008465C3">
        <w:rPr>
          <w:rFonts w:ascii="Times New Roman" w:hAnsi="Times New Roman"/>
          <w:bCs/>
          <w:sz w:val="26"/>
          <w:szCs w:val="26"/>
          <w:bdr w:val="none" w:sz="0" w:space="0" w:color="auto" w:frame="1"/>
          <w:shd w:val="clear" w:color="auto" w:fill="FFFFFF"/>
          <w:lang w:val="ru-RU"/>
        </w:rPr>
        <w:t>2275-</w:t>
      </w:r>
      <w:r w:rsidRPr="008465C3">
        <w:rPr>
          <w:rFonts w:ascii="Times New Roman" w:hAnsi="Times New Roman"/>
          <w:bCs/>
          <w:sz w:val="26"/>
          <w:szCs w:val="26"/>
          <w:bdr w:val="none" w:sz="0" w:space="0" w:color="auto" w:frame="1"/>
          <w:shd w:val="clear" w:color="auto" w:fill="FFFFFF"/>
        </w:rPr>
        <w:t>VIII</w:t>
      </w:r>
      <w:r w:rsidRPr="008465C3">
        <w:rPr>
          <w:rFonts w:ascii="Times New Roman" w:hAnsi="Times New Roman"/>
          <w:sz w:val="26"/>
          <w:szCs w:val="26"/>
          <w:lang w:val="uk-UA"/>
        </w:rPr>
        <w:t xml:space="preserve"> URL:</w:t>
      </w:r>
      <w:hyperlink r:id="rId28" w:history="1">
        <w:r w:rsidRPr="008465C3">
          <w:rPr>
            <w:rStyle w:val="a3"/>
            <w:rFonts w:ascii="Times New Roman" w:hAnsi="Times New Roman"/>
            <w:color w:val="auto"/>
            <w:sz w:val="26"/>
            <w:szCs w:val="26"/>
            <w:lang w:val="uk-UA"/>
          </w:rPr>
          <w:t>http://zakon5.rada.gov.ua/laws/show/2275-19</w:t>
        </w:r>
      </w:hyperlink>
    </w:p>
    <w:p w:rsidR="002F7511" w:rsidRPr="008465C3" w:rsidRDefault="002F7511"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 xml:space="preserve">7 Закон України «Про кооперацію»  </w:t>
      </w:r>
      <w:r w:rsidRPr="008465C3">
        <w:rPr>
          <w:rFonts w:ascii="Times New Roman" w:hAnsi="Times New Roman"/>
          <w:sz w:val="26"/>
          <w:szCs w:val="26"/>
          <w:shd w:val="clear" w:color="auto" w:fill="FFFFFF"/>
          <w:lang w:val="ru-RU"/>
        </w:rPr>
        <w:t>від</w:t>
      </w:r>
      <w:r w:rsidRPr="008465C3">
        <w:rPr>
          <w:rFonts w:ascii="Times New Roman" w:hAnsi="Times New Roman"/>
          <w:sz w:val="26"/>
          <w:szCs w:val="26"/>
          <w:shd w:val="clear" w:color="auto" w:fill="FFFFFF"/>
        </w:rPr>
        <w:t> </w:t>
      </w:r>
      <w:r w:rsidRPr="008465C3">
        <w:rPr>
          <w:rFonts w:ascii="Times New Roman" w:hAnsi="Times New Roman"/>
          <w:sz w:val="26"/>
          <w:szCs w:val="26"/>
          <w:bdr w:val="none" w:sz="0" w:space="0" w:color="auto" w:frame="1"/>
          <w:shd w:val="clear" w:color="auto" w:fill="FFFFFF"/>
          <w:lang w:val="ru-RU"/>
        </w:rPr>
        <w:t>10.07.2003</w:t>
      </w:r>
      <w:r w:rsidRPr="008465C3">
        <w:rPr>
          <w:rFonts w:ascii="Times New Roman" w:hAnsi="Times New Roman"/>
          <w:sz w:val="26"/>
          <w:szCs w:val="26"/>
          <w:shd w:val="clear" w:color="auto" w:fill="FFFFFF"/>
        </w:rPr>
        <w:t> </w:t>
      </w:r>
      <w:r w:rsidRPr="008465C3">
        <w:rPr>
          <w:rFonts w:ascii="Times New Roman" w:hAnsi="Times New Roman"/>
          <w:sz w:val="26"/>
          <w:szCs w:val="26"/>
          <w:shd w:val="clear" w:color="auto" w:fill="FFFFFF"/>
          <w:lang w:val="ru-RU"/>
        </w:rPr>
        <w:t>№</w:t>
      </w:r>
      <w:r w:rsidRPr="008465C3">
        <w:rPr>
          <w:rFonts w:ascii="Times New Roman" w:hAnsi="Times New Roman"/>
          <w:sz w:val="26"/>
          <w:szCs w:val="26"/>
          <w:shd w:val="clear" w:color="auto" w:fill="FFFFFF"/>
        </w:rPr>
        <w:t> </w:t>
      </w:r>
      <w:r w:rsidRPr="008465C3">
        <w:rPr>
          <w:rFonts w:ascii="Times New Roman" w:hAnsi="Times New Roman"/>
          <w:bCs/>
          <w:sz w:val="26"/>
          <w:szCs w:val="26"/>
          <w:bdr w:val="none" w:sz="0" w:space="0" w:color="auto" w:frame="1"/>
          <w:shd w:val="clear" w:color="auto" w:fill="FFFFFF"/>
          <w:lang w:val="ru-RU"/>
        </w:rPr>
        <w:t>1087-</w:t>
      </w:r>
      <w:r w:rsidRPr="008465C3">
        <w:rPr>
          <w:rFonts w:ascii="Times New Roman" w:hAnsi="Times New Roman"/>
          <w:bCs/>
          <w:sz w:val="26"/>
          <w:szCs w:val="26"/>
          <w:bdr w:val="none" w:sz="0" w:space="0" w:color="auto" w:frame="1"/>
          <w:shd w:val="clear" w:color="auto" w:fill="FFFFFF"/>
        </w:rPr>
        <w:t>IVURL</w:t>
      </w:r>
      <w:r w:rsidRPr="008465C3">
        <w:rPr>
          <w:rFonts w:ascii="Times New Roman" w:hAnsi="Times New Roman"/>
          <w:bCs/>
          <w:sz w:val="26"/>
          <w:szCs w:val="26"/>
          <w:bdr w:val="none" w:sz="0" w:space="0" w:color="auto" w:frame="1"/>
          <w:shd w:val="clear" w:color="auto" w:fill="FFFFFF"/>
          <w:lang w:val="ru-RU"/>
        </w:rPr>
        <w:t xml:space="preserve">: </w:t>
      </w:r>
      <w:r w:rsidRPr="008465C3">
        <w:rPr>
          <w:rFonts w:ascii="Times New Roman" w:hAnsi="Times New Roman"/>
          <w:bCs/>
          <w:sz w:val="26"/>
          <w:szCs w:val="26"/>
          <w:bdr w:val="none" w:sz="0" w:space="0" w:color="auto" w:frame="1"/>
          <w:shd w:val="clear" w:color="auto" w:fill="FFFFFF"/>
          <w:lang w:val="uk-UA"/>
        </w:rPr>
        <w:t>http://zakon5.rada.gov.ua/laws/show/1087-15</w:t>
      </w:r>
    </w:p>
    <w:p w:rsidR="002F7511" w:rsidRPr="008465C3" w:rsidRDefault="002F7511"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ru-RU" w:eastAsia="ru-RU"/>
        </w:rPr>
        <w:t>8.</w:t>
      </w:r>
      <w:r w:rsidRPr="008465C3">
        <w:rPr>
          <w:rFonts w:ascii="Times New Roman" w:eastAsia="Times New Roman" w:hAnsi="Times New Roman"/>
          <w:sz w:val="26"/>
          <w:szCs w:val="26"/>
          <w:lang w:val="uk-UA" w:eastAsia="ru-RU"/>
        </w:rPr>
        <w:t>Закон України «Про фермерське господарство»</w:t>
      </w:r>
      <w:r w:rsidRPr="008465C3">
        <w:rPr>
          <w:rFonts w:ascii="Times New Roman" w:hAnsi="Times New Roman"/>
          <w:sz w:val="26"/>
          <w:szCs w:val="26"/>
          <w:shd w:val="clear" w:color="auto" w:fill="FFFFFF"/>
          <w:lang w:val="ru-RU"/>
        </w:rPr>
        <w:t xml:space="preserve"> від</w:t>
      </w:r>
      <w:r w:rsidRPr="008465C3">
        <w:rPr>
          <w:rFonts w:ascii="Times New Roman" w:hAnsi="Times New Roman"/>
          <w:sz w:val="26"/>
          <w:szCs w:val="26"/>
          <w:shd w:val="clear" w:color="auto" w:fill="FFFFFF"/>
        </w:rPr>
        <w:t> </w:t>
      </w:r>
      <w:r w:rsidRPr="008465C3">
        <w:rPr>
          <w:rFonts w:ascii="Times New Roman" w:hAnsi="Times New Roman"/>
          <w:sz w:val="26"/>
          <w:szCs w:val="26"/>
          <w:bdr w:val="none" w:sz="0" w:space="0" w:color="auto" w:frame="1"/>
          <w:shd w:val="clear" w:color="auto" w:fill="FFFFFF"/>
          <w:lang w:val="ru-RU"/>
        </w:rPr>
        <w:t>19.06.2003</w:t>
      </w:r>
      <w:r w:rsidRPr="008465C3">
        <w:rPr>
          <w:rFonts w:ascii="Times New Roman" w:hAnsi="Times New Roman"/>
          <w:sz w:val="26"/>
          <w:szCs w:val="26"/>
          <w:shd w:val="clear" w:color="auto" w:fill="FFFFFF"/>
        </w:rPr>
        <w:t> </w:t>
      </w:r>
      <w:r w:rsidRPr="008465C3">
        <w:rPr>
          <w:rFonts w:ascii="Times New Roman" w:hAnsi="Times New Roman"/>
          <w:sz w:val="26"/>
          <w:szCs w:val="26"/>
          <w:shd w:val="clear" w:color="auto" w:fill="FFFFFF"/>
          <w:lang w:val="ru-RU"/>
        </w:rPr>
        <w:t>№</w:t>
      </w:r>
      <w:r w:rsidRPr="008465C3">
        <w:rPr>
          <w:rFonts w:ascii="Times New Roman" w:hAnsi="Times New Roman"/>
          <w:sz w:val="26"/>
          <w:szCs w:val="26"/>
          <w:shd w:val="clear" w:color="auto" w:fill="FFFFFF"/>
        </w:rPr>
        <w:t> </w:t>
      </w:r>
      <w:r w:rsidRPr="008465C3">
        <w:rPr>
          <w:rFonts w:ascii="Times New Roman" w:hAnsi="Times New Roman"/>
          <w:bCs/>
          <w:sz w:val="26"/>
          <w:szCs w:val="26"/>
          <w:bdr w:val="none" w:sz="0" w:space="0" w:color="auto" w:frame="1"/>
          <w:shd w:val="clear" w:color="auto" w:fill="FFFFFF"/>
          <w:lang w:val="ru-RU"/>
        </w:rPr>
        <w:t>973-</w:t>
      </w:r>
      <w:r w:rsidRPr="008465C3">
        <w:rPr>
          <w:rFonts w:ascii="Times New Roman" w:hAnsi="Times New Roman"/>
          <w:bCs/>
          <w:sz w:val="26"/>
          <w:szCs w:val="26"/>
          <w:bdr w:val="none" w:sz="0" w:space="0" w:color="auto" w:frame="1"/>
          <w:shd w:val="clear" w:color="auto" w:fill="FFFFFF"/>
        </w:rPr>
        <w:t>IVURL</w:t>
      </w:r>
      <w:r w:rsidRPr="008465C3">
        <w:rPr>
          <w:rFonts w:ascii="Times New Roman" w:hAnsi="Times New Roman"/>
          <w:bCs/>
          <w:sz w:val="26"/>
          <w:szCs w:val="26"/>
          <w:bdr w:val="none" w:sz="0" w:space="0" w:color="auto" w:frame="1"/>
          <w:shd w:val="clear" w:color="auto" w:fill="FFFFFF"/>
          <w:lang w:val="ru-RU"/>
        </w:rPr>
        <w:t xml:space="preserve">: </w:t>
      </w:r>
      <w:hyperlink r:id="rId29" w:history="1">
        <w:r w:rsidRPr="008465C3">
          <w:rPr>
            <w:rStyle w:val="a3"/>
            <w:rFonts w:ascii="Times New Roman" w:eastAsia="Times New Roman" w:hAnsi="Times New Roman"/>
            <w:color w:val="auto"/>
            <w:sz w:val="26"/>
            <w:szCs w:val="26"/>
            <w:lang w:val="uk-UA" w:eastAsia="ru-RU"/>
          </w:rPr>
          <w:t>http://zakon5.rada.gov.ua/laws/show/1087-15</w:t>
        </w:r>
      </w:hyperlink>
    </w:p>
    <w:p w:rsidR="005F1B9B" w:rsidRPr="008465C3" w:rsidRDefault="005F1B9B"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ru-RU" w:eastAsia="ru-RU"/>
        </w:rPr>
      </w:pPr>
      <w:r w:rsidRPr="008465C3">
        <w:rPr>
          <w:rFonts w:ascii="Times New Roman" w:eastAsia="Times New Roman" w:hAnsi="Times New Roman"/>
          <w:sz w:val="26"/>
          <w:szCs w:val="26"/>
          <w:lang w:val="uk-UA" w:eastAsia="ru-RU"/>
        </w:rPr>
        <w:t xml:space="preserve">9.Зеліско А.В. Підприємницькі юридичні особи приватного права як суб’єкти цивільних правовідносин: монографія/ Алла Володимирівна Зеліско.- </w:t>
      </w:r>
      <w:r w:rsidRPr="008465C3">
        <w:rPr>
          <w:rFonts w:ascii="Times New Roman" w:eastAsia="Times New Roman" w:hAnsi="Times New Roman"/>
          <w:sz w:val="26"/>
          <w:szCs w:val="26"/>
          <w:lang w:val="ru-RU" w:eastAsia="ru-RU"/>
        </w:rPr>
        <w:t>Івано-Франківськ, Прикарпат.нац.ун-т ім. Василя Стефаника.- 2016 .-445с.</w:t>
      </w:r>
    </w:p>
    <w:p w:rsidR="005F1B9B" w:rsidRPr="008465C3" w:rsidRDefault="005F1B9B"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bCs/>
          <w:spacing w:val="-6"/>
          <w:sz w:val="26"/>
          <w:szCs w:val="26"/>
          <w:lang w:val="ru-RU" w:eastAsia="ru-RU"/>
        </w:rPr>
      </w:pPr>
      <w:r w:rsidRPr="008465C3">
        <w:rPr>
          <w:rFonts w:ascii="Times New Roman" w:eastAsia="Times New Roman" w:hAnsi="Times New Roman"/>
          <w:bCs/>
          <w:spacing w:val="-6"/>
          <w:sz w:val="26"/>
          <w:szCs w:val="26"/>
          <w:lang w:val="ru-RU" w:eastAsia="ru-RU"/>
        </w:rPr>
        <w:t>10.</w:t>
      </w:r>
      <w:r w:rsidRPr="008465C3">
        <w:rPr>
          <w:rFonts w:ascii="Times New Roman" w:eastAsia="Times New Roman" w:hAnsi="Times New Roman"/>
          <w:bCs/>
          <w:spacing w:val="-6"/>
          <w:sz w:val="26"/>
          <w:szCs w:val="26"/>
          <w:lang w:val="uk-UA" w:eastAsia="ru-RU"/>
        </w:rPr>
        <w:t xml:space="preserve">Корпоративне право України: підручник / В.В.Луць, В.А.Васильєва, О.Р.Кібенко, І.В.Спасибо-Фатєєва (та ін.), за заг. ред. </w:t>
      </w:r>
      <w:r w:rsidRPr="008465C3">
        <w:rPr>
          <w:rFonts w:ascii="Times New Roman" w:eastAsia="Times New Roman" w:hAnsi="Times New Roman"/>
          <w:bCs/>
          <w:spacing w:val="-6"/>
          <w:sz w:val="26"/>
          <w:szCs w:val="26"/>
          <w:lang w:val="ru-RU" w:eastAsia="ru-RU"/>
        </w:rPr>
        <w:t>В.В.Луця. – К.: Юрінком Інтер, 2010. – 384с.</w:t>
      </w:r>
    </w:p>
    <w:p w:rsidR="005F1B9B" w:rsidRPr="008465C3" w:rsidRDefault="005F1B9B" w:rsidP="00AD36EA">
      <w:pPr>
        <w:tabs>
          <w:tab w:val="left" w:pos="284"/>
          <w:tab w:val="left" w:pos="709"/>
          <w:tab w:val="left" w:pos="851"/>
          <w:tab w:val="left" w:pos="1134"/>
          <w:tab w:val="left" w:pos="1418"/>
        </w:tabs>
        <w:spacing w:after="0" w:line="288" w:lineRule="auto"/>
        <w:ind w:firstLine="567"/>
        <w:jc w:val="both"/>
        <w:rPr>
          <w:rFonts w:ascii="Times New Roman" w:hAnsi="Times New Roman"/>
          <w:sz w:val="26"/>
          <w:szCs w:val="26"/>
          <w:lang w:val="ru-RU"/>
        </w:rPr>
      </w:pPr>
      <w:r w:rsidRPr="008465C3">
        <w:rPr>
          <w:rFonts w:ascii="Times New Roman" w:eastAsia="Times New Roman" w:hAnsi="Times New Roman"/>
          <w:sz w:val="26"/>
          <w:szCs w:val="26"/>
          <w:lang w:val="uk-UA" w:eastAsia="ru-RU"/>
        </w:rPr>
        <w:t>11.Краєвський І. Правовий статус засновника та учасника товариства з обмеженою відповідальністю</w:t>
      </w:r>
      <w:r w:rsidRPr="008465C3">
        <w:rPr>
          <w:rFonts w:ascii="Times New Roman" w:eastAsia="Times New Roman" w:hAnsi="Times New Roman"/>
          <w:i/>
          <w:sz w:val="26"/>
          <w:szCs w:val="26"/>
          <w:lang w:val="uk-UA" w:eastAsia="ru-RU"/>
        </w:rPr>
        <w:t>.</w:t>
      </w:r>
      <w:r w:rsidRPr="008465C3">
        <w:rPr>
          <w:rFonts w:ascii="Times New Roman" w:hAnsi="Times New Roman"/>
          <w:i/>
          <w:sz w:val="26"/>
          <w:szCs w:val="26"/>
          <w:lang w:val="ru-RU"/>
        </w:rPr>
        <w:t xml:space="preserve"> Вісник Львівського університету. Серія юридична</w:t>
      </w:r>
      <w:r w:rsidRPr="008465C3">
        <w:rPr>
          <w:rFonts w:ascii="Times New Roman" w:hAnsi="Times New Roman"/>
          <w:sz w:val="26"/>
          <w:szCs w:val="26"/>
          <w:lang w:val="ru-RU"/>
        </w:rPr>
        <w:t>. 2013. Випуск 58. С. 203–210</w:t>
      </w:r>
    </w:p>
    <w:p w:rsidR="002F7511" w:rsidRPr="008465C3" w:rsidRDefault="005F1B9B" w:rsidP="00AD36EA">
      <w:pPr>
        <w:tabs>
          <w:tab w:val="left" w:pos="284"/>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eastAsia="Times New Roman" w:hAnsi="Times New Roman"/>
          <w:bCs/>
          <w:spacing w:val="-6"/>
          <w:sz w:val="26"/>
          <w:szCs w:val="26"/>
          <w:lang w:val="ru-RU" w:eastAsia="ru-RU"/>
        </w:rPr>
        <w:t>12.</w:t>
      </w:r>
      <w:r w:rsidRPr="008465C3">
        <w:rPr>
          <w:rFonts w:ascii="Times New Roman" w:hAnsi="Times New Roman"/>
          <w:sz w:val="26"/>
          <w:szCs w:val="26"/>
          <w:lang w:val="ru-RU"/>
        </w:rPr>
        <w:t xml:space="preserve"> Кричковська М. О. Правовий статус засновника корпоративного фонду</w:t>
      </w:r>
      <w:r w:rsidRPr="008465C3">
        <w:rPr>
          <w:rFonts w:ascii="Times New Roman" w:hAnsi="Times New Roman"/>
          <w:i/>
          <w:sz w:val="26"/>
          <w:szCs w:val="26"/>
          <w:lang w:val="ru-RU"/>
        </w:rPr>
        <w:t>. Актуальні проблеми держави і права</w:t>
      </w:r>
      <w:r w:rsidRPr="008465C3">
        <w:rPr>
          <w:rFonts w:ascii="Times New Roman" w:hAnsi="Times New Roman"/>
          <w:i/>
          <w:sz w:val="26"/>
          <w:szCs w:val="26"/>
          <w:lang w:val="uk-UA"/>
        </w:rPr>
        <w:t xml:space="preserve">. </w:t>
      </w:r>
      <w:r w:rsidRPr="008465C3">
        <w:rPr>
          <w:rFonts w:ascii="Times New Roman" w:hAnsi="Times New Roman"/>
          <w:sz w:val="26"/>
          <w:szCs w:val="26"/>
          <w:lang w:val="uk-UA"/>
        </w:rPr>
        <w:t>Випуск 73/4. С.342-348</w:t>
      </w:r>
    </w:p>
    <w:p w:rsidR="00DC0BA6" w:rsidRPr="008465C3" w:rsidRDefault="00DC0BA6" w:rsidP="00AD36EA">
      <w:pPr>
        <w:tabs>
          <w:tab w:val="left" w:pos="284"/>
          <w:tab w:val="left" w:pos="709"/>
          <w:tab w:val="left" w:pos="851"/>
          <w:tab w:val="left" w:pos="1134"/>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88" w:lineRule="auto"/>
        <w:ind w:firstLine="567"/>
        <w:jc w:val="both"/>
        <w:rPr>
          <w:rFonts w:ascii="Times New Roman" w:eastAsia="Times New Roman" w:hAnsi="Times New Roman"/>
          <w:color w:val="000000"/>
          <w:sz w:val="26"/>
          <w:szCs w:val="26"/>
          <w:u w:color="000000"/>
          <w:lang w:val="uk-UA"/>
        </w:rPr>
      </w:pPr>
      <w:r w:rsidRPr="008465C3">
        <w:rPr>
          <w:rFonts w:ascii="Times New Roman" w:eastAsia="Arial Unicode MS" w:hAnsi="Times New Roman"/>
          <w:color w:val="000000"/>
          <w:sz w:val="26"/>
          <w:szCs w:val="26"/>
          <w:u w:color="000000"/>
          <w:lang w:val="uk-UA"/>
        </w:rPr>
        <w:t>13.Нечитайло Т. О. Особливості участі фізичних осіб як засновників та учасників у корпоративних правовідносинах.</w:t>
      </w:r>
      <w:r w:rsidRPr="008465C3">
        <w:rPr>
          <w:rFonts w:ascii="Times New Roman" w:eastAsia="Arial Unicode MS" w:hAnsi="Times New Roman"/>
          <w:i/>
          <w:iCs/>
          <w:color w:val="000000"/>
          <w:sz w:val="26"/>
          <w:szCs w:val="26"/>
          <w:u w:color="000000"/>
          <w:lang w:val="uk-UA"/>
        </w:rPr>
        <w:t xml:space="preserve"> Актуальні проблеми вдосконалення чинного законодавства України</w:t>
      </w:r>
      <w:r w:rsidRPr="008465C3">
        <w:rPr>
          <w:rFonts w:ascii="Times New Roman" w:eastAsia="Arial Unicode MS" w:hAnsi="Times New Roman"/>
          <w:color w:val="000000"/>
          <w:sz w:val="26"/>
          <w:szCs w:val="26"/>
          <w:u w:color="000000"/>
          <w:lang w:val="uk-UA"/>
        </w:rPr>
        <w:t>. збірник наукових статей. Випуск 43. Івано – Франківськ: Прикарпатський національний університет імені В. Стефаника. 2017.  № 43. С. 230 – 238.</w:t>
      </w:r>
    </w:p>
    <w:p w:rsidR="00DC0BA6" w:rsidRPr="008465C3" w:rsidRDefault="00DC0BA6" w:rsidP="00AD36EA">
      <w:pPr>
        <w:tabs>
          <w:tab w:val="left" w:pos="284"/>
          <w:tab w:val="left" w:pos="709"/>
          <w:tab w:val="left" w:pos="851"/>
          <w:tab w:val="left" w:pos="1134"/>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88" w:lineRule="auto"/>
        <w:ind w:firstLine="567"/>
        <w:jc w:val="both"/>
        <w:rPr>
          <w:rFonts w:ascii="Times New Roman" w:eastAsia="Times New Roman" w:hAnsi="Times New Roman"/>
          <w:color w:val="000000"/>
          <w:sz w:val="26"/>
          <w:szCs w:val="26"/>
          <w:u w:color="000000"/>
          <w:lang w:val="uk-UA"/>
        </w:rPr>
      </w:pPr>
      <w:r w:rsidRPr="008465C3">
        <w:rPr>
          <w:rFonts w:ascii="Times New Roman" w:eastAsia="Arial Unicode MS" w:hAnsi="Times New Roman"/>
          <w:color w:val="000000"/>
          <w:sz w:val="26"/>
          <w:szCs w:val="26"/>
          <w:u w:color="000000"/>
          <w:lang w:val="uk-UA"/>
        </w:rPr>
        <w:t xml:space="preserve">14.Нечитайло Т. О., Луць В. В. Цивільна правосуб’єктність неповнолітніх та малолітніх учасників у корпоративних правовідносинах. </w:t>
      </w:r>
      <w:r w:rsidRPr="008465C3">
        <w:rPr>
          <w:rFonts w:ascii="Times New Roman" w:eastAsia="Arial Unicode MS" w:hAnsi="Times New Roman"/>
          <w:i/>
          <w:iCs/>
          <w:color w:val="000000"/>
          <w:sz w:val="26"/>
          <w:szCs w:val="26"/>
          <w:u w:color="000000"/>
          <w:lang w:val="uk-UA"/>
        </w:rPr>
        <w:t xml:space="preserve">Науковий вісник Херсонського </w:t>
      </w:r>
      <w:r w:rsidRPr="008465C3">
        <w:rPr>
          <w:rFonts w:ascii="Times New Roman" w:eastAsia="Arial Unicode MS" w:hAnsi="Times New Roman"/>
          <w:i/>
          <w:iCs/>
          <w:color w:val="000000"/>
          <w:sz w:val="26"/>
          <w:szCs w:val="26"/>
          <w:u w:color="000000"/>
          <w:lang w:val="uk-UA"/>
        </w:rPr>
        <w:lastRenderedPageBreak/>
        <w:t>державного університету</w:t>
      </w:r>
      <w:r w:rsidRPr="008465C3">
        <w:rPr>
          <w:rFonts w:ascii="Times New Roman" w:eastAsia="Arial Unicode MS" w:hAnsi="Times New Roman"/>
          <w:color w:val="000000"/>
          <w:sz w:val="26"/>
          <w:szCs w:val="26"/>
          <w:u w:color="000000"/>
          <w:lang w:val="uk-UA"/>
        </w:rPr>
        <w:t>. Збірник наукових праць. Серія «Юридичні науки». Вип. 1.Т.1. 2016. С. 141 – 144.</w:t>
      </w:r>
    </w:p>
    <w:p w:rsidR="00542F4E" w:rsidRPr="008465C3" w:rsidRDefault="00542F4E"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p>
    <w:p w:rsidR="00E00E4A" w:rsidRDefault="00E00E4A"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E00E4A" w:rsidRDefault="00E00E4A"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8465C3" w:rsidRDefault="00381FB1"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r w:rsidRPr="008465C3">
        <w:rPr>
          <w:rFonts w:ascii="Times New Roman" w:eastAsia="Times New Roman" w:hAnsi="Times New Roman"/>
          <w:b/>
          <w:sz w:val="26"/>
          <w:szCs w:val="26"/>
          <w:lang w:val="uk-UA" w:eastAsia="ru-RU"/>
        </w:rPr>
        <w:t>Тема 7</w:t>
      </w:r>
      <w:r w:rsidR="00AD232C" w:rsidRPr="008465C3">
        <w:rPr>
          <w:rFonts w:ascii="Times New Roman" w:eastAsia="Times New Roman" w:hAnsi="Times New Roman"/>
          <w:b/>
          <w:sz w:val="26"/>
          <w:szCs w:val="26"/>
          <w:lang w:val="uk-UA" w:eastAsia="ru-RU"/>
        </w:rPr>
        <w:t>. Корпоративна правосуб'єктність  юридичних осіб публічного права</w:t>
      </w:r>
    </w:p>
    <w:p w:rsidR="00AD232C" w:rsidRPr="008465C3" w:rsidRDefault="0089012C" w:rsidP="00AD36EA">
      <w:pPr>
        <w:tabs>
          <w:tab w:val="left" w:pos="284"/>
          <w:tab w:val="left" w:pos="709"/>
          <w:tab w:val="left" w:pos="851"/>
          <w:tab w:val="left" w:pos="1134"/>
          <w:tab w:val="left" w:pos="1418"/>
        </w:tabs>
        <w:spacing w:after="0" w:line="288" w:lineRule="auto"/>
        <w:ind w:firstLine="567"/>
        <w:jc w:val="center"/>
        <w:rPr>
          <w:rFonts w:ascii="Times New Roman" w:eastAsia="Arial Unicode MS" w:hAnsi="Times New Roman"/>
          <w:color w:val="000000"/>
          <w:sz w:val="26"/>
          <w:szCs w:val="26"/>
          <w:u w:color="000000"/>
          <w:lang w:val="uk-UA"/>
        </w:rPr>
      </w:pPr>
      <w:r w:rsidRPr="008465C3">
        <w:rPr>
          <w:rFonts w:ascii="Times New Roman" w:eastAsia="Times New Roman" w:hAnsi="Times New Roman"/>
          <w:b/>
          <w:sz w:val="26"/>
          <w:szCs w:val="26"/>
          <w:lang w:val="uk-UA" w:eastAsia="ru-RU"/>
        </w:rPr>
        <w:t>(2 години)</w:t>
      </w:r>
      <w:r w:rsidR="00AD232C" w:rsidRPr="008465C3">
        <w:rPr>
          <w:rFonts w:ascii="Times New Roman" w:eastAsia="Arial Unicode MS" w:hAnsi="Times New Roman"/>
          <w:color w:val="000000"/>
          <w:sz w:val="26"/>
          <w:szCs w:val="26"/>
          <w:u w:color="000000"/>
          <w:lang w:val="uk-UA"/>
        </w:rPr>
        <w:t>.</w:t>
      </w:r>
    </w:p>
    <w:p w:rsidR="0089012C" w:rsidRDefault="0089012C" w:rsidP="00AD36EA">
      <w:pPr>
        <w:tabs>
          <w:tab w:val="left" w:pos="284"/>
          <w:tab w:val="left" w:pos="709"/>
          <w:tab w:val="left" w:pos="851"/>
          <w:tab w:val="left" w:pos="1134"/>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88" w:lineRule="auto"/>
        <w:ind w:firstLine="567"/>
        <w:jc w:val="both"/>
        <w:rPr>
          <w:rStyle w:val="Hyperlink1"/>
          <w:rFonts w:eastAsia="Arial Unicode MS"/>
          <w:color w:val="000000"/>
          <w:sz w:val="26"/>
          <w:szCs w:val="26"/>
          <w:u w:color="000000"/>
          <w:lang w:val="ru-RU"/>
        </w:rPr>
      </w:pPr>
      <w:r w:rsidRPr="008465C3">
        <w:rPr>
          <w:rFonts w:ascii="Times New Roman" w:hAnsi="Times New Roman"/>
          <w:b/>
          <w:sz w:val="26"/>
          <w:szCs w:val="26"/>
          <w:lang w:val="uk-UA"/>
        </w:rPr>
        <w:t xml:space="preserve">Методичні рекомендації: </w:t>
      </w:r>
      <w:r w:rsidRPr="008465C3">
        <w:rPr>
          <w:rStyle w:val="a3"/>
          <w:rFonts w:ascii="Times New Roman" w:eastAsia="Arial Unicode MS" w:hAnsi="Times New Roman"/>
          <w:color w:val="000000"/>
          <w:sz w:val="26"/>
          <w:szCs w:val="26"/>
          <w:u w:val="none"/>
          <w:lang w:val="uk-UA"/>
        </w:rPr>
        <w:t>Д</w:t>
      </w:r>
      <w:r w:rsidRPr="008465C3">
        <w:rPr>
          <w:rStyle w:val="Hyperlink1"/>
          <w:rFonts w:eastAsia="Arial Unicode MS"/>
          <w:color w:val="000000"/>
          <w:sz w:val="26"/>
          <w:szCs w:val="26"/>
          <w:u w:color="000000"/>
          <w:lang w:val="uk-UA"/>
        </w:rPr>
        <w:t>ержава виступає у корпоративних правовідносинах як юридична особа публічного права, у зв’язку з тим, що їй притаманні такі ж риси колективного утворення, що й юридичній особі приватного права: організаційна єдність, майнова самостійність, наявність власного найменування, цивільна правосуб’єктність. Реалізувати  свою дієздатність в майновому обороті держава може ш</w:t>
      </w:r>
      <w:r w:rsidR="00F1726B" w:rsidRPr="008465C3">
        <w:rPr>
          <w:rStyle w:val="Hyperlink1"/>
          <w:rFonts w:eastAsia="Arial Unicode MS"/>
          <w:color w:val="000000"/>
          <w:sz w:val="26"/>
          <w:szCs w:val="26"/>
          <w:u w:color="000000"/>
          <w:lang w:val="uk-UA"/>
        </w:rPr>
        <w:t>ляхом: а) безпосередньої участі-</w:t>
      </w:r>
      <w:r w:rsidR="00F1726B" w:rsidRPr="008465C3">
        <w:rPr>
          <w:rFonts w:ascii="Times New Roman" w:eastAsia="Arial Unicode MS" w:hAnsi="Times New Roman"/>
          <w:color w:val="000000"/>
          <w:sz w:val="26"/>
          <w:szCs w:val="26"/>
          <w:u w:color="000000"/>
          <w:lang w:val="uk-UA"/>
        </w:rPr>
        <w:t xml:space="preserve">через інститут представництва в особі уповноважених органів державної влади, які діють в межах свої компетенції та через повірених осіб (державні (казенні), комунальні підприємства та установи, фізичні та юридичні особи, органи державної влади, органи влади Автономної Республіки Крим та органи місцевого самоврядування), які діють на підставі доручення; </w:t>
      </w:r>
      <w:r w:rsidRPr="008465C3">
        <w:rPr>
          <w:rStyle w:val="Hyperlink1"/>
          <w:rFonts w:eastAsia="Arial Unicode MS"/>
          <w:color w:val="000000"/>
          <w:sz w:val="26"/>
          <w:szCs w:val="26"/>
          <w:u w:color="000000"/>
          <w:lang w:val="uk-UA"/>
        </w:rPr>
        <w:t xml:space="preserve">б) опосередкованої участі </w:t>
      </w:r>
      <w:r w:rsidR="00F1726B" w:rsidRPr="008465C3">
        <w:rPr>
          <w:rStyle w:val="Hyperlink1"/>
          <w:rFonts w:eastAsia="Arial Unicode MS"/>
          <w:color w:val="000000"/>
          <w:sz w:val="26"/>
          <w:szCs w:val="26"/>
          <w:u w:color="000000"/>
          <w:lang w:val="uk-UA"/>
        </w:rPr>
        <w:t xml:space="preserve">- за допомогою створюваних нею юридичних осіб публічного та приватного права (державна установа, державне унітарне підприємство, акціонерне товариство). </w:t>
      </w:r>
      <w:r w:rsidR="00F1726B" w:rsidRPr="008465C3">
        <w:rPr>
          <w:rStyle w:val="Hyperlink1"/>
          <w:rFonts w:eastAsia="Arial Unicode MS"/>
          <w:color w:val="000000"/>
          <w:sz w:val="26"/>
          <w:szCs w:val="26"/>
          <w:u w:color="000000"/>
          <w:lang w:val="ru-RU"/>
        </w:rPr>
        <w:t>В даному випадку держава не здійснює безпосередньо волевиявлення в зобов’язанні, а делегує це право спеціально створеним нею державним юридичним особам.</w:t>
      </w:r>
    </w:p>
    <w:p w:rsidR="008465C3" w:rsidRPr="008465C3" w:rsidRDefault="008465C3" w:rsidP="00AD36EA">
      <w:pPr>
        <w:tabs>
          <w:tab w:val="left" w:pos="284"/>
          <w:tab w:val="left" w:pos="709"/>
          <w:tab w:val="left" w:pos="851"/>
          <w:tab w:val="left" w:pos="1134"/>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88" w:lineRule="auto"/>
        <w:ind w:firstLine="567"/>
        <w:jc w:val="both"/>
        <w:rPr>
          <w:rFonts w:ascii="Times New Roman" w:eastAsia="Times New Roman" w:hAnsi="Times New Roman"/>
          <w:color w:val="000000"/>
          <w:sz w:val="26"/>
          <w:szCs w:val="26"/>
          <w:u w:color="000000"/>
          <w:lang w:val="uk-UA"/>
        </w:rPr>
      </w:pPr>
    </w:p>
    <w:p w:rsidR="0089012C" w:rsidRPr="008465C3" w:rsidRDefault="0089012C" w:rsidP="00AD36EA">
      <w:pPr>
        <w:tabs>
          <w:tab w:val="left" w:pos="284"/>
          <w:tab w:val="left" w:pos="709"/>
          <w:tab w:val="left" w:pos="851"/>
          <w:tab w:val="left" w:pos="1134"/>
          <w:tab w:val="left" w:pos="1418"/>
        </w:tabs>
        <w:autoSpaceDE w:val="0"/>
        <w:autoSpaceDN w:val="0"/>
        <w:adjustRightInd w:val="0"/>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b/>
          <w:sz w:val="26"/>
          <w:szCs w:val="26"/>
          <w:lang w:val="uk-UA" w:eastAsia="ru-RU"/>
        </w:rPr>
        <w:t>Питання для обговорення:</w:t>
      </w:r>
    </w:p>
    <w:p w:rsidR="00AD232C" w:rsidRPr="008465C3" w:rsidRDefault="0089012C"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b/>
          <w:sz w:val="26"/>
          <w:szCs w:val="26"/>
          <w:lang w:val="uk-UA" w:eastAsia="ru-RU"/>
        </w:rPr>
      </w:pPr>
      <w:r w:rsidRPr="008465C3">
        <w:rPr>
          <w:rFonts w:ascii="Times New Roman" w:eastAsia="Arial Unicode MS" w:hAnsi="Times New Roman"/>
          <w:color w:val="000000"/>
          <w:sz w:val="26"/>
          <w:szCs w:val="26"/>
          <w:u w:color="000000"/>
          <w:lang w:val="uk-UA"/>
        </w:rPr>
        <w:t>1.</w:t>
      </w:r>
      <w:r w:rsidR="00AD232C" w:rsidRPr="008465C3">
        <w:rPr>
          <w:rFonts w:ascii="Times New Roman" w:eastAsia="Arial Unicode MS" w:hAnsi="Times New Roman"/>
          <w:color w:val="000000"/>
          <w:sz w:val="26"/>
          <w:szCs w:val="26"/>
          <w:u w:color="000000"/>
          <w:lang w:val="uk-UA"/>
        </w:rPr>
        <w:t>Поняття та ознаки юридичної особи публічного права.</w:t>
      </w:r>
    </w:p>
    <w:p w:rsidR="00AD232C" w:rsidRPr="008465C3" w:rsidRDefault="0089012C" w:rsidP="00195DAA">
      <w:pPr>
        <w:tabs>
          <w:tab w:val="left" w:pos="284"/>
          <w:tab w:val="left" w:pos="709"/>
          <w:tab w:val="left" w:pos="851"/>
          <w:tab w:val="left" w:pos="1134"/>
          <w:tab w:val="left" w:pos="1418"/>
        </w:tabs>
        <w:spacing w:after="0" w:line="288" w:lineRule="auto"/>
        <w:ind w:left="567"/>
        <w:jc w:val="both"/>
        <w:rPr>
          <w:rFonts w:ascii="Times New Roman" w:eastAsia="Arial Unicode MS" w:hAnsi="Times New Roman"/>
          <w:color w:val="000000"/>
          <w:sz w:val="26"/>
          <w:szCs w:val="26"/>
          <w:u w:color="000000"/>
          <w:lang w:val="uk-UA"/>
        </w:rPr>
      </w:pPr>
      <w:r w:rsidRPr="008465C3">
        <w:rPr>
          <w:rFonts w:ascii="Times New Roman" w:eastAsia="Arial Unicode MS" w:hAnsi="Times New Roman"/>
          <w:color w:val="000000"/>
          <w:sz w:val="26"/>
          <w:szCs w:val="26"/>
          <w:u w:color="000000"/>
          <w:lang w:val="uk-UA"/>
        </w:rPr>
        <w:t>2.</w:t>
      </w:r>
      <w:r w:rsidR="00D2300E" w:rsidRPr="008465C3">
        <w:rPr>
          <w:rFonts w:ascii="Times New Roman" w:eastAsia="Arial Unicode MS" w:hAnsi="Times New Roman"/>
          <w:color w:val="000000"/>
          <w:sz w:val="26"/>
          <w:szCs w:val="26"/>
          <w:u w:color="000000"/>
          <w:lang w:val="uk-UA"/>
        </w:rPr>
        <w:t>Загальна характеристика правосуб'єктності</w:t>
      </w:r>
      <w:r w:rsidR="00AD232C" w:rsidRPr="008465C3">
        <w:rPr>
          <w:rFonts w:ascii="Times New Roman" w:eastAsia="Arial Unicode MS" w:hAnsi="Times New Roman"/>
          <w:color w:val="000000"/>
          <w:sz w:val="26"/>
          <w:szCs w:val="26"/>
          <w:u w:color="000000"/>
          <w:lang w:val="uk-UA"/>
        </w:rPr>
        <w:t xml:space="preserve">  держави у корпоративних правовідносинах.</w:t>
      </w:r>
    </w:p>
    <w:p w:rsidR="00D2300E" w:rsidRPr="008465C3" w:rsidRDefault="00D2300E" w:rsidP="00AD36EA">
      <w:pPr>
        <w:tabs>
          <w:tab w:val="left" w:pos="284"/>
          <w:tab w:val="left" w:pos="709"/>
          <w:tab w:val="left" w:pos="851"/>
          <w:tab w:val="left" w:pos="1134"/>
          <w:tab w:val="left" w:pos="1418"/>
        </w:tabs>
        <w:spacing w:after="0" w:line="288" w:lineRule="auto"/>
        <w:ind w:firstLine="567"/>
        <w:jc w:val="both"/>
        <w:rPr>
          <w:rFonts w:ascii="Times New Roman" w:eastAsia="Arial Unicode MS" w:hAnsi="Times New Roman"/>
          <w:color w:val="000000"/>
          <w:sz w:val="26"/>
          <w:szCs w:val="26"/>
          <w:u w:color="000000"/>
          <w:lang w:val="uk-UA"/>
        </w:rPr>
      </w:pPr>
      <w:r w:rsidRPr="008465C3">
        <w:rPr>
          <w:rFonts w:ascii="Times New Roman" w:eastAsia="Arial Unicode MS" w:hAnsi="Times New Roman"/>
          <w:color w:val="000000"/>
          <w:sz w:val="26"/>
          <w:szCs w:val="26"/>
          <w:u w:color="000000"/>
          <w:lang w:val="uk-UA"/>
        </w:rPr>
        <w:t xml:space="preserve">3.  Поняття та ознаки правоздатності держави. </w:t>
      </w:r>
    </w:p>
    <w:p w:rsidR="00AD232C" w:rsidRPr="008465C3" w:rsidRDefault="0089012C" w:rsidP="00AD36EA">
      <w:pPr>
        <w:tabs>
          <w:tab w:val="left" w:pos="284"/>
          <w:tab w:val="left" w:pos="709"/>
          <w:tab w:val="left" w:pos="851"/>
          <w:tab w:val="left" w:pos="1134"/>
          <w:tab w:val="left" w:pos="1418"/>
        </w:tabs>
        <w:spacing w:after="0" w:line="288" w:lineRule="auto"/>
        <w:ind w:firstLine="567"/>
        <w:jc w:val="both"/>
        <w:rPr>
          <w:rFonts w:ascii="Times New Roman" w:eastAsia="Arial Unicode MS" w:hAnsi="Times New Roman"/>
          <w:color w:val="000000"/>
          <w:sz w:val="26"/>
          <w:szCs w:val="26"/>
          <w:u w:color="000000"/>
          <w:lang w:val="uk-UA"/>
        </w:rPr>
      </w:pPr>
      <w:r w:rsidRPr="008465C3">
        <w:rPr>
          <w:rFonts w:ascii="Times New Roman" w:eastAsia="Arial Unicode MS" w:hAnsi="Times New Roman"/>
          <w:color w:val="000000"/>
          <w:sz w:val="26"/>
          <w:szCs w:val="26"/>
          <w:u w:color="000000"/>
          <w:lang w:val="uk-UA"/>
        </w:rPr>
        <w:t>3.</w:t>
      </w:r>
      <w:r w:rsidR="00AD232C" w:rsidRPr="008465C3">
        <w:rPr>
          <w:rFonts w:ascii="Times New Roman" w:eastAsia="Arial Unicode MS" w:hAnsi="Times New Roman"/>
          <w:color w:val="000000"/>
          <w:sz w:val="26"/>
          <w:szCs w:val="26"/>
          <w:u w:color="000000"/>
          <w:lang w:val="uk-UA"/>
        </w:rPr>
        <w:t>Особливості корпоративної правосуб’єктності територіальних громад</w:t>
      </w:r>
    </w:p>
    <w:p w:rsidR="00820ADE" w:rsidRPr="008465C3" w:rsidRDefault="00820ADE" w:rsidP="00AD36EA">
      <w:pPr>
        <w:tabs>
          <w:tab w:val="left" w:pos="284"/>
          <w:tab w:val="left" w:pos="709"/>
          <w:tab w:val="left" w:pos="851"/>
          <w:tab w:val="left" w:pos="1134"/>
          <w:tab w:val="left" w:pos="1418"/>
        </w:tabs>
        <w:spacing w:after="0" w:line="288" w:lineRule="auto"/>
        <w:ind w:firstLine="567"/>
        <w:jc w:val="both"/>
        <w:rPr>
          <w:rFonts w:ascii="Times New Roman" w:eastAsia="Arial Unicode MS" w:hAnsi="Times New Roman"/>
          <w:color w:val="000000"/>
          <w:sz w:val="26"/>
          <w:szCs w:val="26"/>
          <w:u w:color="000000"/>
          <w:lang w:val="uk-UA"/>
        </w:rPr>
      </w:pPr>
    </w:p>
    <w:p w:rsidR="005B4F34" w:rsidRPr="008465C3" w:rsidRDefault="0089012C" w:rsidP="00AD36EA">
      <w:p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b/>
          <w:sz w:val="26"/>
          <w:szCs w:val="26"/>
          <w:lang w:val="uk-UA" w:eastAsia="ru-RU"/>
        </w:rPr>
      </w:pPr>
      <w:r w:rsidRPr="008465C3">
        <w:rPr>
          <w:rFonts w:ascii="Times New Roman" w:eastAsia="Times New Roman" w:hAnsi="Times New Roman"/>
          <w:b/>
          <w:sz w:val="26"/>
          <w:szCs w:val="26"/>
          <w:lang w:val="uk-UA" w:eastAsia="ru-RU"/>
        </w:rPr>
        <w:t>Завдання:</w:t>
      </w:r>
    </w:p>
    <w:p w:rsidR="00D2300E" w:rsidRPr="008465C3" w:rsidRDefault="00D2300E" w:rsidP="00AD36EA">
      <w:pPr>
        <w:widowControl w:val="0"/>
        <w:tabs>
          <w:tab w:val="left" w:pos="284"/>
          <w:tab w:val="left" w:pos="709"/>
          <w:tab w:val="left" w:pos="851"/>
          <w:tab w:val="left" w:pos="1134"/>
          <w:tab w:val="left" w:pos="1418"/>
        </w:tabs>
        <w:suppressAutoHyphens/>
        <w:autoSpaceDE w:val="0"/>
        <w:autoSpaceDN w:val="0"/>
        <w:adjustRightInd w:val="0"/>
        <w:snapToGrid w:val="0"/>
        <w:spacing w:after="0" w:line="288" w:lineRule="auto"/>
        <w:ind w:firstLine="567"/>
        <w:jc w:val="both"/>
        <w:rPr>
          <w:rFonts w:ascii="Times New Roman" w:eastAsia="Times New Roman" w:hAnsi="Times New Roman"/>
          <w:color w:val="000000"/>
          <w:sz w:val="26"/>
          <w:szCs w:val="26"/>
          <w:lang w:val="uk-UA" w:eastAsia="ru-RU"/>
        </w:rPr>
      </w:pPr>
      <w:r w:rsidRPr="008465C3">
        <w:rPr>
          <w:rFonts w:ascii="Times New Roman" w:eastAsia="Times New Roman" w:hAnsi="Times New Roman"/>
          <w:color w:val="000000"/>
          <w:sz w:val="26"/>
          <w:szCs w:val="26"/>
          <w:lang w:val="uk-UA" w:eastAsia="ru-RU"/>
        </w:rPr>
        <w:t>1.</w:t>
      </w:r>
      <w:r w:rsidRPr="008465C3">
        <w:rPr>
          <w:rFonts w:ascii="Times New Roman" w:eastAsia="Times New Roman" w:hAnsi="Times New Roman"/>
          <w:i/>
          <w:color w:val="000000"/>
          <w:sz w:val="26"/>
          <w:szCs w:val="26"/>
          <w:lang w:val="uk-UA" w:eastAsia="ru-RU"/>
        </w:rPr>
        <w:t xml:space="preserve">Задача. </w:t>
      </w:r>
      <w:r w:rsidR="00473694">
        <w:rPr>
          <w:rFonts w:ascii="Times New Roman" w:eastAsia="Times New Roman" w:hAnsi="Times New Roman"/>
          <w:color w:val="000000"/>
          <w:sz w:val="26"/>
          <w:szCs w:val="26"/>
          <w:lang w:val="uk-UA" w:eastAsia="ru-RU"/>
        </w:rPr>
        <w:t>У 201</w:t>
      </w:r>
      <w:r w:rsidRPr="008465C3">
        <w:rPr>
          <w:rFonts w:ascii="Times New Roman" w:eastAsia="Times New Roman" w:hAnsi="Times New Roman"/>
          <w:color w:val="000000"/>
          <w:sz w:val="26"/>
          <w:szCs w:val="26"/>
          <w:lang w:val="uk-UA" w:eastAsia="ru-RU"/>
        </w:rPr>
        <w:t>3 р. створено товариство</w:t>
      </w:r>
      <w:r w:rsidR="00473694">
        <w:rPr>
          <w:rFonts w:ascii="Times New Roman" w:eastAsia="Times New Roman" w:hAnsi="Times New Roman"/>
          <w:color w:val="000000"/>
          <w:sz w:val="26"/>
          <w:szCs w:val="26"/>
          <w:lang w:val="ru-RU" w:eastAsia="ru-RU"/>
        </w:rPr>
        <w:t xml:space="preserve">з обмеженою відповідальністю </w:t>
      </w:r>
      <w:r w:rsidRPr="008465C3">
        <w:rPr>
          <w:rFonts w:ascii="Times New Roman" w:eastAsia="Times New Roman" w:hAnsi="Times New Roman"/>
          <w:color w:val="000000"/>
          <w:sz w:val="26"/>
          <w:szCs w:val="26"/>
          <w:lang w:val="uk-UA" w:eastAsia="ru-RU"/>
        </w:rPr>
        <w:t xml:space="preserve"> «Родон», у статутному фонді якого 50% майна держави. Загальні збори акціо</w:t>
      </w:r>
      <w:r w:rsidRPr="008465C3">
        <w:rPr>
          <w:rFonts w:ascii="Times New Roman" w:eastAsia="Times New Roman" w:hAnsi="Times New Roman"/>
          <w:color w:val="000000"/>
          <w:sz w:val="26"/>
          <w:szCs w:val="26"/>
          <w:lang w:val="uk-UA" w:eastAsia="ru-RU"/>
        </w:rPr>
        <w:softHyphen/>
        <w:t>нерів прийняли рішення про обрання головою спостережної ради Осадчого О.О., який є заступником Міністра фінансів України.</w:t>
      </w:r>
    </w:p>
    <w:p w:rsidR="005B4F34" w:rsidRPr="00473694" w:rsidRDefault="005B4F34" w:rsidP="00AD36EA">
      <w:pPr>
        <w:tabs>
          <w:tab w:val="left" w:pos="284"/>
          <w:tab w:val="left" w:pos="709"/>
          <w:tab w:val="left" w:pos="851"/>
          <w:tab w:val="left" w:pos="1134"/>
          <w:tab w:val="left" w:pos="1418"/>
        </w:tabs>
        <w:spacing w:after="0" w:line="288" w:lineRule="auto"/>
        <w:ind w:firstLine="567"/>
        <w:contextualSpacing/>
        <w:jc w:val="both"/>
        <w:rPr>
          <w:rFonts w:ascii="Times New Roman" w:hAnsi="Times New Roman"/>
          <w:i/>
          <w:sz w:val="26"/>
          <w:szCs w:val="26"/>
          <w:lang w:val="uk-UA"/>
        </w:rPr>
      </w:pPr>
      <w:r w:rsidRPr="00473694">
        <w:rPr>
          <w:rFonts w:ascii="Times New Roman" w:hAnsi="Times New Roman"/>
          <w:i/>
          <w:sz w:val="26"/>
          <w:szCs w:val="26"/>
          <w:lang w:val="uk-UA"/>
        </w:rPr>
        <w:t>Виявити засоби, що застосовує держава до контрольованих нею корпоративних підприємств.</w:t>
      </w:r>
    </w:p>
    <w:p w:rsidR="005B4F34" w:rsidRPr="008465C3" w:rsidRDefault="005B4F34" w:rsidP="00AD36EA">
      <w:pPr>
        <w:widowControl w:val="0"/>
        <w:tabs>
          <w:tab w:val="left" w:pos="284"/>
          <w:tab w:val="left" w:pos="709"/>
          <w:tab w:val="left" w:pos="851"/>
          <w:tab w:val="left" w:pos="1134"/>
          <w:tab w:val="left" w:pos="1418"/>
        </w:tabs>
        <w:suppressAutoHyphens/>
        <w:autoSpaceDE w:val="0"/>
        <w:autoSpaceDN w:val="0"/>
        <w:adjustRightInd w:val="0"/>
        <w:snapToGrid w:val="0"/>
        <w:spacing w:after="0" w:line="288" w:lineRule="auto"/>
        <w:ind w:firstLine="567"/>
        <w:jc w:val="both"/>
        <w:rPr>
          <w:rFonts w:ascii="Times New Roman" w:eastAsia="Times New Roman" w:hAnsi="Times New Roman"/>
          <w:color w:val="000000"/>
          <w:sz w:val="26"/>
          <w:szCs w:val="26"/>
          <w:lang w:val="uk-UA" w:eastAsia="ru-RU"/>
        </w:rPr>
      </w:pPr>
      <w:r w:rsidRPr="008465C3">
        <w:rPr>
          <w:rFonts w:ascii="Times New Roman" w:eastAsia="Times New Roman" w:hAnsi="Times New Roman"/>
          <w:color w:val="000000"/>
          <w:sz w:val="26"/>
          <w:szCs w:val="26"/>
          <w:lang w:val="uk-UA" w:eastAsia="ru-RU"/>
        </w:rPr>
        <w:t>3.Підготувати доповідь за обраною тематикою:</w:t>
      </w:r>
    </w:p>
    <w:p w:rsidR="00D2300E" w:rsidRPr="008465C3" w:rsidRDefault="00D2300E" w:rsidP="00195DAA">
      <w:pPr>
        <w:pStyle w:val="a4"/>
        <w:numPr>
          <w:ilvl w:val="0"/>
          <w:numId w:val="31"/>
        </w:numPr>
        <w:tabs>
          <w:tab w:val="left" w:pos="284"/>
          <w:tab w:val="left" w:pos="709"/>
          <w:tab w:val="left" w:pos="851"/>
          <w:tab w:val="left" w:pos="1134"/>
          <w:tab w:val="left" w:pos="1418"/>
        </w:tabs>
        <w:suppressAutoHyphens/>
        <w:spacing w:line="288" w:lineRule="auto"/>
        <w:ind w:hanging="948"/>
        <w:jc w:val="both"/>
        <w:rPr>
          <w:rFonts w:cs="Times New Roman"/>
          <w:color w:val="000000"/>
          <w:sz w:val="26"/>
          <w:szCs w:val="26"/>
        </w:rPr>
      </w:pPr>
      <w:r w:rsidRPr="008465C3">
        <w:rPr>
          <w:rFonts w:cs="Times New Roman"/>
          <w:color w:val="000000"/>
          <w:sz w:val="26"/>
          <w:szCs w:val="26"/>
        </w:rPr>
        <w:t>Корпоративні права держави: поняття, ознаки, характеристика.</w:t>
      </w:r>
    </w:p>
    <w:p w:rsidR="005B4F34" w:rsidRPr="008465C3" w:rsidRDefault="005B4F34" w:rsidP="00195DAA">
      <w:pPr>
        <w:pStyle w:val="a4"/>
        <w:numPr>
          <w:ilvl w:val="0"/>
          <w:numId w:val="31"/>
        </w:numPr>
        <w:tabs>
          <w:tab w:val="left" w:pos="284"/>
          <w:tab w:val="left" w:pos="709"/>
          <w:tab w:val="left" w:pos="851"/>
          <w:tab w:val="left" w:pos="1134"/>
          <w:tab w:val="left" w:pos="1418"/>
        </w:tabs>
        <w:suppressAutoHyphens/>
        <w:spacing w:line="288" w:lineRule="auto"/>
        <w:ind w:hanging="948"/>
        <w:jc w:val="both"/>
        <w:rPr>
          <w:rFonts w:cs="Times New Roman"/>
          <w:color w:val="000000"/>
          <w:sz w:val="26"/>
          <w:szCs w:val="26"/>
        </w:rPr>
      </w:pPr>
      <w:r w:rsidRPr="008465C3">
        <w:rPr>
          <w:rFonts w:cs="Times New Roman"/>
          <w:sz w:val="26"/>
          <w:szCs w:val="26"/>
        </w:rPr>
        <w:t>Підстави виникнення корпоративних прав держави.</w:t>
      </w:r>
    </w:p>
    <w:p w:rsidR="00820ADE" w:rsidRPr="008465C3" w:rsidRDefault="00820ADE" w:rsidP="00AD36EA">
      <w:p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b/>
          <w:sz w:val="26"/>
          <w:szCs w:val="26"/>
          <w:lang w:val="uk-UA" w:eastAsia="ru-RU"/>
        </w:rPr>
      </w:pPr>
    </w:p>
    <w:p w:rsidR="0089012C" w:rsidRPr="008465C3" w:rsidRDefault="0089012C" w:rsidP="00AD36EA">
      <w:p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b/>
          <w:sz w:val="26"/>
          <w:szCs w:val="26"/>
          <w:lang w:val="uk-UA" w:eastAsia="ru-RU"/>
        </w:rPr>
      </w:pPr>
      <w:r w:rsidRPr="008465C3">
        <w:rPr>
          <w:rFonts w:ascii="Times New Roman" w:eastAsia="Times New Roman" w:hAnsi="Times New Roman"/>
          <w:b/>
          <w:sz w:val="26"/>
          <w:szCs w:val="26"/>
          <w:lang w:val="uk-UA" w:eastAsia="ru-RU"/>
        </w:rPr>
        <w:t>Питання для самоконтролю:</w:t>
      </w:r>
    </w:p>
    <w:p w:rsidR="00406F18" w:rsidRPr="008465C3" w:rsidRDefault="00406F18" w:rsidP="00B813AC">
      <w:pPr>
        <w:pStyle w:val="a4"/>
        <w:numPr>
          <w:ilvl w:val="0"/>
          <w:numId w:val="29"/>
        </w:numPr>
        <w:tabs>
          <w:tab w:val="left" w:pos="284"/>
          <w:tab w:val="left" w:pos="709"/>
          <w:tab w:val="left" w:pos="786"/>
          <w:tab w:val="left" w:pos="1134"/>
          <w:tab w:val="left" w:pos="1418"/>
        </w:tabs>
        <w:spacing w:line="288" w:lineRule="auto"/>
        <w:ind w:hanging="786"/>
        <w:contextualSpacing/>
        <w:jc w:val="both"/>
        <w:rPr>
          <w:rFonts w:cs="Times New Roman"/>
          <w:sz w:val="26"/>
          <w:szCs w:val="26"/>
        </w:rPr>
      </w:pPr>
      <w:r w:rsidRPr="008465C3">
        <w:rPr>
          <w:rFonts w:cs="Times New Roman"/>
          <w:sz w:val="26"/>
          <w:szCs w:val="26"/>
        </w:rPr>
        <w:t>У  чому полягає роль та сутність держави у корпоративних правовідносинах?</w:t>
      </w:r>
    </w:p>
    <w:p w:rsidR="00D2300E" w:rsidRPr="008465C3" w:rsidRDefault="00D2300E" w:rsidP="00B813AC">
      <w:pPr>
        <w:pStyle w:val="a4"/>
        <w:numPr>
          <w:ilvl w:val="0"/>
          <w:numId w:val="29"/>
        </w:numPr>
        <w:tabs>
          <w:tab w:val="left" w:pos="284"/>
          <w:tab w:val="left" w:pos="709"/>
          <w:tab w:val="left" w:pos="786"/>
          <w:tab w:val="left" w:pos="1134"/>
          <w:tab w:val="left" w:pos="1418"/>
        </w:tabs>
        <w:spacing w:line="288" w:lineRule="auto"/>
        <w:ind w:hanging="786"/>
        <w:contextualSpacing/>
        <w:jc w:val="both"/>
        <w:rPr>
          <w:rFonts w:cs="Times New Roman"/>
          <w:sz w:val="26"/>
          <w:szCs w:val="26"/>
        </w:rPr>
      </w:pPr>
      <w:r w:rsidRPr="008465C3">
        <w:rPr>
          <w:rFonts w:cs="Times New Roman"/>
          <w:sz w:val="26"/>
          <w:szCs w:val="26"/>
        </w:rPr>
        <w:t>Форми участі держави у корпоративних правовідносинах.</w:t>
      </w:r>
    </w:p>
    <w:p w:rsidR="00406F18" w:rsidRPr="008465C3" w:rsidRDefault="00406F18" w:rsidP="00B813AC">
      <w:pPr>
        <w:pStyle w:val="a4"/>
        <w:numPr>
          <w:ilvl w:val="0"/>
          <w:numId w:val="29"/>
        </w:numPr>
        <w:tabs>
          <w:tab w:val="left" w:pos="284"/>
          <w:tab w:val="left" w:pos="709"/>
          <w:tab w:val="left" w:pos="786"/>
          <w:tab w:val="left" w:pos="1134"/>
          <w:tab w:val="left" w:pos="1418"/>
        </w:tabs>
        <w:spacing w:line="288" w:lineRule="auto"/>
        <w:ind w:hanging="786"/>
        <w:contextualSpacing/>
        <w:jc w:val="both"/>
        <w:rPr>
          <w:rFonts w:cs="Times New Roman"/>
          <w:sz w:val="26"/>
          <w:szCs w:val="26"/>
        </w:rPr>
      </w:pPr>
      <w:r w:rsidRPr="008465C3">
        <w:rPr>
          <w:rFonts w:cs="Times New Roman"/>
          <w:sz w:val="26"/>
          <w:szCs w:val="26"/>
        </w:rPr>
        <w:t>Що таке юридичні особи публічного права?</w:t>
      </w:r>
    </w:p>
    <w:p w:rsidR="00406F18" w:rsidRPr="008465C3" w:rsidRDefault="00406F18" w:rsidP="00B813AC">
      <w:pPr>
        <w:pStyle w:val="a4"/>
        <w:numPr>
          <w:ilvl w:val="0"/>
          <w:numId w:val="29"/>
        </w:numPr>
        <w:tabs>
          <w:tab w:val="left" w:pos="284"/>
          <w:tab w:val="left" w:pos="709"/>
          <w:tab w:val="left" w:pos="786"/>
          <w:tab w:val="left" w:pos="1134"/>
          <w:tab w:val="left" w:pos="1418"/>
        </w:tabs>
        <w:spacing w:line="288" w:lineRule="auto"/>
        <w:ind w:hanging="786"/>
        <w:contextualSpacing/>
        <w:jc w:val="both"/>
        <w:rPr>
          <w:rFonts w:cs="Times New Roman"/>
          <w:sz w:val="26"/>
          <w:szCs w:val="26"/>
        </w:rPr>
      </w:pPr>
      <w:r w:rsidRPr="008465C3">
        <w:rPr>
          <w:rFonts w:eastAsia="Arial Unicode MS" w:cs="Times New Roman"/>
          <w:color w:val="000000"/>
          <w:sz w:val="26"/>
          <w:szCs w:val="26"/>
          <w:u w:color="000000"/>
          <w:lang w:eastAsia="en-US"/>
        </w:rPr>
        <w:t>Назвіть ознаки юридичних осіб публічного права.</w:t>
      </w:r>
    </w:p>
    <w:p w:rsidR="00406F18" w:rsidRPr="008465C3" w:rsidRDefault="00406F18" w:rsidP="00B813AC">
      <w:pPr>
        <w:pStyle w:val="a4"/>
        <w:numPr>
          <w:ilvl w:val="0"/>
          <w:numId w:val="29"/>
        </w:numPr>
        <w:tabs>
          <w:tab w:val="left" w:pos="284"/>
          <w:tab w:val="left" w:pos="709"/>
          <w:tab w:val="left" w:pos="786"/>
          <w:tab w:val="left" w:pos="1134"/>
          <w:tab w:val="left" w:pos="1418"/>
        </w:tabs>
        <w:spacing w:line="288" w:lineRule="auto"/>
        <w:ind w:hanging="786"/>
        <w:contextualSpacing/>
        <w:jc w:val="both"/>
        <w:rPr>
          <w:rFonts w:cs="Times New Roman"/>
          <w:sz w:val="26"/>
          <w:szCs w:val="26"/>
        </w:rPr>
      </w:pPr>
      <w:r w:rsidRPr="008465C3">
        <w:rPr>
          <w:rFonts w:eastAsia="Arial Unicode MS" w:cs="Times New Roman"/>
          <w:color w:val="000000"/>
          <w:sz w:val="26"/>
          <w:szCs w:val="26"/>
          <w:u w:color="000000"/>
          <w:lang w:eastAsia="en-US"/>
        </w:rPr>
        <w:t>Що таке правосуб'єктність держави? Які складові вона охоплює?</w:t>
      </w:r>
    </w:p>
    <w:p w:rsidR="00406F18" w:rsidRPr="008465C3" w:rsidRDefault="00406F18" w:rsidP="00B813AC">
      <w:pPr>
        <w:pStyle w:val="a4"/>
        <w:numPr>
          <w:ilvl w:val="0"/>
          <w:numId w:val="29"/>
        </w:numPr>
        <w:tabs>
          <w:tab w:val="left" w:pos="284"/>
          <w:tab w:val="left" w:pos="709"/>
          <w:tab w:val="left" w:pos="786"/>
          <w:tab w:val="left" w:pos="1134"/>
          <w:tab w:val="left" w:pos="1418"/>
        </w:tabs>
        <w:spacing w:line="288" w:lineRule="auto"/>
        <w:ind w:hanging="786"/>
        <w:contextualSpacing/>
        <w:jc w:val="both"/>
        <w:rPr>
          <w:rFonts w:cs="Times New Roman"/>
          <w:sz w:val="26"/>
          <w:szCs w:val="26"/>
        </w:rPr>
      </w:pPr>
      <w:r w:rsidRPr="008465C3">
        <w:rPr>
          <w:rFonts w:eastAsia="Arial Unicode MS" w:cs="Times New Roman"/>
          <w:color w:val="000000"/>
          <w:sz w:val="26"/>
          <w:szCs w:val="26"/>
          <w:u w:color="000000"/>
          <w:lang w:eastAsia="en-US"/>
        </w:rPr>
        <w:t>Як співвідносяться «компетенція» та «правосуб'єктність» держави?</w:t>
      </w:r>
    </w:p>
    <w:p w:rsidR="00D2300E" w:rsidRPr="008465C3" w:rsidRDefault="00D2300E" w:rsidP="00B813AC">
      <w:pPr>
        <w:pStyle w:val="a4"/>
        <w:numPr>
          <w:ilvl w:val="0"/>
          <w:numId w:val="29"/>
        </w:numPr>
        <w:tabs>
          <w:tab w:val="left" w:pos="284"/>
          <w:tab w:val="left" w:pos="709"/>
          <w:tab w:val="left" w:pos="786"/>
          <w:tab w:val="left" w:pos="1134"/>
          <w:tab w:val="left" w:pos="1418"/>
        </w:tabs>
        <w:spacing w:line="288" w:lineRule="auto"/>
        <w:ind w:hanging="786"/>
        <w:contextualSpacing/>
        <w:jc w:val="both"/>
        <w:rPr>
          <w:rFonts w:cs="Times New Roman"/>
          <w:sz w:val="26"/>
          <w:szCs w:val="26"/>
        </w:rPr>
      </w:pPr>
      <w:r w:rsidRPr="008465C3">
        <w:rPr>
          <w:rFonts w:eastAsia="Arial Unicode MS" w:cs="Times New Roman"/>
          <w:color w:val="000000"/>
          <w:sz w:val="26"/>
          <w:szCs w:val="26"/>
          <w:u w:color="000000"/>
          <w:lang w:eastAsia="en-US"/>
        </w:rPr>
        <w:t>Що таке правоздатність держави?</w:t>
      </w:r>
    </w:p>
    <w:p w:rsidR="005B4F34" w:rsidRPr="008465C3" w:rsidRDefault="005B4F34" w:rsidP="00AD36EA">
      <w:pPr>
        <w:pStyle w:val="a4"/>
        <w:tabs>
          <w:tab w:val="left" w:pos="284"/>
          <w:tab w:val="left" w:pos="709"/>
          <w:tab w:val="left" w:pos="851"/>
          <w:tab w:val="left" w:pos="1134"/>
          <w:tab w:val="left" w:pos="1418"/>
        </w:tabs>
        <w:spacing w:line="288" w:lineRule="auto"/>
        <w:ind w:left="786" w:firstLine="567"/>
        <w:contextualSpacing/>
        <w:jc w:val="both"/>
        <w:rPr>
          <w:rFonts w:cs="Times New Roman"/>
          <w:sz w:val="26"/>
          <w:szCs w:val="26"/>
        </w:rPr>
      </w:pPr>
    </w:p>
    <w:p w:rsidR="0089012C" w:rsidRPr="008465C3" w:rsidRDefault="0089012C" w:rsidP="00AD36EA">
      <w:p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b/>
          <w:sz w:val="26"/>
          <w:szCs w:val="26"/>
          <w:lang w:val="uk-UA" w:eastAsia="ru-RU"/>
        </w:rPr>
      </w:pPr>
      <w:r w:rsidRPr="008465C3">
        <w:rPr>
          <w:rFonts w:ascii="Times New Roman" w:eastAsia="Times New Roman" w:hAnsi="Times New Roman"/>
          <w:b/>
          <w:sz w:val="26"/>
          <w:szCs w:val="26"/>
          <w:lang w:val="uk-UA" w:eastAsia="ru-RU"/>
        </w:rPr>
        <w:t>Перелік рекомендованої літератури:</w:t>
      </w:r>
    </w:p>
    <w:p w:rsidR="005B4F34" w:rsidRPr="008465C3" w:rsidRDefault="005B4F34" w:rsidP="00AD36EA">
      <w:pPr>
        <w:tabs>
          <w:tab w:val="left" w:pos="284"/>
          <w:tab w:val="left" w:pos="567"/>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t>1.</w:t>
      </w:r>
      <w:r w:rsidRPr="008465C3">
        <w:rPr>
          <w:rFonts w:ascii="Times New Roman" w:hAnsi="Times New Roman"/>
          <w:sz w:val="26"/>
          <w:szCs w:val="26"/>
          <w:lang w:val="uk-UA"/>
        </w:rPr>
        <w:tab/>
        <w:t>Цивільний кодекс України від 16.01.2003 р. URL: http://zakon0.rada.gov.ua</w:t>
      </w:r>
    </w:p>
    <w:p w:rsidR="005B4F34" w:rsidRPr="008465C3" w:rsidRDefault="005B4F34" w:rsidP="00AD36EA">
      <w:pPr>
        <w:tabs>
          <w:tab w:val="left" w:pos="284"/>
          <w:tab w:val="left" w:pos="567"/>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t>2.</w:t>
      </w:r>
      <w:r w:rsidRPr="008465C3">
        <w:rPr>
          <w:rFonts w:ascii="Times New Roman" w:hAnsi="Times New Roman"/>
          <w:sz w:val="26"/>
          <w:szCs w:val="26"/>
          <w:lang w:val="uk-UA"/>
        </w:rPr>
        <w:tab/>
        <w:t xml:space="preserve">Господарський кодекс України від 16.01.2003 р. №436-ІV URL: </w:t>
      </w:r>
      <w:hyperlink r:id="rId30" w:history="1">
        <w:r w:rsidRPr="008465C3">
          <w:rPr>
            <w:rStyle w:val="a3"/>
            <w:rFonts w:ascii="Times New Roman" w:hAnsi="Times New Roman"/>
            <w:color w:val="auto"/>
            <w:sz w:val="26"/>
            <w:szCs w:val="26"/>
            <w:lang w:val="uk-UA"/>
          </w:rPr>
          <w:t>http://zakon0.rada.gov.ua</w:t>
        </w:r>
      </w:hyperlink>
    </w:p>
    <w:p w:rsidR="005B4F34" w:rsidRPr="008465C3" w:rsidRDefault="005B4F34" w:rsidP="00AD36EA">
      <w:pPr>
        <w:tabs>
          <w:tab w:val="left" w:pos="284"/>
          <w:tab w:val="left" w:pos="567"/>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t>3.Закон України « Про місцеве самоврдування в Україні»</w:t>
      </w:r>
      <w:r w:rsidRPr="008465C3">
        <w:rPr>
          <w:rFonts w:ascii="Times New Roman" w:hAnsi="Times New Roman"/>
          <w:sz w:val="26"/>
          <w:szCs w:val="26"/>
          <w:shd w:val="clear" w:color="auto" w:fill="FFFFFF"/>
          <w:lang w:val="ru-RU"/>
        </w:rPr>
        <w:t xml:space="preserve"> від</w:t>
      </w:r>
      <w:r w:rsidRPr="008465C3">
        <w:rPr>
          <w:rFonts w:ascii="Times New Roman" w:hAnsi="Times New Roman"/>
          <w:sz w:val="26"/>
          <w:szCs w:val="26"/>
          <w:shd w:val="clear" w:color="auto" w:fill="FFFFFF"/>
        </w:rPr>
        <w:t> </w:t>
      </w:r>
      <w:r w:rsidRPr="008465C3">
        <w:rPr>
          <w:rFonts w:ascii="Times New Roman" w:hAnsi="Times New Roman"/>
          <w:sz w:val="26"/>
          <w:szCs w:val="26"/>
          <w:bdr w:val="none" w:sz="0" w:space="0" w:color="auto" w:frame="1"/>
          <w:shd w:val="clear" w:color="auto" w:fill="FFFFFF"/>
          <w:lang w:val="ru-RU"/>
        </w:rPr>
        <w:t>21.05.1997</w:t>
      </w:r>
      <w:r w:rsidRPr="008465C3">
        <w:rPr>
          <w:rFonts w:ascii="Times New Roman" w:hAnsi="Times New Roman"/>
          <w:sz w:val="26"/>
          <w:szCs w:val="26"/>
          <w:shd w:val="clear" w:color="auto" w:fill="FFFFFF"/>
        </w:rPr>
        <w:t> </w:t>
      </w:r>
      <w:r w:rsidRPr="008465C3">
        <w:rPr>
          <w:rFonts w:ascii="Times New Roman" w:hAnsi="Times New Roman"/>
          <w:sz w:val="26"/>
          <w:szCs w:val="26"/>
          <w:shd w:val="clear" w:color="auto" w:fill="FFFFFF"/>
          <w:lang w:val="ru-RU"/>
        </w:rPr>
        <w:t>№</w:t>
      </w:r>
      <w:r w:rsidRPr="008465C3">
        <w:rPr>
          <w:rFonts w:ascii="Times New Roman" w:hAnsi="Times New Roman"/>
          <w:sz w:val="26"/>
          <w:szCs w:val="26"/>
          <w:shd w:val="clear" w:color="auto" w:fill="FFFFFF"/>
        </w:rPr>
        <w:t> </w:t>
      </w:r>
      <w:r w:rsidRPr="008465C3">
        <w:rPr>
          <w:rFonts w:ascii="Times New Roman" w:hAnsi="Times New Roman"/>
          <w:bCs/>
          <w:sz w:val="26"/>
          <w:szCs w:val="26"/>
          <w:bdr w:val="none" w:sz="0" w:space="0" w:color="auto" w:frame="1"/>
          <w:shd w:val="clear" w:color="auto" w:fill="FFFFFF"/>
          <w:lang w:val="ru-RU"/>
        </w:rPr>
        <w:t>280/97-ВР</w:t>
      </w:r>
      <w:r w:rsidRPr="008465C3">
        <w:rPr>
          <w:rFonts w:ascii="Times New Roman" w:hAnsi="Times New Roman"/>
          <w:sz w:val="26"/>
          <w:szCs w:val="26"/>
          <w:lang w:val="uk-UA"/>
        </w:rPr>
        <w:t xml:space="preserve"> URL: </w:t>
      </w:r>
      <w:hyperlink r:id="rId31" w:history="1">
        <w:r w:rsidRPr="008465C3">
          <w:rPr>
            <w:rStyle w:val="a3"/>
            <w:rFonts w:ascii="Times New Roman" w:hAnsi="Times New Roman"/>
            <w:color w:val="auto"/>
            <w:sz w:val="26"/>
            <w:szCs w:val="26"/>
            <w:lang w:val="uk-UA"/>
          </w:rPr>
          <w:t>http://zakon0.rada.gov.ua</w:t>
        </w:r>
      </w:hyperlink>
    </w:p>
    <w:p w:rsidR="005B4F34" w:rsidRPr="008465C3" w:rsidRDefault="005B4F34" w:rsidP="00AD36EA">
      <w:pPr>
        <w:tabs>
          <w:tab w:val="left" w:pos="284"/>
          <w:tab w:val="left" w:pos="567"/>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t>4.</w:t>
      </w:r>
      <w:r w:rsidRPr="008465C3">
        <w:rPr>
          <w:rFonts w:ascii="Times New Roman" w:hAnsi="Times New Roman"/>
          <w:sz w:val="26"/>
          <w:szCs w:val="26"/>
          <w:lang w:val="uk-UA"/>
        </w:rPr>
        <w:tab/>
        <w:t xml:space="preserve">  Закон України «Про господарські товариства» від 19.09.91 р. № 1576 ХІІ URL: http://zakon0.rada.gov.ua </w:t>
      </w:r>
    </w:p>
    <w:p w:rsidR="005B4F34" w:rsidRPr="008465C3" w:rsidRDefault="005B4F34" w:rsidP="00AD36EA">
      <w:pPr>
        <w:tabs>
          <w:tab w:val="left" w:pos="284"/>
          <w:tab w:val="left" w:pos="567"/>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t>5.</w:t>
      </w:r>
      <w:r w:rsidRPr="008465C3">
        <w:rPr>
          <w:rFonts w:ascii="Times New Roman" w:hAnsi="Times New Roman"/>
          <w:sz w:val="26"/>
          <w:szCs w:val="26"/>
          <w:lang w:val="uk-UA"/>
        </w:rPr>
        <w:tab/>
        <w:t xml:space="preserve">Закон України «Про акціонерні товариства» від 17.09.2008 №514-VІ.URL: </w:t>
      </w:r>
      <w:hyperlink r:id="rId32" w:history="1">
        <w:r w:rsidRPr="008465C3">
          <w:rPr>
            <w:rStyle w:val="a3"/>
            <w:rFonts w:ascii="Times New Roman" w:hAnsi="Times New Roman"/>
            <w:color w:val="auto"/>
            <w:sz w:val="26"/>
            <w:szCs w:val="26"/>
            <w:lang w:val="uk-UA"/>
          </w:rPr>
          <w:t>http://zakon0.rada.gov.ua/laws/show/514-17</w:t>
        </w:r>
      </w:hyperlink>
    </w:p>
    <w:p w:rsidR="005B4F34" w:rsidRPr="008465C3" w:rsidRDefault="005B4F34" w:rsidP="00AD36EA">
      <w:pPr>
        <w:tabs>
          <w:tab w:val="left" w:pos="284"/>
          <w:tab w:val="left" w:pos="709"/>
          <w:tab w:val="left" w:pos="851"/>
          <w:tab w:val="left" w:pos="1134"/>
          <w:tab w:val="left" w:pos="1418"/>
        </w:tabs>
        <w:spacing w:after="0" w:line="288" w:lineRule="auto"/>
        <w:ind w:firstLine="567"/>
        <w:jc w:val="both"/>
        <w:rPr>
          <w:rStyle w:val="a3"/>
          <w:rFonts w:ascii="Times New Roman" w:hAnsi="Times New Roman"/>
          <w:color w:val="auto"/>
          <w:sz w:val="26"/>
          <w:szCs w:val="26"/>
          <w:lang w:val="uk-UA"/>
        </w:rPr>
      </w:pPr>
      <w:r w:rsidRPr="008465C3">
        <w:rPr>
          <w:rFonts w:ascii="Times New Roman" w:hAnsi="Times New Roman"/>
          <w:bCs/>
          <w:sz w:val="26"/>
          <w:szCs w:val="26"/>
          <w:shd w:val="clear" w:color="auto" w:fill="FFFFFF"/>
          <w:lang w:val="ru-RU"/>
        </w:rPr>
        <w:t>6. Закон України «Про товариства з обмеженою та додатковою відповідальністю»</w:t>
      </w:r>
      <w:r w:rsidRPr="008465C3">
        <w:rPr>
          <w:rFonts w:ascii="Times New Roman" w:hAnsi="Times New Roman"/>
          <w:sz w:val="26"/>
          <w:szCs w:val="26"/>
          <w:shd w:val="clear" w:color="auto" w:fill="FFFFFF"/>
          <w:lang w:val="ru-RU"/>
        </w:rPr>
        <w:t xml:space="preserve"> від</w:t>
      </w:r>
      <w:r w:rsidRPr="008465C3">
        <w:rPr>
          <w:rFonts w:ascii="Times New Roman" w:hAnsi="Times New Roman"/>
          <w:sz w:val="26"/>
          <w:szCs w:val="26"/>
          <w:shd w:val="clear" w:color="auto" w:fill="FFFFFF"/>
        </w:rPr>
        <w:t> </w:t>
      </w:r>
      <w:r w:rsidRPr="008465C3">
        <w:rPr>
          <w:rFonts w:ascii="Times New Roman" w:hAnsi="Times New Roman"/>
          <w:sz w:val="26"/>
          <w:szCs w:val="26"/>
          <w:bdr w:val="none" w:sz="0" w:space="0" w:color="auto" w:frame="1"/>
          <w:shd w:val="clear" w:color="auto" w:fill="FFFFFF"/>
          <w:lang w:val="ru-RU"/>
        </w:rPr>
        <w:t>06.02.2018</w:t>
      </w:r>
      <w:r w:rsidRPr="008465C3">
        <w:rPr>
          <w:rFonts w:ascii="Times New Roman" w:hAnsi="Times New Roman"/>
          <w:sz w:val="26"/>
          <w:szCs w:val="26"/>
          <w:shd w:val="clear" w:color="auto" w:fill="FFFFFF"/>
        </w:rPr>
        <w:t> </w:t>
      </w:r>
      <w:r w:rsidRPr="008465C3">
        <w:rPr>
          <w:rFonts w:ascii="Times New Roman" w:hAnsi="Times New Roman"/>
          <w:sz w:val="26"/>
          <w:szCs w:val="26"/>
          <w:shd w:val="clear" w:color="auto" w:fill="FFFFFF"/>
          <w:lang w:val="ru-RU"/>
        </w:rPr>
        <w:t>№</w:t>
      </w:r>
      <w:r w:rsidRPr="008465C3">
        <w:rPr>
          <w:rFonts w:ascii="Times New Roman" w:hAnsi="Times New Roman"/>
          <w:sz w:val="26"/>
          <w:szCs w:val="26"/>
          <w:shd w:val="clear" w:color="auto" w:fill="FFFFFF"/>
        </w:rPr>
        <w:t> </w:t>
      </w:r>
      <w:r w:rsidRPr="008465C3">
        <w:rPr>
          <w:rFonts w:ascii="Times New Roman" w:hAnsi="Times New Roman"/>
          <w:bCs/>
          <w:sz w:val="26"/>
          <w:szCs w:val="26"/>
          <w:bdr w:val="none" w:sz="0" w:space="0" w:color="auto" w:frame="1"/>
          <w:shd w:val="clear" w:color="auto" w:fill="FFFFFF"/>
          <w:lang w:val="ru-RU"/>
        </w:rPr>
        <w:t>2275-</w:t>
      </w:r>
      <w:r w:rsidRPr="008465C3">
        <w:rPr>
          <w:rFonts w:ascii="Times New Roman" w:hAnsi="Times New Roman"/>
          <w:bCs/>
          <w:sz w:val="26"/>
          <w:szCs w:val="26"/>
          <w:bdr w:val="none" w:sz="0" w:space="0" w:color="auto" w:frame="1"/>
          <w:shd w:val="clear" w:color="auto" w:fill="FFFFFF"/>
        </w:rPr>
        <w:t>VIII</w:t>
      </w:r>
      <w:r w:rsidRPr="008465C3">
        <w:rPr>
          <w:rFonts w:ascii="Times New Roman" w:hAnsi="Times New Roman"/>
          <w:sz w:val="26"/>
          <w:szCs w:val="26"/>
          <w:lang w:val="uk-UA"/>
        </w:rPr>
        <w:t xml:space="preserve"> URL:</w:t>
      </w:r>
      <w:hyperlink r:id="rId33" w:history="1">
        <w:r w:rsidRPr="008465C3">
          <w:rPr>
            <w:rStyle w:val="a3"/>
            <w:rFonts w:ascii="Times New Roman" w:hAnsi="Times New Roman"/>
            <w:color w:val="auto"/>
            <w:sz w:val="26"/>
            <w:szCs w:val="26"/>
            <w:lang w:val="uk-UA"/>
          </w:rPr>
          <w:t>http://zakon5.rada.gov.ua/laws/show/2275-19</w:t>
        </w:r>
      </w:hyperlink>
    </w:p>
    <w:p w:rsidR="001275C2" w:rsidRPr="008465C3" w:rsidRDefault="001275C2" w:rsidP="00AD36EA">
      <w:pPr>
        <w:tabs>
          <w:tab w:val="left" w:pos="284"/>
          <w:tab w:val="left" w:pos="709"/>
          <w:tab w:val="left" w:pos="851"/>
          <w:tab w:val="left" w:pos="1134"/>
          <w:tab w:val="left" w:pos="1418"/>
        </w:tabs>
        <w:spacing w:after="0" w:line="288" w:lineRule="auto"/>
        <w:ind w:firstLine="567"/>
        <w:jc w:val="both"/>
        <w:rPr>
          <w:rFonts w:ascii="Times New Roman" w:hAnsi="Times New Roman"/>
          <w:color w:val="000000" w:themeColor="text1"/>
          <w:sz w:val="26"/>
          <w:szCs w:val="26"/>
          <w:lang w:val="uk-UA"/>
        </w:rPr>
      </w:pPr>
      <w:r w:rsidRPr="008465C3">
        <w:rPr>
          <w:rFonts w:ascii="Times New Roman" w:hAnsi="Times New Roman"/>
          <w:color w:val="000000" w:themeColor="text1"/>
          <w:sz w:val="26"/>
          <w:szCs w:val="26"/>
          <w:lang w:val="uk-UA"/>
        </w:rPr>
        <w:t>7.</w:t>
      </w:r>
      <w:hyperlink r:id="rId34" w:history="1">
        <w:r w:rsidRPr="008465C3">
          <w:rPr>
            <w:rStyle w:val="a3"/>
            <w:rFonts w:ascii="Times New Roman" w:hAnsi="Times New Roman"/>
            <w:color w:val="000000" w:themeColor="text1"/>
            <w:sz w:val="26"/>
            <w:szCs w:val="26"/>
            <w:u w:val="none"/>
            <w:lang w:val="uk-UA"/>
          </w:rPr>
          <w:t>Гелич</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А.О.</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Загальнотеоретичні засади участі</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держави</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у</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корпоративних</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відносинах</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Наукові праці Національного авіаційного університету</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 збірник наукових праць /</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Національний, авіаційний</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університет.</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 Київ, 2016.</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 xml:space="preserve">– </w:t>
        </w:r>
        <w:r w:rsidRPr="008465C3">
          <w:rPr>
            <w:rStyle w:val="a3"/>
            <w:rFonts w:ascii="Times New Roman" w:hAnsi="Times New Roman"/>
            <w:color w:val="000000" w:themeColor="text1"/>
            <w:sz w:val="26"/>
            <w:szCs w:val="26"/>
            <w:u w:val="none"/>
          </w:rPr>
          <w:t>C</w:t>
        </w:r>
        <w:r w:rsidRPr="008465C3">
          <w:rPr>
            <w:rStyle w:val="a3"/>
            <w:rFonts w:ascii="Times New Roman" w:hAnsi="Times New Roman"/>
            <w:color w:val="000000" w:themeColor="text1"/>
            <w:sz w:val="26"/>
            <w:szCs w:val="26"/>
            <w:u w:val="none"/>
            <w:lang w:val="uk-UA"/>
          </w:rPr>
          <w:t>. 129-133.</w:t>
        </w:r>
        <w:r w:rsidRPr="008465C3">
          <w:rPr>
            <w:rStyle w:val="a3"/>
            <w:rFonts w:ascii="Times New Roman" w:hAnsi="Times New Roman"/>
            <w:color w:val="000000" w:themeColor="text1"/>
            <w:sz w:val="26"/>
            <w:szCs w:val="26"/>
            <w:u w:val="none"/>
          </w:rPr>
          <w:t> </w:t>
        </w:r>
      </w:hyperlink>
    </w:p>
    <w:p w:rsidR="00F1726B" w:rsidRPr="008465C3" w:rsidRDefault="00F1726B" w:rsidP="00AD36EA">
      <w:pPr>
        <w:tabs>
          <w:tab w:val="left" w:pos="284"/>
          <w:tab w:val="left" w:pos="709"/>
          <w:tab w:val="left" w:pos="851"/>
          <w:tab w:val="left" w:pos="1134"/>
          <w:tab w:val="left" w:pos="1418"/>
        </w:tabs>
        <w:spacing w:after="0" w:line="288" w:lineRule="auto"/>
        <w:ind w:firstLine="567"/>
        <w:jc w:val="both"/>
        <w:rPr>
          <w:rStyle w:val="a3"/>
          <w:rFonts w:ascii="Times New Roman" w:hAnsi="Times New Roman"/>
          <w:color w:val="auto"/>
          <w:sz w:val="26"/>
          <w:szCs w:val="26"/>
          <w:u w:val="none"/>
          <w:lang w:val="uk-UA"/>
        </w:rPr>
      </w:pPr>
      <w:r w:rsidRPr="008465C3">
        <w:rPr>
          <w:rStyle w:val="a3"/>
          <w:rFonts w:ascii="Times New Roman" w:hAnsi="Times New Roman"/>
          <w:color w:val="auto"/>
          <w:sz w:val="26"/>
          <w:szCs w:val="26"/>
          <w:u w:val="none"/>
          <w:lang w:val="uk-UA"/>
        </w:rPr>
        <w:t>8. Жабський В.І.Корпоративні права держави як обʹєкт  корпоративних правовідносин// Наше право.2013.№10.С.16-22</w:t>
      </w:r>
    </w:p>
    <w:p w:rsidR="003A3EEC" w:rsidRPr="008465C3" w:rsidRDefault="00F1726B"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ru-RU" w:eastAsia="ru-RU"/>
        </w:rPr>
      </w:pPr>
      <w:r w:rsidRPr="008465C3">
        <w:rPr>
          <w:rStyle w:val="a3"/>
          <w:rFonts w:ascii="Times New Roman" w:hAnsi="Times New Roman"/>
          <w:color w:val="auto"/>
          <w:sz w:val="26"/>
          <w:szCs w:val="26"/>
          <w:u w:val="none"/>
          <w:lang w:val="uk-UA"/>
        </w:rPr>
        <w:t>9</w:t>
      </w:r>
      <w:r w:rsidR="003A3EEC" w:rsidRPr="008465C3">
        <w:rPr>
          <w:rStyle w:val="a3"/>
          <w:rFonts w:ascii="Times New Roman" w:hAnsi="Times New Roman"/>
          <w:color w:val="auto"/>
          <w:sz w:val="26"/>
          <w:szCs w:val="26"/>
          <w:u w:val="none"/>
          <w:lang w:val="uk-UA"/>
        </w:rPr>
        <w:t>.</w:t>
      </w:r>
      <w:r w:rsidR="003A3EEC" w:rsidRPr="008465C3">
        <w:rPr>
          <w:rFonts w:ascii="Times New Roman" w:eastAsia="Times New Roman" w:hAnsi="Times New Roman"/>
          <w:sz w:val="26"/>
          <w:szCs w:val="26"/>
          <w:lang w:val="uk-UA" w:eastAsia="ru-RU"/>
        </w:rPr>
        <w:t xml:space="preserve">Зеліско А.В. Підприємницькі юридичні особи приватного права як суб’єкти цивільних правовідносин: монографія/ Алла Володимирівна Зеліско.- </w:t>
      </w:r>
      <w:r w:rsidR="003A3EEC" w:rsidRPr="008465C3">
        <w:rPr>
          <w:rFonts w:ascii="Times New Roman" w:eastAsia="Times New Roman" w:hAnsi="Times New Roman"/>
          <w:sz w:val="26"/>
          <w:szCs w:val="26"/>
          <w:lang w:val="ru-RU" w:eastAsia="ru-RU"/>
        </w:rPr>
        <w:t>Івано-Франківськ, Прикарпат.нац.ун-т ім. Василя Стефаника.- 2016 .-445с.</w:t>
      </w:r>
    </w:p>
    <w:p w:rsidR="003A3EEC" w:rsidRPr="008465C3" w:rsidRDefault="00F1726B"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bCs/>
          <w:spacing w:val="-6"/>
          <w:sz w:val="26"/>
          <w:szCs w:val="26"/>
          <w:lang w:val="ru-RU" w:eastAsia="ru-RU"/>
        </w:rPr>
      </w:pPr>
      <w:r w:rsidRPr="008465C3">
        <w:rPr>
          <w:rFonts w:ascii="Times New Roman" w:eastAsia="Times New Roman" w:hAnsi="Times New Roman"/>
          <w:bCs/>
          <w:spacing w:val="-6"/>
          <w:sz w:val="26"/>
          <w:szCs w:val="26"/>
          <w:lang w:val="ru-RU" w:eastAsia="ru-RU"/>
        </w:rPr>
        <w:t>10.</w:t>
      </w:r>
      <w:r w:rsidR="003A3EEC" w:rsidRPr="008465C3">
        <w:rPr>
          <w:rFonts w:ascii="Times New Roman" w:eastAsia="Times New Roman" w:hAnsi="Times New Roman"/>
          <w:bCs/>
          <w:spacing w:val="-6"/>
          <w:sz w:val="26"/>
          <w:szCs w:val="26"/>
          <w:lang w:val="uk-UA" w:eastAsia="ru-RU"/>
        </w:rPr>
        <w:t xml:space="preserve">Корпоративне право України: підручник / В.В.Луць, В.А.Васильєва, О.Р.Кібенко, І.В.Спасибо-Фатєєва (та ін.), за заг. ред. </w:t>
      </w:r>
      <w:r w:rsidR="003A3EEC" w:rsidRPr="008465C3">
        <w:rPr>
          <w:rFonts w:ascii="Times New Roman" w:eastAsia="Times New Roman" w:hAnsi="Times New Roman"/>
          <w:bCs/>
          <w:spacing w:val="-6"/>
          <w:sz w:val="26"/>
          <w:szCs w:val="26"/>
          <w:lang w:val="ru-RU" w:eastAsia="ru-RU"/>
        </w:rPr>
        <w:t>В.В.Луця. – К.: Юрінком Інтер, 2010. – 384с.</w:t>
      </w:r>
    </w:p>
    <w:p w:rsidR="00573C47" w:rsidRPr="008465C3" w:rsidRDefault="00F1726B" w:rsidP="00AD36EA">
      <w:pPr>
        <w:tabs>
          <w:tab w:val="left" w:pos="284"/>
          <w:tab w:val="left" w:pos="709"/>
          <w:tab w:val="left" w:pos="851"/>
          <w:tab w:val="left" w:pos="1134"/>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88" w:lineRule="auto"/>
        <w:ind w:firstLine="567"/>
        <w:jc w:val="both"/>
        <w:rPr>
          <w:rFonts w:ascii="Times New Roman" w:eastAsia="Arial Unicode MS" w:hAnsi="Times New Roman"/>
          <w:color w:val="000000"/>
          <w:sz w:val="26"/>
          <w:szCs w:val="26"/>
          <w:u w:color="000000"/>
          <w:lang w:val="uk-UA"/>
        </w:rPr>
      </w:pPr>
      <w:r w:rsidRPr="008465C3">
        <w:rPr>
          <w:rFonts w:ascii="Times New Roman" w:eastAsia="Arial Unicode MS" w:hAnsi="Times New Roman"/>
          <w:color w:val="000000"/>
          <w:sz w:val="26"/>
          <w:szCs w:val="26"/>
          <w:u w:color="000000"/>
          <w:lang w:val="uk-UA"/>
        </w:rPr>
        <w:t>11</w:t>
      </w:r>
      <w:r w:rsidR="00E253C1" w:rsidRPr="008465C3">
        <w:rPr>
          <w:rFonts w:ascii="Times New Roman" w:eastAsia="Arial Unicode MS" w:hAnsi="Times New Roman"/>
          <w:color w:val="000000"/>
          <w:sz w:val="26"/>
          <w:szCs w:val="26"/>
          <w:u w:color="000000"/>
          <w:lang w:val="uk-UA"/>
        </w:rPr>
        <w:t>.</w:t>
      </w:r>
      <w:r w:rsidR="00573C47" w:rsidRPr="008465C3">
        <w:rPr>
          <w:rFonts w:ascii="Times New Roman" w:eastAsia="Arial Unicode MS" w:hAnsi="Times New Roman"/>
          <w:color w:val="000000"/>
          <w:sz w:val="26"/>
          <w:szCs w:val="26"/>
          <w:u w:color="000000"/>
          <w:lang w:val="uk-UA"/>
        </w:rPr>
        <w:t xml:space="preserve">Нечитайло Т. О. Правосуб’єктність держави як учасника корпоративних правовідносин. </w:t>
      </w:r>
      <w:r w:rsidR="00573C47" w:rsidRPr="008465C3">
        <w:rPr>
          <w:rFonts w:ascii="Times New Roman" w:eastAsia="Arial Unicode MS" w:hAnsi="Times New Roman"/>
          <w:i/>
          <w:iCs/>
          <w:color w:val="000000"/>
          <w:sz w:val="26"/>
          <w:szCs w:val="26"/>
          <w:u w:color="000000"/>
          <w:lang w:val="uk-UA"/>
        </w:rPr>
        <w:t>Право і суспільство.</w:t>
      </w:r>
      <w:r w:rsidR="00573C47" w:rsidRPr="008465C3">
        <w:rPr>
          <w:rFonts w:ascii="Times New Roman" w:eastAsia="Arial Unicode MS" w:hAnsi="Times New Roman"/>
          <w:color w:val="000000"/>
          <w:sz w:val="26"/>
          <w:szCs w:val="26"/>
          <w:u w:color="000000"/>
          <w:lang w:val="uk-UA"/>
        </w:rPr>
        <w:t xml:space="preserve"> 2016. № 2. ч. 2. С. 61- 66.</w:t>
      </w:r>
    </w:p>
    <w:p w:rsidR="00E253C1" w:rsidRPr="008465C3" w:rsidRDefault="00F1726B" w:rsidP="00AD36EA">
      <w:pPr>
        <w:tabs>
          <w:tab w:val="left" w:pos="284"/>
          <w:tab w:val="left" w:pos="709"/>
          <w:tab w:val="left" w:pos="851"/>
          <w:tab w:val="left" w:pos="1134"/>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88" w:lineRule="auto"/>
        <w:ind w:firstLine="567"/>
        <w:jc w:val="both"/>
        <w:rPr>
          <w:rFonts w:ascii="Times New Roman" w:eastAsia="Arial Unicode MS" w:hAnsi="Times New Roman"/>
          <w:color w:val="000000"/>
          <w:sz w:val="26"/>
          <w:szCs w:val="26"/>
          <w:u w:color="000000"/>
          <w:lang w:val="uk-UA"/>
        </w:rPr>
      </w:pPr>
      <w:r w:rsidRPr="008465C3">
        <w:rPr>
          <w:rFonts w:ascii="Times New Roman" w:eastAsia="Arial Unicode MS" w:hAnsi="Times New Roman"/>
          <w:color w:val="000000"/>
          <w:sz w:val="26"/>
          <w:szCs w:val="26"/>
          <w:u w:color="000000"/>
          <w:lang w:val="uk-UA"/>
        </w:rPr>
        <w:t>12</w:t>
      </w:r>
      <w:r w:rsidR="00E253C1" w:rsidRPr="008465C3">
        <w:rPr>
          <w:rFonts w:ascii="Times New Roman" w:eastAsia="Arial Unicode MS" w:hAnsi="Times New Roman"/>
          <w:color w:val="000000"/>
          <w:sz w:val="26"/>
          <w:szCs w:val="26"/>
          <w:u w:color="000000"/>
          <w:lang w:val="uk-UA"/>
        </w:rPr>
        <w:t>.Погрібний Д.І. Особливості реалізації державних корпоративних прав.</w:t>
      </w:r>
      <w:r w:rsidR="00E253C1" w:rsidRPr="003F1320">
        <w:rPr>
          <w:rFonts w:ascii="Times New Roman" w:hAnsi="Times New Roman"/>
          <w:i/>
          <w:sz w:val="26"/>
          <w:szCs w:val="26"/>
          <w:lang w:val="uk-UA"/>
        </w:rPr>
        <w:t>Вісник Національної юридичної академії України імені Ярослава Мудрого</w:t>
      </w:r>
      <w:r w:rsidR="00E253C1" w:rsidRPr="008465C3">
        <w:rPr>
          <w:rFonts w:ascii="Times New Roman" w:hAnsi="Times New Roman"/>
          <w:i/>
          <w:sz w:val="26"/>
          <w:szCs w:val="26"/>
          <w:lang w:val="uk-UA"/>
        </w:rPr>
        <w:t>.</w:t>
      </w:r>
      <w:r w:rsidR="00E253C1" w:rsidRPr="003F1320">
        <w:rPr>
          <w:rFonts w:ascii="Times New Roman" w:hAnsi="Times New Roman"/>
          <w:sz w:val="26"/>
          <w:szCs w:val="26"/>
          <w:lang w:val="uk-UA"/>
        </w:rPr>
        <w:t xml:space="preserve"> 2010.№ 3. С.135-144</w:t>
      </w:r>
    </w:p>
    <w:p w:rsidR="003A3EEC" w:rsidRPr="008465C3" w:rsidRDefault="00F1726B" w:rsidP="00AD36EA">
      <w:pPr>
        <w:tabs>
          <w:tab w:val="left" w:pos="284"/>
          <w:tab w:val="left" w:pos="709"/>
          <w:tab w:val="left" w:pos="851"/>
          <w:tab w:val="left" w:pos="1134"/>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88" w:lineRule="auto"/>
        <w:ind w:firstLine="567"/>
        <w:jc w:val="both"/>
        <w:rPr>
          <w:rFonts w:ascii="Times New Roman" w:eastAsia="Times New Roman" w:hAnsi="Times New Roman"/>
          <w:color w:val="000000"/>
          <w:sz w:val="26"/>
          <w:szCs w:val="26"/>
          <w:u w:color="000000"/>
          <w:lang w:val="uk-UA"/>
        </w:rPr>
      </w:pPr>
      <w:r w:rsidRPr="008465C3">
        <w:rPr>
          <w:rFonts w:ascii="Times New Roman" w:eastAsia="Times New Roman" w:hAnsi="Times New Roman"/>
          <w:color w:val="000000"/>
          <w:sz w:val="26"/>
          <w:szCs w:val="26"/>
          <w:u w:color="000000"/>
          <w:lang w:val="uk-UA"/>
        </w:rPr>
        <w:lastRenderedPageBreak/>
        <w:t>13</w:t>
      </w:r>
      <w:r w:rsidR="00E253C1" w:rsidRPr="008465C3">
        <w:rPr>
          <w:rFonts w:ascii="Times New Roman" w:eastAsia="Times New Roman" w:hAnsi="Times New Roman"/>
          <w:color w:val="000000"/>
          <w:sz w:val="26"/>
          <w:szCs w:val="26"/>
          <w:u w:color="000000"/>
          <w:lang w:val="uk-UA"/>
        </w:rPr>
        <w:t>.</w:t>
      </w:r>
      <w:r w:rsidR="003A3EEC" w:rsidRPr="008465C3">
        <w:rPr>
          <w:rFonts w:ascii="Times New Roman" w:eastAsia="Times New Roman" w:hAnsi="Times New Roman"/>
          <w:color w:val="000000"/>
          <w:sz w:val="26"/>
          <w:szCs w:val="26"/>
          <w:u w:color="000000"/>
          <w:lang w:val="uk-UA"/>
        </w:rPr>
        <w:t>Ровинська К.І. Правосуб</w:t>
      </w:r>
      <w:r w:rsidRPr="008465C3">
        <w:rPr>
          <w:rFonts w:ascii="Times New Roman" w:eastAsia="Times New Roman" w:hAnsi="Times New Roman"/>
          <w:color w:val="000000"/>
          <w:sz w:val="26"/>
          <w:szCs w:val="26"/>
          <w:u w:color="000000"/>
          <w:lang w:val="uk-UA"/>
        </w:rPr>
        <w:t>ʹ</w:t>
      </w:r>
      <w:r w:rsidR="003A3EEC" w:rsidRPr="008465C3">
        <w:rPr>
          <w:rFonts w:ascii="Times New Roman" w:eastAsia="Times New Roman" w:hAnsi="Times New Roman"/>
          <w:color w:val="000000"/>
          <w:sz w:val="26"/>
          <w:szCs w:val="26"/>
          <w:u w:color="000000"/>
          <w:lang w:val="uk-UA"/>
        </w:rPr>
        <w:t>єктність територіальної громади: теоретико- правовий аспект.</w:t>
      </w:r>
      <w:r w:rsidR="003A3EEC" w:rsidRPr="008465C3">
        <w:rPr>
          <w:rFonts w:ascii="Times New Roman" w:eastAsia="Times New Roman" w:hAnsi="Times New Roman"/>
          <w:i/>
          <w:color w:val="000000"/>
          <w:sz w:val="26"/>
          <w:szCs w:val="26"/>
          <w:u w:color="000000"/>
          <w:lang w:val="uk-UA"/>
        </w:rPr>
        <w:t>Науковий вісник Академії муніципального управління:  Серія «Управління»</w:t>
      </w:r>
      <w:r w:rsidR="003A3EEC" w:rsidRPr="008465C3">
        <w:rPr>
          <w:rFonts w:ascii="Times New Roman" w:eastAsia="Times New Roman" w:hAnsi="Times New Roman"/>
          <w:color w:val="000000"/>
          <w:sz w:val="26"/>
          <w:szCs w:val="26"/>
          <w:u w:color="000000"/>
          <w:lang w:val="uk-UA"/>
        </w:rPr>
        <w:t xml:space="preserve">. </w:t>
      </w:r>
      <w:r w:rsidR="00E253C1" w:rsidRPr="008465C3">
        <w:rPr>
          <w:rFonts w:ascii="Times New Roman" w:eastAsia="Times New Roman" w:hAnsi="Times New Roman"/>
          <w:color w:val="000000"/>
          <w:sz w:val="26"/>
          <w:szCs w:val="26"/>
          <w:u w:color="000000"/>
          <w:lang w:val="uk-UA"/>
        </w:rPr>
        <w:t>2013.</w:t>
      </w:r>
      <w:r w:rsidR="003A3EEC" w:rsidRPr="008465C3">
        <w:rPr>
          <w:rFonts w:ascii="Times New Roman" w:eastAsia="Times New Roman" w:hAnsi="Times New Roman"/>
          <w:color w:val="000000"/>
          <w:sz w:val="26"/>
          <w:szCs w:val="26"/>
          <w:u w:color="000000"/>
          <w:lang w:val="uk-UA"/>
        </w:rPr>
        <w:t xml:space="preserve">Випуск 3. С.380-388 </w:t>
      </w:r>
    </w:p>
    <w:p w:rsidR="0089012C" w:rsidRPr="008465C3" w:rsidRDefault="0089012C" w:rsidP="00AD36EA">
      <w:pPr>
        <w:tabs>
          <w:tab w:val="left" w:pos="284"/>
          <w:tab w:val="left" w:pos="709"/>
          <w:tab w:val="left" w:pos="851"/>
          <w:tab w:val="left" w:pos="1134"/>
          <w:tab w:val="left" w:pos="1418"/>
        </w:tabs>
        <w:spacing w:after="0" w:line="288" w:lineRule="auto"/>
        <w:ind w:firstLine="567"/>
        <w:jc w:val="both"/>
        <w:rPr>
          <w:rFonts w:ascii="Times New Roman" w:eastAsia="Arial Unicode MS" w:hAnsi="Times New Roman"/>
          <w:color w:val="000000"/>
          <w:sz w:val="26"/>
          <w:szCs w:val="26"/>
          <w:u w:color="000000"/>
          <w:lang w:val="uk-UA"/>
        </w:rPr>
      </w:pPr>
    </w:p>
    <w:p w:rsidR="00E00E4A" w:rsidRDefault="00E00E4A"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b/>
          <w:bCs/>
          <w:sz w:val="26"/>
          <w:szCs w:val="26"/>
          <w:lang w:val="uk-UA" w:eastAsia="ru-RU"/>
        </w:rPr>
      </w:pPr>
    </w:p>
    <w:p w:rsidR="00E00E4A" w:rsidRDefault="00E00E4A"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b/>
          <w:bCs/>
          <w:sz w:val="26"/>
          <w:szCs w:val="26"/>
          <w:lang w:val="uk-UA" w:eastAsia="ru-RU"/>
        </w:rPr>
      </w:pPr>
    </w:p>
    <w:p w:rsidR="0089012C" w:rsidRPr="008465C3" w:rsidRDefault="00381FB1"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b/>
          <w:sz w:val="26"/>
          <w:szCs w:val="26"/>
          <w:lang w:val="uk-UA" w:eastAsia="ru-RU"/>
        </w:rPr>
      </w:pPr>
      <w:r w:rsidRPr="008465C3">
        <w:rPr>
          <w:rFonts w:ascii="Times New Roman" w:eastAsia="Times New Roman" w:hAnsi="Times New Roman"/>
          <w:b/>
          <w:bCs/>
          <w:sz w:val="26"/>
          <w:szCs w:val="26"/>
          <w:lang w:val="uk-UA" w:eastAsia="ru-RU"/>
        </w:rPr>
        <w:t>Тема 8</w:t>
      </w:r>
      <w:r w:rsidR="00AD232C" w:rsidRPr="008465C3">
        <w:rPr>
          <w:rFonts w:ascii="Times New Roman" w:eastAsia="Times New Roman" w:hAnsi="Times New Roman"/>
          <w:b/>
          <w:bCs/>
          <w:sz w:val="26"/>
          <w:szCs w:val="26"/>
          <w:lang w:val="uk-UA" w:eastAsia="ru-RU"/>
        </w:rPr>
        <w:t xml:space="preserve">.Форми реалізації </w:t>
      </w:r>
      <w:r w:rsidR="00AD232C" w:rsidRPr="008465C3">
        <w:rPr>
          <w:rFonts w:ascii="Times New Roman" w:eastAsia="Times New Roman" w:hAnsi="Times New Roman"/>
          <w:b/>
          <w:sz w:val="26"/>
          <w:szCs w:val="26"/>
          <w:lang w:val="uk-UA" w:eastAsia="ru-RU"/>
        </w:rPr>
        <w:t xml:space="preserve">корпоративної правосуб'єктності юридичних осіб </w:t>
      </w:r>
      <w:r w:rsidR="00E253C1" w:rsidRPr="008465C3">
        <w:rPr>
          <w:rFonts w:ascii="Times New Roman" w:eastAsia="Times New Roman" w:hAnsi="Times New Roman"/>
          <w:b/>
          <w:sz w:val="26"/>
          <w:szCs w:val="26"/>
          <w:lang w:val="uk-UA" w:eastAsia="ru-RU"/>
        </w:rPr>
        <w:t>(2 години)</w:t>
      </w:r>
    </w:p>
    <w:p w:rsidR="0089012C" w:rsidRPr="008465C3" w:rsidRDefault="0089012C" w:rsidP="00AD36EA">
      <w:pPr>
        <w:tabs>
          <w:tab w:val="left" w:pos="284"/>
          <w:tab w:val="left" w:pos="709"/>
          <w:tab w:val="left" w:pos="851"/>
          <w:tab w:val="left" w:pos="1134"/>
          <w:tab w:val="left" w:pos="1418"/>
        </w:tabs>
        <w:spacing w:line="288" w:lineRule="auto"/>
        <w:ind w:firstLine="567"/>
        <w:jc w:val="both"/>
        <w:rPr>
          <w:rFonts w:ascii="Times New Roman" w:eastAsia="Times New Roman" w:hAnsi="Times New Roman"/>
          <w:sz w:val="26"/>
          <w:szCs w:val="26"/>
          <w:lang w:val="uk-UA" w:eastAsia="ru-RU"/>
        </w:rPr>
      </w:pPr>
      <w:r w:rsidRPr="008465C3">
        <w:rPr>
          <w:rFonts w:ascii="Times New Roman" w:hAnsi="Times New Roman"/>
          <w:b/>
          <w:sz w:val="26"/>
          <w:szCs w:val="26"/>
          <w:lang w:val="uk-UA"/>
        </w:rPr>
        <w:t xml:space="preserve">Методичні рекомендації: </w:t>
      </w:r>
      <w:r w:rsidR="00291E4F" w:rsidRPr="008465C3">
        <w:rPr>
          <w:rFonts w:ascii="Times New Roman" w:hAnsi="Times New Roman"/>
          <w:sz w:val="26"/>
          <w:szCs w:val="26"/>
          <w:lang w:val="uk-UA"/>
        </w:rPr>
        <w:t xml:space="preserve">Найпоширенішою та найдоцільнішою правовою формою реалізації правосуб’єктності юридичних осіб виступає цивільно-правовий договір. Договороздатність  юридичної особи включає у себе три елементи: здатність укладати договори (змінювати або розривати); здатність виконувати договори;здатність нести відповідальність за невиконання договорів. </w:t>
      </w:r>
      <w:r w:rsidR="00D85FDB" w:rsidRPr="008465C3">
        <w:rPr>
          <w:rFonts w:ascii="Times New Roman" w:eastAsia="Times New Roman" w:hAnsi="Times New Roman"/>
          <w:sz w:val="26"/>
          <w:szCs w:val="26"/>
          <w:lang w:val="uk-UA" w:eastAsia="ru-RU"/>
        </w:rPr>
        <w:t>Розглядаючи  договороздатність юридичної особи як функціональну спрямованість дій, варто наголосити на правонабувальній здатності (здатності своїми діями набувати права та обов’язки за договором). Договору  на даній стадії реалізації договороздатності притаманні ознаки юридичного факту. Щодо здатності самостійно здійснювати цивільні права та обов’язки за договором та здатності своїми діями виконувати договірні зобов’язання, то на цих стадіях реалізації договороздатності договір слід розглядати як правовідношення.</w:t>
      </w:r>
    </w:p>
    <w:p w:rsidR="001B6469" w:rsidRPr="008465C3" w:rsidRDefault="001B6469" w:rsidP="00AD36EA">
      <w:pPr>
        <w:tabs>
          <w:tab w:val="left" w:pos="284"/>
          <w:tab w:val="left" w:pos="709"/>
          <w:tab w:val="left" w:pos="851"/>
          <w:tab w:val="left" w:pos="1134"/>
          <w:tab w:val="left" w:pos="1418"/>
        </w:tabs>
        <w:spacing w:after="0" w:line="288" w:lineRule="auto"/>
        <w:ind w:firstLine="567"/>
        <w:jc w:val="both"/>
        <w:rPr>
          <w:rFonts w:ascii="Times New Roman" w:hAnsi="Times New Roman"/>
          <w:sz w:val="26"/>
          <w:szCs w:val="26"/>
          <w:lang w:val="uk-UA"/>
        </w:rPr>
      </w:pPr>
    </w:p>
    <w:p w:rsidR="0089012C" w:rsidRPr="008465C3" w:rsidRDefault="0089012C" w:rsidP="00AD36EA">
      <w:pPr>
        <w:tabs>
          <w:tab w:val="left" w:pos="284"/>
          <w:tab w:val="left" w:pos="709"/>
          <w:tab w:val="left" w:pos="851"/>
          <w:tab w:val="left" w:pos="1134"/>
          <w:tab w:val="left" w:pos="1418"/>
        </w:tabs>
        <w:autoSpaceDE w:val="0"/>
        <w:autoSpaceDN w:val="0"/>
        <w:adjustRightInd w:val="0"/>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b/>
          <w:sz w:val="26"/>
          <w:szCs w:val="26"/>
          <w:lang w:val="uk-UA" w:eastAsia="ru-RU"/>
        </w:rPr>
        <w:t>Питання для обговорення:</w:t>
      </w:r>
    </w:p>
    <w:p w:rsidR="00AD232C" w:rsidRPr="008465C3" w:rsidRDefault="00AD232C" w:rsidP="00AD36EA">
      <w:pPr>
        <w:pStyle w:val="a4"/>
        <w:numPr>
          <w:ilvl w:val="0"/>
          <w:numId w:val="34"/>
        </w:numPr>
        <w:tabs>
          <w:tab w:val="left" w:pos="284"/>
          <w:tab w:val="left" w:pos="709"/>
          <w:tab w:val="left" w:pos="851"/>
          <w:tab w:val="left" w:pos="1134"/>
          <w:tab w:val="left" w:pos="1418"/>
        </w:tabs>
        <w:spacing w:line="288" w:lineRule="auto"/>
        <w:ind w:firstLine="567"/>
        <w:jc w:val="both"/>
        <w:rPr>
          <w:rFonts w:cs="Times New Roman"/>
          <w:sz w:val="26"/>
          <w:szCs w:val="26"/>
        </w:rPr>
      </w:pPr>
      <w:r w:rsidRPr="008465C3">
        <w:rPr>
          <w:rFonts w:cs="Times New Roman"/>
          <w:sz w:val="26"/>
          <w:szCs w:val="26"/>
        </w:rPr>
        <w:t xml:space="preserve">Форми реалізації правосуб’єктності </w:t>
      </w:r>
      <w:r w:rsidR="00E253C1" w:rsidRPr="008465C3">
        <w:rPr>
          <w:rFonts w:cs="Times New Roman"/>
          <w:sz w:val="26"/>
          <w:szCs w:val="26"/>
        </w:rPr>
        <w:t>юридичних осіб: поняття та види.</w:t>
      </w:r>
    </w:p>
    <w:p w:rsidR="00E253C1" w:rsidRPr="008465C3" w:rsidRDefault="00AD232C" w:rsidP="00AD36EA">
      <w:pPr>
        <w:pStyle w:val="a4"/>
        <w:numPr>
          <w:ilvl w:val="0"/>
          <w:numId w:val="34"/>
        </w:numPr>
        <w:tabs>
          <w:tab w:val="left" w:pos="284"/>
          <w:tab w:val="left" w:pos="709"/>
          <w:tab w:val="left" w:pos="851"/>
          <w:tab w:val="left" w:pos="1134"/>
          <w:tab w:val="left" w:pos="1418"/>
        </w:tabs>
        <w:spacing w:line="288" w:lineRule="auto"/>
        <w:ind w:firstLine="567"/>
        <w:jc w:val="both"/>
        <w:rPr>
          <w:rFonts w:cs="Times New Roman"/>
          <w:sz w:val="26"/>
          <w:szCs w:val="26"/>
        </w:rPr>
      </w:pPr>
      <w:r w:rsidRPr="008465C3">
        <w:rPr>
          <w:rFonts w:cs="Times New Roman"/>
          <w:sz w:val="26"/>
          <w:szCs w:val="26"/>
        </w:rPr>
        <w:t xml:space="preserve">Договір як правова форма реалізації правосуб’єктності  юридичних осіб. </w:t>
      </w:r>
    </w:p>
    <w:p w:rsidR="00E253C1" w:rsidRPr="008465C3" w:rsidRDefault="00AD232C" w:rsidP="00AD36EA">
      <w:pPr>
        <w:pStyle w:val="a4"/>
        <w:numPr>
          <w:ilvl w:val="0"/>
          <w:numId w:val="34"/>
        </w:numPr>
        <w:tabs>
          <w:tab w:val="left" w:pos="284"/>
          <w:tab w:val="left" w:pos="709"/>
          <w:tab w:val="left" w:pos="851"/>
          <w:tab w:val="left" w:pos="1134"/>
          <w:tab w:val="left" w:pos="1418"/>
        </w:tabs>
        <w:spacing w:line="288" w:lineRule="auto"/>
        <w:ind w:firstLine="567"/>
        <w:jc w:val="both"/>
        <w:rPr>
          <w:rFonts w:cs="Times New Roman"/>
          <w:sz w:val="26"/>
          <w:szCs w:val="26"/>
        </w:rPr>
      </w:pPr>
      <w:r w:rsidRPr="008465C3">
        <w:rPr>
          <w:rFonts w:cs="Times New Roman"/>
          <w:sz w:val="26"/>
          <w:szCs w:val="26"/>
        </w:rPr>
        <w:t>Поняття та структура договороздатності юридичної особи.</w:t>
      </w:r>
    </w:p>
    <w:p w:rsidR="00AD232C" w:rsidRPr="008465C3" w:rsidRDefault="00AD232C" w:rsidP="00AD36EA">
      <w:pPr>
        <w:pStyle w:val="a4"/>
        <w:numPr>
          <w:ilvl w:val="0"/>
          <w:numId w:val="34"/>
        </w:numPr>
        <w:tabs>
          <w:tab w:val="left" w:pos="284"/>
          <w:tab w:val="left" w:pos="709"/>
          <w:tab w:val="left" w:pos="851"/>
          <w:tab w:val="left" w:pos="1134"/>
          <w:tab w:val="left" w:pos="1418"/>
        </w:tabs>
        <w:spacing w:line="288" w:lineRule="auto"/>
        <w:ind w:firstLine="567"/>
        <w:jc w:val="both"/>
        <w:rPr>
          <w:rFonts w:cs="Times New Roman"/>
          <w:sz w:val="26"/>
          <w:szCs w:val="26"/>
        </w:rPr>
      </w:pPr>
      <w:r w:rsidRPr="008465C3">
        <w:rPr>
          <w:rFonts w:cs="Times New Roman"/>
          <w:sz w:val="26"/>
          <w:szCs w:val="26"/>
        </w:rPr>
        <w:t xml:space="preserve"> Елементи договоро</w:t>
      </w:r>
      <w:r w:rsidR="00E253C1" w:rsidRPr="008465C3">
        <w:rPr>
          <w:rFonts w:cs="Times New Roman"/>
          <w:sz w:val="26"/>
          <w:szCs w:val="26"/>
        </w:rPr>
        <w:t>з</w:t>
      </w:r>
      <w:r w:rsidRPr="008465C3">
        <w:rPr>
          <w:rFonts w:cs="Times New Roman"/>
          <w:sz w:val="26"/>
          <w:szCs w:val="26"/>
        </w:rPr>
        <w:t>датн</w:t>
      </w:r>
      <w:r w:rsidR="00E253C1" w:rsidRPr="008465C3">
        <w:rPr>
          <w:rFonts w:cs="Times New Roman"/>
          <w:sz w:val="26"/>
          <w:szCs w:val="26"/>
        </w:rPr>
        <w:t>о</w:t>
      </w:r>
      <w:r w:rsidRPr="008465C3">
        <w:rPr>
          <w:rFonts w:cs="Times New Roman"/>
          <w:sz w:val="26"/>
          <w:szCs w:val="26"/>
        </w:rPr>
        <w:t>сті юридичної особи.</w:t>
      </w:r>
    </w:p>
    <w:p w:rsidR="00AD232C" w:rsidRPr="008465C3" w:rsidRDefault="00AD232C" w:rsidP="00AD36EA">
      <w:pPr>
        <w:pStyle w:val="a4"/>
        <w:numPr>
          <w:ilvl w:val="0"/>
          <w:numId w:val="34"/>
        </w:numPr>
        <w:tabs>
          <w:tab w:val="left" w:pos="284"/>
          <w:tab w:val="left" w:pos="709"/>
          <w:tab w:val="left" w:pos="851"/>
          <w:tab w:val="left" w:pos="1134"/>
          <w:tab w:val="left" w:pos="1418"/>
        </w:tabs>
        <w:spacing w:line="288" w:lineRule="auto"/>
        <w:ind w:firstLine="567"/>
        <w:jc w:val="both"/>
        <w:rPr>
          <w:rFonts w:cs="Times New Roman"/>
          <w:sz w:val="26"/>
          <w:szCs w:val="26"/>
        </w:rPr>
      </w:pPr>
      <w:r w:rsidRPr="008465C3">
        <w:rPr>
          <w:rFonts w:cs="Times New Roman"/>
          <w:sz w:val="26"/>
          <w:szCs w:val="26"/>
        </w:rPr>
        <w:t xml:space="preserve">Засновницький договір як підстава виникнення правосуб’єктності засновників (учасників) юридичних осіб. </w:t>
      </w:r>
    </w:p>
    <w:p w:rsidR="00E253C1" w:rsidRPr="008465C3" w:rsidRDefault="00E253C1" w:rsidP="00AD36EA">
      <w:pPr>
        <w:pStyle w:val="a4"/>
        <w:tabs>
          <w:tab w:val="left" w:pos="284"/>
          <w:tab w:val="left" w:pos="709"/>
          <w:tab w:val="left" w:pos="851"/>
          <w:tab w:val="left" w:pos="1134"/>
          <w:tab w:val="left" w:pos="1418"/>
        </w:tabs>
        <w:spacing w:line="288" w:lineRule="auto"/>
        <w:ind w:left="1287" w:firstLine="567"/>
        <w:jc w:val="both"/>
        <w:rPr>
          <w:rFonts w:cs="Times New Roman"/>
          <w:sz w:val="26"/>
          <w:szCs w:val="26"/>
        </w:rPr>
      </w:pPr>
    </w:p>
    <w:p w:rsidR="0089012C" w:rsidRPr="008465C3" w:rsidRDefault="0089012C" w:rsidP="00AD36EA">
      <w:p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b/>
          <w:sz w:val="26"/>
          <w:szCs w:val="26"/>
          <w:lang w:val="uk-UA" w:eastAsia="ru-RU"/>
        </w:rPr>
      </w:pPr>
      <w:r w:rsidRPr="008465C3">
        <w:rPr>
          <w:rFonts w:ascii="Times New Roman" w:eastAsia="Times New Roman" w:hAnsi="Times New Roman"/>
          <w:b/>
          <w:sz w:val="26"/>
          <w:szCs w:val="26"/>
          <w:lang w:val="uk-UA" w:eastAsia="ru-RU"/>
        </w:rPr>
        <w:t>Завдання:</w:t>
      </w:r>
    </w:p>
    <w:p w:rsidR="001C75BE" w:rsidRPr="001C75BE" w:rsidRDefault="005D0A24" w:rsidP="00E30398">
      <w:pPr>
        <w:suppressAutoHyphens/>
        <w:autoSpaceDE w:val="0"/>
        <w:autoSpaceDN w:val="0"/>
        <w:adjustRightInd w:val="0"/>
        <w:spacing w:after="0" w:line="240" w:lineRule="auto"/>
        <w:ind w:firstLine="720"/>
        <w:jc w:val="both"/>
        <w:rPr>
          <w:rFonts w:ascii="Times New Roman" w:hAnsi="Times New Roman"/>
          <w:sz w:val="26"/>
          <w:szCs w:val="26"/>
          <w:lang w:val="ru-RU"/>
        </w:rPr>
      </w:pPr>
      <w:r w:rsidRPr="001C75BE">
        <w:rPr>
          <w:rFonts w:ascii="Times New Roman" w:eastAsia="Times New Roman" w:hAnsi="Times New Roman"/>
          <w:color w:val="000000"/>
          <w:sz w:val="26"/>
          <w:szCs w:val="26"/>
          <w:lang w:val="uk-UA" w:eastAsia="ru-RU"/>
        </w:rPr>
        <w:t>1</w:t>
      </w:r>
      <w:r w:rsidR="001C75BE">
        <w:rPr>
          <w:rFonts w:ascii="Times New Roman" w:eastAsia="Times New Roman" w:hAnsi="Times New Roman"/>
          <w:color w:val="000000"/>
          <w:sz w:val="26"/>
          <w:szCs w:val="26"/>
          <w:lang w:val="uk-UA" w:eastAsia="ru-RU"/>
        </w:rPr>
        <w:t>.</w:t>
      </w:r>
      <w:r w:rsidR="001C75BE" w:rsidRPr="001C75BE">
        <w:rPr>
          <w:rFonts w:ascii="Times New Roman" w:hAnsi="Times New Roman"/>
          <w:sz w:val="26"/>
          <w:szCs w:val="26"/>
          <w:lang w:val="ru-RU"/>
        </w:rPr>
        <w:t xml:space="preserve"> Голова правління публічного акціонерного товариства «Ліга» (він же власник 60% акцій), зловживаючи своїм посадовим становищем, завдавав шкоду підприємству. Зокрема, він безкоштовно або за заниженими цінами забирав зі складу товарно-матеріальні цінності, укладав невигідні для АТ договори.</w:t>
      </w:r>
    </w:p>
    <w:p w:rsidR="001C75BE" w:rsidRPr="001C75BE" w:rsidRDefault="001C75BE" w:rsidP="001C75BE">
      <w:pPr>
        <w:suppressAutoHyphens/>
        <w:autoSpaceDE w:val="0"/>
        <w:autoSpaceDN w:val="0"/>
        <w:adjustRightInd w:val="0"/>
        <w:spacing w:after="0" w:line="240" w:lineRule="auto"/>
        <w:ind w:firstLine="720"/>
        <w:rPr>
          <w:rFonts w:ascii="Times New Roman" w:hAnsi="Times New Roman"/>
          <w:i/>
          <w:sz w:val="26"/>
          <w:szCs w:val="26"/>
          <w:lang w:val="ru-RU"/>
        </w:rPr>
      </w:pPr>
      <w:r w:rsidRPr="001C75BE">
        <w:rPr>
          <w:rFonts w:ascii="Times New Roman" w:hAnsi="Times New Roman"/>
          <w:i/>
          <w:sz w:val="26"/>
          <w:szCs w:val="26"/>
          <w:lang w:val="ru-RU"/>
        </w:rPr>
        <w:t>Чи мав би право власник 60 % акцій, не обіймаючи посади голови правління АТ, укладати договори та діяти іншим чином від імені АТ?</w:t>
      </w:r>
    </w:p>
    <w:p w:rsidR="001C75BE" w:rsidRDefault="001C75BE" w:rsidP="001C75BE">
      <w:pPr>
        <w:widowControl w:val="0"/>
        <w:tabs>
          <w:tab w:val="left" w:pos="284"/>
          <w:tab w:val="left" w:pos="709"/>
          <w:tab w:val="left" w:pos="851"/>
          <w:tab w:val="left" w:pos="1134"/>
          <w:tab w:val="left" w:pos="1418"/>
        </w:tabs>
        <w:suppressAutoHyphens/>
        <w:autoSpaceDE w:val="0"/>
        <w:autoSpaceDN w:val="0"/>
        <w:adjustRightInd w:val="0"/>
        <w:snapToGrid w:val="0"/>
        <w:spacing w:after="0" w:line="240" w:lineRule="auto"/>
        <w:ind w:firstLine="567"/>
        <w:jc w:val="both"/>
        <w:rPr>
          <w:rFonts w:ascii="Times New Roman" w:hAnsi="Times New Roman"/>
          <w:i/>
          <w:snapToGrid w:val="0"/>
          <w:sz w:val="26"/>
          <w:szCs w:val="26"/>
          <w:lang w:val="ru-RU"/>
        </w:rPr>
      </w:pPr>
      <w:r w:rsidRPr="001C75BE">
        <w:rPr>
          <w:rFonts w:ascii="Times New Roman" w:hAnsi="Times New Roman"/>
          <w:i/>
          <w:snapToGrid w:val="0"/>
          <w:sz w:val="26"/>
          <w:szCs w:val="26"/>
          <w:lang w:val="ru-RU"/>
        </w:rPr>
        <w:t>Який орган може відкликати членів виконавчого органу АТ (правління)? Чи матиме при цьому значення кількість акцій, що перебувають у власності акціонера?</w:t>
      </w:r>
    </w:p>
    <w:p w:rsidR="005D0A24" w:rsidRPr="001C75BE" w:rsidRDefault="001C75BE" w:rsidP="001C75BE">
      <w:pPr>
        <w:widowControl w:val="0"/>
        <w:tabs>
          <w:tab w:val="left" w:pos="284"/>
          <w:tab w:val="left" w:pos="709"/>
          <w:tab w:val="left" w:pos="851"/>
          <w:tab w:val="left" w:pos="1134"/>
          <w:tab w:val="left" w:pos="1418"/>
        </w:tabs>
        <w:suppressAutoHyphens/>
        <w:autoSpaceDE w:val="0"/>
        <w:autoSpaceDN w:val="0"/>
        <w:adjustRightInd w:val="0"/>
        <w:snapToGrid w:val="0"/>
        <w:spacing w:after="0" w:line="240" w:lineRule="auto"/>
        <w:ind w:firstLine="567"/>
        <w:jc w:val="both"/>
        <w:rPr>
          <w:rFonts w:ascii="Times New Roman" w:hAnsi="Times New Roman"/>
          <w:i/>
          <w:sz w:val="26"/>
          <w:szCs w:val="26"/>
          <w:lang w:val="ru-RU"/>
        </w:rPr>
      </w:pPr>
      <w:r>
        <w:rPr>
          <w:rFonts w:ascii="Times New Roman" w:hAnsi="Times New Roman"/>
          <w:i/>
          <w:snapToGrid w:val="0"/>
          <w:sz w:val="26"/>
          <w:szCs w:val="26"/>
          <w:lang w:val="ru-RU"/>
        </w:rPr>
        <w:t>2.</w:t>
      </w:r>
      <w:r w:rsidR="005D0A24" w:rsidRPr="001C75BE">
        <w:rPr>
          <w:rFonts w:ascii="Times New Roman" w:hAnsi="Times New Roman"/>
          <w:sz w:val="26"/>
          <w:szCs w:val="26"/>
          <w:lang w:val="ru-RU"/>
        </w:rPr>
        <w:t>Проаналізувати автореферат дисертації</w:t>
      </w:r>
      <w:r w:rsidR="00E30398">
        <w:rPr>
          <w:rFonts w:ascii="Times New Roman" w:hAnsi="Times New Roman"/>
          <w:sz w:val="26"/>
          <w:szCs w:val="26"/>
          <w:lang w:val="ru-RU"/>
        </w:rPr>
        <w:t xml:space="preserve"> </w:t>
      </w:r>
      <w:r w:rsidR="005D0A24" w:rsidRPr="001C75BE">
        <w:rPr>
          <w:rFonts w:ascii="Times New Roman" w:hAnsi="Times New Roman"/>
          <w:sz w:val="26"/>
          <w:szCs w:val="26"/>
          <w:lang w:val="ru-RU"/>
        </w:rPr>
        <w:t>Бутрин Н.</w:t>
      </w:r>
      <w:r w:rsidR="005D0A24" w:rsidRPr="001C75BE">
        <w:rPr>
          <w:rFonts w:ascii="Times New Roman" w:eastAsia="Arial Unicode MS" w:hAnsi="Times New Roman"/>
          <w:color w:val="000000"/>
          <w:sz w:val="26"/>
          <w:szCs w:val="26"/>
          <w:u w:color="000000"/>
          <w:lang w:val="ru-RU"/>
        </w:rPr>
        <w:t xml:space="preserve">С. «Правочин  як підстава </w:t>
      </w:r>
      <w:r w:rsidR="005D0A24" w:rsidRPr="001C75BE">
        <w:rPr>
          <w:rFonts w:ascii="Times New Roman" w:eastAsia="Arial Unicode MS" w:hAnsi="Times New Roman"/>
          <w:color w:val="000000"/>
          <w:sz w:val="26"/>
          <w:szCs w:val="26"/>
          <w:u w:color="000000"/>
          <w:lang w:val="ru-RU"/>
        </w:rPr>
        <w:lastRenderedPageBreak/>
        <w:t>виникнення та припинення корпоративних прав»</w:t>
      </w:r>
      <w:r w:rsidR="00E30398">
        <w:rPr>
          <w:rFonts w:ascii="Times New Roman" w:eastAsia="Arial Unicode MS" w:hAnsi="Times New Roman"/>
          <w:color w:val="000000"/>
          <w:sz w:val="26"/>
          <w:szCs w:val="26"/>
          <w:u w:color="000000"/>
          <w:lang w:val="ru-RU"/>
        </w:rPr>
        <w:t>.</w:t>
      </w:r>
    </w:p>
    <w:p w:rsidR="00291E4F" w:rsidRPr="001C75BE" w:rsidRDefault="00291E4F" w:rsidP="001C75BE">
      <w:pPr>
        <w:tabs>
          <w:tab w:val="left" w:pos="284"/>
          <w:tab w:val="left" w:pos="709"/>
          <w:tab w:val="left" w:pos="851"/>
          <w:tab w:val="left" w:pos="1134"/>
          <w:tab w:val="left" w:pos="1418"/>
        </w:tabs>
        <w:autoSpaceDE w:val="0"/>
        <w:autoSpaceDN w:val="0"/>
        <w:adjustRightInd w:val="0"/>
        <w:spacing w:after="0" w:line="240" w:lineRule="auto"/>
        <w:ind w:firstLine="567"/>
        <w:contextualSpacing/>
        <w:jc w:val="both"/>
        <w:rPr>
          <w:rFonts w:ascii="Times New Roman" w:eastAsia="Times New Roman" w:hAnsi="Times New Roman"/>
          <w:b/>
          <w:sz w:val="26"/>
          <w:szCs w:val="26"/>
          <w:lang w:val="uk-UA" w:eastAsia="ru-RU"/>
        </w:rPr>
      </w:pPr>
    </w:p>
    <w:p w:rsidR="0089012C" w:rsidRPr="008465C3" w:rsidRDefault="0089012C" w:rsidP="00AD36EA">
      <w:p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b/>
          <w:sz w:val="26"/>
          <w:szCs w:val="26"/>
          <w:lang w:val="uk-UA" w:eastAsia="ru-RU"/>
        </w:rPr>
      </w:pPr>
      <w:r w:rsidRPr="008465C3">
        <w:rPr>
          <w:rFonts w:ascii="Times New Roman" w:eastAsia="Times New Roman" w:hAnsi="Times New Roman"/>
          <w:b/>
          <w:sz w:val="26"/>
          <w:szCs w:val="26"/>
          <w:lang w:val="uk-UA" w:eastAsia="ru-RU"/>
        </w:rPr>
        <w:t>Питання для самоконтролю:</w:t>
      </w:r>
    </w:p>
    <w:p w:rsidR="001B6469" w:rsidRPr="008465C3" w:rsidRDefault="001B6469" w:rsidP="00AD36EA">
      <w:pPr>
        <w:pStyle w:val="a4"/>
        <w:numPr>
          <w:ilvl w:val="0"/>
          <w:numId w:val="35"/>
        </w:numPr>
        <w:tabs>
          <w:tab w:val="left" w:pos="284"/>
          <w:tab w:val="left" w:pos="709"/>
          <w:tab w:val="left" w:pos="851"/>
          <w:tab w:val="left" w:pos="1134"/>
          <w:tab w:val="left" w:pos="1418"/>
        </w:tabs>
        <w:spacing w:line="288" w:lineRule="auto"/>
        <w:ind w:firstLine="567"/>
        <w:contextualSpacing/>
        <w:jc w:val="both"/>
        <w:rPr>
          <w:rFonts w:cs="Times New Roman"/>
          <w:b/>
          <w:sz w:val="26"/>
          <w:szCs w:val="26"/>
        </w:rPr>
      </w:pPr>
      <w:r w:rsidRPr="008465C3">
        <w:rPr>
          <w:rFonts w:cs="Times New Roman"/>
          <w:sz w:val="26"/>
          <w:szCs w:val="26"/>
        </w:rPr>
        <w:t>Назвіть основні форми реалізації правосуб’єктності юридичних осіб.</w:t>
      </w:r>
    </w:p>
    <w:p w:rsidR="00584ED3" w:rsidRPr="008465C3" w:rsidRDefault="00584ED3" w:rsidP="00AD36EA">
      <w:pPr>
        <w:pStyle w:val="a4"/>
        <w:numPr>
          <w:ilvl w:val="0"/>
          <w:numId w:val="35"/>
        </w:numPr>
        <w:tabs>
          <w:tab w:val="left" w:pos="284"/>
          <w:tab w:val="left" w:pos="709"/>
          <w:tab w:val="left" w:pos="851"/>
          <w:tab w:val="left" w:pos="1134"/>
          <w:tab w:val="left" w:pos="1418"/>
        </w:tabs>
        <w:spacing w:line="288" w:lineRule="auto"/>
        <w:ind w:firstLine="567"/>
        <w:contextualSpacing/>
        <w:jc w:val="both"/>
        <w:rPr>
          <w:rFonts w:cs="Times New Roman"/>
          <w:b/>
          <w:sz w:val="26"/>
          <w:szCs w:val="26"/>
        </w:rPr>
      </w:pPr>
      <w:r w:rsidRPr="008465C3">
        <w:rPr>
          <w:rFonts w:cs="Times New Roman"/>
          <w:sz w:val="26"/>
          <w:szCs w:val="26"/>
        </w:rPr>
        <w:t>Які елементи входять до</w:t>
      </w:r>
      <w:r w:rsidR="00D14617" w:rsidRPr="008465C3">
        <w:rPr>
          <w:rFonts w:cs="Times New Roman"/>
          <w:sz w:val="26"/>
          <w:szCs w:val="26"/>
        </w:rPr>
        <w:t xml:space="preserve"> договороздатності юридичної осо</w:t>
      </w:r>
      <w:r w:rsidRPr="008465C3">
        <w:rPr>
          <w:rFonts w:cs="Times New Roman"/>
          <w:sz w:val="26"/>
          <w:szCs w:val="26"/>
        </w:rPr>
        <w:t>би?</w:t>
      </w:r>
    </w:p>
    <w:p w:rsidR="00D14617" w:rsidRPr="008465C3" w:rsidRDefault="006522B8" w:rsidP="00AD36EA">
      <w:pPr>
        <w:pStyle w:val="a4"/>
        <w:numPr>
          <w:ilvl w:val="0"/>
          <w:numId w:val="35"/>
        </w:numPr>
        <w:tabs>
          <w:tab w:val="left" w:pos="284"/>
          <w:tab w:val="left" w:pos="709"/>
          <w:tab w:val="left" w:pos="851"/>
          <w:tab w:val="left" w:pos="1134"/>
          <w:tab w:val="left" w:pos="1418"/>
        </w:tabs>
        <w:spacing w:line="288" w:lineRule="auto"/>
        <w:ind w:firstLine="567"/>
        <w:contextualSpacing/>
        <w:jc w:val="both"/>
        <w:rPr>
          <w:rFonts w:cs="Times New Roman"/>
          <w:sz w:val="26"/>
          <w:szCs w:val="26"/>
        </w:rPr>
      </w:pPr>
      <w:r w:rsidRPr="008465C3">
        <w:rPr>
          <w:rFonts w:cs="Times New Roman"/>
          <w:sz w:val="26"/>
          <w:szCs w:val="26"/>
        </w:rPr>
        <w:t>Назвіть декілька підходів до розуміння договірної правоздатності.</w:t>
      </w:r>
    </w:p>
    <w:p w:rsidR="00584ED3" w:rsidRPr="008465C3" w:rsidRDefault="00584ED3" w:rsidP="00AD36EA">
      <w:pPr>
        <w:pStyle w:val="a4"/>
        <w:numPr>
          <w:ilvl w:val="0"/>
          <w:numId w:val="35"/>
        </w:numPr>
        <w:tabs>
          <w:tab w:val="left" w:pos="284"/>
          <w:tab w:val="left" w:pos="709"/>
          <w:tab w:val="left" w:pos="851"/>
          <w:tab w:val="left" w:pos="1134"/>
          <w:tab w:val="left" w:pos="1418"/>
        </w:tabs>
        <w:spacing w:line="288" w:lineRule="auto"/>
        <w:ind w:firstLine="567"/>
        <w:contextualSpacing/>
        <w:jc w:val="both"/>
        <w:rPr>
          <w:rFonts w:cs="Times New Roman"/>
          <w:b/>
          <w:sz w:val="26"/>
          <w:szCs w:val="26"/>
        </w:rPr>
      </w:pPr>
      <w:r w:rsidRPr="008465C3">
        <w:rPr>
          <w:rFonts w:cs="Times New Roman"/>
          <w:sz w:val="26"/>
          <w:szCs w:val="26"/>
        </w:rPr>
        <w:t>Назвіть основні договори в межах реалізації корпоративної правосуб'єктності.</w:t>
      </w:r>
    </w:p>
    <w:p w:rsidR="00584ED3" w:rsidRPr="008465C3" w:rsidRDefault="00584ED3" w:rsidP="00AD36EA">
      <w:pPr>
        <w:pStyle w:val="a4"/>
        <w:numPr>
          <w:ilvl w:val="0"/>
          <w:numId w:val="35"/>
        </w:numPr>
        <w:tabs>
          <w:tab w:val="left" w:pos="284"/>
          <w:tab w:val="left" w:pos="709"/>
          <w:tab w:val="left" w:pos="851"/>
          <w:tab w:val="left" w:pos="1134"/>
          <w:tab w:val="left" w:pos="1418"/>
        </w:tabs>
        <w:spacing w:line="288" w:lineRule="auto"/>
        <w:ind w:firstLine="567"/>
        <w:contextualSpacing/>
        <w:jc w:val="both"/>
        <w:rPr>
          <w:rFonts w:cs="Times New Roman"/>
          <w:sz w:val="26"/>
          <w:szCs w:val="26"/>
        </w:rPr>
      </w:pPr>
      <w:r w:rsidRPr="008465C3">
        <w:rPr>
          <w:rFonts w:cs="Times New Roman"/>
          <w:sz w:val="26"/>
          <w:szCs w:val="26"/>
        </w:rPr>
        <w:t>Що таке засновницький договір?  В чому полягає його призначення?</w:t>
      </w:r>
    </w:p>
    <w:p w:rsidR="00584ED3" w:rsidRPr="008465C3" w:rsidRDefault="00584ED3" w:rsidP="00AD36EA">
      <w:pPr>
        <w:pStyle w:val="a4"/>
        <w:numPr>
          <w:ilvl w:val="0"/>
          <w:numId w:val="35"/>
        </w:numPr>
        <w:tabs>
          <w:tab w:val="left" w:pos="284"/>
          <w:tab w:val="left" w:pos="709"/>
          <w:tab w:val="left" w:pos="851"/>
          <w:tab w:val="left" w:pos="1134"/>
          <w:tab w:val="left" w:pos="1418"/>
        </w:tabs>
        <w:spacing w:line="288" w:lineRule="auto"/>
        <w:ind w:firstLine="567"/>
        <w:contextualSpacing/>
        <w:jc w:val="both"/>
        <w:rPr>
          <w:rFonts w:cs="Times New Roman"/>
          <w:sz w:val="26"/>
          <w:szCs w:val="26"/>
        </w:rPr>
      </w:pPr>
      <w:r w:rsidRPr="008465C3">
        <w:rPr>
          <w:rFonts w:cs="Times New Roman"/>
          <w:sz w:val="26"/>
          <w:szCs w:val="26"/>
        </w:rPr>
        <w:t>Для яких організаційно- правових  форм підприємницьких юридичних осіб, передбачена обов’язковість на укладення засновницького договору?</w:t>
      </w:r>
    </w:p>
    <w:p w:rsidR="00291E4F" w:rsidRPr="008465C3" w:rsidRDefault="00291E4F" w:rsidP="00AD36EA">
      <w:pPr>
        <w:pStyle w:val="a4"/>
        <w:tabs>
          <w:tab w:val="left" w:pos="284"/>
          <w:tab w:val="left" w:pos="709"/>
          <w:tab w:val="left" w:pos="851"/>
          <w:tab w:val="left" w:pos="1134"/>
          <w:tab w:val="left" w:pos="1418"/>
        </w:tabs>
        <w:spacing w:line="288" w:lineRule="auto"/>
        <w:ind w:left="1353" w:firstLine="567"/>
        <w:contextualSpacing/>
        <w:jc w:val="both"/>
        <w:rPr>
          <w:rFonts w:cs="Times New Roman"/>
          <w:sz w:val="26"/>
          <w:szCs w:val="26"/>
        </w:rPr>
      </w:pPr>
    </w:p>
    <w:p w:rsidR="0089012C" w:rsidRPr="008465C3" w:rsidRDefault="0089012C" w:rsidP="00AD36EA">
      <w:p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b/>
          <w:sz w:val="26"/>
          <w:szCs w:val="26"/>
          <w:lang w:val="uk-UA" w:eastAsia="ru-RU"/>
        </w:rPr>
      </w:pPr>
      <w:r w:rsidRPr="008465C3">
        <w:rPr>
          <w:rFonts w:ascii="Times New Roman" w:eastAsia="Times New Roman" w:hAnsi="Times New Roman"/>
          <w:b/>
          <w:sz w:val="26"/>
          <w:szCs w:val="26"/>
          <w:lang w:val="uk-UA" w:eastAsia="ru-RU"/>
        </w:rPr>
        <w:t>Перелік рекомендованої літератури:</w:t>
      </w:r>
    </w:p>
    <w:p w:rsidR="005D0A24" w:rsidRPr="008465C3" w:rsidRDefault="005D0A24" w:rsidP="00AD36EA">
      <w:pPr>
        <w:numPr>
          <w:ilvl w:val="0"/>
          <w:numId w:val="36"/>
        </w:numPr>
        <w:tabs>
          <w:tab w:val="left" w:pos="284"/>
          <w:tab w:val="left" w:pos="567"/>
          <w:tab w:val="left" w:pos="709"/>
          <w:tab w:val="left" w:pos="851"/>
          <w:tab w:val="left" w:pos="1134"/>
          <w:tab w:val="left" w:pos="1418"/>
        </w:tabs>
        <w:spacing w:after="0" w:line="288" w:lineRule="auto"/>
        <w:ind w:firstLine="567"/>
        <w:jc w:val="both"/>
        <w:rPr>
          <w:rFonts w:ascii="Times New Roman" w:eastAsia="Arial Unicode MS" w:hAnsi="Times New Roman"/>
          <w:color w:val="000000"/>
          <w:sz w:val="26"/>
          <w:szCs w:val="26"/>
          <w:u w:color="000000"/>
          <w:lang w:val="uk-UA"/>
        </w:rPr>
      </w:pPr>
      <w:r w:rsidRPr="008465C3">
        <w:rPr>
          <w:rFonts w:ascii="Times New Roman" w:eastAsia="Arial Unicode MS" w:hAnsi="Times New Roman"/>
          <w:color w:val="000000"/>
          <w:sz w:val="26"/>
          <w:szCs w:val="26"/>
          <w:u w:color="000000"/>
          <w:lang w:val="uk-UA"/>
        </w:rPr>
        <w:t>1.</w:t>
      </w:r>
      <w:r w:rsidRPr="008465C3">
        <w:rPr>
          <w:rFonts w:ascii="Times New Roman" w:eastAsia="Arial Unicode MS" w:hAnsi="Times New Roman"/>
          <w:color w:val="000000"/>
          <w:sz w:val="26"/>
          <w:szCs w:val="26"/>
          <w:u w:color="000000"/>
          <w:lang w:val="uk-UA"/>
        </w:rPr>
        <w:tab/>
        <w:t>Цивільний кодекс України від 16.01.2003 р. URL: http://zakon0.rada.gov.ua</w:t>
      </w:r>
    </w:p>
    <w:p w:rsidR="005D0A24" w:rsidRPr="008465C3" w:rsidRDefault="005D0A24" w:rsidP="00AD36EA">
      <w:pPr>
        <w:numPr>
          <w:ilvl w:val="0"/>
          <w:numId w:val="36"/>
        </w:numPr>
        <w:tabs>
          <w:tab w:val="left" w:pos="284"/>
          <w:tab w:val="left" w:pos="567"/>
          <w:tab w:val="left" w:pos="709"/>
          <w:tab w:val="left" w:pos="851"/>
          <w:tab w:val="left" w:pos="1134"/>
          <w:tab w:val="left" w:pos="1418"/>
        </w:tabs>
        <w:spacing w:after="0" w:line="288" w:lineRule="auto"/>
        <w:ind w:firstLine="567"/>
        <w:jc w:val="both"/>
        <w:rPr>
          <w:rFonts w:ascii="Times New Roman" w:eastAsia="Arial Unicode MS" w:hAnsi="Times New Roman"/>
          <w:color w:val="000000"/>
          <w:sz w:val="26"/>
          <w:szCs w:val="26"/>
          <w:u w:color="000000"/>
          <w:lang w:val="uk-UA"/>
        </w:rPr>
      </w:pPr>
      <w:r w:rsidRPr="008465C3">
        <w:rPr>
          <w:rFonts w:ascii="Times New Roman" w:eastAsia="Arial Unicode MS" w:hAnsi="Times New Roman"/>
          <w:color w:val="000000"/>
          <w:sz w:val="26"/>
          <w:szCs w:val="26"/>
          <w:u w:color="000000"/>
          <w:lang w:val="uk-UA"/>
        </w:rPr>
        <w:t>2.</w:t>
      </w:r>
      <w:r w:rsidRPr="008465C3">
        <w:rPr>
          <w:rFonts w:ascii="Times New Roman" w:eastAsia="Arial Unicode MS" w:hAnsi="Times New Roman"/>
          <w:color w:val="000000"/>
          <w:sz w:val="26"/>
          <w:szCs w:val="26"/>
          <w:u w:color="000000"/>
          <w:lang w:val="uk-UA"/>
        </w:rPr>
        <w:tab/>
        <w:t>Господарський кодекс України від 16.01.2003 р. №436-ІV URL: http://zakon0.rada.gov.ua</w:t>
      </w:r>
    </w:p>
    <w:p w:rsidR="005D0A24" w:rsidRPr="008465C3" w:rsidRDefault="005D0A24" w:rsidP="00AD36EA">
      <w:pPr>
        <w:numPr>
          <w:ilvl w:val="0"/>
          <w:numId w:val="36"/>
        </w:numPr>
        <w:tabs>
          <w:tab w:val="left" w:pos="284"/>
          <w:tab w:val="left" w:pos="567"/>
          <w:tab w:val="left" w:pos="709"/>
          <w:tab w:val="left" w:pos="851"/>
          <w:tab w:val="left" w:pos="1134"/>
          <w:tab w:val="left" w:pos="1418"/>
        </w:tabs>
        <w:spacing w:after="0" w:line="288" w:lineRule="auto"/>
        <w:ind w:firstLine="567"/>
        <w:jc w:val="both"/>
        <w:rPr>
          <w:rFonts w:ascii="Times New Roman" w:eastAsia="Arial Unicode MS" w:hAnsi="Times New Roman"/>
          <w:color w:val="000000"/>
          <w:sz w:val="26"/>
          <w:szCs w:val="26"/>
          <w:u w:color="000000"/>
          <w:lang w:val="uk-UA"/>
        </w:rPr>
      </w:pPr>
      <w:r w:rsidRPr="008465C3">
        <w:rPr>
          <w:rFonts w:ascii="Times New Roman" w:eastAsia="Arial Unicode MS" w:hAnsi="Times New Roman"/>
          <w:color w:val="000000"/>
          <w:sz w:val="26"/>
          <w:szCs w:val="26"/>
          <w:u w:color="000000"/>
          <w:lang w:val="uk-UA"/>
        </w:rPr>
        <w:t>3.Закон України « Про місцеве самовр</w:t>
      </w:r>
      <w:r w:rsidR="00D85FDB" w:rsidRPr="008465C3">
        <w:rPr>
          <w:rFonts w:ascii="Times New Roman" w:eastAsia="Arial Unicode MS" w:hAnsi="Times New Roman"/>
          <w:color w:val="000000"/>
          <w:sz w:val="26"/>
          <w:szCs w:val="26"/>
          <w:u w:color="000000"/>
          <w:lang w:val="uk-UA"/>
        </w:rPr>
        <w:t>я</w:t>
      </w:r>
      <w:r w:rsidRPr="008465C3">
        <w:rPr>
          <w:rFonts w:ascii="Times New Roman" w:eastAsia="Arial Unicode MS" w:hAnsi="Times New Roman"/>
          <w:color w:val="000000"/>
          <w:sz w:val="26"/>
          <w:szCs w:val="26"/>
          <w:u w:color="000000"/>
          <w:lang w:val="uk-UA"/>
        </w:rPr>
        <w:t>дування в Україні» від 21.05.1997 № 280/97-ВР URL: http://zakon0.rada.gov.ua</w:t>
      </w:r>
    </w:p>
    <w:p w:rsidR="005D0A24" w:rsidRPr="008465C3" w:rsidRDefault="005D0A24" w:rsidP="00AD36EA">
      <w:pPr>
        <w:numPr>
          <w:ilvl w:val="0"/>
          <w:numId w:val="36"/>
        </w:numPr>
        <w:tabs>
          <w:tab w:val="left" w:pos="284"/>
          <w:tab w:val="left" w:pos="567"/>
          <w:tab w:val="left" w:pos="709"/>
          <w:tab w:val="left" w:pos="851"/>
          <w:tab w:val="left" w:pos="1134"/>
          <w:tab w:val="left" w:pos="1418"/>
        </w:tabs>
        <w:spacing w:after="0" w:line="288" w:lineRule="auto"/>
        <w:ind w:firstLine="567"/>
        <w:jc w:val="both"/>
        <w:rPr>
          <w:rFonts w:ascii="Times New Roman" w:eastAsia="Arial Unicode MS" w:hAnsi="Times New Roman"/>
          <w:color w:val="000000"/>
          <w:sz w:val="26"/>
          <w:szCs w:val="26"/>
          <w:u w:color="000000"/>
          <w:lang w:val="uk-UA"/>
        </w:rPr>
      </w:pPr>
      <w:r w:rsidRPr="008465C3">
        <w:rPr>
          <w:rFonts w:ascii="Times New Roman" w:eastAsia="Arial Unicode MS" w:hAnsi="Times New Roman"/>
          <w:color w:val="000000"/>
          <w:sz w:val="26"/>
          <w:szCs w:val="26"/>
          <w:u w:color="000000"/>
          <w:lang w:val="uk-UA"/>
        </w:rPr>
        <w:t>4.</w:t>
      </w:r>
      <w:r w:rsidRPr="008465C3">
        <w:rPr>
          <w:rFonts w:ascii="Times New Roman" w:eastAsia="Arial Unicode MS" w:hAnsi="Times New Roman"/>
          <w:color w:val="000000"/>
          <w:sz w:val="26"/>
          <w:szCs w:val="26"/>
          <w:u w:color="000000"/>
          <w:lang w:val="uk-UA"/>
        </w:rPr>
        <w:tab/>
        <w:t xml:space="preserve">  Закон України «Про господарські товариства» від 19.09.91 р. № 1576 ХІІ URL: http://zakon0.rada.gov.ua </w:t>
      </w:r>
    </w:p>
    <w:p w:rsidR="005D0A24" w:rsidRPr="008465C3" w:rsidRDefault="005D0A24" w:rsidP="00AD36EA">
      <w:pPr>
        <w:numPr>
          <w:ilvl w:val="0"/>
          <w:numId w:val="36"/>
        </w:numPr>
        <w:tabs>
          <w:tab w:val="left" w:pos="284"/>
          <w:tab w:val="left" w:pos="567"/>
          <w:tab w:val="left" w:pos="709"/>
          <w:tab w:val="left" w:pos="851"/>
          <w:tab w:val="left" w:pos="1134"/>
          <w:tab w:val="left" w:pos="1418"/>
        </w:tabs>
        <w:spacing w:after="0" w:line="288" w:lineRule="auto"/>
        <w:ind w:firstLine="567"/>
        <w:jc w:val="both"/>
        <w:rPr>
          <w:rFonts w:ascii="Times New Roman" w:eastAsia="Arial Unicode MS" w:hAnsi="Times New Roman"/>
          <w:color w:val="000000"/>
          <w:sz w:val="26"/>
          <w:szCs w:val="26"/>
          <w:u w:color="000000"/>
          <w:lang w:val="uk-UA"/>
        </w:rPr>
      </w:pPr>
      <w:r w:rsidRPr="008465C3">
        <w:rPr>
          <w:rFonts w:ascii="Times New Roman" w:eastAsia="Arial Unicode MS" w:hAnsi="Times New Roman"/>
          <w:color w:val="000000"/>
          <w:sz w:val="26"/>
          <w:szCs w:val="26"/>
          <w:u w:color="000000"/>
          <w:lang w:val="uk-UA"/>
        </w:rPr>
        <w:t>5.</w:t>
      </w:r>
      <w:r w:rsidRPr="008465C3">
        <w:rPr>
          <w:rFonts w:ascii="Times New Roman" w:eastAsia="Arial Unicode MS" w:hAnsi="Times New Roman"/>
          <w:color w:val="000000"/>
          <w:sz w:val="26"/>
          <w:szCs w:val="26"/>
          <w:u w:color="000000"/>
          <w:lang w:val="uk-UA"/>
        </w:rPr>
        <w:tab/>
        <w:t>Закон України «Про акціонерні товариства» від 17.09.2008 №514-VІ.URL: http://zakon0.rada.gov.ua/laws/show/514-17</w:t>
      </w:r>
    </w:p>
    <w:p w:rsidR="005D0A24" w:rsidRPr="008465C3" w:rsidRDefault="005D0A24" w:rsidP="00AD36EA">
      <w:pPr>
        <w:numPr>
          <w:ilvl w:val="0"/>
          <w:numId w:val="36"/>
        </w:numPr>
        <w:tabs>
          <w:tab w:val="left" w:pos="284"/>
          <w:tab w:val="left" w:pos="709"/>
          <w:tab w:val="left" w:pos="851"/>
          <w:tab w:val="left" w:pos="1134"/>
          <w:tab w:val="left" w:pos="1418"/>
        </w:tabs>
        <w:spacing w:after="0" w:line="288" w:lineRule="auto"/>
        <w:ind w:firstLine="567"/>
        <w:jc w:val="both"/>
        <w:rPr>
          <w:rFonts w:ascii="Times New Roman" w:eastAsia="Arial Unicode MS" w:hAnsi="Times New Roman"/>
          <w:color w:val="000000"/>
          <w:sz w:val="26"/>
          <w:szCs w:val="26"/>
          <w:u w:color="000000"/>
          <w:lang w:val="uk-UA"/>
        </w:rPr>
      </w:pPr>
      <w:r w:rsidRPr="008465C3">
        <w:rPr>
          <w:rFonts w:ascii="Times New Roman" w:eastAsia="Arial Unicode MS" w:hAnsi="Times New Roman"/>
          <w:color w:val="000000"/>
          <w:sz w:val="26"/>
          <w:szCs w:val="26"/>
          <w:u w:color="000000"/>
          <w:lang w:val="uk-UA"/>
        </w:rPr>
        <w:t>6. Закон України «Про товариства з обмеженою та додатковою відповідальністю» від 06.02.2018 № 2275-VIII URL: http://zakon5.rada.gov.ua/laws/show/2275-19</w:t>
      </w:r>
    </w:p>
    <w:p w:rsidR="005D0A24" w:rsidRPr="008465C3" w:rsidRDefault="003630D4" w:rsidP="00AD36EA">
      <w:pPr>
        <w:numPr>
          <w:ilvl w:val="0"/>
          <w:numId w:val="36"/>
        </w:numPr>
        <w:tabs>
          <w:tab w:val="left" w:pos="284"/>
          <w:tab w:val="left" w:pos="709"/>
          <w:tab w:val="left" w:pos="851"/>
          <w:tab w:val="left" w:pos="1134"/>
          <w:tab w:val="left" w:pos="1418"/>
        </w:tabs>
        <w:spacing w:after="0" w:line="288" w:lineRule="auto"/>
        <w:ind w:firstLine="567"/>
        <w:jc w:val="both"/>
        <w:rPr>
          <w:rFonts w:ascii="Times New Roman" w:eastAsia="Arial Unicode MS" w:hAnsi="Times New Roman"/>
          <w:color w:val="000000"/>
          <w:sz w:val="26"/>
          <w:szCs w:val="26"/>
          <w:u w:color="000000"/>
          <w:lang w:val="uk-UA"/>
        </w:rPr>
      </w:pPr>
      <w:r w:rsidRPr="008465C3">
        <w:rPr>
          <w:rFonts w:ascii="Times New Roman" w:eastAsia="Times New Roman" w:hAnsi="Times New Roman"/>
          <w:sz w:val="26"/>
          <w:szCs w:val="26"/>
          <w:lang w:val="uk-UA" w:eastAsia="ru-RU"/>
        </w:rPr>
        <w:t>7.</w:t>
      </w:r>
      <w:r w:rsidR="005D0A24" w:rsidRPr="008465C3">
        <w:rPr>
          <w:rFonts w:ascii="Times New Roman" w:eastAsia="Times New Roman" w:hAnsi="Times New Roman"/>
          <w:sz w:val="26"/>
          <w:szCs w:val="26"/>
          <w:lang w:val="uk-UA" w:eastAsia="ru-RU"/>
        </w:rPr>
        <w:t>Бутрин Н.</w:t>
      </w:r>
      <w:r w:rsidR="005D0A24" w:rsidRPr="008465C3">
        <w:rPr>
          <w:rFonts w:ascii="Times New Roman" w:eastAsia="Arial Unicode MS" w:hAnsi="Times New Roman"/>
          <w:color w:val="000000"/>
          <w:sz w:val="26"/>
          <w:szCs w:val="26"/>
          <w:u w:color="000000"/>
          <w:lang w:val="uk-UA"/>
        </w:rPr>
        <w:t>С. Правочин  як підстава виникнення та припинення корпоративних прав</w:t>
      </w:r>
      <w:r w:rsidR="005D0A24" w:rsidRPr="008465C3">
        <w:rPr>
          <w:rFonts w:ascii="Times New Roman" w:eastAsia="Times New Roman" w:hAnsi="Times New Roman"/>
          <w:sz w:val="26"/>
          <w:szCs w:val="26"/>
          <w:lang w:val="uk-UA" w:eastAsia="ru-RU"/>
        </w:rPr>
        <w:t>:</w:t>
      </w:r>
      <w:r w:rsidR="005D0A24" w:rsidRPr="008465C3">
        <w:rPr>
          <w:rFonts w:ascii="Times New Roman" w:eastAsia="Arial Unicode MS" w:hAnsi="Times New Roman"/>
          <w:color w:val="000000"/>
          <w:sz w:val="26"/>
          <w:szCs w:val="26"/>
          <w:u w:color="000000"/>
          <w:lang w:val="uk-UA"/>
        </w:rPr>
        <w:t xml:space="preserve"> автореферат … дис. канд. юрид. наук: 12.00.03 /Прикарпатський національний університет ім. Василя Стефаника. Івано- Франківськ.2014.21с.</w:t>
      </w:r>
    </w:p>
    <w:p w:rsidR="00D146B7" w:rsidRPr="008465C3" w:rsidRDefault="00D146B7" w:rsidP="00AD36EA">
      <w:pPr>
        <w:numPr>
          <w:ilvl w:val="0"/>
          <w:numId w:val="36"/>
        </w:numPr>
        <w:tabs>
          <w:tab w:val="left" w:pos="284"/>
          <w:tab w:val="left" w:pos="709"/>
          <w:tab w:val="left" w:pos="851"/>
          <w:tab w:val="left" w:pos="1134"/>
          <w:tab w:val="left" w:pos="1418"/>
        </w:tabs>
        <w:spacing w:after="0" w:line="288" w:lineRule="auto"/>
        <w:ind w:firstLine="567"/>
        <w:jc w:val="both"/>
        <w:rPr>
          <w:rFonts w:ascii="Times New Roman" w:eastAsia="Arial Unicode MS" w:hAnsi="Times New Roman"/>
          <w:color w:val="000000"/>
          <w:sz w:val="26"/>
          <w:szCs w:val="26"/>
          <w:lang w:val="uk-UA"/>
        </w:rPr>
      </w:pPr>
      <w:r w:rsidRPr="008465C3">
        <w:rPr>
          <w:rFonts w:ascii="Times New Roman" w:eastAsia="Times New Roman" w:hAnsi="Times New Roman"/>
          <w:sz w:val="26"/>
          <w:szCs w:val="26"/>
          <w:lang w:val="uk-UA" w:eastAsia="ru-RU"/>
        </w:rPr>
        <w:t>8.</w:t>
      </w:r>
      <w:hyperlink r:id="rId35" w:history="1">
        <w:r w:rsidRPr="008465C3">
          <w:rPr>
            <w:rStyle w:val="a3"/>
            <w:rFonts w:ascii="Times New Roman" w:hAnsi="Times New Roman"/>
            <w:color w:val="000000" w:themeColor="text1"/>
            <w:sz w:val="26"/>
            <w:szCs w:val="26"/>
            <w:u w:val="none"/>
            <w:lang w:val="uk-UA"/>
          </w:rPr>
          <w:t>Вавженчук</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С.</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Особливості юридичної природи</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засновницького</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договору</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товариства з обмеженою відповідальністю</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С.</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Вавженчук, В.</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Ємельянов //</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Підприємництво, господарство і право</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 науково-практичний, господарсько-правовий журнал /</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Ін-т приватного права і підпр-ва АПрН України та інш.</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 Київ, 2011.</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 № 4 (184).</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 С. 45-47</w:t>
        </w:r>
      </w:hyperlink>
    </w:p>
    <w:p w:rsidR="003630D4" w:rsidRPr="008465C3" w:rsidRDefault="00D146B7" w:rsidP="00AD36EA">
      <w:pPr>
        <w:tabs>
          <w:tab w:val="left" w:pos="284"/>
          <w:tab w:val="left" w:pos="709"/>
          <w:tab w:val="left" w:pos="851"/>
          <w:tab w:val="left" w:pos="1134"/>
          <w:tab w:val="left" w:pos="1418"/>
        </w:tabs>
        <w:spacing w:after="0" w:line="288" w:lineRule="auto"/>
        <w:ind w:firstLine="567"/>
        <w:jc w:val="both"/>
        <w:rPr>
          <w:rFonts w:ascii="Times New Roman" w:eastAsia="Arial Unicode MS" w:hAnsi="Times New Roman"/>
          <w:color w:val="000000"/>
          <w:sz w:val="26"/>
          <w:szCs w:val="26"/>
          <w:u w:color="000000"/>
          <w:lang w:val="uk-UA"/>
        </w:rPr>
      </w:pPr>
      <w:r w:rsidRPr="008465C3">
        <w:rPr>
          <w:rFonts w:ascii="Times New Roman" w:eastAsia="Arial Unicode MS" w:hAnsi="Times New Roman"/>
          <w:color w:val="000000"/>
          <w:sz w:val="26"/>
          <w:szCs w:val="26"/>
          <w:u w:color="000000"/>
          <w:lang w:val="uk-UA"/>
        </w:rPr>
        <w:t>9</w:t>
      </w:r>
      <w:r w:rsidR="003630D4" w:rsidRPr="008465C3">
        <w:rPr>
          <w:rFonts w:ascii="Times New Roman" w:eastAsia="Arial Unicode MS" w:hAnsi="Times New Roman"/>
          <w:color w:val="000000"/>
          <w:sz w:val="26"/>
          <w:szCs w:val="26"/>
          <w:u w:color="000000"/>
          <w:lang w:val="uk-UA"/>
        </w:rPr>
        <w:t>.Васильєва В.А. Корпоративні правочини: питання кваліфікації. Актуальні проблеми вдосконалення чинного законодавства України : Збірник наукових статей. Випуск 27. Івано-Франківськ : Прикарпат. нац. ун-т ім. В. Стефаника, 2011.С. 104 – 110.</w:t>
      </w:r>
    </w:p>
    <w:p w:rsidR="005D0A24" w:rsidRPr="008465C3" w:rsidRDefault="00D146B7" w:rsidP="00AD36EA">
      <w:p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lastRenderedPageBreak/>
        <w:t>10</w:t>
      </w:r>
      <w:r w:rsidR="003630D4" w:rsidRPr="008465C3">
        <w:rPr>
          <w:rFonts w:ascii="Times New Roman" w:eastAsia="Times New Roman" w:hAnsi="Times New Roman"/>
          <w:sz w:val="26"/>
          <w:szCs w:val="26"/>
          <w:lang w:val="uk-UA" w:eastAsia="ru-RU"/>
        </w:rPr>
        <w:t>.</w:t>
      </w:r>
      <w:r w:rsidR="005D0A24" w:rsidRPr="008465C3">
        <w:rPr>
          <w:rFonts w:ascii="Times New Roman" w:eastAsia="Times New Roman" w:hAnsi="Times New Roman"/>
          <w:sz w:val="26"/>
          <w:szCs w:val="26"/>
          <w:lang w:val="uk-UA" w:eastAsia="ru-RU"/>
        </w:rPr>
        <w:t>Зозуляк О.І.Правові форми реалізації цивільної правосуб’єктності юридичних осіб: поняття, особливості, види.  Вісник Вищої ради юстиції». 2012. № 3 (11) .С.41-50</w:t>
      </w:r>
    </w:p>
    <w:p w:rsidR="00D146B7" w:rsidRPr="008465C3" w:rsidRDefault="00D146B7"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bCs/>
          <w:spacing w:val="-6"/>
          <w:sz w:val="26"/>
          <w:szCs w:val="26"/>
          <w:lang w:val="ru-RU" w:eastAsia="ru-RU"/>
        </w:rPr>
      </w:pPr>
      <w:r w:rsidRPr="008465C3">
        <w:rPr>
          <w:rFonts w:ascii="Times New Roman" w:eastAsia="Times New Roman" w:hAnsi="Times New Roman"/>
          <w:sz w:val="26"/>
          <w:szCs w:val="26"/>
          <w:lang w:val="uk-UA" w:eastAsia="ru-RU"/>
        </w:rPr>
        <w:t>11</w:t>
      </w:r>
      <w:r w:rsidR="003630D4" w:rsidRPr="008465C3">
        <w:rPr>
          <w:rFonts w:ascii="Times New Roman" w:eastAsia="Times New Roman" w:hAnsi="Times New Roman"/>
          <w:sz w:val="26"/>
          <w:szCs w:val="26"/>
          <w:lang w:val="uk-UA" w:eastAsia="ru-RU"/>
        </w:rPr>
        <w:t>.</w:t>
      </w:r>
      <w:r w:rsidRPr="008465C3">
        <w:rPr>
          <w:rFonts w:ascii="Times New Roman" w:eastAsia="Times New Roman" w:hAnsi="Times New Roman"/>
          <w:bCs/>
          <w:spacing w:val="-6"/>
          <w:sz w:val="26"/>
          <w:szCs w:val="26"/>
          <w:lang w:val="uk-UA" w:eastAsia="ru-RU"/>
        </w:rPr>
        <w:t xml:space="preserve"> Корпоративне право України: підручник / В.В.Луць, В.А.Васильєва, О.Р.Кібенко, І.В.Спасибо-Фатєєва (та ін.), за заг. ред. </w:t>
      </w:r>
      <w:r w:rsidRPr="008465C3">
        <w:rPr>
          <w:rFonts w:ascii="Times New Roman" w:eastAsia="Times New Roman" w:hAnsi="Times New Roman"/>
          <w:bCs/>
          <w:spacing w:val="-6"/>
          <w:sz w:val="26"/>
          <w:szCs w:val="26"/>
          <w:lang w:val="ru-RU" w:eastAsia="ru-RU"/>
        </w:rPr>
        <w:t>В.В.Луця. – К.: Юрінком Інтер, 2010. – 384с.</w:t>
      </w:r>
    </w:p>
    <w:p w:rsidR="00D146B7" w:rsidRPr="008465C3" w:rsidRDefault="003455EE" w:rsidP="00AD36EA">
      <w:p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12.Костова Н.І. Договір про створення акціонерного товариства//Часопис цивілістики.2015. випуск 18.С.105-108</w:t>
      </w:r>
    </w:p>
    <w:p w:rsidR="005D0A24" w:rsidRPr="008465C3" w:rsidRDefault="003455EE" w:rsidP="00AD36EA">
      <w:p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13.</w:t>
      </w:r>
      <w:r w:rsidR="003630D4" w:rsidRPr="008465C3">
        <w:rPr>
          <w:rFonts w:ascii="Times New Roman" w:eastAsia="Times New Roman" w:hAnsi="Times New Roman"/>
          <w:sz w:val="26"/>
          <w:szCs w:val="26"/>
          <w:lang w:val="uk-UA" w:eastAsia="ru-RU"/>
        </w:rPr>
        <w:t>Луць В. В. Засновницький договір господарського товариства як передумова (підстава) виникнення корпоративних правовідносин. Корпоративні правочини : збірник наукових праць за матеріалами Всеукраїнської науковопрактичної конференції (27–28 вересня 2013 р., м. Івано-Франківськ). НДІ приватного права і підприємництва ім. акад. Ф. Г. Бурчака НАПрН України ; за ред. д-ра юрид. наук, акад. НАПрН України В. В. Луця. Івано-Франківськ, 2013. 231 с.</w:t>
      </w:r>
    </w:p>
    <w:p w:rsidR="002E5D71" w:rsidRPr="008465C3" w:rsidRDefault="003455EE" w:rsidP="00AD36EA">
      <w:pPr>
        <w:numPr>
          <w:ilvl w:val="0"/>
          <w:numId w:val="36"/>
        </w:numPr>
        <w:tabs>
          <w:tab w:val="left" w:pos="284"/>
          <w:tab w:val="left" w:pos="709"/>
          <w:tab w:val="left" w:pos="851"/>
          <w:tab w:val="left" w:pos="1134"/>
          <w:tab w:val="left" w:pos="1418"/>
        </w:tabs>
        <w:spacing w:after="0" w:line="288" w:lineRule="auto"/>
        <w:ind w:firstLine="567"/>
        <w:jc w:val="both"/>
        <w:rPr>
          <w:rFonts w:ascii="Times New Roman" w:eastAsia="Arial Unicode MS" w:hAnsi="Times New Roman"/>
          <w:color w:val="000000"/>
          <w:sz w:val="26"/>
          <w:szCs w:val="26"/>
          <w:u w:color="000000"/>
          <w:lang w:val="uk-UA"/>
        </w:rPr>
      </w:pPr>
      <w:r w:rsidRPr="008465C3">
        <w:rPr>
          <w:rFonts w:ascii="Times New Roman" w:eastAsia="Times New Roman" w:hAnsi="Times New Roman"/>
          <w:sz w:val="26"/>
          <w:szCs w:val="26"/>
          <w:lang w:val="uk-UA" w:eastAsia="ru-RU"/>
        </w:rPr>
        <w:t>14</w:t>
      </w:r>
      <w:r w:rsidR="003630D4" w:rsidRPr="008465C3">
        <w:rPr>
          <w:rFonts w:ascii="Times New Roman" w:eastAsia="Times New Roman" w:hAnsi="Times New Roman"/>
          <w:sz w:val="26"/>
          <w:szCs w:val="26"/>
          <w:lang w:val="uk-UA" w:eastAsia="ru-RU"/>
        </w:rPr>
        <w:t>.</w:t>
      </w:r>
      <w:r w:rsidR="002E5D71" w:rsidRPr="008465C3">
        <w:rPr>
          <w:rFonts w:ascii="Times New Roman" w:eastAsia="Times New Roman" w:hAnsi="Times New Roman"/>
          <w:sz w:val="26"/>
          <w:szCs w:val="26"/>
          <w:lang w:val="uk-UA" w:eastAsia="ru-RU"/>
        </w:rPr>
        <w:t>Фролов В.Д. Правочиноздатність юридичної особи та її здійснення за цивільним законодавством України:</w:t>
      </w:r>
      <w:r w:rsidR="002E5D71" w:rsidRPr="008465C3">
        <w:rPr>
          <w:rFonts w:ascii="Times New Roman" w:eastAsia="Arial Unicode MS" w:hAnsi="Times New Roman"/>
          <w:color w:val="000000"/>
          <w:sz w:val="26"/>
          <w:szCs w:val="26"/>
          <w:u w:color="000000"/>
          <w:lang w:val="uk-UA"/>
        </w:rPr>
        <w:t xml:space="preserve"> автореферат … дис. канд. юрид. наук: 12.00.03 / </w:t>
      </w:r>
      <w:r w:rsidR="002E5D71" w:rsidRPr="008465C3">
        <w:rPr>
          <w:rFonts w:ascii="Times New Roman" w:hAnsi="Times New Roman"/>
          <w:sz w:val="26"/>
          <w:szCs w:val="26"/>
          <w:lang w:val="uk-UA"/>
        </w:rPr>
        <w:t>Одеська національна юридична академія</w:t>
      </w:r>
      <w:r w:rsidR="002E5D71" w:rsidRPr="008465C3">
        <w:rPr>
          <w:rFonts w:ascii="Times New Roman" w:eastAsia="Arial Unicode MS" w:hAnsi="Times New Roman"/>
          <w:color w:val="000000"/>
          <w:sz w:val="26"/>
          <w:szCs w:val="26"/>
          <w:u w:color="000000"/>
          <w:lang w:val="uk-UA"/>
        </w:rPr>
        <w:t>. Одеса. 2004</w:t>
      </w:r>
      <w:r w:rsidR="005D0A24" w:rsidRPr="008465C3">
        <w:rPr>
          <w:rFonts w:ascii="Times New Roman" w:eastAsia="Arial Unicode MS" w:hAnsi="Times New Roman"/>
          <w:color w:val="000000"/>
          <w:sz w:val="26"/>
          <w:szCs w:val="26"/>
          <w:u w:color="000000"/>
          <w:lang w:val="uk-UA"/>
        </w:rPr>
        <w:t>. 20</w:t>
      </w:r>
      <w:r w:rsidR="002E5D71" w:rsidRPr="008465C3">
        <w:rPr>
          <w:rFonts w:ascii="Times New Roman" w:eastAsia="Arial Unicode MS" w:hAnsi="Times New Roman"/>
          <w:color w:val="000000"/>
          <w:sz w:val="26"/>
          <w:szCs w:val="26"/>
          <w:u w:color="000000"/>
          <w:lang w:val="uk-UA"/>
        </w:rPr>
        <w:t xml:space="preserve"> с.</w:t>
      </w:r>
    </w:p>
    <w:p w:rsidR="00D85FDB" w:rsidRPr="008465C3" w:rsidRDefault="003455EE" w:rsidP="00AD36EA">
      <w:pPr>
        <w:numPr>
          <w:ilvl w:val="0"/>
          <w:numId w:val="36"/>
        </w:numPr>
        <w:tabs>
          <w:tab w:val="left" w:pos="284"/>
          <w:tab w:val="left" w:pos="709"/>
          <w:tab w:val="left" w:pos="851"/>
          <w:tab w:val="left" w:pos="1134"/>
          <w:tab w:val="left" w:pos="1418"/>
        </w:tabs>
        <w:spacing w:after="0" w:line="288" w:lineRule="auto"/>
        <w:ind w:firstLine="567"/>
        <w:jc w:val="both"/>
        <w:rPr>
          <w:rFonts w:ascii="Times New Roman" w:eastAsia="Arial Unicode MS" w:hAnsi="Times New Roman"/>
          <w:color w:val="000000"/>
          <w:sz w:val="26"/>
          <w:szCs w:val="26"/>
          <w:u w:color="000000"/>
          <w:lang w:val="uk-UA"/>
        </w:rPr>
      </w:pPr>
      <w:r w:rsidRPr="008465C3">
        <w:rPr>
          <w:rFonts w:ascii="Times New Roman" w:eastAsia="Times New Roman" w:hAnsi="Times New Roman"/>
          <w:sz w:val="26"/>
          <w:szCs w:val="26"/>
          <w:lang w:val="uk-UA" w:eastAsia="ru-RU"/>
        </w:rPr>
        <w:t>15</w:t>
      </w:r>
      <w:r w:rsidR="00D146B7" w:rsidRPr="008465C3">
        <w:rPr>
          <w:rFonts w:ascii="Times New Roman" w:eastAsia="Times New Roman" w:hAnsi="Times New Roman"/>
          <w:sz w:val="26"/>
          <w:szCs w:val="26"/>
          <w:lang w:val="uk-UA" w:eastAsia="ru-RU"/>
        </w:rPr>
        <w:t>.</w:t>
      </w:r>
      <w:r w:rsidR="00D85FDB" w:rsidRPr="008465C3">
        <w:rPr>
          <w:rFonts w:ascii="Times New Roman" w:eastAsia="Times New Roman" w:hAnsi="Times New Roman"/>
          <w:sz w:val="26"/>
          <w:szCs w:val="26"/>
          <w:lang w:val="uk-UA" w:eastAsia="ru-RU"/>
        </w:rPr>
        <w:t>Юркевич Ю.</w:t>
      </w:r>
      <w:r w:rsidR="00D85FDB" w:rsidRPr="008465C3">
        <w:rPr>
          <w:rFonts w:ascii="Times New Roman" w:eastAsia="Arial Unicode MS" w:hAnsi="Times New Roman"/>
          <w:color w:val="000000"/>
          <w:sz w:val="26"/>
          <w:szCs w:val="26"/>
          <w:u w:color="000000"/>
          <w:lang w:val="uk-UA"/>
        </w:rPr>
        <w:t>М. Форма договорів про створення обʹєднань фізичних і юридичних осіб//Юридичний науковий електронний журнал.2017.№1.С.50-52</w:t>
      </w:r>
    </w:p>
    <w:p w:rsidR="00AD232C" w:rsidRPr="008465C3" w:rsidRDefault="00AD232C"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p>
    <w:p w:rsidR="00AD232C" w:rsidRPr="008465C3" w:rsidRDefault="00381FB1"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b/>
          <w:sz w:val="26"/>
          <w:szCs w:val="26"/>
          <w:lang w:val="uk-UA" w:eastAsia="ru-RU"/>
        </w:rPr>
      </w:pPr>
      <w:r w:rsidRPr="008465C3">
        <w:rPr>
          <w:rFonts w:ascii="Times New Roman" w:eastAsia="Times New Roman" w:hAnsi="Times New Roman"/>
          <w:b/>
          <w:sz w:val="26"/>
          <w:szCs w:val="26"/>
          <w:lang w:val="uk-UA" w:eastAsia="ru-RU"/>
        </w:rPr>
        <w:t>Тема 9</w:t>
      </w:r>
      <w:r w:rsidR="00AD232C" w:rsidRPr="008465C3">
        <w:rPr>
          <w:rFonts w:ascii="Times New Roman" w:eastAsia="Times New Roman" w:hAnsi="Times New Roman"/>
          <w:b/>
          <w:sz w:val="26"/>
          <w:szCs w:val="26"/>
          <w:lang w:val="uk-UA" w:eastAsia="ru-RU"/>
        </w:rPr>
        <w:t xml:space="preserve">. Корпоративна правосуб'єктність непідприємницьких юридичних осіб </w:t>
      </w:r>
      <w:r w:rsidR="00D14617" w:rsidRPr="008465C3">
        <w:rPr>
          <w:rFonts w:ascii="Times New Roman" w:eastAsia="Times New Roman" w:hAnsi="Times New Roman"/>
          <w:b/>
          <w:sz w:val="26"/>
          <w:szCs w:val="26"/>
          <w:lang w:val="uk-UA" w:eastAsia="ru-RU"/>
        </w:rPr>
        <w:t xml:space="preserve"> корпоративного типу (громадські об’єднання, споживчі товариства) (2 години)</w:t>
      </w:r>
      <w:r w:rsidR="00AD232C" w:rsidRPr="008465C3">
        <w:rPr>
          <w:rFonts w:ascii="Times New Roman" w:eastAsia="Times New Roman" w:hAnsi="Times New Roman"/>
          <w:b/>
          <w:sz w:val="26"/>
          <w:szCs w:val="26"/>
          <w:lang w:val="uk-UA" w:eastAsia="ru-RU"/>
        </w:rPr>
        <w:t>.</w:t>
      </w:r>
    </w:p>
    <w:p w:rsidR="0089012C" w:rsidRPr="008465C3" w:rsidRDefault="0089012C"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hAnsi="Times New Roman"/>
          <w:b/>
          <w:sz w:val="26"/>
          <w:szCs w:val="26"/>
          <w:lang w:val="uk-UA"/>
        </w:rPr>
        <w:t>Методичні рекомендації:</w:t>
      </w:r>
      <w:r w:rsidR="002F4804" w:rsidRPr="008465C3">
        <w:rPr>
          <w:rFonts w:ascii="Times New Roman" w:hAnsi="Times New Roman"/>
          <w:sz w:val="26"/>
          <w:szCs w:val="26"/>
          <w:lang w:val="uk-UA"/>
        </w:rPr>
        <w:t>специфічними рисами непідприємницької юридичної особи корпоративного типу є  спрямування одержаного прибутку на досягнення мети діяльності юридичної особи, а не розподіл його між учасниками, специфіка членства (участі), спеціальна цивільна правоздатність, відсутність додаткової майнової відповідальності засновників (учасників) такої юридичної  особи за зобов’язаннями останньої.</w:t>
      </w:r>
      <w:r w:rsidR="0076032E" w:rsidRPr="008465C3">
        <w:rPr>
          <w:rFonts w:ascii="Times New Roman" w:hAnsi="Times New Roman"/>
          <w:sz w:val="26"/>
          <w:szCs w:val="26"/>
          <w:lang w:val="uk-UA"/>
        </w:rPr>
        <w:t xml:space="preserve"> Членство у непідприємницьких юридичних особах корпоративного типу не породжує цивільно- правового зобов’язання, воно не супроводжується виникнення у учасника такої юридичної особи корпоративних прав у традиційному розумінні сутності корпоративного права. </w:t>
      </w:r>
    </w:p>
    <w:p w:rsidR="0089012C" w:rsidRPr="008465C3" w:rsidRDefault="0089012C" w:rsidP="00AD36EA">
      <w:pPr>
        <w:tabs>
          <w:tab w:val="left" w:pos="284"/>
          <w:tab w:val="left" w:pos="709"/>
          <w:tab w:val="left" w:pos="851"/>
          <w:tab w:val="left" w:pos="1134"/>
          <w:tab w:val="left" w:pos="1418"/>
        </w:tabs>
        <w:autoSpaceDE w:val="0"/>
        <w:autoSpaceDN w:val="0"/>
        <w:adjustRightInd w:val="0"/>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b/>
          <w:sz w:val="26"/>
          <w:szCs w:val="26"/>
          <w:lang w:val="uk-UA" w:eastAsia="ru-RU"/>
        </w:rPr>
        <w:t>Питання для обговорення:</w:t>
      </w:r>
    </w:p>
    <w:p w:rsidR="003630D4" w:rsidRPr="008465C3" w:rsidRDefault="00AD232C" w:rsidP="00AD36EA">
      <w:pPr>
        <w:pStyle w:val="a4"/>
        <w:numPr>
          <w:ilvl w:val="0"/>
          <w:numId w:val="37"/>
        </w:numPr>
        <w:tabs>
          <w:tab w:val="left" w:pos="284"/>
          <w:tab w:val="left" w:pos="709"/>
          <w:tab w:val="left" w:pos="851"/>
          <w:tab w:val="left" w:pos="1134"/>
          <w:tab w:val="left" w:pos="1418"/>
        </w:tabs>
        <w:spacing w:line="288" w:lineRule="auto"/>
        <w:ind w:firstLine="567"/>
        <w:jc w:val="both"/>
        <w:rPr>
          <w:rFonts w:cs="Times New Roman"/>
          <w:sz w:val="26"/>
          <w:szCs w:val="26"/>
        </w:rPr>
      </w:pPr>
      <w:r w:rsidRPr="008465C3">
        <w:rPr>
          <w:rFonts w:cs="Times New Roman"/>
          <w:sz w:val="26"/>
          <w:szCs w:val="26"/>
        </w:rPr>
        <w:t>Поняття та ознаки</w:t>
      </w:r>
      <w:r w:rsidR="0076032E" w:rsidRPr="008465C3">
        <w:rPr>
          <w:rFonts w:cs="Times New Roman"/>
          <w:sz w:val="26"/>
          <w:szCs w:val="26"/>
        </w:rPr>
        <w:t xml:space="preserve"> непідприємницьких юридичних осіб</w:t>
      </w:r>
      <w:r w:rsidR="003630D4" w:rsidRPr="008465C3">
        <w:rPr>
          <w:rFonts w:cs="Times New Roman"/>
          <w:sz w:val="26"/>
          <w:szCs w:val="26"/>
        </w:rPr>
        <w:t xml:space="preserve"> корпоративного типу</w:t>
      </w:r>
      <w:r w:rsidRPr="008465C3">
        <w:rPr>
          <w:rFonts w:cs="Times New Roman"/>
          <w:sz w:val="26"/>
          <w:szCs w:val="26"/>
        </w:rPr>
        <w:t>.</w:t>
      </w:r>
    </w:p>
    <w:p w:rsidR="003630D4" w:rsidRPr="008465C3" w:rsidRDefault="00AD232C" w:rsidP="00AD36EA">
      <w:pPr>
        <w:pStyle w:val="a4"/>
        <w:numPr>
          <w:ilvl w:val="0"/>
          <w:numId w:val="37"/>
        </w:numPr>
        <w:tabs>
          <w:tab w:val="left" w:pos="284"/>
          <w:tab w:val="left" w:pos="709"/>
          <w:tab w:val="left" w:pos="851"/>
          <w:tab w:val="left" w:pos="1134"/>
          <w:tab w:val="left" w:pos="1418"/>
        </w:tabs>
        <w:spacing w:line="288" w:lineRule="auto"/>
        <w:ind w:firstLine="567"/>
        <w:jc w:val="both"/>
        <w:rPr>
          <w:rFonts w:cs="Times New Roman"/>
          <w:sz w:val="26"/>
          <w:szCs w:val="26"/>
        </w:rPr>
      </w:pPr>
      <w:r w:rsidRPr="008465C3">
        <w:rPr>
          <w:rFonts w:cs="Times New Roman"/>
          <w:sz w:val="26"/>
          <w:szCs w:val="26"/>
        </w:rPr>
        <w:t xml:space="preserve"> Поняття та зміст правосуб’єктності непідприємницьких юридичних осіб</w:t>
      </w:r>
      <w:r w:rsidR="003630D4" w:rsidRPr="008465C3">
        <w:rPr>
          <w:rFonts w:cs="Times New Roman"/>
          <w:sz w:val="26"/>
          <w:szCs w:val="26"/>
        </w:rPr>
        <w:t xml:space="preserve"> корпоративного типу</w:t>
      </w:r>
      <w:r w:rsidRPr="008465C3">
        <w:rPr>
          <w:rFonts w:cs="Times New Roman"/>
          <w:sz w:val="26"/>
          <w:szCs w:val="26"/>
        </w:rPr>
        <w:t>.</w:t>
      </w:r>
    </w:p>
    <w:p w:rsidR="00AD232C" w:rsidRPr="008465C3" w:rsidRDefault="00AD232C" w:rsidP="00AD36EA">
      <w:pPr>
        <w:pStyle w:val="a4"/>
        <w:numPr>
          <w:ilvl w:val="0"/>
          <w:numId w:val="37"/>
        </w:numPr>
        <w:tabs>
          <w:tab w:val="left" w:pos="284"/>
          <w:tab w:val="left" w:pos="709"/>
          <w:tab w:val="left" w:pos="851"/>
          <w:tab w:val="left" w:pos="1134"/>
          <w:tab w:val="left" w:pos="1418"/>
        </w:tabs>
        <w:spacing w:line="288" w:lineRule="auto"/>
        <w:ind w:firstLine="567"/>
        <w:jc w:val="both"/>
        <w:rPr>
          <w:rFonts w:cs="Times New Roman"/>
          <w:sz w:val="26"/>
          <w:szCs w:val="26"/>
        </w:rPr>
      </w:pPr>
      <w:r w:rsidRPr="008465C3">
        <w:rPr>
          <w:rFonts w:cs="Times New Roman"/>
          <w:sz w:val="26"/>
          <w:szCs w:val="26"/>
        </w:rPr>
        <w:t>Елементи правосуб’єктності непідприємницьких юридичних осіб</w:t>
      </w:r>
      <w:r w:rsidR="003630D4" w:rsidRPr="008465C3">
        <w:rPr>
          <w:rFonts w:cs="Times New Roman"/>
          <w:sz w:val="26"/>
          <w:szCs w:val="26"/>
        </w:rPr>
        <w:t xml:space="preserve"> корпоративного типу.</w:t>
      </w:r>
    </w:p>
    <w:p w:rsidR="00AD232C" w:rsidRPr="008465C3" w:rsidRDefault="00AD232C" w:rsidP="00AD36EA">
      <w:pPr>
        <w:pStyle w:val="a4"/>
        <w:numPr>
          <w:ilvl w:val="0"/>
          <w:numId w:val="37"/>
        </w:numPr>
        <w:tabs>
          <w:tab w:val="left" w:pos="284"/>
          <w:tab w:val="left" w:pos="709"/>
          <w:tab w:val="left" w:pos="851"/>
          <w:tab w:val="left" w:pos="1134"/>
          <w:tab w:val="left" w:pos="1418"/>
        </w:tabs>
        <w:spacing w:line="288" w:lineRule="auto"/>
        <w:ind w:firstLine="567"/>
        <w:jc w:val="both"/>
        <w:rPr>
          <w:rFonts w:cs="Times New Roman"/>
          <w:sz w:val="26"/>
          <w:szCs w:val="26"/>
        </w:rPr>
      </w:pPr>
      <w:r w:rsidRPr="008465C3">
        <w:rPr>
          <w:rFonts w:cs="Times New Roman"/>
          <w:sz w:val="26"/>
          <w:szCs w:val="26"/>
        </w:rPr>
        <w:t>Форми правосуб’єктності н</w:t>
      </w:r>
      <w:r w:rsidR="003630D4" w:rsidRPr="008465C3">
        <w:rPr>
          <w:rFonts w:cs="Times New Roman"/>
          <w:sz w:val="26"/>
          <w:szCs w:val="26"/>
        </w:rPr>
        <w:t>епідприємницьких юридичних осіб корпоративного типу.</w:t>
      </w:r>
    </w:p>
    <w:p w:rsidR="003630D4" w:rsidRPr="008465C3" w:rsidRDefault="003630D4" w:rsidP="00AD36EA">
      <w:pPr>
        <w:pStyle w:val="a4"/>
        <w:tabs>
          <w:tab w:val="left" w:pos="284"/>
          <w:tab w:val="left" w:pos="709"/>
          <w:tab w:val="left" w:pos="851"/>
          <w:tab w:val="left" w:pos="1134"/>
          <w:tab w:val="left" w:pos="1418"/>
        </w:tabs>
        <w:spacing w:line="288" w:lineRule="auto"/>
        <w:ind w:left="720" w:firstLine="567"/>
        <w:jc w:val="both"/>
        <w:rPr>
          <w:rFonts w:cs="Times New Roman"/>
          <w:sz w:val="26"/>
          <w:szCs w:val="26"/>
        </w:rPr>
      </w:pPr>
    </w:p>
    <w:p w:rsidR="0089012C" w:rsidRPr="008465C3" w:rsidRDefault="0089012C" w:rsidP="00AD36EA">
      <w:p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b/>
          <w:sz w:val="26"/>
          <w:szCs w:val="26"/>
          <w:lang w:val="uk-UA" w:eastAsia="ru-RU"/>
        </w:rPr>
      </w:pPr>
      <w:r w:rsidRPr="008465C3">
        <w:rPr>
          <w:rFonts w:ascii="Times New Roman" w:eastAsia="Times New Roman" w:hAnsi="Times New Roman"/>
          <w:b/>
          <w:sz w:val="26"/>
          <w:szCs w:val="26"/>
          <w:lang w:val="uk-UA" w:eastAsia="ru-RU"/>
        </w:rPr>
        <w:t>Завдання:</w:t>
      </w:r>
    </w:p>
    <w:p w:rsidR="00260E2F" w:rsidRPr="008465C3" w:rsidRDefault="002842B1" w:rsidP="00AD36EA">
      <w:pPr>
        <w:pStyle w:val="a4"/>
        <w:numPr>
          <w:ilvl w:val="0"/>
          <w:numId w:val="39"/>
        </w:numPr>
        <w:tabs>
          <w:tab w:val="left" w:pos="284"/>
          <w:tab w:val="left" w:pos="709"/>
          <w:tab w:val="left" w:pos="851"/>
          <w:tab w:val="left" w:pos="1134"/>
          <w:tab w:val="left" w:pos="1418"/>
        </w:tabs>
        <w:spacing w:line="288" w:lineRule="auto"/>
        <w:ind w:left="426" w:firstLine="567"/>
        <w:contextualSpacing/>
        <w:jc w:val="both"/>
        <w:rPr>
          <w:rFonts w:cs="Times New Roman"/>
          <w:b/>
          <w:sz w:val="26"/>
          <w:szCs w:val="26"/>
        </w:rPr>
      </w:pPr>
      <w:r w:rsidRPr="008465C3">
        <w:rPr>
          <w:rFonts w:cs="Times New Roman"/>
          <w:b/>
          <w:sz w:val="26"/>
          <w:szCs w:val="26"/>
        </w:rPr>
        <w:lastRenderedPageBreak/>
        <w:t xml:space="preserve">Підготувати </w:t>
      </w:r>
      <w:r w:rsidR="00BF21BC" w:rsidRPr="008465C3">
        <w:rPr>
          <w:rFonts w:cs="Times New Roman"/>
          <w:b/>
          <w:sz w:val="26"/>
          <w:szCs w:val="26"/>
        </w:rPr>
        <w:t>доповідь  за обраною тематикою</w:t>
      </w:r>
      <w:r w:rsidRPr="008465C3">
        <w:rPr>
          <w:rFonts w:cs="Times New Roman"/>
          <w:b/>
          <w:sz w:val="26"/>
          <w:szCs w:val="26"/>
        </w:rPr>
        <w:t>:</w:t>
      </w:r>
    </w:p>
    <w:p w:rsidR="00260E2F" w:rsidRPr="008465C3" w:rsidRDefault="00BF21BC" w:rsidP="00AD36EA">
      <w:pPr>
        <w:pStyle w:val="a4"/>
        <w:numPr>
          <w:ilvl w:val="0"/>
          <w:numId w:val="40"/>
        </w:numPr>
        <w:tabs>
          <w:tab w:val="left" w:pos="284"/>
          <w:tab w:val="left" w:pos="709"/>
          <w:tab w:val="left" w:pos="851"/>
          <w:tab w:val="left" w:pos="1134"/>
          <w:tab w:val="left" w:pos="1418"/>
        </w:tabs>
        <w:spacing w:line="288" w:lineRule="auto"/>
        <w:ind w:firstLine="567"/>
        <w:contextualSpacing/>
        <w:jc w:val="both"/>
        <w:rPr>
          <w:rFonts w:cs="Times New Roman"/>
          <w:sz w:val="26"/>
          <w:szCs w:val="26"/>
        </w:rPr>
      </w:pPr>
      <w:r w:rsidRPr="008465C3">
        <w:rPr>
          <w:rFonts w:cs="Times New Roman"/>
          <w:sz w:val="26"/>
          <w:szCs w:val="26"/>
        </w:rPr>
        <w:t>Організаційно- правові форми непідприємницьких юридичних осіб корпоративного типу.</w:t>
      </w:r>
    </w:p>
    <w:p w:rsidR="002842B1" w:rsidRPr="008465C3" w:rsidRDefault="002842B1" w:rsidP="00AD36EA">
      <w:pPr>
        <w:pStyle w:val="a4"/>
        <w:numPr>
          <w:ilvl w:val="0"/>
          <w:numId w:val="40"/>
        </w:numPr>
        <w:tabs>
          <w:tab w:val="left" w:pos="284"/>
          <w:tab w:val="left" w:pos="709"/>
          <w:tab w:val="left" w:pos="851"/>
          <w:tab w:val="left" w:pos="1134"/>
          <w:tab w:val="left" w:pos="1418"/>
        </w:tabs>
        <w:spacing w:line="288" w:lineRule="auto"/>
        <w:ind w:firstLine="567"/>
        <w:contextualSpacing/>
        <w:jc w:val="both"/>
        <w:rPr>
          <w:rFonts w:cs="Times New Roman"/>
          <w:sz w:val="26"/>
          <w:szCs w:val="26"/>
        </w:rPr>
      </w:pPr>
      <w:r w:rsidRPr="008465C3">
        <w:rPr>
          <w:rFonts w:cs="Times New Roman"/>
          <w:sz w:val="26"/>
          <w:szCs w:val="26"/>
        </w:rPr>
        <w:t>Правосуб'єктність споживчих товариств</w:t>
      </w:r>
      <w:r w:rsidR="00BF21BC" w:rsidRPr="008465C3">
        <w:rPr>
          <w:rFonts w:cs="Times New Roman"/>
          <w:sz w:val="26"/>
          <w:szCs w:val="26"/>
        </w:rPr>
        <w:t>.</w:t>
      </w:r>
    </w:p>
    <w:p w:rsidR="00260E2F" w:rsidRPr="008465C3" w:rsidRDefault="00BF21BC" w:rsidP="00AD36EA">
      <w:pPr>
        <w:pStyle w:val="a4"/>
        <w:numPr>
          <w:ilvl w:val="0"/>
          <w:numId w:val="40"/>
        </w:numPr>
        <w:tabs>
          <w:tab w:val="left" w:pos="284"/>
          <w:tab w:val="left" w:pos="709"/>
          <w:tab w:val="left" w:pos="851"/>
          <w:tab w:val="left" w:pos="1134"/>
          <w:tab w:val="left" w:pos="1418"/>
        </w:tabs>
        <w:spacing w:line="288" w:lineRule="auto"/>
        <w:ind w:firstLine="567"/>
        <w:contextualSpacing/>
        <w:jc w:val="both"/>
        <w:rPr>
          <w:rFonts w:cs="Times New Roman"/>
          <w:sz w:val="26"/>
          <w:szCs w:val="26"/>
        </w:rPr>
      </w:pPr>
      <w:r w:rsidRPr="008465C3">
        <w:rPr>
          <w:rFonts w:cs="Times New Roman"/>
          <w:sz w:val="26"/>
          <w:szCs w:val="26"/>
          <w:lang w:val="ru-RU"/>
        </w:rPr>
        <w:t>Способи реалізації правосуб’єктності непідприємницьких юридичних осіб корпоративного типу</w:t>
      </w:r>
    </w:p>
    <w:p w:rsidR="00BF21BC" w:rsidRPr="008465C3" w:rsidRDefault="00BF21BC" w:rsidP="00AD36EA">
      <w:pPr>
        <w:tabs>
          <w:tab w:val="left" w:pos="284"/>
          <w:tab w:val="left" w:pos="709"/>
          <w:tab w:val="left" w:pos="851"/>
          <w:tab w:val="left" w:pos="1134"/>
          <w:tab w:val="left" w:pos="1418"/>
        </w:tabs>
        <w:spacing w:line="288" w:lineRule="auto"/>
        <w:ind w:firstLine="567"/>
        <w:contextualSpacing/>
        <w:jc w:val="both"/>
        <w:rPr>
          <w:rFonts w:ascii="Times New Roman" w:hAnsi="Times New Roman"/>
          <w:sz w:val="26"/>
          <w:szCs w:val="26"/>
          <w:lang w:val="uk-UA"/>
        </w:rPr>
      </w:pPr>
      <w:r w:rsidRPr="008465C3">
        <w:rPr>
          <w:rFonts w:ascii="Times New Roman" w:hAnsi="Times New Roman"/>
          <w:sz w:val="26"/>
          <w:szCs w:val="26"/>
          <w:lang w:val="uk-UA"/>
        </w:rPr>
        <w:t xml:space="preserve"> 2.Підготувати тестові завдання за відповідною тематикою семінарського заняття.</w:t>
      </w:r>
    </w:p>
    <w:p w:rsidR="00BF21BC" w:rsidRPr="008465C3" w:rsidRDefault="00BF21BC" w:rsidP="00AD36EA">
      <w:pPr>
        <w:tabs>
          <w:tab w:val="left" w:pos="284"/>
          <w:tab w:val="left" w:pos="709"/>
          <w:tab w:val="left" w:pos="851"/>
          <w:tab w:val="left" w:pos="1134"/>
          <w:tab w:val="left" w:pos="1418"/>
        </w:tabs>
        <w:spacing w:line="288" w:lineRule="auto"/>
        <w:ind w:firstLine="567"/>
        <w:contextualSpacing/>
        <w:jc w:val="both"/>
        <w:rPr>
          <w:rFonts w:ascii="Times New Roman" w:hAnsi="Times New Roman"/>
          <w:sz w:val="26"/>
          <w:szCs w:val="26"/>
          <w:lang w:val="uk-UA"/>
        </w:rPr>
      </w:pPr>
    </w:p>
    <w:p w:rsidR="0089012C" w:rsidRPr="008465C3" w:rsidRDefault="0089012C" w:rsidP="00AD36EA">
      <w:p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b/>
          <w:sz w:val="26"/>
          <w:szCs w:val="26"/>
          <w:lang w:val="uk-UA" w:eastAsia="ru-RU"/>
        </w:rPr>
      </w:pPr>
      <w:r w:rsidRPr="008465C3">
        <w:rPr>
          <w:rFonts w:ascii="Times New Roman" w:eastAsia="Times New Roman" w:hAnsi="Times New Roman"/>
          <w:b/>
          <w:sz w:val="26"/>
          <w:szCs w:val="26"/>
          <w:lang w:val="uk-UA" w:eastAsia="ru-RU"/>
        </w:rPr>
        <w:t>Питання для самоконтролю:</w:t>
      </w:r>
    </w:p>
    <w:p w:rsidR="00E50BC9" w:rsidRPr="008465C3" w:rsidRDefault="00E50BC9" w:rsidP="00E00E4A">
      <w:pPr>
        <w:pStyle w:val="a4"/>
        <w:numPr>
          <w:ilvl w:val="0"/>
          <w:numId w:val="41"/>
        </w:numPr>
        <w:tabs>
          <w:tab w:val="left" w:pos="284"/>
          <w:tab w:val="left" w:pos="709"/>
          <w:tab w:val="left" w:pos="851"/>
          <w:tab w:val="left" w:pos="1134"/>
          <w:tab w:val="left" w:pos="1276"/>
          <w:tab w:val="left" w:pos="1418"/>
          <w:tab w:val="left" w:pos="1701"/>
        </w:tabs>
        <w:spacing w:line="288" w:lineRule="auto"/>
        <w:ind w:firstLine="567"/>
        <w:contextualSpacing/>
        <w:jc w:val="both"/>
        <w:rPr>
          <w:rFonts w:cs="Times New Roman"/>
          <w:sz w:val="26"/>
          <w:szCs w:val="26"/>
        </w:rPr>
      </w:pPr>
      <w:r w:rsidRPr="008465C3">
        <w:rPr>
          <w:rFonts w:cs="Times New Roman"/>
          <w:sz w:val="26"/>
          <w:szCs w:val="26"/>
        </w:rPr>
        <w:t>Що таке непідприємницькі юридичні особи корпоративного типу?</w:t>
      </w:r>
    </w:p>
    <w:p w:rsidR="00E50BC9" w:rsidRPr="008465C3" w:rsidRDefault="00E50BC9" w:rsidP="00E00E4A">
      <w:pPr>
        <w:pStyle w:val="a4"/>
        <w:numPr>
          <w:ilvl w:val="0"/>
          <w:numId w:val="41"/>
        </w:numPr>
        <w:tabs>
          <w:tab w:val="left" w:pos="284"/>
          <w:tab w:val="left" w:pos="709"/>
          <w:tab w:val="left" w:pos="851"/>
          <w:tab w:val="left" w:pos="1134"/>
          <w:tab w:val="left" w:pos="1276"/>
          <w:tab w:val="left" w:pos="1418"/>
          <w:tab w:val="left" w:pos="1701"/>
        </w:tabs>
        <w:spacing w:line="288" w:lineRule="auto"/>
        <w:ind w:firstLine="567"/>
        <w:contextualSpacing/>
        <w:jc w:val="both"/>
        <w:rPr>
          <w:rFonts w:cs="Times New Roman"/>
          <w:sz w:val="26"/>
          <w:szCs w:val="26"/>
        </w:rPr>
      </w:pPr>
      <w:r w:rsidRPr="008465C3">
        <w:rPr>
          <w:rFonts w:cs="Times New Roman"/>
          <w:sz w:val="26"/>
          <w:szCs w:val="26"/>
        </w:rPr>
        <w:t>Які ознаки притаманні непідприємницьким юридичним особам корпоративного типу?</w:t>
      </w:r>
    </w:p>
    <w:p w:rsidR="00E50BC9" w:rsidRPr="008465C3" w:rsidRDefault="00E50BC9" w:rsidP="00E00E4A">
      <w:pPr>
        <w:pStyle w:val="a4"/>
        <w:numPr>
          <w:ilvl w:val="0"/>
          <w:numId w:val="41"/>
        </w:numPr>
        <w:tabs>
          <w:tab w:val="left" w:pos="284"/>
          <w:tab w:val="left" w:pos="709"/>
          <w:tab w:val="left" w:pos="851"/>
          <w:tab w:val="left" w:pos="1134"/>
          <w:tab w:val="left" w:pos="1276"/>
          <w:tab w:val="left" w:pos="1418"/>
          <w:tab w:val="left" w:pos="1701"/>
        </w:tabs>
        <w:spacing w:line="288" w:lineRule="auto"/>
        <w:ind w:firstLine="567"/>
        <w:contextualSpacing/>
        <w:jc w:val="both"/>
        <w:rPr>
          <w:rFonts w:cs="Times New Roman"/>
          <w:sz w:val="26"/>
          <w:szCs w:val="26"/>
        </w:rPr>
      </w:pPr>
      <w:r w:rsidRPr="008465C3">
        <w:rPr>
          <w:rFonts w:cs="Times New Roman"/>
          <w:sz w:val="26"/>
          <w:szCs w:val="26"/>
        </w:rPr>
        <w:t>Що становить зміст правосуб'єктності непідприємницьких юридичних осіб корпоративного типу?</w:t>
      </w:r>
    </w:p>
    <w:p w:rsidR="00E50BC9" w:rsidRPr="008465C3" w:rsidRDefault="00E50BC9" w:rsidP="00E00E4A">
      <w:pPr>
        <w:pStyle w:val="a4"/>
        <w:numPr>
          <w:ilvl w:val="0"/>
          <w:numId w:val="41"/>
        </w:numPr>
        <w:tabs>
          <w:tab w:val="left" w:pos="284"/>
          <w:tab w:val="left" w:pos="709"/>
          <w:tab w:val="left" w:pos="851"/>
          <w:tab w:val="left" w:pos="1134"/>
          <w:tab w:val="left" w:pos="1276"/>
          <w:tab w:val="left" w:pos="1418"/>
          <w:tab w:val="left" w:pos="1701"/>
        </w:tabs>
        <w:spacing w:line="288" w:lineRule="auto"/>
        <w:ind w:firstLine="567"/>
        <w:contextualSpacing/>
        <w:jc w:val="both"/>
        <w:rPr>
          <w:rFonts w:cs="Times New Roman"/>
          <w:sz w:val="26"/>
          <w:szCs w:val="26"/>
        </w:rPr>
      </w:pPr>
      <w:r w:rsidRPr="008465C3">
        <w:rPr>
          <w:rFonts w:cs="Times New Roman"/>
          <w:sz w:val="26"/>
          <w:szCs w:val="26"/>
        </w:rPr>
        <w:t>Назвіть законодавчу базу регулювання діяльності непідприємницьких юридичних осіб корпоративного типу.</w:t>
      </w:r>
    </w:p>
    <w:p w:rsidR="00E50BC9" w:rsidRPr="008465C3" w:rsidRDefault="00E50BC9" w:rsidP="00E00E4A">
      <w:pPr>
        <w:pStyle w:val="a4"/>
        <w:numPr>
          <w:ilvl w:val="0"/>
          <w:numId w:val="41"/>
        </w:numPr>
        <w:tabs>
          <w:tab w:val="left" w:pos="284"/>
          <w:tab w:val="left" w:pos="709"/>
          <w:tab w:val="left" w:pos="851"/>
          <w:tab w:val="left" w:pos="1134"/>
          <w:tab w:val="left" w:pos="1276"/>
          <w:tab w:val="left" w:pos="1418"/>
          <w:tab w:val="left" w:pos="1701"/>
        </w:tabs>
        <w:spacing w:line="288" w:lineRule="auto"/>
        <w:ind w:firstLine="567"/>
        <w:jc w:val="both"/>
        <w:rPr>
          <w:rFonts w:cs="Times New Roman"/>
          <w:sz w:val="26"/>
          <w:szCs w:val="26"/>
        </w:rPr>
      </w:pPr>
      <w:r w:rsidRPr="008465C3">
        <w:rPr>
          <w:rFonts w:cs="Times New Roman"/>
          <w:sz w:val="26"/>
          <w:szCs w:val="26"/>
        </w:rPr>
        <w:t xml:space="preserve"> У яких формах проявляється  правосуб’єктність непідприємницьких юридичних осіб корпоративного типу?</w:t>
      </w:r>
    </w:p>
    <w:p w:rsidR="00E50BC9" w:rsidRPr="008465C3" w:rsidRDefault="00E50BC9" w:rsidP="00AD36EA">
      <w:pPr>
        <w:tabs>
          <w:tab w:val="left" w:pos="284"/>
          <w:tab w:val="left" w:pos="709"/>
          <w:tab w:val="left" w:pos="851"/>
          <w:tab w:val="left" w:pos="1134"/>
          <w:tab w:val="left" w:pos="1418"/>
        </w:tabs>
        <w:spacing w:line="288" w:lineRule="auto"/>
        <w:ind w:left="567" w:firstLine="567"/>
        <w:contextualSpacing/>
        <w:jc w:val="both"/>
        <w:rPr>
          <w:rFonts w:ascii="Times New Roman" w:hAnsi="Times New Roman"/>
          <w:sz w:val="26"/>
          <w:szCs w:val="26"/>
          <w:lang w:val="ru-RU"/>
        </w:rPr>
      </w:pPr>
    </w:p>
    <w:p w:rsidR="0089012C" w:rsidRPr="008465C3" w:rsidRDefault="0089012C" w:rsidP="00AD36EA">
      <w:pPr>
        <w:tabs>
          <w:tab w:val="left" w:pos="284"/>
          <w:tab w:val="left" w:pos="709"/>
          <w:tab w:val="left" w:pos="851"/>
          <w:tab w:val="left" w:pos="1134"/>
          <w:tab w:val="left" w:pos="1418"/>
        </w:tabs>
        <w:spacing w:line="288" w:lineRule="auto"/>
        <w:ind w:firstLine="567"/>
        <w:contextualSpacing/>
        <w:jc w:val="both"/>
        <w:rPr>
          <w:rFonts w:ascii="Times New Roman" w:hAnsi="Times New Roman"/>
          <w:sz w:val="26"/>
          <w:szCs w:val="26"/>
          <w:lang w:val="ru-RU"/>
        </w:rPr>
      </w:pPr>
      <w:r w:rsidRPr="008465C3">
        <w:rPr>
          <w:rFonts w:ascii="Times New Roman" w:hAnsi="Times New Roman"/>
          <w:b/>
          <w:sz w:val="26"/>
          <w:szCs w:val="26"/>
          <w:lang w:val="ru-RU"/>
        </w:rPr>
        <w:t>Перелік рекомендованої літератури:</w:t>
      </w:r>
    </w:p>
    <w:p w:rsidR="00E50BC9" w:rsidRPr="008465C3" w:rsidRDefault="00E50BC9" w:rsidP="00AD36EA">
      <w:pPr>
        <w:tabs>
          <w:tab w:val="left" w:pos="284"/>
          <w:tab w:val="left" w:pos="426"/>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t>1.</w:t>
      </w:r>
      <w:r w:rsidRPr="008465C3">
        <w:rPr>
          <w:rFonts w:ascii="Times New Roman" w:hAnsi="Times New Roman"/>
          <w:sz w:val="26"/>
          <w:szCs w:val="26"/>
          <w:lang w:val="uk-UA"/>
        </w:rPr>
        <w:tab/>
        <w:t>Цивільний кодекс України від 16.01.2003 р. URL: http://zakon0.rada.gov.ua</w:t>
      </w:r>
    </w:p>
    <w:p w:rsidR="00AD232C" w:rsidRPr="008465C3" w:rsidRDefault="00E50BC9" w:rsidP="00AD36EA">
      <w:pPr>
        <w:tabs>
          <w:tab w:val="left" w:pos="284"/>
          <w:tab w:val="left" w:pos="426"/>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t>2.</w:t>
      </w:r>
      <w:r w:rsidRPr="008465C3">
        <w:rPr>
          <w:rFonts w:ascii="Times New Roman" w:hAnsi="Times New Roman"/>
          <w:sz w:val="26"/>
          <w:szCs w:val="26"/>
          <w:lang w:val="uk-UA"/>
        </w:rPr>
        <w:tab/>
        <w:t xml:space="preserve">Господарський кодекс України від 16.01.2003 р. №436-ІV URL: </w:t>
      </w:r>
      <w:hyperlink r:id="rId36" w:history="1">
        <w:r w:rsidRPr="008465C3">
          <w:rPr>
            <w:rStyle w:val="a3"/>
            <w:rFonts w:ascii="Times New Roman" w:hAnsi="Times New Roman"/>
            <w:color w:val="auto"/>
            <w:sz w:val="26"/>
            <w:szCs w:val="26"/>
            <w:lang w:val="uk-UA"/>
          </w:rPr>
          <w:t>http://zakon0.rada.gov.ua</w:t>
        </w:r>
      </w:hyperlink>
    </w:p>
    <w:p w:rsidR="00E50BC9" w:rsidRPr="008465C3" w:rsidRDefault="00970254" w:rsidP="00AD36EA">
      <w:pPr>
        <w:tabs>
          <w:tab w:val="left" w:pos="284"/>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t>3.</w:t>
      </w:r>
      <w:r w:rsidR="00E50BC9" w:rsidRPr="008465C3">
        <w:rPr>
          <w:rFonts w:ascii="Times New Roman" w:hAnsi="Times New Roman"/>
          <w:sz w:val="26"/>
          <w:szCs w:val="26"/>
          <w:lang w:val="uk-UA"/>
        </w:rPr>
        <w:t>Закон України «Про громадські об’єднання »</w:t>
      </w:r>
      <w:r w:rsidR="00E50BC9" w:rsidRPr="008465C3">
        <w:rPr>
          <w:rFonts w:ascii="Times New Roman" w:hAnsi="Times New Roman"/>
          <w:sz w:val="26"/>
          <w:szCs w:val="26"/>
          <w:shd w:val="clear" w:color="auto" w:fill="FFFFFF"/>
          <w:lang w:val="uk-UA"/>
        </w:rPr>
        <w:t xml:space="preserve"> від</w:t>
      </w:r>
      <w:r w:rsidR="00E50BC9" w:rsidRPr="008465C3">
        <w:rPr>
          <w:rFonts w:ascii="Times New Roman" w:hAnsi="Times New Roman"/>
          <w:sz w:val="26"/>
          <w:szCs w:val="26"/>
          <w:shd w:val="clear" w:color="auto" w:fill="FFFFFF"/>
        </w:rPr>
        <w:t> </w:t>
      </w:r>
      <w:r w:rsidR="00E50BC9" w:rsidRPr="008465C3">
        <w:rPr>
          <w:rFonts w:ascii="Times New Roman" w:hAnsi="Times New Roman"/>
          <w:sz w:val="26"/>
          <w:szCs w:val="26"/>
          <w:bdr w:val="none" w:sz="0" w:space="0" w:color="auto" w:frame="1"/>
          <w:shd w:val="clear" w:color="auto" w:fill="FFFFFF"/>
          <w:lang w:val="uk-UA"/>
        </w:rPr>
        <w:t>22.03.2012</w:t>
      </w:r>
      <w:r w:rsidR="00E50BC9" w:rsidRPr="008465C3">
        <w:rPr>
          <w:rFonts w:ascii="Times New Roman" w:hAnsi="Times New Roman"/>
          <w:sz w:val="26"/>
          <w:szCs w:val="26"/>
          <w:shd w:val="clear" w:color="auto" w:fill="FFFFFF"/>
        </w:rPr>
        <w:t> </w:t>
      </w:r>
      <w:r w:rsidR="00E50BC9" w:rsidRPr="008465C3">
        <w:rPr>
          <w:rFonts w:ascii="Times New Roman" w:hAnsi="Times New Roman"/>
          <w:sz w:val="26"/>
          <w:szCs w:val="26"/>
          <w:shd w:val="clear" w:color="auto" w:fill="FFFFFF"/>
          <w:lang w:val="uk-UA"/>
        </w:rPr>
        <w:t>№</w:t>
      </w:r>
      <w:r w:rsidR="00E50BC9" w:rsidRPr="008465C3">
        <w:rPr>
          <w:rFonts w:ascii="Times New Roman" w:hAnsi="Times New Roman"/>
          <w:sz w:val="26"/>
          <w:szCs w:val="26"/>
          <w:shd w:val="clear" w:color="auto" w:fill="FFFFFF"/>
        </w:rPr>
        <w:t> </w:t>
      </w:r>
      <w:r w:rsidR="00E50BC9" w:rsidRPr="008465C3">
        <w:rPr>
          <w:rFonts w:ascii="Times New Roman" w:hAnsi="Times New Roman"/>
          <w:bCs/>
          <w:sz w:val="26"/>
          <w:szCs w:val="26"/>
          <w:bdr w:val="none" w:sz="0" w:space="0" w:color="auto" w:frame="1"/>
          <w:shd w:val="clear" w:color="auto" w:fill="FFFFFF"/>
          <w:lang w:val="uk-UA"/>
        </w:rPr>
        <w:t>4572-</w:t>
      </w:r>
      <w:r w:rsidR="00E50BC9" w:rsidRPr="008465C3">
        <w:rPr>
          <w:rFonts w:ascii="Times New Roman" w:hAnsi="Times New Roman"/>
          <w:bCs/>
          <w:sz w:val="26"/>
          <w:szCs w:val="26"/>
          <w:bdr w:val="none" w:sz="0" w:space="0" w:color="auto" w:frame="1"/>
          <w:shd w:val="clear" w:color="auto" w:fill="FFFFFF"/>
        </w:rPr>
        <w:t>VI</w:t>
      </w:r>
      <w:r w:rsidR="003455EE" w:rsidRPr="008465C3">
        <w:rPr>
          <w:rFonts w:ascii="Times New Roman" w:hAnsi="Times New Roman"/>
          <w:sz w:val="26"/>
          <w:szCs w:val="26"/>
          <w:lang w:val="uk-UA"/>
        </w:rPr>
        <w:t xml:space="preserve">. </w:t>
      </w:r>
      <w:r w:rsidR="00E50BC9" w:rsidRPr="008465C3">
        <w:rPr>
          <w:rFonts w:ascii="Times New Roman" w:hAnsi="Times New Roman"/>
          <w:sz w:val="26"/>
          <w:szCs w:val="26"/>
          <w:lang w:val="uk-UA"/>
        </w:rPr>
        <w:t xml:space="preserve">URL: </w:t>
      </w:r>
      <w:hyperlink r:id="rId37" w:history="1">
        <w:r w:rsidR="00E50BC9" w:rsidRPr="008465C3">
          <w:rPr>
            <w:rStyle w:val="a3"/>
            <w:rFonts w:ascii="Times New Roman" w:hAnsi="Times New Roman"/>
            <w:color w:val="auto"/>
            <w:sz w:val="26"/>
            <w:szCs w:val="26"/>
            <w:lang w:val="uk-UA"/>
          </w:rPr>
          <w:t>http://zakon0.rada.gov.ua</w:t>
        </w:r>
      </w:hyperlink>
    </w:p>
    <w:p w:rsidR="00E50BC9" w:rsidRPr="008465C3" w:rsidRDefault="00970254" w:rsidP="00AD36EA">
      <w:pPr>
        <w:tabs>
          <w:tab w:val="left" w:pos="284"/>
          <w:tab w:val="left" w:pos="709"/>
          <w:tab w:val="left" w:pos="851"/>
          <w:tab w:val="left" w:pos="1134"/>
          <w:tab w:val="left" w:pos="1418"/>
        </w:tabs>
        <w:spacing w:after="0" w:line="288" w:lineRule="auto"/>
        <w:ind w:firstLine="567"/>
        <w:jc w:val="both"/>
        <w:rPr>
          <w:rFonts w:ascii="Times New Roman" w:hAnsi="Times New Roman"/>
          <w:bCs/>
          <w:sz w:val="26"/>
          <w:szCs w:val="26"/>
          <w:bdr w:val="none" w:sz="0" w:space="0" w:color="auto" w:frame="1"/>
          <w:shd w:val="clear" w:color="auto" w:fill="FFFFFF"/>
          <w:lang w:val="uk-UA"/>
        </w:rPr>
      </w:pPr>
      <w:r w:rsidRPr="008465C3">
        <w:rPr>
          <w:rFonts w:ascii="Times New Roman" w:eastAsia="Times New Roman" w:hAnsi="Times New Roman"/>
          <w:sz w:val="26"/>
          <w:szCs w:val="26"/>
          <w:lang w:val="uk-UA" w:eastAsia="ru-RU"/>
        </w:rPr>
        <w:t>4.</w:t>
      </w:r>
      <w:r w:rsidR="00E50BC9" w:rsidRPr="008465C3">
        <w:rPr>
          <w:rFonts w:ascii="Times New Roman" w:eastAsia="Times New Roman" w:hAnsi="Times New Roman"/>
          <w:sz w:val="26"/>
          <w:szCs w:val="26"/>
          <w:lang w:val="uk-UA" w:eastAsia="ru-RU"/>
        </w:rPr>
        <w:t xml:space="preserve">Закон України «Про кооперацію»  </w:t>
      </w:r>
      <w:r w:rsidR="00E50BC9" w:rsidRPr="008465C3">
        <w:rPr>
          <w:rFonts w:ascii="Times New Roman" w:hAnsi="Times New Roman"/>
          <w:sz w:val="26"/>
          <w:szCs w:val="26"/>
          <w:shd w:val="clear" w:color="auto" w:fill="FFFFFF"/>
          <w:lang w:val="uk-UA"/>
        </w:rPr>
        <w:t>від</w:t>
      </w:r>
      <w:r w:rsidR="00E50BC9" w:rsidRPr="008465C3">
        <w:rPr>
          <w:rFonts w:ascii="Times New Roman" w:hAnsi="Times New Roman"/>
          <w:sz w:val="26"/>
          <w:szCs w:val="26"/>
          <w:shd w:val="clear" w:color="auto" w:fill="FFFFFF"/>
        </w:rPr>
        <w:t> </w:t>
      </w:r>
      <w:r w:rsidR="00E50BC9" w:rsidRPr="008465C3">
        <w:rPr>
          <w:rFonts w:ascii="Times New Roman" w:hAnsi="Times New Roman"/>
          <w:sz w:val="26"/>
          <w:szCs w:val="26"/>
          <w:bdr w:val="none" w:sz="0" w:space="0" w:color="auto" w:frame="1"/>
          <w:shd w:val="clear" w:color="auto" w:fill="FFFFFF"/>
          <w:lang w:val="uk-UA"/>
        </w:rPr>
        <w:t>10.07.2003</w:t>
      </w:r>
      <w:r w:rsidR="00E50BC9" w:rsidRPr="008465C3">
        <w:rPr>
          <w:rFonts w:ascii="Times New Roman" w:hAnsi="Times New Roman"/>
          <w:sz w:val="26"/>
          <w:szCs w:val="26"/>
          <w:shd w:val="clear" w:color="auto" w:fill="FFFFFF"/>
        </w:rPr>
        <w:t> </w:t>
      </w:r>
      <w:r w:rsidR="00E50BC9" w:rsidRPr="008465C3">
        <w:rPr>
          <w:rFonts w:ascii="Times New Roman" w:hAnsi="Times New Roman"/>
          <w:sz w:val="26"/>
          <w:szCs w:val="26"/>
          <w:shd w:val="clear" w:color="auto" w:fill="FFFFFF"/>
          <w:lang w:val="uk-UA"/>
        </w:rPr>
        <w:t>№</w:t>
      </w:r>
      <w:r w:rsidR="00E50BC9" w:rsidRPr="008465C3">
        <w:rPr>
          <w:rFonts w:ascii="Times New Roman" w:hAnsi="Times New Roman"/>
          <w:sz w:val="26"/>
          <w:szCs w:val="26"/>
          <w:shd w:val="clear" w:color="auto" w:fill="FFFFFF"/>
        </w:rPr>
        <w:t> </w:t>
      </w:r>
      <w:r w:rsidR="00E50BC9" w:rsidRPr="008465C3">
        <w:rPr>
          <w:rFonts w:ascii="Times New Roman" w:hAnsi="Times New Roman"/>
          <w:bCs/>
          <w:sz w:val="26"/>
          <w:szCs w:val="26"/>
          <w:bdr w:val="none" w:sz="0" w:space="0" w:color="auto" w:frame="1"/>
          <w:shd w:val="clear" w:color="auto" w:fill="FFFFFF"/>
          <w:lang w:val="uk-UA"/>
        </w:rPr>
        <w:t>1087-</w:t>
      </w:r>
      <w:r w:rsidR="00E50BC9" w:rsidRPr="008465C3">
        <w:rPr>
          <w:rFonts w:ascii="Times New Roman" w:hAnsi="Times New Roman"/>
          <w:bCs/>
          <w:sz w:val="26"/>
          <w:szCs w:val="26"/>
          <w:bdr w:val="none" w:sz="0" w:space="0" w:color="auto" w:frame="1"/>
          <w:shd w:val="clear" w:color="auto" w:fill="FFFFFF"/>
        </w:rPr>
        <w:t>IV</w:t>
      </w:r>
      <w:r w:rsidR="003455EE" w:rsidRPr="008465C3">
        <w:rPr>
          <w:rFonts w:ascii="Times New Roman" w:hAnsi="Times New Roman"/>
          <w:bCs/>
          <w:sz w:val="26"/>
          <w:szCs w:val="26"/>
          <w:bdr w:val="none" w:sz="0" w:space="0" w:color="auto" w:frame="1"/>
          <w:shd w:val="clear" w:color="auto" w:fill="FFFFFF"/>
          <w:lang w:val="uk-UA"/>
        </w:rPr>
        <w:t>.</w:t>
      </w:r>
      <w:r w:rsidR="00E50BC9" w:rsidRPr="008465C3">
        <w:rPr>
          <w:rFonts w:ascii="Times New Roman" w:hAnsi="Times New Roman"/>
          <w:bCs/>
          <w:sz w:val="26"/>
          <w:szCs w:val="26"/>
          <w:bdr w:val="none" w:sz="0" w:space="0" w:color="auto" w:frame="1"/>
          <w:shd w:val="clear" w:color="auto" w:fill="FFFFFF"/>
        </w:rPr>
        <w:t>URL</w:t>
      </w:r>
      <w:r w:rsidR="00E50BC9" w:rsidRPr="008465C3">
        <w:rPr>
          <w:rFonts w:ascii="Times New Roman" w:hAnsi="Times New Roman"/>
          <w:bCs/>
          <w:sz w:val="26"/>
          <w:szCs w:val="26"/>
          <w:bdr w:val="none" w:sz="0" w:space="0" w:color="auto" w:frame="1"/>
          <w:shd w:val="clear" w:color="auto" w:fill="FFFFFF"/>
          <w:lang w:val="uk-UA"/>
        </w:rPr>
        <w:t xml:space="preserve">: </w:t>
      </w:r>
      <w:hyperlink r:id="rId38" w:history="1">
        <w:r w:rsidRPr="008465C3">
          <w:rPr>
            <w:rStyle w:val="a3"/>
            <w:rFonts w:ascii="Times New Roman" w:hAnsi="Times New Roman"/>
            <w:bCs/>
            <w:color w:val="auto"/>
            <w:sz w:val="26"/>
            <w:szCs w:val="26"/>
            <w:bdr w:val="none" w:sz="0" w:space="0" w:color="auto" w:frame="1"/>
            <w:shd w:val="clear" w:color="auto" w:fill="FFFFFF"/>
            <w:lang w:val="uk-UA"/>
          </w:rPr>
          <w:t>http://zakon5.rada.gov.ua/laws/show/1087-15</w:t>
        </w:r>
      </w:hyperlink>
    </w:p>
    <w:p w:rsidR="00E97340" w:rsidRPr="008465C3" w:rsidRDefault="00E97340" w:rsidP="00AD36EA">
      <w:pPr>
        <w:tabs>
          <w:tab w:val="left" w:pos="284"/>
          <w:tab w:val="left" w:pos="426"/>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bCs/>
          <w:sz w:val="26"/>
          <w:szCs w:val="26"/>
          <w:bdr w:val="none" w:sz="0" w:space="0" w:color="auto" w:frame="1"/>
          <w:shd w:val="clear" w:color="auto" w:fill="FFFFFF"/>
          <w:lang w:val="uk-UA"/>
        </w:rPr>
        <w:t>5.Закон України «Про споживчу кооперацію»</w:t>
      </w:r>
      <w:r w:rsidRPr="008465C3">
        <w:rPr>
          <w:rFonts w:ascii="Times New Roman" w:hAnsi="Times New Roman"/>
          <w:sz w:val="26"/>
          <w:szCs w:val="26"/>
          <w:shd w:val="clear" w:color="auto" w:fill="FFFFFF"/>
          <w:lang w:val="uk-UA"/>
        </w:rPr>
        <w:t xml:space="preserve"> від</w:t>
      </w:r>
      <w:r w:rsidRPr="008465C3">
        <w:rPr>
          <w:rFonts w:ascii="Times New Roman" w:hAnsi="Times New Roman"/>
          <w:sz w:val="26"/>
          <w:szCs w:val="26"/>
          <w:shd w:val="clear" w:color="auto" w:fill="FFFFFF"/>
        </w:rPr>
        <w:t> </w:t>
      </w:r>
      <w:r w:rsidRPr="008465C3">
        <w:rPr>
          <w:rFonts w:ascii="Times New Roman" w:hAnsi="Times New Roman"/>
          <w:sz w:val="26"/>
          <w:szCs w:val="26"/>
          <w:bdr w:val="none" w:sz="0" w:space="0" w:color="auto" w:frame="1"/>
          <w:shd w:val="clear" w:color="auto" w:fill="FFFFFF"/>
          <w:lang w:val="uk-UA"/>
        </w:rPr>
        <w:t>10.04.1992</w:t>
      </w:r>
      <w:r w:rsidRPr="008465C3">
        <w:rPr>
          <w:rFonts w:ascii="Times New Roman" w:hAnsi="Times New Roman"/>
          <w:sz w:val="26"/>
          <w:szCs w:val="26"/>
          <w:shd w:val="clear" w:color="auto" w:fill="FFFFFF"/>
        </w:rPr>
        <w:t> </w:t>
      </w:r>
      <w:r w:rsidRPr="008465C3">
        <w:rPr>
          <w:rFonts w:ascii="Times New Roman" w:hAnsi="Times New Roman"/>
          <w:sz w:val="26"/>
          <w:szCs w:val="26"/>
          <w:shd w:val="clear" w:color="auto" w:fill="FFFFFF"/>
          <w:lang w:val="uk-UA"/>
        </w:rPr>
        <w:t>№</w:t>
      </w:r>
      <w:r w:rsidRPr="008465C3">
        <w:rPr>
          <w:rFonts w:ascii="Times New Roman" w:hAnsi="Times New Roman"/>
          <w:sz w:val="26"/>
          <w:szCs w:val="26"/>
          <w:shd w:val="clear" w:color="auto" w:fill="FFFFFF"/>
        </w:rPr>
        <w:t> </w:t>
      </w:r>
      <w:r w:rsidRPr="008465C3">
        <w:rPr>
          <w:rFonts w:ascii="Times New Roman" w:hAnsi="Times New Roman"/>
          <w:bCs/>
          <w:sz w:val="26"/>
          <w:szCs w:val="26"/>
          <w:bdr w:val="none" w:sz="0" w:space="0" w:color="auto" w:frame="1"/>
          <w:shd w:val="clear" w:color="auto" w:fill="FFFFFF"/>
          <w:lang w:val="uk-UA"/>
        </w:rPr>
        <w:t>2265-</w:t>
      </w:r>
      <w:r w:rsidRPr="008465C3">
        <w:rPr>
          <w:rFonts w:ascii="Times New Roman" w:hAnsi="Times New Roman"/>
          <w:bCs/>
          <w:sz w:val="26"/>
          <w:szCs w:val="26"/>
          <w:bdr w:val="none" w:sz="0" w:space="0" w:color="auto" w:frame="1"/>
          <w:shd w:val="clear" w:color="auto" w:fill="FFFFFF"/>
        </w:rPr>
        <w:t>XII</w:t>
      </w:r>
      <w:r w:rsidR="003455EE" w:rsidRPr="008465C3">
        <w:rPr>
          <w:rFonts w:ascii="Times New Roman" w:hAnsi="Times New Roman"/>
          <w:bCs/>
          <w:sz w:val="26"/>
          <w:szCs w:val="26"/>
          <w:bdr w:val="none" w:sz="0" w:space="0" w:color="auto" w:frame="1"/>
          <w:shd w:val="clear" w:color="auto" w:fill="FFFFFF"/>
          <w:lang w:val="uk-UA"/>
        </w:rPr>
        <w:t>.</w:t>
      </w:r>
      <w:r w:rsidRPr="008465C3">
        <w:rPr>
          <w:rFonts w:ascii="Times New Roman" w:hAnsi="Times New Roman"/>
          <w:sz w:val="26"/>
          <w:szCs w:val="26"/>
          <w:lang w:val="uk-UA"/>
        </w:rPr>
        <w:t xml:space="preserve"> URL: http://zakon0.rada.gov.ua</w:t>
      </w:r>
    </w:p>
    <w:p w:rsidR="00970254" w:rsidRPr="008465C3" w:rsidRDefault="00E97340" w:rsidP="00AD36EA">
      <w:pPr>
        <w:tabs>
          <w:tab w:val="left" w:pos="284"/>
          <w:tab w:val="left" w:pos="709"/>
          <w:tab w:val="left" w:pos="851"/>
          <w:tab w:val="left" w:pos="1134"/>
          <w:tab w:val="left" w:pos="1418"/>
        </w:tabs>
        <w:spacing w:after="0" w:line="288" w:lineRule="auto"/>
        <w:ind w:firstLine="567"/>
        <w:jc w:val="both"/>
        <w:rPr>
          <w:rFonts w:ascii="Times New Roman" w:hAnsi="Times New Roman"/>
          <w:bCs/>
          <w:sz w:val="26"/>
          <w:szCs w:val="26"/>
          <w:bdr w:val="none" w:sz="0" w:space="0" w:color="auto" w:frame="1"/>
          <w:shd w:val="clear" w:color="auto" w:fill="FFFFFF"/>
          <w:lang w:val="uk-UA"/>
        </w:rPr>
      </w:pPr>
      <w:r w:rsidRPr="008465C3">
        <w:rPr>
          <w:rFonts w:ascii="Times New Roman" w:hAnsi="Times New Roman"/>
          <w:bCs/>
          <w:sz w:val="26"/>
          <w:szCs w:val="26"/>
          <w:bdr w:val="none" w:sz="0" w:space="0" w:color="auto" w:frame="1"/>
          <w:shd w:val="clear" w:color="auto" w:fill="FFFFFF"/>
          <w:lang w:val="uk-UA"/>
        </w:rPr>
        <w:t>6</w:t>
      </w:r>
      <w:r w:rsidR="00970254" w:rsidRPr="008465C3">
        <w:rPr>
          <w:rFonts w:ascii="Times New Roman" w:hAnsi="Times New Roman"/>
          <w:bCs/>
          <w:sz w:val="26"/>
          <w:szCs w:val="26"/>
          <w:bdr w:val="none" w:sz="0" w:space="0" w:color="auto" w:frame="1"/>
          <w:shd w:val="clear" w:color="auto" w:fill="FFFFFF"/>
          <w:lang w:val="uk-UA"/>
        </w:rPr>
        <w:t>.Зеліско А.В. Правовий статус споживчих товариств: монографія/ Алла Володимирівна Зеліско// Івано-Франківськ: Сімик,2011.-184с.</w:t>
      </w:r>
    </w:p>
    <w:p w:rsidR="00970254" w:rsidRPr="008465C3" w:rsidRDefault="00E97340"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7.</w:t>
      </w:r>
      <w:r w:rsidR="00970254" w:rsidRPr="008465C3">
        <w:rPr>
          <w:rFonts w:ascii="Times New Roman" w:eastAsia="Times New Roman" w:hAnsi="Times New Roman"/>
          <w:sz w:val="26"/>
          <w:szCs w:val="26"/>
          <w:lang w:val="uk-UA" w:eastAsia="ru-RU"/>
        </w:rPr>
        <w:t>Зозуляк О. Непідприємницькі юридичні особи як суб'єкти цивільного права:теоретичний та практичний аспекти: монографія. Тернопіль: Підручники та посібники. 2017. 432 с.</w:t>
      </w:r>
    </w:p>
    <w:p w:rsidR="00970254" w:rsidRPr="008465C3" w:rsidRDefault="00E97340"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8.</w:t>
      </w:r>
      <w:r w:rsidR="00970254" w:rsidRPr="008465C3">
        <w:rPr>
          <w:rFonts w:ascii="Times New Roman" w:eastAsia="Times New Roman" w:hAnsi="Times New Roman"/>
          <w:sz w:val="26"/>
          <w:szCs w:val="26"/>
          <w:lang w:val="uk-UA" w:eastAsia="ru-RU"/>
        </w:rPr>
        <w:t>Зозуляк О. I. Теоретико-пpaвовi аспекти визначення органiзацiйно-правових форм непiдприємницьких юридичних ociб. Актуальнi проблеми вдосконалення чинного законодавства : збiрник наукових статей. IваноФранкiвськ : Прикарпат. нац. ун-т iм. В. Стефаника, 2013. Вип. 33. С. 104–110.</w:t>
      </w:r>
    </w:p>
    <w:p w:rsidR="00D146B7" w:rsidRPr="008465C3" w:rsidRDefault="003455EE"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9.</w:t>
      </w:r>
      <w:r w:rsidR="00D146B7" w:rsidRPr="008465C3">
        <w:rPr>
          <w:rFonts w:ascii="Times New Roman" w:eastAsia="Times New Roman" w:hAnsi="Times New Roman"/>
          <w:sz w:val="26"/>
          <w:szCs w:val="26"/>
          <w:lang w:val="uk-UA" w:eastAsia="ru-RU"/>
        </w:rPr>
        <w:t>Капталан І.М.Поняття непідприємницьких товариств//Актуальні проблеми держави і права.2011.С.410-415</w:t>
      </w:r>
    </w:p>
    <w:p w:rsidR="003455EE" w:rsidRPr="008465C3" w:rsidRDefault="003455EE"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bCs/>
          <w:spacing w:val="-6"/>
          <w:sz w:val="26"/>
          <w:szCs w:val="26"/>
          <w:lang w:val="uk-UA" w:eastAsia="ru-RU"/>
        </w:rPr>
      </w:pPr>
      <w:r w:rsidRPr="008465C3">
        <w:rPr>
          <w:rFonts w:ascii="Times New Roman" w:eastAsia="Times New Roman" w:hAnsi="Times New Roman"/>
          <w:bCs/>
          <w:spacing w:val="-6"/>
          <w:sz w:val="26"/>
          <w:szCs w:val="26"/>
          <w:lang w:val="uk-UA" w:eastAsia="ru-RU"/>
        </w:rPr>
        <w:lastRenderedPageBreak/>
        <w:t>10.Корпоративне право України: підручник / В.В.Луць, В.А.Васильєва, О.Р.Кібенко, І.В.Спасибо-Фатєєва (та ін.), за заг. ред. В.В.Луця. – К.: Юрінком Інтер, 2010. – 384с.</w:t>
      </w:r>
    </w:p>
    <w:p w:rsidR="00D146B7" w:rsidRPr="008465C3" w:rsidRDefault="003455EE"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11.</w:t>
      </w:r>
      <w:r w:rsidR="00D146B7" w:rsidRPr="008465C3">
        <w:rPr>
          <w:rFonts w:ascii="Times New Roman" w:eastAsia="Times New Roman" w:hAnsi="Times New Roman"/>
          <w:sz w:val="26"/>
          <w:szCs w:val="26"/>
          <w:lang w:val="uk-UA" w:eastAsia="ru-RU"/>
        </w:rPr>
        <w:t>Кочин В.В.Непідприємницькі товариства як юридичні особи приватного права: автореф. дис. канд. юрид. наук:12.00.03.Володимир Володимирович Кочин.-К.,2012.-с.7</w:t>
      </w:r>
    </w:p>
    <w:p w:rsidR="00D146B7" w:rsidRPr="008465C3" w:rsidRDefault="003455EE"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12.</w:t>
      </w:r>
      <w:r w:rsidR="00D146B7" w:rsidRPr="008465C3">
        <w:rPr>
          <w:rFonts w:ascii="Times New Roman" w:eastAsia="Times New Roman" w:hAnsi="Times New Roman"/>
          <w:sz w:val="26"/>
          <w:szCs w:val="26"/>
          <w:lang w:val="uk-UA" w:eastAsia="ru-RU"/>
        </w:rPr>
        <w:t>Правове регулювання некомерційних організацій в Україні: монографія/ І.В. Спасибо Фатєєва,В.І.Борисова, О.П.Печений та ін./ За заг.ред.І.В.Спасибо –Фатєєвої.-Х.:Право,2013.-С.20</w:t>
      </w:r>
    </w:p>
    <w:p w:rsidR="00E50BC9" w:rsidRPr="008465C3" w:rsidRDefault="00E50BC9" w:rsidP="00AD36EA">
      <w:pPr>
        <w:tabs>
          <w:tab w:val="left" w:pos="284"/>
          <w:tab w:val="left" w:pos="709"/>
          <w:tab w:val="left" w:pos="851"/>
          <w:tab w:val="left" w:pos="1134"/>
          <w:tab w:val="left" w:pos="1418"/>
        </w:tabs>
        <w:spacing w:after="0" w:line="288" w:lineRule="auto"/>
        <w:ind w:firstLine="567"/>
        <w:jc w:val="both"/>
        <w:rPr>
          <w:rFonts w:ascii="Times New Roman" w:hAnsi="Times New Roman"/>
          <w:sz w:val="26"/>
          <w:szCs w:val="26"/>
          <w:lang w:val="uk-UA"/>
        </w:rPr>
      </w:pPr>
    </w:p>
    <w:p w:rsidR="00B813AC" w:rsidRDefault="00B813AC" w:rsidP="00355DD8">
      <w:pPr>
        <w:tabs>
          <w:tab w:val="left" w:pos="284"/>
          <w:tab w:val="left" w:pos="709"/>
          <w:tab w:val="left" w:pos="851"/>
          <w:tab w:val="left" w:pos="1134"/>
          <w:tab w:val="left" w:pos="1418"/>
        </w:tabs>
        <w:spacing w:after="0" w:line="288" w:lineRule="auto"/>
        <w:rPr>
          <w:rFonts w:ascii="Times New Roman" w:eastAsia="Times New Roman" w:hAnsi="Times New Roman"/>
          <w:b/>
          <w:sz w:val="26"/>
          <w:szCs w:val="26"/>
          <w:lang w:val="uk-UA" w:eastAsia="ru-RU"/>
        </w:rPr>
      </w:pPr>
    </w:p>
    <w:p w:rsidR="00E00E4A" w:rsidRDefault="00E00E4A"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E00E4A" w:rsidRDefault="00E00E4A"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E00E4A" w:rsidRDefault="00E00E4A"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E00E4A" w:rsidRDefault="00E00E4A"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E00E4A" w:rsidRDefault="00E00E4A"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E00E4A" w:rsidRDefault="00E00E4A"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E00E4A" w:rsidRDefault="00E00E4A"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E00E4A" w:rsidRDefault="00E00E4A"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E00E4A" w:rsidRDefault="00E00E4A"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E00E4A" w:rsidRDefault="00E00E4A"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E00E4A" w:rsidRDefault="00E00E4A"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E00E4A" w:rsidRDefault="00E00E4A"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E00E4A" w:rsidRDefault="00E00E4A"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E00E4A" w:rsidRDefault="00E00E4A"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E00E4A" w:rsidRDefault="00E00E4A"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E00E4A" w:rsidRDefault="00E00E4A"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E00E4A" w:rsidRDefault="00E00E4A"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E00E4A" w:rsidRDefault="00E00E4A"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E00E4A" w:rsidRDefault="00E00E4A"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E00E4A" w:rsidRDefault="00E00E4A"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E00E4A" w:rsidRDefault="00E00E4A"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E00E4A" w:rsidRDefault="00E00E4A"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E00E4A" w:rsidRDefault="00E00E4A"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E00E4A" w:rsidRDefault="00E00E4A"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E00E4A" w:rsidRDefault="00E00E4A"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E00E4A" w:rsidRDefault="00E00E4A"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E00E4A" w:rsidRDefault="00E00E4A"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E00E4A" w:rsidRDefault="00E00E4A"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E00E4A" w:rsidRDefault="00E00E4A"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E00E4A" w:rsidRDefault="00E00E4A"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E00E4A" w:rsidRDefault="00E00E4A"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E00E4A" w:rsidRDefault="00E00E4A"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E00E4A" w:rsidRDefault="00E00E4A"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E00E4A" w:rsidRDefault="00E00E4A"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E00E4A" w:rsidRDefault="00E00E4A"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p>
    <w:p w:rsidR="00E97340" w:rsidRPr="008465C3" w:rsidRDefault="00E97340" w:rsidP="00AD36EA">
      <w:pPr>
        <w:tabs>
          <w:tab w:val="left" w:pos="284"/>
          <w:tab w:val="left" w:pos="709"/>
          <w:tab w:val="left" w:pos="851"/>
          <w:tab w:val="left" w:pos="1134"/>
          <w:tab w:val="left" w:pos="1418"/>
        </w:tabs>
        <w:spacing w:after="0" w:line="288" w:lineRule="auto"/>
        <w:ind w:firstLine="567"/>
        <w:jc w:val="center"/>
        <w:rPr>
          <w:rFonts w:ascii="Times New Roman" w:eastAsia="Times New Roman" w:hAnsi="Times New Roman"/>
          <w:b/>
          <w:sz w:val="26"/>
          <w:szCs w:val="26"/>
          <w:lang w:val="uk-UA" w:eastAsia="ru-RU"/>
        </w:rPr>
      </w:pPr>
      <w:r w:rsidRPr="008465C3">
        <w:rPr>
          <w:rFonts w:ascii="Times New Roman" w:eastAsia="Times New Roman" w:hAnsi="Times New Roman"/>
          <w:b/>
          <w:sz w:val="26"/>
          <w:szCs w:val="26"/>
          <w:lang w:val="uk-UA" w:eastAsia="ru-RU"/>
        </w:rPr>
        <w:t>Індивідуальні завдання для студентів денної форми навчання</w:t>
      </w:r>
    </w:p>
    <w:p w:rsidR="00E97340" w:rsidRPr="008465C3" w:rsidRDefault="00E97340"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b/>
          <w:sz w:val="26"/>
          <w:szCs w:val="26"/>
          <w:lang w:val="uk-UA" w:eastAsia="ru-RU"/>
        </w:rPr>
      </w:pPr>
    </w:p>
    <w:p w:rsidR="00E97340" w:rsidRPr="008465C3" w:rsidRDefault="00E97340" w:rsidP="00AD36EA">
      <w:pPr>
        <w:numPr>
          <w:ilvl w:val="0"/>
          <w:numId w:val="42"/>
        </w:numPr>
        <w:tabs>
          <w:tab w:val="left" w:pos="284"/>
          <w:tab w:val="left" w:pos="709"/>
          <w:tab w:val="left" w:pos="851"/>
          <w:tab w:val="left" w:pos="1134"/>
          <w:tab w:val="left" w:pos="1418"/>
        </w:tabs>
        <w:spacing w:after="0" w:line="288" w:lineRule="auto"/>
        <w:ind w:left="0" w:firstLine="567"/>
        <w:contextualSpacing/>
        <w:jc w:val="both"/>
        <w:rPr>
          <w:rFonts w:ascii="Times New Roman" w:eastAsia="Times New Roman" w:hAnsi="Times New Roman"/>
          <w:b/>
          <w:i/>
          <w:sz w:val="26"/>
          <w:szCs w:val="26"/>
          <w:lang w:val="uk-UA" w:eastAsia="ru-RU"/>
        </w:rPr>
      </w:pPr>
      <w:r w:rsidRPr="008465C3">
        <w:rPr>
          <w:rFonts w:ascii="Times New Roman" w:eastAsia="Times New Roman" w:hAnsi="Times New Roman"/>
          <w:b/>
          <w:i/>
          <w:sz w:val="26"/>
          <w:szCs w:val="26"/>
          <w:lang w:val="uk-UA" w:eastAsia="ru-RU"/>
        </w:rPr>
        <w:t>Підібрати та проаналізувати судові рішення по наступних питаннях:</w:t>
      </w:r>
    </w:p>
    <w:p w:rsidR="00373ABE" w:rsidRPr="008465C3" w:rsidRDefault="00373ABE" w:rsidP="00AD36EA">
      <w:pPr>
        <w:pStyle w:val="a4"/>
        <w:numPr>
          <w:ilvl w:val="0"/>
          <w:numId w:val="43"/>
        </w:numPr>
        <w:tabs>
          <w:tab w:val="left" w:pos="284"/>
          <w:tab w:val="left" w:pos="709"/>
          <w:tab w:val="left" w:pos="851"/>
          <w:tab w:val="left" w:pos="1134"/>
          <w:tab w:val="left" w:pos="1418"/>
        </w:tabs>
        <w:spacing w:line="288" w:lineRule="auto"/>
        <w:ind w:firstLine="567"/>
        <w:contextualSpacing/>
        <w:jc w:val="both"/>
        <w:rPr>
          <w:rFonts w:cs="Times New Roman"/>
          <w:sz w:val="26"/>
          <w:szCs w:val="26"/>
        </w:rPr>
      </w:pPr>
      <w:r w:rsidRPr="008465C3">
        <w:rPr>
          <w:rFonts w:cs="Times New Roman"/>
          <w:sz w:val="26"/>
          <w:szCs w:val="26"/>
        </w:rPr>
        <w:t>Корпоративна правосуб'єктність малолітніх осіб;</w:t>
      </w:r>
    </w:p>
    <w:p w:rsidR="00373ABE" w:rsidRPr="008465C3" w:rsidRDefault="00373ABE" w:rsidP="00AD36EA">
      <w:pPr>
        <w:pStyle w:val="a4"/>
        <w:numPr>
          <w:ilvl w:val="0"/>
          <w:numId w:val="43"/>
        </w:numPr>
        <w:tabs>
          <w:tab w:val="left" w:pos="284"/>
          <w:tab w:val="left" w:pos="709"/>
          <w:tab w:val="left" w:pos="851"/>
          <w:tab w:val="left" w:pos="1134"/>
          <w:tab w:val="left" w:pos="1418"/>
        </w:tabs>
        <w:spacing w:line="288" w:lineRule="auto"/>
        <w:ind w:firstLine="567"/>
        <w:contextualSpacing/>
        <w:jc w:val="both"/>
        <w:rPr>
          <w:rFonts w:cs="Times New Roman"/>
          <w:sz w:val="26"/>
          <w:szCs w:val="26"/>
        </w:rPr>
      </w:pPr>
      <w:r w:rsidRPr="008465C3">
        <w:rPr>
          <w:rFonts w:cs="Times New Roman"/>
          <w:sz w:val="26"/>
          <w:szCs w:val="26"/>
        </w:rPr>
        <w:t>Момент виникнення корпоративної правосуб'єктності  юридичних осіб;</w:t>
      </w:r>
    </w:p>
    <w:p w:rsidR="00373ABE" w:rsidRPr="008465C3" w:rsidRDefault="00373ABE" w:rsidP="00AD36EA">
      <w:pPr>
        <w:pStyle w:val="a4"/>
        <w:numPr>
          <w:ilvl w:val="0"/>
          <w:numId w:val="43"/>
        </w:numPr>
        <w:tabs>
          <w:tab w:val="left" w:pos="284"/>
          <w:tab w:val="left" w:pos="709"/>
          <w:tab w:val="left" w:pos="851"/>
          <w:tab w:val="left" w:pos="1134"/>
          <w:tab w:val="left" w:pos="1418"/>
        </w:tabs>
        <w:spacing w:line="288" w:lineRule="auto"/>
        <w:ind w:firstLine="567"/>
        <w:contextualSpacing/>
        <w:jc w:val="both"/>
        <w:rPr>
          <w:rFonts w:cs="Times New Roman"/>
          <w:sz w:val="26"/>
          <w:szCs w:val="26"/>
        </w:rPr>
      </w:pPr>
      <w:r w:rsidRPr="008465C3">
        <w:rPr>
          <w:rFonts w:cs="Times New Roman"/>
          <w:sz w:val="26"/>
          <w:szCs w:val="26"/>
        </w:rPr>
        <w:t>Особливості реалізації корпоративної правосуб'єктності  обмежено дієздатними та недієздатними особами;</w:t>
      </w:r>
    </w:p>
    <w:p w:rsidR="00373ABE" w:rsidRPr="008465C3" w:rsidRDefault="00373ABE" w:rsidP="00AD36EA">
      <w:pPr>
        <w:pStyle w:val="a4"/>
        <w:numPr>
          <w:ilvl w:val="0"/>
          <w:numId w:val="43"/>
        </w:numPr>
        <w:tabs>
          <w:tab w:val="left" w:pos="284"/>
          <w:tab w:val="left" w:pos="709"/>
          <w:tab w:val="left" w:pos="851"/>
          <w:tab w:val="left" w:pos="1134"/>
          <w:tab w:val="left" w:pos="1418"/>
        </w:tabs>
        <w:spacing w:line="288" w:lineRule="auto"/>
        <w:ind w:firstLine="567"/>
        <w:contextualSpacing/>
        <w:jc w:val="both"/>
        <w:rPr>
          <w:rFonts w:cs="Times New Roman"/>
          <w:sz w:val="26"/>
          <w:szCs w:val="26"/>
        </w:rPr>
      </w:pPr>
      <w:r w:rsidRPr="008465C3">
        <w:rPr>
          <w:rFonts w:cs="Times New Roman"/>
          <w:sz w:val="26"/>
          <w:szCs w:val="26"/>
        </w:rPr>
        <w:t>Реалізація правосуб'єктності акціонерними товариствами;</w:t>
      </w:r>
    </w:p>
    <w:p w:rsidR="00373ABE" w:rsidRPr="008465C3" w:rsidRDefault="00373ABE" w:rsidP="00AD36EA">
      <w:pPr>
        <w:pStyle w:val="a4"/>
        <w:numPr>
          <w:ilvl w:val="0"/>
          <w:numId w:val="43"/>
        </w:numPr>
        <w:tabs>
          <w:tab w:val="left" w:pos="284"/>
          <w:tab w:val="left" w:pos="709"/>
          <w:tab w:val="left" w:pos="851"/>
          <w:tab w:val="left" w:pos="1134"/>
          <w:tab w:val="left" w:pos="1418"/>
        </w:tabs>
        <w:spacing w:line="288" w:lineRule="auto"/>
        <w:ind w:firstLine="567"/>
        <w:contextualSpacing/>
        <w:jc w:val="both"/>
        <w:rPr>
          <w:rFonts w:cs="Times New Roman"/>
          <w:sz w:val="26"/>
          <w:szCs w:val="26"/>
        </w:rPr>
      </w:pPr>
      <w:r w:rsidRPr="008465C3">
        <w:rPr>
          <w:rFonts w:cs="Times New Roman"/>
          <w:sz w:val="26"/>
          <w:szCs w:val="26"/>
        </w:rPr>
        <w:t>Реалізація корпоративної  правосуб'єктності корпоративними інвестиційними фондами;</w:t>
      </w:r>
    </w:p>
    <w:p w:rsidR="00373ABE" w:rsidRPr="008465C3" w:rsidRDefault="00F2117D" w:rsidP="00AD36EA">
      <w:pPr>
        <w:pStyle w:val="a4"/>
        <w:numPr>
          <w:ilvl w:val="0"/>
          <w:numId w:val="43"/>
        </w:numPr>
        <w:tabs>
          <w:tab w:val="left" w:pos="284"/>
          <w:tab w:val="left" w:pos="709"/>
          <w:tab w:val="left" w:pos="851"/>
          <w:tab w:val="left" w:pos="1134"/>
          <w:tab w:val="left" w:pos="1418"/>
        </w:tabs>
        <w:spacing w:line="288" w:lineRule="auto"/>
        <w:ind w:firstLine="567"/>
        <w:contextualSpacing/>
        <w:jc w:val="both"/>
        <w:rPr>
          <w:rFonts w:cs="Times New Roman"/>
          <w:sz w:val="26"/>
          <w:szCs w:val="26"/>
        </w:rPr>
      </w:pPr>
      <w:r w:rsidRPr="008465C3">
        <w:rPr>
          <w:rFonts w:cs="Times New Roman"/>
          <w:sz w:val="26"/>
          <w:szCs w:val="26"/>
        </w:rPr>
        <w:t>Набуття корпоративної  правосуб'єктності державою;</w:t>
      </w:r>
    </w:p>
    <w:p w:rsidR="00F2117D" w:rsidRPr="008465C3" w:rsidRDefault="00F2117D" w:rsidP="00AD36EA">
      <w:pPr>
        <w:pStyle w:val="a4"/>
        <w:numPr>
          <w:ilvl w:val="0"/>
          <w:numId w:val="43"/>
        </w:numPr>
        <w:tabs>
          <w:tab w:val="left" w:pos="284"/>
          <w:tab w:val="left" w:pos="709"/>
          <w:tab w:val="left" w:pos="851"/>
          <w:tab w:val="left" w:pos="1134"/>
          <w:tab w:val="left" w:pos="1418"/>
        </w:tabs>
        <w:spacing w:line="288" w:lineRule="auto"/>
        <w:ind w:firstLine="567"/>
        <w:contextualSpacing/>
        <w:jc w:val="both"/>
        <w:rPr>
          <w:rStyle w:val="ac"/>
          <w:rFonts w:cs="Times New Roman"/>
          <w:sz w:val="26"/>
          <w:szCs w:val="26"/>
        </w:rPr>
      </w:pPr>
      <w:r w:rsidRPr="008465C3">
        <w:rPr>
          <w:rStyle w:val="ac"/>
          <w:rFonts w:eastAsia="Arial Unicode MS" w:cs="Times New Roman"/>
          <w:color w:val="000000"/>
          <w:sz w:val="26"/>
          <w:szCs w:val="26"/>
          <w:u w:color="000000"/>
        </w:rPr>
        <w:t>Права брати участь в управлінні справами корпоративного підприємства;</w:t>
      </w:r>
    </w:p>
    <w:p w:rsidR="00F2117D" w:rsidRPr="008465C3" w:rsidRDefault="00F2117D" w:rsidP="00AD36EA">
      <w:pPr>
        <w:pStyle w:val="a4"/>
        <w:numPr>
          <w:ilvl w:val="0"/>
          <w:numId w:val="43"/>
        </w:numPr>
        <w:tabs>
          <w:tab w:val="left" w:pos="284"/>
          <w:tab w:val="left" w:pos="709"/>
          <w:tab w:val="left" w:pos="851"/>
          <w:tab w:val="left" w:pos="1134"/>
          <w:tab w:val="left" w:pos="1418"/>
        </w:tabs>
        <w:spacing w:line="288" w:lineRule="auto"/>
        <w:ind w:firstLine="567"/>
        <w:contextualSpacing/>
        <w:jc w:val="both"/>
        <w:rPr>
          <w:rFonts w:cs="Times New Roman"/>
          <w:sz w:val="26"/>
          <w:szCs w:val="26"/>
        </w:rPr>
      </w:pPr>
      <w:r w:rsidRPr="008465C3">
        <w:rPr>
          <w:rFonts w:cs="Times New Roman"/>
          <w:sz w:val="26"/>
          <w:szCs w:val="26"/>
        </w:rPr>
        <w:t xml:space="preserve">Реалізації права </w:t>
      </w:r>
      <w:r w:rsidRPr="008465C3">
        <w:rPr>
          <w:rFonts w:eastAsia="Arial Unicode MS" w:cs="Times New Roman"/>
          <w:color w:val="000000"/>
          <w:sz w:val="26"/>
          <w:szCs w:val="26"/>
          <w:u w:color="000000"/>
          <w:lang w:eastAsia="en-US"/>
        </w:rPr>
        <w:t>здійснити відчуження належної частки в статутному (складеному) капіталі товариства;</w:t>
      </w:r>
    </w:p>
    <w:p w:rsidR="00F2117D" w:rsidRPr="008465C3" w:rsidRDefault="00F2117D" w:rsidP="00AD36EA">
      <w:pPr>
        <w:pStyle w:val="a4"/>
        <w:numPr>
          <w:ilvl w:val="0"/>
          <w:numId w:val="43"/>
        </w:numPr>
        <w:tabs>
          <w:tab w:val="left" w:pos="284"/>
          <w:tab w:val="left" w:pos="709"/>
          <w:tab w:val="left" w:pos="851"/>
          <w:tab w:val="left" w:pos="1134"/>
          <w:tab w:val="left" w:pos="1418"/>
        </w:tabs>
        <w:spacing w:line="288" w:lineRule="auto"/>
        <w:ind w:firstLine="567"/>
        <w:contextualSpacing/>
        <w:jc w:val="both"/>
        <w:rPr>
          <w:rFonts w:cs="Times New Roman"/>
          <w:sz w:val="26"/>
          <w:szCs w:val="26"/>
        </w:rPr>
      </w:pPr>
      <w:r w:rsidRPr="008465C3">
        <w:rPr>
          <w:rFonts w:eastAsia="Arial Unicode MS" w:cs="Times New Roman"/>
          <w:color w:val="000000"/>
          <w:sz w:val="26"/>
          <w:szCs w:val="26"/>
          <w:u w:color="000000"/>
          <w:lang w:eastAsia="en-US"/>
        </w:rPr>
        <w:t xml:space="preserve"> Визначення  моменту набуття права власності на частку;</w:t>
      </w:r>
    </w:p>
    <w:p w:rsidR="00F2117D" w:rsidRPr="008465C3" w:rsidRDefault="00E57271" w:rsidP="00AD36EA">
      <w:pPr>
        <w:pStyle w:val="a4"/>
        <w:numPr>
          <w:ilvl w:val="0"/>
          <w:numId w:val="43"/>
        </w:numPr>
        <w:tabs>
          <w:tab w:val="left" w:pos="284"/>
          <w:tab w:val="left" w:pos="709"/>
          <w:tab w:val="left" w:pos="851"/>
          <w:tab w:val="left" w:pos="1134"/>
          <w:tab w:val="left" w:pos="1418"/>
        </w:tabs>
        <w:spacing w:line="288" w:lineRule="auto"/>
        <w:ind w:firstLine="567"/>
        <w:contextualSpacing/>
        <w:jc w:val="both"/>
        <w:rPr>
          <w:rFonts w:cs="Times New Roman"/>
          <w:sz w:val="26"/>
          <w:szCs w:val="26"/>
        </w:rPr>
      </w:pPr>
      <w:r w:rsidRPr="008465C3">
        <w:rPr>
          <w:rFonts w:cs="Times New Roman"/>
          <w:sz w:val="26"/>
          <w:szCs w:val="26"/>
        </w:rPr>
        <w:t xml:space="preserve">Про порушення </w:t>
      </w:r>
      <w:r w:rsidRPr="008465C3">
        <w:rPr>
          <w:rFonts w:eastAsia="Arial Unicode MS" w:cs="Times New Roman"/>
          <w:color w:val="000000"/>
          <w:sz w:val="26"/>
          <w:szCs w:val="26"/>
          <w:u w:color="000000"/>
          <w:lang w:eastAsia="en-US"/>
        </w:rPr>
        <w:t>прав спадкоємців на вступ до господарського товариства.</w:t>
      </w:r>
    </w:p>
    <w:p w:rsidR="00E57271" w:rsidRPr="008465C3" w:rsidRDefault="00E57271" w:rsidP="00AD36EA">
      <w:pPr>
        <w:tabs>
          <w:tab w:val="left" w:pos="284"/>
          <w:tab w:val="left" w:pos="709"/>
          <w:tab w:val="left" w:pos="851"/>
          <w:tab w:val="left" w:pos="1134"/>
          <w:tab w:val="left" w:pos="1418"/>
        </w:tabs>
        <w:spacing w:line="288" w:lineRule="auto"/>
        <w:ind w:firstLine="567"/>
        <w:contextualSpacing/>
        <w:jc w:val="both"/>
        <w:rPr>
          <w:rFonts w:ascii="Times New Roman" w:hAnsi="Times New Roman"/>
          <w:sz w:val="26"/>
          <w:szCs w:val="26"/>
          <w:lang w:val="ru-RU"/>
        </w:rPr>
      </w:pPr>
    </w:p>
    <w:p w:rsidR="00E97340" w:rsidRPr="008465C3" w:rsidRDefault="00E97340" w:rsidP="00AD36EA">
      <w:pPr>
        <w:pStyle w:val="a4"/>
        <w:numPr>
          <w:ilvl w:val="0"/>
          <w:numId w:val="42"/>
        </w:numPr>
        <w:tabs>
          <w:tab w:val="left" w:pos="284"/>
          <w:tab w:val="left" w:pos="709"/>
          <w:tab w:val="left" w:pos="851"/>
          <w:tab w:val="left" w:pos="1134"/>
          <w:tab w:val="left" w:pos="1418"/>
        </w:tabs>
        <w:spacing w:line="288" w:lineRule="auto"/>
        <w:ind w:firstLine="567"/>
        <w:contextualSpacing/>
        <w:jc w:val="both"/>
        <w:rPr>
          <w:rFonts w:cs="Times New Roman"/>
          <w:b/>
          <w:i/>
          <w:sz w:val="26"/>
          <w:szCs w:val="26"/>
          <w:lang w:val="ru-RU"/>
        </w:rPr>
      </w:pPr>
      <w:r w:rsidRPr="008465C3">
        <w:rPr>
          <w:rFonts w:cs="Times New Roman"/>
          <w:b/>
          <w:i/>
          <w:sz w:val="26"/>
          <w:szCs w:val="26"/>
          <w:lang w:val="ru-RU"/>
        </w:rPr>
        <w:t>Скласти бібліографічний опис наукових публікацій за поданими темами:</w:t>
      </w:r>
    </w:p>
    <w:p w:rsidR="000F2FEA" w:rsidRPr="008465C3" w:rsidRDefault="000F2FEA" w:rsidP="00AD36EA">
      <w:pPr>
        <w:pStyle w:val="a4"/>
        <w:tabs>
          <w:tab w:val="left" w:pos="284"/>
          <w:tab w:val="left" w:pos="709"/>
          <w:tab w:val="left" w:pos="851"/>
          <w:tab w:val="left" w:pos="1134"/>
          <w:tab w:val="left" w:pos="1418"/>
        </w:tabs>
        <w:spacing w:line="288" w:lineRule="auto"/>
        <w:ind w:left="720" w:firstLine="567"/>
        <w:contextualSpacing/>
        <w:jc w:val="both"/>
        <w:rPr>
          <w:rFonts w:cs="Times New Roman"/>
          <w:b/>
          <w:i/>
          <w:sz w:val="26"/>
          <w:szCs w:val="26"/>
          <w:lang w:val="ru-RU"/>
        </w:rPr>
      </w:pPr>
    </w:p>
    <w:p w:rsidR="000F2FEA" w:rsidRPr="008465C3" w:rsidRDefault="000F2FEA" w:rsidP="00AD36EA">
      <w:pPr>
        <w:pStyle w:val="a4"/>
        <w:numPr>
          <w:ilvl w:val="0"/>
          <w:numId w:val="46"/>
        </w:numPr>
        <w:tabs>
          <w:tab w:val="left" w:pos="284"/>
          <w:tab w:val="left" w:pos="709"/>
          <w:tab w:val="left" w:pos="851"/>
          <w:tab w:val="left" w:pos="1134"/>
          <w:tab w:val="left" w:pos="1418"/>
        </w:tabs>
        <w:spacing w:line="288" w:lineRule="auto"/>
        <w:ind w:firstLine="567"/>
        <w:jc w:val="both"/>
        <w:rPr>
          <w:rFonts w:cs="Times New Roman"/>
          <w:sz w:val="26"/>
          <w:szCs w:val="26"/>
          <w:lang w:val="ru-RU"/>
        </w:rPr>
      </w:pPr>
      <w:r w:rsidRPr="008465C3">
        <w:rPr>
          <w:rFonts w:cs="Times New Roman"/>
          <w:sz w:val="26"/>
          <w:szCs w:val="26"/>
        </w:rPr>
        <w:t>Корпоративні правовідносини: поняття та ознаки.</w:t>
      </w:r>
    </w:p>
    <w:p w:rsidR="000F2FEA" w:rsidRPr="008465C3" w:rsidRDefault="000F2FEA" w:rsidP="00AD36EA">
      <w:pPr>
        <w:pStyle w:val="a4"/>
        <w:numPr>
          <w:ilvl w:val="0"/>
          <w:numId w:val="45"/>
        </w:numPr>
        <w:tabs>
          <w:tab w:val="left" w:pos="284"/>
          <w:tab w:val="left" w:pos="709"/>
          <w:tab w:val="left" w:pos="851"/>
          <w:tab w:val="left" w:pos="1134"/>
          <w:tab w:val="left" w:pos="1418"/>
        </w:tabs>
        <w:spacing w:line="288" w:lineRule="auto"/>
        <w:ind w:firstLine="567"/>
        <w:contextualSpacing/>
        <w:jc w:val="both"/>
        <w:rPr>
          <w:rFonts w:cs="Times New Roman"/>
          <w:b/>
          <w:i/>
          <w:sz w:val="26"/>
          <w:szCs w:val="26"/>
          <w:lang w:val="ru-RU"/>
        </w:rPr>
      </w:pPr>
      <w:r w:rsidRPr="008465C3">
        <w:rPr>
          <w:rFonts w:cs="Times New Roman"/>
          <w:sz w:val="26"/>
          <w:szCs w:val="26"/>
        </w:rPr>
        <w:t>Доктринальні підходи до розуміння категорії «правосуб’єктність».</w:t>
      </w:r>
    </w:p>
    <w:p w:rsidR="000F2FEA" w:rsidRPr="008465C3" w:rsidRDefault="001437C2" w:rsidP="00AD36EA">
      <w:pPr>
        <w:pStyle w:val="a4"/>
        <w:numPr>
          <w:ilvl w:val="0"/>
          <w:numId w:val="45"/>
        </w:numPr>
        <w:tabs>
          <w:tab w:val="left" w:pos="284"/>
          <w:tab w:val="left" w:pos="709"/>
          <w:tab w:val="left" w:pos="851"/>
          <w:tab w:val="left" w:pos="1134"/>
          <w:tab w:val="left" w:pos="1418"/>
        </w:tabs>
        <w:spacing w:line="288" w:lineRule="auto"/>
        <w:ind w:firstLine="567"/>
        <w:contextualSpacing/>
        <w:jc w:val="both"/>
        <w:rPr>
          <w:rFonts w:cs="Times New Roman"/>
          <w:b/>
          <w:i/>
          <w:sz w:val="26"/>
          <w:szCs w:val="26"/>
          <w:lang w:val="ru-RU"/>
        </w:rPr>
      </w:pPr>
      <w:r w:rsidRPr="008465C3">
        <w:rPr>
          <w:rFonts w:cs="Times New Roman"/>
          <w:sz w:val="26"/>
          <w:szCs w:val="26"/>
        </w:rPr>
        <w:t>Наукове розуміння поняття</w:t>
      </w:r>
      <w:r w:rsidR="000F2FEA" w:rsidRPr="008465C3">
        <w:rPr>
          <w:rFonts w:cs="Times New Roman"/>
          <w:sz w:val="26"/>
          <w:szCs w:val="26"/>
        </w:rPr>
        <w:t xml:space="preserve"> «дієздатність юридичних осіб»</w:t>
      </w:r>
      <w:r w:rsidRPr="008465C3">
        <w:rPr>
          <w:rFonts w:cs="Times New Roman"/>
          <w:sz w:val="26"/>
          <w:szCs w:val="26"/>
        </w:rPr>
        <w:t>.</w:t>
      </w:r>
    </w:p>
    <w:p w:rsidR="000F2FEA" w:rsidRPr="008465C3" w:rsidRDefault="000F2FEA" w:rsidP="00AD36EA">
      <w:pPr>
        <w:pStyle w:val="a4"/>
        <w:numPr>
          <w:ilvl w:val="0"/>
          <w:numId w:val="45"/>
        </w:numPr>
        <w:tabs>
          <w:tab w:val="left" w:pos="284"/>
          <w:tab w:val="left" w:pos="709"/>
          <w:tab w:val="left" w:pos="851"/>
          <w:tab w:val="left" w:pos="1134"/>
          <w:tab w:val="left" w:pos="1418"/>
        </w:tabs>
        <w:spacing w:line="288" w:lineRule="auto"/>
        <w:ind w:firstLine="567"/>
        <w:contextualSpacing/>
        <w:jc w:val="both"/>
        <w:rPr>
          <w:rFonts w:cs="Times New Roman"/>
          <w:b/>
          <w:i/>
          <w:sz w:val="26"/>
          <w:szCs w:val="26"/>
          <w:lang w:val="ru-RU"/>
        </w:rPr>
      </w:pPr>
      <w:r w:rsidRPr="008465C3">
        <w:rPr>
          <w:rFonts w:cs="Times New Roman"/>
          <w:sz w:val="26"/>
          <w:szCs w:val="26"/>
        </w:rPr>
        <w:t>Поняття корпоративної  правосуб'єктності юридичних осіб.</w:t>
      </w:r>
    </w:p>
    <w:p w:rsidR="000F2FEA" w:rsidRPr="008465C3" w:rsidRDefault="000F2FEA" w:rsidP="00AD36EA">
      <w:pPr>
        <w:pStyle w:val="a4"/>
        <w:numPr>
          <w:ilvl w:val="0"/>
          <w:numId w:val="45"/>
        </w:numPr>
        <w:tabs>
          <w:tab w:val="left" w:pos="284"/>
          <w:tab w:val="left" w:pos="709"/>
          <w:tab w:val="left" w:pos="851"/>
          <w:tab w:val="left" w:pos="1134"/>
          <w:tab w:val="left" w:pos="1418"/>
        </w:tabs>
        <w:spacing w:line="288" w:lineRule="auto"/>
        <w:ind w:firstLine="567"/>
        <w:contextualSpacing/>
        <w:jc w:val="both"/>
        <w:rPr>
          <w:rFonts w:cs="Times New Roman"/>
          <w:b/>
          <w:i/>
          <w:sz w:val="26"/>
          <w:szCs w:val="26"/>
          <w:lang w:val="ru-RU"/>
        </w:rPr>
      </w:pPr>
      <w:r w:rsidRPr="008465C3">
        <w:rPr>
          <w:rFonts w:cs="Times New Roman"/>
          <w:sz w:val="26"/>
          <w:szCs w:val="26"/>
        </w:rPr>
        <w:t>Особливості  правосуб’єктності фермерських господарств.</w:t>
      </w:r>
    </w:p>
    <w:p w:rsidR="001437C2" w:rsidRPr="008465C3" w:rsidRDefault="001437C2" w:rsidP="00AD36EA">
      <w:pPr>
        <w:pStyle w:val="a4"/>
        <w:numPr>
          <w:ilvl w:val="0"/>
          <w:numId w:val="45"/>
        </w:numPr>
        <w:tabs>
          <w:tab w:val="left" w:pos="284"/>
          <w:tab w:val="left" w:pos="709"/>
          <w:tab w:val="left" w:pos="851"/>
          <w:tab w:val="left" w:pos="1134"/>
          <w:tab w:val="left" w:pos="1418"/>
        </w:tabs>
        <w:spacing w:line="288" w:lineRule="auto"/>
        <w:ind w:firstLine="567"/>
        <w:contextualSpacing/>
        <w:jc w:val="both"/>
        <w:rPr>
          <w:rFonts w:cs="Times New Roman"/>
          <w:b/>
          <w:i/>
          <w:sz w:val="26"/>
          <w:szCs w:val="26"/>
          <w:lang w:val="ru-RU"/>
        </w:rPr>
      </w:pPr>
      <w:r w:rsidRPr="008465C3">
        <w:rPr>
          <w:rFonts w:cs="Times New Roman"/>
          <w:sz w:val="26"/>
          <w:szCs w:val="26"/>
        </w:rPr>
        <w:t>Правосуб’єктність корпоративних інвестиційних фондів.</w:t>
      </w:r>
    </w:p>
    <w:p w:rsidR="000F2FEA" w:rsidRPr="008465C3" w:rsidRDefault="000F2FEA" w:rsidP="00AD36EA">
      <w:pPr>
        <w:pStyle w:val="a4"/>
        <w:numPr>
          <w:ilvl w:val="0"/>
          <w:numId w:val="45"/>
        </w:numPr>
        <w:tabs>
          <w:tab w:val="left" w:pos="284"/>
          <w:tab w:val="left" w:pos="709"/>
          <w:tab w:val="left" w:pos="851"/>
          <w:tab w:val="left" w:pos="1134"/>
          <w:tab w:val="left" w:pos="1418"/>
        </w:tabs>
        <w:spacing w:line="288" w:lineRule="auto"/>
        <w:ind w:firstLine="567"/>
        <w:contextualSpacing/>
        <w:jc w:val="both"/>
        <w:rPr>
          <w:rFonts w:cs="Times New Roman"/>
          <w:b/>
          <w:i/>
          <w:sz w:val="26"/>
          <w:szCs w:val="26"/>
          <w:lang w:val="ru-RU"/>
        </w:rPr>
      </w:pPr>
      <w:r w:rsidRPr="008465C3">
        <w:rPr>
          <w:rFonts w:eastAsia="Arial Unicode MS" w:cs="Times New Roman"/>
          <w:color w:val="000000"/>
          <w:sz w:val="26"/>
          <w:szCs w:val="26"/>
        </w:rPr>
        <w:t>Засновники господарських товариств як суб’єкти корпоративних правовідносин.</w:t>
      </w:r>
    </w:p>
    <w:p w:rsidR="000F2FEA" w:rsidRPr="008465C3" w:rsidRDefault="000F2FEA" w:rsidP="00AD36EA">
      <w:pPr>
        <w:pStyle w:val="a4"/>
        <w:numPr>
          <w:ilvl w:val="0"/>
          <w:numId w:val="45"/>
        </w:numPr>
        <w:tabs>
          <w:tab w:val="left" w:pos="284"/>
          <w:tab w:val="left" w:pos="709"/>
          <w:tab w:val="left" w:pos="851"/>
          <w:tab w:val="left" w:pos="1134"/>
          <w:tab w:val="left" w:pos="1418"/>
        </w:tabs>
        <w:spacing w:line="288" w:lineRule="auto"/>
        <w:ind w:firstLine="567"/>
        <w:contextualSpacing/>
        <w:jc w:val="both"/>
        <w:rPr>
          <w:rFonts w:cs="Times New Roman"/>
          <w:b/>
          <w:i/>
          <w:sz w:val="26"/>
          <w:szCs w:val="26"/>
          <w:lang w:val="ru-RU"/>
        </w:rPr>
      </w:pPr>
      <w:r w:rsidRPr="008465C3">
        <w:rPr>
          <w:rFonts w:eastAsia="Arial Unicode MS" w:cs="Times New Roman"/>
          <w:color w:val="000000"/>
          <w:sz w:val="26"/>
          <w:szCs w:val="26"/>
        </w:rPr>
        <w:t>Правосуб’єктність  держави у корпоративних правовідносинах.</w:t>
      </w:r>
    </w:p>
    <w:p w:rsidR="000F2FEA" w:rsidRPr="008465C3" w:rsidRDefault="000F2FEA" w:rsidP="00AD36EA">
      <w:pPr>
        <w:pStyle w:val="a4"/>
        <w:numPr>
          <w:ilvl w:val="0"/>
          <w:numId w:val="45"/>
        </w:numPr>
        <w:tabs>
          <w:tab w:val="left" w:pos="284"/>
          <w:tab w:val="left" w:pos="709"/>
          <w:tab w:val="left" w:pos="851"/>
          <w:tab w:val="left" w:pos="1134"/>
          <w:tab w:val="left" w:pos="1418"/>
        </w:tabs>
        <w:spacing w:line="288" w:lineRule="auto"/>
        <w:ind w:firstLine="567"/>
        <w:contextualSpacing/>
        <w:jc w:val="both"/>
        <w:rPr>
          <w:rFonts w:cs="Times New Roman"/>
          <w:b/>
          <w:i/>
          <w:sz w:val="26"/>
          <w:szCs w:val="26"/>
          <w:lang w:val="ru-RU"/>
        </w:rPr>
      </w:pPr>
      <w:r w:rsidRPr="008465C3">
        <w:rPr>
          <w:rFonts w:cs="Times New Roman"/>
          <w:sz w:val="26"/>
          <w:szCs w:val="26"/>
        </w:rPr>
        <w:t xml:space="preserve">Засновницький договір як підстава виникнення правосуб’єктності засновників (учасників) юридичних осіб. </w:t>
      </w:r>
    </w:p>
    <w:p w:rsidR="001437C2" w:rsidRPr="008465C3" w:rsidRDefault="001437C2" w:rsidP="00AD36EA">
      <w:pPr>
        <w:pStyle w:val="a4"/>
        <w:numPr>
          <w:ilvl w:val="0"/>
          <w:numId w:val="45"/>
        </w:numPr>
        <w:tabs>
          <w:tab w:val="left" w:pos="284"/>
          <w:tab w:val="left" w:pos="709"/>
          <w:tab w:val="left" w:pos="851"/>
          <w:tab w:val="left" w:pos="1134"/>
          <w:tab w:val="left" w:pos="1418"/>
        </w:tabs>
        <w:spacing w:line="288" w:lineRule="auto"/>
        <w:ind w:firstLine="567"/>
        <w:jc w:val="both"/>
        <w:rPr>
          <w:rFonts w:cs="Times New Roman"/>
          <w:sz w:val="26"/>
          <w:szCs w:val="26"/>
        </w:rPr>
      </w:pPr>
      <w:r w:rsidRPr="008465C3">
        <w:rPr>
          <w:rFonts w:cs="Times New Roman"/>
          <w:sz w:val="26"/>
          <w:szCs w:val="26"/>
        </w:rPr>
        <w:t xml:space="preserve">Договір як правова форма реалізації правосуб’єктності  юридичних </w:t>
      </w:r>
      <w:r w:rsidRPr="008465C3">
        <w:rPr>
          <w:rFonts w:cs="Times New Roman"/>
          <w:sz w:val="26"/>
          <w:szCs w:val="26"/>
        </w:rPr>
        <w:lastRenderedPageBreak/>
        <w:t xml:space="preserve">осіб. </w:t>
      </w:r>
    </w:p>
    <w:p w:rsidR="001437C2" w:rsidRPr="008465C3" w:rsidRDefault="001437C2" w:rsidP="00AD36EA">
      <w:pPr>
        <w:pStyle w:val="a4"/>
        <w:tabs>
          <w:tab w:val="left" w:pos="284"/>
          <w:tab w:val="left" w:pos="709"/>
          <w:tab w:val="left" w:pos="851"/>
          <w:tab w:val="left" w:pos="1134"/>
          <w:tab w:val="left" w:pos="1418"/>
        </w:tabs>
        <w:spacing w:line="288" w:lineRule="auto"/>
        <w:ind w:left="1440" w:firstLine="567"/>
        <w:contextualSpacing/>
        <w:jc w:val="both"/>
        <w:rPr>
          <w:rFonts w:cs="Times New Roman"/>
          <w:b/>
          <w:i/>
          <w:sz w:val="26"/>
          <w:szCs w:val="26"/>
          <w:lang w:val="ru-RU"/>
        </w:rPr>
      </w:pPr>
    </w:p>
    <w:p w:rsidR="00AD232C" w:rsidRPr="008465C3" w:rsidRDefault="00AD232C" w:rsidP="00AD36EA">
      <w:pPr>
        <w:tabs>
          <w:tab w:val="left" w:pos="284"/>
          <w:tab w:val="left" w:pos="709"/>
          <w:tab w:val="left" w:pos="851"/>
          <w:tab w:val="left" w:pos="1134"/>
          <w:tab w:val="left" w:pos="1418"/>
        </w:tabs>
        <w:spacing w:after="0" w:line="288" w:lineRule="auto"/>
        <w:ind w:firstLine="567"/>
        <w:jc w:val="both"/>
        <w:rPr>
          <w:rFonts w:ascii="Times New Roman" w:hAnsi="Times New Roman"/>
          <w:bCs/>
          <w:sz w:val="26"/>
          <w:szCs w:val="26"/>
          <w:bdr w:val="none" w:sz="0" w:space="0" w:color="auto" w:frame="1"/>
          <w:shd w:val="clear" w:color="auto" w:fill="FFFFFF"/>
          <w:lang w:val="uk-UA"/>
        </w:rPr>
      </w:pPr>
    </w:p>
    <w:p w:rsidR="00473694" w:rsidRDefault="00473694" w:rsidP="00216634">
      <w:pPr>
        <w:tabs>
          <w:tab w:val="left" w:pos="284"/>
          <w:tab w:val="left" w:pos="709"/>
          <w:tab w:val="left" w:pos="851"/>
          <w:tab w:val="left" w:pos="1134"/>
          <w:tab w:val="left" w:pos="1418"/>
        </w:tabs>
        <w:autoSpaceDE w:val="0"/>
        <w:autoSpaceDN w:val="0"/>
        <w:adjustRightInd w:val="0"/>
        <w:spacing w:after="0" w:line="288" w:lineRule="auto"/>
        <w:jc w:val="both"/>
        <w:rPr>
          <w:rFonts w:ascii="Times New Roman" w:eastAsia="Times New Roman" w:hAnsi="Times New Roman"/>
          <w:b/>
          <w:sz w:val="26"/>
          <w:szCs w:val="26"/>
          <w:lang w:val="uk-UA" w:eastAsia="ru-RU"/>
        </w:rPr>
      </w:pPr>
    </w:p>
    <w:p w:rsidR="00473694" w:rsidRDefault="00473694" w:rsidP="00AD36EA">
      <w:pPr>
        <w:tabs>
          <w:tab w:val="left" w:pos="284"/>
          <w:tab w:val="left" w:pos="709"/>
          <w:tab w:val="left" w:pos="851"/>
          <w:tab w:val="left" w:pos="1134"/>
          <w:tab w:val="left" w:pos="1418"/>
        </w:tabs>
        <w:autoSpaceDE w:val="0"/>
        <w:autoSpaceDN w:val="0"/>
        <w:adjustRightInd w:val="0"/>
        <w:spacing w:after="0" w:line="288" w:lineRule="auto"/>
        <w:ind w:firstLine="567"/>
        <w:jc w:val="both"/>
        <w:rPr>
          <w:rFonts w:ascii="Times New Roman" w:eastAsia="Times New Roman" w:hAnsi="Times New Roman"/>
          <w:b/>
          <w:sz w:val="26"/>
          <w:szCs w:val="26"/>
          <w:lang w:val="uk-UA" w:eastAsia="ru-RU"/>
        </w:rPr>
      </w:pPr>
    </w:p>
    <w:p w:rsidR="001437C2" w:rsidRPr="008465C3" w:rsidRDefault="001437C2" w:rsidP="005B16F7">
      <w:pPr>
        <w:tabs>
          <w:tab w:val="left" w:pos="284"/>
          <w:tab w:val="left" w:pos="709"/>
          <w:tab w:val="left" w:pos="851"/>
          <w:tab w:val="left" w:pos="1134"/>
          <w:tab w:val="left" w:pos="1418"/>
        </w:tabs>
        <w:autoSpaceDE w:val="0"/>
        <w:autoSpaceDN w:val="0"/>
        <w:adjustRightInd w:val="0"/>
        <w:spacing w:after="0" w:line="288" w:lineRule="auto"/>
        <w:jc w:val="center"/>
        <w:rPr>
          <w:rFonts w:ascii="Times New Roman" w:eastAsia="Times New Roman" w:hAnsi="Times New Roman"/>
          <w:b/>
          <w:sz w:val="26"/>
          <w:szCs w:val="26"/>
          <w:lang w:val="uk-UA" w:eastAsia="ru-RU"/>
        </w:rPr>
      </w:pPr>
      <w:r w:rsidRPr="008465C3">
        <w:rPr>
          <w:rFonts w:ascii="Times New Roman" w:eastAsia="Times New Roman" w:hAnsi="Times New Roman"/>
          <w:b/>
          <w:sz w:val="26"/>
          <w:szCs w:val="26"/>
          <w:lang w:val="uk-UA" w:eastAsia="ru-RU"/>
        </w:rPr>
        <w:t>СЕМІНАРСЬКІ   ЗАНЯТТЯ   ДЛЯ   ЗАОЧНОЇ   ФОРМИ   НАВЧАННЯ</w:t>
      </w:r>
    </w:p>
    <w:p w:rsidR="001437C2" w:rsidRPr="008465C3" w:rsidRDefault="001437C2" w:rsidP="00AD36EA">
      <w:pPr>
        <w:tabs>
          <w:tab w:val="left" w:pos="284"/>
          <w:tab w:val="left" w:pos="709"/>
          <w:tab w:val="left" w:pos="851"/>
          <w:tab w:val="left" w:pos="1134"/>
          <w:tab w:val="left" w:pos="1418"/>
        </w:tabs>
        <w:autoSpaceDE w:val="0"/>
        <w:autoSpaceDN w:val="0"/>
        <w:adjustRightInd w:val="0"/>
        <w:spacing w:after="0" w:line="288" w:lineRule="auto"/>
        <w:ind w:firstLine="567"/>
        <w:jc w:val="both"/>
        <w:rPr>
          <w:rFonts w:ascii="Times New Roman" w:eastAsia="Times New Roman" w:hAnsi="Times New Roman"/>
          <w:b/>
          <w:sz w:val="26"/>
          <w:szCs w:val="26"/>
          <w:lang w:val="uk-UA" w:eastAsia="ru-RU"/>
        </w:rPr>
      </w:pPr>
    </w:p>
    <w:p w:rsidR="001437C2" w:rsidRPr="008465C3" w:rsidRDefault="005B16F7" w:rsidP="00AD36EA">
      <w:pPr>
        <w:tabs>
          <w:tab w:val="left" w:pos="284"/>
          <w:tab w:val="left" w:pos="709"/>
          <w:tab w:val="left" w:pos="851"/>
          <w:tab w:val="left" w:pos="1134"/>
          <w:tab w:val="left" w:pos="1418"/>
        </w:tabs>
        <w:spacing w:after="0" w:line="288" w:lineRule="auto"/>
        <w:ind w:firstLine="567"/>
        <w:jc w:val="center"/>
        <w:rPr>
          <w:rFonts w:ascii="Times New Roman" w:hAnsi="Times New Roman"/>
          <w:b/>
          <w:sz w:val="26"/>
          <w:szCs w:val="26"/>
          <w:lang w:val="uk-UA"/>
        </w:rPr>
      </w:pPr>
      <w:r>
        <w:rPr>
          <w:rFonts w:ascii="Times New Roman" w:hAnsi="Times New Roman"/>
          <w:b/>
          <w:sz w:val="26"/>
          <w:szCs w:val="26"/>
          <w:lang w:val="uk-UA"/>
        </w:rPr>
        <w:t>Тема 1</w:t>
      </w:r>
      <w:r w:rsidR="001437C2" w:rsidRPr="008465C3">
        <w:rPr>
          <w:rFonts w:ascii="Times New Roman" w:hAnsi="Times New Roman"/>
          <w:b/>
          <w:sz w:val="26"/>
          <w:szCs w:val="26"/>
          <w:lang w:val="uk-UA"/>
        </w:rPr>
        <w:t>. Поняття та зміст корпоративної правосуб'єктності (2 години)</w:t>
      </w:r>
    </w:p>
    <w:p w:rsidR="00EA7639" w:rsidRPr="008465C3" w:rsidRDefault="00EA7639" w:rsidP="00AD36EA">
      <w:pPr>
        <w:tabs>
          <w:tab w:val="left" w:pos="284"/>
          <w:tab w:val="left" w:pos="709"/>
          <w:tab w:val="left" w:pos="851"/>
          <w:tab w:val="left" w:pos="1134"/>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ind w:firstLine="567"/>
        <w:jc w:val="both"/>
        <w:rPr>
          <w:rFonts w:ascii="Times New Roman" w:eastAsia="Times New Roman" w:hAnsi="Times New Roman"/>
          <w:color w:val="000000"/>
          <w:sz w:val="26"/>
          <w:szCs w:val="26"/>
          <w:u w:color="000000"/>
          <w:lang w:val="uk-UA"/>
        </w:rPr>
      </w:pPr>
      <w:r w:rsidRPr="008465C3">
        <w:rPr>
          <w:rFonts w:ascii="Times New Roman" w:hAnsi="Times New Roman"/>
          <w:b/>
          <w:sz w:val="26"/>
          <w:szCs w:val="26"/>
          <w:lang w:val="uk-UA"/>
        </w:rPr>
        <w:t>Методичні рекомендації:</w:t>
      </w:r>
      <w:r w:rsidRPr="008465C3">
        <w:rPr>
          <w:rFonts w:ascii="Times New Roman" w:eastAsia="Arial Unicode MS" w:hAnsi="Times New Roman"/>
          <w:color w:val="000000"/>
          <w:sz w:val="26"/>
          <w:szCs w:val="26"/>
          <w:u w:color="000000"/>
          <w:lang w:val="uk-UA"/>
        </w:rPr>
        <w:t xml:space="preserve"> Однією із головних якостей, властивостей будь-якого суб’єкта корпоративного права є його правосуб’єктність, за наявності якої суб`єкт корпоративного права перетворюється на учасника корпоративних правовідносин. Корпоративну правосуб’єктність можна визначити як елемент змісту цивільної правосуб’єктності. У науці склалось безліч підходів до розуміння поняття «корпоративна правосуб'єктність» та до визначення  складових (структурних елементів корпоративної правосуб'єктності). Зміст  корпоративної об’єднує такі ж елементи, а саме: правоздатність, дієздатність. Так, під корпоративною правоздатністю розуміють абстрактну здатність (можливість) мати, набувати та захищати суб’єктивні корпоративні права та обов’язки. Для неї характерні невичерпність, незмінність, однотипність, невідчужуваність, приналежність всім суб’єктам корпоративних правовідносин в рівній мірі. Корпоративна дієздатність - це здатність особи своїми діями набувати для себе і здійснювати корпоративні права і виконувати корпоративні обов’язки. Також в літературі виділяють корпоративну договороздатність, під якою розуміють - здатність укладати і виконувати корпоративно - правові угоди.</w:t>
      </w:r>
    </w:p>
    <w:p w:rsidR="001437C2" w:rsidRPr="008465C3" w:rsidRDefault="001437C2" w:rsidP="00AD36EA">
      <w:pPr>
        <w:tabs>
          <w:tab w:val="left" w:pos="284"/>
          <w:tab w:val="left" w:pos="709"/>
          <w:tab w:val="left" w:pos="851"/>
          <w:tab w:val="left" w:pos="1134"/>
          <w:tab w:val="left" w:pos="1418"/>
        </w:tabs>
        <w:spacing w:after="0" w:line="288" w:lineRule="auto"/>
        <w:ind w:firstLine="567"/>
        <w:jc w:val="both"/>
        <w:rPr>
          <w:rFonts w:ascii="Times New Roman" w:hAnsi="Times New Roman"/>
          <w:b/>
          <w:sz w:val="26"/>
          <w:szCs w:val="26"/>
          <w:lang w:val="uk-UA"/>
        </w:rPr>
      </w:pPr>
    </w:p>
    <w:p w:rsidR="001437C2" w:rsidRPr="008465C3" w:rsidRDefault="001437C2" w:rsidP="00AD36EA">
      <w:pPr>
        <w:tabs>
          <w:tab w:val="left" w:pos="284"/>
          <w:tab w:val="left" w:pos="709"/>
          <w:tab w:val="left" w:pos="851"/>
          <w:tab w:val="left" w:pos="1134"/>
          <w:tab w:val="left" w:pos="1418"/>
        </w:tabs>
        <w:autoSpaceDE w:val="0"/>
        <w:autoSpaceDN w:val="0"/>
        <w:adjustRightInd w:val="0"/>
        <w:spacing w:after="0" w:line="288" w:lineRule="auto"/>
        <w:ind w:firstLine="567"/>
        <w:jc w:val="both"/>
        <w:rPr>
          <w:rFonts w:ascii="Times New Roman" w:eastAsia="Times New Roman" w:hAnsi="Times New Roman"/>
          <w:b/>
          <w:sz w:val="26"/>
          <w:szCs w:val="26"/>
          <w:lang w:val="uk-UA" w:eastAsia="ru-RU"/>
        </w:rPr>
      </w:pPr>
      <w:r w:rsidRPr="008465C3">
        <w:rPr>
          <w:rFonts w:ascii="Times New Roman" w:eastAsia="Times New Roman" w:hAnsi="Times New Roman"/>
          <w:b/>
          <w:sz w:val="26"/>
          <w:szCs w:val="26"/>
          <w:lang w:val="uk-UA" w:eastAsia="ru-RU"/>
        </w:rPr>
        <w:t>Питання для обговорення:</w:t>
      </w:r>
    </w:p>
    <w:p w:rsidR="001437C2" w:rsidRPr="008465C3" w:rsidRDefault="001437C2" w:rsidP="00AD36EA">
      <w:pPr>
        <w:tabs>
          <w:tab w:val="left" w:pos="284"/>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t>1.Підходи до розуміння категорії «правосуб’єктність».</w:t>
      </w:r>
    </w:p>
    <w:p w:rsidR="001437C2" w:rsidRPr="008465C3" w:rsidRDefault="001437C2" w:rsidP="00AD36EA">
      <w:pPr>
        <w:tabs>
          <w:tab w:val="left" w:pos="284"/>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t xml:space="preserve">2. Структура правосуб’єктності. </w:t>
      </w:r>
    </w:p>
    <w:p w:rsidR="001437C2" w:rsidRPr="008465C3" w:rsidRDefault="001437C2" w:rsidP="00AD36EA">
      <w:pPr>
        <w:tabs>
          <w:tab w:val="left" w:pos="284"/>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t>3.Співвідношення суб’єктивного права та правоздатності.</w:t>
      </w:r>
    </w:p>
    <w:p w:rsidR="001437C2" w:rsidRPr="008465C3" w:rsidRDefault="001437C2" w:rsidP="00AD36EA">
      <w:pPr>
        <w:tabs>
          <w:tab w:val="left" w:pos="284"/>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t>4.Доктринальні підходи до розуміння поняття «корпоративна правосуб’єктність». 5.Співвідношення категорій «компетенція» та «правосуб'єктність».</w:t>
      </w:r>
    </w:p>
    <w:p w:rsidR="001437C2" w:rsidRPr="008465C3" w:rsidRDefault="001437C2" w:rsidP="00AD36EA">
      <w:pPr>
        <w:tabs>
          <w:tab w:val="left" w:pos="284"/>
          <w:tab w:val="left" w:pos="709"/>
          <w:tab w:val="left" w:pos="851"/>
          <w:tab w:val="left" w:pos="1134"/>
          <w:tab w:val="left" w:pos="1418"/>
        </w:tabs>
        <w:spacing w:after="0" w:line="288" w:lineRule="auto"/>
        <w:ind w:firstLine="567"/>
        <w:jc w:val="both"/>
        <w:rPr>
          <w:rFonts w:ascii="Times New Roman" w:hAnsi="Times New Roman"/>
          <w:sz w:val="26"/>
          <w:szCs w:val="26"/>
          <w:lang w:val="uk-UA"/>
        </w:rPr>
      </w:pPr>
    </w:p>
    <w:p w:rsidR="001437C2" w:rsidRPr="008465C3" w:rsidRDefault="001437C2" w:rsidP="00AD36EA">
      <w:p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b/>
          <w:sz w:val="26"/>
          <w:szCs w:val="26"/>
          <w:lang w:val="uk-UA" w:eastAsia="ru-RU"/>
        </w:rPr>
      </w:pPr>
      <w:r w:rsidRPr="008465C3">
        <w:rPr>
          <w:rFonts w:ascii="Times New Roman" w:eastAsia="Times New Roman" w:hAnsi="Times New Roman"/>
          <w:b/>
          <w:sz w:val="26"/>
          <w:szCs w:val="26"/>
          <w:lang w:val="uk-UA" w:eastAsia="ru-RU"/>
        </w:rPr>
        <w:t>Завдання:</w:t>
      </w:r>
    </w:p>
    <w:p w:rsidR="001437C2" w:rsidRPr="008465C3" w:rsidRDefault="001437C2" w:rsidP="00AD36EA">
      <w:pPr>
        <w:numPr>
          <w:ilvl w:val="0"/>
          <w:numId w:val="47"/>
        </w:num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b/>
          <w:sz w:val="26"/>
          <w:szCs w:val="26"/>
          <w:lang w:val="uk-UA" w:eastAsia="ru-RU"/>
        </w:rPr>
      </w:pPr>
      <w:r w:rsidRPr="008465C3">
        <w:rPr>
          <w:rFonts w:ascii="Times New Roman" w:hAnsi="Times New Roman"/>
          <w:sz w:val="26"/>
          <w:szCs w:val="26"/>
          <w:lang w:val="uk-UA"/>
        </w:rPr>
        <w:t>Охарактеризуйте теорію динамічної правоздатності (М.М.Агарков,1940р.) та ідею статичної правоздатності (С.М. Братусь, 1950р.)</w:t>
      </w:r>
    </w:p>
    <w:p w:rsidR="001437C2" w:rsidRPr="008465C3" w:rsidRDefault="001437C2" w:rsidP="00AD36EA">
      <w:p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b/>
          <w:sz w:val="26"/>
          <w:szCs w:val="26"/>
          <w:lang w:val="ru-RU" w:eastAsia="ru-RU"/>
        </w:rPr>
      </w:pPr>
    </w:p>
    <w:p w:rsidR="001437C2" w:rsidRPr="008465C3" w:rsidRDefault="001437C2" w:rsidP="00AD36EA">
      <w:p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b/>
          <w:sz w:val="26"/>
          <w:szCs w:val="26"/>
          <w:lang w:val="uk-UA" w:eastAsia="ru-RU"/>
        </w:rPr>
      </w:pPr>
      <w:r w:rsidRPr="008465C3">
        <w:rPr>
          <w:rFonts w:ascii="Times New Roman" w:eastAsia="Times New Roman" w:hAnsi="Times New Roman"/>
          <w:b/>
          <w:sz w:val="26"/>
          <w:szCs w:val="26"/>
          <w:lang w:val="uk-UA" w:eastAsia="ru-RU"/>
        </w:rPr>
        <w:t>Питання для самоконтролю:</w:t>
      </w:r>
    </w:p>
    <w:p w:rsidR="001437C2" w:rsidRPr="008465C3" w:rsidRDefault="001437C2" w:rsidP="00AD36EA">
      <w:pPr>
        <w:numPr>
          <w:ilvl w:val="0"/>
          <w:numId w:val="48"/>
        </w:num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Дайте визначення поняття «правосуб'єктність».</w:t>
      </w:r>
    </w:p>
    <w:p w:rsidR="001437C2" w:rsidRPr="008465C3" w:rsidRDefault="001437C2" w:rsidP="00AD36EA">
      <w:pPr>
        <w:numPr>
          <w:ilvl w:val="0"/>
          <w:numId w:val="48"/>
        </w:numPr>
        <w:tabs>
          <w:tab w:val="left" w:pos="284"/>
          <w:tab w:val="left" w:pos="709"/>
          <w:tab w:val="left" w:pos="851"/>
          <w:tab w:val="left" w:pos="1134"/>
          <w:tab w:val="left" w:pos="1418"/>
        </w:tabs>
        <w:autoSpaceDE w:val="0"/>
        <w:autoSpaceDN w:val="0"/>
        <w:adjustRightInd w:val="0"/>
        <w:spacing w:after="0" w:line="288" w:lineRule="auto"/>
        <w:ind w:left="1281" w:firstLine="567"/>
        <w:contextualSpacing/>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Назвіть ознаки правосуб'єктності.</w:t>
      </w:r>
    </w:p>
    <w:p w:rsidR="001437C2" w:rsidRPr="008465C3" w:rsidRDefault="001437C2" w:rsidP="00AD36EA">
      <w:pPr>
        <w:numPr>
          <w:ilvl w:val="0"/>
          <w:numId w:val="48"/>
        </w:numPr>
        <w:tabs>
          <w:tab w:val="left" w:pos="284"/>
          <w:tab w:val="left" w:pos="709"/>
          <w:tab w:val="left" w:pos="851"/>
          <w:tab w:val="left" w:pos="1134"/>
          <w:tab w:val="left" w:pos="1418"/>
        </w:tabs>
        <w:autoSpaceDE w:val="0"/>
        <w:autoSpaceDN w:val="0"/>
        <w:adjustRightInd w:val="0"/>
        <w:spacing w:after="0" w:line="288" w:lineRule="auto"/>
        <w:ind w:left="1281" w:firstLine="567"/>
        <w:contextualSpacing/>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Вкажіть усі можливі, визначені наукою структурні елементи правосубєктності.</w:t>
      </w:r>
    </w:p>
    <w:p w:rsidR="001437C2" w:rsidRPr="008465C3" w:rsidRDefault="001437C2" w:rsidP="00AD36EA">
      <w:pPr>
        <w:numPr>
          <w:ilvl w:val="0"/>
          <w:numId w:val="48"/>
        </w:numPr>
        <w:tabs>
          <w:tab w:val="left" w:pos="284"/>
          <w:tab w:val="left" w:pos="709"/>
          <w:tab w:val="left" w:pos="851"/>
          <w:tab w:val="left" w:pos="1134"/>
          <w:tab w:val="left" w:pos="1418"/>
        </w:tabs>
        <w:autoSpaceDE w:val="0"/>
        <w:autoSpaceDN w:val="0"/>
        <w:adjustRightInd w:val="0"/>
        <w:spacing w:after="0" w:line="288" w:lineRule="auto"/>
        <w:ind w:left="1281" w:firstLine="567"/>
        <w:contextualSpacing/>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lastRenderedPageBreak/>
        <w:t>Що таке трансдієздатність?</w:t>
      </w:r>
    </w:p>
    <w:p w:rsidR="001437C2" w:rsidRPr="008465C3" w:rsidRDefault="001437C2" w:rsidP="00AD36EA">
      <w:pPr>
        <w:numPr>
          <w:ilvl w:val="0"/>
          <w:numId w:val="48"/>
        </w:numPr>
        <w:tabs>
          <w:tab w:val="left" w:pos="284"/>
          <w:tab w:val="left" w:pos="709"/>
          <w:tab w:val="left" w:pos="851"/>
          <w:tab w:val="left" w:pos="1134"/>
          <w:tab w:val="left" w:pos="1418"/>
        </w:tabs>
        <w:autoSpaceDE w:val="0"/>
        <w:autoSpaceDN w:val="0"/>
        <w:adjustRightInd w:val="0"/>
        <w:spacing w:after="0" w:line="288" w:lineRule="auto"/>
        <w:ind w:left="1281" w:firstLine="567"/>
        <w:contextualSpacing/>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Що таке деліктоздатність?</w:t>
      </w:r>
    </w:p>
    <w:p w:rsidR="001437C2" w:rsidRPr="008465C3" w:rsidRDefault="001437C2" w:rsidP="00AD36EA">
      <w:pPr>
        <w:numPr>
          <w:ilvl w:val="0"/>
          <w:numId w:val="48"/>
        </w:numPr>
        <w:tabs>
          <w:tab w:val="left" w:pos="284"/>
          <w:tab w:val="left" w:pos="709"/>
          <w:tab w:val="left" w:pos="851"/>
          <w:tab w:val="left" w:pos="1134"/>
          <w:tab w:val="left" w:pos="1418"/>
        </w:tabs>
        <w:autoSpaceDE w:val="0"/>
        <w:autoSpaceDN w:val="0"/>
        <w:adjustRightInd w:val="0"/>
        <w:spacing w:after="0" w:line="288" w:lineRule="auto"/>
        <w:ind w:left="1281" w:firstLine="567"/>
        <w:contextualSpacing/>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Дайте визначення бізнесдієздатності.</w:t>
      </w:r>
    </w:p>
    <w:p w:rsidR="001437C2" w:rsidRPr="008465C3" w:rsidRDefault="001437C2" w:rsidP="00AD36EA">
      <w:pPr>
        <w:numPr>
          <w:ilvl w:val="0"/>
          <w:numId w:val="48"/>
        </w:num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Що таке корпоративна правосуб'єктність?</w:t>
      </w:r>
    </w:p>
    <w:p w:rsidR="001437C2" w:rsidRPr="008465C3" w:rsidRDefault="001437C2" w:rsidP="00AD36EA">
      <w:pPr>
        <w:tabs>
          <w:tab w:val="left" w:pos="284"/>
          <w:tab w:val="left" w:pos="709"/>
          <w:tab w:val="left" w:pos="851"/>
          <w:tab w:val="left" w:pos="1134"/>
          <w:tab w:val="left" w:pos="1418"/>
        </w:tabs>
        <w:autoSpaceDE w:val="0"/>
        <w:autoSpaceDN w:val="0"/>
        <w:adjustRightInd w:val="0"/>
        <w:spacing w:after="0" w:line="288" w:lineRule="auto"/>
        <w:ind w:left="1287" w:firstLine="567"/>
        <w:contextualSpacing/>
        <w:jc w:val="both"/>
        <w:rPr>
          <w:rFonts w:ascii="Times New Roman" w:eastAsia="Times New Roman" w:hAnsi="Times New Roman"/>
          <w:sz w:val="26"/>
          <w:szCs w:val="26"/>
          <w:lang w:val="uk-UA" w:eastAsia="ru-RU"/>
        </w:rPr>
      </w:pPr>
    </w:p>
    <w:p w:rsidR="001437C2" w:rsidRPr="008465C3" w:rsidRDefault="001437C2" w:rsidP="00AD36EA">
      <w:p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sz w:val="26"/>
          <w:szCs w:val="26"/>
          <w:lang w:val="uk-UA" w:eastAsia="ru-RU"/>
        </w:rPr>
      </w:pPr>
      <w:r w:rsidRPr="008465C3">
        <w:rPr>
          <w:rFonts w:ascii="Times New Roman" w:eastAsia="Times New Roman" w:hAnsi="Times New Roman"/>
          <w:b/>
          <w:sz w:val="26"/>
          <w:szCs w:val="26"/>
          <w:lang w:val="uk-UA" w:eastAsia="ru-RU"/>
        </w:rPr>
        <w:t>Перелік рекомендованої літератури:</w:t>
      </w:r>
    </w:p>
    <w:p w:rsidR="001437C2" w:rsidRPr="008465C3" w:rsidRDefault="001437C2" w:rsidP="00AD36EA">
      <w:pPr>
        <w:tabs>
          <w:tab w:val="left" w:pos="284"/>
          <w:tab w:val="left" w:pos="567"/>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t>1.</w:t>
      </w:r>
      <w:r w:rsidRPr="008465C3">
        <w:rPr>
          <w:rFonts w:ascii="Times New Roman" w:hAnsi="Times New Roman"/>
          <w:sz w:val="26"/>
          <w:szCs w:val="26"/>
          <w:lang w:val="uk-UA"/>
        </w:rPr>
        <w:tab/>
        <w:t>Цивільний кодекс України від 16.01.2003 р. URL: http://zakon0.rada.gov.ua</w:t>
      </w:r>
    </w:p>
    <w:p w:rsidR="001437C2" w:rsidRPr="008465C3" w:rsidRDefault="001437C2" w:rsidP="00AD36EA">
      <w:pPr>
        <w:tabs>
          <w:tab w:val="left" w:pos="284"/>
          <w:tab w:val="left" w:pos="567"/>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t>2.</w:t>
      </w:r>
      <w:r w:rsidRPr="008465C3">
        <w:rPr>
          <w:rFonts w:ascii="Times New Roman" w:hAnsi="Times New Roman"/>
          <w:sz w:val="26"/>
          <w:szCs w:val="26"/>
          <w:lang w:val="uk-UA"/>
        </w:rPr>
        <w:tab/>
        <w:t>Господарський кодекс України від 16.01.2003 р. №436-ІV URL: http://zakon0.rada.gov.ua</w:t>
      </w:r>
    </w:p>
    <w:p w:rsidR="001437C2" w:rsidRPr="008465C3" w:rsidRDefault="001437C2" w:rsidP="00AD36EA">
      <w:pPr>
        <w:tabs>
          <w:tab w:val="left" w:pos="284"/>
          <w:tab w:val="left" w:pos="567"/>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t>3.</w:t>
      </w:r>
      <w:r w:rsidRPr="008465C3">
        <w:rPr>
          <w:rFonts w:ascii="Times New Roman" w:hAnsi="Times New Roman"/>
          <w:sz w:val="26"/>
          <w:szCs w:val="26"/>
          <w:lang w:val="uk-UA"/>
        </w:rPr>
        <w:tab/>
        <w:t xml:space="preserve">  Закон України від 19.09.91 р. «Про господарські товариства» № 1576 ХІІ URL: http://zakon0.rada.gov.ua </w:t>
      </w:r>
    </w:p>
    <w:p w:rsidR="001437C2" w:rsidRPr="008465C3" w:rsidRDefault="001437C2" w:rsidP="00AD36EA">
      <w:pPr>
        <w:tabs>
          <w:tab w:val="left" w:pos="284"/>
          <w:tab w:val="left" w:pos="567"/>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t>4.</w:t>
      </w:r>
      <w:r w:rsidRPr="008465C3">
        <w:rPr>
          <w:rFonts w:ascii="Times New Roman" w:hAnsi="Times New Roman"/>
          <w:sz w:val="26"/>
          <w:szCs w:val="26"/>
          <w:lang w:val="uk-UA"/>
        </w:rPr>
        <w:tab/>
        <w:t xml:space="preserve">Закон України «Про акціонерні товариства» від 17.09.2008 №514-VІ.URL: </w:t>
      </w:r>
      <w:hyperlink r:id="rId39" w:history="1">
        <w:r w:rsidRPr="008465C3">
          <w:rPr>
            <w:rStyle w:val="a3"/>
            <w:rFonts w:ascii="Times New Roman" w:hAnsi="Times New Roman"/>
            <w:sz w:val="26"/>
            <w:szCs w:val="26"/>
            <w:lang w:val="uk-UA"/>
          </w:rPr>
          <w:t>http://zakon0.rada.gov.ua/laws/show/514-17</w:t>
        </w:r>
      </w:hyperlink>
    </w:p>
    <w:p w:rsidR="001437C2" w:rsidRPr="008465C3" w:rsidRDefault="001437C2" w:rsidP="00AD36EA">
      <w:pPr>
        <w:tabs>
          <w:tab w:val="left" w:pos="284"/>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bCs/>
          <w:sz w:val="26"/>
          <w:szCs w:val="26"/>
          <w:shd w:val="clear" w:color="auto" w:fill="FFFFFF"/>
          <w:lang w:val="ru-RU"/>
        </w:rPr>
        <w:t>5. Закон України «Про товариства з обмеженою та додатковою відповідальністю»</w:t>
      </w:r>
      <w:r w:rsidRPr="008465C3">
        <w:rPr>
          <w:rFonts w:ascii="Times New Roman" w:hAnsi="Times New Roman"/>
          <w:sz w:val="26"/>
          <w:szCs w:val="26"/>
          <w:shd w:val="clear" w:color="auto" w:fill="FFFFFF"/>
          <w:lang w:val="ru-RU"/>
        </w:rPr>
        <w:t xml:space="preserve"> від</w:t>
      </w:r>
      <w:r w:rsidRPr="008465C3">
        <w:rPr>
          <w:rFonts w:ascii="Times New Roman" w:hAnsi="Times New Roman"/>
          <w:sz w:val="26"/>
          <w:szCs w:val="26"/>
          <w:shd w:val="clear" w:color="auto" w:fill="FFFFFF"/>
        </w:rPr>
        <w:t> </w:t>
      </w:r>
      <w:r w:rsidRPr="008465C3">
        <w:rPr>
          <w:rFonts w:ascii="Times New Roman" w:hAnsi="Times New Roman"/>
          <w:sz w:val="26"/>
          <w:szCs w:val="26"/>
          <w:bdr w:val="none" w:sz="0" w:space="0" w:color="auto" w:frame="1"/>
          <w:shd w:val="clear" w:color="auto" w:fill="FFFFFF"/>
          <w:lang w:val="ru-RU"/>
        </w:rPr>
        <w:t>06.02.2018</w:t>
      </w:r>
      <w:r w:rsidRPr="008465C3">
        <w:rPr>
          <w:rFonts w:ascii="Times New Roman" w:hAnsi="Times New Roman"/>
          <w:sz w:val="26"/>
          <w:szCs w:val="26"/>
          <w:shd w:val="clear" w:color="auto" w:fill="FFFFFF"/>
        </w:rPr>
        <w:t> </w:t>
      </w:r>
      <w:r w:rsidRPr="008465C3">
        <w:rPr>
          <w:rFonts w:ascii="Times New Roman" w:hAnsi="Times New Roman"/>
          <w:sz w:val="26"/>
          <w:szCs w:val="26"/>
          <w:shd w:val="clear" w:color="auto" w:fill="FFFFFF"/>
          <w:lang w:val="ru-RU"/>
        </w:rPr>
        <w:t>№</w:t>
      </w:r>
      <w:r w:rsidRPr="008465C3">
        <w:rPr>
          <w:rFonts w:ascii="Times New Roman" w:hAnsi="Times New Roman"/>
          <w:sz w:val="26"/>
          <w:szCs w:val="26"/>
          <w:shd w:val="clear" w:color="auto" w:fill="FFFFFF"/>
        </w:rPr>
        <w:t> </w:t>
      </w:r>
      <w:r w:rsidRPr="008465C3">
        <w:rPr>
          <w:rFonts w:ascii="Times New Roman" w:hAnsi="Times New Roman"/>
          <w:bCs/>
          <w:sz w:val="26"/>
          <w:szCs w:val="26"/>
          <w:bdr w:val="none" w:sz="0" w:space="0" w:color="auto" w:frame="1"/>
          <w:shd w:val="clear" w:color="auto" w:fill="FFFFFF"/>
          <w:lang w:val="ru-RU"/>
        </w:rPr>
        <w:t>2275-</w:t>
      </w:r>
      <w:r w:rsidRPr="008465C3">
        <w:rPr>
          <w:rFonts w:ascii="Times New Roman" w:hAnsi="Times New Roman"/>
          <w:bCs/>
          <w:sz w:val="26"/>
          <w:szCs w:val="26"/>
          <w:bdr w:val="none" w:sz="0" w:space="0" w:color="auto" w:frame="1"/>
          <w:shd w:val="clear" w:color="auto" w:fill="FFFFFF"/>
        </w:rPr>
        <w:t>VIII</w:t>
      </w:r>
      <w:r w:rsidRPr="008465C3">
        <w:rPr>
          <w:rFonts w:ascii="Times New Roman" w:hAnsi="Times New Roman"/>
          <w:sz w:val="26"/>
          <w:szCs w:val="26"/>
          <w:lang w:val="uk-UA"/>
        </w:rPr>
        <w:t xml:space="preserve"> URL:</w:t>
      </w:r>
      <w:hyperlink r:id="rId40" w:history="1">
        <w:r w:rsidRPr="008465C3">
          <w:rPr>
            <w:rStyle w:val="a3"/>
            <w:rFonts w:ascii="Times New Roman" w:hAnsi="Times New Roman"/>
            <w:sz w:val="26"/>
            <w:szCs w:val="26"/>
            <w:lang w:val="uk-UA"/>
          </w:rPr>
          <w:t>http://zakon5.rada.gov.ua/laws/show/2275-19</w:t>
        </w:r>
      </w:hyperlink>
    </w:p>
    <w:p w:rsidR="001437C2" w:rsidRPr="008465C3" w:rsidRDefault="001437C2"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ru-RU" w:eastAsia="ru-RU"/>
        </w:rPr>
      </w:pPr>
      <w:r w:rsidRPr="008465C3">
        <w:rPr>
          <w:rFonts w:ascii="Times New Roman" w:hAnsi="Times New Roman"/>
          <w:sz w:val="26"/>
          <w:szCs w:val="26"/>
          <w:lang w:val="uk-UA"/>
        </w:rPr>
        <w:t>6.</w:t>
      </w:r>
      <w:r w:rsidRPr="008465C3">
        <w:rPr>
          <w:rFonts w:ascii="Times New Roman" w:eastAsia="Times New Roman" w:hAnsi="Times New Roman"/>
          <w:sz w:val="26"/>
          <w:szCs w:val="26"/>
          <w:lang w:val="uk-UA" w:eastAsia="ru-RU"/>
        </w:rPr>
        <w:t xml:space="preserve"> Зеліско А.В. Підприємницькі юридичні особи приватного права як суб’єкти цивільних правовідносин: монографія/ Алла Володимирівна Зеліско.- </w:t>
      </w:r>
      <w:r w:rsidRPr="008465C3">
        <w:rPr>
          <w:rFonts w:ascii="Times New Roman" w:eastAsia="Times New Roman" w:hAnsi="Times New Roman"/>
          <w:sz w:val="26"/>
          <w:szCs w:val="26"/>
          <w:lang w:val="ru-RU" w:eastAsia="ru-RU"/>
        </w:rPr>
        <w:t>Івано-Франківськ, Прикарпат.нац.ун-т ім. Василя Стефаника.- 2016 .-445с.</w:t>
      </w:r>
    </w:p>
    <w:p w:rsidR="001437C2" w:rsidRPr="008465C3" w:rsidRDefault="001437C2"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ru-RU" w:eastAsia="ru-RU"/>
        </w:rPr>
      </w:pPr>
      <w:r w:rsidRPr="008465C3">
        <w:rPr>
          <w:rFonts w:ascii="Times New Roman" w:eastAsia="Times New Roman" w:hAnsi="Times New Roman"/>
          <w:bCs/>
          <w:spacing w:val="-6"/>
          <w:sz w:val="26"/>
          <w:szCs w:val="26"/>
          <w:lang w:val="ru-RU" w:eastAsia="ru-RU"/>
        </w:rPr>
        <w:t>7.Зозуляк О. І. Реалізація цивільної правосуб’єктності юридичних осіб у договірній формі: монографія  [Текст] / Ольга Ігорівна Зозуляк.  – Івано-Франківськ, Нова зоря. – 2012. – 216 с.</w:t>
      </w:r>
    </w:p>
    <w:p w:rsidR="001437C2" w:rsidRPr="008465C3" w:rsidRDefault="001437C2"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bCs/>
          <w:spacing w:val="-6"/>
          <w:sz w:val="26"/>
          <w:szCs w:val="26"/>
          <w:lang w:val="ru-RU" w:eastAsia="ru-RU"/>
        </w:rPr>
      </w:pPr>
      <w:r w:rsidRPr="008465C3">
        <w:rPr>
          <w:rFonts w:ascii="Times New Roman" w:eastAsia="Times New Roman" w:hAnsi="Times New Roman"/>
          <w:sz w:val="26"/>
          <w:szCs w:val="26"/>
          <w:lang w:val="ru-RU" w:eastAsia="ru-RU"/>
        </w:rPr>
        <w:t>8.</w:t>
      </w:r>
      <w:r w:rsidRPr="008465C3">
        <w:rPr>
          <w:rFonts w:ascii="Times New Roman" w:eastAsia="Times New Roman" w:hAnsi="Times New Roman"/>
          <w:bCs/>
          <w:spacing w:val="-6"/>
          <w:sz w:val="26"/>
          <w:szCs w:val="26"/>
          <w:lang w:val="ru-RU" w:eastAsia="ru-RU"/>
        </w:rPr>
        <w:t xml:space="preserve"> Корпоративне право України: підручник / В.В.Луць, В.А.Васильєва, О.Р.Кібенко, І.В.Спасибо-Фатєєва (та ін.), за заг. ред. В.В.Луця. – К.: Юрінком Інтер, 2010. – 384с.</w:t>
      </w:r>
    </w:p>
    <w:p w:rsidR="001437C2" w:rsidRPr="008465C3" w:rsidRDefault="001437C2" w:rsidP="00AD36EA">
      <w:pPr>
        <w:tabs>
          <w:tab w:val="left" w:pos="284"/>
          <w:tab w:val="left" w:pos="709"/>
          <w:tab w:val="left" w:pos="851"/>
          <w:tab w:val="left" w:pos="1134"/>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88" w:lineRule="auto"/>
        <w:ind w:firstLine="567"/>
        <w:jc w:val="both"/>
        <w:rPr>
          <w:rFonts w:ascii="Times New Roman" w:eastAsia="Arial Unicode MS" w:hAnsi="Times New Roman"/>
          <w:color w:val="000000"/>
          <w:sz w:val="26"/>
          <w:szCs w:val="26"/>
          <w:u w:color="000000"/>
          <w:lang w:val="uk-UA"/>
        </w:rPr>
      </w:pPr>
      <w:r w:rsidRPr="008465C3">
        <w:rPr>
          <w:rFonts w:ascii="Times New Roman" w:eastAsia="Times New Roman" w:hAnsi="Times New Roman"/>
          <w:bCs/>
          <w:spacing w:val="-6"/>
          <w:sz w:val="26"/>
          <w:szCs w:val="26"/>
          <w:lang w:val="ru-RU" w:eastAsia="ru-RU"/>
        </w:rPr>
        <w:t>9</w:t>
      </w:r>
      <w:r w:rsidRPr="008465C3">
        <w:rPr>
          <w:rFonts w:ascii="Times New Roman" w:eastAsia="Arial Unicode MS" w:hAnsi="Times New Roman"/>
          <w:color w:val="000000"/>
          <w:sz w:val="26"/>
          <w:szCs w:val="26"/>
          <w:u w:color="000000"/>
          <w:lang w:val="uk-UA"/>
        </w:rPr>
        <w:t xml:space="preserve"> . Корпоративне право: проблеми теорії та практики: монографія./ за заг. ред. проф. В. А. Васильєвої. Нац. акад. правових наук України, Лабораторія проблем корпорат. права. Прикарпатський національний університет ім. В. Стефаника. Навчально - науковий юридичний інститут. Івано - Франківськ: Супрун В. П. 2017. С. 140 - 178.</w:t>
      </w:r>
    </w:p>
    <w:p w:rsidR="001437C2" w:rsidRPr="008465C3" w:rsidRDefault="001437C2" w:rsidP="00AD36EA">
      <w:pPr>
        <w:tabs>
          <w:tab w:val="left" w:pos="284"/>
          <w:tab w:val="left" w:pos="709"/>
          <w:tab w:val="left" w:pos="851"/>
          <w:tab w:val="left" w:pos="1134"/>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88" w:lineRule="auto"/>
        <w:ind w:firstLine="567"/>
        <w:jc w:val="both"/>
        <w:rPr>
          <w:rFonts w:ascii="Times New Roman" w:eastAsia="Times New Roman" w:hAnsi="Times New Roman"/>
          <w:color w:val="000000"/>
          <w:sz w:val="26"/>
          <w:szCs w:val="26"/>
          <w:u w:color="000000"/>
          <w:lang w:val="uk-UA"/>
        </w:rPr>
      </w:pPr>
      <w:r w:rsidRPr="008465C3">
        <w:rPr>
          <w:rFonts w:ascii="Times New Roman" w:eastAsia="Arial Unicode MS" w:hAnsi="Times New Roman"/>
          <w:color w:val="000000"/>
          <w:sz w:val="26"/>
          <w:szCs w:val="26"/>
          <w:u w:color="000000"/>
          <w:lang w:val="uk-UA"/>
        </w:rPr>
        <w:t xml:space="preserve">10. Нечитайло Т. О. Корпоративна правосуб’єктність як структурний елемент змісту цивільної правосуб’єктності. </w:t>
      </w:r>
      <w:r w:rsidRPr="008465C3">
        <w:rPr>
          <w:rFonts w:ascii="Times New Roman" w:eastAsia="Arial Unicode MS" w:hAnsi="Times New Roman"/>
          <w:i/>
          <w:iCs/>
          <w:color w:val="000000"/>
          <w:sz w:val="26"/>
          <w:szCs w:val="26"/>
          <w:u w:color="000000"/>
          <w:lang w:val="uk-UA"/>
        </w:rPr>
        <w:t xml:space="preserve">East European Science Journal, </w:t>
      </w:r>
      <w:r w:rsidRPr="008465C3">
        <w:rPr>
          <w:rFonts w:ascii="Times New Roman" w:eastAsia="Arial Unicode MS" w:hAnsi="Times New Roman"/>
          <w:color w:val="000000"/>
          <w:sz w:val="26"/>
          <w:szCs w:val="26"/>
          <w:u w:color="000000"/>
          <w:lang w:val="uk-UA"/>
        </w:rPr>
        <w:t>м. Варшава. 2017. 3(19) С. 103-106.</w:t>
      </w:r>
    </w:p>
    <w:p w:rsidR="001437C2" w:rsidRPr="008465C3" w:rsidRDefault="001437C2" w:rsidP="00AD36EA">
      <w:pPr>
        <w:tabs>
          <w:tab w:val="left" w:pos="284"/>
          <w:tab w:val="left" w:pos="709"/>
          <w:tab w:val="left" w:pos="851"/>
          <w:tab w:val="left" w:pos="1134"/>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88" w:lineRule="auto"/>
        <w:ind w:firstLine="567"/>
        <w:jc w:val="both"/>
        <w:rPr>
          <w:rFonts w:ascii="Times New Roman" w:eastAsia="Times New Roman" w:hAnsi="Times New Roman"/>
          <w:color w:val="000000"/>
          <w:sz w:val="26"/>
          <w:szCs w:val="26"/>
          <w:u w:color="000000"/>
          <w:lang w:val="uk-UA"/>
        </w:rPr>
      </w:pPr>
      <w:r w:rsidRPr="008465C3">
        <w:rPr>
          <w:rFonts w:ascii="Times New Roman" w:eastAsia="Times New Roman" w:hAnsi="Times New Roman"/>
          <w:color w:val="000000"/>
          <w:sz w:val="26"/>
          <w:szCs w:val="26"/>
          <w:u w:color="000000"/>
          <w:lang w:val="uk-UA"/>
        </w:rPr>
        <w:t xml:space="preserve">11. </w:t>
      </w:r>
      <w:r w:rsidRPr="008465C3">
        <w:rPr>
          <w:rFonts w:ascii="Times New Roman" w:eastAsia="Arial Unicode MS" w:hAnsi="Times New Roman"/>
          <w:color w:val="000000"/>
          <w:sz w:val="26"/>
          <w:szCs w:val="26"/>
          <w:u w:color="000000"/>
          <w:lang w:val="uk-UA"/>
        </w:rPr>
        <w:t xml:space="preserve">Нечитайло Т. О., Луць В. В. Поняття цивільної правосуб’єктності та її елементів. </w:t>
      </w:r>
      <w:r w:rsidRPr="008465C3">
        <w:rPr>
          <w:rFonts w:ascii="Times New Roman" w:eastAsia="Arial Unicode MS" w:hAnsi="Times New Roman"/>
          <w:i/>
          <w:iCs/>
          <w:color w:val="000000"/>
          <w:sz w:val="26"/>
          <w:szCs w:val="26"/>
          <w:u w:color="000000"/>
          <w:lang w:val="uk-UA"/>
        </w:rPr>
        <w:t>Актуальні проблеми вдосконалення чинного законодавства України</w:t>
      </w:r>
      <w:r w:rsidRPr="008465C3">
        <w:rPr>
          <w:rFonts w:ascii="Times New Roman" w:eastAsia="Arial Unicode MS" w:hAnsi="Times New Roman"/>
          <w:color w:val="000000"/>
          <w:sz w:val="26"/>
          <w:szCs w:val="26"/>
          <w:u w:color="000000"/>
          <w:lang w:val="uk-UA"/>
        </w:rPr>
        <w:t>: збірник наукових статей. Випуск 39. Івано - Франківськ: Прикарпатський національний університет імені В. Стефаника. 2015. С. 152 - 166.</w:t>
      </w:r>
    </w:p>
    <w:p w:rsidR="001437C2" w:rsidRPr="008465C3" w:rsidRDefault="001437C2" w:rsidP="00AD36EA">
      <w:pPr>
        <w:tabs>
          <w:tab w:val="left" w:pos="284"/>
          <w:tab w:val="left" w:pos="709"/>
          <w:tab w:val="left" w:pos="851"/>
          <w:tab w:val="left" w:pos="1134"/>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ind w:firstLine="567"/>
        <w:jc w:val="both"/>
        <w:rPr>
          <w:rFonts w:ascii="Times New Roman" w:eastAsia="Times New Roman" w:hAnsi="Times New Roman"/>
          <w:color w:val="000000"/>
          <w:sz w:val="26"/>
          <w:szCs w:val="26"/>
          <w:u w:color="000000"/>
          <w:lang w:val="uk-UA"/>
        </w:rPr>
      </w:pPr>
    </w:p>
    <w:p w:rsidR="001437C2" w:rsidRPr="008465C3" w:rsidRDefault="005B16F7"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b/>
          <w:bCs/>
          <w:sz w:val="26"/>
          <w:szCs w:val="26"/>
          <w:lang w:val="uk-UA" w:eastAsia="ru-RU"/>
        </w:rPr>
      </w:pPr>
      <w:r>
        <w:rPr>
          <w:rFonts w:ascii="Times New Roman" w:eastAsia="Times New Roman" w:hAnsi="Times New Roman"/>
          <w:b/>
          <w:bCs/>
          <w:sz w:val="26"/>
          <w:szCs w:val="26"/>
          <w:lang w:val="uk-UA" w:eastAsia="ru-RU"/>
        </w:rPr>
        <w:t>Тема 2</w:t>
      </w:r>
      <w:r w:rsidR="001437C2" w:rsidRPr="008465C3">
        <w:rPr>
          <w:rFonts w:ascii="Times New Roman" w:eastAsia="Times New Roman" w:hAnsi="Times New Roman"/>
          <w:b/>
          <w:bCs/>
          <w:sz w:val="26"/>
          <w:szCs w:val="26"/>
          <w:lang w:val="uk-UA" w:eastAsia="ru-RU"/>
        </w:rPr>
        <w:t>. Загальні положення корпоративної правосуб'єктності юридичних осіб</w:t>
      </w:r>
      <w:r w:rsidR="00EC4CED" w:rsidRPr="008465C3">
        <w:rPr>
          <w:rFonts w:ascii="Times New Roman" w:eastAsia="Times New Roman" w:hAnsi="Times New Roman"/>
          <w:b/>
          <w:bCs/>
          <w:sz w:val="26"/>
          <w:szCs w:val="26"/>
          <w:lang w:val="uk-UA" w:eastAsia="ru-RU"/>
        </w:rPr>
        <w:t xml:space="preserve"> (2</w:t>
      </w:r>
      <w:r w:rsidR="001437C2" w:rsidRPr="008465C3">
        <w:rPr>
          <w:rFonts w:ascii="Times New Roman" w:eastAsia="Times New Roman" w:hAnsi="Times New Roman"/>
          <w:b/>
          <w:bCs/>
          <w:sz w:val="26"/>
          <w:szCs w:val="26"/>
          <w:lang w:val="uk-UA" w:eastAsia="ru-RU"/>
        </w:rPr>
        <w:t xml:space="preserve"> години)</w:t>
      </w:r>
    </w:p>
    <w:p w:rsidR="001437C2" w:rsidRPr="008465C3" w:rsidRDefault="001437C2" w:rsidP="00AD36EA">
      <w:pPr>
        <w:numPr>
          <w:ilvl w:val="0"/>
          <w:numId w:val="15"/>
        </w:numPr>
        <w:tabs>
          <w:tab w:val="left" w:pos="284"/>
          <w:tab w:val="left" w:pos="709"/>
          <w:tab w:val="left" w:pos="851"/>
          <w:tab w:val="left" w:pos="1134"/>
          <w:tab w:val="left" w:pos="1418"/>
        </w:tabs>
        <w:spacing w:after="0" w:line="288" w:lineRule="auto"/>
        <w:ind w:firstLine="567"/>
        <w:jc w:val="both"/>
        <w:rPr>
          <w:rFonts w:ascii="Times New Roman" w:eastAsia="Arial Unicode MS" w:hAnsi="Times New Roman"/>
          <w:color w:val="000000"/>
          <w:sz w:val="26"/>
          <w:szCs w:val="26"/>
          <w:u w:color="000000"/>
          <w:lang w:val="uk-UA"/>
        </w:rPr>
      </w:pPr>
      <w:r w:rsidRPr="008465C3">
        <w:rPr>
          <w:rFonts w:ascii="Times New Roman" w:hAnsi="Times New Roman"/>
          <w:b/>
          <w:sz w:val="26"/>
          <w:szCs w:val="26"/>
          <w:lang w:val="uk-UA"/>
        </w:rPr>
        <w:t xml:space="preserve">Методичні рекомендації: </w:t>
      </w:r>
      <w:r w:rsidRPr="008465C3">
        <w:rPr>
          <w:rFonts w:ascii="Times New Roman" w:hAnsi="Times New Roman"/>
          <w:sz w:val="26"/>
          <w:szCs w:val="26"/>
          <w:lang w:val="uk-UA"/>
        </w:rPr>
        <w:t>важливим при вивченні даної тематики є з’ясувати сутність поняття юридична особа.</w:t>
      </w:r>
      <w:r w:rsidRPr="008465C3">
        <w:rPr>
          <w:rFonts w:ascii="Times New Roman" w:eastAsia="Arial Unicode MS" w:hAnsi="Times New Roman"/>
          <w:i/>
          <w:color w:val="000000"/>
          <w:sz w:val="26"/>
          <w:szCs w:val="26"/>
          <w:u w:color="000000"/>
          <w:lang w:val="uk-UA"/>
        </w:rPr>
        <w:t>Юридичну особу</w:t>
      </w:r>
      <w:r w:rsidRPr="008465C3">
        <w:rPr>
          <w:rFonts w:ascii="Times New Roman" w:eastAsia="Arial Unicode MS" w:hAnsi="Times New Roman"/>
          <w:color w:val="000000"/>
          <w:sz w:val="26"/>
          <w:szCs w:val="26"/>
          <w:u w:color="000000"/>
          <w:lang w:val="uk-UA"/>
        </w:rPr>
        <w:t xml:space="preserve"> можна визначити як певне правове </w:t>
      </w:r>
      <w:r w:rsidRPr="008465C3">
        <w:rPr>
          <w:rFonts w:ascii="Times New Roman" w:eastAsia="Arial Unicode MS" w:hAnsi="Times New Roman"/>
          <w:color w:val="000000"/>
          <w:sz w:val="26"/>
          <w:szCs w:val="26"/>
          <w:u w:color="000000"/>
          <w:lang w:val="uk-UA"/>
        </w:rPr>
        <w:lastRenderedPageBreak/>
        <w:t>утворення, яке створене та зареєстроване в одній із організаційно-правових форм, визначених законодавством, існує незалежно від своїх засновників та/або учасників, бере участь у цивільному обігу як самостійний носій прав і обов’язків, оскільки володіє самостійною, незалежною правосуб’єктністю (правоздатністю, дієздатністю). Участь  юридичної особи у корпоративних правовідносинах можлива в двоякій «іпостасі»: по-перше, як суб’єкт у відносинах зі своїми засновниками та учасниками; по-друге, як засновник чи учасник іншої корпоративної організації; юридична особа має виключне право на заснування таких господарських товариств як: фондова біржа, корпоративний пенсійний фонд, банківські корпорації та інші.</w:t>
      </w:r>
    </w:p>
    <w:p w:rsidR="00EA7639" w:rsidRPr="008465C3" w:rsidRDefault="00EA7639" w:rsidP="00AD36EA">
      <w:pPr>
        <w:tabs>
          <w:tab w:val="left" w:pos="284"/>
          <w:tab w:val="left" w:pos="709"/>
          <w:tab w:val="left" w:pos="851"/>
          <w:tab w:val="left" w:pos="1134"/>
          <w:tab w:val="left" w:pos="1418"/>
        </w:tabs>
        <w:autoSpaceDE w:val="0"/>
        <w:autoSpaceDN w:val="0"/>
        <w:adjustRightInd w:val="0"/>
        <w:spacing w:after="0" w:line="288" w:lineRule="auto"/>
        <w:ind w:firstLine="567"/>
        <w:jc w:val="both"/>
        <w:rPr>
          <w:rFonts w:ascii="Times New Roman" w:eastAsia="Times New Roman" w:hAnsi="Times New Roman"/>
          <w:b/>
          <w:bCs/>
          <w:i/>
          <w:sz w:val="26"/>
          <w:szCs w:val="26"/>
          <w:lang w:val="uk-UA" w:eastAsia="ru-RU"/>
        </w:rPr>
      </w:pPr>
    </w:p>
    <w:p w:rsidR="001437C2" w:rsidRPr="008465C3" w:rsidRDefault="001437C2" w:rsidP="00AD36EA">
      <w:pPr>
        <w:tabs>
          <w:tab w:val="left" w:pos="284"/>
          <w:tab w:val="left" w:pos="709"/>
          <w:tab w:val="left" w:pos="851"/>
          <w:tab w:val="left" w:pos="1134"/>
          <w:tab w:val="left" w:pos="1418"/>
        </w:tabs>
        <w:autoSpaceDE w:val="0"/>
        <w:autoSpaceDN w:val="0"/>
        <w:adjustRightInd w:val="0"/>
        <w:spacing w:after="0" w:line="288" w:lineRule="auto"/>
        <w:ind w:firstLine="567"/>
        <w:jc w:val="both"/>
        <w:rPr>
          <w:rFonts w:ascii="Times New Roman" w:eastAsia="Times New Roman" w:hAnsi="Times New Roman"/>
          <w:b/>
          <w:sz w:val="26"/>
          <w:szCs w:val="26"/>
          <w:lang w:val="uk-UA" w:eastAsia="ru-RU"/>
        </w:rPr>
      </w:pPr>
      <w:r w:rsidRPr="008465C3">
        <w:rPr>
          <w:rFonts w:ascii="Times New Roman" w:eastAsia="Times New Roman" w:hAnsi="Times New Roman"/>
          <w:b/>
          <w:sz w:val="26"/>
          <w:szCs w:val="26"/>
          <w:lang w:val="uk-UA" w:eastAsia="ru-RU"/>
        </w:rPr>
        <w:t>Питання для обговорення:</w:t>
      </w:r>
    </w:p>
    <w:p w:rsidR="001437C2" w:rsidRPr="008465C3" w:rsidRDefault="001437C2"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bCs/>
          <w:sz w:val="26"/>
          <w:szCs w:val="26"/>
          <w:lang w:val="uk-UA" w:eastAsia="ru-RU"/>
        </w:rPr>
        <w:t>1</w:t>
      </w:r>
      <w:r w:rsidRPr="008465C3">
        <w:rPr>
          <w:rFonts w:ascii="Times New Roman" w:eastAsia="Times New Roman" w:hAnsi="Times New Roman"/>
          <w:b/>
          <w:bCs/>
          <w:sz w:val="26"/>
          <w:szCs w:val="26"/>
          <w:lang w:val="uk-UA" w:eastAsia="ru-RU"/>
        </w:rPr>
        <w:t>.</w:t>
      </w:r>
      <w:r w:rsidRPr="008465C3">
        <w:rPr>
          <w:rFonts w:ascii="Times New Roman" w:eastAsia="Times New Roman" w:hAnsi="Times New Roman"/>
          <w:sz w:val="26"/>
          <w:szCs w:val="26"/>
          <w:lang w:val="uk-UA" w:eastAsia="ru-RU"/>
        </w:rPr>
        <w:t xml:space="preserve">Наукові підходи до розуміння поняття та ознак юридичної особи. </w:t>
      </w:r>
    </w:p>
    <w:p w:rsidR="001437C2" w:rsidRPr="008465C3" w:rsidRDefault="001437C2"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 xml:space="preserve">2.Правосуб’єктність юридичної особи та  її складові. </w:t>
      </w:r>
      <w:r w:rsidR="00EA7639" w:rsidRPr="008465C3">
        <w:rPr>
          <w:rFonts w:ascii="Times New Roman" w:eastAsia="Times New Roman" w:hAnsi="Times New Roman"/>
          <w:sz w:val="26"/>
          <w:szCs w:val="26"/>
          <w:lang w:val="uk-UA" w:eastAsia="ru-RU"/>
        </w:rPr>
        <w:t>Ознаки правосуб’єктності юридичних осіб.</w:t>
      </w:r>
    </w:p>
    <w:p w:rsidR="001437C2" w:rsidRPr="008465C3" w:rsidRDefault="001437C2"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3. .Підстави та момент  виникнення правосуб’єктності юридичних осіб.</w:t>
      </w:r>
    </w:p>
    <w:p w:rsidR="00EA7639" w:rsidRPr="008465C3" w:rsidRDefault="00EA7639" w:rsidP="00AD36EA">
      <w:pPr>
        <w:tabs>
          <w:tab w:val="left" w:pos="284"/>
          <w:tab w:val="left" w:pos="567"/>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4.Поняття «дієздатність юридичних осіб» та особливості її реалізації.</w:t>
      </w:r>
    </w:p>
    <w:p w:rsidR="00EA7639" w:rsidRPr="008465C3" w:rsidRDefault="00EA7639" w:rsidP="00AD36EA">
      <w:pPr>
        <w:tabs>
          <w:tab w:val="left" w:pos="284"/>
          <w:tab w:val="left" w:pos="567"/>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5.Поняття правоздатності юридичних осіб. Види правоздатності юридичних осіб:</w:t>
      </w:r>
    </w:p>
    <w:p w:rsidR="00EA7639" w:rsidRPr="008465C3" w:rsidRDefault="00EA7639"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5.1.загальна (універсальна) правоздатність юридичної особи;</w:t>
      </w:r>
    </w:p>
    <w:p w:rsidR="00EA7639" w:rsidRPr="008465C3" w:rsidRDefault="00EA7639"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5.2.спеціальна правоздатність юридичних осіб;</w:t>
      </w:r>
    </w:p>
    <w:p w:rsidR="00EA7639" w:rsidRPr="008465C3" w:rsidRDefault="00EA7639"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 xml:space="preserve">5.3.виключна правоздатність юридичних осіб. </w:t>
      </w:r>
    </w:p>
    <w:p w:rsidR="001437C2" w:rsidRPr="008465C3" w:rsidRDefault="001437C2"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p>
    <w:p w:rsidR="001437C2" w:rsidRPr="008465C3" w:rsidRDefault="001437C2" w:rsidP="00AD36EA">
      <w:p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b/>
          <w:sz w:val="26"/>
          <w:szCs w:val="26"/>
          <w:lang w:val="uk-UA" w:eastAsia="ru-RU"/>
        </w:rPr>
      </w:pPr>
      <w:r w:rsidRPr="008465C3">
        <w:rPr>
          <w:rFonts w:ascii="Times New Roman" w:eastAsia="Times New Roman" w:hAnsi="Times New Roman"/>
          <w:b/>
          <w:sz w:val="26"/>
          <w:szCs w:val="26"/>
          <w:lang w:val="uk-UA" w:eastAsia="ru-RU"/>
        </w:rPr>
        <w:t>Завдання:</w:t>
      </w:r>
    </w:p>
    <w:p w:rsidR="001437C2" w:rsidRPr="008465C3" w:rsidRDefault="001437C2" w:rsidP="00AD36EA">
      <w:p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b/>
          <w:sz w:val="26"/>
          <w:szCs w:val="26"/>
          <w:lang w:val="uk-UA" w:eastAsia="ru-RU"/>
        </w:rPr>
      </w:pPr>
      <w:r w:rsidRPr="008465C3">
        <w:rPr>
          <w:rFonts w:ascii="Times New Roman" w:eastAsia="Times New Roman" w:hAnsi="Times New Roman"/>
          <w:sz w:val="26"/>
          <w:szCs w:val="26"/>
          <w:lang w:val="uk-UA" w:eastAsia="ru-RU"/>
        </w:rPr>
        <w:t>1</w:t>
      </w:r>
      <w:r w:rsidRPr="008465C3">
        <w:rPr>
          <w:rFonts w:ascii="Times New Roman" w:eastAsia="Times New Roman" w:hAnsi="Times New Roman"/>
          <w:b/>
          <w:sz w:val="26"/>
          <w:szCs w:val="26"/>
          <w:lang w:val="uk-UA" w:eastAsia="ru-RU"/>
        </w:rPr>
        <w:t>.</w:t>
      </w:r>
      <w:r w:rsidRPr="008465C3">
        <w:rPr>
          <w:rFonts w:ascii="Times New Roman" w:eastAsia="Times New Roman" w:hAnsi="Times New Roman"/>
          <w:sz w:val="26"/>
          <w:szCs w:val="26"/>
          <w:lang w:val="uk-UA" w:eastAsia="ru-RU"/>
        </w:rPr>
        <w:t xml:space="preserve">Підготувати анотацію на статтю Зеліско А.В. Правосуб'єктність підприємницьких юридичних осіб приватного права: доктринальний аналіз. </w:t>
      </w:r>
      <w:r w:rsidRPr="008465C3">
        <w:rPr>
          <w:rFonts w:ascii="Times New Roman" w:eastAsia="Times New Roman" w:hAnsi="Times New Roman"/>
          <w:i/>
          <w:sz w:val="26"/>
          <w:szCs w:val="26"/>
          <w:lang w:val="uk-UA" w:eastAsia="ru-RU"/>
        </w:rPr>
        <w:t>Науковий вісник Херсонського державного університету. Серія Юридичні науки.</w:t>
      </w:r>
      <w:r w:rsidRPr="008465C3">
        <w:rPr>
          <w:rFonts w:ascii="Times New Roman" w:hAnsi="Times New Roman"/>
          <w:sz w:val="26"/>
          <w:szCs w:val="26"/>
          <w:lang w:val="uk-UA"/>
        </w:rPr>
        <w:t xml:space="preserve"> Випуск 5. </w:t>
      </w:r>
      <w:r w:rsidRPr="008465C3">
        <w:rPr>
          <w:rFonts w:ascii="Times New Roman" w:hAnsi="Times New Roman"/>
          <w:sz w:val="26"/>
          <w:szCs w:val="26"/>
          <w:lang w:val="ru-RU"/>
        </w:rPr>
        <w:t>Том 1. 2016</w:t>
      </w:r>
      <w:r w:rsidRPr="008465C3">
        <w:rPr>
          <w:rFonts w:ascii="Times New Roman" w:hAnsi="Times New Roman"/>
          <w:sz w:val="26"/>
          <w:szCs w:val="26"/>
          <w:lang w:val="uk-UA"/>
        </w:rPr>
        <w:t>.С. 71-75</w:t>
      </w:r>
    </w:p>
    <w:p w:rsidR="001437C2" w:rsidRPr="008465C3" w:rsidRDefault="001437C2" w:rsidP="00AD36EA">
      <w:pPr>
        <w:tabs>
          <w:tab w:val="left" w:pos="284"/>
          <w:tab w:val="left" w:pos="567"/>
          <w:tab w:val="left" w:pos="709"/>
          <w:tab w:val="left" w:pos="851"/>
          <w:tab w:val="left" w:pos="993"/>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2.</w:t>
      </w:r>
      <w:r w:rsidRPr="008465C3">
        <w:rPr>
          <w:rFonts w:ascii="Times New Roman" w:eastAsia="Times New Roman" w:hAnsi="Times New Roman"/>
          <w:sz w:val="26"/>
          <w:szCs w:val="26"/>
          <w:lang w:val="uk-UA" w:eastAsia="ru-RU"/>
        </w:rPr>
        <w:tab/>
        <w:t>Складіть підбірку тестових завдань по запропонованій тематиці.</w:t>
      </w:r>
    </w:p>
    <w:p w:rsidR="001437C2" w:rsidRPr="008465C3" w:rsidRDefault="001437C2"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b/>
          <w:i/>
          <w:sz w:val="26"/>
          <w:szCs w:val="26"/>
          <w:lang w:val="uk-UA" w:eastAsia="ru-RU"/>
        </w:rPr>
      </w:pPr>
    </w:p>
    <w:p w:rsidR="001437C2" w:rsidRPr="008465C3" w:rsidRDefault="001437C2" w:rsidP="00AD36EA">
      <w:p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b/>
          <w:sz w:val="26"/>
          <w:szCs w:val="26"/>
          <w:lang w:val="uk-UA" w:eastAsia="ru-RU"/>
        </w:rPr>
      </w:pPr>
      <w:r w:rsidRPr="008465C3">
        <w:rPr>
          <w:rFonts w:ascii="Times New Roman" w:eastAsia="Times New Roman" w:hAnsi="Times New Roman"/>
          <w:b/>
          <w:sz w:val="26"/>
          <w:szCs w:val="26"/>
          <w:lang w:val="uk-UA" w:eastAsia="ru-RU"/>
        </w:rPr>
        <w:t>Питання для самоконтролю:</w:t>
      </w:r>
    </w:p>
    <w:p w:rsidR="001437C2" w:rsidRPr="008465C3" w:rsidRDefault="001437C2" w:rsidP="00216634">
      <w:pPr>
        <w:numPr>
          <w:ilvl w:val="0"/>
          <w:numId w:val="50"/>
        </w:numPr>
        <w:tabs>
          <w:tab w:val="left" w:pos="284"/>
          <w:tab w:val="left" w:pos="709"/>
          <w:tab w:val="left" w:pos="851"/>
          <w:tab w:val="left" w:pos="1134"/>
          <w:tab w:val="left" w:pos="1418"/>
        </w:tabs>
        <w:autoSpaceDE w:val="0"/>
        <w:autoSpaceDN w:val="0"/>
        <w:adjustRightInd w:val="0"/>
        <w:spacing w:after="0" w:line="288" w:lineRule="auto"/>
        <w:ind w:hanging="720"/>
        <w:contextualSpacing/>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Назвіть основні ознаки юридичної особи.</w:t>
      </w:r>
    </w:p>
    <w:p w:rsidR="001437C2" w:rsidRPr="008465C3" w:rsidRDefault="001437C2" w:rsidP="00216634">
      <w:pPr>
        <w:numPr>
          <w:ilvl w:val="0"/>
          <w:numId w:val="50"/>
        </w:numPr>
        <w:tabs>
          <w:tab w:val="left" w:pos="284"/>
          <w:tab w:val="left" w:pos="709"/>
          <w:tab w:val="left" w:pos="851"/>
          <w:tab w:val="left" w:pos="1134"/>
          <w:tab w:val="left" w:pos="1418"/>
        </w:tabs>
        <w:autoSpaceDE w:val="0"/>
        <w:autoSpaceDN w:val="0"/>
        <w:adjustRightInd w:val="0"/>
        <w:spacing w:after="0" w:line="288" w:lineRule="auto"/>
        <w:ind w:hanging="720"/>
        <w:contextualSpacing/>
        <w:jc w:val="both"/>
        <w:rPr>
          <w:rStyle w:val="Hyperlink1"/>
          <w:rFonts w:eastAsia="Calibri"/>
          <w:sz w:val="26"/>
          <w:szCs w:val="26"/>
          <w:lang w:val="uk-UA" w:eastAsia="ru-RU"/>
        </w:rPr>
      </w:pPr>
      <w:r w:rsidRPr="008465C3">
        <w:rPr>
          <w:rStyle w:val="Hyperlink1"/>
          <w:rFonts w:eastAsia="Arial Unicode MS"/>
          <w:color w:val="000000"/>
          <w:sz w:val="26"/>
          <w:szCs w:val="26"/>
          <w:u w:color="000000"/>
          <w:lang w:val="uk-UA"/>
        </w:rPr>
        <w:t xml:space="preserve"> Що розуміється під правосуб’єктністю юридичної особи?</w:t>
      </w:r>
    </w:p>
    <w:p w:rsidR="001437C2" w:rsidRPr="008465C3" w:rsidRDefault="001437C2" w:rsidP="00216634">
      <w:pPr>
        <w:numPr>
          <w:ilvl w:val="0"/>
          <w:numId w:val="50"/>
        </w:numPr>
        <w:tabs>
          <w:tab w:val="left" w:pos="284"/>
          <w:tab w:val="left" w:pos="709"/>
          <w:tab w:val="left" w:pos="851"/>
          <w:tab w:val="left" w:pos="1134"/>
          <w:tab w:val="left" w:pos="1418"/>
        </w:tabs>
        <w:autoSpaceDE w:val="0"/>
        <w:autoSpaceDN w:val="0"/>
        <w:adjustRightInd w:val="0"/>
        <w:spacing w:after="0" w:line="288" w:lineRule="auto"/>
        <w:ind w:hanging="720"/>
        <w:contextualSpacing/>
        <w:jc w:val="both"/>
        <w:rPr>
          <w:rStyle w:val="Hyperlink1"/>
          <w:rFonts w:eastAsia="Calibri"/>
          <w:sz w:val="26"/>
          <w:szCs w:val="26"/>
          <w:lang w:val="uk-UA" w:eastAsia="ru-RU"/>
        </w:rPr>
      </w:pPr>
      <w:r w:rsidRPr="008465C3">
        <w:rPr>
          <w:rStyle w:val="Hyperlink1"/>
          <w:rFonts w:eastAsia="Arial Unicode MS"/>
          <w:color w:val="000000"/>
          <w:sz w:val="26"/>
          <w:szCs w:val="26"/>
          <w:u w:color="000000"/>
          <w:lang w:val="uk-UA"/>
        </w:rPr>
        <w:t xml:space="preserve">З якого моменту виникає </w:t>
      </w:r>
      <w:r w:rsidRPr="008465C3">
        <w:rPr>
          <w:rStyle w:val="Hyperlink1"/>
          <w:rFonts w:eastAsia="Arial Unicode MS"/>
          <w:color w:val="000000"/>
          <w:sz w:val="26"/>
          <w:szCs w:val="26"/>
          <w:lang w:val="uk-UA"/>
        </w:rPr>
        <w:t>правосуб’єктність юридичної особи?</w:t>
      </w:r>
    </w:p>
    <w:p w:rsidR="001437C2" w:rsidRPr="008465C3" w:rsidRDefault="001437C2" w:rsidP="00216634">
      <w:pPr>
        <w:numPr>
          <w:ilvl w:val="0"/>
          <w:numId w:val="50"/>
        </w:numPr>
        <w:tabs>
          <w:tab w:val="left" w:pos="284"/>
          <w:tab w:val="left" w:pos="709"/>
          <w:tab w:val="left" w:pos="851"/>
          <w:tab w:val="left" w:pos="1134"/>
          <w:tab w:val="left" w:pos="1418"/>
        </w:tabs>
        <w:autoSpaceDE w:val="0"/>
        <w:autoSpaceDN w:val="0"/>
        <w:adjustRightInd w:val="0"/>
        <w:spacing w:after="0" w:line="288" w:lineRule="auto"/>
        <w:ind w:hanging="720"/>
        <w:contextualSpacing/>
        <w:jc w:val="both"/>
        <w:rPr>
          <w:rStyle w:val="Hyperlink1"/>
          <w:rFonts w:eastAsia="Calibri"/>
          <w:sz w:val="26"/>
          <w:szCs w:val="26"/>
          <w:lang w:val="uk-UA" w:eastAsia="ru-RU"/>
        </w:rPr>
      </w:pPr>
      <w:r w:rsidRPr="008465C3">
        <w:rPr>
          <w:rStyle w:val="Hyperlink1"/>
          <w:rFonts w:eastAsia="Arial Unicode MS"/>
          <w:color w:val="000000"/>
          <w:sz w:val="26"/>
          <w:szCs w:val="26"/>
          <w:lang w:val="uk-UA"/>
        </w:rPr>
        <w:t>Коли припиняється правосуб’єктність юридичної особи?</w:t>
      </w:r>
    </w:p>
    <w:p w:rsidR="001437C2" w:rsidRPr="008465C3" w:rsidRDefault="001437C2" w:rsidP="00216634">
      <w:pPr>
        <w:numPr>
          <w:ilvl w:val="0"/>
          <w:numId w:val="50"/>
        </w:numPr>
        <w:tabs>
          <w:tab w:val="left" w:pos="284"/>
          <w:tab w:val="left" w:pos="709"/>
          <w:tab w:val="left" w:pos="851"/>
          <w:tab w:val="left" w:pos="1134"/>
          <w:tab w:val="left" w:pos="1418"/>
        </w:tabs>
        <w:autoSpaceDE w:val="0"/>
        <w:autoSpaceDN w:val="0"/>
        <w:adjustRightInd w:val="0"/>
        <w:spacing w:after="0" w:line="288" w:lineRule="auto"/>
        <w:ind w:hanging="720"/>
        <w:contextualSpacing/>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Дайте визначення правоздатності юридичної особи.</w:t>
      </w:r>
    </w:p>
    <w:p w:rsidR="001437C2" w:rsidRPr="008465C3" w:rsidRDefault="001437C2" w:rsidP="00216634">
      <w:pPr>
        <w:numPr>
          <w:ilvl w:val="0"/>
          <w:numId w:val="50"/>
        </w:numPr>
        <w:tabs>
          <w:tab w:val="left" w:pos="284"/>
          <w:tab w:val="left" w:pos="709"/>
          <w:tab w:val="left" w:pos="851"/>
          <w:tab w:val="left" w:pos="1134"/>
          <w:tab w:val="left" w:pos="1418"/>
        </w:tabs>
        <w:autoSpaceDE w:val="0"/>
        <w:autoSpaceDN w:val="0"/>
        <w:adjustRightInd w:val="0"/>
        <w:spacing w:after="0" w:line="288" w:lineRule="auto"/>
        <w:ind w:hanging="720"/>
        <w:contextualSpacing/>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Що таке загальна, спеціальна та виключна правоздатність юридичної особи?</w:t>
      </w:r>
    </w:p>
    <w:p w:rsidR="001437C2" w:rsidRPr="008465C3" w:rsidRDefault="001437C2" w:rsidP="00216634">
      <w:pPr>
        <w:numPr>
          <w:ilvl w:val="0"/>
          <w:numId w:val="50"/>
        </w:numPr>
        <w:tabs>
          <w:tab w:val="left" w:pos="284"/>
          <w:tab w:val="left" w:pos="709"/>
          <w:tab w:val="left" w:pos="851"/>
          <w:tab w:val="left" w:pos="1134"/>
          <w:tab w:val="left" w:pos="1418"/>
        </w:tabs>
        <w:autoSpaceDE w:val="0"/>
        <w:autoSpaceDN w:val="0"/>
        <w:adjustRightInd w:val="0"/>
        <w:spacing w:after="0" w:line="288" w:lineRule="auto"/>
        <w:ind w:hanging="720"/>
        <w:contextualSpacing/>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Що таке деліктоздатність юридичної особи?</w:t>
      </w:r>
    </w:p>
    <w:p w:rsidR="00EA7639" w:rsidRPr="008465C3" w:rsidRDefault="00EA7639" w:rsidP="00AD36EA">
      <w:pPr>
        <w:tabs>
          <w:tab w:val="left" w:pos="284"/>
          <w:tab w:val="left" w:pos="709"/>
          <w:tab w:val="left" w:pos="851"/>
          <w:tab w:val="left" w:pos="1134"/>
          <w:tab w:val="left" w:pos="1418"/>
        </w:tabs>
        <w:autoSpaceDE w:val="0"/>
        <w:autoSpaceDN w:val="0"/>
        <w:adjustRightInd w:val="0"/>
        <w:spacing w:after="0" w:line="288" w:lineRule="auto"/>
        <w:ind w:left="720" w:firstLine="567"/>
        <w:contextualSpacing/>
        <w:jc w:val="both"/>
        <w:rPr>
          <w:rFonts w:ascii="Times New Roman" w:eastAsia="Times New Roman" w:hAnsi="Times New Roman"/>
          <w:sz w:val="26"/>
          <w:szCs w:val="26"/>
          <w:lang w:val="uk-UA" w:eastAsia="ru-RU"/>
        </w:rPr>
      </w:pPr>
    </w:p>
    <w:p w:rsidR="00EA7639" w:rsidRPr="008465C3" w:rsidRDefault="00EA7639" w:rsidP="00AD36EA">
      <w:p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eastAsia="Times New Roman" w:hAnsi="Times New Roman"/>
          <w:b/>
          <w:sz w:val="26"/>
          <w:szCs w:val="26"/>
          <w:lang w:val="uk-UA" w:eastAsia="ru-RU"/>
        </w:rPr>
      </w:pPr>
      <w:r w:rsidRPr="008465C3">
        <w:rPr>
          <w:rFonts w:ascii="Times New Roman" w:eastAsia="Times New Roman" w:hAnsi="Times New Roman"/>
          <w:b/>
          <w:sz w:val="26"/>
          <w:szCs w:val="26"/>
          <w:lang w:val="uk-UA" w:eastAsia="ru-RU"/>
        </w:rPr>
        <w:t>Перелік рекомендованої літератури:</w:t>
      </w:r>
    </w:p>
    <w:p w:rsidR="00EA7639" w:rsidRPr="008465C3" w:rsidRDefault="00EA7639" w:rsidP="00AD36EA">
      <w:pPr>
        <w:tabs>
          <w:tab w:val="left" w:pos="284"/>
          <w:tab w:val="left" w:pos="567"/>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t>1.</w:t>
      </w:r>
      <w:r w:rsidRPr="008465C3">
        <w:rPr>
          <w:rFonts w:ascii="Times New Roman" w:hAnsi="Times New Roman"/>
          <w:sz w:val="26"/>
          <w:szCs w:val="26"/>
          <w:lang w:val="uk-UA"/>
        </w:rPr>
        <w:tab/>
        <w:t>Цивільний кодекс України від 16.01.2003 р. URL: http://zakon0.rada.gov.ua</w:t>
      </w:r>
    </w:p>
    <w:p w:rsidR="00EA7639" w:rsidRPr="008465C3" w:rsidRDefault="00EA7639" w:rsidP="00AD36EA">
      <w:pPr>
        <w:tabs>
          <w:tab w:val="left" w:pos="284"/>
          <w:tab w:val="left" w:pos="567"/>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lastRenderedPageBreak/>
        <w:t>2.</w:t>
      </w:r>
      <w:r w:rsidRPr="008465C3">
        <w:rPr>
          <w:rFonts w:ascii="Times New Roman" w:hAnsi="Times New Roman"/>
          <w:sz w:val="26"/>
          <w:szCs w:val="26"/>
          <w:lang w:val="uk-UA"/>
        </w:rPr>
        <w:tab/>
        <w:t>Господарський кодекс України від 16.01.2003 р. №436-ІV URL: http://zakon0.rada.gov.ua</w:t>
      </w:r>
    </w:p>
    <w:p w:rsidR="00EA7639" w:rsidRPr="008465C3" w:rsidRDefault="00EA7639" w:rsidP="00AD36EA">
      <w:pPr>
        <w:tabs>
          <w:tab w:val="left" w:pos="284"/>
          <w:tab w:val="left" w:pos="567"/>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t>3.</w:t>
      </w:r>
      <w:r w:rsidRPr="008465C3">
        <w:rPr>
          <w:rFonts w:ascii="Times New Roman" w:hAnsi="Times New Roman"/>
          <w:sz w:val="26"/>
          <w:szCs w:val="26"/>
          <w:lang w:val="uk-UA"/>
        </w:rPr>
        <w:tab/>
        <w:t xml:space="preserve">  Закон України від 19.09.91 р. «Про господарські товариства» № 1576 ХІІ URL: http://zakon0.rada.gov.ua </w:t>
      </w:r>
    </w:p>
    <w:p w:rsidR="00EA7639" w:rsidRPr="008465C3" w:rsidRDefault="00EA7639" w:rsidP="00AD36EA">
      <w:pPr>
        <w:tabs>
          <w:tab w:val="left" w:pos="284"/>
          <w:tab w:val="left" w:pos="567"/>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t>4.</w:t>
      </w:r>
      <w:r w:rsidRPr="008465C3">
        <w:rPr>
          <w:rFonts w:ascii="Times New Roman" w:hAnsi="Times New Roman"/>
          <w:sz w:val="26"/>
          <w:szCs w:val="26"/>
          <w:lang w:val="uk-UA"/>
        </w:rPr>
        <w:tab/>
        <w:t xml:space="preserve">Закон України «Про акціонерні товариства» від 17.09.2008 №514-VІ.URL: </w:t>
      </w:r>
      <w:hyperlink r:id="rId41" w:history="1">
        <w:r w:rsidRPr="008465C3">
          <w:rPr>
            <w:rStyle w:val="a3"/>
            <w:rFonts w:ascii="Times New Roman" w:hAnsi="Times New Roman"/>
            <w:sz w:val="26"/>
            <w:szCs w:val="26"/>
            <w:lang w:val="uk-UA"/>
          </w:rPr>
          <w:t>http://zakon0.rada.gov.ua/laws/show/514-17</w:t>
        </w:r>
      </w:hyperlink>
    </w:p>
    <w:p w:rsidR="00EA7639" w:rsidRPr="008465C3" w:rsidRDefault="00EA7639" w:rsidP="00AD36EA">
      <w:pPr>
        <w:tabs>
          <w:tab w:val="left" w:pos="284"/>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bCs/>
          <w:sz w:val="26"/>
          <w:szCs w:val="26"/>
          <w:shd w:val="clear" w:color="auto" w:fill="FFFFFF"/>
          <w:lang w:val="ru-RU"/>
        </w:rPr>
        <w:t>5. Закон України «Про товариства з обмеженою та додатковою відповідальністю»</w:t>
      </w:r>
      <w:r w:rsidRPr="008465C3">
        <w:rPr>
          <w:rFonts w:ascii="Times New Roman" w:hAnsi="Times New Roman"/>
          <w:sz w:val="26"/>
          <w:szCs w:val="26"/>
          <w:shd w:val="clear" w:color="auto" w:fill="FFFFFF"/>
          <w:lang w:val="ru-RU"/>
        </w:rPr>
        <w:t xml:space="preserve"> від</w:t>
      </w:r>
      <w:r w:rsidRPr="008465C3">
        <w:rPr>
          <w:rFonts w:ascii="Times New Roman" w:hAnsi="Times New Roman"/>
          <w:sz w:val="26"/>
          <w:szCs w:val="26"/>
          <w:shd w:val="clear" w:color="auto" w:fill="FFFFFF"/>
        </w:rPr>
        <w:t> </w:t>
      </w:r>
      <w:r w:rsidRPr="008465C3">
        <w:rPr>
          <w:rFonts w:ascii="Times New Roman" w:hAnsi="Times New Roman"/>
          <w:sz w:val="26"/>
          <w:szCs w:val="26"/>
          <w:bdr w:val="none" w:sz="0" w:space="0" w:color="auto" w:frame="1"/>
          <w:shd w:val="clear" w:color="auto" w:fill="FFFFFF"/>
          <w:lang w:val="ru-RU"/>
        </w:rPr>
        <w:t>06.02.2018</w:t>
      </w:r>
      <w:r w:rsidRPr="008465C3">
        <w:rPr>
          <w:rFonts w:ascii="Times New Roman" w:hAnsi="Times New Roman"/>
          <w:sz w:val="26"/>
          <w:szCs w:val="26"/>
          <w:shd w:val="clear" w:color="auto" w:fill="FFFFFF"/>
        </w:rPr>
        <w:t> </w:t>
      </w:r>
      <w:r w:rsidRPr="008465C3">
        <w:rPr>
          <w:rFonts w:ascii="Times New Roman" w:hAnsi="Times New Roman"/>
          <w:sz w:val="26"/>
          <w:szCs w:val="26"/>
          <w:shd w:val="clear" w:color="auto" w:fill="FFFFFF"/>
          <w:lang w:val="ru-RU"/>
        </w:rPr>
        <w:t>№</w:t>
      </w:r>
      <w:r w:rsidRPr="008465C3">
        <w:rPr>
          <w:rFonts w:ascii="Times New Roman" w:hAnsi="Times New Roman"/>
          <w:sz w:val="26"/>
          <w:szCs w:val="26"/>
          <w:shd w:val="clear" w:color="auto" w:fill="FFFFFF"/>
        </w:rPr>
        <w:t> </w:t>
      </w:r>
      <w:r w:rsidRPr="008465C3">
        <w:rPr>
          <w:rFonts w:ascii="Times New Roman" w:hAnsi="Times New Roman"/>
          <w:bCs/>
          <w:sz w:val="26"/>
          <w:szCs w:val="26"/>
          <w:bdr w:val="none" w:sz="0" w:space="0" w:color="auto" w:frame="1"/>
          <w:shd w:val="clear" w:color="auto" w:fill="FFFFFF"/>
          <w:lang w:val="ru-RU"/>
        </w:rPr>
        <w:t>2275-</w:t>
      </w:r>
      <w:r w:rsidRPr="008465C3">
        <w:rPr>
          <w:rFonts w:ascii="Times New Roman" w:hAnsi="Times New Roman"/>
          <w:bCs/>
          <w:sz w:val="26"/>
          <w:szCs w:val="26"/>
          <w:bdr w:val="none" w:sz="0" w:space="0" w:color="auto" w:frame="1"/>
          <w:shd w:val="clear" w:color="auto" w:fill="FFFFFF"/>
        </w:rPr>
        <w:t>VIII</w:t>
      </w:r>
      <w:r w:rsidRPr="008465C3">
        <w:rPr>
          <w:rFonts w:ascii="Times New Roman" w:hAnsi="Times New Roman"/>
          <w:sz w:val="26"/>
          <w:szCs w:val="26"/>
          <w:lang w:val="uk-UA"/>
        </w:rPr>
        <w:t xml:space="preserve"> URL:</w:t>
      </w:r>
      <w:hyperlink r:id="rId42" w:history="1">
        <w:r w:rsidRPr="008465C3">
          <w:rPr>
            <w:rStyle w:val="a3"/>
            <w:rFonts w:ascii="Times New Roman" w:hAnsi="Times New Roman"/>
            <w:sz w:val="26"/>
            <w:szCs w:val="26"/>
            <w:lang w:val="uk-UA"/>
          </w:rPr>
          <w:t>http://zakon5.rada.gov.ua/laws/show/2275-19</w:t>
        </w:r>
      </w:hyperlink>
    </w:p>
    <w:p w:rsidR="00EA7639" w:rsidRPr="008465C3" w:rsidRDefault="00EA7639"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hAnsi="Times New Roman"/>
          <w:sz w:val="26"/>
          <w:szCs w:val="26"/>
          <w:lang w:val="uk-UA"/>
        </w:rPr>
        <w:t>6.</w:t>
      </w:r>
      <w:r w:rsidRPr="008465C3">
        <w:rPr>
          <w:rFonts w:ascii="Times New Roman" w:eastAsia="Times New Roman" w:hAnsi="Times New Roman"/>
          <w:sz w:val="26"/>
          <w:szCs w:val="26"/>
          <w:lang w:val="uk-UA" w:eastAsia="ru-RU"/>
        </w:rPr>
        <w:t xml:space="preserve"> Артикуленко О.Правосубʹєктність юридичної особи сучасні виклики та невирішені питання// Підприємництво, господарство і право.2018.№6.С.238-242</w:t>
      </w:r>
    </w:p>
    <w:p w:rsidR="00EA7639" w:rsidRPr="008465C3" w:rsidRDefault="00EA7639" w:rsidP="00AD36EA">
      <w:pPr>
        <w:tabs>
          <w:tab w:val="left" w:pos="284"/>
          <w:tab w:val="left" w:pos="709"/>
          <w:tab w:val="left" w:pos="851"/>
          <w:tab w:val="left" w:pos="1134"/>
          <w:tab w:val="left" w:pos="1418"/>
        </w:tabs>
        <w:spacing w:after="0" w:line="288" w:lineRule="auto"/>
        <w:ind w:firstLine="567"/>
        <w:jc w:val="both"/>
        <w:rPr>
          <w:rFonts w:ascii="Times New Roman" w:hAnsi="Times New Roman"/>
          <w:color w:val="000000" w:themeColor="text1"/>
          <w:sz w:val="26"/>
          <w:szCs w:val="26"/>
          <w:lang w:val="uk-UA"/>
        </w:rPr>
      </w:pPr>
      <w:r w:rsidRPr="008465C3">
        <w:rPr>
          <w:rFonts w:ascii="Times New Roman" w:hAnsi="Times New Roman"/>
          <w:color w:val="000000" w:themeColor="text1"/>
          <w:sz w:val="26"/>
          <w:szCs w:val="26"/>
          <w:lang w:val="uk-UA"/>
        </w:rPr>
        <w:t>7.</w:t>
      </w:r>
      <w:hyperlink r:id="rId43" w:history="1">
        <w:r w:rsidRPr="008465C3">
          <w:rPr>
            <w:rStyle w:val="a3"/>
            <w:rFonts w:ascii="Times New Roman" w:hAnsi="Times New Roman"/>
            <w:color w:val="000000" w:themeColor="text1"/>
            <w:sz w:val="26"/>
            <w:szCs w:val="26"/>
            <w:u w:val="none"/>
            <w:lang w:val="uk-UA"/>
          </w:rPr>
          <w:t>Гарагонич</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О.В.</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Юридичний</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склад, що є підставою виникнення господарської</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 xml:space="preserve">правосуб"єктності при заснуванні акціонерних товариств </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 xml:space="preserve">    Вісник Академії адвокатури України</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 фахове наукове видання : рецензований науково-практичний журнал.2015.</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Т. 12, № 1 (32).</w:t>
        </w:r>
        <w:r w:rsidRPr="008465C3">
          <w:rPr>
            <w:rStyle w:val="a3"/>
            <w:rFonts w:ascii="Times New Roman" w:hAnsi="Times New Roman"/>
            <w:color w:val="000000" w:themeColor="text1"/>
            <w:sz w:val="26"/>
            <w:szCs w:val="26"/>
            <w:u w:val="none"/>
          </w:rPr>
          <w:t> </w:t>
        </w:r>
        <w:r w:rsidRPr="008465C3">
          <w:rPr>
            <w:rStyle w:val="a3"/>
            <w:rFonts w:ascii="Times New Roman" w:hAnsi="Times New Roman"/>
            <w:color w:val="000000" w:themeColor="text1"/>
            <w:sz w:val="26"/>
            <w:szCs w:val="26"/>
            <w:u w:val="none"/>
            <w:lang w:val="uk-UA"/>
          </w:rPr>
          <w:t>–С. 21-25.</w:t>
        </w:r>
      </w:hyperlink>
    </w:p>
    <w:p w:rsidR="00EA7639" w:rsidRPr="008465C3" w:rsidRDefault="00EA7639"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ru-RU" w:eastAsia="ru-RU"/>
        </w:rPr>
      </w:pPr>
      <w:r w:rsidRPr="008465C3">
        <w:rPr>
          <w:rFonts w:ascii="Times New Roman" w:eastAsia="Times New Roman" w:hAnsi="Times New Roman"/>
          <w:sz w:val="26"/>
          <w:szCs w:val="26"/>
          <w:lang w:val="uk-UA" w:eastAsia="ru-RU"/>
        </w:rPr>
        <w:t xml:space="preserve">8.Зеліско А.В. Підприємницькі юридичні особи приватного права як суб’єкти цивільних правовідносин: монографія/ Алла Володимирівна Зеліско.- </w:t>
      </w:r>
      <w:r w:rsidRPr="008465C3">
        <w:rPr>
          <w:rFonts w:ascii="Times New Roman" w:eastAsia="Times New Roman" w:hAnsi="Times New Roman"/>
          <w:sz w:val="26"/>
          <w:szCs w:val="26"/>
          <w:lang w:val="ru-RU" w:eastAsia="ru-RU"/>
        </w:rPr>
        <w:t>Івано-Франківськ, Прикарпат.нац.ун-т ім. Василя Стефаника.- 2016 .-445с.</w:t>
      </w:r>
    </w:p>
    <w:p w:rsidR="00EA7639" w:rsidRPr="008465C3" w:rsidRDefault="00EA7639" w:rsidP="00AD36EA">
      <w:p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hAnsi="Times New Roman"/>
          <w:sz w:val="26"/>
          <w:szCs w:val="26"/>
          <w:lang w:val="uk-UA"/>
        </w:rPr>
      </w:pPr>
      <w:r w:rsidRPr="008465C3">
        <w:rPr>
          <w:rFonts w:ascii="Times New Roman" w:eastAsia="Times New Roman" w:hAnsi="Times New Roman"/>
          <w:bCs/>
          <w:spacing w:val="-6"/>
          <w:sz w:val="26"/>
          <w:szCs w:val="26"/>
          <w:lang w:val="ru-RU" w:eastAsia="ru-RU"/>
        </w:rPr>
        <w:t>9.</w:t>
      </w:r>
      <w:r w:rsidRPr="008465C3">
        <w:rPr>
          <w:rFonts w:ascii="Times New Roman" w:eastAsia="Times New Roman" w:hAnsi="Times New Roman"/>
          <w:sz w:val="26"/>
          <w:szCs w:val="26"/>
          <w:lang w:val="uk-UA" w:eastAsia="ru-RU"/>
        </w:rPr>
        <w:t xml:space="preserve"> Зеліско А.В. Правосуб'єктність підприємницьких юридичних осіб приватного права: доктринальний аналіз. </w:t>
      </w:r>
      <w:r w:rsidRPr="008465C3">
        <w:rPr>
          <w:rFonts w:ascii="Times New Roman" w:eastAsia="Times New Roman" w:hAnsi="Times New Roman"/>
          <w:i/>
          <w:sz w:val="26"/>
          <w:szCs w:val="26"/>
          <w:lang w:val="uk-UA" w:eastAsia="ru-RU"/>
        </w:rPr>
        <w:t>Науковий вісник Херсонського державного університету. Серія Юридичні науки.</w:t>
      </w:r>
      <w:r w:rsidRPr="008465C3">
        <w:rPr>
          <w:rFonts w:ascii="Times New Roman" w:hAnsi="Times New Roman"/>
          <w:sz w:val="26"/>
          <w:szCs w:val="26"/>
          <w:lang w:val="ru-RU"/>
        </w:rPr>
        <w:t xml:space="preserve"> Випуск 5. Том 1. 2016</w:t>
      </w:r>
      <w:r w:rsidRPr="008465C3">
        <w:rPr>
          <w:rFonts w:ascii="Times New Roman" w:hAnsi="Times New Roman"/>
          <w:sz w:val="26"/>
          <w:szCs w:val="26"/>
          <w:lang w:val="uk-UA"/>
        </w:rPr>
        <w:t>.С. 71-75</w:t>
      </w:r>
    </w:p>
    <w:p w:rsidR="00EA7639" w:rsidRPr="008465C3" w:rsidRDefault="00EA7639"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uk-UA" w:eastAsia="ru-RU"/>
        </w:rPr>
      </w:pPr>
      <w:r w:rsidRPr="008465C3">
        <w:rPr>
          <w:rFonts w:ascii="Times New Roman" w:eastAsia="Times New Roman" w:hAnsi="Times New Roman"/>
          <w:sz w:val="26"/>
          <w:szCs w:val="26"/>
          <w:lang w:val="uk-UA" w:eastAsia="ru-RU"/>
        </w:rPr>
        <w:t>10.</w:t>
      </w:r>
      <w:r w:rsidRPr="008465C3">
        <w:rPr>
          <w:rFonts w:ascii="Times New Roman" w:eastAsia="Times New Roman" w:hAnsi="Times New Roman"/>
          <w:bCs/>
          <w:spacing w:val="-6"/>
          <w:sz w:val="26"/>
          <w:szCs w:val="26"/>
          <w:lang w:val="uk-UA" w:eastAsia="ru-RU"/>
        </w:rPr>
        <w:t xml:space="preserve"> Зозуляк О. І. Реалізація цивільної правосуб’єктності юридичних осіб у договірній формі: монографія  [Текст] / Ольга Ігорівна Зозуляк.  – Івано-Франківськ, Нова зоря. – 2012. – 216 с.</w:t>
      </w:r>
    </w:p>
    <w:p w:rsidR="00EA7639" w:rsidRPr="008465C3" w:rsidRDefault="00EA7639"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bCs/>
          <w:spacing w:val="-6"/>
          <w:sz w:val="26"/>
          <w:szCs w:val="26"/>
          <w:lang w:val="uk-UA" w:eastAsia="ru-RU"/>
        </w:rPr>
      </w:pPr>
      <w:r w:rsidRPr="008465C3">
        <w:rPr>
          <w:rFonts w:ascii="Times New Roman" w:eastAsia="Times New Roman" w:hAnsi="Times New Roman"/>
          <w:bCs/>
          <w:spacing w:val="-6"/>
          <w:sz w:val="26"/>
          <w:szCs w:val="26"/>
          <w:lang w:val="uk-UA" w:eastAsia="ru-RU"/>
        </w:rPr>
        <w:t>11.Корпоративне право України: підручник / В.В.Луць, В.А.Васильєва, О.Р.Кібенко, І.В.Спасибо-Фатєєва (та ін.), за заг. ред. В.В.Луця. – К.: Юрінком Інтер, 2010. – 384с.</w:t>
      </w:r>
    </w:p>
    <w:p w:rsidR="00EA7639" w:rsidRPr="008465C3" w:rsidRDefault="00EA7639" w:rsidP="00AD36EA">
      <w:pPr>
        <w:tabs>
          <w:tab w:val="left" w:pos="284"/>
          <w:tab w:val="left" w:pos="709"/>
          <w:tab w:val="left" w:pos="851"/>
          <w:tab w:val="left" w:pos="1134"/>
          <w:tab w:val="left" w:pos="1418"/>
        </w:tabs>
        <w:spacing w:after="0" w:line="288" w:lineRule="auto"/>
        <w:ind w:firstLine="567"/>
        <w:jc w:val="both"/>
        <w:rPr>
          <w:rFonts w:ascii="Times New Roman" w:eastAsia="Times New Roman" w:hAnsi="Times New Roman"/>
          <w:sz w:val="26"/>
          <w:szCs w:val="26"/>
          <w:lang w:val="ru-RU" w:eastAsia="ru-RU"/>
        </w:rPr>
      </w:pPr>
      <w:r w:rsidRPr="008465C3">
        <w:rPr>
          <w:rFonts w:ascii="Times New Roman" w:eastAsia="Times New Roman" w:hAnsi="Times New Roman"/>
          <w:sz w:val="26"/>
          <w:szCs w:val="26"/>
          <w:lang w:val="uk-UA" w:eastAsia="ru-RU"/>
        </w:rPr>
        <w:t xml:space="preserve">12.Луць В. В. Деякі питання цивільно-правової відповідальності в корпоративних правовідносинах. </w:t>
      </w:r>
      <w:r w:rsidRPr="008465C3">
        <w:rPr>
          <w:rFonts w:ascii="Times New Roman" w:eastAsia="Times New Roman" w:hAnsi="Times New Roman"/>
          <w:sz w:val="26"/>
          <w:szCs w:val="26"/>
          <w:lang w:val="ru-RU" w:eastAsia="ru-RU"/>
        </w:rPr>
        <w:t>Корпоративне право України та інших європейських країн: порівняльно-правова характеристика : збірник наукових праць за матеріалами Міжнародної науково-практичної конференції (м. ІваноФранківськ, 26–27 вересня 2014 р.). Івано-франківськ, 2014. С. 17–21.</w:t>
      </w:r>
    </w:p>
    <w:p w:rsidR="00EA7639" w:rsidRPr="008465C3" w:rsidRDefault="00EA7639" w:rsidP="00AD36EA">
      <w:pPr>
        <w:tabs>
          <w:tab w:val="left" w:pos="284"/>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t>13.Примак В. Д. Цивільно-правова відповідальність юридичних осіб: Монографія/ В.Д. Примак. Київ: ЮрінкомІнтер, 2007. –432с.</w:t>
      </w:r>
    </w:p>
    <w:p w:rsidR="00EA7639" w:rsidRPr="008465C3" w:rsidRDefault="00EA7639" w:rsidP="00AD36EA">
      <w:pPr>
        <w:tabs>
          <w:tab w:val="left" w:pos="284"/>
          <w:tab w:val="left" w:pos="709"/>
          <w:tab w:val="left" w:pos="851"/>
          <w:tab w:val="left" w:pos="1134"/>
          <w:tab w:val="left" w:pos="1418"/>
        </w:tabs>
        <w:spacing w:after="0" w:line="288" w:lineRule="auto"/>
        <w:ind w:firstLine="567"/>
        <w:jc w:val="both"/>
        <w:rPr>
          <w:rFonts w:ascii="Times New Roman" w:hAnsi="Times New Roman"/>
          <w:sz w:val="26"/>
          <w:szCs w:val="26"/>
          <w:lang w:val="uk-UA"/>
        </w:rPr>
      </w:pPr>
      <w:r w:rsidRPr="008465C3">
        <w:rPr>
          <w:rFonts w:ascii="Times New Roman" w:hAnsi="Times New Roman"/>
          <w:sz w:val="26"/>
          <w:szCs w:val="26"/>
          <w:lang w:val="uk-UA"/>
        </w:rPr>
        <w:t>14.Філик Н.В.Правова природа цивільної правосубʹєктності юридичних осіб. URL:</w:t>
      </w:r>
      <w:r w:rsidRPr="008465C3">
        <w:rPr>
          <w:rFonts w:ascii="Times New Roman" w:hAnsi="Times New Roman"/>
          <w:color w:val="006621"/>
          <w:sz w:val="26"/>
          <w:szCs w:val="26"/>
          <w:shd w:val="clear" w:color="auto" w:fill="FFFFFF"/>
        </w:rPr>
        <w:t>law</w:t>
      </w:r>
      <w:r w:rsidRPr="008465C3">
        <w:rPr>
          <w:rFonts w:ascii="Times New Roman" w:hAnsi="Times New Roman"/>
          <w:color w:val="006621"/>
          <w:sz w:val="26"/>
          <w:szCs w:val="26"/>
          <w:shd w:val="clear" w:color="auto" w:fill="FFFFFF"/>
          <w:lang w:val="uk-UA"/>
        </w:rPr>
        <w:t>.</w:t>
      </w:r>
      <w:r w:rsidRPr="008465C3">
        <w:rPr>
          <w:rFonts w:ascii="Times New Roman" w:hAnsi="Times New Roman"/>
          <w:color w:val="006621"/>
          <w:sz w:val="26"/>
          <w:szCs w:val="26"/>
          <w:shd w:val="clear" w:color="auto" w:fill="FFFFFF"/>
        </w:rPr>
        <w:t>nau</w:t>
      </w:r>
      <w:r w:rsidRPr="008465C3">
        <w:rPr>
          <w:rFonts w:ascii="Times New Roman" w:hAnsi="Times New Roman"/>
          <w:color w:val="006621"/>
          <w:sz w:val="26"/>
          <w:szCs w:val="26"/>
          <w:shd w:val="clear" w:color="auto" w:fill="FFFFFF"/>
          <w:lang w:val="uk-UA"/>
        </w:rPr>
        <w:t>.</w:t>
      </w:r>
      <w:r w:rsidRPr="008465C3">
        <w:rPr>
          <w:rFonts w:ascii="Times New Roman" w:hAnsi="Times New Roman"/>
          <w:color w:val="006621"/>
          <w:sz w:val="26"/>
          <w:szCs w:val="26"/>
          <w:shd w:val="clear" w:color="auto" w:fill="FFFFFF"/>
        </w:rPr>
        <w:t>edu</w:t>
      </w:r>
      <w:r w:rsidRPr="008465C3">
        <w:rPr>
          <w:rFonts w:ascii="Times New Roman" w:hAnsi="Times New Roman"/>
          <w:color w:val="006621"/>
          <w:sz w:val="26"/>
          <w:szCs w:val="26"/>
          <w:shd w:val="clear" w:color="auto" w:fill="FFFFFF"/>
          <w:lang w:val="uk-UA"/>
        </w:rPr>
        <w:t>.</w:t>
      </w:r>
      <w:r w:rsidRPr="008465C3">
        <w:rPr>
          <w:rFonts w:ascii="Times New Roman" w:hAnsi="Times New Roman"/>
          <w:color w:val="006621"/>
          <w:sz w:val="26"/>
          <w:szCs w:val="26"/>
          <w:shd w:val="clear" w:color="auto" w:fill="FFFFFF"/>
        </w:rPr>
        <w:t>ua</w:t>
      </w:r>
      <w:r w:rsidRPr="008465C3">
        <w:rPr>
          <w:rFonts w:ascii="Times New Roman" w:hAnsi="Times New Roman"/>
          <w:color w:val="006621"/>
          <w:sz w:val="26"/>
          <w:szCs w:val="26"/>
          <w:shd w:val="clear" w:color="auto" w:fill="FFFFFF"/>
          <w:lang w:val="uk-UA"/>
        </w:rPr>
        <w:t>/.../</w:t>
      </w:r>
    </w:p>
    <w:p w:rsidR="001437C2" w:rsidRPr="008465C3" w:rsidRDefault="001437C2" w:rsidP="00AD36EA">
      <w:pPr>
        <w:tabs>
          <w:tab w:val="left" w:pos="284"/>
          <w:tab w:val="left" w:pos="709"/>
          <w:tab w:val="left" w:pos="851"/>
          <w:tab w:val="left" w:pos="1134"/>
          <w:tab w:val="left" w:pos="1418"/>
        </w:tabs>
        <w:autoSpaceDE w:val="0"/>
        <w:autoSpaceDN w:val="0"/>
        <w:adjustRightInd w:val="0"/>
        <w:spacing w:after="0" w:line="288" w:lineRule="auto"/>
        <w:ind w:firstLine="567"/>
        <w:contextualSpacing/>
        <w:jc w:val="both"/>
        <w:rPr>
          <w:rFonts w:ascii="Times New Roman" w:hAnsi="Times New Roman"/>
          <w:bCs/>
          <w:sz w:val="26"/>
          <w:szCs w:val="26"/>
          <w:bdr w:val="none" w:sz="0" w:space="0" w:color="auto" w:frame="1"/>
          <w:shd w:val="clear" w:color="auto" w:fill="FFFFFF"/>
          <w:lang w:val="uk-UA"/>
        </w:rPr>
      </w:pPr>
    </w:p>
    <w:sectPr w:rsidR="001437C2" w:rsidRPr="008465C3" w:rsidSect="00355DD8">
      <w:footerReference w:type="default" r:id="rId44"/>
      <w:pgSz w:w="11907" w:h="16839" w:code="9"/>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612" w:rsidRDefault="00BC1612" w:rsidP="005749B4">
      <w:pPr>
        <w:spacing w:after="0" w:line="240" w:lineRule="auto"/>
      </w:pPr>
      <w:r>
        <w:separator/>
      </w:r>
    </w:p>
  </w:endnote>
  <w:endnote w:type="continuationSeparator" w:id="0">
    <w:p w:rsidR="00BC1612" w:rsidRDefault="00BC1612" w:rsidP="00574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245694"/>
      <w:docPartObj>
        <w:docPartGallery w:val="Page Numbers (Bottom of Page)"/>
        <w:docPartUnique/>
      </w:docPartObj>
    </w:sdtPr>
    <w:sdtContent>
      <w:p w:rsidR="00D42940" w:rsidRDefault="00D42940">
        <w:pPr>
          <w:pStyle w:val="af0"/>
          <w:jc w:val="right"/>
        </w:pPr>
        <w:r>
          <w:fldChar w:fldCharType="begin"/>
        </w:r>
        <w:r>
          <w:instrText>PAGE   \* MERGEFORMAT</w:instrText>
        </w:r>
        <w:r>
          <w:fldChar w:fldCharType="separate"/>
        </w:r>
        <w:r w:rsidR="0075267B" w:rsidRPr="0075267B">
          <w:rPr>
            <w:noProof/>
            <w:lang w:val="ru-RU"/>
          </w:rPr>
          <w:t>2</w:t>
        </w:r>
        <w:r>
          <w:rPr>
            <w:noProof/>
            <w:lang w:val="ru-RU"/>
          </w:rPr>
          <w:fldChar w:fldCharType="end"/>
        </w:r>
      </w:p>
    </w:sdtContent>
  </w:sdt>
  <w:p w:rsidR="00D42940" w:rsidRDefault="00D42940">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29416"/>
      <w:docPartObj>
        <w:docPartGallery w:val="Page Numbers (Bottom of Page)"/>
        <w:docPartUnique/>
      </w:docPartObj>
    </w:sdtPr>
    <w:sdtContent>
      <w:p w:rsidR="00D42940" w:rsidRDefault="00D42940">
        <w:pPr>
          <w:pStyle w:val="af0"/>
          <w:jc w:val="right"/>
        </w:pPr>
        <w:r>
          <w:fldChar w:fldCharType="begin"/>
        </w:r>
        <w:r>
          <w:instrText>PAGE   \* MERGEFORMAT</w:instrText>
        </w:r>
        <w:r>
          <w:fldChar w:fldCharType="separate"/>
        </w:r>
        <w:r w:rsidR="0075267B" w:rsidRPr="0075267B">
          <w:rPr>
            <w:noProof/>
            <w:lang w:val="ru-RU"/>
          </w:rPr>
          <w:t>1</w:t>
        </w:r>
        <w:r>
          <w:rPr>
            <w:noProof/>
            <w:lang w:val="ru-RU"/>
          </w:rPr>
          <w:fldChar w:fldCharType="end"/>
        </w:r>
      </w:p>
    </w:sdtContent>
  </w:sdt>
  <w:p w:rsidR="00D42940" w:rsidRDefault="00D42940">
    <w:pPr>
      <w:pStyle w:val="a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940" w:rsidRDefault="00D42940">
    <w:pPr>
      <w:pStyle w:val="af0"/>
      <w:jc w:val="right"/>
    </w:pPr>
    <w:r>
      <w:fldChar w:fldCharType="begin"/>
    </w:r>
    <w:r>
      <w:instrText>PAGE   \* MERGEFORMAT</w:instrText>
    </w:r>
    <w:r>
      <w:fldChar w:fldCharType="separate"/>
    </w:r>
    <w:r w:rsidRPr="00B46EB4">
      <w:rPr>
        <w:noProof/>
        <w:lang w:val="ru-RU"/>
      </w:rPr>
      <w:t>2</w:t>
    </w:r>
    <w:r>
      <w:rPr>
        <w:noProof/>
        <w:lang w:val="ru-RU"/>
      </w:rPr>
      <w:fldChar w:fldCharType="end"/>
    </w:r>
  </w:p>
  <w:p w:rsidR="00D42940" w:rsidRDefault="00D42940">
    <w:pPr>
      <w:pStyle w:val="af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940" w:rsidRDefault="00D42940">
    <w:pPr>
      <w:pStyle w:val="af0"/>
      <w:jc w:val="right"/>
    </w:pPr>
    <w:r>
      <w:fldChar w:fldCharType="begin"/>
    </w:r>
    <w:r>
      <w:instrText>PAGE   \* MERGEFORMAT</w:instrText>
    </w:r>
    <w:r>
      <w:fldChar w:fldCharType="separate"/>
    </w:r>
    <w:r w:rsidR="0075267B" w:rsidRPr="0075267B">
      <w:rPr>
        <w:noProof/>
        <w:lang w:val="ru-RU"/>
      </w:rPr>
      <w:t>31</w:t>
    </w:r>
    <w:r>
      <w:rPr>
        <w:noProof/>
        <w:lang w:val="ru-RU"/>
      </w:rPr>
      <w:fldChar w:fldCharType="end"/>
    </w:r>
  </w:p>
  <w:p w:rsidR="00D42940" w:rsidRDefault="00D42940">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612" w:rsidRDefault="00BC1612" w:rsidP="005749B4">
      <w:pPr>
        <w:spacing w:after="0" w:line="240" w:lineRule="auto"/>
      </w:pPr>
      <w:r>
        <w:separator/>
      </w:r>
    </w:p>
  </w:footnote>
  <w:footnote w:type="continuationSeparator" w:id="0">
    <w:p w:rsidR="00BC1612" w:rsidRDefault="00BC1612" w:rsidP="005749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hybridMultilevel"/>
    <w:tmpl w:val="894EE87B"/>
    <w:lvl w:ilvl="0" w:tplc="2160C4C4">
      <w:numFmt w:val="decimal"/>
      <w:lvlText w:val=""/>
      <w:lvlJc w:val="left"/>
    </w:lvl>
    <w:lvl w:ilvl="1" w:tplc="31BA27EE">
      <w:numFmt w:val="decimal"/>
      <w:lvlText w:val=""/>
      <w:lvlJc w:val="left"/>
    </w:lvl>
    <w:lvl w:ilvl="2" w:tplc="63E4A8A8">
      <w:numFmt w:val="decimal"/>
      <w:lvlText w:val=""/>
      <w:lvlJc w:val="left"/>
    </w:lvl>
    <w:lvl w:ilvl="3" w:tplc="C6B6B47C">
      <w:numFmt w:val="decimal"/>
      <w:lvlText w:val=""/>
      <w:lvlJc w:val="left"/>
    </w:lvl>
    <w:lvl w:ilvl="4" w:tplc="819E25DA">
      <w:numFmt w:val="decimal"/>
      <w:lvlText w:val=""/>
      <w:lvlJc w:val="left"/>
    </w:lvl>
    <w:lvl w:ilvl="5" w:tplc="8A042334">
      <w:numFmt w:val="decimal"/>
      <w:lvlText w:val=""/>
      <w:lvlJc w:val="left"/>
    </w:lvl>
    <w:lvl w:ilvl="6" w:tplc="DA4E8CB6">
      <w:numFmt w:val="decimal"/>
      <w:lvlText w:val=""/>
      <w:lvlJc w:val="left"/>
    </w:lvl>
    <w:lvl w:ilvl="7" w:tplc="9F3C4F52">
      <w:numFmt w:val="decimal"/>
      <w:lvlText w:val=""/>
      <w:lvlJc w:val="left"/>
    </w:lvl>
    <w:lvl w:ilvl="8" w:tplc="4BEC14CA">
      <w:numFmt w:val="decimal"/>
      <w:lvlText w:val=""/>
      <w:lvlJc w:val="left"/>
    </w:lvl>
  </w:abstractNum>
  <w:abstractNum w:abstractNumId="1" w15:restartNumberingAfterBreak="0">
    <w:nsid w:val="0000000A"/>
    <w:multiLevelType w:val="hybridMultilevel"/>
    <w:tmpl w:val="894EE87D"/>
    <w:lvl w:ilvl="0" w:tplc="8D848878">
      <w:numFmt w:val="decimal"/>
      <w:lvlText w:val=""/>
      <w:lvlJc w:val="left"/>
    </w:lvl>
    <w:lvl w:ilvl="1" w:tplc="C2A267B2">
      <w:numFmt w:val="decimal"/>
      <w:lvlText w:val=""/>
      <w:lvlJc w:val="left"/>
    </w:lvl>
    <w:lvl w:ilvl="2" w:tplc="B62EAFC2">
      <w:numFmt w:val="decimal"/>
      <w:lvlText w:val=""/>
      <w:lvlJc w:val="left"/>
    </w:lvl>
    <w:lvl w:ilvl="3" w:tplc="3C366924">
      <w:numFmt w:val="decimal"/>
      <w:lvlText w:val=""/>
      <w:lvlJc w:val="left"/>
    </w:lvl>
    <w:lvl w:ilvl="4" w:tplc="0C24FBD4">
      <w:numFmt w:val="decimal"/>
      <w:lvlText w:val=""/>
      <w:lvlJc w:val="left"/>
    </w:lvl>
    <w:lvl w:ilvl="5" w:tplc="95F66216">
      <w:numFmt w:val="decimal"/>
      <w:lvlText w:val=""/>
      <w:lvlJc w:val="left"/>
    </w:lvl>
    <w:lvl w:ilvl="6" w:tplc="3E6E71E2">
      <w:numFmt w:val="decimal"/>
      <w:lvlText w:val=""/>
      <w:lvlJc w:val="left"/>
    </w:lvl>
    <w:lvl w:ilvl="7" w:tplc="7C509CE6">
      <w:numFmt w:val="decimal"/>
      <w:lvlText w:val=""/>
      <w:lvlJc w:val="left"/>
    </w:lvl>
    <w:lvl w:ilvl="8" w:tplc="BF0E18FC">
      <w:numFmt w:val="decimal"/>
      <w:lvlText w:val=""/>
      <w:lvlJc w:val="left"/>
    </w:lvl>
  </w:abstractNum>
  <w:abstractNum w:abstractNumId="2" w15:restartNumberingAfterBreak="0">
    <w:nsid w:val="00D64357"/>
    <w:multiLevelType w:val="hybridMultilevel"/>
    <w:tmpl w:val="4BF677B0"/>
    <w:lvl w:ilvl="0" w:tplc="0DE09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701C8"/>
    <w:multiLevelType w:val="hybridMultilevel"/>
    <w:tmpl w:val="FCA01E2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75671E"/>
    <w:multiLevelType w:val="hybridMultilevel"/>
    <w:tmpl w:val="5FACBE0A"/>
    <w:lvl w:ilvl="0" w:tplc="0409000B">
      <w:start w:val="1"/>
      <w:numFmt w:val="bullet"/>
      <w:lvlText w:val=""/>
      <w:lvlJc w:val="left"/>
      <w:pPr>
        <w:ind w:left="1647" w:hanging="360"/>
      </w:pPr>
      <w:rPr>
        <w:rFonts w:ascii="Wingdings" w:hAnsi="Wingdings"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5" w15:restartNumberingAfterBreak="0">
    <w:nsid w:val="06C739CD"/>
    <w:multiLevelType w:val="hybridMultilevel"/>
    <w:tmpl w:val="612EB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086FC0"/>
    <w:multiLevelType w:val="hybridMultilevel"/>
    <w:tmpl w:val="F738B1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1C53AE"/>
    <w:multiLevelType w:val="hybridMultilevel"/>
    <w:tmpl w:val="C2EC7C9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0A2978F6"/>
    <w:multiLevelType w:val="hybridMultilevel"/>
    <w:tmpl w:val="1AFEF62E"/>
    <w:lvl w:ilvl="0" w:tplc="50346F60">
      <w:start w:val="1"/>
      <w:numFmt w:val="decimal"/>
      <w:lvlText w:val="%1."/>
      <w:lvlJc w:val="left"/>
      <w:pPr>
        <w:ind w:left="1857" w:hanging="360"/>
      </w:pPr>
    </w:lvl>
    <w:lvl w:ilvl="1" w:tplc="04220019">
      <w:start w:val="1"/>
      <w:numFmt w:val="lowerLetter"/>
      <w:lvlText w:val="%2."/>
      <w:lvlJc w:val="left"/>
      <w:pPr>
        <w:ind w:left="2577" w:hanging="360"/>
      </w:pPr>
    </w:lvl>
    <w:lvl w:ilvl="2" w:tplc="0422001B">
      <w:start w:val="1"/>
      <w:numFmt w:val="lowerRoman"/>
      <w:lvlText w:val="%3."/>
      <w:lvlJc w:val="right"/>
      <w:pPr>
        <w:ind w:left="3297" w:hanging="180"/>
      </w:pPr>
    </w:lvl>
    <w:lvl w:ilvl="3" w:tplc="0422000F">
      <w:start w:val="1"/>
      <w:numFmt w:val="decimal"/>
      <w:lvlText w:val="%4."/>
      <w:lvlJc w:val="left"/>
      <w:pPr>
        <w:ind w:left="4017" w:hanging="360"/>
      </w:pPr>
    </w:lvl>
    <w:lvl w:ilvl="4" w:tplc="04220019">
      <w:start w:val="1"/>
      <w:numFmt w:val="lowerLetter"/>
      <w:lvlText w:val="%5."/>
      <w:lvlJc w:val="left"/>
      <w:pPr>
        <w:ind w:left="4737" w:hanging="360"/>
      </w:pPr>
    </w:lvl>
    <w:lvl w:ilvl="5" w:tplc="0422001B">
      <w:start w:val="1"/>
      <w:numFmt w:val="lowerRoman"/>
      <w:lvlText w:val="%6."/>
      <w:lvlJc w:val="right"/>
      <w:pPr>
        <w:ind w:left="5457" w:hanging="180"/>
      </w:pPr>
    </w:lvl>
    <w:lvl w:ilvl="6" w:tplc="0422000F">
      <w:start w:val="1"/>
      <w:numFmt w:val="decimal"/>
      <w:lvlText w:val="%7."/>
      <w:lvlJc w:val="left"/>
      <w:pPr>
        <w:ind w:left="6177" w:hanging="360"/>
      </w:pPr>
    </w:lvl>
    <w:lvl w:ilvl="7" w:tplc="04220019">
      <w:start w:val="1"/>
      <w:numFmt w:val="lowerLetter"/>
      <w:lvlText w:val="%8."/>
      <w:lvlJc w:val="left"/>
      <w:pPr>
        <w:ind w:left="6897" w:hanging="360"/>
      </w:pPr>
    </w:lvl>
    <w:lvl w:ilvl="8" w:tplc="0422001B">
      <w:start w:val="1"/>
      <w:numFmt w:val="lowerRoman"/>
      <w:lvlText w:val="%9."/>
      <w:lvlJc w:val="right"/>
      <w:pPr>
        <w:ind w:left="7617" w:hanging="180"/>
      </w:pPr>
    </w:lvl>
  </w:abstractNum>
  <w:abstractNum w:abstractNumId="9" w15:restartNumberingAfterBreak="0">
    <w:nsid w:val="0A772E2A"/>
    <w:multiLevelType w:val="hybridMultilevel"/>
    <w:tmpl w:val="F12EF310"/>
    <w:lvl w:ilvl="0" w:tplc="0DE09A08">
      <w:start w:val="1"/>
      <w:numFmt w:val="decimal"/>
      <w:lvlText w:val="%1."/>
      <w:lvlJc w:val="left"/>
      <w:pPr>
        <w:ind w:left="185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0AAD4C1F"/>
    <w:multiLevelType w:val="hybridMultilevel"/>
    <w:tmpl w:val="2DB83244"/>
    <w:lvl w:ilvl="0" w:tplc="94FAAC0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0AFA4C54"/>
    <w:multiLevelType w:val="hybridMultilevel"/>
    <w:tmpl w:val="CC56AB22"/>
    <w:lvl w:ilvl="0" w:tplc="A4A027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166DBE"/>
    <w:multiLevelType w:val="hybridMultilevel"/>
    <w:tmpl w:val="B74C8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B450840"/>
    <w:multiLevelType w:val="hybridMultilevel"/>
    <w:tmpl w:val="3F5C3146"/>
    <w:lvl w:ilvl="0" w:tplc="CC4E7266">
      <w:start w:val="1"/>
      <w:numFmt w:val="decimal"/>
      <w:lvlText w:val="%1."/>
      <w:legacy w:legacy="1" w:legacySpace="0" w:legacyIndent="235"/>
      <w:lvlJc w:val="left"/>
      <w:rPr>
        <w:rFonts w:ascii="Times New Roman" w:hAnsi="Times New Roman" w:cs="Times New Roman" w:hint="default"/>
        <w:lang w:val="uk-U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724728"/>
    <w:multiLevelType w:val="hybridMultilevel"/>
    <w:tmpl w:val="C5A03884"/>
    <w:lvl w:ilvl="0" w:tplc="AD22821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0BD817CF"/>
    <w:multiLevelType w:val="hybridMultilevel"/>
    <w:tmpl w:val="0BB2EE4E"/>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6" w15:restartNumberingAfterBreak="0">
    <w:nsid w:val="0C961417"/>
    <w:multiLevelType w:val="hybridMultilevel"/>
    <w:tmpl w:val="92A65A5C"/>
    <w:lvl w:ilvl="0" w:tplc="0DE09A0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11B50626"/>
    <w:multiLevelType w:val="singleLevel"/>
    <w:tmpl w:val="CC4E7266"/>
    <w:lvl w:ilvl="0">
      <w:start w:val="1"/>
      <w:numFmt w:val="decimal"/>
      <w:lvlText w:val="%1."/>
      <w:legacy w:legacy="1" w:legacySpace="0" w:legacyIndent="235"/>
      <w:lvlJc w:val="left"/>
      <w:rPr>
        <w:rFonts w:ascii="Times New Roman" w:hAnsi="Times New Roman" w:cs="Times New Roman" w:hint="default"/>
        <w:lang w:val="uk-UA"/>
      </w:rPr>
    </w:lvl>
  </w:abstractNum>
  <w:abstractNum w:abstractNumId="18" w15:restartNumberingAfterBreak="0">
    <w:nsid w:val="132D6729"/>
    <w:multiLevelType w:val="hybridMultilevel"/>
    <w:tmpl w:val="288CE88C"/>
    <w:lvl w:ilvl="0" w:tplc="9E5A8F42">
      <w:start w:val="1"/>
      <w:numFmt w:val="decimal"/>
      <w:lvlText w:val="%1."/>
      <w:lvlJc w:val="left"/>
      <w:pPr>
        <w:ind w:left="360" w:hanging="360"/>
      </w:pPr>
      <w:rPr>
        <w:i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15:restartNumberingAfterBreak="0">
    <w:nsid w:val="18E534B6"/>
    <w:multiLevelType w:val="hybridMultilevel"/>
    <w:tmpl w:val="C5A03884"/>
    <w:lvl w:ilvl="0" w:tplc="AD22821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B4C6DC1"/>
    <w:multiLevelType w:val="singleLevel"/>
    <w:tmpl w:val="34E8F906"/>
    <w:lvl w:ilvl="0">
      <w:start w:val="1"/>
      <w:numFmt w:val="decimal"/>
      <w:lvlText w:val="%1."/>
      <w:legacy w:legacy="1" w:legacySpace="0" w:legacyIndent="226"/>
      <w:lvlJc w:val="left"/>
      <w:rPr>
        <w:rFonts w:ascii="Times New Roman" w:hAnsi="Times New Roman" w:cs="Times New Roman" w:hint="default"/>
      </w:rPr>
    </w:lvl>
  </w:abstractNum>
  <w:abstractNum w:abstractNumId="21" w15:restartNumberingAfterBreak="0">
    <w:nsid w:val="212A7F27"/>
    <w:multiLevelType w:val="hybridMultilevel"/>
    <w:tmpl w:val="AE0E05D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25F443EC"/>
    <w:multiLevelType w:val="hybridMultilevel"/>
    <w:tmpl w:val="F12EF310"/>
    <w:lvl w:ilvl="0" w:tplc="0DE09A08">
      <w:start w:val="1"/>
      <w:numFmt w:val="decimal"/>
      <w:lvlText w:val="%1."/>
      <w:lvlJc w:val="left"/>
      <w:pPr>
        <w:ind w:left="185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275E0D99"/>
    <w:multiLevelType w:val="hybridMultilevel"/>
    <w:tmpl w:val="2BEC79F4"/>
    <w:lvl w:ilvl="0" w:tplc="A4DE80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31C87A72"/>
    <w:multiLevelType w:val="multilevel"/>
    <w:tmpl w:val="9EEEB5A0"/>
    <w:lvl w:ilvl="0">
      <w:start w:val="1"/>
      <w:numFmt w:val="decimal"/>
      <w:lvlText w:val="%1."/>
      <w:lvlJc w:val="left"/>
      <w:pPr>
        <w:ind w:left="360" w:hanging="360"/>
      </w:pPr>
      <w:rPr>
        <w:rFonts w:hint="default"/>
      </w:rPr>
    </w:lvl>
    <w:lvl w:ilvl="1">
      <w:start w:val="1"/>
      <w:numFmt w:val="decimal"/>
      <w:isLgl/>
      <w:lvlText w:val="%1.%2."/>
      <w:lvlJc w:val="left"/>
      <w:pPr>
        <w:ind w:left="1146" w:hanging="720"/>
      </w:pPr>
      <w:rPr>
        <w:rFonts w:ascii="Times New Roman" w:eastAsia="Times New Roman" w:hAnsi="Times New Roman" w:hint="default"/>
        <w:b w:val="0"/>
        <w:sz w:val="26"/>
      </w:rPr>
    </w:lvl>
    <w:lvl w:ilvl="2">
      <w:start w:val="1"/>
      <w:numFmt w:val="decimal"/>
      <w:isLgl/>
      <w:lvlText w:val="%1.%2.%3."/>
      <w:lvlJc w:val="left"/>
      <w:pPr>
        <w:ind w:left="1440" w:hanging="720"/>
      </w:pPr>
      <w:rPr>
        <w:rFonts w:ascii="Times New Roman" w:eastAsia="Times New Roman" w:hAnsi="Times New Roman" w:hint="default"/>
        <w:b/>
        <w:sz w:val="26"/>
      </w:rPr>
    </w:lvl>
    <w:lvl w:ilvl="3">
      <w:start w:val="1"/>
      <w:numFmt w:val="decimal"/>
      <w:isLgl/>
      <w:lvlText w:val="%1.%2.%3.%4."/>
      <w:lvlJc w:val="left"/>
      <w:pPr>
        <w:ind w:left="2160" w:hanging="1080"/>
      </w:pPr>
      <w:rPr>
        <w:rFonts w:ascii="Times New Roman" w:eastAsia="Times New Roman" w:hAnsi="Times New Roman" w:hint="default"/>
        <w:b/>
        <w:sz w:val="26"/>
      </w:rPr>
    </w:lvl>
    <w:lvl w:ilvl="4">
      <w:start w:val="1"/>
      <w:numFmt w:val="decimal"/>
      <w:isLgl/>
      <w:lvlText w:val="%1.%2.%3.%4.%5."/>
      <w:lvlJc w:val="left"/>
      <w:pPr>
        <w:ind w:left="2520" w:hanging="1080"/>
      </w:pPr>
      <w:rPr>
        <w:rFonts w:ascii="Times New Roman" w:eastAsia="Times New Roman" w:hAnsi="Times New Roman" w:hint="default"/>
        <w:b/>
        <w:sz w:val="26"/>
      </w:rPr>
    </w:lvl>
    <w:lvl w:ilvl="5">
      <w:start w:val="1"/>
      <w:numFmt w:val="decimal"/>
      <w:isLgl/>
      <w:lvlText w:val="%1.%2.%3.%4.%5.%6."/>
      <w:lvlJc w:val="left"/>
      <w:pPr>
        <w:ind w:left="3240" w:hanging="1440"/>
      </w:pPr>
      <w:rPr>
        <w:rFonts w:ascii="Times New Roman" w:eastAsia="Times New Roman" w:hAnsi="Times New Roman" w:hint="default"/>
        <w:b/>
        <w:sz w:val="26"/>
      </w:rPr>
    </w:lvl>
    <w:lvl w:ilvl="6">
      <w:start w:val="1"/>
      <w:numFmt w:val="decimal"/>
      <w:isLgl/>
      <w:lvlText w:val="%1.%2.%3.%4.%5.%6.%7."/>
      <w:lvlJc w:val="left"/>
      <w:pPr>
        <w:ind w:left="3600" w:hanging="1440"/>
      </w:pPr>
      <w:rPr>
        <w:rFonts w:ascii="Times New Roman" w:eastAsia="Times New Roman" w:hAnsi="Times New Roman" w:hint="default"/>
        <w:b/>
        <w:sz w:val="26"/>
      </w:rPr>
    </w:lvl>
    <w:lvl w:ilvl="7">
      <w:start w:val="1"/>
      <w:numFmt w:val="decimal"/>
      <w:isLgl/>
      <w:lvlText w:val="%1.%2.%3.%4.%5.%6.%7.%8."/>
      <w:lvlJc w:val="left"/>
      <w:pPr>
        <w:ind w:left="4320" w:hanging="1800"/>
      </w:pPr>
      <w:rPr>
        <w:rFonts w:ascii="Times New Roman" w:eastAsia="Times New Roman" w:hAnsi="Times New Roman" w:hint="default"/>
        <w:b/>
        <w:sz w:val="26"/>
      </w:rPr>
    </w:lvl>
    <w:lvl w:ilvl="8">
      <w:start w:val="1"/>
      <w:numFmt w:val="decimal"/>
      <w:isLgl/>
      <w:lvlText w:val="%1.%2.%3.%4.%5.%6.%7.%8.%9."/>
      <w:lvlJc w:val="left"/>
      <w:pPr>
        <w:ind w:left="4680" w:hanging="1800"/>
      </w:pPr>
      <w:rPr>
        <w:rFonts w:ascii="Times New Roman" w:eastAsia="Times New Roman" w:hAnsi="Times New Roman" w:hint="default"/>
        <w:b/>
        <w:sz w:val="26"/>
      </w:rPr>
    </w:lvl>
  </w:abstractNum>
  <w:abstractNum w:abstractNumId="25" w15:restartNumberingAfterBreak="0">
    <w:nsid w:val="32B928A1"/>
    <w:multiLevelType w:val="hybridMultilevel"/>
    <w:tmpl w:val="6D92EFC6"/>
    <w:lvl w:ilvl="0" w:tplc="0D3C14EE">
      <w:start w:val="1"/>
      <w:numFmt w:val="decimal"/>
      <w:lvlText w:val="%1."/>
      <w:lvlJc w:val="left"/>
      <w:pPr>
        <w:tabs>
          <w:tab w:val="num" w:pos="1065"/>
        </w:tabs>
        <w:ind w:left="1065"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362F5FFD"/>
    <w:multiLevelType w:val="hybridMultilevel"/>
    <w:tmpl w:val="81F62BC2"/>
    <w:lvl w:ilvl="0" w:tplc="0409000B">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7" w15:restartNumberingAfterBreak="0">
    <w:nsid w:val="3E2F4BF6"/>
    <w:multiLevelType w:val="hybridMultilevel"/>
    <w:tmpl w:val="3DBCD446"/>
    <w:lvl w:ilvl="0" w:tplc="04190001">
      <w:start w:val="1"/>
      <w:numFmt w:val="bullet"/>
      <w:lvlText w:val=""/>
      <w:lvlJc w:val="left"/>
      <w:pPr>
        <w:ind w:left="2628" w:hanging="360"/>
      </w:pPr>
      <w:rPr>
        <w:rFonts w:ascii="Symbol" w:hAnsi="Symbo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28" w15:restartNumberingAfterBreak="0">
    <w:nsid w:val="400659B6"/>
    <w:multiLevelType w:val="multilevel"/>
    <w:tmpl w:val="3724BFD8"/>
    <w:lvl w:ilvl="0">
      <w:start w:val="1"/>
      <w:numFmt w:val="decimal"/>
      <w:lvlText w:val="%1."/>
      <w:lvlJc w:val="left"/>
      <w:pPr>
        <w:ind w:left="3479" w:hanging="360"/>
      </w:pPr>
    </w:lvl>
    <w:lvl w:ilvl="1">
      <w:start w:val="3"/>
      <w:numFmt w:val="decimal"/>
      <w:isLgl/>
      <w:lvlText w:val="%1.%2."/>
      <w:lvlJc w:val="left"/>
      <w:pPr>
        <w:ind w:left="1788" w:hanging="360"/>
      </w:pPr>
    </w:lvl>
    <w:lvl w:ilvl="2">
      <w:start w:val="1"/>
      <w:numFmt w:val="decimal"/>
      <w:isLgl/>
      <w:lvlText w:val="%1.%2.%3."/>
      <w:lvlJc w:val="left"/>
      <w:pPr>
        <w:ind w:left="2148" w:hanging="720"/>
      </w:pPr>
    </w:lvl>
    <w:lvl w:ilvl="3">
      <w:start w:val="1"/>
      <w:numFmt w:val="decimal"/>
      <w:isLgl/>
      <w:lvlText w:val="%1.%2.%3.%4."/>
      <w:lvlJc w:val="left"/>
      <w:pPr>
        <w:ind w:left="2148" w:hanging="720"/>
      </w:pPr>
    </w:lvl>
    <w:lvl w:ilvl="4">
      <w:start w:val="1"/>
      <w:numFmt w:val="decimal"/>
      <w:isLgl/>
      <w:lvlText w:val="%1.%2.%3.%4.%5."/>
      <w:lvlJc w:val="left"/>
      <w:pPr>
        <w:ind w:left="2508" w:hanging="1080"/>
      </w:pPr>
    </w:lvl>
    <w:lvl w:ilvl="5">
      <w:start w:val="1"/>
      <w:numFmt w:val="decimal"/>
      <w:isLgl/>
      <w:lvlText w:val="%1.%2.%3.%4.%5.%6."/>
      <w:lvlJc w:val="left"/>
      <w:pPr>
        <w:ind w:left="2508" w:hanging="1080"/>
      </w:pPr>
    </w:lvl>
    <w:lvl w:ilvl="6">
      <w:start w:val="1"/>
      <w:numFmt w:val="decimal"/>
      <w:isLgl/>
      <w:lvlText w:val="%1.%2.%3.%4.%5.%6.%7."/>
      <w:lvlJc w:val="left"/>
      <w:pPr>
        <w:ind w:left="2868" w:hanging="1440"/>
      </w:pPr>
    </w:lvl>
    <w:lvl w:ilvl="7">
      <w:start w:val="1"/>
      <w:numFmt w:val="decimal"/>
      <w:isLgl/>
      <w:lvlText w:val="%1.%2.%3.%4.%5.%6.%7.%8."/>
      <w:lvlJc w:val="left"/>
      <w:pPr>
        <w:ind w:left="2868" w:hanging="1440"/>
      </w:pPr>
    </w:lvl>
    <w:lvl w:ilvl="8">
      <w:start w:val="1"/>
      <w:numFmt w:val="decimal"/>
      <w:isLgl/>
      <w:lvlText w:val="%1.%2.%3.%4.%5.%6.%7.%8.%9."/>
      <w:lvlJc w:val="left"/>
      <w:pPr>
        <w:ind w:left="3228" w:hanging="1800"/>
      </w:pPr>
    </w:lvl>
  </w:abstractNum>
  <w:abstractNum w:abstractNumId="29" w15:restartNumberingAfterBreak="0">
    <w:nsid w:val="40776903"/>
    <w:multiLevelType w:val="multilevel"/>
    <w:tmpl w:val="9EEEB5A0"/>
    <w:lvl w:ilvl="0">
      <w:start w:val="1"/>
      <w:numFmt w:val="decimal"/>
      <w:lvlText w:val="%1."/>
      <w:lvlJc w:val="left"/>
      <w:pPr>
        <w:ind w:left="360" w:hanging="360"/>
      </w:pPr>
      <w:rPr>
        <w:rFonts w:hint="default"/>
      </w:rPr>
    </w:lvl>
    <w:lvl w:ilvl="1">
      <w:start w:val="1"/>
      <w:numFmt w:val="decimal"/>
      <w:isLgl/>
      <w:lvlText w:val="%1.%2."/>
      <w:lvlJc w:val="left"/>
      <w:pPr>
        <w:ind w:left="1146" w:hanging="720"/>
      </w:pPr>
      <w:rPr>
        <w:rFonts w:ascii="Times New Roman" w:eastAsia="Times New Roman" w:hAnsi="Times New Roman" w:hint="default"/>
        <w:b w:val="0"/>
        <w:sz w:val="26"/>
      </w:rPr>
    </w:lvl>
    <w:lvl w:ilvl="2">
      <w:start w:val="1"/>
      <w:numFmt w:val="decimal"/>
      <w:isLgl/>
      <w:lvlText w:val="%1.%2.%3."/>
      <w:lvlJc w:val="left"/>
      <w:pPr>
        <w:ind w:left="1440" w:hanging="720"/>
      </w:pPr>
      <w:rPr>
        <w:rFonts w:ascii="Times New Roman" w:eastAsia="Times New Roman" w:hAnsi="Times New Roman" w:hint="default"/>
        <w:b/>
        <w:sz w:val="26"/>
      </w:rPr>
    </w:lvl>
    <w:lvl w:ilvl="3">
      <w:start w:val="1"/>
      <w:numFmt w:val="decimal"/>
      <w:isLgl/>
      <w:lvlText w:val="%1.%2.%3.%4."/>
      <w:lvlJc w:val="left"/>
      <w:pPr>
        <w:ind w:left="2160" w:hanging="1080"/>
      </w:pPr>
      <w:rPr>
        <w:rFonts w:ascii="Times New Roman" w:eastAsia="Times New Roman" w:hAnsi="Times New Roman" w:hint="default"/>
        <w:b/>
        <w:sz w:val="26"/>
      </w:rPr>
    </w:lvl>
    <w:lvl w:ilvl="4">
      <w:start w:val="1"/>
      <w:numFmt w:val="decimal"/>
      <w:isLgl/>
      <w:lvlText w:val="%1.%2.%3.%4.%5."/>
      <w:lvlJc w:val="left"/>
      <w:pPr>
        <w:ind w:left="2520" w:hanging="1080"/>
      </w:pPr>
      <w:rPr>
        <w:rFonts w:ascii="Times New Roman" w:eastAsia="Times New Roman" w:hAnsi="Times New Roman" w:hint="default"/>
        <w:b/>
        <w:sz w:val="26"/>
      </w:rPr>
    </w:lvl>
    <w:lvl w:ilvl="5">
      <w:start w:val="1"/>
      <w:numFmt w:val="decimal"/>
      <w:isLgl/>
      <w:lvlText w:val="%1.%2.%3.%4.%5.%6."/>
      <w:lvlJc w:val="left"/>
      <w:pPr>
        <w:ind w:left="3240" w:hanging="1440"/>
      </w:pPr>
      <w:rPr>
        <w:rFonts w:ascii="Times New Roman" w:eastAsia="Times New Roman" w:hAnsi="Times New Roman" w:hint="default"/>
        <w:b/>
        <w:sz w:val="26"/>
      </w:rPr>
    </w:lvl>
    <w:lvl w:ilvl="6">
      <w:start w:val="1"/>
      <w:numFmt w:val="decimal"/>
      <w:isLgl/>
      <w:lvlText w:val="%1.%2.%3.%4.%5.%6.%7."/>
      <w:lvlJc w:val="left"/>
      <w:pPr>
        <w:ind w:left="3600" w:hanging="1440"/>
      </w:pPr>
      <w:rPr>
        <w:rFonts w:ascii="Times New Roman" w:eastAsia="Times New Roman" w:hAnsi="Times New Roman" w:hint="default"/>
        <w:b/>
        <w:sz w:val="26"/>
      </w:rPr>
    </w:lvl>
    <w:lvl w:ilvl="7">
      <w:start w:val="1"/>
      <w:numFmt w:val="decimal"/>
      <w:isLgl/>
      <w:lvlText w:val="%1.%2.%3.%4.%5.%6.%7.%8."/>
      <w:lvlJc w:val="left"/>
      <w:pPr>
        <w:ind w:left="4320" w:hanging="1800"/>
      </w:pPr>
      <w:rPr>
        <w:rFonts w:ascii="Times New Roman" w:eastAsia="Times New Roman" w:hAnsi="Times New Roman" w:hint="default"/>
        <w:b/>
        <w:sz w:val="26"/>
      </w:rPr>
    </w:lvl>
    <w:lvl w:ilvl="8">
      <w:start w:val="1"/>
      <w:numFmt w:val="decimal"/>
      <w:isLgl/>
      <w:lvlText w:val="%1.%2.%3.%4.%5.%6.%7.%8.%9."/>
      <w:lvlJc w:val="left"/>
      <w:pPr>
        <w:ind w:left="4680" w:hanging="1800"/>
      </w:pPr>
      <w:rPr>
        <w:rFonts w:ascii="Times New Roman" w:eastAsia="Times New Roman" w:hAnsi="Times New Roman" w:hint="default"/>
        <w:b/>
        <w:sz w:val="26"/>
      </w:rPr>
    </w:lvl>
  </w:abstractNum>
  <w:abstractNum w:abstractNumId="30" w15:restartNumberingAfterBreak="0">
    <w:nsid w:val="41AD58B1"/>
    <w:multiLevelType w:val="singleLevel"/>
    <w:tmpl w:val="206297C4"/>
    <w:lvl w:ilvl="0">
      <w:start w:val="1"/>
      <w:numFmt w:val="decimal"/>
      <w:lvlText w:val="%1."/>
      <w:legacy w:legacy="1" w:legacySpace="0" w:legacyIndent="235"/>
      <w:lvlJc w:val="left"/>
      <w:rPr>
        <w:rFonts w:ascii="Times New Roman" w:hAnsi="Times New Roman" w:cs="Times New Roman" w:hint="default"/>
        <w:i w:val="0"/>
      </w:rPr>
    </w:lvl>
  </w:abstractNum>
  <w:abstractNum w:abstractNumId="31" w15:restartNumberingAfterBreak="0">
    <w:nsid w:val="48F46FDC"/>
    <w:multiLevelType w:val="hybridMultilevel"/>
    <w:tmpl w:val="4DFAE98C"/>
    <w:lvl w:ilvl="0" w:tplc="D15657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4B0C4891"/>
    <w:multiLevelType w:val="hybridMultilevel"/>
    <w:tmpl w:val="E7740AE0"/>
    <w:lvl w:ilvl="0" w:tplc="9E5A8F42">
      <w:start w:val="1"/>
      <w:numFmt w:val="decimal"/>
      <w:lvlText w:val="%1."/>
      <w:lvlJc w:val="left"/>
      <w:pPr>
        <w:ind w:left="1353" w:hanging="360"/>
      </w:pPr>
      <w:rPr>
        <w:i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3" w15:restartNumberingAfterBreak="0">
    <w:nsid w:val="4DB721BC"/>
    <w:multiLevelType w:val="hybridMultilevel"/>
    <w:tmpl w:val="6488334A"/>
    <w:lvl w:ilvl="0" w:tplc="2B8E48A4">
      <w:start w:val="1"/>
      <w:numFmt w:val="decimal"/>
      <w:lvlText w:val="%1."/>
      <w:lvlJc w:val="left"/>
      <w:pPr>
        <w:ind w:left="1353" w:hanging="360"/>
      </w:pPr>
      <w:rPr>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4" w15:restartNumberingAfterBreak="0">
    <w:nsid w:val="53E37318"/>
    <w:multiLevelType w:val="hybridMultilevel"/>
    <w:tmpl w:val="4BF677B0"/>
    <w:lvl w:ilvl="0" w:tplc="0DE09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C93711"/>
    <w:multiLevelType w:val="hybridMultilevel"/>
    <w:tmpl w:val="1E30823E"/>
    <w:lvl w:ilvl="0" w:tplc="604C96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69427E1"/>
    <w:multiLevelType w:val="singleLevel"/>
    <w:tmpl w:val="0409000F"/>
    <w:lvl w:ilvl="0">
      <w:start w:val="1"/>
      <w:numFmt w:val="decimal"/>
      <w:lvlText w:val="%1."/>
      <w:lvlJc w:val="left"/>
      <w:pPr>
        <w:ind w:left="360" w:hanging="360"/>
      </w:pPr>
      <w:rPr>
        <w:rFonts w:hint="default"/>
      </w:rPr>
    </w:lvl>
  </w:abstractNum>
  <w:abstractNum w:abstractNumId="37" w15:restartNumberingAfterBreak="0">
    <w:nsid w:val="5C9C1388"/>
    <w:multiLevelType w:val="hybridMultilevel"/>
    <w:tmpl w:val="75C483C2"/>
    <w:lvl w:ilvl="0" w:tplc="A26EF2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63737B5B"/>
    <w:multiLevelType w:val="hybridMultilevel"/>
    <w:tmpl w:val="66565F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63E75CEC"/>
    <w:multiLevelType w:val="hybridMultilevel"/>
    <w:tmpl w:val="B41C0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5215D0"/>
    <w:multiLevelType w:val="hybridMultilevel"/>
    <w:tmpl w:val="22F447EA"/>
    <w:lvl w:ilvl="0" w:tplc="0409000B">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D5057DE"/>
    <w:multiLevelType w:val="hybridMultilevel"/>
    <w:tmpl w:val="92A65A5C"/>
    <w:lvl w:ilvl="0" w:tplc="0DE09A0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15:restartNumberingAfterBreak="0">
    <w:nsid w:val="6EE3568E"/>
    <w:multiLevelType w:val="singleLevel"/>
    <w:tmpl w:val="0409000F"/>
    <w:lvl w:ilvl="0">
      <w:start w:val="1"/>
      <w:numFmt w:val="decimal"/>
      <w:lvlText w:val="%1."/>
      <w:lvlJc w:val="left"/>
      <w:pPr>
        <w:ind w:left="360" w:hanging="360"/>
      </w:pPr>
      <w:rPr>
        <w:rFonts w:hint="default"/>
      </w:rPr>
    </w:lvl>
  </w:abstractNum>
  <w:abstractNum w:abstractNumId="43" w15:restartNumberingAfterBreak="0">
    <w:nsid w:val="75C43DCB"/>
    <w:multiLevelType w:val="hybridMultilevel"/>
    <w:tmpl w:val="43E4014C"/>
    <w:lvl w:ilvl="0" w:tplc="20EA05C2">
      <w:start w:val="1"/>
      <w:numFmt w:val="decimal"/>
      <w:lvlText w:val="%1."/>
      <w:lvlJc w:val="left"/>
      <w:pPr>
        <w:ind w:left="1004" w:hanging="360"/>
      </w:pPr>
    </w:lvl>
    <w:lvl w:ilvl="1" w:tplc="04220019">
      <w:start w:val="1"/>
      <w:numFmt w:val="lowerLetter"/>
      <w:lvlText w:val="%2."/>
      <w:lvlJc w:val="left"/>
      <w:pPr>
        <w:ind w:left="1724" w:hanging="360"/>
      </w:pPr>
    </w:lvl>
    <w:lvl w:ilvl="2" w:tplc="0422001B">
      <w:start w:val="1"/>
      <w:numFmt w:val="lowerRoman"/>
      <w:lvlText w:val="%3."/>
      <w:lvlJc w:val="right"/>
      <w:pPr>
        <w:ind w:left="2444" w:hanging="180"/>
      </w:pPr>
    </w:lvl>
    <w:lvl w:ilvl="3" w:tplc="0422000F">
      <w:start w:val="1"/>
      <w:numFmt w:val="decimal"/>
      <w:lvlText w:val="%4."/>
      <w:lvlJc w:val="left"/>
      <w:pPr>
        <w:ind w:left="3164" w:hanging="360"/>
      </w:pPr>
    </w:lvl>
    <w:lvl w:ilvl="4" w:tplc="04220019">
      <w:start w:val="1"/>
      <w:numFmt w:val="lowerLetter"/>
      <w:lvlText w:val="%5."/>
      <w:lvlJc w:val="left"/>
      <w:pPr>
        <w:ind w:left="3884" w:hanging="360"/>
      </w:pPr>
    </w:lvl>
    <w:lvl w:ilvl="5" w:tplc="0422001B">
      <w:start w:val="1"/>
      <w:numFmt w:val="lowerRoman"/>
      <w:lvlText w:val="%6."/>
      <w:lvlJc w:val="right"/>
      <w:pPr>
        <w:ind w:left="4604" w:hanging="180"/>
      </w:pPr>
    </w:lvl>
    <w:lvl w:ilvl="6" w:tplc="0422000F">
      <w:start w:val="1"/>
      <w:numFmt w:val="decimal"/>
      <w:lvlText w:val="%7."/>
      <w:lvlJc w:val="left"/>
      <w:pPr>
        <w:ind w:left="5324" w:hanging="360"/>
      </w:pPr>
    </w:lvl>
    <w:lvl w:ilvl="7" w:tplc="04220019">
      <w:start w:val="1"/>
      <w:numFmt w:val="lowerLetter"/>
      <w:lvlText w:val="%8."/>
      <w:lvlJc w:val="left"/>
      <w:pPr>
        <w:ind w:left="6044" w:hanging="360"/>
      </w:pPr>
    </w:lvl>
    <w:lvl w:ilvl="8" w:tplc="0422001B">
      <w:start w:val="1"/>
      <w:numFmt w:val="lowerRoman"/>
      <w:lvlText w:val="%9."/>
      <w:lvlJc w:val="right"/>
      <w:pPr>
        <w:ind w:left="6764" w:hanging="180"/>
      </w:pPr>
    </w:lvl>
  </w:abstractNum>
  <w:abstractNum w:abstractNumId="44" w15:restartNumberingAfterBreak="0">
    <w:nsid w:val="774B4602"/>
    <w:multiLevelType w:val="hybridMultilevel"/>
    <w:tmpl w:val="19B458C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7972639"/>
    <w:multiLevelType w:val="hybridMultilevel"/>
    <w:tmpl w:val="32FA31C6"/>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2"/>
  </w:num>
  <w:num w:numId="2">
    <w:abstractNumId w:val="27"/>
  </w:num>
  <w:num w:numId="3">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17"/>
  </w:num>
  <w:num w:numId="6">
    <w:abstractNumId w:val="20"/>
  </w:num>
  <w:num w:numId="7">
    <w:abstractNumId w:val="20"/>
    <w:lvlOverride w:ilvl="0">
      <w:lvl w:ilvl="0">
        <w:start w:val="1"/>
        <w:numFmt w:val="decimal"/>
        <w:lvlText w:val="%1."/>
        <w:legacy w:legacy="1" w:legacySpace="0" w:legacyIndent="225"/>
        <w:lvlJc w:val="left"/>
        <w:rPr>
          <w:rFonts w:ascii="Times New Roman" w:hAnsi="Times New Roman" w:cs="Times New Roman" w:hint="default"/>
        </w:rPr>
      </w:lvl>
    </w:lvlOverride>
  </w:num>
  <w:num w:numId="8">
    <w:abstractNumId w:val="36"/>
  </w:num>
  <w:num w:numId="9">
    <w:abstractNumId w:val="13"/>
  </w:num>
  <w:num w:numId="10">
    <w:abstractNumId w:val="18"/>
  </w:num>
  <w:num w:numId="11">
    <w:abstractNumId w:val="32"/>
  </w:num>
  <w:num w:numId="12">
    <w:abstractNumId w:val="14"/>
  </w:num>
  <w:num w:numId="13">
    <w:abstractNumId w:val="23"/>
  </w:num>
  <w:num w:numId="14">
    <w:abstractNumId w:val="16"/>
  </w:num>
  <w:num w:numId="15">
    <w:abstractNumId w:val="0"/>
  </w:num>
  <w:num w:numId="16">
    <w:abstractNumId w:val="22"/>
  </w:num>
  <w:num w:numId="17">
    <w:abstractNumId w:val="29"/>
  </w:num>
  <w:num w:numId="18">
    <w:abstractNumId w:val="24"/>
  </w:num>
  <w:num w:numId="19">
    <w:abstractNumId w:val="34"/>
  </w:num>
  <w:num w:numId="20">
    <w:abstractNumId w:val="39"/>
  </w:num>
  <w:num w:numId="21">
    <w:abstractNumId w:val="35"/>
  </w:num>
  <w:num w:numId="22">
    <w:abstractNumId w:val="15"/>
  </w:num>
  <w:num w:numId="23">
    <w:abstractNumId w:val="6"/>
  </w:num>
  <w:num w:numId="24">
    <w:abstractNumId w:val="40"/>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5"/>
  </w:num>
  <w:num w:numId="33">
    <w:abstractNumId w:val="5"/>
  </w:num>
  <w:num w:numId="34">
    <w:abstractNumId w:val="21"/>
  </w:num>
  <w:num w:numId="35">
    <w:abstractNumId w:val="33"/>
  </w:num>
  <w:num w:numId="36">
    <w:abstractNumId w:val="1"/>
  </w:num>
  <w:num w:numId="37">
    <w:abstractNumId w:val="11"/>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4"/>
  </w:num>
  <w:num w:numId="41">
    <w:abstractNumId w:val="37"/>
  </w:num>
  <w:num w:numId="42">
    <w:abstractNumId w:val="7"/>
  </w:num>
  <w:num w:numId="43">
    <w:abstractNumId w:val="45"/>
  </w:num>
  <w:num w:numId="44">
    <w:abstractNumId w:val="7"/>
  </w:num>
  <w:num w:numId="45">
    <w:abstractNumId w:val="44"/>
  </w:num>
  <w:num w:numId="46">
    <w:abstractNumId w:val="3"/>
  </w:num>
  <w:num w:numId="47">
    <w:abstractNumId w:val="19"/>
  </w:num>
  <w:num w:numId="48">
    <w:abstractNumId w:val="41"/>
  </w:num>
  <w:num w:numId="49">
    <w:abstractNumId w:val="9"/>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13F5B"/>
    <w:rsid w:val="000144C2"/>
    <w:rsid w:val="0002629F"/>
    <w:rsid w:val="0005143A"/>
    <w:rsid w:val="00061F4D"/>
    <w:rsid w:val="000670FF"/>
    <w:rsid w:val="00092A25"/>
    <w:rsid w:val="000C6F1D"/>
    <w:rsid w:val="000F2FEA"/>
    <w:rsid w:val="00107D4C"/>
    <w:rsid w:val="00112391"/>
    <w:rsid w:val="001275C2"/>
    <w:rsid w:val="001437C2"/>
    <w:rsid w:val="00153D55"/>
    <w:rsid w:val="00180E5B"/>
    <w:rsid w:val="00187BB1"/>
    <w:rsid w:val="00193C2C"/>
    <w:rsid w:val="00195DAA"/>
    <w:rsid w:val="001B6469"/>
    <w:rsid w:val="001C75BE"/>
    <w:rsid w:val="001E7B78"/>
    <w:rsid w:val="00213F5B"/>
    <w:rsid w:val="00216634"/>
    <w:rsid w:val="0022114D"/>
    <w:rsid w:val="00223BFD"/>
    <w:rsid w:val="00224F03"/>
    <w:rsid w:val="00247885"/>
    <w:rsid w:val="00260E2F"/>
    <w:rsid w:val="002842B1"/>
    <w:rsid w:val="00291B1B"/>
    <w:rsid w:val="00291E4F"/>
    <w:rsid w:val="002B5909"/>
    <w:rsid w:val="002D6A67"/>
    <w:rsid w:val="002E5D71"/>
    <w:rsid w:val="002E78BF"/>
    <w:rsid w:val="002F4804"/>
    <w:rsid w:val="002F6FAA"/>
    <w:rsid w:val="002F7511"/>
    <w:rsid w:val="00305046"/>
    <w:rsid w:val="0031356E"/>
    <w:rsid w:val="003455EE"/>
    <w:rsid w:val="00355DD8"/>
    <w:rsid w:val="003630D4"/>
    <w:rsid w:val="00373ABE"/>
    <w:rsid w:val="00373C5A"/>
    <w:rsid w:val="00381FB1"/>
    <w:rsid w:val="0039249E"/>
    <w:rsid w:val="003956C3"/>
    <w:rsid w:val="00396742"/>
    <w:rsid w:val="003A3EEC"/>
    <w:rsid w:val="003E61F7"/>
    <w:rsid w:val="003F1320"/>
    <w:rsid w:val="003F2003"/>
    <w:rsid w:val="00406F18"/>
    <w:rsid w:val="004223F6"/>
    <w:rsid w:val="00444318"/>
    <w:rsid w:val="00473694"/>
    <w:rsid w:val="00487A00"/>
    <w:rsid w:val="004A0EDE"/>
    <w:rsid w:val="004A3FB6"/>
    <w:rsid w:val="004B20C8"/>
    <w:rsid w:val="004C209D"/>
    <w:rsid w:val="004C7AEF"/>
    <w:rsid w:val="0050169B"/>
    <w:rsid w:val="00523A0C"/>
    <w:rsid w:val="005416F2"/>
    <w:rsid w:val="00542F4E"/>
    <w:rsid w:val="00573C47"/>
    <w:rsid w:val="005749B4"/>
    <w:rsid w:val="00584ED3"/>
    <w:rsid w:val="00591E0C"/>
    <w:rsid w:val="0059207B"/>
    <w:rsid w:val="005927CF"/>
    <w:rsid w:val="005A2D91"/>
    <w:rsid w:val="005B16F7"/>
    <w:rsid w:val="005B4F34"/>
    <w:rsid w:val="005B5B16"/>
    <w:rsid w:val="005C6C33"/>
    <w:rsid w:val="005D0A24"/>
    <w:rsid w:val="005E0318"/>
    <w:rsid w:val="005F0207"/>
    <w:rsid w:val="005F1B9B"/>
    <w:rsid w:val="005F2AA4"/>
    <w:rsid w:val="005F32E2"/>
    <w:rsid w:val="005F647A"/>
    <w:rsid w:val="00612535"/>
    <w:rsid w:val="006522B8"/>
    <w:rsid w:val="00652D6A"/>
    <w:rsid w:val="0066284E"/>
    <w:rsid w:val="00690F3A"/>
    <w:rsid w:val="006A05EB"/>
    <w:rsid w:val="006D28EF"/>
    <w:rsid w:val="006D5502"/>
    <w:rsid w:val="006F709B"/>
    <w:rsid w:val="00713979"/>
    <w:rsid w:val="0075267B"/>
    <w:rsid w:val="00757D7D"/>
    <w:rsid w:val="0076032E"/>
    <w:rsid w:val="00795CB4"/>
    <w:rsid w:val="007B6D66"/>
    <w:rsid w:val="007E2C8A"/>
    <w:rsid w:val="007F2738"/>
    <w:rsid w:val="00820ADE"/>
    <w:rsid w:val="0083695E"/>
    <w:rsid w:val="008465C3"/>
    <w:rsid w:val="008472E2"/>
    <w:rsid w:val="00852CA9"/>
    <w:rsid w:val="00857859"/>
    <w:rsid w:val="00862660"/>
    <w:rsid w:val="00867620"/>
    <w:rsid w:val="00870092"/>
    <w:rsid w:val="008858A0"/>
    <w:rsid w:val="0089012C"/>
    <w:rsid w:val="008E5AA0"/>
    <w:rsid w:val="008F1880"/>
    <w:rsid w:val="00900AF5"/>
    <w:rsid w:val="00943319"/>
    <w:rsid w:val="00945A4E"/>
    <w:rsid w:val="00970254"/>
    <w:rsid w:val="009A3A4E"/>
    <w:rsid w:val="009E447D"/>
    <w:rsid w:val="00A111E2"/>
    <w:rsid w:val="00A178C1"/>
    <w:rsid w:val="00A82251"/>
    <w:rsid w:val="00A92075"/>
    <w:rsid w:val="00AA1ABE"/>
    <w:rsid w:val="00AD232C"/>
    <w:rsid w:val="00AD36EA"/>
    <w:rsid w:val="00AD65B6"/>
    <w:rsid w:val="00B306DA"/>
    <w:rsid w:val="00B46EB4"/>
    <w:rsid w:val="00B813AC"/>
    <w:rsid w:val="00BC1612"/>
    <w:rsid w:val="00BD7219"/>
    <w:rsid w:val="00BE15FE"/>
    <w:rsid w:val="00BE7567"/>
    <w:rsid w:val="00BF21BC"/>
    <w:rsid w:val="00C143C1"/>
    <w:rsid w:val="00C71F06"/>
    <w:rsid w:val="00CB15AD"/>
    <w:rsid w:val="00D10AC0"/>
    <w:rsid w:val="00D14617"/>
    <w:rsid w:val="00D146B7"/>
    <w:rsid w:val="00D2300E"/>
    <w:rsid w:val="00D3499A"/>
    <w:rsid w:val="00D42940"/>
    <w:rsid w:val="00D73FED"/>
    <w:rsid w:val="00D7564B"/>
    <w:rsid w:val="00D77648"/>
    <w:rsid w:val="00D85FDB"/>
    <w:rsid w:val="00DB604D"/>
    <w:rsid w:val="00DC0BA6"/>
    <w:rsid w:val="00E00E4A"/>
    <w:rsid w:val="00E253C1"/>
    <w:rsid w:val="00E30398"/>
    <w:rsid w:val="00E50BC9"/>
    <w:rsid w:val="00E57271"/>
    <w:rsid w:val="00E65A60"/>
    <w:rsid w:val="00E70D96"/>
    <w:rsid w:val="00E83077"/>
    <w:rsid w:val="00E85280"/>
    <w:rsid w:val="00E86F1F"/>
    <w:rsid w:val="00E97340"/>
    <w:rsid w:val="00EA250C"/>
    <w:rsid w:val="00EA7639"/>
    <w:rsid w:val="00EC4CED"/>
    <w:rsid w:val="00F06B3E"/>
    <w:rsid w:val="00F165BB"/>
    <w:rsid w:val="00F1726B"/>
    <w:rsid w:val="00F2117D"/>
    <w:rsid w:val="00F26687"/>
    <w:rsid w:val="00F63715"/>
    <w:rsid w:val="00F962FB"/>
    <w:rsid w:val="00FA3C08"/>
    <w:rsid w:val="00FA7B96"/>
    <w:rsid w:val="00FB128F"/>
    <w:rsid w:val="00FD38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47E8D"/>
  <w15:docId w15:val="{6D4854CE-C613-426E-992C-2C921E59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EB4"/>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F6FAA"/>
    <w:rPr>
      <w:color w:val="0563C1"/>
      <w:u w:val="single"/>
    </w:rPr>
  </w:style>
  <w:style w:type="character" w:customStyle="1" w:styleId="Hyperlink1">
    <w:name w:val="Hyperlink.1"/>
    <w:rsid w:val="00153D55"/>
    <w:rPr>
      <w:rFonts w:ascii="Times New Roman" w:eastAsia="Times New Roman" w:hAnsi="Times New Roman" w:cs="Times New Roman"/>
      <w:sz w:val="28"/>
      <w:szCs w:val="28"/>
    </w:rPr>
  </w:style>
  <w:style w:type="paragraph" w:styleId="a4">
    <w:name w:val="List Paragraph"/>
    <w:basedOn w:val="a"/>
    <w:uiPriority w:val="34"/>
    <w:qFormat/>
    <w:rsid w:val="0005143A"/>
    <w:pPr>
      <w:widowControl w:val="0"/>
      <w:autoSpaceDE w:val="0"/>
      <w:autoSpaceDN w:val="0"/>
      <w:adjustRightInd w:val="0"/>
      <w:spacing w:after="0" w:line="240" w:lineRule="auto"/>
      <w:ind w:left="708"/>
    </w:pPr>
    <w:rPr>
      <w:rFonts w:ascii="Times New Roman" w:eastAsia="Times New Roman" w:hAnsi="Times New Roman" w:cs="Courier New"/>
      <w:sz w:val="20"/>
      <w:szCs w:val="20"/>
      <w:lang w:val="uk-UA" w:eastAsia="ru-RU"/>
    </w:rPr>
  </w:style>
  <w:style w:type="character" w:styleId="a5">
    <w:name w:val="annotation reference"/>
    <w:basedOn w:val="a0"/>
    <w:uiPriority w:val="99"/>
    <w:semiHidden/>
    <w:unhideWhenUsed/>
    <w:rsid w:val="00373ABE"/>
    <w:rPr>
      <w:sz w:val="16"/>
      <w:szCs w:val="16"/>
    </w:rPr>
  </w:style>
  <w:style w:type="paragraph" w:styleId="a6">
    <w:name w:val="annotation text"/>
    <w:basedOn w:val="a"/>
    <w:link w:val="a7"/>
    <w:uiPriority w:val="99"/>
    <w:semiHidden/>
    <w:unhideWhenUsed/>
    <w:rsid w:val="00373ABE"/>
    <w:pPr>
      <w:spacing w:line="240" w:lineRule="auto"/>
    </w:pPr>
    <w:rPr>
      <w:sz w:val="20"/>
      <w:szCs w:val="20"/>
    </w:rPr>
  </w:style>
  <w:style w:type="character" w:customStyle="1" w:styleId="a7">
    <w:name w:val="Текст примечания Знак"/>
    <w:basedOn w:val="a0"/>
    <w:link w:val="a6"/>
    <w:uiPriority w:val="99"/>
    <w:semiHidden/>
    <w:rsid w:val="00373ABE"/>
  </w:style>
  <w:style w:type="paragraph" w:styleId="a8">
    <w:name w:val="annotation subject"/>
    <w:basedOn w:val="a6"/>
    <w:next w:val="a6"/>
    <w:link w:val="a9"/>
    <w:uiPriority w:val="99"/>
    <w:semiHidden/>
    <w:unhideWhenUsed/>
    <w:rsid w:val="00373ABE"/>
    <w:rPr>
      <w:b/>
      <w:bCs/>
    </w:rPr>
  </w:style>
  <w:style w:type="character" w:customStyle="1" w:styleId="a9">
    <w:name w:val="Тема примечания Знак"/>
    <w:basedOn w:val="a7"/>
    <w:link w:val="a8"/>
    <w:uiPriority w:val="99"/>
    <w:semiHidden/>
    <w:rsid w:val="00373ABE"/>
    <w:rPr>
      <w:b/>
      <w:bCs/>
    </w:rPr>
  </w:style>
  <w:style w:type="paragraph" w:styleId="aa">
    <w:name w:val="Balloon Text"/>
    <w:basedOn w:val="a"/>
    <w:link w:val="ab"/>
    <w:uiPriority w:val="99"/>
    <w:semiHidden/>
    <w:unhideWhenUsed/>
    <w:rsid w:val="00373AB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73ABE"/>
    <w:rPr>
      <w:rFonts w:ascii="Segoe UI" w:hAnsi="Segoe UI" w:cs="Segoe UI"/>
      <w:sz w:val="18"/>
      <w:szCs w:val="18"/>
    </w:rPr>
  </w:style>
  <w:style w:type="character" w:customStyle="1" w:styleId="ac">
    <w:name w:val="Немає"/>
    <w:rsid w:val="00F2117D"/>
  </w:style>
  <w:style w:type="character" w:styleId="ad">
    <w:name w:val="FollowedHyperlink"/>
    <w:basedOn w:val="a0"/>
    <w:uiPriority w:val="99"/>
    <w:semiHidden/>
    <w:unhideWhenUsed/>
    <w:rsid w:val="00305046"/>
    <w:rPr>
      <w:color w:val="954F72" w:themeColor="followedHyperlink"/>
      <w:u w:val="single"/>
    </w:rPr>
  </w:style>
  <w:style w:type="paragraph" w:styleId="ae">
    <w:name w:val="header"/>
    <w:basedOn w:val="a"/>
    <w:link w:val="af"/>
    <w:uiPriority w:val="99"/>
    <w:unhideWhenUsed/>
    <w:rsid w:val="005749B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749B4"/>
    <w:rPr>
      <w:sz w:val="22"/>
      <w:szCs w:val="22"/>
    </w:rPr>
  </w:style>
  <w:style w:type="paragraph" w:styleId="af0">
    <w:name w:val="footer"/>
    <w:basedOn w:val="a"/>
    <w:link w:val="af1"/>
    <w:uiPriority w:val="99"/>
    <w:unhideWhenUsed/>
    <w:rsid w:val="005749B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749B4"/>
    <w:rPr>
      <w:sz w:val="22"/>
      <w:szCs w:val="22"/>
    </w:rPr>
  </w:style>
  <w:style w:type="paragraph" w:customStyle="1" w:styleId="Style14">
    <w:name w:val="Style14"/>
    <w:basedOn w:val="a"/>
    <w:rsid w:val="000C6F1D"/>
    <w:pPr>
      <w:widowControl w:val="0"/>
      <w:autoSpaceDE w:val="0"/>
      <w:autoSpaceDN w:val="0"/>
      <w:adjustRightInd w:val="0"/>
      <w:spacing w:after="0" w:line="200" w:lineRule="exact"/>
      <w:ind w:firstLine="302"/>
      <w:jc w:val="both"/>
    </w:pPr>
    <w:rPr>
      <w:rFonts w:ascii="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4153">
      <w:bodyDiv w:val="1"/>
      <w:marLeft w:val="0"/>
      <w:marRight w:val="0"/>
      <w:marTop w:val="0"/>
      <w:marBottom w:val="0"/>
      <w:divBdr>
        <w:top w:val="none" w:sz="0" w:space="0" w:color="auto"/>
        <w:left w:val="none" w:sz="0" w:space="0" w:color="auto"/>
        <w:bottom w:val="none" w:sz="0" w:space="0" w:color="auto"/>
        <w:right w:val="none" w:sz="0" w:space="0" w:color="auto"/>
      </w:divBdr>
    </w:div>
    <w:div w:id="39014213">
      <w:bodyDiv w:val="1"/>
      <w:marLeft w:val="0"/>
      <w:marRight w:val="0"/>
      <w:marTop w:val="0"/>
      <w:marBottom w:val="0"/>
      <w:divBdr>
        <w:top w:val="none" w:sz="0" w:space="0" w:color="auto"/>
        <w:left w:val="none" w:sz="0" w:space="0" w:color="auto"/>
        <w:bottom w:val="none" w:sz="0" w:space="0" w:color="auto"/>
        <w:right w:val="none" w:sz="0" w:space="0" w:color="auto"/>
      </w:divBdr>
    </w:div>
    <w:div w:id="44958472">
      <w:bodyDiv w:val="1"/>
      <w:marLeft w:val="0"/>
      <w:marRight w:val="0"/>
      <w:marTop w:val="0"/>
      <w:marBottom w:val="0"/>
      <w:divBdr>
        <w:top w:val="none" w:sz="0" w:space="0" w:color="auto"/>
        <w:left w:val="none" w:sz="0" w:space="0" w:color="auto"/>
        <w:bottom w:val="none" w:sz="0" w:space="0" w:color="auto"/>
        <w:right w:val="none" w:sz="0" w:space="0" w:color="auto"/>
      </w:divBdr>
    </w:div>
    <w:div w:id="79719696">
      <w:bodyDiv w:val="1"/>
      <w:marLeft w:val="0"/>
      <w:marRight w:val="0"/>
      <w:marTop w:val="0"/>
      <w:marBottom w:val="0"/>
      <w:divBdr>
        <w:top w:val="none" w:sz="0" w:space="0" w:color="auto"/>
        <w:left w:val="none" w:sz="0" w:space="0" w:color="auto"/>
        <w:bottom w:val="none" w:sz="0" w:space="0" w:color="auto"/>
        <w:right w:val="none" w:sz="0" w:space="0" w:color="auto"/>
      </w:divBdr>
    </w:div>
    <w:div w:id="98768084">
      <w:bodyDiv w:val="1"/>
      <w:marLeft w:val="0"/>
      <w:marRight w:val="0"/>
      <w:marTop w:val="0"/>
      <w:marBottom w:val="0"/>
      <w:divBdr>
        <w:top w:val="none" w:sz="0" w:space="0" w:color="auto"/>
        <w:left w:val="none" w:sz="0" w:space="0" w:color="auto"/>
        <w:bottom w:val="none" w:sz="0" w:space="0" w:color="auto"/>
        <w:right w:val="none" w:sz="0" w:space="0" w:color="auto"/>
      </w:divBdr>
    </w:div>
    <w:div w:id="133107048">
      <w:bodyDiv w:val="1"/>
      <w:marLeft w:val="0"/>
      <w:marRight w:val="0"/>
      <w:marTop w:val="0"/>
      <w:marBottom w:val="0"/>
      <w:divBdr>
        <w:top w:val="none" w:sz="0" w:space="0" w:color="auto"/>
        <w:left w:val="none" w:sz="0" w:space="0" w:color="auto"/>
        <w:bottom w:val="none" w:sz="0" w:space="0" w:color="auto"/>
        <w:right w:val="none" w:sz="0" w:space="0" w:color="auto"/>
      </w:divBdr>
    </w:div>
    <w:div w:id="144861720">
      <w:bodyDiv w:val="1"/>
      <w:marLeft w:val="0"/>
      <w:marRight w:val="0"/>
      <w:marTop w:val="0"/>
      <w:marBottom w:val="0"/>
      <w:divBdr>
        <w:top w:val="none" w:sz="0" w:space="0" w:color="auto"/>
        <w:left w:val="none" w:sz="0" w:space="0" w:color="auto"/>
        <w:bottom w:val="none" w:sz="0" w:space="0" w:color="auto"/>
        <w:right w:val="none" w:sz="0" w:space="0" w:color="auto"/>
      </w:divBdr>
    </w:div>
    <w:div w:id="147552244">
      <w:bodyDiv w:val="1"/>
      <w:marLeft w:val="0"/>
      <w:marRight w:val="0"/>
      <w:marTop w:val="0"/>
      <w:marBottom w:val="0"/>
      <w:divBdr>
        <w:top w:val="none" w:sz="0" w:space="0" w:color="auto"/>
        <w:left w:val="none" w:sz="0" w:space="0" w:color="auto"/>
        <w:bottom w:val="none" w:sz="0" w:space="0" w:color="auto"/>
        <w:right w:val="none" w:sz="0" w:space="0" w:color="auto"/>
      </w:divBdr>
    </w:div>
    <w:div w:id="154222268">
      <w:bodyDiv w:val="1"/>
      <w:marLeft w:val="0"/>
      <w:marRight w:val="0"/>
      <w:marTop w:val="0"/>
      <w:marBottom w:val="0"/>
      <w:divBdr>
        <w:top w:val="none" w:sz="0" w:space="0" w:color="auto"/>
        <w:left w:val="none" w:sz="0" w:space="0" w:color="auto"/>
        <w:bottom w:val="none" w:sz="0" w:space="0" w:color="auto"/>
        <w:right w:val="none" w:sz="0" w:space="0" w:color="auto"/>
      </w:divBdr>
    </w:div>
    <w:div w:id="189228747">
      <w:bodyDiv w:val="1"/>
      <w:marLeft w:val="0"/>
      <w:marRight w:val="0"/>
      <w:marTop w:val="0"/>
      <w:marBottom w:val="0"/>
      <w:divBdr>
        <w:top w:val="none" w:sz="0" w:space="0" w:color="auto"/>
        <w:left w:val="none" w:sz="0" w:space="0" w:color="auto"/>
        <w:bottom w:val="none" w:sz="0" w:space="0" w:color="auto"/>
        <w:right w:val="none" w:sz="0" w:space="0" w:color="auto"/>
      </w:divBdr>
    </w:div>
    <w:div w:id="196627385">
      <w:bodyDiv w:val="1"/>
      <w:marLeft w:val="0"/>
      <w:marRight w:val="0"/>
      <w:marTop w:val="0"/>
      <w:marBottom w:val="0"/>
      <w:divBdr>
        <w:top w:val="none" w:sz="0" w:space="0" w:color="auto"/>
        <w:left w:val="none" w:sz="0" w:space="0" w:color="auto"/>
        <w:bottom w:val="none" w:sz="0" w:space="0" w:color="auto"/>
        <w:right w:val="none" w:sz="0" w:space="0" w:color="auto"/>
      </w:divBdr>
    </w:div>
    <w:div w:id="216358862">
      <w:bodyDiv w:val="1"/>
      <w:marLeft w:val="0"/>
      <w:marRight w:val="0"/>
      <w:marTop w:val="0"/>
      <w:marBottom w:val="0"/>
      <w:divBdr>
        <w:top w:val="none" w:sz="0" w:space="0" w:color="auto"/>
        <w:left w:val="none" w:sz="0" w:space="0" w:color="auto"/>
        <w:bottom w:val="none" w:sz="0" w:space="0" w:color="auto"/>
        <w:right w:val="none" w:sz="0" w:space="0" w:color="auto"/>
      </w:divBdr>
    </w:div>
    <w:div w:id="291325438">
      <w:bodyDiv w:val="1"/>
      <w:marLeft w:val="0"/>
      <w:marRight w:val="0"/>
      <w:marTop w:val="0"/>
      <w:marBottom w:val="0"/>
      <w:divBdr>
        <w:top w:val="none" w:sz="0" w:space="0" w:color="auto"/>
        <w:left w:val="none" w:sz="0" w:space="0" w:color="auto"/>
        <w:bottom w:val="none" w:sz="0" w:space="0" w:color="auto"/>
        <w:right w:val="none" w:sz="0" w:space="0" w:color="auto"/>
      </w:divBdr>
    </w:div>
    <w:div w:id="296447563">
      <w:bodyDiv w:val="1"/>
      <w:marLeft w:val="0"/>
      <w:marRight w:val="0"/>
      <w:marTop w:val="0"/>
      <w:marBottom w:val="0"/>
      <w:divBdr>
        <w:top w:val="none" w:sz="0" w:space="0" w:color="auto"/>
        <w:left w:val="none" w:sz="0" w:space="0" w:color="auto"/>
        <w:bottom w:val="none" w:sz="0" w:space="0" w:color="auto"/>
        <w:right w:val="none" w:sz="0" w:space="0" w:color="auto"/>
      </w:divBdr>
    </w:div>
    <w:div w:id="317418680">
      <w:bodyDiv w:val="1"/>
      <w:marLeft w:val="0"/>
      <w:marRight w:val="0"/>
      <w:marTop w:val="0"/>
      <w:marBottom w:val="0"/>
      <w:divBdr>
        <w:top w:val="none" w:sz="0" w:space="0" w:color="auto"/>
        <w:left w:val="none" w:sz="0" w:space="0" w:color="auto"/>
        <w:bottom w:val="none" w:sz="0" w:space="0" w:color="auto"/>
        <w:right w:val="none" w:sz="0" w:space="0" w:color="auto"/>
      </w:divBdr>
    </w:div>
    <w:div w:id="393894415">
      <w:bodyDiv w:val="1"/>
      <w:marLeft w:val="0"/>
      <w:marRight w:val="0"/>
      <w:marTop w:val="0"/>
      <w:marBottom w:val="0"/>
      <w:divBdr>
        <w:top w:val="none" w:sz="0" w:space="0" w:color="auto"/>
        <w:left w:val="none" w:sz="0" w:space="0" w:color="auto"/>
        <w:bottom w:val="none" w:sz="0" w:space="0" w:color="auto"/>
        <w:right w:val="none" w:sz="0" w:space="0" w:color="auto"/>
      </w:divBdr>
    </w:div>
    <w:div w:id="434596817">
      <w:bodyDiv w:val="1"/>
      <w:marLeft w:val="0"/>
      <w:marRight w:val="0"/>
      <w:marTop w:val="0"/>
      <w:marBottom w:val="0"/>
      <w:divBdr>
        <w:top w:val="none" w:sz="0" w:space="0" w:color="auto"/>
        <w:left w:val="none" w:sz="0" w:space="0" w:color="auto"/>
        <w:bottom w:val="none" w:sz="0" w:space="0" w:color="auto"/>
        <w:right w:val="none" w:sz="0" w:space="0" w:color="auto"/>
      </w:divBdr>
    </w:div>
    <w:div w:id="486822338">
      <w:bodyDiv w:val="1"/>
      <w:marLeft w:val="0"/>
      <w:marRight w:val="0"/>
      <w:marTop w:val="0"/>
      <w:marBottom w:val="0"/>
      <w:divBdr>
        <w:top w:val="none" w:sz="0" w:space="0" w:color="auto"/>
        <w:left w:val="none" w:sz="0" w:space="0" w:color="auto"/>
        <w:bottom w:val="none" w:sz="0" w:space="0" w:color="auto"/>
        <w:right w:val="none" w:sz="0" w:space="0" w:color="auto"/>
      </w:divBdr>
    </w:div>
    <w:div w:id="499076582">
      <w:bodyDiv w:val="1"/>
      <w:marLeft w:val="0"/>
      <w:marRight w:val="0"/>
      <w:marTop w:val="0"/>
      <w:marBottom w:val="0"/>
      <w:divBdr>
        <w:top w:val="none" w:sz="0" w:space="0" w:color="auto"/>
        <w:left w:val="none" w:sz="0" w:space="0" w:color="auto"/>
        <w:bottom w:val="none" w:sz="0" w:space="0" w:color="auto"/>
        <w:right w:val="none" w:sz="0" w:space="0" w:color="auto"/>
      </w:divBdr>
    </w:div>
    <w:div w:id="522062451">
      <w:bodyDiv w:val="1"/>
      <w:marLeft w:val="0"/>
      <w:marRight w:val="0"/>
      <w:marTop w:val="0"/>
      <w:marBottom w:val="0"/>
      <w:divBdr>
        <w:top w:val="none" w:sz="0" w:space="0" w:color="auto"/>
        <w:left w:val="none" w:sz="0" w:space="0" w:color="auto"/>
        <w:bottom w:val="none" w:sz="0" w:space="0" w:color="auto"/>
        <w:right w:val="none" w:sz="0" w:space="0" w:color="auto"/>
      </w:divBdr>
    </w:div>
    <w:div w:id="541746652">
      <w:bodyDiv w:val="1"/>
      <w:marLeft w:val="0"/>
      <w:marRight w:val="0"/>
      <w:marTop w:val="0"/>
      <w:marBottom w:val="0"/>
      <w:divBdr>
        <w:top w:val="none" w:sz="0" w:space="0" w:color="auto"/>
        <w:left w:val="none" w:sz="0" w:space="0" w:color="auto"/>
        <w:bottom w:val="none" w:sz="0" w:space="0" w:color="auto"/>
        <w:right w:val="none" w:sz="0" w:space="0" w:color="auto"/>
      </w:divBdr>
    </w:div>
    <w:div w:id="579370764">
      <w:bodyDiv w:val="1"/>
      <w:marLeft w:val="0"/>
      <w:marRight w:val="0"/>
      <w:marTop w:val="0"/>
      <w:marBottom w:val="0"/>
      <w:divBdr>
        <w:top w:val="none" w:sz="0" w:space="0" w:color="auto"/>
        <w:left w:val="none" w:sz="0" w:space="0" w:color="auto"/>
        <w:bottom w:val="none" w:sz="0" w:space="0" w:color="auto"/>
        <w:right w:val="none" w:sz="0" w:space="0" w:color="auto"/>
      </w:divBdr>
    </w:div>
    <w:div w:id="593899174">
      <w:bodyDiv w:val="1"/>
      <w:marLeft w:val="0"/>
      <w:marRight w:val="0"/>
      <w:marTop w:val="0"/>
      <w:marBottom w:val="0"/>
      <w:divBdr>
        <w:top w:val="none" w:sz="0" w:space="0" w:color="auto"/>
        <w:left w:val="none" w:sz="0" w:space="0" w:color="auto"/>
        <w:bottom w:val="none" w:sz="0" w:space="0" w:color="auto"/>
        <w:right w:val="none" w:sz="0" w:space="0" w:color="auto"/>
      </w:divBdr>
    </w:div>
    <w:div w:id="630284604">
      <w:bodyDiv w:val="1"/>
      <w:marLeft w:val="0"/>
      <w:marRight w:val="0"/>
      <w:marTop w:val="0"/>
      <w:marBottom w:val="0"/>
      <w:divBdr>
        <w:top w:val="none" w:sz="0" w:space="0" w:color="auto"/>
        <w:left w:val="none" w:sz="0" w:space="0" w:color="auto"/>
        <w:bottom w:val="none" w:sz="0" w:space="0" w:color="auto"/>
        <w:right w:val="none" w:sz="0" w:space="0" w:color="auto"/>
      </w:divBdr>
    </w:div>
    <w:div w:id="674192200">
      <w:bodyDiv w:val="1"/>
      <w:marLeft w:val="0"/>
      <w:marRight w:val="0"/>
      <w:marTop w:val="0"/>
      <w:marBottom w:val="0"/>
      <w:divBdr>
        <w:top w:val="none" w:sz="0" w:space="0" w:color="auto"/>
        <w:left w:val="none" w:sz="0" w:space="0" w:color="auto"/>
        <w:bottom w:val="none" w:sz="0" w:space="0" w:color="auto"/>
        <w:right w:val="none" w:sz="0" w:space="0" w:color="auto"/>
      </w:divBdr>
    </w:div>
    <w:div w:id="782573140">
      <w:bodyDiv w:val="1"/>
      <w:marLeft w:val="0"/>
      <w:marRight w:val="0"/>
      <w:marTop w:val="0"/>
      <w:marBottom w:val="0"/>
      <w:divBdr>
        <w:top w:val="none" w:sz="0" w:space="0" w:color="auto"/>
        <w:left w:val="none" w:sz="0" w:space="0" w:color="auto"/>
        <w:bottom w:val="none" w:sz="0" w:space="0" w:color="auto"/>
        <w:right w:val="none" w:sz="0" w:space="0" w:color="auto"/>
      </w:divBdr>
    </w:div>
    <w:div w:id="801768359">
      <w:bodyDiv w:val="1"/>
      <w:marLeft w:val="0"/>
      <w:marRight w:val="0"/>
      <w:marTop w:val="0"/>
      <w:marBottom w:val="0"/>
      <w:divBdr>
        <w:top w:val="none" w:sz="0" w:space="0" w:color="auto"/>
        <w:left w:val="none" w:sz="0" w:space="0" w:color="auto"/>
        <w:bottom w:val="none" w:sz="0" w:space="0" w:color="auto"/>
        <w:right w:val="none" w:sz="0" w:space="0" w:color="auto"/>
      </w:divBdr>
    </w:div>
    <w:div w:id="802693512">
      <w:bodyDiv w:val="1"/>
      <w:marLeft w:val="0"/>
      <w:marRight w:val="0"/>
      <w:marTop w:val="0"/>
      <w:marBottom w:val="0"/>
      <w:divBdr>
        <w:top w:val="none" w:sz="0" w:space="0" w:color="auto"/>
        <w:left w:val="none" w:sz="0" w:space="0" w:color="auto"/>
        <w:bottom w:val="none" w:sz="0" w:space="0" w:color="auto"/>
        <w:right w:val="none" w:sz="0" w:space="0" w:color="auto"/>
      </w:divBdr>
    </w:div>
    <w:div w:id="919951571">
      <w:bodyDiv w:val="1"/>
      <w:marLeft w:val="0"/>
      <w:marRight w:val="0"/>
      <w:marTop w:val="0"/>
      <w:marBottom w:val="0"/>
      <w:divBdr>
        <w:top w:val="none" w:sz="0" w:space="0" w:color="auto"/>
        <w:left w:val="none" w:sz="0" w:space="0" w:color="auto"/>
        <w:bottom w:val="none" w:sz="0" w:space="0" w:color="auto"/>
        <w:right w:val="none" w:sz="0" w:space="0" w:color="auto"/>
      </w:divBdr>
    </w:div>
    <w:div w:id="1048648159">
      <w:bodyDiv w:val="1"/>
      <w:marLeft w:val="0"/>
      <w:marRight w:val="0"/>
      <w:marTop w:val="0"/>
      <w:marBottom w:val="0"/>
      <w:divBdr>
        <w:top w:val="none" w:sz="0" w:space="0" w:color="auto"/>
        <w:left w:val="none" w:sz="0" w:space="0" w:color="auto"/>
        <w:bottom w:val="none" w:sz="0" w:space="0" w:color="auto"/>
        <w:right w:val="none" w:sz="0" w:space="0" w:color="auto"/>
      </w:divBdr>
    </w:div>
    <w:div w:id="1106387485">
      <w:bodyDiv w:val="1"/>
      <w:marLeft w:val="0"/>
      <w:marRight w:val="0"/>
      <w:marTop w:val="0"/>
      <w:marBottom w:val="0"/>
      <w:divBdr>
        <w:top w:val="none" w:sz="0" w:space="0" w:color="auto"/>
        <w:left w:val="none" w:sz="0" w:space="0" w:color="auto"/>
        <w:bottom w:val="none" w:sz="0" w:space="0" w:color="auto"/>
        <w:right w:val="none" w:sz="0" w:space="0" w:color="auto"/>
      </w:divBdr>
    </w:div>
    <w:div w:id="1155343306">
      <w:bodyDiv w:val="1"/>
      <w:marLeft w:val="0"/>
      <w:marRight w:val="0"/>
      <w:marTop w:val="0"/>
      <w:marBottom w:val="0"/>
      <w:divBdr>
        <w:top w:val="none" w:sz="0" w:space="0" w:color="auto"/>
        <w:left w:val="none" w:sz="0" w:space="0" w:color="auto"/>
        <w:bottom w:val="none" w:sz="0" w:space="0" w:color="auto"/>
        <w:right w:val="none" w:sz="0" w:space="0" w:color="auto"/>
      </w:divBdr>
    </w:div>
    <w:div w:id="1183590468">
      <w:bodyDiv w:val="1"/>
      <w:marLeft w:val="0"/>
      <w:marRight w:val="0"/>
      <w:marTop w:val="0"/>
      <w:marBottom w:val="0"/>
      <w:divBdr>
        <w:top w:val="none" w:sz="0" w:space="0" w:color="auto"/>
        <w:left w:val="none" w:sz="0" w:space="0" w:color="auto"/>
        <w:bottom w:val="none" w:sz="0" w:space="0" w:color="auto"/>
        <w:right w:val="none" w:sz="0" w:space="0" w:color="auto"/>
      </w:divBdr>
    </w:div>
    <w:div w:id="1232542623">
      <w:bodyDiv w:val="1"/>
      <w:marLeft w:val="0"/>
      <w:marRight w:val="0"/>
      <w:marTop w:val="0"/>
      <w:marBottom w:val="0"/>
      <w:divBdr>
        <w:top w:val="none" w:sz="0" w:space="0" w:color="auto"/>
        <w:left w:val="none" w:sz="0" w:space="0" w:color="auto"/>
        <w:bottom w:val="none" w:sz="0" w:space="0" w:color="auto"/>
        <w:right w:val="none" w:sz="0" w:space="0" w:color="auto"/>
      </w:divBdr>
    </w:div>
    <w:div w:id="1243291529">
      <w:bodyDiv w:val="1"/>
      <w:marLeft w:val="0"/>
      <w:marRight w:val="0"/>
      <w:marTop w:val="0"/>
      <w:marBottom w:val="0"/>
      <w:divBdr>
        <w:top w:val="none" w:sz="0" w:space="0" w:color="auto"/>
        <w:left w:val="none" w:sz="0" w:space="0" w:color="auto"/>
        <w:bottom w:val="none" w:sz="0" w:space="0" w:color="auto"/>
        <w:right w:val="none" w:sz="0" w:space="0" w:color="auto"/>
      </w:divBdr>
    </w:div>
    <w:div w:id="1329400399">
      <w:bodyDiv w:val="1"/>
      <w:marLeft w:val="0"/>
      <w:marRight w:val="0"/>
      <w:marTop w:val="0"/>
      <w:marBottom w:val="0"/>
      <w:divBdr>
        <w:top w:val="none" w:sz="0" w:space="0" w:color="auto"/>
        <w:left w:val="none" w:sz="0" w:space="0" w:color="auto"/>
        <w:bottom w:val="none" w:sz="0" w:space="0" w:color="auto"/>
        <w:right w:val="none" w:sz="0" w:space="0" w:color="auto"/>
      </w:divBdr>
    </w:div>
    <w:div w:id="1357001866">
      <w:bodyDiv w:val="1"/>
      <w:marLeft w:val="0"/>
      <w:marRight w:val="0"/>
      <w:marTop w:val="0"/>
      <w:marBottom w:val="0"/>
      <w:divBdr>
        <w:top w:val="none" w:sz="0" w:space="0" w:color="auto"/>
        <w:left w:val="none" w:sz="0" w:space="0" w:color="auto"/>
        <w:bottom w:val="none" w:sz="0" w:space="0" w:color="auto"/>
        <w:right w:val="none" w:sz="0" w:space="0" w:color="auto"/>
      </w:divBdr>
    </w:div>
    <w:div w:id="1382753435">
      <w:bodyDiv w:val="1"/>
      <w:marLeft w:val="0"/>
      <w:marRight w:val="0"/>
      <w:marTop w:val="0"/>
      <w:marBottom w:val="0"/>
      <w:divBdr>
        <w:top w:val="none" w:sz="0" w:space="0" w:color="auto"/>
        <w:left w:val="none" w:sz="0" w:space="0" w:color="auto"/>
        <w:bottom w:val="none" w:sz="0" w:space="0" w:color="auto"/>
        <w:right w:val="none" w:sz="0" w:space="0" w:color="auto"/>
      </w:divBdr>
    </w:div>
    <w:div w:id="1420364920">
      <w:bodyDiv w:val="1"/>
      <w:marLeft w:val="0"/>
      <w:marRight w:val="0"/>
      <w:marTop w:val="0"/>
      <w:marBottom w:val="0"/>
      <w:divBdr>
        <w:top w:val="none" w:sz="0" w:space="0" w:color="auto"/>
        <w:left w:val="none" w:sz="0" w:space="0" w:color="auto"/>
        <w:bottom w:val="none" w:sz="0" w:space="0" w:color="auto"/>
        <w:right w:val="none" w:sz="0" w:space="0" w:color="auto"/>
      </w:divBdr>
    </w:div>
    <w:div w:id="1488008988">
      <w:bodyDiv w:val="1"/>
      <w:marLeft w:val="0"/>
      <w:marRight w:val="0"/>
      <w:marTop w:val="0"/>
      <w:marBottom w:val="0"/>
      <w:divBdr>
        <w:top w:val="none" w:sz="0" w:space="0" w:color="auto"/>
        <w:left w:val="none" w:sz="0" w:space="0" w:color="auto"/>
        <w:bottom w:val="none" w:sz="0" w:space="0" w:color="auto"/>
        <w:right w:val="none" w:sz="0" w:space="0" w:color="auto"/>
      </w:divBdr>
    </w:div>
    <w:div w:id="1504124344">
      <w:bodyDiv w:val="1"/>
      <w:marLeft w:val="0"/>
      <w:marRight w:val="0"/>
      <w:marTop w:val="0"/>
      <w:marBottom w:val="0"/>
      <w:divBdr>
        <w:top w:val="none" w:sz="0" w:space="0" w:color="auto"/>
        <w:left w:val="none" w:sz="0" w:space="0" w:color="auto"/>
        <w:bottom w:val="none" w:sz="0" w:space="0" w:color="auto"/>
        <w:right w:val="none" w:sz="0" w:space="0" w:color="auto"/>
      </w:divBdr>
    </w:div>
    <w:div w:id="1641417383">
      <w:bodyDiv w:val="1"/>
      <w:marLeft w:val="0"/>
      <w:marRight w:val="0"/>
      <w:marTop w:val="0"/>
      <w:marBottom w:val="0"/>
      <w:divBdr>
        <w:top w:val="none" w:sz="0" w:space="0" w:color="auto"/>
        <w:left w:val="none" w:sz="0" w:space="0" w:color="auto"/>
        <w:bottom w:val="none" w:sz="0" w:space="0" w:color="auto"/>
        <w:right w:val="none" w:sz="0" w:space="0" w:color="auto"/>
      </w:divBdr>
    </w:div>
    <w:div w:id="1663116067">
      <w:bodyDiv w:val="1"/>
      <w:marLeft w:val="0"/>
      <w:marRight w:val="0"/>
      <w:marTop w:val="0"/>
      <w:marBottom w:val="0"/>
      <w:divBdr>
        <w:top w:val="none" w:sz="0" w:space="0" w:color="auto"/>
        <w:left w:val="none" w:sz="0" w:space="0" w:color="auto"/>
        <w:bottom w:val="none" w:sz="0" w:space="0" w:color="auto"/>
        <w:right w:val="none" w:sz="0" w:space="0" w:color="auto"/>
      </w:divBdr>
    </w:div>
    <w:div w:id="1699429185">
      <w:bodyDiv w:val="1"/>
      <w:marLeft w:val="0"/>
      <w:marRight w:val="0"/>
      <w:marTop w:val="0"/>
      <w:marBottom w:val="0"/>
      <w:divBdr>
        <w:top w:val="none" w:sz="0" w:space="0" w:color="auto"/>
        <w:left w:val="none" w:sz="0" w:space="0" w:color="auto"/>
        <w:bottom w:val="none" w:sz="0" w:space="0" w:color="auto"/>
        <w:right w:val="none" w:sz="0" w:space="0" w:color="auto"/>
      </w:divBdr>
    </w:div>
    <w:div w:id="1738354281">
      <w:bodyDiv w:val="1"/>
      <w:marLeft w:val="0"/>
      <w:marRight w:val="0"/>
      <w:marTop w:val="0"/>
      <w:marBottom w:val="0"/>
      <w:divBdr>
        <w:top w:val="none" w:sz="0" w:space="0" w:color="auto"/>
        <w:left w:val="none" w:sz="0" w:space="0" w:color="auto"/>
        <w:bottom w:val="none" w:sz="0" w:space="0" w:color="auto"/>
        <w:right w:val="none" w:sz="0" w:space="0" w:color="auto"/>
      </w:divBdr>
    </w:div>
    <w:div w:id="1739205416">
      <w:bodyDiv w:val="1"/>
      <w:marLeft w:val="0"/>
      <w:marRight w:val="0"/>
      <w:marTop w:val="0"/>
      <w:marBottom w:val="0"/>
      <w:divBdr>
        <w:top w:val="none" w:sz="0" w:space="0" w:color="auto"/>
        <w:left w:val="none" w:sz="0" w:space="0" w:color="auto"/>
        <w:bottom w:val="none" w:sz="0" w:space="0" w:color="auto"/>
        <w:right w:val="none" w:sz="0" w:space="0" w:color="auto"/>
      </w:divBdr>
    </w:div>
    <w:div w:id="1790663706">
      <w:bodyDiv w:val="1"/>
      <w:marLeft w:val="0"/>
      <w:marRight w:val="0"/>
      <w:marTop w:val="0"/>
      <w:marBottom w:val="0"/>
      <w:divBdr>
        <w:top w:val="none" w:sz="0" w:space="0" w:color="auto"/>
        <w:left w:val="none" w:sz="0" w:space="0" w:color="auto"/>
        <w:bottom w:val="none" w:sz="0" w:space="0" w:color="auto"/>
        <w:right w:val="none" w:sz="0" w:space="0" w:color="auto"/>
      </w:divBdr>
    </w:div>
    <w:div w:id="1808934259">
      <w:bodyDiv w:val="1"/>
      <w:marLeft w:val="0"/>
      <w:marRight w:val="0"/>
      <w:marTop w:val="0"/>
      <w:marBottom w:val="0"/>
      <w:divBdr>
        <w:top w:val="none" w:sz="0" w:space="0" w:color="auto"/>
        <w:left w:val="none" w:sz="0" w:space="0" w:color="auto"/>
        <w:bottom w:val="none" w:sz="0" w:space="0" w:color="auto"/>
        <w:right w:val="none" w:sz="0" w:space="0" w:color="auto"/>
      </w:divBdr>
    </w:div>
    <w:div w:id="1878547725">
      <w:bodyDiv w:val="1"/>
      <w:marLeft w:val="0"/>
      <w:marRight w:val="0"/>
      <w:marTop w:val="0"/>
      <w:marBottom w:val="0"/>
      <w:divBdr>
        <w:top w:val="none" w:sz="0" w:space="0" w:color="auto"/>
        <w:left w:val="none" w:sz="0" w:space="0" w:color="auto"/>
        <w:bottom w:val="none" w:sz="0" w:space="0" w:color="auto"/>
        <w:right w:val="none" w:sz="0" w:space="0" w:color="auto"/>
      </w:divBdr>
    </w:div>
    <w:div w:id="1922373434">
      <w:bodyDiv w:val="1"/>
      <w:marLeft w:val="0"/>
      <w:marRight w:val="0"/>
      <w:marTop w:val="0"/>
      <w:marBottom w:val="0"/>
      <w:divBdr>
        <w:top w:val="none" w:sz="0" w:space="0" w:color="auto"/>
        <w:left w:val="none" w:sz="0" w:space="0" w:color="auto"/>
        <w:bottom w:val="none" w:sz="0" w:space="0" w:color="auto"/>
        <w:right w:val="none" w:sz="0" w:space="0" w:color="auto"/>
      </w:divBdr>
    </w:div>
    <w:div w:id="1948846780">
      <w:bodyDiv w:val="1"/>
      <w:marLeft w:val="0"/>
      <w:marRight w:val="0"/>
      <w:marTop w:val="0"/>
      <w:marBottom w:val="0"/>
      <w:divBdr>
        <w:top w:val="none" w:sz="0" w:space="0" w:color="auto"/>
        <w:left w:val="none" w:sz="0" w:space="0" w:color="auto"/>
        <w:bottom w:val="none" w:sz="0" w:space="0" w:color="auto"/>
        <w:right w:val="none" w:sz="0" w:space="0" w:color="auto"/>
      </w:divBdr>
    </w:div>
    <w:div w:id="2070876618">
      <w:bodyDiv w:val="1"/>
      <w:marLeft w:val="0"/>
      <w:marRight w:val="0"/>
      <w:marTop w:val="0"/>
      <w:marBottom w:val="0"/>
      <w:divBdr>
        <w:top w:val="none" w:sz="0" w:space="0" w:color="auto"/>
        <w:left w:val="none" w:sz="0" w:space="0" w:color="auto"/>
        <w:bottom w:val="none" w:sz="0" w:space="0" w:color="auto"/>
        <w:right w:val="none" w:sz="0" w:space="0" w:color="auto"/>
      </w:divBdr>
    </w:div>
    <w:div w:id="2096055167">
      <w:bodyDiv w:val="1"/>
      <w:marLeft w:val="0"/>
      <w:marRight w:val="0"/>
      <w:marTop w:val="0"/>
      <w:marBottom w:val="0"/>
      <w:divBdr>
        <w:top w:val="none" w:sz="0" w:space="0" w:color="auto"/>
        <w:left w:val="none" w:sz="0" w:space="0" w:color="auto"/>
        <w:bottom w:val="none" w:sz="0" w:space="0" w:color="auto"/>
        <w:right w:val="none" w:sz="0" w:space="0" w:color="auto"/>
      </w:divBdr>
    </w:div>
    <w:div w:id="2107340947">
      <w:bodyDiv w:val="1"/>
      <w:marLeft w:val="0"/>
      <w:marRight w:val="0"/>
      <w:marTop w:val="0"/>
      <w:marBottom w:val="0"/>
      <w:divBdr>
        <w:top w:val="none" w:sz="0" w:space="0" w:color="auto"/>
        <w:left w:val="none" w:sz="0" w:space="0" w:color="auto"/>
        <w:bottom w:val="none" w:sz="0" w:space="0" w:color="auto"/>
        <w:right w:val="none" w:sz="0" w:space="0" w:color="auto"/>
      </w:divBdr>
    </w:div>
    <w:div w:id="2119832468">
      <w:bodyDiv w:val="1"/>
      <w:marLeft w:val="0"/>
      <w:marRight w:val="0"/>
      <w:marTop w:val="0"/>
      <w:marBottom w:val="0"/>
      <w:divBdr>
        <w:top w:val="none" w:sz="0" w:space="0" w:color="auto"/>
        <w:left w:val="none" w:sz="0" w:space="0" w:color="auto"/>
        <w:bottom w:val="none" w:sz="0" w:space="0" w:color="auto"/>
        <w:right w:val="none" w:sz="0" w:space="0" w:color="auto"/>
      </w:divBdr>
    </w:div>
    <w:div w:id="2134277763">
      <w:bodyDiv w:val="1"/>
      <w:marLeft w:val="0"/>
      <w:marRight w:val="0"/>
      <w:marTop w:val="0"/>
      <w:marBottom w:val="0"/>
      <w:divBdr>
        <w:top w:val="none" w:sz="0" w:space="0" w:color="auto"/>
        <w:left w:val="none" w:sz="0" w:space="0" w:color="auto"/>
        <w:bottom w:val="none" w:sz="0" w:space="0" w:color="auto"/>
        <w:right w:val="none" w:sz="0" w:space="0" w:color="auto"/>
      </w:divBdr>
    </w:div>
    <w:div w:id="2140300065">
      <w:bodyDiv w:val="1"/>
      <w:marLeft w:val="0"/>
      <w:marRight w:val="0"/>
      <w:marTop w:val="0"/>
      <w:marBottom w:val="0"/>
      <w:divBdr>
        <w:top w:val="none" w:sz="0" w:space="0" w:color="auto"/>
        <w:left w:val="none" w:sz="0" w:space="0" w:color="auto"/>
        <w:bottom w:val="none" w:sz="0" w:space="0" w:color="auto"/>
        <w:right w:val="none" w:sz="0" w:space="0" w:color="auto"/>
      </w:divBdr>
    </w:div>
    <w:div w:id="214604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zakon0.rada.gov.ua/laws/show/v0004600-16" TargetMode="External"/><Relationship Id="rId18" Type="http://schemas.openxmlformats.org/officeDocument/2006/relationships/hyperlink" Target="http://zakon5.rada.gov.ua/laws/show/2275-19" TargetMode="External"/><Relationship Id="rId26" Type="http://schemas.openxmlformats.org/officeDocument/2006/relationships/hyperlink" Target="http://zakon0.rada.gov.ua" TargetMode="External"/><Relationship Id="rId39" Type="http://schemas.openxmlformats.org/officeDocument/2006/relationships/hyperlink" Target="http://zakon0.rada.gov.ua/laws/show/514-17" TargetMode="External"/><Relationship Id="rId3" Type="http://schemas.openxmlformats.org/officeDocument/2006/relationships/styles" Target="styles.xml"/><Relationship Id="rId21" Type="http://schemas.openxmlformats.org/officeDocument/2006/relationships/hyperlink" Target="http://www.library.univ.kiev.ua/ukr/elcat/new/detail.php3?doc_id=1632220&amp;title=%EF%F0%E0%E2%EE%F1%F3%E1+%FE%F0%E8%E4+%EE%F1%EE%E1&amp;div=0&amp;source=1&amp;prev=0&amp;page=0&amp;docType=24&amp;docType1=8&amp;docType2=17&amp;docType3=13&amp;docType4=14&amp;docType5=15&amp;docType6=26&amp;docType7=18&amp;docType8=19&amp;docType9=25&amp;parentId=0" TargetMode="External"/><Relationship Id="rId34" Type="http://schemas.openxmlformats.org/officeDocument/2006/relationships/hyperlink" Target="http://www.library.univ.kiev.ua/ukr/elcat/new/detail.php3?doc_id=1696064&amp;title=%E4%E5%F0%E6%E0%E2+%EA%EE%F0%EF%EE%F0+%E2%B3%E4%ED%EE%F1&amp;div=0&amp;source=1&amp;prev=0&amp;page=0&amp;docType=24&amp;docType1=8&amp;docType2=17&amp;docType3=13&amp;docType4=14&amp;docType5=15&amp;docType6=26&amp;docType7=18&amp;docType8=19&amp;docType9=25&amp;parentId=0" TargetMode="External"/><Relationship Id="rId42" Type="http://schemas.openxmlformats.org/officeDocument/2006/relationships/hyperlink" Target="http://zakon5.rada.gov.ua/laws/show/2275-19" TargetMode="External"/><Relationship Id="rId7" Type="http://schemas.openxmlformats.org/officeDocument/2006/relationships/endnotes" Target="endnotes.xml"/><Relationship Id="rId12" Type="http://schemas.openxmlformats.org/officeDocument/2006/relationships/hyperlink" Target="http://zakon0.rada.gov.ua/laws/show/514-17" TargetMode="External"/><Relationship Id="rId17" Type="http://schemas.openxmlformats.org/officeDocument/2006/relationships/hyperlink" Target="http://zakon0.rada.gov.ua/laws/show/514-17" TargetMode="External"/><Relationship Id="rId25" Type="http://schemas.openxmlformats.org/officeDocument/2006/relationships/hyperlink" Target="http://zakon0.rada.gov.ua" TargetMode="External"/><Relationship Id="rId33" Type="http://schemas.openxmlformats.org/officeDocument/2006/relationships/hyperlink" Target="http://zakon5.rada.gov.ua/laws/show/2275-19" TargetMode="External"/><Relationship Id="rId38" Type="http://schemas.openxmlformats.org/officeDocument/2006/relationships/hyperlink" Target="http://zakon5.rada.gov.ua/laws/show/1087-15"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space.nlu.edu.ua/bitstream/123456789/5743/1/Nadon_49-53.pdf" TargetMode="External"/><Relationship Id="rId20" Type="http://schemas.openxmlformats.org/officeDocument/2006/relationships/hyperlink" Target="http://zakon5.rada.gov.ua/laws/show/2275-19" TargetMode="External"/><Relationship Id="rId29" Type="http://schemas.openxmlformats.org/officeDocument/2006/relationships/hyperlink" Target="http://zakon5.rada.gov.ua/laws/show/1087-15" TargetMode="External"/><Relationship Id="rId41" Type="http://schemas.openxmlformats.org/officeDocument/2006/relationships/hyperlink" Target="http://zakon0.rada.gov.ua/laws/show/514-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zakon2.rada.gov.ua/laws/show/5080-17" TargetMode="External"/><Relationship Id="rId32" Type="http://schemas.openxmlformats.org/officeDocument/2006/relationships/hyperlink" Target="http://zakon0.rada.gov.ua/laws/show/514-17" TargetMode="External"/><Relationship Id="rId37" Type="http://schemas.openxmlformats.org/officeDocument/2006/relationships/hyperlink" Target="http://zakon0.rada.gov.ua" TargetMode="External"/><Relationship Id="rId40" Type="http://schemas.openxmlformats.org/officeDocument/2006/relationships/hyperlink" Target="http://zakon5.rada.gov.ua/laws/show/2275-19"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ibrary.univ.kiev.ua/ukr/elcat/new/detail.php3?doc_id=1719188&amp;title=%EA%EE%F0%EF%EE%F0+%EF%F0%E0%E2%EE%E2%B3%E4&amp;div=0&amp;source=1&amp;prev=0&amp;page=0&amp;docType=24&amp;docType1=8&amp;docType2=17&amp;docType3=13&amp;docType4=14&amp;docType5=15&amp;docType6=26&amp;docType7=18&amp;docType8=19&amp;docType9=25&amp;parentId=0" TargetMode="External"/><Relationship Id="rId23" Type="http://schemas.openxmlformats.org/officeDocument/2006/relationships/hyperlink" Target="http://zakon5.rada.gov.ua/laws/show/2275-19" TargetMode="External"/><Relationship Id="rId28" Type="http://schemas.openxmlformats.org/officeDocument/2006/relationships/hyperlink" Target="http://zakon5.rada.gov.ua/laws/show/2275-19" TargetMode="External"/><Relationship Id="rId36" Type="http://schemas.openxmlformats.org/officeDocument/2006/relationships/hyperlink" Target="http://zakon0.rada.gov.ua" TargetMode="External"/><Relationship Id="rId10" Type="http://schemas.openxmlformats.org/officeDocument/2006/relationships/footer" Target="footer2.xml"/><Relationship Id="rId19" Type="http://schemas.openxmlformats.org/officeDocument/2006/relationships/hyperlink" Target="http://zakon0.rada.gov.ua/laws/show/514-17" TargetMode="External"/><Relationship Id="rId31" Type="http://schemas.openxmlformats.org/officeDocument/2006/relationships/hyperlink" Target="http://zakon0.rada.gov.ua"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ibrary.univ.kiev.ua/ukr/elcat/new/detail.php3?doc_id=1800416&amp;title=%EA%EE%F0%EF%EE%F0+%EF%F0%E0%E2%EE%E2%B3%E4&amp;div=0&amp;source=1&amp;prev=0&amp;page=0&amp;docType=24&amp;docType1=8&amp;docType2=17&amp;docType3=13&amp;docType4=14&amp;docType5=15&amp;docType6=26&amp;docType7=18&amp;docType8=19&amp;docType9=25&amp;parentId=0" TargetMode="External"/><Relationship Id="rId22" Type="http://schemas.openxmlformats.org/officeDocument/2006/relationships/hyperlink" Target="http://zakon0.rada.gov.ua/laws/show/514-17" TargetMode="External"/><Relationship Id="rId27" Type="http://schemas.openxmlformats.org/officeDocument/2006/relationships/hyperlink" Target="http://zakon0.rada.gov.ua/laws/show/514-17" TargetMode="External"/><Relationship Id="rId30" Type="http://schemas.openxmlformats.org/officeDocument/2006/relationships/hyperlink" Target="http://zakon0.rada.gov.ua" TargetMode="External"/><Relationship Id="rId35" Type="http://schemas.openxmlformats.org/officeDocument/2006/relationships/hyperlink" Target="http://www.library.univ.kiev.ua/ukr/elcat/new/detail.php3?doc_id=1417389&amp;title=%E7%E0%F1%ED%EE%E2%ED+%E4%EE%E3%EE%E2&amp;div=0&amp;source=1&amp;prev=0&amp;page=0&amp;docType=24&amp;docType1=8&amp;docType2=17&amp;docType3=13&amp;docType4=14&amp;docType5=15&amp;docType6=26&amp;docType7=18&amp;docType8=19&amp;docType9=25&amp;parentId=0" TargetMode="External"/><Relationship Id="rId43" Type="http://schemas.openxmlformats.org/officeDocument/2006/relationships/hyperlink" Target="http://www.library.univ.kiev.ua/ukr/elcat/new/detail.php3?doc_id=1632220&amp;title=%EF%F0%E0%E2%EE%F1%F3%E1+%FE%F0%E8%E4+%EE%F1%EE%E1&amp;div=0&amp;source=1&amp;prev=0&amp;page=0&amp;docType=24&amp;docType1=8&amp;docType2=17&amp;docType3=13&amp;docType4=14&amp;docType5=15&amp;docType6=26&amp;docType7=18&amp;docType8=19&amp;docType9=25&amp;parent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43F02-DA6E-4270-B207-7959E6E58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31</Pages>
  <Words>9931</Words>
  <Characters>56608</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66407</CharactersWithSpaces>
  <SharedDoc>false</SharedDoc>
  <HLinks>
    <vt:vector size="60" baseType="variant">
      <vt:variant>
        <vt:i4>2162726</vt:i4>
      </vt:variant>
      <vt:variant>
        <vt:i4>27</vt:i4>
      </vt:variant>
      <vt:variant>
        <vt:i4>0</vt:i4>
      </vt:variant>
      <vt:variant>
        <vt:i4>5</vt:i4>
      </vt:variant>
      <vt:variant>
        <vt:lpwstr>http://zakon2.rada.gov.ua/laws/show/5080-17</vt:lpwstr>
      </vt:variant>
      <vt:variant>
        <vt:lpwstr/>
      </vt:variant>
      <vt:variant>
        <vt:i4>2490409</vt:i4>
      </vt:variant>
      <vt:variant>
        <vt:i4>24</vt:i4>
      </vt:variant>
      <vt:variant>
        <vt:i4>0</vt:i4>
      </vt:variant>
      <vt:variant>
        <vt:i4>5</vt:i4>
      </vt:variant>
      <vt:variant>
        <vt:lpwstr>http://zakon5.rada.gov.ua/laws/show/2275-19</vt:lpwstr>
      </vt:variant>
      <vt:variant>
        <vt:lpwstr/>
      </vt:variant>
      <vt:variant>
        <vt:i4>3866676</vt:i4>
      </vt:variant>
      <vt:variant>
        <vt:i4>21</vt:i4>
      </vt:variant>
      <vt:variant>
        <vt:i4>0</vt:i4>
      </vt:variant>
      <vt:variant>
        <vt:i4>5</vt:i4>
      </vt:variant>
      <vt:variant>
        <vt:lpwstr>http://zakon0.rada.gov.ua/laws/show/514-17</vt:lpwstr>
      </vt:variant>
      <vt:variant>
        <vt:lpwstr/>
      </vt:variant>
      <vt:variant>
        <vt:i4>2490409</vt:i4>
      </vt:variant>
      <vt:variant>
        <vt:i4>18</vt:i4>
      </vt:variant>
      <vt:variant>
        <vt:i4>0</vt:i4>
      </vt:variant>
      <vt:variant>
        <vt:i4>5</vt:i4>
      </vt:variant>
      <vt:variant>
        <vt:lpwstr>http://zakon5.rada.gov.ua/laws/show/2275-19</vt:lpwstr>
      </vt:variant>
      <vt:variant>
        <vt:lpwstr/>
      </vt:variant>
      <vt:variant>
        <vt:i4>3866676</vt:i4>
      </vt:variant>
      <vt:variant>
        <vt:i4>15</vt:i4>
      </vt:variant>
      <vt:variant>
        <vt:i4>0</vt:i4>
      </vt:variant>
      <vt:variant>
        <vt:i4>5</vt:i4>
      </vt:variant>
      <vt:variant>
        <vt:lpwstr>http://zakon0.rada.gov.ua/laws/show/514-17</vt:lpwstr>
      </vt:variant>
      <vt:variant>
        <vt:lpwstr/>
      </vt:variant>
      <vt:variant>
        <vt:i4>2490409</vt:i4>
      </vt:variant>
      <vt:variant>
        <vt:i4>12</vt:i4>
      </vt:variant>
      <vt:variant>
        <vt:i4>0</vt:i4>
      </vt:variant>
      <vt:variant>
        <vt:i4>5</vt:i4>
      </vt:variant>
      <vt:variant>
        <vt:lpwstr>http://zakon5.rada.gov.ua/laws/show/2275-19</vt:lpwstr>
      </vt:variant>
      <vt:variant>
        <vt:lpwstr/>
      </vt:variant>
      <vt:variant>
        <vt:i4>3866676</vt:i4>
      </vt:variant>
      <vt:variant>
        <vt:i4>9</vt:i4>
      </vt:variant>
      <vt:variant>
        <vt:i4>0</vt:i4>
      </vt:variant>
      <vt:variant>
        <vt:i4>5</vt:i4>
      </vt:variant>
      <vt:variant>
        <vt:lpwstr>http://zakon0.rada.gov.ua/laws/show/514-17</vt:lpwstr>
      </vt:variant>
      <vt:variant>
        <vt:lpwstr/>
      </vt:variant>
      <vt:variant>
        <vt:i4>6160421</vt:i4>
      </vt:variant>
      <vt:variant>
        <vt:i4>6</vt:i4>
      </vt:variant>
      <vt:variant>
        <vt:i4>0</vt:i4>
      </vt:variant>
      <vt:variant>
        <vt:i4>5</vt:i4>
      </vt:variant>
      <vt:variant>
        <vt:lpwstr>http://dspace.nlu.edu.ua/bitstream/123456789/5743/1/Nadon_49-53.pdf</vt:lpwstr>
      </vt:variant>
      <vt:variant>
        <vt:lpwstr/>
      </vt:variant>
      <vt:variant>
        <vt:i4>2556011</vt:i4>
      </vt:variant>
      <vt:variant>
        <vt:i4>3</vt:i4>
      </vt:variant>
      <vt:variant>
        <vt:i4>0</vt:i4>
      </vt:variant>
      <vt:variant>
        <vt:i4>5</vt:i4>
      </vt:variant>
      <vt:variant>
        <vt:lpwstr>http://zakon0.rada.gov.ua/laws/show/v0004600-16</vt:lpwstr>
      </vt:variant>
      <vt:variant>
        <vt:lpwstr/>
      </vt:variant>
      <vt:variant>
        <vt:i4>3866676</vt:i4>
      </vt:variant>
      <vt:variant>
        <vt:i4>0</vt:i4>
      </vt:variant>
      <vt:variant>
        <vt:i4>0</vt:i4>
      </vt:variant>
      <vt:variant>
        <vt:i4>5</vt:i4>
      </vt:variant>
      <vt:variant>
        <vt:lpwstr>http://zakon0.rada.gov.ua/laws/show/514-17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40</cp:revision>
  <dcterms:created xsi:type="dcterms:W3CDTF">2018-06-18T08:22:00Z</dcterms:created>
  <dcterms:modified xsi:type="dcterms:W3CDTF">2018-11-01T17:57:00Z</dcterms:modified>
</cp:coreProperties>
</file>