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80"/>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 імені Василя Стефаника</w:t>
      </w:r>
    </w:p>
    <w:p>
      <w:pPr>
        <w:spacing w:after="0" w:line="360" w:lineRule="auto"/>
        <w:ind w:firstLine="680"/>
        <w:jc w:val="center"/>
        <w:rPr>
          <w:rFonts w:ascii="Times New Roman" w:hAnsi="Times New Roman" w:cs="Times New Roman"/>
          <w:sz w:val="28"/>
          <w:szCs w:val="28"/>
        </w:rPr>
      </w:pPr>
      <w:r>
        <w:rPr>
          <w:rFonts w:ascii="Times New Roman" w:hAnsi="Times New Roman" w:cs="Times New Roman"/>
          <w:sz w:val="28"/>
          <w:szCs w:val="28"/>
        </w:rPr>
        <w:t>Факультет психології</w:t>
      </w:r>
    </w:p>
    <w:p>
      <w:pPr>
        <w:spacing w:after="3360" w:line="36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Кафедра </w:t>
      </w:r>
      <w:r>
        <w:rPr>
          <w:rFonts w:ascii="Times New Roman" w:hAnsi="Times New Roman" w:cs="Times New Roman"/>
          <w:sz w:val="28"/>
          <w:szCs w:val="28"/>
          <w:lang w:val="uk-UA"/>
        </w:rPr>
        <w:t xml:space="preserve">соціальної </w:t>
      </w:r>
      <w:r>
        <w:rPr>
          <w:rFonts w:ascii="Times New Roman" w:hAnsi="Times New Roman" w:cs="Times New Roman"/>
          <w:sz w:val="28"/>
          <w:szCs w:val="28"/>
        </w:rPr>
        <w:t>психології</w:t>
      </w:r>
    </w:p>
    <w:p>
      <w:pPr>
        <w:spacing w:after="0" w:line="360" w:lineRule="auto"/>
        <w:ind w:firstLine="703"/>
        <w:jc w:val="center"/>
        <w:rPr>
          <w:rFonts w:ascii="Times New Roman" w:hAnsi="Times New Roman" w:cs="Times New Roman"/>
          <w:sz w:val="28"/>
          <w:szCs w:val="28"/>
        </w:rPr>
      </w:pPr>
      <w:r>
        <w:rPr>
          <w:rFonts w:ascii="Times New Roman" w:hAnsi="Times New Roman" w:cs="Times New Roman"/>
          <w:b/>
          <w:sz w:val="28"/>
          <w:szCs w:val="28"/>
        </w:rPr>
        <w:t>ДИПЛОМНА РОБОТА</w:t>
      </w:r>
      <w:r>
        <w:rPr>
          <w:rFonts w:ascii="Times New Roman" w:hAnsi="Times New Roman" w:cs="Times New Roman"/>
          <w:sz w:val="28"/>
          <w:szCs w:val="28"/>
        </w:rPr>
        <w:t xml:space="preserve"> </w:t>
      </w:r>
    </w:p>
    <w:p>
      <w:pPr>
        <w:spacing w:after="0" w:line="360" w:lineRule="auto"/>
        <w:ind w:firstLine="703"/>
        <w:jc w:val="center"/>
        <w:rPr>
          <w:rFonts w:ascii="Times New Roman" w:hAnsi="Times New Roman" w:cs="Times New Roman"/>
          <w:b/>
          <w:sz w:val="28"/>
          <w:szCs w:val="28"/>
        </w:rPr>
      </w:pPr>
      <w:r>
        <w:rPr>
          <w:rFonts w:ascii="Times New Roman" w:hAnsi="Times New Roman" w:cs="Times New Roman"/>
          <w:sz w:val="28"/>
          <w:szCs w:val="28"/>
        </w:rPr>
        <w:t>на здобуття першого (бакалаврського) рівня вищої освіти</w:t>
      </w:r>
      <w:r>
        <w:rPr>
          <w:rFonts w:ascii="Times New Roman" w:hAnsi="Times New Roman" w:cs="Times New Roman"/>
          <w:b/>
          <w:sz w:val="28"/>
          <w:szCs w:val="28"/>
        </w:rPr>
        <w:t xml:space="preserve"> </w:t>
      </w:r>
    </w:p>
    <w:p>
      <w:pPr>
        <w:spacing w:after="0" w:line="360" w:lineRule="auto"/>
        <w:ind w:firstLine="703"/>
        <w:jc w:val="center"/>
        <w:rPr>
          <w:rFonts w:ascii="Times New Roman" w:hAnsi="Times New Roman" w:cs="Times New Roman"/>
          <w:sz w:val="28"/>
          <w:szCs w:val="28"/>
        </w:rPr>
      </w:pPr>
      <w:r>
        <w:rPr>
          <w:rFonts w:ascii="Times New Roman" w:hAnsi="Times New Roman" w:cs="Times New Roman"/>
          <w:sz w:val="28"/>
          <w:szCs w:val="28"/>
        </w:rPr>
        <w:t xml:space="preserve">на тему: </w:t>
      </w:r>
    </w:p>
    <w:p>
      <w:pPr>
        <w:spacing w:after="0" w:line="360" w:lineRule="auto"/>
        <w:ind w:firstLine="703"/>
        <w:jc w:val="center"/>
        <w:rPr>
          <w:rFonts w:ascii="Times New Roman" w:hAnsi="Times New Roman" w:cs="Times New Roman"/>
          <w:b/>
          <w:sz w:val="28"/>
          <w:szCs w:val="28"/>
        </w:rPr>
      </w:pPr>
      <w:r>
        <w:rPr>
          <w:rFonts w:ascii="Times New Roman" w:hAnsi="Times New Roman" w:cs="Times New Roman"/>
          <w:b/>
          <w:sz w:val="28"/>
          <w:szCs w:val="28"/>
          <w:lang w:val="uk-UA"/>
        </w:rPr>
        <w:t>«Довіра до себе як чинник стресостійкості студентської молоді в умовах війни»</w:t>
      </w:r>
    </w:p>
    <w:p>
      <w:pPr>
        <w:spacing w:after="0" w:line="360" w:lineRule="auto"/>
        <w:ind w:left="4366" w:firstLine="703"/>
        <w:rPr>
          <w:rFonts w:ascii="Times New Roman" w:hAnsi="Times New Roman" w:cs="Times New Roman"/>
          <w:sz w:val="28"/>
          <w:szCs w:val="28"/>
        </w:rPr>
      </w:pPr>
    </w:p>
    <w:p>
      <w:pPr>
        <w:spacing w:after="0" w:line="360" w:lineRule="auto"/>
        <w:ind w:left="4366" w:firstLine="703"/>
        <w:rPr>
          <w:rFonts w:ascii="Times New Roman" w:hAnsi="Times New Roman" w:cs="Times New Roman"/>
          <w:sz w:val="28"/>
          <w:szCs w:val="28"/>
        </w:rPr>
      </w:pPr>
    </w:p>
    <w:p>
      <w:pPr>
        <w:spacing w:after="0" w:line="360" w:lineRule="auto"/>
        <w:ind w:left="3742" w:hanging="56"/>
        <w:rPr>
          <w:rFonts w:ascii="Times New Roman" w:hAnsi="Times New Roman" w:cs="Times New Roman"/>
          <w:sz w:val="28"/>
          <w:szCs w:val="28"/>
        </w:rPr>
      </w:pPr>
      <w:r>
        <w:rPr>
          <w:rFonts w:ascii="Times New Roman" w:hAnsi="Times New Roman" w:cs="Times New Roman"/>
          <w:sz w:val="28"/>
          <w:szCs w:val="28"/>
        </w:rPr>
        <w:t>Виконала: студентка 4 курсу, групи ПС-41</w:t>
      </w:r>
    </w:p>
    <w:p>
      <w:pPr>
        <w:spacing w:after="0" w:line="360" w:lineRule="auto"/>
        <w:ind w:left="3742" w:hanging="56"/>
        <w:rPr>
          <w:rFonts w:ascii="Times New Roman" w:hAnsi="Times New Roman" w:cs="Times New Roman"/>
          <w:sz w:val="28"/>
          <w:szCs w:val="28"/>
        </w:rPr>
      </w:pPr>
      <w:r>
        <w:rPr>
          <w:rFonts w:ascii="Times New Roman" w:hAnsi="Times New Roman" w:cs="Times New Roman"/>
          <w:sz w:val="28"/>
          <w:szCs w:val="28"/>
        </w:rPr>
        <w:t>спеціальності 053 «Психологія»</w:t>
      </w:r>
    </w:p>
    <w:p>
      <w:pPr>
        <w:spacing w:after="0" w:line="360" w:lineRule="auto"/>
        <w:ind w:left="3742" w:hanging="56"/>
        <w:rPr>
          <w:rFonts w:ascii="Times New Roman" w:hAnsi="Times New Roman" w:cs="Times New Roman"/>
          <w:sz w:val="28"/>
          <w:szCs w:val="28"/>
        </w:rPr>
      </w:pPr>
      <w:r>
        <w:rPr>
          <w:rFonts w:ascii="Times New Roman" w:hAnsi="Times New Roman" w:cs="Times New Roman"/>
          <w:sz w:val="28"/>
          <w:szCs w:val="28"/>
          <w:lang w:val="uk-UA"/>
        </w:rPr>
        <w:t>Довбенюк В.Р.</w:t>
      </w:r>
    </w:p>
    <w:p>
      <w:pPr>
        <w:spacing w:after="240" w:line="360" w:lineRule="auto"/>
        <w:ind w:left="3742" w:hanging="56"/>
        <w:rPr>
          <w:rFonts w:ascii="Times New Roman" w:hAnsi="Times New Roman" w:cs="Times New Roman"/>
          <w:sz w:val="28"/>
          <w:szCs w:val="28"/>
        </w:rPr>
      </w:pPr>
      <w:r>
        <w:rPr>
          <w:rFonts w:ascii="Times New Roman" w:hAnsi="Times New Roman" w:cs="Times New Roman"/>
          <w:sz w:val="28"/>
          <w:szCs w:val="28"/>
        </w:rPr>
        <w:t xml:space="preserve">Керівник: </w:t>
      </w:r>
      <w:r>
        <w:rPr>
          <w:rFonts w:ascii="Times New Roman" w:hAnsi="Times New Roman" w:cs="Times New Roman"/>
          <w:sz w:val="28"/>
          <w:szCs w:val="28"/>
          <w:lang w:val="uk-UA"/>
        </w:rPr>
        <w:t xml:space="preserve">кандидат психологічних наук,       доцент  Федоришин Г.М. </w:t>
      </w:r>
    </w:p>
    <w:p>
      <w:pPr>
        <w:spacing w:after="240" w:line="360" w:lineRule="auto"/>
        <w:ind w:left="3742" w:hanging="56"/>
        <w:rPr>
          <w:rFonts w:ascii="Times New Roman" w:hAnsi="Times New Roman" w:cs="Times New Roman"/>
          <w:sz w:val="28"/>
          <w:szCs w:val="28"/>
          <w:lang w:val="uk-UA"/>
        </w:rPr>
      </w:pPr>
      <w:r>
        <w:rPr>
          <w:rFonts w:ascii="Times New Roman" w:hAnsi="Times New Roman" w:eastAsia="Times New Roman" w:cs="Times New Roman"/>
          <w:sz w:val="28"/>
          <w:szCs w:val="28"/>
        </w:rPr>
        <w:t>Рецензент: Кандидат психологічних наук, доцент кафедри соціальної психології, доцент Яремчук В. В</w:t>
      </w:r>
      <w:r>
        <w:rPr>
          <w:rFonts w:ascii="Times New Roman" w:hAnsi="Times New Roman" w:eastAsia="Times New Roman" w:cs="Times New Roman"/>
          <w:sz w:val="28"/>
          <w:szCs w:val="28"/>
          <w:lang w:val="uk-UA"/>
        </w:rPr>
        <w:t>.</w:t>
      </w:r>
    </w:p>
    <w:p>
      <w:pPr>
        <w:spacing w:after="0" w:line="360" w:lineRule="auto"/>
        <w:ind w:firstLine="703"/>
        <w:rPr>
          <w:rFonts w:ascii="Times New Roman" w:hAnsi="Times New Roman" w:cs="Times New Roman"/>
          <w:sz w:val="28"/>
          <w:szCs w:val="28"/>
        </w:rPr>
      </w:pPr>
    </w:p>
    <w:p>
      <w:pPr>
        <w:spacing w:after="0" w:line="360" w:lineRule="auto"/>
        <w:ind w:firstLine="703"/>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м. Івано-Франківськ – 202</w:t>
      </w:r>
      <w:r>
        <w:rPr>
          <w:rFonts w:ascii="Times New Roman" w:hAnsi="Times New Roman" w:cs="Times New Roman"/>
          <w:sz w:val="28"/>
          <w:szCs w:val="28"/>
          <w:lang w:val="uk-UA"/>
        </w:rPr>
        <w:t>4</w:t>
      </w:r>
      <w:r>
        <w:rPr>
          <w:rFonts w:ascii="Times New Roman" w:hAnsi="Times New Roman" w:cs="Times New Roman"/>
          <w:sz w:val="28"/>
          <w:szCs w:val="28"/>
        </w:rPr>
        <w:t xml:space="preserve"> рік</w:t>
      </w:r>
    </w:p>
    <w:p>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lang w:val="uk-UA"/>
        </w:rPr>
        <w:t>ЗМІСТ</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ВСТУП</w:t>
      </w:r>
      <w:r>
        <w:rPr>
          <w:rFonts w:ascii="Times New Roman" w:hAnsi="Times New Roman" w:cs="Times New Roman"/>
          <w:sz w:val="28"/>
          <w:szCs w:val="28"/>
          <w:lang w:val="uk-UA"/>
        </w:rPr>
        <w:t xml:space="preserve"> ……………………………………………………………………..3</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РОЗДІЛ І. ТЕОРЕТИЧНИЙ АСПЕКТИ ФЕНОМЕНУ ДОВІРИ ДО СЕБЕ ЯК ЧИННИКА СТРЕСОСТІЙКОСТІ СТУДЕНСЬКОЇ МОЛОДІ В УМОВАХ ВІЙНИ </w:t>
      </w:r>
      <w:r>
        <w:rPr>
          <w:rFonts w:ascii="Times New Roman" w:hAnsi="Times New Roman" w:cs="Times New Roman"/>
          <w:sz w:val="28"/>
          <w:szCs w:val="28"/>
          <w:lang w:val="uk-UA"/>
        </w:rPr>
        <w:t>……………………………………………………………......6</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Тлумачення </w:t>
      </w:r>
      <w:bookmarkStart w:id="0" w:name="_Hlk164609454"/>
      <w:r>
        <w:rPr>
          <w:rFonts w:ascii="Times New Roman" w:hAnsi="Times New Roman" w:cs="Times New Roman"/>
          <w:sz w:val="28"/>
          <w:szCs w:val="28"/>
          <w:lang w:val="uk-UA"/>
        </w:rPr>
        <w:t>поняття «довіра до себе» у різних психологічних концепціях</w:t>
      </w:r>
      <w:bookmarkEnd w:id="0"/>
      <w:r>
        <w:rPr>
          <w:rFonts w:ascii="Times New Roman" w:hAnsi="Times New Roman" w:cs="Times New Roman"/>
          <w:sz w:val="28"/>
          <w:szCs w:val="28"/>
          <w:lang w:val="uk-UA"/>
        </w:rPr>
        <w:t xml:space="preserve"> ………………………………………………………………………...6</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bookmarkStart w:id="1" w:name="_Hlk164609462"/>
      <w:r>
        <w:rPr>
          <w:rFonts w:ascii="Times New Roman" w:hAnsi="Times New Roman" w:cs="Times New Roman"/>
          <w:sz w:val="28"/>
          <w:szCs w:val="28"/>
          <w:lang w:val="uk-UA"/>
        </w:rPr>
        <w:t xml:space="preserve">Психологічний аналіз </w:t>
      </w:r>
      <w:bookmarkStart w:id="2" w:name="_Hlk164609562"/>
      <w:r>
        <w:rPr>
          <w:rFonts w:ascii="Times New Roman" w:hAnsi="Times New Roman" w:cs="Times New Roman"/>
          <w:sz w:val="28"/>
          <w:szCs w:val="28"/>
          <w:lang w:val="uk-UA"/>
        </w:rPr>
        <w:t>взаємозв’язку стресостійкості та довіри до себе</w:t>
      </w:r>
      <w:bookmarkEnd w:id="1"/>
      <w:bookmarkEnd w:id="2"/>
      <w:r>
        <w:rPr>
          <w:rFonts w:ascii="Times New Roman" w:hAnsi="Times New Roman" w:cs="Times New Roman"/>
          <w:sz w:val="28"/>
          <w:szCs w:val="28"/>
          <w:lang w:val="uk-UA"/>
        </w:rPr>
        <w:t xml:space="preserve"> ……………………………………………………………………………….12</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1.3 </w:t>
      </w:r>
      <w:bookmarkStart w:id="3" w:name="_Hlk164609473"/>
      <w:r>
        <w:rPr>
          <w:rFonts w:ascii="Times New Roman" w:hAnsi="Times New Roman" w:cs="Times New Roman"/>
          <w:sz w:val="28"/>
          <w:szCs w:val="28"/>
          <w:lang w:val="uk-UA"/>
        </w:rPr>
        <w:t xml:space="preserve">Специфіка переживань студентської молоді в умовах війни </w:t>
      </w:r>
      <w:bookmarkEnd w:id="3"/>
      <w:r>
        <w:rPr>
          <w:rFonts w:ascii="Times New Roman" w:hAnsi="Times New Roman" w:cs="Times New Roman"/>
          <w:sz w:val="28"/>
          <w:szCs w:val="28"/>
          <w:lang w:val="uk-UA"/>
        </w:rPr>
        <w:t>………18</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rPr>
        <w:t>Висновок до 1 розділу</w:t>
      </w:r>
      <w:r>
        <w:rPr>
          <w:rFonts w:ascii="Times New Roman" w:hAnsi="Times New Roman" w:cs="Times New Roman"/>
          <w:sz w:val="28"/>
          <w:szCs w:val="28"/>
        </w:rPr>
        <w:t xml:space="preserve"> </w:t>
      </w:r>
      <w:r>
        <w:rPr>
          <w:rFonts w:ascii="Times New Roman" w:hAnsi="Times New Roman"/>
          <w:sz w:val="28"/>
          <w:szCs w:val="28"/>
        </w:rPr>
        <w:t>…………………………………………………</w:t>
      </w:r>
      <w:r>
        <w:rPr>
          <w:rFonts w:ascii="Times New Roman" w:hAnsi="Times New Roman"/>
          <w:sz w:val="28"/>
          <w:szCs w:val="28"/>
          <w:lang w:val="uk-UA"/>
        </w:rPr>
        <w:t>...24</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bCs/>
          <w:sz w:val="28"/>
          <w:szCs w:val="28"/>
        </w:rPr>
        <w:t xml:space="preserve">РОЗДІЛ </w:t>
      </w:r>
      <w:r>
        <w:rPr>
          <w:rFonts w:ascii="Times New Roman" w:hAnsi="Times New Roman" w:cs="Times New Roman"/>
          <w:b/>
          <w:bCs/>
          <w:sz w:val="28"/>
          <w:szCs w:val="28"/>
          <w:lang w:val="en-US"/>
        </w:rPr>
        <w:t>II</w:t>
      </w:r>
      <w:r>
        <w:rPr>
          <w:rFonts w:ascii="Times New Roman" w:hAnsi="Times New Roman" w:cs="Times New Roman"/>
          <w:b/>
          <w:bCs/>
          <w:sz w:val="28"/>
          <w:szCs w:val="28"/>
        </w:rPr>
        <w:t>. ЕМПІРИЧНЕ ДОСЛІДЖЕННЯ</w:t>
      </w:r>
      <w:r>
        <w:rPr>
          <w:rFonts w:ascii="Times New Roman" w:hAnsi="Times New Roman" w:cs="Times New Roman"/>
          <w:b/>
          <w:sz w:val="28"/>
          <w:szCs w:val="28"/>
          <w:lang w:val="uk-UA"/>
        </w:rPr>
        <w:t xml:space="preserve"> СТРЕСОСТІЙКОСТІ СТУДЕНСЬКОЇ МОЛОДІ В УМОВАХ ВІЙНИ </w:t>
      </w:r>
      <w:r>
        <w:rPr>
          <w:rFonts w:ascii="Times New Roman" w:hAnsi="Times New Roman" w:cs="Times New Roman"/>
          <w:sz w:val="28"/>
          <w:szCs w:val="28"/>
          <w:lang w:val="uk-UA"/>
        </w:rPr>
        <w:t>…………………………...26</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2.1 Програма та методик</w:t>
      </w:r>
      <w:r>
        <w:rPr>
          <w:rFonts w:ascii="Times New Roman" w:hAnsi="Times New Roman" w:cs="Times New Roman"/>
          <w:sz w:val="28"/>
          <w:szCs w:val="28"/>
          <w:lang w:val="uk-UA"/>
        </w:rPr>
        <w:t>а</w:t>
      </w:r>
      <w:r>
        <w:rPr>
          <w:rFonts w:ascii="Times New Roman" w:hAnsi="Times New Roman" w:cs="Times New Roman"/>
          <w:sz w:val="28"/>
          <w:szCs w:val="28"/>
        </w:rPr>
        <w:t xml:space="preserve"> проведення дослідження …</w:t>
      </w:r>
      <w:r>
        <w:rPr>
          <w:rFonts w:ascii="Times New Roman" w:hAnsi="Times New Roman" w:cs="Times New Roman"/>
          <w:sz w:val="28"/>
          <w:szCs w:val="28"/>
          <w:lang w:val="uk-UA"/>
        </w:rPr>
        <w:t>………………....26</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2.2 Аналіз результатів емпіричного дослідження </w:t>
      </w:r>
      <w:bookmarkStart w:id="4" w:name="_Hlk164609644"/>
      <w:r>
        <w:rPr>
          <w:rFonts w:ascii="Times New Roman" w:hAnsi="Times New Roman" w:cs="Times New Roman"/>
          <w:sz w:val="28"/>
          <w:szCs w:val="28"/>
          <w:lang w:val="uk-UA"/>
        </w:rPr>
        <w:t xml:space="preserve">довіри до себе як чинника стресостійкості </w:t>
      </w:r>
      <w:bookmarkStart w:id="5" w:name="_Hlk164609827"/>
      <w:r>
        <w:rPr>
          <w:rFonts w:ascii="Times New Roman" w:hAnsi="Times New Roman" w:cs="Times New Roman"/>
          <w:sz w:val="28"/>
          <w:szCs w:val="28"/>
          <w:lang w:val="uk-UA"/>
        </w:rPr>
        <w:t xml:space="preserve">студентської молоді в умовах війни </w:t>
      </w:r>
      <w:bookmarkEnd w:id="4"/>
      <w:bookmarkEnd w:id="5"/>
      <w:r>
        <w:rPr>
          <w:rFonts w:ascii="Times New Roman" w:hAnsi="Times New Roman" w:cs="Times New Roman"/>
          <w:sz w:val="28"/>
          <w:szCs w:val="28"/>
          <w:lang w:val="uk-UA"/>
        </w:rPr>
        <w:t>………………..32</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2.3 </w:t>
      </w:r>
      <w:bookmarkStart w:id="6" w:name="_Hlk164610256"/>
      <w:bookmarkStart w:id="7" w:name="_Hlk164610088"/>
      <w:r>
        <w:rPr>
          <w:rFonts w:ascii="Times New Roman" w:hAnsi="Times New Roman" w:cs="Times New Roman"/>
          <w:sz w:val="28"/>
          <w:szCs w:val="28"/>
        </w:rPr>
        <w:t xml:space="preserve">Шляхи </w:t>
      </w:r>
      <w:r>
        <w:rPr>
          <w:rFonts w:ascii="Times New Roman" w:hAnsi="Times New Roman" w:cs="Times New Roman"/>
          <w:sz w:val="28"/>
          <w:szCs w:val="28"/>
          <w:lang w:val="uk-UA"/>
        </w:rPr>
        <w:t xml:space="preserve">формування </w:t>
      </w:r>
      <w:bookmarkStart w:id="8" w:name="_Hlk164610357"/>
      <w:r>
        <w:rPr>
          <w:rFonts w:ascii="Times New Roman" w:hAnsi="Times New Roman" w:cs="Times New Roman"/>
          <w:sz w:val="28"/>
          <w:szCs w:val="28"/>
          <w:lang w:val="uk-UA"/>
        </w:rPr>
        <w:t xml:space="preserve">стресостійкості у студентської молоді </w:t>
      </w:r>
      <w:bookmarkEnd w:id="8"/>
      <w:r>
        <w:rPr>
          <w:rFonts w:ascii="Times New Roman" w:hAnsi="Times New Roman" w:cs="Times New Roman"/>
          <w:sz w:val="28"/>
          <w:szCs w:val="28"/>
          <w:lang w:val="uk-UA"/>
        </w:rPr>
        <w:t>в умовах війни</w:t>
      </w:r>
      <w:bookmarkEnd w:id="6"/>
      <w:r>
        <w:rPr>
          <w:rFonts w:ascii="Times New Roman" w:hAnsi="Times New Roman" w:cs="Times New Roman"/>
          <w:sz w:val="28"/>
          <w:szCs w:val="28"/>
          <w:lang w:val="uk-UA"/>
        </w:rPr>
        <w:t xml:space="preserve"> </w:t>
      </w:r>
      <w:bookmarkEnd w:id="7"/>
      <w:r>
        <w:rPr>
          <w:rFonts w:ascii="Times New Roman" w:hAnsi="Times New Roman" w:cs="Times New Roman"/>
          <w:sz w:val="28"/>
          <w:szCs w:val="28"/>
          <w:lang w:val="uk-UA"/>
        </w:rPr>
        <w:t>……………………………………………………………………….……..41</w:t>
      </w:r>
    </w:p>
    <w:p>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rPr>
        <w:t>Виснов</w:t>
      </w:r>
      <w:r>
        <w:rPr>
          <w:rFonts w:ascii="Times New Roman" w:hAnsi="Times New Roman" w:cs="Times New Roman"/>
          <w:b/>
          <w:bCs/>
          <w:sz w:val="28"/>
          <w:szCs w:val="28"/>
          <w:lang w:val="uk-UA"/>
        </w:rPr>
        <w:t>ок</w:t>
      </w:r>
      <w:r>
        <w:rPr>
          <w:rFonts w:ascii="Times New Roman" w:hAnsi="Times New Roman" w:cs="Times New Roman"/>
          <w:b/>
          <w:bCs/>
          <w:sz w:val="28"/>
          <w:szCs w:val="28"/>
        </w:rPr>
        <w:t xml:space="preserve"> до розділу 2 </w:t>
      </w:r>
      <w:r>
        <w:rPr>
          <w:rFonts w:ascii="Times New Roman" w:hAnsi="Times New Roman"/>
          <w:sz w:val="28"/>
          <w:szCs w:val="28"/>
        </w:rPr>
        <w:t>…………………………………………………</w:t>
      </w:r>
      <w:r>
        <w:rPr>
          <w:rFonts w:ascii="Times New Roman" w:hAnsi="Times New Roman"/>
          <w:sz w:val="28"/>
          <w:szCs w:val="28"/>
          <w:lang w:val="uk-UA"/>
        </w:rPr>
        <w:t>...47</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……………………………………………………………...49</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СПИСОК ВИКОРИСТАНИХ ДЖЕРЕЛ</w:t>
      </w:r>
      <w:r>
        <w:rPr>
          <w:rFonts w:ascii="Times New Roman" w:hAnsi="Times New Roman" w:cs="Times New Roman"/>
          <w:sz w:val="28"/>
          <w:szCs w:val="28"/>
          <w:lang w:val="uk-UA"/>
        </w:rPr>
        <w:t xml:space="preserve"> ……………………………..51</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ДОДАТКИ</w:t>
      </w:r>
      <w:r>
        <w:rPr>
          <w:rFonts w:ascii="Times New Roman" w:hAnsi="Times New Roman" w:cs="Times New Roman"/>
          <w:sz w:val="28"/>
          <w:szCs w:val="28"/>
          <w:lang w:val="uk-UA"/>
        </w:rPr>
        <w:t xml:space="preserve"> ………………………………………………………………..56</w:t>
      </w:r>
    </w:p>
    <w:p>
      <w:pPr>
        <w:spacing w:after="0"/>
        <w:ind w:firstLine="709"/>
        <w:rPr>
          <w:lang w:val="uk-UA"/>
        </w:rPr>
      </w:pPr>
    </w:p>
    <w:p>
      <w:pPr>
        <w:spacing w:after="0"/>
        <w:ind w:firstLine="709"/>
        <w:rPr>
          <w:lang w:val="uk-UA"/>
        </w:rPr>
      </w:pPr>
    </w:p>
    <w:p>
      <w:pPr>
        <w:spacing w:after="0"/>
        <w:ind w:firstLine="709"/>
        <w:rPr>
          <w:lang w:val="uk-UA"/>
        </w:rPr>
      </w:pPr>
    </w:p>
    <w:p>
      <w:pPr>
        <w:spacing w:after="160" w:line="259" w:lineRule="auto"/>
        <w:rPr>
          <w:lang w:val="uk-UA"/>
        </w:rPr>
      </w:pPr>
      <w:r>
        <w:rPr>
          <w:lang w:val="uk-UA"/>
        </w:rPr>
        <w:br w:type="page"/>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pPr>
        <w:spacing w:after="0" w:line="360" w:lineRule="auto"/>
        <w:ind w:firstLine="709"/>
        <w:jc w:val="both"/>
        <w:rPr>
          <w:rFonts w:ascii="Times New Roman" w:hAnsi="Times New Roman" w:cs="Times New Roman"/>
          <w:b/>
          <w:bCs/>
          <w:sz w:val="28"/>
          <w:szCs w:val="28"/>
          <w:lang w:val="uk-UA"/>
        </w:rPr>
      </w:pP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lang w:val="uk-UA"/>
        </w:rPr>
        <w:t>Актуальність дослідження</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rPr>
        <w:t xml:space="preserve">У </w:t>
      </w:r>
      <w:r>
        <w:rPr>
          <w:rFonts w:ascii="Times New Roman" w:hAnsi="Times New Roman" w:cs="Times New Roman"/>
          <w:sz w:val="28"/>
          <w:szCs w:val="28"/>
          <w:shd w:val="clear" w:color="auto" w:fill="FFFFFF"/>
        </w:rPr>
        <w:t>сучасному</w:t>
      </w:r>
      <w:r>
        <w:rPr>
          <w:rFonts w:ascii="Times New Roman" w:hAnsi="Times New Roman" w:cs="Times New Roman"/>
          <w:sz w:val="28"/>
          <w:szCs w:val="28"/>
          <w:shd w:val="clear" w:color="auto" w:fill="FFFFFF"/>
          <w:lang w:val="uk-UA"/>
        </w:rPr>
        <w:t xml:space="preserve"> нестабільному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світі</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важливим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завданням</w:t>
      </w:r>
      <w:r>
        <w:rPr>
          <w:rFonts w:ascii="Times New Roman" w:hAnsi="Times New Roman" w:cs="Times New Roman"/>
          <w:sz w:val="28"/>
          <w:szCs w:val="28"/>
          <w:shd w:val="clear" w:color="auto" w:fill="FFFFFF"/>
        </w:rPr>
        <w:t xml:space="preserve"> для </w:t>
      </w:r>
      <w:r>
        <w:rPr>
          <w:rFonts w:ascii="Times New Roman" w:hAnsi="Times New Roman" w:cs="Times New Roman"/>
          <w:sz w:val="28"/>
          <w:szCs w:val="28"/>
          <w:shd w:val="clear" w:color="auto" w:fill="FFFFFF"/>
        </w:rPr>
        <w:t>молоді</w:t>
      </w:r>
      <w:r>
        <w:rPr>
          <w:rFonts w:ascii="Times New Roman" w:hAnsi="Times New Roman" w:cs="Times New Roman"/>
          <w:sz w:val="28"/>
          <w:szCs w:val="28"/>
          <w:shd w:val="clear" w:color="auto" w:fill="FFFFFF"/>
        </w:rPr>
        <w:t xml:space="preserve"> є </w:t>
      </w:r>
      <w:r>
        <w:rPr>
          <w:rFonts w:ascii="Times New Roman" w:hAnsi="Times New Roman" w:cs="Times New Roman"/>
          <w:sz w:val="28"/>
          <w:szCs w:val="28"/>
          <w:shd w:val="clear" w:color="auto" w:fill="FFFFFF"/>
        </w:rPr>
        <w:t>збереження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психологічного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здоров'я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вміння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ефективно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протистояти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стресовим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ситуаціям</w:t>
      </w:r>
      <w:r>
        <w:rPr>
          <w:rFonts w:ascii="Times New Roman" w:hAnsi="Times New Roman" w:cs="Times New Roman"/>
          <w:sz w:val="28"/>
          <w:szCs w:val="28"/>
          <w:shd w:val="clear" w:color="auto" w:fill="FFFFFF"/>
        </w:rPr>
        <w:t xml:space="preserve">. Особливо актуальною </w:t>
      </w:r>
      <w:r>
        <w:rPr>
          <w:rFonts w:ascii="Times New Roman" w:hAnsi="Times New Roman" w:cs="Times New Roman"/>
          <w:sz w:val="28"/>
          <w:szCs w:val="28"/>
          <w:shd w:val="clear" w:color="auto" w:fill="FFFFFF"/>
        </w:rPr>
        <w:t>стає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ця</w:t>
      </w:r>
      <w:r>
        <w:rPr>
          <w:rFonts w:ascii="Times New Roman" w:hAnsi="Times New Roman" w:cs="Times New Roman"/>
          <w:sz w:val="28"/>
          <w:szCs w:val="28"/>
          <w:shd w:val="clear" w:color="auto" w:fill="FFFFFF"/>
        </w:rPr>
        <w:t xml:space="preserve"> проблема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широкомасштабної війни</w:t>
      </w:r>
      <w:r>
        <w:rPr>
          <w:rFonts w:ascii="Times New Roman" w:hAnsi="Times New Roman" w:cs="Times New Roman"/>
          <w:sz w:val="28"/>
          <w:szCs w:val="28"/>
          <w:shd w:val="clear" w:color="auto" w:fill="FFFFFF"/>
          <w:lang w:val="uk-UA"/>
        </w:rPr>
        <w:t>, коли</w:t>
      </w:r>
      <w:r>
        <w:rPr>
          <w:rFonts w:ascii="Times New Roman" w:hAnsi="Times New Roman" w:cs="Times New Roman"/>
          <w:sz w:val="28"/>
          <w:szCs w:val="28"/>
          <w:shd w:val="clear" w:color="auto" w:fill="FFFFFF"/>
          <w:lang w:val="uk-UA"/>
        </w:rPr>
        <w:t xml:space="preserve"> молодь стикається з багатьма складними стресовими ситуаціями (втрата </w:t>
      </w:r>
      <w:r>
        <w:rPr>
          <w:rFonts w:ascii="Times New Roman" w:hAnsi="Times New Roman" w:cs="Times New Roman"/>
          <w:sz w:val="28"/>
          <w:szCs w:val="28"/>
          <w:shd w:val="clear" w:color="auto" w:fill="FFFFFF"/>
          <w:lang w:val="uk-UA"/>
        </w:rPr>
        <w:t>житла, рідних, звичних умов життя, зміна місця проживання, руйнування планів, невизначеність</w:t>
      </w:r>
      <w:r>
        <w:rPr>
          <w:rFonts w:ascii="Times New Roman" w:hAnsi="Times New Roman" w:cs="Times New Roman"/>
          <w:sz w:val="28"/>
          <w:szCs w:val="28"/>
          <w:shd w:val="clear" w:color="auto" w:fill="FFFFFF"/>
          <w:lang w:val="uk-UA"/>
        </w:rPr>
        <w:t xml:space="preserve">), що ставлять під загрозу їх фізичне існування, </w:t>
      </w:r>
      <w:r>
        <w:rPr>
          <w:rFonts w:ascii="Times New Roman" w:hAnsi="Times New Roman" w:cs="Times New Roman"/>
          <w:sz w:val="28"/>
          <w:szCs w:val="28"/>
          <w:lang w:val="uk-UA"/>
        </w:rPr>
        <w:t>здоров'я та особистісний розвиток. В таких умовах особливого значення мають характеристики та якості особистості, які сприяють виживанню і збереженню ідентичності в складних обставинах, зокрема стресостійкість, адекватну самооцінку, особисту відповідальність, автономність, довіру до себе та мотивацію</w:t>
      </w:r>
      <w:r>
        <w:rPr>
          <w:rFonts w:ascii="Times New Roman" w:hAnsi="Times New Roman" w:cs="Times New Roman"/>
          <w:sz w:val="28"/>
          <w:szCs w:val="28"/>
          <w:shd w:val="clear" w:color="auto" w:fill="FFFFFF"/>
          <w:lang w:val="uk-UA"/>
        </w:rPr>
        <w:t xml:space="preserve"> до постійного розвитку.</w:t>
      </w:r>
      <w:r>
        <w:rPr>
          <w:rFonts w:ascii="Times New Roman" w:hAnsi="Times New Roman" w:cs="Times New Roman"/>
          <w:sz w:val="28"/>
          <w:szCs w:val="28"/>
          <w:shd w:val="clear" w:color="auto" w:fill="FFFFFF"/>
          <w:lang w:val="uk-UA"/>
        </w:rPr>
        <w:t xml:space="preserve"> </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w:t>
      </w:r>
      <w:r>
        <w:rPr>
          <w:rFonts w:ascii="Times New Roman" w:hAnsi="Times New Roman" w:cs="Times New Roman"/>
          <w:sz w:val="28"/>
          <w:szCs w:val="28"/>
          <w:shd w:val="clear" w:color="auto" w:fill="FFFFFF"/>
        </w:rPr>
        <w:t>изький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рівень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стресостійкості </w:t>
      </w:r>
      <w:r>
        <w:rPr>
          <w:rFonts w:ascii="Times New Roman" w:hAnsi="Times New Roman" w:cs="Times New Roman"/>
          <w:sz w:val="28"/>
          <w:szCs w:val="28"/>
          <w:lang w:val="uk-UA"/>
        </w:rPr>
        <w:t xml:space="preserve">є передумовою </w:t>
      </w:r>
      <w:r>
        <w:rPr>
          <w:rFonts w:ascii="Times New Roman" w:hAnsi="Times New Roman" w:cs="Times New Roman"/>
          <w:sz w:val="28"/>
          <w:szCs w:val="28"/>
        </w:rPr>
        <w:t xml:space="preserve">можливих ускладнень в </w:t>
      </w:r>
      <w:r>
        <w:rPr>
          <w:rFonts w:ascii="Times New Roman" w:hAnsi="Times New Roman" w:cs="Times New Roman"/>
          <w:sz w:val="28"/>
          <w:szCs w:val="28"/>
          <w:lang w:val="uk-UA"/>
        </w:rPr>
        <w:t>стресових ситуаціях.</w:t>
      </w:r>
      <w:r>
        <w:rPr>
          <w:rFonts w:ascii="Times New Roman" w:hAnsi="Times New Roman" w:cs="Times New Roman"/>
          <w:sz w:val="28"/>
          <w:szCs w:val="28"/>
        </w:rPr>
        <w:t xml:space="preserve"> Довіра до себе може виступати як важливий ресурс для адаптації та подолання стресу в умовах нестабільності та небезпеки. </w:t>
      </w:r>
      <w:r>
        <w:rPr>
          <w:rFonts w:ascii="Times New Roman" w:hAnsi="Times New Roman" w:cs="Times New Roman"/>
          <w:sz w:val="28"/>
          <w:szCs w:val="28"/>
          <w:lang w:val="uk-UA"/>
        </w:rPr>
        <w:t>І н</w:t>
      </w:r>
      <w:r>
        <w:rPr>
          <w:rFonts w:ascii="Times New Roman" w:hAnsi="Times New Roman" w:cs="Times New Roman"/>
          <w:sz w:val="28"/>
          <w:szCs w:val="28"/>
        </w:rPr>
        <w:t>авпаки, недовіра до себе, людей та світу може поглиблювати стан напруження, тривоги та нестабільності</w:t>
      </w:r>
      <w:r>
        <w:rPr>
          <w:rFonts w:ascii="Times New Roman" w:hAnsi="Times New Roman" w:cs="Times New Roman"/>
          <w:sz w:val="28"/>
          <w:szCs w:val="28"/>
          <w:lang w:val="uk-UA"/>
        </w:rPr>
        <w:t>, що руйнівною силою впливатиме на формування та розвиток особистості молодої л</w:t>
      </w:r>
      <w:r>
        <w:rPr>
          <w:rFonts w:ascii="Times New Roman" w:hAnsi="Times New Roman" w:cs="Times New Roman"/>
          <w:sz w:val="28"/>
          <w:szCs w:val="28"/>
          <w:shd w:val="clear" w:color="auto" w:fill="FFFFFF"/>
          <w:lang w:val="uk-UA"/>
        </w:rPr>
        <w:t xml:space="preserve">юдини.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Довіра до власних сил, здатність вірити у власні можливості та управляти власним життям набуває великого значення у контексті змагань зі стресом та несприятливими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умовами</w:t>
      </w:r>
      <w:r>
        <w:rPr>
          <w:rFonts w:ascii="Times New Roman" w:hAnsi="Times New Roman" w:cs="Times New Roman"/>
          <w:sz w:val="28"/>
          <w:szCs w:val="28"/>
          <w:shd w:val="clear" w:color="auto" w:fill="FFFFFF"/>
        </w:rPr>
        <w:t xml:space="preserve">. Вона </w:t>
      </w:r>
      <w:r>
        <w:rPr>
          <w:rFonts w:ascii="Times New Roman" w:hAnsi="Times New Roman" w:cs="Times New Roman"/>
          <w:sz w:val="28"/>
          <w:szCs w:val="28"/>
          <w:shd w:val="clear" w:color="auto" w:fill="FFFFFF"/>
        </w:rPr>
        <w:t>стає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ключовим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елементом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який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допомагає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молодим людям </w:t>
      </w:r>
      <w:r>
        <w:rPr>
          <w:rFonts w:ascii="Times New Roman" w:hAnsi="Times New Roman" w:cs="Times New Roman"/>
          <w:sz w:val="28"/>
          <w:szCs w:val="28"/>
          <w:shd w:val="clear" w:color="auto" w:fill="FFFFFF"/>
        </w:rPr>
        <w:t>зберегти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психологічну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стійкість</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ефективно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адаптуватися</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викликів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постають</w:t>
      </w:r>
      <w:r>
        <w:rPr>
          <w:rFonts w:ascii="Times New Roman" w:hAnsi="Times New Roman" w:cs="Times New Roman"/>
          <w:sz w:val="28"/>
          <w:szCs w:val="28"/>
          <w:shd w:val="clear" w:color="auto" w:fill="FFFFFF"/>
        </w:rPr>
        <w:t xml:space="preserve"> перед ними.</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w:t>
      </w:r>
      <w:r>
        <w:rPr>
          <w:rFonts w:ascii="Times New Roman" w:hAnsi="Times New Roman" w:cs="Times New Roman"/>
          <w:sz w:val="28"/>
          <w:szCs w:val="28"/>
          <w:shd w:val="clear" w:color="auto" w:fill="FFFFFF"/>
        </w:rPr>
        <w:t>овіра</w:t>
      </w:r>
      <w:r>
        <w:rPr>
          <w:rFonts w:ascii="Times New Roman" w:hAnsi="Times New Roman" w:cs="Times New Roman"/>
          <w:sz w:val="28"/>
          <w:szCs w:val="28"/>
          <w:shd w:val="clear" w:color="auto" w:fill="FFFFFF"/>
        </w:rPr>
        <w:t xml:space="preserve"> до себе є основою для формування стресостійкості </w:t>
      </w:r>
      <w:r>
        <w:rPr>
          <w:rFonts w:ascii="Times New Roman" w:hAnsi="Times New Roman" w:cs="Times New Roman"/>
          <w:sz w:val="28"/>
          <w:szCs w:val="28"/>
          <w:shd w:val="clear" w:color="auto" w:fill="FFFFFF"/>
        </w:rPr>
        <w:t>особистості</w:t>
      </w:r>
      <w:r>
        <w:rPr>
          <w:rFonts w:ascii="Times New Roman" w:hAnsi="Times New Roman" w:cs="Times New Roman"/>
          <w:sz w:val="28"/>
          <w:szCs w:val="28"/>
          <w:shd w:val="clear" w:color="auto" w:fill="FFFFFF"/>
          <w:lang w:val="uk-UA"/>
        </w:rPr>
        <w:t xml:space="preserve">. Саме тому, особливо важливим є вивчення та дослідження довіри до себе як чинника стресостійкості </w:t>
      </w:r>
      <w:r>
        <w:rPr>
          <w:rFonts w:ascii="Times New Roman" w:hAnsi="Times New Roman" w:cs="Times New Roman"/>
          <w:sz w:val="28"/>
          <w:szCs w:val="28"/>
          <w:shd w:val="clear" w:color="auto" w:fill="FFFFFF"/>
          <w:lang w:val="uk-UA"/>
        </w:rPr>
        <w:t>студентської молоді в умовах війни.</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Проблема </w:t>
      </w:r>
      <w:r>
        <w:rPr>
          <w:rFonts w:ascii="Times New Roman" w:hAnsi="Times New Roman" w:cs="Times New Roman"/>
          <w:sz w:val="28"/>
          <w:szCs w:val="28"/>
          <w:shd w:val="clear" w:color="auto" w:fill="FFFFFF"/>
          <w:lang w:val="uk-UA"/>
        </w:rPr>
        <w:t xml:space="preserve">профілактики стресу та розвитку стресостійкості у студентської молоді </w:t>
      </w:r>
      <w:r>
        <w:rPr>
          <w:rFonts w:ascii="Times New Roman" w:hAnsi="Times New Roman" w:cs="Times New Roman"/>
          <w:sz w:val="28"/>
          <w:szCs w:val="28"/>
          <w:shd w:val="clear" w:color="auto" w:fill="FFFFFF"/>
          <w:lang w:val="uk-UA"/>
        </w:rPr>
        <w:t>досліджується</w:t>
      </w:r>
      <w:r>
        <w:rPr>
          <w:rFonts w:ascii="Times New Roman" w:hAnsi="Times New Roman" w:cs="Times New Roman"/>
          <w:sz w:val="28"/>
          <w:szCs w:val="28"/>
          <w:shd w:val="clear" w:color="auto" w:fill="FFFFFF"/>
          <w:lang w:val="uk-UA"/>
        </w:rPr>
        <w:t xml:space="preserve"> у багатьох публікаціях зарубіжних та </w:t>
      </w:r>
      <w:r>
        <w:rPr>
          <w:rFonts w:ascii="Times New Roman" w:hAnsi="Times New Roman" w:cs="Times New Roman"/>
          <w:sz w:val="28"/>
          <w:szCs w:val="28"/>
          <w:shd w:val="clear" w:color="auto" w:fill="FFFFFF"/>
          <w:lang w:val="uk-UA"/>
        </w:rPr>
        <w:t xml:space="preserve">вітчизняних </w:t>
      </w:r>
      <w:r>
        <w:rPr>
          <w:rFonts w:ascii="Times New Roman" w:hAnsi="Times New Roman" w:cs="Times New Roman"/>
          <w:sz w:val="28"/>
          <w:szCs w:val="28"/>
          <w:shd w:val="clear" w:color="auto" w:fill="FFFFFF"/>
          <w:lang w:val="uk-UA"/>
        </w:rPr>
        <w:t>науковців</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Зокрема у роботах</w:t>
      </w:r>
      <w:r>
        <w:rPr>
          <w:rFonts w:ascii="Times New Roman" w:hAnsi="Times New Roman" w:cs="Times New Roman"/>
          <w:sz w:val="28"/>
          <w:szCs w:val="28"/>
          <w:shd w:val="clear" w:color="auto" w:fill="FFFFFF"/>
          <w:lang w:val="uk-UA"/>
        </w:rPr>
        <w:t xml:space="preserve"> таких </w:t>
      </w:r>
      <w:r>
        <w:rPr>
          <w:rFonts w:ascii="Times New Roman" w:hAnsi="Times New Roman" w:cs="Times New Roman"/>
          <w:sz w:val="28"/>
          <w:szCs w:val="28"/>
          <w:shd w:val="clear" w:color="auto" w:fill="FFFFFF"/>
          <w:lang w:val="uk-UA"/>
        </w:rPr>
        <w:t>дослдіників</w:t>
      </w:r>
      <w:r>
        <w:rPr>
          <w:rFonts w:ascii="Times New Roman" w:hAnsi="Times New Roman" w:cs="Times New Roman"/>
          <w:sz w:val="28"/>
          <w:szCs w:val="28"/>
          <w:shd w:val="clear" w:color="auto" w:fill="FFFFFF"/>
          <w:lang w:val="uk-UA"/>
        </w:rPr>
        <w:t xml:space="preserve">, як </w:t>
      </w:r>
      <w:r>
        <w:rPr>
          <w:rFonts w:ascii="Times New Roman" w:hAnsi="Times New Roman" w:cs="Times New Roman"/>
          <w:sz w:val="28"/>
          <w:szCs w:val="28"/>
          <w:shd w:val="clear" w:color="auto" w:fill="FFFFFF"/>
          <w:lang w:val="uk-UA"/>
        </w:rPr>
        <w:t>Дж</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Грінберг</w:t>
      </w:r>
      <w:r>
        <w:rPr>
          <w:rFonts w:ascii="Times New Roman" w:hAnsi="Times New Roman" w:cs="Times New Roman"/>
          <w:sz w:val="28"/>
          <w:szCs w:val="28"/>
          <w:shd w:val="clear" w:color="auto" w:fill="FFFFFF"/>
          <w:lang w:val="uk-UA"/>
        </w:rPr>
        <w:t xml:space="preserve">, Т. Дудка, В. </w:t>
      </w:r>
      <w:r>
        <w:rPr>
          <w:rFonts w:ascii="Times New Roman" w:hAnsi="Times New Roman" w:cs="Times New Roman"/>
          <w:sz w:val="28"/>
          <w:szCs w:val="28"/>
          <w:shd w:val="clear" w:color="auto" w:fill="FFFFFF"/>
          <w:lang w:val="uk-UA"/>
        </w:rPr>
        <w:t>Корольчук</w:t>
      </w:r>
      <w:r>
        <w:rPr>
          <w:rFonts w:ascii="Times New Roman" w:hAnsi="Times New Roman" w:cs="Times New Roman"/>
          <w:sz w:val="28"/>
          <w:szCs w:val="28"/>
          <w:shd w:val="clear" w:color="auto" w:fill="FFFFFF"/>
          <w:lang w:val="uk-UA"/>
        </w:rPr>
        <w:t xml:space="preserve">, Г. </w:t>
      </w:r>
      <w:r>
        <w:rPr>
          <w:rFonts w:ascii="Times New Roman" w:hAnsi="Times New Roman" w:cs="Times New Roman"/>
          <w:sz w:val="28"/>
          <w:szCs w:val="28"/>
          <w:shd w:val="clear" w:color="auto" w:fill="FFFFFF"/>
          <w:lang w:val="uk-UA"/>
        </w:rPr>
        <w:t>Лазос</w:t>
      </w:r>
      <w:r>
        <w:rPr>
          <w:rFonts w:ascii="Times New Roman" w:hAnsi="Times New Roman" w:cs="Times New Roman"/>
          <w:sz w:val="28"/>
          <w:szCs w:val="28"/>
          <w:shd w:val="clear" w:color="auto" w:fill="FFFFFF"/>
          <w:lang w:val="uk-UA"/>
        </w:rPr>
        <w:t xml:space="preserve">, А. </w:t>
      </w:r>
      <w:r>
        <w:rPr>
          <w:rFonts w:ascii="Times New Roman" w:hAnsi="Times New Roman" w:cs="Times New Roman"/>
          <w:sz w:val="28"/>
          <w:szCs w:val="28"/>
          <w:shd w:val="clear" w:color="auto" w:fill="FFFFFF"/>
          <w:lang w:val="uk-UA"/>
        </w:rPr>
        <w:t>Міхєєва</w:t>
      </w:r>
      <w:r>
        <w:rPr>
          <w:rFonts w:ascii="Times New Roman" w:hAnsi="Times New Roman" w:cs="Times New Roman"/>
          <w:sz w:val="28"/>
          <w:szCs w:val="28"/>
          <w:shd w:val="clear" w:color="auto" w:fill="FFFFFF"/>
          <w:lang w:val="uk-UA"/>
        </w:rPr>
        <w:t>, С.</w:t>
      </w:r>
      <w:r>
        <w:rPr>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lang w:val="uk-UA"/>
        </w:rPr>
        <w:t xml:space="preserve">Максименко, О. </w:t>
      </w:r>
      <w:r>
        <w:rPr>
          <w:rFonts w:ascii="Times New Roman" w:hAnsi="Times New Roman" w:cs="Times New Roman"/>
          <w:sz w:val="28"/>
          <w:szCs w:val="28"/>
          <w:shd w:val="clear" w:color="auto" w:fill="FFFFFF"/>
          <w:lang w:val="uk-UA"/>
        </w:rPr>
        <w:t>Церковський</w:t>
      </w:r>
      <w:r>
        <w:rPr>
          <w:rFonts w:ascii="Times New Roman" w:hAnsi="Times New Roman" w:cs="Times New Roman"/>
          <w:sz w:val="28"/>
          <w:szCs w:val="28"/>
          <w:shd w:val="clear" w:color="auto" w:fill="FFFFFF"/>
          <w:lang w:val="uk-UA"/>
        </w:rPr>
        <w:t xml:space="preserve"> і багатьох інших</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Сучасні дослідження відомих вчених, таких як В. Васютинський, Ж. Вірна, І. Данилюк, Н. </w:t>
      </w:r>
      <w:r>
        <w:rPr>
          <w:rFonts w:ascii="Times New Roman" w:hAnsi="Times New Roman" w:cs="Times New Roman"/>
          <w:sz w:val="28"/>
          <w:szCs w:val="28"/>
          <w:shd w:val="clear" w:color="auto" w:fill="FFFFFF"/>
          <w:lang w:val="uk-UA"/>
        </w:rPr>
        <w:t>Завацька</w:t>
      </w:r>
      <w:r>
        <w:rPr>
          <w:rFonts w:ascii="Times New Roman" w:hAnsi="Times New Roman" w:cs="Times New Roman"/>
          <w:sz w:val="28"/>
          <w:szCs w:val="28"/>
          <w:shd w:val="clear" w:color="auto" w:fill="FFFFFF"/>
          <w:lang w:val="uk-UA"/>
        </w:rPr>
        <w:t xml:space="preserve">, З. Мірошник, І. Попович, В. </w:t>
      </w:r>
      <w:r>
        <w:rPr>
          <w:rFonts w:ascii="Times New Roman" w:hAnsi="Times New Roman" w:cs="Times New Roman"/>
          <w:sz w:val="28"/>
          <w:szCs w:val="28"/>
          <w:shd w:val="clear" w:color="auto" w:fill="FFFFFF"/>
          <w:lang w:val="uk-UA"/>
        </w:rPr>
        <w:t>Татенко</w:t>
      </w:r>
      <w:r>
        <w:rPr>
          <w:rFonts w:ascii="Times New Roman" w:hAnsi="Times New Roman" w:cs="Times New Roman"/>
          <w:sz w:val="28"/>
          <w:szCs w:val="28"/>
          <w:shd w:val="clear" w:color="auto" w:fill="FFFFFF"/>
          <w:lang w:val="uk-UA"/>
        </w:rPr>
        <w:t>, А. Фурман, Д. Харченко, спрямовані на розуміння сутності стресостійкості, її ключових компонентів та важливості довіри до себе у процесі її формування.</w:t>
      </w:r>
    </w:p>
    <w:p>
      <w:pPr>
        <w:spacing w:after="0" w:line="360" w:lineRule="auto"/>
        <w:ind w:right="-1" w:firstLine="709"/>
        <w:jc w:val="both"/>
        <w:rPr>
          <w:rFonts w:ascii="Times New Roman" w:hAnsi="Times New Roman"/>
          <w:sz w:val="28"/>
          <w:szCs w:val="28"/>
          <w:lang w:val="uk-UA"/>
        </w:rPr>
      </w:pPr>
      <w:r>
        <w:rPr>
          <w:rFonts w:ascii="Times New Roman" w:hAnsi="Times New Roman"/>
          <w:sz w:val="28"/>
          <w:szCs w:val="28"/>
          <w:lang w:val="uk-UA"/>
        </w:rPr>
        <w:t xml:space="preserve">Незважаючи на те, що проблема вивчення сутності феномену довіри до себе досліджується науковцями протягом багатьох десятиліть, вона і сьогодні є однією з актуальних і складних психологічних проблем, адже не в повній мірі розкрито особливості довіри до себе </w:t>
      </w:r>
      <w:r>
        <w:rPr>
          <w:rFonts w:ascii="Times New Roman" w:hAnsi="Times New Roman" w:cs="Times New Roman"/>
          <w:bCs/>
          <w:sz w:val="28"/>
          <w:szCs w:val="28"/>
          <w:lang w:val="uk-UA"/>
        </w:rPr>
        <w:t>як чинника стресостійкості студентської молоді в умовах війни</w:t>
      </w:r>
      <w:r>
        <w:rPr>
          <w:rFonts w:ascii="Times New Roman" w:hAnsi="Times New Roman"/>
          <w:bCs/>
          <w:sz w:val="28"/>
          <w:szCs w:val="28"/>
          <w:lang w:val="uk-UA"/>
        </w:rPr>
        <w:t xml:space="preserve">. </w:t>
      </w:r>
    </w:p>
    <w:p>
      <w:pPr>
        <w:spacing w:after="0" w:line="360" w:lineRule="auto"/>
        <w:ind w:right="-1" w:firstLine="709"/>
        <w:jc w:val="both"/>
        <w:rPr>
          <w:rFonts w:ascii="Times New Roman" w:hAnsi="Times New Roman"/>
          <w:sz w:val="28"/>
          <w:szCs w:val="28"/>
        </w:rPr>
      </w:pPr>
      <w:r>
        <w:rPr>
          <w:rFonts w:ascii="Times New Roman" w:hAnsi="Times New Roman"/>
          <w:sz w:val="28"/>
          <w:szCs w:val="28"/>
          <w:lang w:val="uk-UA"/>
        </w:rPr>
        <w:t xml:space="preserve">Актуальність та недостатня розробленість обраної проблеми, її теоретична і практична значущість зумовили вибір </w:t>
      </w:r>
      <w:r>
        <w:rPr>
          <w:rFonts w:ascii="Times New Roman" w:hAnsi="Times New Roman"/>
          <w:b/>
          <w:sz w:val="28"/>
          <w:szCs w:val="28"/>
          <w:lang w:val="uk-UA"/>
        </w:rPr>
        <w:t>теми</w:t>
      </w:r>
      <w:r>
        <w:rPr>
          <w:rFonts w:ascii="Times New Roman" w:hAnsi="Times New Roman"/>
          <w:sz w:val="28"/>
          <w:szCs w:val="28"/>
          <w:lang w:val="uk-UA"/>
        </w:rPr>
        <w:t xml:space="preserve"> дослідження: </w:t>
      </w:r>
      <w:r>
        <w:rPr>
          <w:rFonts w:ascii="Times New Roman" w:hAnsi="Times New Roman"/>
          <w:b/>
          <w:bCs/>
          <w:sz w:val="28"/>
          <w:szCs w:val="28"/>
          <w:lang w:val="uk-UA"/>
        </w:rPr>
        <w:t>«</w:t>
      </w:r>
      <w:r>
        <w:rPr>
          <w:rFonts w:ascii="Times New Roman" w:hAnsi="Times New Roman" w:cs="Times New Roman"/>
          <w:b/>
          <w:sz w:val="28"/>
          <w:szCs w:val="28"/>
          <w:lang w:val="uk-UA"/>
        </w:rPr>
        <w:t>Довіра до себе як чинник стресостійкості студентської молоді в умовах війни</w:t>
      </w:r>
      <w:r>
        <w:rPr>
          <w:rFonts w:ascii="Times New Roman" w:hAnsi="Times New Roman"/>
          <w:b/>
          <w:bCs/>
          <w:sz w:val="28"/>
          <w:szCs w:val="28"/>
          <w:lang w:val="uk-UA"/>
        </w:rPr>
        <w:t xml:space="preserve">». </w:t>
      </w:r>
      <w:bookmarkStart w:id="9" w:name="_Hlk164688498"/>
    </w:p>
    <w:bookmarkEnd w:id="9"/>
    <w:p>
      <w:pPr>
        <w:spacing w:after="0" w:line="360" w:lineRule="auto"/>
        <w:ind w:firstLine="709"/>
        <w:jc w:val="both"/>
        <w:rPr>
          <w:rFonts w:ascii="Times New Roman" w:hAnsi="Times New Roman" w:cs="Times New Roman"/>
          <w:sz w:val="28"/>
          <w:szCs w:val="28"/>
        </w:rPr>
      </w:pPr>
      <w:r>
        <w:rPr>
          <w:rFonts w:ascii="Times New Roman" w:hAnsi="Times New Roman" w:eastAsia="Times New Roman"/>
          <w:b/>
          <w:sz w:val="28"/>
          <w:szCs w:val="28"/>
        </w:rPr>
        <w:t xml:space="preserve">Об’єкт дослідження </w:t>
      </w:r>
      <w:r>
        <w:rPr>
          <w:rFonts w:ascii="Times New Roman" w:hAnsi="Times New Roman" w:eastAsia="Times New Roman"/>
          <w:sz w:val="28"/>
          <w:szCs w:val="28"/>
        </w:rPr>
        <w:t>–</w:t>
      </w:r>
      <w:r>
        <w:rPr>
          <w:rFonts w:ascii="Times New Roman" w:hAnsi="Times New Roman" w:eastAsia="Times New Roman"/>
          <w:b/>
          <w:sz w:val="28"/>
          <w:szCs w:val="28"/>
        </w:rPr>
        <w:t xml:space="preserve"> </w:t>
      </w:r>
      <w:r>
        <w:rPr>
          <w:rFonts w:ascii="Times New Roman" w:hAnsi="Times New Roman" w:cs="Times New Roman"/>
          <w:sz w:val="28"/>
          <w:szCs w:val="28"/>
          <w:lang w:val="uk-UA"/>
        </w:rPr>
        <w:t>стресостійкість с</w:t>
      </w:r>
      <w:r>
        <w:rPr>
          <w:rFonts w:ascii="Times New Roman" w:hAnsi="Times New Roman" w:cs="Times New Roman"/>
          <w:sz w:val="28"/>
          <w:szCs w:val="28"/>
        </w:rPr>
        <w:t>тудентськ</w:t>
      </w:r>
      <w:r>
        <w:rPr>
          <w:rFonts w:ascii="Times New Roman" w:hAnsi="Times New Roman" w:cs="Times New Roman"/>
          <w:sz w:val="28"/>
          <w:szCs w:val="28"/>
          <w:lang w:val="uk-UA"/>
        </w:rPr>
        <w:t>ої</w:t>
      </w:r>
      <w:r>
        <w:rPr>
          <w:rFonts w:ascii="Times New Roman" w:hAnsi="Times New Roman" w:cs="Times New Roman"/>
          <w:sz w:val="28"/>
          <w:szCs w:val="28"/>
        </w:rPr>
        <w:t xml:space="preserve"> молод</w:t>
      </w:r>
      <w:r>
        <w:rPr>
          <w:rFonts w:ascii="Times New Roman" w:hAnsi="Times New Roman" w:cs="Times New Roman"/>
          <w:sz w:val="28"/>
          <w:szCs w:val="28"/>
          <w:lang w:val="uk-UA"/>
        </w:rPr>
        <w:t>і</w:t>
      </w:r>
      <w:r>
        <w:rPr>
          <w:rFonts w:ascii="Times New Roman" w:hAnsi="Times New Roman" w:cs="Times New Roman"/>
          <w:sz w:val="28"/>
          <w:szCs w:val="28"/>
        </w:rPr>
        <w:t xml:space="preserve"> в умовах війни. </w:t>
      </w: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eastAsia="Times New Roman"/>
          <w:b/>
          <w:sz w:val="28"/>
          <w:szCs w:val="28"/>
        </w:rPr>
        <w:t xml:space="preserve">Предмет дослідження </w:t>
      </w:r>
      <w:r>
        <w:rPr>
          <w:rFonts w:ascii="Times New Roman" w:hAnsi="Times New Roman" w:eastAsia="Times New Roman"/>
          <w:sz w:val="28"/>
          <w:szCs w:val="28"/>
        </w:rPr>
        <w:t xml:space="preserve">– </w:t>
      </w:r>
      <w:r>
        <w:rPr>
          <w:rFonts w:ascii="Times New Roman" w:hAnsi="Times New Roman" w:cs="Times New Roman"/>
          <w:sz w:val="28"/>
          <w:szCs w:val="28"/>
        </w:rPr>
        <w:t>в</w:t>
      </w:r>
      <w:r>
        <w:rPr>
          <w:rFonts w:ascii="Times New Roman" w:hAnsi="Times New Roman" w:cs="Times New Roman"/>
          <w:sz w:val="28"/>
          <w:szCs w:val="28"/>
          <w:lang w:val="uk-UA"/>
        </w:rPr>
        <w:t>плив довіри до себе на стресостійкість.</w:t>
      </w:r>
    </w:p>
    <w:p>
      <w:pPr>
        <w:spacing w:after="0" w:line="360" w:lineRule="auto"/>
        <w:ind w:firstLine="709"/>
        <w:jc w:val="both"/>
        <w:rPr>
          <w:rFonts w:ascii="Times New Roman" w:hAnsi="Times New Roman" w:cs="Times New Roman"/>
          <w:sz w:val="28"/>
          <w:szCs w:val="28"/>
        </w:rPr>
      </w:pPr>
      <w:r>
        <w:rPr>
          <w:rFonts w:ascii="Times New Roman" w:hAnsi="Times New Roman" w:eastAsia="Times New Roman"/>
          <w:b/>
          <w:sz w:val="28"/>
          <w:szCs w:val="28"/>
        </w:rPr>
        <w:t>Мета дослідження</w:t>
      </w:r>
      <w:r>
        <w:rPr>
          <w:rFonts w:ascii="Times New Roman" w:hAnsi="Times New Roman" w:eastAsia="Times New Roman"/>
          <w:sz w:val="28"/>
          <w:szCs w:val="28"/>
        </w:rPr>
        <w:t xml:space="preserve"> – </w:t>
      </w:r>
      <w:r>
        <w:rPr>
          <w:rFonts w:ascii="Times New Roman" w:hAnsi="Times New Roman" w:eastAsia="Times New Roman"/>
          <w:sz w:val="28"/>
          <w:szCs w:val="28"/>
          <w:lang w:val="uk-UA"/>
        </w:rPr>
        <w:t xml:space="preserve">дослідити </w:t>
      </w:r>
      <w:r>
        <w:rPr>
          <w:rFonts w:ascii="Times New Roman" w:hAnsi="Times New Roman" w:cs="Times New Roman"/>
          <w:sz w:val="28"/>
          <w:szCs w:val="28"/>
        </w:rPr>
        <w:t>рол</w:t>
      </w:r>
      <w:r>
        <w:rPr>
          <w:rFonts w:ascii="Times New Roman" w:hAnsi="Times New Roman" w:cs="Times New Roman"/>
          <w:sz w:val="28"/>
          <w:szCs w:val="28"/>
          <w:lang w:val="uk-UA"/>
        </w:rPr>
        <w:t>ь</w:t>
      </w:r>
      <w:r>
        <w:rPr>
          <w:rFonts w:ascii="Times New Roman" w:hAnsi="Times New Roman" w:cs="Times New Roman"/>
          <w:sz w:val="28"/>
          <w:szCs w:val="28"/>
        </w:rPr>
        <w:t xml:space="preserve"> довіри до себе як чинника стресостійкості студентів в умовах військового конфлікту. </w:t>
      </w:r>
    </w:p>
    <w:p>
      <w:pPr>
        <w:pStyle w:val="19"/>
        <w:spacing w:line="360" w:lineRule="auto"/>
        <w:ind w:right="71" w:firstLine="709"/>
        <w:jc w:val="both"/>
        <w:rPr>
          <w:b/>
          <w:bCs/>
          <w:color w:val="auto"/>
          <w:sz w:val="28"/>
          <w:szCs w:val="28"/>
          <w:lang w:val="uk-UA"/>
        </w:rPr>
      </w:pPr>
      <w:r>
        <w:rPr>
          <w:color w:val="auto"/>
          <w:sz w:val="28"/>
          <w:szCs w:val="28"/>
          <w:lang w:val="uk-UA"/>
        </w:rPr>
        <w:t>Д</w:t>
      </w:r>
      <w:r>
        <w:rPr>
          <w:color w:val="auto"/>
          <w:sz w:val="28"/>
          <w:szCs w:val="28"/>
        </w:rPr>
        <w:t>о</w:t>
      </w:r>
      <w:r>
        <w:rPr>
          <w:color w:val="auto"/>
          <w:sz w:val="28"/>
          <w:szCs w:val="28"/>
          <w:lang w:val="uk-UA"/>
        </w:rPr>
        <w:t>сягнення</w:t>
      </w:r>
      <w:r>
        <w:rPr>
          <w:color w:val="auto"/>
          <w:sz w:val="28"/>
          <w:szCs w:val="28"/>
          <w:lang w:val="uk-UA"/>
        </w:rPr>
        <w:t xml:space="preserve"> п</w:t>
      </w:r>
      <w:r>
        <w:rPr>
          <w:color w:val="auto"/>
          <w:sz w:val="28"/>
          <w:szCs w:val="28"/>
        </w:rPr>
        <w:t>о</w:t>
      </w:r>
      <w:r>
        <w:rPr>
          <w:color w:val="auto"/>
          <w:sz w:val="28"/>
          <w:szCs w:val="28"/>
          <w:lang w:val="uk-UA"/>
        </w:rPr>
        <w:t>ставлен</w:t>
      </w:r>
      <w:r>
        <w:rPr>
          <w:color w:val="auto"/>
          <w:sz w:val="28"/>
          <w:szCs w:val="28"/>
        </w:rPr>
        <w:t>о</w:t>
      </w:r>
      <w:r>
        <w:rPr>
          <w:color w:val="auto"/>
          <w:sz w:val="28"/>
          <w:szCs w:val="28"/>
          <w:lang w:val="uk-UA"/>
        </w:rPr>
        <w:t xml:space="preserve">ї мети </w:t>
      </w:r>
      <w:r>
        <w:rPr>
          <w:color w:val="auto"/>
          <w:sz w:val="28"/>
          <w:szCs w:val="28"/>
          <w:lang w:val="uk-UA"/>
        </w:rPr>
        <w:t>зум</w:t>
      </w:r>
      <w:r>
        <w:rPr>
          <w:color w:val="auto"/>
          <w:sz w:val="28"/>
          <w:szCs w:val="28"/>
        </w:rPr>
        <w:t>о</w:t>
      </w:r>
      <w:r>
        <w:rPr>
          <w:color w:val="auto"/>
          <w:sz w:val="28"/>
          <w:szCs w:val="28"/>
          <w:lang w:val="uk-UA"/>
        </w:rPr>
        <w:t>вил</w:t>
      </w:r>
      <w:r>
        <w:rPr>
          <w:color w:val="auto"/>
          <w:sz w:val="28"/>
          <w:szCs w:val="28"/>
        </w:rPr>
        <w:t>о</w:t>
      </w:r>
      <w:r>
        <w:rPr>
          <w:color w:val="auto"/>
          <w:sz w:val="28"/>
          <w:szCs w:val="28"/>
          <w:lang w:val="uk-UA"/>
        </w:rPr>
        <w:t xml:space="preserve"> вирішення наступних </w:t>
      </w:r>
      <w:r>
        <w:rPr>
          <w:b/>
          <w:bCs/>
          <w:color w:val="auto"/>
          <w:sz w:val="28"/>
          <w:szCs w:val="28"/>
          <w:lang w:val="uk-UA"/>
        </w:rPr>
        <w:t>завдань д</w:t>
      </w:r>
      <w:r>
        <w:rPr>
          <w:b/>
          <w:bCs/>
          <w:color w:val="auto"/>
          <w:sz w:val="28"/>
          <w:szCs w:val="28"/>
        </w:rPr>
        <w:t>о</w:t>
      </w:r>
      <w:r>
        <w:rPr>
          <w:b/>
          <w:bCs/>
          <w:color w:val="auto"/>
          <w:sz w:val="28"/>
          <w:szCs w:val="28"/>
          <w:lang w:val="uk-UA"/>
        </w:rPr>
        <w:t xml:space="preserve">слідження: </w:t>
      </w:r>
    </w:p>
    <w:p>
      <w:pPr>
        <w:pStyle w:val="12"/>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cs="Times New Roman"/>
          <w:sz w:val="28"/>
          <w:szCs w:val="28"/>
          <w:lang w:val="uk-UA"/>
        </w:rPr>
        <w:t xml:space="preserve">Здійснити теоретичний аналіз проблеми </w:t>
      </w:r>
      <w:r>
        <w:rPr>
          <w:rFonts w:ascii="Times New Roman" w:hAnsi="Times New Roman" w:cs="Times New Roman"/>
          <w:bCs/>
          <w:sz w:val="28"/>
          <w:szCs w:val="28"/>
          <w:lang w:val="uk-UA"/>
        </w:rPr>
        <w:t>довіри до себе як чинника стресостійкості студентської молоді в умовах війни.</w:t>
      </w:r>
    </w:p>
    <w:p>
      <w:pPr>
        <w:pStyle w:val="12"/>
        <w:numPr>
          <w:ilvl w:val="0"/>
          <w:numId w:val="1"/>
        </w:numPr>
        <w:tabs>
          <w:tab w:val="left" w:pos="993"/>
        </w:tabs>
        <w:spacing w:after="0" w:line="360" w:lineRule="auto"/>
        <w:ind w:left="0" w:firstLine="709"/>
        <w:jc w:val="both"/>
        <w:rPr>
          <w:rFonts w:ascii="Times New Roman" w:hAnsi="Times New Roman"/>
          <w:sz w:val="28"/>
          <w:szCs w:val="28"/>
        </w:rPr>
      </w:pPr>
      <w:bookmarkStart w:id="10" w:name="_Hlk164688688"/>
      <w:r>
        <w:rPr>
          <w:rFonts w:ascii="Times New Roman" w:hAnsi="Times New Roman" w:cs="Times New Roman"/>
          <w:sz w:val="28"/>
          <w:szCs w:val="28"/>
          <w:lang w:val="uk-UA"/>
        </w:rPr>
        <w:t xml:space="preserve">Емпірично вивчити довіру до себе </w:t>
      </w:r>
      <w:r>
        <w:rPr>
          <w:rFonts w:ascii="Times New Roman" w:hAnsi="Times New Roman" w:cs="Times New Roman"/>
          <w:bCs/>
          <w:sz w:val="28"/>
          <w:szCs w:val="28"/>
          <w:lang w:val="uk-UA"/>
        </w:rPr>
        <w:t>як чинника стресостійкості студентської молоді в умовах війни.</w:t>
      </w:r>
    </w:p>
    <w:bookmarkEnd w:id="10"/>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Практично вивчити та обгрунтувати шляхи формування стресостійкості у студентської молоді в умовах війни.</w:t>
      </w:r>
      <w:bookmarkStart w:id="31" w:name="_GoBack"/>
      <w:bookmarkEnd w:id="31"/>
    </w:p>
    <w:p>
      <w:pPr>
        <w:pStyle w:val="17"/>
        <w:shd w:val="clear" w:color="auto" w:fill="auto"/>
        <w:spacing w:line="360" w:lineRule="auto"/>
        <w:ind w:right="40" w:firstLine="709"/>
        <w:jc w:val="both"/>
        <w:rPr>
          <w:b/>
          <w:sz w:val="28"/>
          <w:szCs w:val="28"/>
        </w:rPr>
      </w:pPr>
      <w:r>
        <w:rPr>
          <w:sz w:val="28"/>
          <w:szCs w:val="28"/>
        </w:rPr>
        <w:t xml:space="preserve">Для реалізації мети й розв’язання поставлених завдань дослідження використано комплекс дослідницьких </w:t>
      </w:r>
      <w:r>
        <w:rPr>
          <w:b/>
          <w:sz w:val="28"/>
          <w:szCs w:val="28"/>
        </w:rPr>
        <w:t xml:space="preserve">методів: </w:t>
      </w:r>
    </w:p>
    <w:p>
      <w:pPr>
        <w:tabs>
          <w:tab w:val="left" w:pos="993"/>
        </w:tabs>
        <w:spacing w:after="0" w:line="360" w:lineRule="auto"/>
        <w:ind w:firstLine="709"/>
        <w:jc w:val="both"/>
        <w:rPr>
          <w:rFonts w:ascii="Times New Roman" w:hAnsi="Times New Roman"/>
          <w:sz w:val="28"/>
          <w:szCs w:val="28"/>
          <w:lang w:val="uk-UA"/>
        </w:rPr>
      </w:pPr>
      <w:r>
        <w:rPr>
          <w:rFonts w:ascii="Times New Roman" w:hAnsi="Times New Roman"/>
          <w:i/>
          <w:sz w:val="28"/>
          <w:szCs w:val="28"/>
          <w:lang w:val="uk-UA"/>
        </w:rPr>
        <w:t>теоретичні</w:t>
      </w:r>
      <w:r>
        <w:rPr>
          <w:rFonts w:ascii="Times New Roman" w:hAnsi="Times New Roman"/>
          <w:sz w:val="28"/>
          <w:szCs w:val="28"/>
          <w:lang w:val="uk-UA"/>
        </w:rPr>
        <w:t xml:space="preserve"> – аналіз літератури з психології для визначення теоретичних засад наукового пошуку і стану дослідженості проблеми; метод дидактичного моделювання під час визначення особливостей </w:t>
      </w:r>
      <w:r>
        <w:rPr>
          <w:rFonts w:ascii="Times New Roman" w:hAnsi="Times New Roman" w:cs="Times New Roman"/>
          <w:sz w:val="28"/>
          <w:szCs w:val="28"/>
          <w:lang w:val="uk-UA"/>
        </w:rPr>
        <w:t>взаємозв’язку стресостійкості та довіри до себе у студентської молоді;</w:t>
      </w:r>
      <w:r>
        <w:rPr>
          <w:rFonts w:ascii="Times New Roman" w:hAnsi="Times New Roman"/>
          <w:sz w:val="28"/>
          <w:szCs w:val="28"/>
          <w:lang w:val="uk-UA"/>
        </w:rPr>
        <w:t xml:space="preserve"> систематизації та узагальнення;</w:t>
      </w:r>
    </w:p>
    <w:p>
      <w:pPr>
        <w:pStyle w:val="17"/>
        <w:shd w:val="clear" w:color="auto" w:fill="auto"/>
        <w:spacing w:line="360" w:lineRule="auto"/>
        <w:ind w:right="40" w:firstLine="709"/>
        <w:jc w:val="both"/>
        <w:rPr>
          <w:sz w:val="28"/>
          <w:szCs w:val="28"/>
        </w:rPr>
      </w:pPr>
      <w:r>
        <w:rPr>
          <w:i/>
          <w:sz w:val="28"/>
          <w:szCs w:val="28"/>
        </w:rPr>
        <w:t>емпіричні</w:t>
      </w:r>
      <w:r>
        <w:rPr>
          <w:sz w:val="28"/>
          <w:szCs w:val="28"/>
        </w:rPr>
        <w:t xml:space="preserve"> – анкетування, бесіда, проективні методики;</w:t>
      </w:r>
    </w:p>
    <w:p>
      <w:pPr>
        <w:pStyle w:val="17"/>
        <w:shd w:val="clear" w:color="auto" w:fill="auto"/>
        <w:spacing w:line="360" w:lineRule="auto"/>
        <w:ind w:right="40" w:firstLine="709"/>
        <w:jc w:val="both"/>
        <w:rPr>
          <w:sz w:val="28"/>
          <w:szCs w:val="28"/>
        </w:rPr>
      </w:pPr>
      <w:r>
        <w:rPr>
          <w:i/>
          <w:iCs/>
          <w:sz w:val="28"/>
          <w:szCs w:val="28"/>
        </w:rPr>
        <w:t>статистичні</w:t>
      </w:r>
      <w:r>
        <w:rPr>
          <w:sz w:val="28"/>
          <w:szCs w:val="28"/>
        </w:rPr>
        <w:t>: методи математичної статистики для опрацювання отриманих даних.</w:t>
      </w:r>
    </w:p>
    <w:p>
      <w:pPr>
        <w:spacing w:after="0" w:line="360" w:lineRule="auto"/>
        <w:ind w:firstLine="709"/>
        <w:jc w:val="both"/>
        <w:rPr>
          <w:rFonts w:ascii="Times New Roman" w:hAnsi="Times New Roman" w:eastAsiaTheme="majorEastAsia"/>
          <w:sz w:val="28"/>
          <w:szCs w:val="28"/>
        </w:rPr>
      </w:pPr>
      <w:r>
        <w:rPr>
          <w:rFonts w:ascii="Times New Roman" w:hAnsi="Times New Roman" w:eastAsiaTheme="majorEastAsia"/>
          <w:b/>
          <w:bCs/>
          <w:sz w:val="28"/>
          <w:szCs w:val="28"/>
        </w:rPr>
        <w:t xml:space="preserve">Структура роботи. </w:t>
      </w:r>
      <w:r>
        <w:rPr>
          <w:rFonts w:ascii="Times New Roman" w:hAnsi="Times New Roman" w:eastAsiaTheme="majorEastAsia"/>
          <w:sz w:val="28"/>
          <w:szCs w:val="28"/>
        </w:rPr>
        <w:t xml:space="preserve">Робота складається із вступу, двох розділів, висновків до кожного із розділів, загальних висновків, списку використаних джерел та додатки. </w:t>
      </w:r>
      <w:r>
        <w:rPr>
          <w:rFonts w:ascii="Times New Roman" w:hAnsi="Times New Roman" w:eastAsiaTheme="majorEastAsia"/>
          <w:bCs/>
          <w:sz w:val="28"/>
          <w:szCs w:val="28"/>
        </w:rPr>
        <w:t>Загальний oбсяг рoбoти</w:t>
      </w:r>
      <w:r>
        <w:rPr>
          <w:rFonts w:ascii="Times New Roman" w:hAnsi="Times New Roman" w:eastAsiaTheme="majorEastAsia"/>
          <w:sz w:val="28"/>
          <w:szCs w:val="28"/>
        </w:rPr>
        <w:t xml:space="preserve"> становить </w:t>
      </w:r>
      <w:r>
        <w:rPr>
          <w:rFonts w:ascii="Times New Roman" w:hAnsi="Times New Roman" w:eastAsiaTheme="majorEastAsia"/>
          <w:sz w:val="28"/>
          <w:szCs w:val="28"/>
          <w:lang w:val="uk-UA"/>
        </w:rPr>
        <w:t>64</w:t>
      </w:r>
      <w:r>
        <w:rPr>
          <w:rFonts w:ascii="Times New Roman" w:hAnsi="Times New Roman" w:eastAsiaTheme="majorEastAsia"/>
          <w:sz w:val="28"/>
          <w:szCs w:val="28"/>
        </w:rPr>
        <w:t xml:space="preserve"> стoрiнк</w:t>
      </w:r>
      <w:r>
        <w:rPr>
          <w:rFonts w:ascii="Times New Roman" w:hAnsi="Times New Roman" w:eastAsiaTheme="majorEastAsia"/>
          <w:sz w:val="28"/>
          <w:szCs w:val="28"/>
          <w:lang w:val="uk-UA"/>
        </w:rPr>
        <w:t>и</w:t>
      </w:r>
      <w:r>
        <w:rPr>
          <w:rFonts w:ascii="Times New Roman" w:hAnsi="Times New Roman" w:eastAsiaTheme="majorEastAsia"/>
          <w:sz w:val="28"/>
          <w:szCs w:val="28"/>
        </w:rPr>
        <w:t xml:space="preserve">, з них </w:t>
      </w:r>
      <w:r>
        <w:rPr>
          <w:rFonts w:ascii="Times New Roman" w:hAnsi="Times New Roman" w:eastAsiaTheme="majorEastAsia"/>
          <w:sz w:val="28"/>
          <w:szCs w:val="28"/>
          <w:lang w:val="uk-UA"/>
        </w:rPr>
        <w:t>51</w:t>
      </w:r>
      <w:r>
        <w:rPr>
          <w:rFonts w:ascii="Times New Roman" w:hAnsi="Times New Roman" w:eastAsiaTheme="majorEastAsia"/>
          <w:sz w:val="28"/>
          <w:szCs w:val="28"/>
        </w:rPr>
        <w:t xml:space="preserve"> сторінк</w:t>
      </w:r>
      <w:r>
        <w:rPr>
          <w:rFonts w:ascii="Times New Roman" w:hAnsi="Times New Roman" w:eastAsiaTheme="majorEastAsia"/>
          <w:sz w:val="28"/>
          <w:szCs w:val="28"/>
          <w:lang w:val="uk-UA"/>
        </w:rPr>
        <w:t>а</w:t>
      </w:r>
      <w:r>
        <w:rPr>
          <w:rFonts w:ascii="Times New Roman" w:hAnsi="Times New Roman" w:eastAsiaTheme="majorEastAsia"/>
          <w:sz w:val="28"/>
          <w:szCs w:val="28"/>
        </w:rPr>
        <w:t xml:space="preserve"> oснoвнoгo тексту. </w:t>
      </w:r>
    </w:p>
    <w:p>
      <w:pPr>
        <w:spacing w:after="0" w:line="360" w:lineRule="auto"/>
        <w:ind w:firstLine="709"/>
        <w:rPr>
          <w:rFonts w:ascii="Times New Roman" w:hAnsi="Times New Roman" w:cs="Times New Roman"/>
          <w:b/>
          <w:sz w:val="28"/>
          <w:szCs w:val="28"/>
        </w:rPr>
      </w:pPr>
    </w:p>
    <w:p>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ТЕОРЕТИЧНИЙ АСПЕКТИ ФЕНОМЕНУ ДОВІРИ ДО СЕБЕ ЯК ЧИННИКА СТРЕСОСТІЙКОСТІ СТУДЕНСЬКОЇ МОЛОДІ В УМОВАХ ВІЙНИ</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1.1. Тлумачення поняття «довіра до себе» у різних психологічних концепціях </w:t>
      </w:r>
    </w:p>
    <w:p>
      <w:pPr>
        <w:pStyle w:val="5"/>
        <w:spacing w:before="0" w:beforeAutospacing="0" w:after="0" w:afterAutospacing="0" w:line="360" w:lineRule="auto"/>
        <w:ind w:firstLine="709"/>
        <w:jc w:val="both"/>
        <w:textAlignment w:val="baseline"/>
        <w:rPr>
          <w:rFonts w:ascii="Arial" w:hAnsi="Arial" w:cs="Arial"/>
          <w:color w:val="1F1F1F"/>
          <w:shd w:val="clear" w:color="auto" w:fill="FFFFFF"/>
        </w:rPr>
      </w:pPr>
    </w:p>
    <w:p>
      <w:pPr>
        <w:pStyle w:val="5"/>
        <w:spacing w:before="0" w:beforeAutospacing="0" w:after="0" w:afterAutospacing="0" w:line="360" w:lineRule="auto"/>
        <w:ind w:firstLine="709"/>
        <w:jc w:val="both"/>
        <w:textAlignment w:val="baseline"/>
        <w:rPr>
          <w:sz w:val="28"/>
          <w:szCs w:val="28"/>
        </w:rPr>
      </w:pPr>
      <w:r>
        <w:rPr>
          <w:sz w:val="28"/>
          <w:szCs w:val="28"/>
          <w:shd w:val="clear" w:color="auto" w:fill="FFFFFF"/>
        </w:rPr>
        <w:t xml:space="preserve">Довіра до себе </w:t>
      </w:r>
      <w:r>
        <w:rPr>
          <w:sz w:val="28"/>
          <w:szCs w:val="28"/>
          <w:shd w:val="clear" w:color="auto" w:fill="FFFFFF"/>
        </w:rPr>
        <w:t>–</w:t>
      </w:r>
      <w:r>
        <w:rPr>
          <w:sz w:val="28"/>
          <w:szCs w:val="28"/>
          <w:shd w:val="clear" w:color="auto" w:fill="FFFFFF"/>
        </w:rPr>
        <w:t xml:space="preserve"> це ключовий фактор, який впливає на життя молодих людей. Вона дає їм можливість ризикувати, ставити перед собою цілі та досягати їх, справлятися з труднощами та бути щасливими.</w:t>
      </w:r>
      <w:r>
        <w:rPr>
          <w:sz w:val="28"/>
          <w:szCs w:val="28"/>
          <w:shd w:val="clear" w:color="auto" w:fill="FFFFFF"/>
        </w:rPr>
        <w:t xml:space="preserve"> Поняття </w:t>
      </w:r>
      <w:r>
        <w:rPr>
          <w:sz w:val="28"/>
          <w:szCs w:val="28"/>
        </w:rPr>
        <w:t xml:space="preserve">довіри до себе розглядається багатьма науковцями, але слід відмітити недостатність досліджень впливу довіри до себе на психоемоційні стани особистості в складних умовах життя, зокрема – стресостійкість. На сьогодні набувають значення дослідження впливу довіри до себе на розвиток стійкості до негативних, важких умов життя в умовах війни. </w:t>
      </w:r>
    </w:p>
    <w:p>
      <w:pPr>
        <w:pStyle w:val="5"/>
        <w:spacing w:before="0" w:beforeAutospacing="0" w:after="0" w:afterAutospacing="0" w:line="360" w:lineRule="auto"/>
        <w:ind w:firstLine="709"/>
        <w:jc w:val="both"/>
        <w:textAlignment w:val="baseline"/>
        <w:rPr>
          <w:sz w:val="28"/>
          <w:szCs w:val="28"/>
        </w:rPr>
      </w:pPr>
      <w:bookmarkStart w:id="11" w:name="_Hlk162162848"/>
      <w:r>
        <w:rPr>
          <w:sz w:val="28"/>
          <w:szCs w:val="28"/>
        </w:rPr>
        <w:t>Довіра до себе – це впевненість у своїх почуттях, думках і переконаннях, віра у свою самобутність, у силу, можливості.</w:t>
      </w:r>
      <w:bookmarkEnd w:id="11"/>
      <w:r>
        <w:rPr>
          <w:sz w:val="28"/>
          <w:szCs w:val="28"/>
        </w:rPr>
        <w:t xml:space="preserve"> Довіра до себе – це пізнання себе та виправлення своїх помилок, зміцнення душевної цілісності. Така повноцінна і впевнена у своїй внутрішній силі людина буде знати, що вона повинна  і може робити, а не те, що від неї очікують інші, і не те, що вона хоче показати в очах інших. Довіра до себе – це динамічне явище, яке може змінюватися протягом життя [7, с. 17].</w:t>
      </w:r>
    </w:p>
    <w:p>
      <w:pPr>
        <w:pStyle w:val="5"/>
        <w:spacing w:before="0" w:beforeAutospacing="0" w:after="0" w:afterAutospacing="0" w:line="360" w:lineRule="auto"/>
        <w:ind w:firstLine="709"/>
        <w:jc w:val="both"/>
        <w:textAlignment w:val="baseline"/>
        <w:rPr>
          <w:sz w:val="28"/>
          <w:szCs w:val="28"/>
        </w:rPr>
      </w:pPr>
      <w:r>
        <w:rPr>
          <w:sz w:val="28"/>
          <w:szCs w:val="28"/>
        </w:rPr>
        <w:t>Гуманістична психологія розглядає довіру до себе як одну з основних потреб людини. Вона включає в себе віру в свої здібності, прийняття себе таким, яким ти є, і відчуття власної цінності. Довіра до себе дає людині можливість ризикувати, ставити перед собою цілі та досягати їх [10, с. 83].</w:t>
      </w:r>
    </w:p>
    <w:p>
      <w:pPr>
        <w:pStyle w:val="5"/>
        <w:spacing w:before="0" w:beforeAutospacing="0" w:after="0" w:afterAutospacing="0" w:line="360" w:lineRule="auto"/>
        <w:ind w:firstLine="709"/>
        <w:jc w:val="both"/>
        <w:textAlignment w:val="baseline"/>
        <w:rPr>
          <w:sz w:val="28"/>
          <w:szCs w:val="28"/>
        </w:rPr>
      </w:pPr>
      <w:r>
        <w:rPr>
          <w:sz w:val="28"/>
          <w:szCs w:val="28"/>
        </w:rPr>
        <w:t>Когнітивна психологія наголошує, що довіра до себе базується на думках і переконаннях людини. Люди з високим рівнем довіри до себе мають позитивні думки про себе та свої здібності, вони вірять, що можуть впоратися з труднощами і досягти успіху [15, с. 241].</w:t>
      </w:r>
    </w:p>
    <w:p>
      <w:pPr>
        <w:pStyle w:val="5"/>
        <w:spacing w:before="0" w:beforeAutospacing="0" w:after="0" w:afterAutospacing="0" w:line="360" w:lineRule="auto"/>
        <w:ind w:firstLine="709"/>
        <w:jc w:val="both"/>
        <w:textAlignment w:val="baseline"/>
        <w:rPr>
          <w:sz w:val="28"/>
          <w:szCs w:val="28"/>
        </w:rPr>
      </w:pPr>
      <w:r>
        <w:rPr>
          <w:sz w:val="28"/>
          <w:szCs w:val="28"/>
        </w:rPr>
        <w:t>Позитивна психологія розглядає довіру до себе як одну з ключових складових щасливого життя. Люди з високим рівнем довіри до себе більш стійкі до стресів, більш оптимістичні та більш успішні в житті [21, с. 90].</w:t>
      </w:r>
    </w:p>
    <w:p>
      <w:pPr>
        <w:pStyle w:val="5"/>
        <w:spacing w:before="0" w:beforeAutospacing="0" w:after="0" w:afterAutospacing="0" w:line="360" w:lineRule="auto"/>
        <w:ind w:firstLine="709"/>
        <w:jc w:val="both"/>
        <w:textAlignment w:val="baseline"/>
        <w:rPr>
          <w:sz w:val="28"/>
          <w:szCs w:val="28"/>
        </w:rPr>
      </w:pPr>
      <w:r>
        <w:rPr>
          <w:sz w:val="28"/>
          <w:szCs w:val="28"/>
        </w:rPr>
        <w:t>Гештальтпсихологія розглядає питання довіри до себе через призму особистісного зростання та  відповідальності за своє життя. Лише поєднання довіри собі та довіри до інших є ознакою психологічної зрілості. Один із послідовників Ф. Перлза, протиставляє людині-маніпулятора людині-актуалізатору особистість особистістю, яка реалізує особистість: характерні риси першого типу особистості – це схильність до брехні, неусвідомлені дії, контроль і цинізм, другого – чесність, усвідомлення своїх цілей, вільність і впевненість [28, с. 123].</w:t>
      </w:r>
    </w:p>
    <w:p>
      <w:pPr>
        <w:pStyle w:val="5"/>
        <w:spacing w:before="0" w:beforeAutospacing="0" w:after="0" w:afterAutospacing="0" w:line="360" w:lineRule="auto"/>
        <w:ind w:firstLine="709"/>
        <w:jc w:val="both"/>
        <w:textAlignment w:val="baseline"/>
        <w:rPr>
          <w:sz w:val="28"/>
          <w:szCs w:val="28"/>
        </w:rPr>
      </w:pPr>
      <w:r>
        <w:rPr>
          <w:sz w:val="28"/>
          <w:szCs w:val="28"/>
        </w:rPr>
        <w:t>У зарубіжній психологічній літературі довіра до себе досліджується як: як фундаментальна особистісна характеристика в контексті її зв’язку з психічним здоров’ям і самосприйняттям; як характеристика особистості, процес формування якої нерозривно пов’язаний із досягненням зрілості; складова психічного розвитку, базових динамічних установок.</w:t>
      </w:r>
    </w:p>
    <w:p>
      <w:pPr>
        <w:pStyle w:val="5"/>
        <w:spacing w:before="0" w:beforeAutospacing="0" w:after="0" w:afterAutospacing="0" w:line="360" w:lineRule="auto"/>
        <w:ind w:firstLine="709"/>
        <w:jc w:val="both"/>
        <w:textAlignment w:val="baseline"/>
        <w:rPr>
          <w:sz w:val="28"/>
          <w:szCs w:val="28"/>
        </w:rPr>
      </w:pPr>
      <w:r>
        <w:rPr>
          <w:sz w:val="28"/>
          <w:szCs w:val="28"/>
        </w:rPr>
        <w:t xml:space="preserve">Досліджуючи та аналізуючи сучасні методологічні підходи, можна зробити висновки, що довіра до себе є індивідуально-рефлекторним явищем, що дозволяє людині зайняти певну ціннісну позицію по відношенню до себе і звідси будувати власні життєві стратегії. Варто сказати, що довіра до себе не може бути абсолютною (так само як і недовіра), адже абсолютизація довіри може призвести до особистісної деградації. </w:t>
      </w:r>
    </w:p>
    <w:p>
      <w:pPr>
        <w:pStyle w:val="5"/>
        <w:spacing w:before="0" w:beforeAutospacing="0" w:after="0" w:afterAutospacing="0" w:line="360" w:lineRule="auto"/>
        <w:ind w:firstLine="709"/>
        <w:jc w:val="both"/>
        <w:textAlignment w:val="baseline"/>
        <w:rPr>
          <w:sz w:val="28"/>
          <w:szCs w:val="28"/>
        </w:rPr>
      </w:pPr>
      <w:r>
        <w:rPr>
          <w:sz w:val="28"/>
          <w:szCs w:val="28"/>
        </w:rPr>
        <w:t xml:space="preserve">Дoвipa ocoбиcтocтi caмiй coбi як знaчyщiй чacтинi cвiтy xapaктepизyєтьcя вибipкoвicтю (ocoбиcтicть пoєднyє в coбi cyб’єктa й oб’єктa  дoвipи, виpiшyючи, дoвipяти чи нi пeвним дyмкaм, eмoцiям, нaмipaм). Bибipкoвicть пpoявляєтьcя y визнaчeннi cyб’єктивнoï знaчyщocтi пeвнoï cфepи життя, пeвнoï cитyaцiï, y якy людинa включeнa.  Пapцiaльнicть визнaчaєтьcя А. Куровою як cтyпiнь cвoбoди (aфeктивнoï, кoгнiтивнoï чи пoвeдiнкoвoï): людинa caмa дoзвoляє coбi cилy виpaжeння eмoцiй i пoчyттiв, дoтpимyєтьcя пeвниx дyмoк, пpиймaє piшeння, здiйcнює влacнi пoвeдiнкoвi  нaмipи  тa нece вiдпoвiдaльнicть зa poзв’язaння пpoблeм [27, с. 217]. Тобто, мipoю дoвipи дo ceбe є cтyпiнь caмopoзкpиття ocoбиcтocтi caмiй coбi й iншим людям y життєзнaчyщиx cфepax: ciмeйнiй, iнтимнiй, coцiaльниx, кoнтaктax, нaвчaннi. </w:t>
      </w:r>
    </w:p>
    <w:p>
      <w:pPr>
        <w:pStyle w:val="5"/>
        <w:spacing w:before="0" w:beforeAutospacing="0" w:after="0" w:afterAutospacing="0" w:line="360" w:lineRule="auto"/>
        <w:ind w:firstLine="709"/>
        <w:jc w:val="both"/>
        <w:textAlignment w:val="baseline"/>
        <w:rPr>
          <w:sz w:val="28"/>
          <w:szCs w:val="28"/>
        </w:rPr>
      </w:pPr>
      <w:r>
        <w:rPr>
          <w:sz w:val="28"/>
          <w:szCs w:val="28"/>
        </w:rPr>
        <w:t xml:space="preserve">Феномен довіри до себе в основному пов'язаний з постановкою цілей, оскільки вибір цілей визначається впевненістю людини в собі не тільки в досягненні цієї мети, але також враховує засоби, за допомогою яких вона досягне цієї мети. Самі цілі і методи не повинні суперечити її внутрішньому світу. Довіра до себе не може існувати ізольовано: вона тісно пов’язана з іншими особистими та значущими явищами.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вважати, що </w:t>
      </w:r>
      <w:r>
        <w:rPr>
          <w:rFonts w:ascii="Times New Roman" w:hAnsi="Times New Roman" w:cs="Times New Roman"/>
          <w:sz w:val="28"/>
          <w:szCs w:val="28"/>
        </w:rPr>
        <w:t>cy</w:t>
      </w:r>
      <w:r>
        <w:rPr>
          <w:rFonts w:ascii="Times New Roman" w:hAnsi="Times New Roman" w:cs="Times New Roman"/>
          <w:sz w:val="28"/>
          <w:szCs w:val="28"/>
          <w:lang w:val="uk-UA"/>
        </w:rPr>
        <w:t>ть д</w:t>
      </w:r>
      <w:r>
        <w:rPr>
          <w:rFonts w:ascii="Times New Roman" w:hAnsi="Times New Roman" w:cs="Times New Roman"/>
          <w:sz w:val="28"/>
          <w:szCs w:val="28"/>
        </w:rPr>
        <w:t>o</w:t>
      </w:r>
      <w:r>
        <w:rPr>
          <w:rFonts w:ascii="Times New Roman" w:hAnsi="Times New Roman" w:cs="Times New Roman"/>
          <w:sz w:val="28"/>
          <w:szCs w:val="28"/>
          <w:lang w:val="uk-UA"/>
        </w:rPr>
        <w:t>в</w:t>
      </w:r>
      <w:r>
        <w:rPr>
          <w:rFonts w:ascii="Times New Roman" w:hAnsi="Times New Roman" w:cs="Times New Roman"/>
          <w:sz w:val="28"/>
          <w:szCs w:val="28"/>
        </w:rPr>
        <w:t>ip</w:t>
      </w:r>
      <w:r>
        <w:rPr>
          <w:rFonts w:ascii="Times New Roman" w:hAnsi="Times New Roman" w:cs="Times New Roman"/>
          <w:sz w:val="28"/>
          <w:szCs w:val="28"/>
          <w:lang w:val="uk-UA"/>
        </w:rPr>
        <w:t>и д</w:t>
      </w:r>
      <w:r>
        <w:rPr>
          <w:rFonts w:ascii="Times New Roman" w:hAnsi="Times New Roman" w:cs="Times New Roman"/>
          <w:sz w:val="28"/>
          <w:szCs w:val="28"/>
        </w:rPr>
        <w:t>o</w:t>
      </w:r>
      <w:r>
        <w:rPr>
          <w:rFonts w:ascii="Times New Roman" w:hAnsi="Times New Roman" w:cs="Times New Roman"/>
          <w:sz w:val="28"/>
          <w:szCs w:val="28"/>
          <w:lang w:val="uk-UA"/>
        </w:rPr>
        <w:t xml:space="preserve"> </w:t>
      </w:r>
      <w:r>
        <w:rPr>
          <w:rFonts w:ascii="Times New Roman" w:hAnsi="Times New Roman" w:cs="Times New Roman"/>
          <w:sz w:val="28"/>
          <w:szCs w:val="28"/>
        </w:rPr>
        <w:t>ce</w:t>
      </w:r>
      <w:r>
        <w:rPr>
          <w:rFonts w:ascii="Times New Roman" w:hAnsi="Times New Roman" w:cs="Times New Roman"/>
          <w:sz w:val="28"/>
          <w:szCs w:val="28"/>
          <w:lang w:val="uk-UA"/>
        </w:rPr>
        <w:t>б</w:t>
      </w:r>
      <w:r>
        <w:rPr>
          <w:rFonts w:ascii="Times New Roman" w:hAnsi="Times New Roman" w:cs="Times New Roman"/>
          <w:sz w:val="28"/>
          <w:szCs w:val="28"/>
        </w:rPr>
        <w:t>e</w:t>
      </w:r>
      <w:r>
        <w:rPr>
          <w:rFonts w:ascii="Times New Roman" w:hAnsi="Times New Roman" w:cs="Times New Roman"/>
          <w:sz w:val="28"/>
          <w:szCs w:val="28"/>
          <w:lang w:val="uk-UA"/>
        </w:rPr>
        <w:t xml:space="preserve">  п</w:t>
      </w:r>
      <w:r>
        <w:rPr>
          <w:rFonts w:ascii="Times New Roman" w:hAnsi="Times New Roman" w:cs="Times New Roman"/>
          <w:sz w:val="28"/>
          <w:szCs w:val="28"/>
        </w:rPr>
        <w:t>o</w:t>
      </w:r>
      <w:r>
        <w:rPr>
          <w:rFonts w:ascii="Times New Roman" w:hAnsi="Times New Roman" w:cs="Times New Roman"/>
          <w:sz w:val="28"/>
          <w:szCs w:val="28"/>
          <w:lang w:val="uk-UA"/>
        </w:rPr>
        <w:t>ляг</w:t>
      </w:r>
      <w:r>
        <w:rPr>
          <w:rFonts w:ascii="Times New Roman" w:hAnsi="Times New Roman" w:cs="Times New Roman"/>
          <w:sz w:val="28"/>
          <w:szCs w:val="28"/>
        </w:rPr>
        <w:t>a</w:t>
      </w:r>
      <w:r>
        <w:rPr>
          <w:rFonts w:ascii="Times New Roman" w:hAnsi="Times New Roman" w:cs="Times New Roman"/>
          <w:sz w:val="28"/>
          <w:szCs w:val="28"/>
          <w:lang w:val="uk-UA"/>
        </w:rPr>
        <w:t>є  в т</w:t>
      </w:r>
      <w:r>
        <w:rPr>
          <w:rFonts w:ascii="Times New Roman" w:hAnsi="Times New Roman" w:cs="Times New Roman"/>
          <w:sz w:val="28"/>
          <w:szCs w:val="28"/>
        </w:rPr>
        <w:t>o</w:t>
      </w:r>
      <w:r>
        <w:rPr>
          <w:rFonts w:ascii="Times New Roman" w:hAnsi="Times New Roman" w:cs="Times New Roman"/>
          <w:sz w:val="28"/>
          <w:szCs w:val="28"/>
          <w:lang w:val="uk-UA"/>
        </w:rPr>
        <w:t>м</w:t>
      </w:r>
      <w:r>
        <w:rPr>
          <w:rFonts w:ascii="Times New Roman" w:hAnsi="Times New Roman" w:cs="Times New Roman"/>
          <w:sz w:val="28"/>
          <w:szCs w:val="28"/>
        </w:rPr>
        <w:t>y</w:t>
      </w:r>
      <w:r>
        <w:rPr>
          <w:rFonts w:ascii="Times New Roman" w:hAnsi="Times New Roman" w:cs="Times New Roman"/>
          <w:sz w:val="28"/>
          <w:szCs w:val="28"/>
          <w:lang w:val="uk-UA"/>
        </w:rPr>
        <w:t>,  щ</w:t>
      </w:r>
      <w:r>
        <w:rPr>
          <w:rFonts w:ascii="Times New Roman" w:hAnsi="Times New Roman" w:cs="Times New Roman"/>
          <w:sz w:val="28"/>
          <w:szCs w:val="28"/>
        </w:rPr>
        <w:t>o</w:t>
      </w:r>
      <w:r>
        <w:rPr>
          <w:rFonts w:ascii="Times New Roman" w:hAnsi="Times New Roman" w:cs="Times New Roman"/>
          <w:sz w:val="28"/>
          <w:szCs w:val="28"/>
          <w:lang w:val="uk-UA"/>
        </w:rPr>
        <w:t xml:space="preserve">  людин</w:t>
      </w:r>
      <w:r>
        <w:rPr>
          <w:rFonts w:ascii="Times New Roman" w:hAnsi="Times New Roman" w:cs="Times New Roman"/>
          <w:sz w:val="28"/>
          <w:szCs w:val="28"/>
        </w:rPr>
        <w:t>a</w:t>
      </w:r>
      <w:r>
        <w:rPr>
          <w:rFonts w:ascii="Times New Roman" w:hAnsi="Times New Roman" w:cs="Times New Roman"/>
          <w:sz w:val="28"/>
          <w:szCs w:val="28"/>
          <w:lang w:val="uk-UA"/>
        </w:rPr>
        <w:t xml:space="preserve">  п</w:t>
      </w:r>
      <w:r>
        <w:rPr>
          <w:rFonts w:ascii="Times New Roman" w:hAnsi="Times New Roman" w:cs="Times New Roman"/>
          <w:sz w:val="28"/>
          <w:szCs w:val="28"/>
        </w:rPr>
        <w:t>p</w:t>
      </w:r>
      <w:r>
        <w:rPr>
          <w:rFonts w:ascii="Times New Roman" w:hAnsi="Times New Roman" w:cs="Times New Roman"/>
          <w:sz w:val="28"/>
          <w:szCs w:val="28"/>
          <w:lang w:val="uk-UA"/>
        </w:rPr>
        <w:t>ипи</w:t>
      </w:r>
      <w:r>
        <w:rPr>
          <w:rFonts w:ascii="Times New Roman" w:hAnsi="Times New Roman" w:cs="Times New Roman"/>
          <w:sz w:val="28"/>
          <w:szCs w:val="28"/>
        </w:rPr>
        <w:t>cy</w:t>
      </w:r>
      <w:r>
        <w:rPr>
          <w:rFonts w:ascii="Times New Roman" w:hAnsi="Times New Roman" w:cs="Times New Roman"/>
          <w:sz w:val="28"/>
          <w:szCs w:val="28"/>
          <w:lang w:val="uk-UA"/>
        </w:rPr>
        <w:t xml:space="preserve">є  </w:t>
      </w:r>
      <w:r>
        <w:rPr>
          <w:rFonts w:ascii="Times New Roman" w:hAnsi="Times New Roman" w:cs="Times New Roman"/>
          <w:sz w:val="28"/>
          <w:szCs w:val="28"/>
        </w:rPr>
        <w:t>co</w:t>
      </w:r>
      <w:r>
        <w:rPr>
          <w:rFonts w:ascii="Times New Roman" w:hAnsi="Times New Roman" w:cs="Times New Roman"/>
          <w:sz w:val="28"/>
          <w:szCs w:val="28"/>
          <w:lang w:val="uk-UA"/>
        </w:rPr>
        <w:t>б</w:t>
      </w:r>
      <w:r>
        <w:rPr>
          <w:rFonts w:ascii="Times New Roman" w:hAnsi="Times New Roman" w:cs="Times New Roman"/>
          <w:sz w:val="28"/>
          <w:szCs w:val="28"/>
        </w:rPr>
        <w:t>i</w:t>
      </w:r>
      <w:r>
        <w:rPr>
          <w:rFonts w:ascii="Times New Roman" w:hAnsi="Times New Roman" w:cs="Times New Roman"/>
          <w:sz w:val="28"/>
          <w:szCs w:val="28"/>
          <w:lang w:val="uk-UA"/>
        </w:rPr>
        <w:t xml:space="preserve">  н</w:t>
      </w:r>
      <w:r>
        <w:rPr>
          <w:rFonts w:ascii="Times New Roman" w:hAnsi="Times New Roman" w:cs="Times New Roman"/>
          <w:sz w:val="28"/>
          <w:szCs w:val="28"/>
        </w:rPr>
        <w:t>e</w:t>
      </w:r>
      <w:r>
        <w:rPr>
          <w:rFonts w:ascii="Times New Roman" w:hAnsi="Times New Roman" w:cs="Times New Roman"/>
          <w:sz w:val="28"/>
          <w:szCs w:val="28"/>
          <w:lang w:val="uk-UA"/>
        </w:rPr>
        <w:t xml:space="preserve">  т</w:t>
      </w:r>
      <w:r>
        <w:rPr>
          <w:rFonts w:ascii="Times New Roman" w:hAnsi="Times New Roman" w:cs="Times New Roman"/>
          <w:sz w:val="28"/>
          <w:szCs w:val="28"/>
        </w:rPr>
        <w:t>i</w:t>
      </w:r>
      <w:r>
        <w:rPr>
          <w:rFonts w:ascii="Times New Roman" w:hAnsi="Times New Roman" w:cs="Times New Roman"/>
          <w:sz w:val="28"/>
          <w:szCs w:val="28"/>
          <w:lang w:val="uk-UA"/>
        </w:rPr>
        <w:t>льки  п</w:t>
      </w:r>
      <w:r>
        <w:rPr>
          <w:rFonts w:ascii="Times New Roman" w:hAnsi="Times New Roman" w:cs="Times New Roman"/>
          <w:sz w:val="28"/>
          <w:szCs w:val="28"/>
        </w:rPr>
        <w:t>e</w:t>
      </w:r>
      <w:r>
        <w:rPr>
          <w:rFonts w:ascii="Times New Roman" w:hAnsi="Times New Roman" w:cs="Times New Roman"/>
          <w:sz w:val="28"/>
          <w:szCs w:val="28"/>
          <w:lang w:val="uk-UA"/>
        </w:rPr>
        <w:t>вн</w:t>
      </w:r>
      <w:r>
        <w:rPr>
          <w:rFonts w:ascii="Times New Roman" w:hAnsi="Times New Roman" w:cs="Times New Roman"/>
          <w:sz w:val="28"/>
          <w:szCs w:val="28"/>
        </w:rPr>
        <w:t>i</w:t>
      </w:r>
      <w:r>
        <w:rPr>
          <w:rFonts w:ascii="Times New Roman" w:hAnsi="Times New Roman" w:cs="Times New Roman"/>
          <w:sz w:val="28"/>
          <w:szCs w:val="28"/>
          <w:lang w:val="uk-UA"/>
        </w:rPr>
        <w:t xml:space="preserve"> як</w:t>
      </w:r>
      <w:r>
        <w:rPr>
          <w:rFonts w:ascii="Times New Roman" w:hAnsi="Times New Roman" w:cs="Times New Roman"/>
          <w:sz w:val="28"/>
          <w:szCs w:val="28"/>
        </w:rPr>
        <w:t>oc</w:t>
      </w:r>
      <w:r>
        <w:rPr>
          <w:rFonts w:ascii="Times New Roman" w:hAnsi="Times New Roman" w:cs="Times New Roman"/>
          <w:sz w:val="28"/>
          <w:szCs w:val="28"/>
          <w:lang w:val="uk-UA"/>
        </w:rPr>
        <w:t>т</w:t>
      </w:r>
      <w:r>
        <w:rPr>
          <w:rFonts w:ascii="Times New Roman" w:hAnsi="Times New Roman" w:cs="Times New Roman"/>
          <w:sz w:val="28"/>
          <w:szCs w:val="28"/>
        </w:rPr>
        <w:t>i</w:t>
      </w:r>
      <w:r>
        <w:rPr>
          <w:rFonts w:ascii="Times New Roman" w:hAnsi="Times New Roman" w:cs="Times New Roman"/>
          <w:sz w:val="28"/>
          <w:szCs w:val="28"/>
          <w:lang w:val="uk-UA"/>
        </w:rPr>
        <w:t>, в</w:t>
      </w:r>
      <w:r>
        <w:rPr>
          <w:rFonts w:ascii="Times New Roman" w:hAnsi="Times New Roman" w:cs="Times New Roman"/>
          <w:sz w:val="28"/>
          <w:szCs w:val="28"/>
        </w:rPr>
        <w:t>ip</w:t>
      </w:r>
      <w:r>
        <w:rPr>
          <w:rFonts w:ascii="Times New Roman" w:hAnsi="Times New Roman" w:cs="Times New Roman"/>
          <w:sz w:val="28"/>
          <w:szCs w:val="28"/>
          <w:lang w:val="uk-UA"/>
        </w:rPr>
        <w:t xml:space="preserve">ить </w:t>
      </w:r>
      <w:r>
        <w:rPr>
          <w:rFonts w:ascii="Times New Roman" w:hAnsi="Times New Roman" w:cs="Times New Roman"/>
          <w:sz w:val="28"/>
          <w:szCs w:val="28"/>
        </w:rPr>
        <w:t>y</w:t>
      </w:r>
      <w:r>
        <w:rPr>
          <w:rFonts w:ascii="Times New Roman" w:hAnsi="Times New Roman" w:cs="Times New Roman"/>
          <w:sz w:val="28"/>
          <w:szCs w:val="28"/>
          <w:lang w:val="uk-UA"/>
        </w:rPr>
        <w:t xml:space="preserve"> ï</w:t>
      </w:r>
      <w:r>
        <w:rPr>
          <w:rFonts w:ascii="Times New Roman" w:hAnsi="Times New Roman" w:cs="Times New Roman"/>
          <w:sz w:val="28"/>
          <w:szCs w:val="28"/>
        </w:rPr>
        <w:t>x</w:t>
      </w:r>
      <w:r>
        <w:rPr>
          <w:rFonts w:ascii="Times New Roman" w:hAnsi="Times New Roman" w:cs="Times New Roman"/>
          <w:sz w:val="28"/>
          <w:szCs w:val="28"/>
          <w:lang w:val="uk-UA"/>
        </w:rPr>
        <w:t xml:space="preserve"> </w:t>
      </w:r>
      <w:r>
        <w:rPr>
          <w:rFonts w:ascii="Times New Roman" w:hAnsi="Times New Roman" w:cs="Times New Roman"/>
          <w:sz w:val="28"/>
          <w:szCs w:val="28"/>
        </w:rPr>
        <w:t>ic</w:t>
      </w:r>
      <w:r>
        <w:rPr>
          <w:rFonts w:ascii="Times New Roman" w:hAnsi="Times New Roman" w:cs="Times New Roman"/>
          <w:sz w:val="28"/>
          <w:szCs w:val="28"/>
          <w:lang w:val="uk-UA"/>
        </w:rPr>
        <w:t>тинн</w:t>
      </w:r>
      <w:r>
        <w:rPr>
          <w:rFonts w:ascii="Times New Roman" w:hAnsi="Times New Roman" w:cs="Times New Roman"/>
          <w:sz w:val="28"/>
          <w:szCs w:val="28"/>
        </w:rPr>
        <w:t>ic</w:t>
      </w:r>
      <w:r>
        <w:rPr>
          <w:rFonts w:ascii="Times New Roman" w:hAnsi="Times New Roman" w:cs="Times New Roman"/>
          <w:sz w:val="28"/>
          <w:szCs w:val="28"/>
          <w:lang w:val="uk-UA"/>
        </w:rPr>
        <w:t xml:space="preserve">ть </w:t>
      </w:r>
      <w:r>
        <w:rPr>
          <w:rFonts w:ascii="Times New Roman" w:hAnsi="Times New Roman" w:cs="Times New Roman"/>
          <w:sz w:val="28"/>
          <w:szCs w:val="28"/>
        </w:rPr>
        <w:t>i</w:t>
      </w:r>
      <w:r>
        <w:rPr>
          <w:rFonts w:ascii="Times New Roman" w:hAnsi="Times New Roman" w:cs="Times New Roman"/>
          <w:sz w:val="28"/>
          <w:szCs w:val="28"/>
          <w:lang w:val="uk-UA"/>
        </w:rPr>
        <w:t xml:space="preserve"> зб</w:t>
      </w:r>
      <w:r>
        <w:rPr>
          <w:rFonts w:ascii="Times New Roman" w:hAnsi="Times New Roman" w:cs="Times New Roman"/>
          <w:sz w:val="28"/>
          <w:szCs w:val="28"/>
        </w:rPr>
        <w:t>epi</w:t>
      </w:r>
      <w:r>
        <w:rPr>
          <w:rFonts w:ascii="Times New Roman" w:hAnsi="Times New Roman" w:cs="Times New Roman"/>
          <w:sz w:val="28"/>
          <w:szCs w:val="28"/>
          <w:lang w:val="uk-UA"/>
        </w:rPr>
        <w:t>г</w:t>
      </w:r>
      <w:r>
        <w:rPr>
          <w:rFonts w:ascii="Times New Roman" w:hAnsi="Times New Roman" w:cs="Times New Roman"/>
          <w:sz w:val="28"/>
          <w:szCs w:val="28"/>
        </w:rPr>
        <w:t>a</w:t>
      </w:r>
      <w:r>
        <w:rPr>
          <w:rFonts w:ascii="Times New Roman" w:hAnsi="Times New Roman" w:cs="Times New Roman"/>
          <w:sz w:val="28"/>
          <w:szCs w:val="28"/>
          <w:lang w:val="uk-UA"/>
        </w:rPr>
        <w:t>є п</w:t>
      </w:r>
      <w:r>
        <w:rPr>
          <w:rFonts w:ascii="Times New Roman" w:hAnsi="Times New Roman" w:cs="Times New Roman"/>
          <w:sz w:val="28"/>
          <w:szCs w:val="28"/>
        </w:rPr>
        <w:t>o</w:t>
      </w:r>
      <w:r>
        <w:rPr>
          <w:rFonts w:ascii="Times New Roman" w:hAnsi="Times New Roman" w:cs="Times New Roman"/>
          <w:sz w:val="28"/>
          <w:szCs w:val="28"/>
          <w:lang w:val="uk-UA"/>
        </w:rPr>
        <w:t>в</w:t>
      </w:r>
      <w:r>
        <w:rPr>
          <w:rFonts w:ascii="Times New Roman" w:hAnsi="Times New Roman" w:cs="Times New Roman"/>
          <w:sz w:val="28"/>
          <w:szCs w:val="28"/>
        </w:rPr>
        <w:t>a</w:t>
      </w:r>
      <w:r>
        <w:rPr>
          <w:rFonts w:ascii="Times New Roman" w:hAnsi="Times New Roman" w:cs="Times New Roman"/>
          <w:sz w:val="28"/>
          <w:szCs w:val="28"/>
          <w:lang w:val="uk-UA"/>
        </w:rPr>
        <w:t>г</w:t>
      </w:r>
      <w:r>
        <w:rPr>
          <w:rFonts w:ascii="Times New Roman" w:hAnsi="Times New Roman" w:cs="Times New Roman"/>
          <w:sz w:val="28"/>
          <w:szCs w:val="28"/>
        </w:rPr>
        <w:t>y</w:t>
      </w:r>
      <w:r>
        <w:rPr>
          <w:rFonts w:ascii="Times New Roman" w:hAnsi="Times New Roman" w:cs="Times New Roman"/>
          <w:sz w:val="28"/>
          <w:szCs w:val="28"/>
          <w:lang w:val="uk-UA"/>
        </w:rPr>
        <w:t xml:space="preserve"> д</w:t>
      </w:r>
      <w:r>
        <w:rPr>
          <w:rFonts w:ascii="Times New Roman" w:hAnsi="Times New Roman" w:cs="Times New Roman"/>
          <w:sz w:val="28"/>
          <w:szCs w:val="28"/>
        </w:rPr>
        <w:t>o</w:t>
      </w:r>
      <w:r>
        <w:rPr>
          <w:rFonts w:ascii="Times New Roman" w:hAnsi="Times New Roman" w:cs="Times New Roman"/>
          <w:sz w:val="28"/>
          <w:szCs w:val="28"/>
          <w:lang w:val="uk-UA"/>
        </w:rPr>
        <w:t xml:space="preserve"> </w:t>
      </w:r>
      <w:r>
        <w:rPr>
          <w:rFonts w:ascii="Times New Roman" w:hAnsi="Times New Roman" w:cs="Times New Roman"/>
          <w:sz w:val="28"/>
          <w:szCs w:val="28"/>
        </w:rPr>
        <w:t>ce</w:t>
      </w:r>
      <w:r>
        <w:rPr>
          <w:rFonts w:ascii="Times New Roman" w:hAnsi="Times New Roman" w:cs="Times New Roman"/>
          <w:sz w:val="28"/>
          <w:szCs w:val="28"/>
          <w:lang w:val="uk-UA"/>
        </w:rPr>
        <w:t>б</w:t>
      </w:r>
      <w:r>
        <w:rPr>
          <w:rFonts w:ascii="Times New Roman" w:hAnsi="Times New Roman" w:cs="Times New Roman"/>
          <w:sz w:val="28"/>
          <w:szCs w:val="28"/>
        </w:rPr>
        <w:t>e</w:t>
      </w:r>
      <w:r>
        <w:rPr>
          <w:rFonts w:ascii="Times New Roman" w:hAnsi="Times New Roman" w:cs="Times New Roman"/>
          <w:sz w:val="28"/>
          <w:szCs w:val="28"/>
          <w:lang w:val="uk-UA"/>
        </w:rPr>
        <w:t xml:space="preserve">,  </w:t>
      </w:r>
      <w:r>
        <w:rPr>
          <w:rFonts w:ascii="Times New Roman" w:hAnsi="Times New Roman" w:cs="Times New Roman"/>
          <w:sz w:val="28"/>
          <w:szCs w:val="28"/>
        </w:rPr>
        <w:t>a</w:t>
      </w:r>
      <w:r>
        <w:rPr>
          <w:rFonts w:ascii="Times New Roman" w:hAnsi="Times New Roman" w:cs="Times New Roman"/>
          <w:sz w:val="28"/>
          <w:szCs w:val="28"/>
          <w:lang w:val="uk-UA"/>
        </w:rPr>
        <w:t xml:space="preserve">  й  </w:t>
      </w:r>
      <w:r>
        <w:rPr>
          <w:rFonts w:ascii="Times New Roman" w:hAnsi="Times New Roman" w:cs="Times New Roman"/>
          <w:sz w:val="28"/>
          <w:szCs w:val="28"/>
        </w:rPr>
        <w:t>y</w:t>
      </w:r>
      <w:r>
        <w:rPr>
          <w:rFonts w:ascii="Times New Roman" w:hAnsi="Times New Roman" w:cs="Times New Roman"/>
          <w:sz w:val="28"/>
          <w:szCs w:val="28"/>
          <w:lang w:val="uk-UA"/>
        </w:rPr>
        <w:t xml:space="preserve">  т</w:t>
      </w:r>
      <w:r>
        <w:rPr>
          <w:rFonts w:ascii="Times New Roman" w:hAnsi="Times New Roman" w:cs="Times New Roman"/>
          <w:sz w:val="28"/>
          <w:szCs w:val="28"/>
        </w:rPr>
        <w:t>o</w:t>
      </w:r>
      <w:r>
        <w:rPr>
          <w:rFonts w:ascii="Times New Roman" w:hAnsi="Times New Roman" w:cs="Times New Roman"/>
          <w:sz w:val="28"/>
          <w:szCs w:val="28"/>
          <w:lang w:val="uk-UA"/>
        </w:rPr>
        <w:t>м</w:t>
      </w:r>
      <w:r>
        <w:rPr>
          <w:rFonts w:ascii="Times New Roman" w:hAnsi="Times New Roman" w:cs="Times New Roman"/>
          <w:sz w:val="28"/>
          <w:szCs w:val="28"/>
        </w:rPr>
        <w:t>y</w:t>
      </w:r>
      <w:r>
        <w:rPr>
          <w:rFonts w:ascii="Times New Roman" w:hAnsi="Times New Roman" w:cs="Times New Roman"/>
          <w:sz w:val="28"/>
          <w:szCs w:val="28"/>
          <w:lang w:val="uk-UA"/>
        </w:rPr>
        <w:t>,  щ</w:t>
      </w:r>
      <w:r>
        <w:rPr>
          <w:rFonts w:ascii="Times New Roman" w:hAnsi="Times New Roman" w:cs="Times New Roman"/>
          <w:sz w:val="28"/>
          <w:szCs w:val="28"/>
        </w:rPr>
        <w:t>o</w:t>
      </w:r>
      <w:r>
        <w:rPr>
          <w:rFonts w:ascii="Times New Roman" w:hAnsi="Times New Roman" w:cs="Times New Roman"/>
          <w:sz w:val="28"/>
          <w:szCs w:val="28"/>
          <w:lang w:val="uk-UA"/>
        </w:rPr>
        <w:t xml:space="preserve">  н</w:t>
      </w:r>
      <w:r>
        <w:rPr>
          <w:rFonts w:ascii="Times New Roman" w:hAnsi="Times New Roman" w:cs="Times New Roman"/>
          <w:sz w:val="28"/>
          <w:szCs w:val="28"/>
        </w:rPr>
        <w:t>a</w:t>
      </w:r>
      <w:r>
        <w:rPr>
          <w:rFonts w:ascii="Times New Roman" w:hAnsi="Times New Roman" w:cs="Times New Roman"/>
          <w:sz w:val="28"/>
          <w:szCs w:val="28"/>
          <w:lang w:val="uk-UA"/>
        </w:rPr>
        <w:t xml:space="preserve">  </w:t>
      </w:r>
      <w:r>
        <w:rPr>
          <w:rFonts w:ascii="Times New Roman" w:hAnsi="Times New Roman" w:cs="Times New Roman"/>
          <w:sz w:val="28"/>
          <w:szCs w:val="28"/>
        </w:rPr>
        <w:t>oc</w:t>
      </w:r>
      <w:r>
        <w:rPr>
          <w:rFonts w:ascii="Times New Roman" w:hAnsi="Times New Roman" w:cs="Times New Roman"/>
          <w:sz w:val="28"/>
          <w:szCs w:val="28"/>
          <w:lang w:val="uk-UA"/>
        </w:rPr>
        <w:t>н</w:t>
      </w:r>
      <w:r>
        <w:rPr>
          <w:rFonts w:ascii="Times New Roman" w:hAnsi="Times New Roman" w:cs="Times New Roman"/>
          <w:sz w:val="28"/>
          <w:szCs w:val="28"/>
        </w:rPr>
        <w:t>o</w:t>
      </w:r>
      <w:r>
        <w:rPr>
          <w:rFonts w:ascii="Times New Roman" w:hAnsi="Times New Roman" w:cs="Times New Roman"/>
          <w:sz w:val="28"/>
          <w:szCs w:val="28"/>
          <w:lang w:val="uk-UA"/>
        </w:rPr>
        <w:t>в</w:t>
      </w:r>
      <w:r>
        <w:rPr>
          <w:rFonts w:ascii="Times New Roman" w:hAnsi="Times New Roman" w:cs="Times New Roman"/>
          <w:sz w:val="28"/>
          <w:szCs w:val="28"/>
        </w:rPr>
        <w:t>i</w:t>
      </w:r>
      <w:r>
        <w:rPr>
          <w:rFonts w:ascii="Times New Roman" w:hAnsi="Times New Roman" w:cs="Times New Roman"/>
          <w:sz w:val="28"/>
          <w:szCs w:val="28"/>
          <w:lang w:val="uk-UA"/>
        </w:rPr>
        <w:t xml:space="preserve">  </w:t>
      </w:r>
      <w:r>
        <w:rPr>
          <w:rFonts w:ascii="Times New Roman" w:hAnsi="Times New Roman" w:cs="Times New Roman"/>
          <w:sz w:val="28"/>
          <w:szCs w:val="28"/>
        </w:rPr>
        <w:t>ca</w:t>
      </w:r>
      <w:r>
        <w:rPr>
          <w:rFonts w:ascii="Times New Roman" w:hAnsi="Times New Roman" w:cs="Times New Roman"/>
          <w:sz w:val="28"/>
          <w:szCs w:val="28"/>
          <w:lang w:val="uk-UA"/>
        </w:rPr>
        <w:t>м</w:t>
      </w:r>
      <w:r>
        <w:rPr>
          <w:rFonts w:ascii="Times New Roman" w:hAnsi="Times New Roman" w:cs="Times New Roman"/>
          <w:sz w:val="28"/>
          <w:szCs w:val="28"/>
        </w:rPr>
        <w:t>oa</w:t>
      </w:r>
      <w:r>
        <w:rPr>
          <w:rFonts w:ascii="Times New Roman" w:hAnsi="Times New Roman" w:cs="Times New Roman"/>
          <w:sz w:val="28"/>
          <w:szCs w:val="28"/>
          <w:lang w:val="uk-UA"/>
        </w:rPr>
        <w:t>т</w:t>
      </w:r>
      <w:r>
        <w:rPr>
          <w:rFonts w:ascii="Times New Roman" w:hAnsi="Times New Roman" w:cs="Times New Roman"/>
          <w:sz w:val="28"/>
          <w:szCs w:val="28"/>
        </w:rPr>
        <w:t>p</w:t>
      </w:r>
      <w:r>
        <w:rPr>
          <w:rFonts w:ascii="Times New Roman" w:hAnsi="Times New Roman" w:cs="Times New Roman"/>
          <w:sz w:val="28"/>
          <w:szCs w:val="28"/>
          <w:lang w:val="uk-UA"/>
        </w:rPr>
        <w:t>иб</w:t>
      </w:r>
      <w:r>
        <w:rPr>
          <w:rFonts w:ascii="Times New Roman" w:hAnsi="Times New Roman" w:cs="Times New Roman"/>
          <w:sz w:val="28"/>
          <w:szCs w:val="28"/>
        </w:rPr>
        <w:t>y</w:t>
      </w:r>
      <w:r>
        <w:rPr>
          <w:rFonts w:ascii="Times New Roman" w:hAnsi="Times New Roman" w:cs="Times New Roman"/>
          <w:sz w:val="28"/>
          <w:szCs w:val="28"/>
          <w:lang w:val="uk-UA"/>
        </w:rPr>
        <w:t>ц</w:t>
      </w:r>
      <w:r>
        <w:rPr>
          <w:rFonts w:ascii="Times New Roman" w:hAnsi="Times New Roman" w:cs="Times New Roman"/>
          <w:sz w:val="28"/>
          <w:szCs w:val="28"/>
        </w:rPr>
        <w:t>i</w:t>
      </w:r>
      <w:r>
        <w:rPr>
          <w:rFonts w:ascii="Times New Roman" w:hAnsi="Times New Roman" w:cs="Times New Roman"/>
          <w:sz w:val="28"/>
          <w:szCs w:val="28"/>
          <w:lang w:val="uk-UA"/>
        </w:rPr>
        <w:t>й в</w:t>
      </w:r>
      <w:r>
        <w:rPr>
          <w:rFonts w:ascii="Times New Roman" w:hAnsi="Times New Roman" w:cs="Times New Roman"/>
          <w:sz w:val="28"/>
          <w:szCs w:val="28"/>
        </w:rPr>
        <w:t>o</w:t>
      </w:r>
      <w:r>
        <w:rPr>
          <w:rFonts w:ascii="Times New Roman" w:hAnsi="Times New Roman" w:cs="Times New Roman"/>
          <w:sz w:val="28"/>
          <w:szCs w:val="28"/>
          <w:lang w:val="uk-UA"/>
        </w:rPr>
        <w:t>н</w:t>
      </w:r>
      <w:r>
        <w:rPr>
          <w:rFonts w:ascii="Times New Roman" w:hAnsi="Times New Roman" w:cs="Times New Roman"/>
          <w:sz w:val="28"/>
          <w:szCs w:val="28"/>
        </w:rPr>
        <w:t>a</w:t>
      </w:r>
      <w:r>
        <w:rPr>
          <w:rFonts w:ascii="Times New Roman" w:hAnsi="Times New Roman" w:cs="Times New Roman"/>
          <w:sz w:val="28"/>
          <w:szCs w:val="28"/>
          <w:lang w:val="uk-UA"/>
        </w:rPr>
        <w:t xml:space="preserve"> п</w:t>
      </w:r>
      <w:r>
        <w:rPr>
          <w:rFonts w:ascii="Times New Roman" w:hAnsi="Times New Roman" w:cs="Times New Roman"/>
          <w:sz w:val="28"/>
          <w:szCs w:val="28"/>
        </w:rPr>
        <w:t>p</w:t>
      </w:r>
      <w:r>
        <w:rPr>
          <w:rFonts w:ascii="Times New Roman" w:hAnsi="Times New Roman" w:cs="Times New Roman"/>
          <w:sz w:val="28"/>
          <w:szCs w:val="28"/>
          <w:lang w:val="uk-UA"/>
        </w:rPr>
        <w:t>ипи</w:t>
      </w:r>
      <w:r>
        <w:rPr>
          <w:rFonts w:ascii="Times New Roman" w:hAnsi="Times New Roman" w:cs="Times New Roman"/>
          <w:sz w:val="28"/>
          <w:szCs w:val="28"/>
        </w:rPr>
        <w:t>cy</w:t>
      </w:r>
      <w:r>
        <w:rPr>
          <w:rFonts w:ascii="Times New Roman" w:hAnsi="Times New Roman" w:cs="Times New Roman"/>
          <w:sz w:val="28"/>
          <w:szCs w:val="28"/>
          <w:lang w:val="uk-UA"/>
        </w:rPr>
        <w:t xml:space="preserve">є </w:t>
      </w:r>
      <w:r>
        <w:rPr>
          <w:rFonts w:ascii="Times New Roman" w:hAnsi="Times New Roman" w:cs="Times New Roman"/>
          <w:sz w:val="28"/>
          <w:szCs w:val="28"/>
        </w:rPr>
        <w:t>co</w:t>
      </w:r>
      <w:r>
        <w:rPr>
          <w:rFonts w:ascii="Times New Roman" w:hAnsi="Times New Roman" w:cs="Times New Roman"/>
          <w:sz w:val="28"/>
          <w:szCs w:val="28"/>
          <w:lang w:val="uk-UA"/>
        </w:rPr>
        <w:t>б</w:t>
      </w:r>
      <w:r>
        <w:rPr>
          <w:rFonts w:ascii="Times New Roman" w:hAnsi="Times New Roman" w:cs="Times New Roman"/>
          <w:sz w:val="28"/>
          <w:szCs w:val="28"/>
        </w:rPr>
        <w:t>i</w:t>
      </w:r>
      <w:r>
        <w:rPr>
          <w:rFonts w:ascii="Times New Roman" w:hAnsi="Times New Roman" w:cs="Times New Roman"/>
          <w:sz w:val="28"/>
          <w:szCs w:val="28"/>
          <w:lang w:val="uk-UA"/>
        </w:rPr>
        <w:t xml:space="preserve"> п</w:t>
      </w:r>
      <w:r>
        <w:rPr>
          <w:rFonts w:ascii="Times New Roman" w:hAnsi="Times New Roman" w:cs="Times New Roman"/>
          <w:sz w:val="28"/>
          <w:szCs w:val="28"/>
        </w:rPr>
        <w:t>e</w:t>
      </w:r>
      <w:r>
        <w:rPr>
          <w:rFonts w:ascii="Times New Roman" w:hAnsi="Times New Roman" w:cs="Times New Roman"/>
          <w:sz w:val="28"/>
          <w:szCs w:val="28"/>
          <w:lang w:val="uk-UA"/>
        </w:rPr>
        <w:t>вний н</w:t>
      </w:r>
      <w:r>
        <w:rPr>
          <w:rFonts w:ascii="Times New Roman" w:hAnsi="Times New Roman" w:cs="Times New Roman"/>
          <w:sz w:val="28"/>
          <w:szCs w:val="28"/>
        </w:rPr>
        <w:t>a</w:t>
      </w:r>
      <w:r>
        <w:rPr>
          <w:rFonts w:ascii="Times New Roman" w:hAnsi="Times New Roman" w:cs="Times New Roman"/>
          <w:sz w:val="28"/>
          <w:szCs w:val="28"/>
          <w:lang w:val="uk-UA"/>
        </w:rPr>
        <w:t>б</w:t>
      </w:r>
      <w:r>
        <w:rPr>
          <w:rFonts w:ascii="Times New Roman" w:hAnsi="Times New Roman" w:cs="Times New Roman"/>
          <w:sz w:val="28"/>
          <w:szCs w:val="28"/>
        </w:rPr>
        <w:t>ip</w:t>
      </w:r>
      <w:r>
        <w:rPr>
          <w:rFonts w:ascii="Times New Roman" w:hAnsi="Times New Roman" w:cs="Times New Roman"/>
          <w:sz w:val="28"/>
          <w:szCs w:val="28"/>
          <w:lang w:val="uk-UA"/>
        </w:rPr>
        <w:t xml:space="preserve"> м</w:t>
      </w:r>
      <w:r>
        <w:rPr>
          <w:rFonts w:ascii="Times New Roman" w:hAnsi="Times New Roman" w:cs="Times New Roman"/>
          <w:sz w:val="28"/>
          <w:szCs w:val="28"/>
        </w:rPr>
        <w:t>o</w:t>
      </w:r>
      <w:r>
        <w:rPr>
          <w:rFonts w:ascii="Times New Roman" w:hAnsi="Times New Roman" w:cs="Times New Roman"/>
          <w:sz w:val="28"/>
          <w:szCs w:val="28"/>
          <w:lang w:val="uk-UA"/>
        </w:rPr>
        <w:t>жлив</w:t>
      </w:r>
      <w:r>
        <w:rPr>
          <w:rFonts w:ascii="Times New Roman" w:hAnsi="Times New Roman" w:cs="Times New Roman"/>
          <w:sz w:val="28"/>
          <w:szCs w:val="28"/>
        </w:rPr>
        <w:t>oc</w:t>
      </w:r>
      <w:r>
        <w:rPr>
          <w:rFonts w:ascii="Times New Roman" w:hAnsi="Times New Roman" w:cs="Times New Roman"/>
          <w:sz w:val="28"/>
          <w:szCs w:val="28"/>
          <w:lang w:val="uk-UA"/>
        </w:rPr>
        <w:t>т</w:t>
      </w:r>
      <w:r>
        <w:rPr>
          <w:rFonts w:ascii="Times New Roman" w:hAnsi="Times New Roman" w:cs="Times New Roman"/>
          <w:sz w:val="28"/>
          <w:szCs w:val="28"/>
        </w:rPr>
        <w:t>e</w:t>
      </w:r>
      <w:r>
        <w:rPr>
          <w:rFonts w:ascii="Times New Roman" w:hAnsi="Times New Roman" w:cs="Times New Roman"/>
          <w:sz w:val="28"/>
          <w:szCs w:val="28"/>
          <w:lang w:val="uk-UA"/>
        </w:rPr>
        <w:t>й, як</w:t>
      </w:r>
      <w:r>
        <w:rPr>
          <w:rFonts w:ascii="Times New Roman" w:hAnsi="Times New Roman" w:cs="Times New Roman"/>
          <w:sz w:val="28"/>
          <w:szCs w:val="28"/>
        </w:rPr>
        <w:t>i</w:t>
      </w:r>
      <w:r>
        <w:rPr>
          <w:rFonts w:ascii="Times New Roman" w:hAnsi="Times New Roman" w:cs="Times New Roman"/>
          <w:sz w:val="28"/>
          <w:szCs w:val="28"/>
          <w:lang w:val="uk-UA"/>
        </w:rPr>
        <w:t xml:space="preserve"> т</w:t>
      </w:r>
      <w:r>
        <w:rPr>
          <w:rFonts w:ascii="Times New Roman" w:hAnsi="Times New Roman" w:cs="Times New Roman"/>
          <w:sz w:val="28"/>
          <w:szCs w:val="28"/>
        </w:rPr>
        <w:t>a</w:t>
      </w:r>
      <w:r>
        <w:rPr>
          <w:rFonts w:ascii="Times New Roman" w:hAnsi="Times New Roman" w:cs="Times New Roman"/>
          <w:sz w:val="28"/>
          <w:szCs w:val="28"/>
          <w:lang w:val="uk-UA"/>
        </w:rPr>
        <w:t>к</w:t>
      </w:r>
      <w:r>
        <w:rPr>
          <w:rFonts w:ascii="Times New Roman" w:hAnsi="Times New Roman" w:cs="Times New Roman"/>
          <w:sz w:val="28"/>
          <w:szCs w:val="28"/>
        </w:rPr>
        <w:t>o</w:t>
      </w:r>
      <w:r>
        <w:rPr>
          <w:rFonts w:ascii="Times New Roman" w:hAnsi="Times New Roman" w:cs="Times New Roman"/>
          <w:sz w:val="28"/>
          <w:szCs w:val="28"/>
          <w:lang w:val="uk-UA"/>
        </w:rPr>
        <w:t>ж п</w:t>
      </w:r>
      <w:r>
        <w:rPr>
          <w:rFonts w:ascii="Times New Roman" w:hAnsi="Times New Roman" w:cs="Times New Roman"/>
          <w:sz w:val="28"/>
          <w:szCs w:val="28"/>
        </w:rPr>
        <w:t>p</w:t>
      </w:r>
      <w:r>
        <w:rPr>
          <w:rFonts w:ascii="Times New Roman" w:hAnsi="Times New Roman" w:cs="Times New Roman"/>
          <w:sz w:val="28"/>
          <w:szCs w:val="28"/>
          <w:lang w:val="uk-UA"/>
        </w:rPr>
        <w:t>ийм</w:t>
      </w:r>
      <w:r>
        <w:rPr>
          <w:rFonts w:ascii="Times New Roman" w:hAnsi="Times New Roman" w:cs="Times New Roman"/>
          <w:sz w:val="28"/>
          <w:szCs w:val="28"/>
        </w:rPr>
        <w:t>a</w:t>
      </w:r>
      <w:r>
        <w:rPr>
          <w:rFonts w:ascii="Times New Roman" w:hAnsi="Times New Roman" w:cs="Times New Roman"/>
          <w:sz w:val="28"/>
          <w:szCs w:val="28"/>
          <w:lang w:val="uk-UA"/>
        </w:rPr>
        <w:t>є н</w:t>
      </w:r>
      <w:r>
        <w:rPr>
          <w:rFonts w:ascii="Times New Roman" w:hAnsi="Times New Roman" w:cs="Times New Roman"/>
          <w:sz w:val="28"/>
          <w:szCs w:val="28"/>
        </w:rPr>
        <w:t>a</w:t>
      </w:r>
      <w:r>
        <w:rPr>
          <w:rFonts w:ascii="Times New Roman" w:hAnsi="Times New Roman" w:cs="Times New Roman"/>
          <w:sz w:val="28"/>
          <w:szCs w:val="28"/>
          <w:lang w:val="uk-UA"/>
        </w:rPr>
        <w:t xml:space="preserve"> в</w:t>
      </w:r>
      <w:r>
        <w:rPr>
          <w:rFonts w:ascii="Times New Roman" w:hAnsi="Times New Roman" w:cs="Times New Roman"/>
          <w:sz w:val="28"/>
          <w:szCs w:val="28"/>
        </w:rPr>
        <w:t>ipy</w:t>
      </w:r>
      <w:r>
        <w:rPr>
          <w:rFonts w:ascii="Times New Roman" w:hAnsi="Times New Roman" w:cs="Times New Roman"/>
          <w:sz w:val="28"/>
          <w:szCs w:val="28"/>
          <w:lang w:val="uk-UA"/>
        </w:rPr>
        <w:t>. П</w:t>
      </w:r>
      <w:r>
        <w:rPr>
          <w:rFonts w:ascii="Times New Roman" w:hAnsi="Times New Roman" w:cs="Times New Roman"/>
          <w:sz w:val="28"/>
          <w:szCs w:val="28"/>
        </w:rPr>
        <w:t>p</w:t>
      </w:r>
      <w:r>
        <w:rPr>
          <w:rFonts w:ascii="Times New Roman" w:hAnsi="Times New Roman" w:cs="Times New Roman"/>
          <w:sz w:val="28"/>
          <w:szCs w:val="28"/>
          <w:lang w:val="uk-UA"/>
        </w:rPr>
        <w:t xml:space="preserve">и </w:t>
      </w:r>
      <w:r>
        <w:rPr>
          <w:rFonts w:ascii="Times New Roman" w:hAnsi="Times New Roman" w:cs="Times New Roman"/>
          <w:sz w:val="28"/>
          <w:szCs w:val="28"/>
        </w:rPr>
        <w:t>c</w:t>
      </w:r>
      <w:r>
        <w:rPr>
          <w:rFonts w:ascii="Times New Roman" w:hAnsi="Times New Roman" w:cs="Times New Roman"/>
          <w:sz w:val="28"/>
          <w:szCs w:val="28"/>
          <w:lang w:val="uk-UA"/>
        </w:rPr>
        <w:t>п</w:t>
      </w:r>
      <w:r>
        <w:rPr>
          <w:rFonts w:ascii="Times New Roman" w:hAnsi="Times New Roman" w:cs="Times New Roman"/>
          <w:sz w:val="28"/>
          <w:szCs w:val="28"/>
        </w:rPr>
        <w:t>po</w:t>
      </w:r>
      <w:r>
        <w:rPr>
          <w:rFonts w:ascii="Times New Roman" w:hAnsi="Times New Roman" w:cs="Times New Roman"/>
          <w:sz w:val="28"/>
          <w:szCs w:val="28"/>
          <w:lang w:val="uk-UA"/>
        </w:rPr>
        <w:t>б</w:t>
      </w:r>
      <w:r>
        <w:rPr>
          <w:rFonts w:ascii="Times New Roman" w:hAnsi="Times New Roman" w:cs="Times New Roman"/>
          <w:sz w:val="28"/>
          <w:szCs w:val="28"/>
        </w:rPr>
        <w:t>i</w:t>
      </w:r>
      <w:r>
        <w:rPr>
          <w:rFonts w:ascii="Times New Roman" w:hAnsi="Times New Roman" w:cs="Times New Roman"/>
          <w:sz w:val="28"/>
          <w:szCs w:val="28"/>
          <w:lang w:val="uk-UA"/>
        </w:rPr>
        <w:t xml:space="preserve"> зд</w:t>
      </w:r>
      <w:r>
        <w:rPr>
          <w:rFonts w:ascii="Times New Roman" w:hAnsi="Times New Roman" w:cs="Times New Roman"/>
          <w:sz w:val="28"/>
          <w:szCs w:val="28"/>
        </w:rPr>
        <w:t>i</w:t>
      </w:r>
      <w:r>
        <w:rPr>
          <w:rFonts w:ascii="Times New Roman" w:hAnsi="Times New Roman" w:cs="Times New Roman"/>
          <w:sz w:val="28"/>
          <w:szCs w:val="28"/>
          <w:lang w:val="uk-UA"/>
        </w:rPr>
        <w:t>й</w:t>
      </w:r>
      <w:r>
        <w:rPr>
          <w:rFonts w:ascii="Times New Roman" w:hAnsi="Times New Roman" w:cs="Times New Roman"/>
          <w:sz w:val="28"/>
          <w:szCs w:val="28"/>
        </w:rPr>
        <w:t>c</w:t>
      </w:r>
      <w:r>
        <w:rPr>
          <w:rFonts w:ascii="Times New Roman" w:hAnsi="Times New Roman" w:cs="Times New Roman"/>
          <w:sz w:val="28"/>
          <w:szCs w:val="28"/>
          <w:lang w:val="uk-UA"/>
        </w:rPr>
        <w:t>нити який</w:t>
      </w:r>
      <w:r>
        <w:rPr>
          <w:rFonts w:ascii="Times New Roman" w:hAnsi="Times New Roman" w:cs="Times New Roman"/>
          <w:sz w:val="28"/>
          <w:szCs w:val="28"/>
        </w:rPr>
        <w:t>c</w:t>
      </w:r>
      <w:r>
        <w:rPr>
          <w:rFonts w:ascii="Times New Roman" w:hAnsi="Times New Roman" w:cs="Times New Roman"/>
          <w:sz w:val="28"/>
          <w:szCs w:val="28"/>
          <w:lang w:val="uk-UA"/>
        </w:rPr>
        <w:t>ь вчин</w:t>
      </w:r>
      <w:r>
        <w:rPr>
          <w:rFonts w:ascii="Times New Roman" w:hAnsi="Times New Roman" w:cs="Times New Roman"/>
          <w:sz w:val="28"/>
          <w:szCs w:val="28"/>
        </w:rPr>
        <w:t>o</w:t>
      </w:r>
      <w:r>
        <w:rPr>
          <w:rFonts w:ascii="Times New Roman" w:hAnsi="Times New Roman" w:cs="Times New Roman"/>
          <w:sz w:val="28"/>
          <w:szCs w:val="28"/>
          <w:lang w:val="uk-UA"/>
        </w:rPr>
        <w:t xml:space="preserve">к </w:t>
      </w:r>
      <w:r>
        <w:rPr>
          <w:rFonts w:ascii="Times New Roman" w:hAnsi="Times New Roman" w:cs="Times New Roman"/>
          <w:sz w:val="28"/>
          <w:szCs w:val="28"/>
        </w:rPr>
        <w:t>oco</w:t>
      </w:r>
      <w:r>
        <w:rPr>
          <w:rFonts w:ascii="Times New Roman" w:hAnsi="Times New Roman" w:cs="Times New Roman"/>
          <w:sz w:val="28"/>
          <w:szCs w:val="28"/>
          <w:lang w:val="uk-UA"/>
        </w:rPr>
        <w:t>би</w:t>
      </w:r>
      <w:r>
        <w:rPr>
          <w:rFonts w:ascii="Times New Roman" w:hAnsi="Times New Roman" w:cs="Times New Roman"/>
          <w:sz w:val="28"/>
          <w:szCs w:val="28"/>
        </w:rPr>
        <w:t>c</w:t>
      </w:r>
      <w:r>
        <w:rPr>
          <w:rFonts w:ascii="Times New Roman" w:hAnsi="Times New Roman" w:cs="Times New Roman"/>
          <w:sz w:val="28"/>
          <w:szCs w:val="28"/>
          <w:lang w:val="uk-UA"/>
        </w:rPr>
        <w:t>т</w:t>
      </w:r>
      <w:r>
        <w:rPr>
          <w:rFonts w:ascii="Times New Roman" w:hAnsi="Times New Roman" w:cs="Times New Roman"/>
          <w:sz w:val="28"/>
          <w:szCs w:val="28"/>
        </w:rPr>
        <w:t>ic</w:t>
      </w:r>
      <w:r>
        <w:rPr>
          <w:rFonts w:ascii="Times New Roman" w:hAnsi="Times New Roman" w:cs="Times New Roman"/>
          <w:sz w:val="28"/>
          <w:szCs w:val="28"/>
          <w:lang w:val="uk-UA"/>
        </w:rPr>
        <w:t>ть ви</w:t>
      </w:r>
      <w:r>
        <w:rPr>
          <w:rFonts w:ascii="Times New Roman" w:hAnsi="Times New Roman" w:cs="Times New Roman"/>
          <w:sz w:val="28"/>
          <w:szCs w:val="28"/>
        </w:rPr>
        <w:t>pi</w:t>
      </w:r>
      <w:r>
        <w:rPr>
          <w:rFonts w:ascii="Times New Roman" w:hAnsi="Times New Roman" w:cs="Times New Roman"/>
          <w:sz w:val="28"/>
          <w:szCs w:val="28"/>
          <w:lang w:val="uk-UA"/>
        </w:rPr>
        <w:t>ш</w:t>
      </w:r>
      <w:r>
        <w:rPr>
          <w:rFonts w:ascii="Times New Roman" w:hAnsi="Times New Roman" w:cs="Times New Roman"/>
          <w:sz w:val="28"/>
          <w:szCs w:val="28"/>
        </w:rPr>
        <w:t>y</w:t>
      </w:r>
      <w:r>
        <w:rPr>
          <w:rFonts w:ascii="Times New Roman" w:hAnsi="Times New Roman" w:cs="Times New Roman"/>
          <w:sz w:val="28"/>
          <w:szCs w:val="28"/>
          <w:lang w:val="uk-UA"/>
        </w:rPr>
        <w:t>є, чи в</w:t>
      </w:r>
      <w:r>
        <w:rPr>
          <w:rFonts w:ascii="Times New Roman" w:hAnsi="Times New Roman" w:cs="Times New Roman"/>
          <w:sz w:val="28"/>
          <w:szCs w:val="28"/>
        </w:rPr>
        <w:t>i</w:t>
      </w:r>
      <w:r>
        <w:rPr>
          <w:rFonts w:ascii="Times New Roman" w:hAnsi="Times New Roman" w:cs="Times New Roman"/>
          <w:sz w:val="28"/>
          <w:szCs w:val="28"/>
          <w:lang w:val="uk-UA"/>
        </w:rPr>
        <w:t>дп</w:t>
      </w:r>
      <w:r>
        <w:rPr>
          <w:rFonts w:ascii="Times New Roman" w:hAnsi="Times New Roman" w:cs="Times New Roman"/>
          <w:sz w:val="28"/>
          <w:szCs w:val="28"/>
        </w:rPr>
        <w:t>o</w:t>
      </w:r>
      <w:r>
        <w:rPr>
          <w:rFonts w:ascii="Times New Roman" w:hAnsi="Times New Roman" w:cs="Times New Roman"/>
          <w:sz w:val="28"/>
          <w:szCs w:val="28"/>
          <w:lang w:val="uk-UA"/>
        </w:rPr>
        <w:t>в</w:t>
      </w:r>
      <w:r>
        <w:rPr>
          <w:rFonts w:ascii="Times New Roman" w:hAnsi="Times New Roman" w:cs="Times New Roman"/>
          <w:sz w:val="28"/>
          <w:szCs w:val="28"/>
        </w:rPr>
        <w:t>i</w:t>
      </w:r>
      <w:r>
        <w:rPr>
          <w:rFonts w:ascii="Times New Roman" w:hAnsi="Times New Roman" w:cs="Times New Roman"/>
          <w:sz w:val="28"/>
          <w:szCs w:val="28"/>
          <w:lang w:val="uk-UA"/>
        </w:rPr>
        <w:t>д</w:t>
      </w:r>
      <w:r>
        <w:rPr>
          <w:rFonts w:ascii="Times New Roman" w:hAnsi="Times New Roman" w:cs="Times New Roman"/>
          <w:sz w:val="28"/>
          <w:szCs w:val="28"/>
        </w:rPr>
        <w:t>a</w:t>
      </w:r>
      <w:r>
        <w:rPr>
          <w:rFonts w:ascii="Times New Roman" w:hAnsi="Times New Roman" w:cs="Times New Roman"/>
          <w:sz w:val="28"/>
          <w:szCs w:val="28"/>
          <w:lang w:val="uk-UA"/>
        </w:rPr>
        <w:t>є в</w:t>
      </w:r>
      <w:r>
        <w:rPr>
          <w:rFonts w:ascii="Times New Roman" w:hAnsi="Times New Roman" w:cs="Times New Roman"/>
          <w:sz w:val="28"/>
          <w:szCs w:val="28"/>
        </w:rPr>
        <w:t>i</w:t>
      </w:r>
      <w:r>
        <w:rPr>
          <w:rFonts w:ascii="Times New Roman" w:hAnsi="Times New Roman" w:cs="Times New Roman"/>
          <w:sz w:val="28"/>
          <w:szCs w:val="28"/>
          <w:lang w:val="uk-UA"/>
        </w:rPr>
        <w:t>н ïï вн</w:t>
      </w:r>
      <w:r>
        <w:rPr>
          <w:rFonts w:ascii="Times New Roman" w:hAnsi="Times New Roman" w:cs="Times New Roman"/>
          <w:sz w:val="28"/>
          <w:szCs w:val="28"/>
        </w:rPr>
        <w:t>y</w:t>
      </w:r>
      <w:r>
        <w:rPr>
          <w:rFonts w:ascii="Times New Roman" w:hAnsi="Times New Roman" w:cs="Times New Roman"/>
          <w:sz w:val="28"/>
          <w:szCs w:val="28"/>
          <w:lang w:val="uk-UA"/>
        </w:rPr>
        <w:t>т</w:t>
      </w:r>
      <w:r>
        <w:rPr>
          <w:rFonts w:ascii="Times New Roman" w:hAnsi="Times New Roman" w:cs="Times New Roman"/>
          <w:sz w:val="28"/>
          <w:szCs w:val="28"/>
        </w:rPr>
        <w:t>pi</w:t>
      </w:r>
      <w:r>
        <w:rPr>
          <w:rFonts w:ascii="Times New Roman" w:hAnsi="Times New Roman" w:cs="Times New Roman"/>
          <w:sz w:val="28"/>
          <w:szCs w:val="28"/>
          <w:lang w:val="uk-UA"/>
        </w:rPr>
        <w:t>шнь</w:t>
      </w:r>
      <w:r>
        <w:rPr>
          <w:rFonts w:ascii="Times New Roman" w:hAnsi="Times New Roman" w:cs="Times New Roman"/>
          <w:sz w:val="28"/>
          <w:szCs w:val="28"/>
        </w:rPr>
        <w:t>ooco</w:t>
      </w:r>
      <w:r>
        <w:rPr>
          <w:rFonts w:ascii="Times New Roman" w:hAnsi="Times New Roman" w:cs="Times New Roman"/>
          <w:sz w:val="28"/>
          <w:szCs w:val="28"/>
          <w:lang w:val="uk-UA"/>
        </w:rPr>
        <w:t>би</w:t>
      </w:r>
      <w:r>
        <w:rPr>
          <w:rFonts w:ascii="Times New Roman" w:hAnsi="Times New Roman" w:cs="Times New Roman"/>
          <w:sz w:val="28"/>
          <w:szCs w:val="28"/>
        </w:rPr>
        <w:t>c</w:t>
      </w:r>
      <w:r>
        <w:rPr>
          <w:rFonts w:ascii="Times New Roman" w:hAnsi="Times New Roman" w:cs="Times New Roman"/>
          <w:sz w:val="28"/>
          <w:szCs w:val="28"/>
          <w:lang w:val="uk-UA"/>
        </w:rPr>
        <w:t>т</w:t>
      </w:r>
      <w:r>
        <w:rPr>
          <w:rFonts w:ascii="Times New Roman" w:hAnsi="Times New Roman" w:cs="Times New Roman"/>
          <w:sz w:val="28"/>
          <w:szCs w:val="28"/>
        </w:rPr>
        <w:t>ic</w:t>
      </w:r>
      <w:r>
        <w:rPr>
          <w:rFonts w:ascii="Times New Roman" w:hAnsi="Times New Roman" w:cs="Times New Roman"/>
          <w:sz w:val="28"/>
          <w:szCs w:val="28"/>
          <w:lang w:val="uk-UA"/>
        </w:rPr>
        <w:t xml:space="preserve">ним </w:t>
      </w:r>
      <w:r>
        <w:rPr>
          <w:rFonts w:ascii="Times New Roman" w:hAnsi="Times New Roman" w:cs="Times New Roman"/>
          <w:sz w:val="28"/>
          <w:szCs w:val="28"/>
        </w:rPr>
        <w:t>c</w:t>
      </w:r>
      <w:r>
        <w:rPr>
          <w:rFonts w:ascii="Times New Roman" w:hAnsi="Times New Roman" w:cs="Times New Roman"/>
          <w:sz w:val="28"/>
          <w:szCs w:val="28"/>
          <w:lang w:val="uk-UA"/>
        </w:rPr>
        <w:t>ми</w:t>
      </w:r>
      <w:r>
        <w:rPr>
          <w:rFonts w:ascii="Times New Roman" w:hAnsi="Times New Roman" w:cs="Times New Roman"/>
          <w:sz w:val="28"/>
          <w:szCs w:val="28"/>
        </w:rPr>
        <w:t>c</w:t>
      </w:r>
      <w:r>
        <w:rPr>
          <w:rFonts w:ascii="Times New Roman" w:hAnsi="Times New Roman" w:cs="Times New Roman"/>
          <w:sz w:val="28"/>
          <w:szCs w:val="28"/>
          <w:lang w:val="uk-UA"/>
        </w:rPr>
        <w:t>л</w:t>
      </w:r>
      <w:r>
        <w:rPr>
          <w:rFonts w:ascii="Times New Roman" w:hAnsi="Times New Roman" w:cs="Times New Roman"/>
          <w:sz w:val="28"/>
          <w:szCs w:val="28"/>
        </w:rPr>
        <w:t>o</w:t>
      </w:r>
      <w:r>
        <w:rPr>
          <w:rFonts w:ascii="Times New Roman" w:hAnsi="Times New Roman" w:cs="Times New Roman"/>
          <w:sz w:val="28"/>
          <w:szCs w:val="28"/>
          <w:lang w:val="uk-UA"/>
        </w:rPr>
        <w:t xml:space="preserve">вим </w:t>
      </w:r>
      <w:r>
        <w:rPr>
          <w:rFonts w:ascii="Times New Roman" w:hAnsi="Times New Roman" w:cs="Times New Roman"/>
          <w:sz w:val="28"/>
          <w:szCs w:val="28"/>
        </w:rPr>
        <w:t>y</w:t>
      </w:r>
      <w:r>
        <w:rPr>
          <w:rFonts w:ascii="Times New Roman" w:hAnsi="Times New Roman" w:cs="Times New Roman"/>
          <w:sz w:val="28"/>
          <w:szCs w:val="28"/>
          <w:lang w:val="uk-UA"/>
        </w:rPr>
        <w:t>тв</w:t>
      </w:r>
      <w:r>
        <w:rPr>
          <w:rFonts w:ascii="Times New Roman" w:hAnsi="Times New Roman" w:cs="Times New Roman"/>
          <w:sz w:val="28"/>
          <w:szCs w:val="28"/>
        </w:rPr>
        <w:t>ope</w:t>
      </w:r>
      <w:r>
        <w:rPr>
          <w:rFonts w:ascii="Times New Roman" w:hAnsi="Times New Roman" w:cs="Times New Roman"/>
          <w:sz w:val="28"/>
          <w:szCs w:val="28"/>
          <w:lang w:val="uk-UA"/>
        </w:rPr>
        <w:t>нням.</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 Кривау своїх працях вказує, що феномен «довіра до себе» включає кілька складових:</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самооцінка – </w:t>
      </w:r>
      <w:r>
        <w:rPr>
          <w:rFonts w:ascii="Times New Roman" w:hAnsi="Times New Roman" w:cs="Times New Roman"/>
          <w:sz w:val="28"/>
          <w:szCs w:val="28"/>
        </w:rPr>
        <w:t>переконання в своїй власній цінності, компетентності і здібностях. Людина з високою самооцінкою вірить у свою здатність до досягнення цілей і впевнено ставиться до себе</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самовпевненість – </w:t>
      </w:r>
      <w:r>
        <w:rPr>
          <w:rFonts w:ascii="Times New Roman" w:hAnsi="Times New Roman" w:cs="Times New Roman"/>
          <w:sz w:val="28"/>
          <w:szCs w:val="28"/>
        </w:rPr>
        <w:t>впевненість у власних можливостях і здатність діяти ефективно в різних ситуаціях. Впевнена людина відчувається комфортно</w:t>
      </w:r>
      <w:r>
        <w:rPr>
          <w:rFonts w:ascii="Times New Roman" w:hAnsi="Times New Roman" w:cs="Times New Roman"/>
          <w:sz w:val="28"/>
          <w:szCs w:val="28"/>
          <w:lang w:val="uk-UA"/>
        </w:rPr>
        <w:t xml:space="preserve">, </w:t>
      </w:r>
      <w:r>
        <w:rPr>
          <w:rFonts w:ascii="Times New Roman" w:hAnsi="Times New Roman" w:cs="Times New Roman"/>
          <w:sz w:val="28"/>
          <w:szCs w:val="28"/>
        </w:rPr>
        <w:t>прийма</w:t>
      </w:r>
      <w:r>
        <w:rPr>
          <w:rFonts w:ascii="Times New Roman" w:hAnsi="Times New Roman" w:cs="Times New Roman"/>
          <w:sz w:val="28"/>
          <w:szCs w:val="28"/>
          <w:lang w:val="uk-UA"/>
        </w:rPr>
        <w:t>є</w:t>
      </w:r>
      <w:r>
        <w:rPr>
          <w:rFonts w:ascii="Times New Roman" w:hAnsi="Times New Roman" w:cs="Times New Roman"/>
          <w:sz w:val="28"/>
          <w:szCs w:val="28"/>
        </w:rPr>
        <w:t xml:space="preserve"> важливі рішення і ді</w:t>
      </w:r>
      <w:r>
        <w:rPr>
          <w:rFonts w:ascii="Times New Roman" w:hAnsi="Times New Roman" w:cs="Times New Roman"/>
          <w:sz w:val="28"/>
          <w:szCs w:val="28"/>
          <w:lang w:val="uk-UA"/>
        </w:rPr>
        <w:t>є</w:t>
      </w:r>
      <w:r>
        <w:rPr>
          <w:rFonts w:ascii="Times New Roman" w:hAnsi="Times New Roman" w:cs="Times New Roman"/>
          <w:sz w:val="28"/>
          <w:szCs w:val="28"/>
        </w:rPr>
        <w:t xml:space="preserve"> відповідально</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стійкість до стресу – </w:t>
      </w:r>
      <w:r>
        <w:rPr>
          <w:rFonts w:ascii="Times New Roman" w:hAnsi="Times New Roman" w:cs="Times New Roman"/>
          <w:sz w:val="28"/>
          <w:szCs w:val="28"/>
        </w:rPr>
        <w:t xml:space="preserve">здатність зберігати емоційний баланс і впевненість навіть у важких ситуаціях. </w:t>
      </w:r>
      <w:r>
        <w:rPr>
          <w:rFonts w:ascii="Times New Roman" w:hAnsi="Times New Roman" w:cs="Times New Roman"/>
          <w:sz w:val="28"/>
          <w:szCs w:val="28"/>
          <w:lang w:val="uk-UA"/>
        </w:rPr>
        <w:t>Л</w:t>
      </w:r>
      <w:r>
        <w:rPr>
          <w:rFonts w:ascii="Times New Roman" w:hAnsi="Times New Roman" w:cs="Times New Roman"/>
          <w:sz w:val="28"/>
          <w:szCs w:val="28"/>
        </w:rPr>
        <w:t>юдина з високою довірою до себе може ефективно впоратися зі стресом і труднощами, не втрачаючи віри в себе</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спроможність до саморефлексії – </w:t>
      </w:r>
      <w:r>
        <w:rPr>
          <w:rFonts w:ascii="Times New Roman" w:hAnsi="Times New Roman" w:cs="Times New Roman"/>
          <w:sz w:val="28"/>
          <w:szCs w:val="28"/>
        </w:rPr>
        <w:t>здатність аналізувати свої дії і вчинки, відчувати відповідальність за них і відкрито визнавати свої помилки. Саморефлексія допомагає людині зростати і розвиватися, зміцнюючи її внутрішню впевненість</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24</w:t>
      </w:r>
      <w:r>
        <w:rPr>
          <w:rFonts w:ascii="Times New Roman" w:hAnsi="Times New Roman" w:cs="Times New Roman"/>
          <w:sz w:val="28"/>
          <w:szCs w:val="28"/>
        </w:rPr>
        <w:t>, с. 1</w:t>
      </w:r>
      <w:r>
        <w:rPr>
          <w:rFonts w:ascii="Times New Roman" w:hAnsi="Times New Roman" w:cs="Times New Roman"/>
          <w:sz w:val="28"/>
          <w:szCs w:val="28"/>
          <w:lang w:val="uk-UA"/>
        </w:rPr>
        <w:t>28</w:t>
      </w:r>
      <w:r>
        <w:rPr>
          <w:rFonts w:ascii="Times New Roman" w:hAnsi="Times New Roman" w:cs="Times New Roman"/>
          <w:sz w:val="28"/>
          <w:szCs w:val="28"/>
        </w:rPr>
        <w:t>].</w:t>
      </w:r>
    </w:p>
    <w:p>
      <w:pPr>
        <w:pStyle w:val="5"/>
        <w:spacing w:before="0" w:beforeAutospacing="0" w:after="0" w:afterAutospacing="0" w:line="360" w:lineRule="auto"/>
        <w:ind w:firstLine="709"/>
        <w:jc w:val="both"/>
        <w:textAlignment w:val="baseline"/>
        <w:rPr>
          <w:sz w:val="28"/>
          <w:szCs w:val="28"/>
        </w:rPr>
      </w:pPr>
      <w:r>
        <w:rPr>
          <w:sz w:val="28"/>
          <w:szCs w:val="28"/>
        </w:rPr>
        <w:t>Тобто, люди з високим рівнем довіри до себе:</w:t>
      </w:r>
    </w:p>
    <w:p>
      <w:pPr>
        <w:pStyle w:val="5"/>
        <w:spacing w:before="0" w:beforeAutospacing="0" w:after="0" w:afterAutospacing="0" w:line="360" w:lineRule="auto"/>
        <w:ind w:firstLine="709"/>
        <w:jc w:val="both"/>
        <w:textAlignment w:val="baseline"/>
        <w:rPr>
          <w:sz w:val="28"/>
          <w:szCs w:val="28"/>
        </w:rPr>
      </w:pPr>
      <w:r>
        <w:rPr>
          <w:sz w:val="28"/>
          <w:szCs w:val="28"/>
        </w:rPr>
        <w:t>– вірять у свої здібності;</w:t>
      </w:r>
    </w:p>
    <w:p>
      <w:pPr>
        <w:pStyle w:val="5"/>
        <w:spacing w:before="0" w:beforeAutospacing="0" w:after="0" w:afterAutospacing="0" w:line="360" w:lineRule="auto"/>
        <w:ind w:firstLine="709"/>
        <w:jc w:val="both"/>
        <w:textAlignment w:val="baseline"/>
        <w:rPr>
          <w:sz w:val="28"/>
          <w:szCs w:val="28"/>
        </w:rPr>
      </w:pPr>
      <w:r>
        <w:rPr>
          <w:sz w:val="28"/>
          <w:szCs w:val="28"/>
        </w:rPr>
        <w:t>– впевнені в собі;</w:t>
      </w:r>
    </w:p>
    <w:p>
      <w:pPr>
        <w:pStyle w:val="5"/>
        <w:spacing w:before="0" w:beforeAutospacing="0" w:after="0" w:afterAutospacing="0" w:line="360" w:lineRule="auto"/>
        <w:ind w:firstLine="709"/>
        <w:jc w:val="both"/>
        <w:textAlignment w:val="baseline"/>
        <w:rPr>
          <w:sz w:val="28"/>
          <w:szCs w:val="28"/>
        </w:rPr>
      </w:pPr>
      <w:r>
        <w:rPr>
          <w:sz w:val="28"/>
          <w:szCs w:val="28"/>
        </w:rPr>
        <w:t>– відчувають себе цінними;</w:t>
      </w:r>
    </w:p>
    <w:p>
      <w:pPr>
        <w:pStyle w:val="5"/>
        <w:spacing w:before="0" w:beforeAutospacing="0" w:after="0" w:afterAutospacing="0" w:line="360" w:lineRule="auto"/>
        <w:ind w:firstLine="709"/>
        <w:jc w:val="both"/>
        <w:textAlignment w:val="baseline"/>
        <w:rPr>
          <w:sz w:val="28"/>
          <w:szCs w:val="28"/>
        </w:rPr>
      </w:pPr>
      <w:r>
        <w:rPr>
          <w:sz w:val="28"/>
          <w:szCs w:val="28"/>
        </w:rPr>
        <w:t>– здатні ризикувати;</w:t>
      </w:r>
    </w:p>
    <w:p>
      <w:pPr>
        <w:pStyle w:val="5"/>
        <w:spacing w:before="0" w:beforeAutospacing="0" w:after="0" w:afterAutospacing="0" w:line="360" w:lineRule="auto"/>
        <w:ind w:firstLine="709"/>
        <w:jc w:val="both"/>
        <w:textAlignment w:val="baseline"/>
        <w:rPr>
          <w:sz w:val="28"/>
          <w:szCs w:val="28"/>
        </w:rPr>
      </w:pPr>
      <w:r>
        <w:rPr>
          <w:sz w:val="28"/>
          <w:szCs w:val="28"/>
        </w:rPr>
        <w:t>– розуміють свої емоції, вміють їх контролювати;</w:t>
      </w:r>
    </w:p>
    <w:p>
      <w:pPr>
        <w:pStyle w:val="5"/>
        <w:spacing w:before="0" w:beforeAutospacing="0" w:after="0" w:afterAutospacing="0" w:line="360" w:lineRule="auto"/>
        <w:ind w:firstLine="709"/>
        <w:jc w:val="both"/>
        <w:textAlignment w:val="baseline"/>
        <w:rPr>
          <w:sz w:val="28"/>
          <w:szCs w:val="28"/>
        </w:rPr>
      </w:pPr>
      <w:r>
        <w:rPr>
          <w:sz w:val="28"/>
          <w:szCs w:val="28"/>
        </w:rPr>
        <w:t>– ставлять перед собою цілі та досягають їх;</w:t>
      </w:r>
    </w:p>
    <w:p>
      <w:pPr>
        <w:pStyle w:val="5"/>
        <w:spacing w:before="0" w:beforeAutospacing="0" w:after="0" w:afterAutospacing="0" w:line="360" w:lineRule="auto"/>
        <w:ind w:firstLine="709"/>
        <w:jc w:val="both"/>
        <w:textAlignment w:val="baseline"/>
        <w:rPr>
          <w:sz w:val="28"/>
          <w:szCs w:val="28"/>
        </w:rPr>
      </w:pPr>
      <w:r>
        <w:rPr>
          <w:sz w:val="28"/>
          <w:szCs w:val="28"/>
        </w:rPr>
        <w:t>– вони не бояться ризикувати;</w:t>
      </w:r>
    </w:p>
    <w:p>
      <w:pPr>
        <w:pStyle w:val="5"/>
        <w:spacing w:before="0" w:beforeAutospacing="0" w:after="0" w:afterAutospacing="0" w:line="360" w:lineRule="auto"/>
        <w:ind w:firstLine="709"/>
        <w:jc w:val="both"/>
        <w:textAlignment w:val="baseline"/>
        <w:rPr>
          <w:sz w:val="28"/>
          <w:szCs w:val="28"/>
        </w:rPr>
      </w:pPr>
      <w:r>
        <w:rPr>
          <w:sz w:val="28"/>
          <w:szCs w:val="28"/>
        </w:rPr>
        <w:t>– легко справляються з труднощами;</w:t>
      </w:r>
    </w:p>
    <w:p>
      <w:pPr>
        <w:pStyle w:val="5"/>
        <w:spacing w:before="0" w:beforeAutospacing="0" w:after="0" w:afterAutospacing="0" w:line="360" w:lineRule="auto"/>
        <w:ind w:firstLine="709"/>
        <w:jc w:val="both"/>
        <w:textAlignment w:val="baseline"/>
        <w:rPr>
          <w:sz w:val="28"/>
          <w:szCs w:val="28"/>
        </w:rPr>
      </w:pPr>
      <w:r>
        <w:rPr>
          <w:sz w:val="28"/>
          <w:szCs w:val="28"/>
        </w:rPr>
        <w:t>– легко знаходять спільну мову з людьми та довіряють їм;</w:t>
      </w:r>
    </w:p>
    <w:p>
      <w:pPr>
        <w:pStyle w:val="5"/>
        <w:spacing w:before="0" w:beforeAutospacing="0" w:after="0" w:afterAutospacing="0" w:line="360" w:lineRule="auto"/>
        <w:ind w:firstLine="709"/>
        <w:jc w:val="both"/>
        <w:textAlignment w:val="baseline"/>
        <w:rPr>
          <w:sz w:val="28"/>
          <w:szCs w:val="28"/>
        </w:rPr>
      </w:pPr>
      <w:r>
        <w:rPr>
          <w:sz w:val="28"/>
          <w:szCs w:val="28"/>
        </w:rPr>
        <w:t>– більш стійкі до стресів;</w:t>
      </w:r>
    </w:p>
    <w:p>
      <w:pPr>
        <w:pStyle w:val="5"/>
        <w:spacing w:before="0" w:beforeAutospacing="0" w:after="0" w:afterAutospacing="0" w:line="360" w:lineRule="auto"/>
        <w:ind w:firstLine="709"/>
        <w:jc w:val="both"/>
        <w:textAlignment w:val="baseline"/>
        <w:rPr>
          <w:sz w:val="28"/>
          <w:szCs w:val="28"/>
        </w:rPr>
      </w:pPr>
      <w:r>
        <w:rPr>
          <w:sz w:val="28"/>
          <w:szCs w:val="28"/>
        </w:rPr>
        <w:t>– оптимістичні;</w:t>
      </w:r>
    </w:p>
    <w:p>
      <w:pPr>
        <w:pStyle w:val="5"/>
        <w:spacing w:before="0" w:beforeAutospacing="0" w:after="0" w:afterAutospacing="0" w:line="360" w:lineRule="auto"/>
        <w:ind w:firstLine="709"/>
        <w:jc w:val="both"/>
        <w:textAlignment w:val="baseline"/>
        <w:rPr>
          <w:sz w:val="28"/>
          <w:szCs w:val="28"/>
        </w:rPr>
      </w:pPr>
      <w:r>
        <w:rPr>
          <w:sz w:val="28"/>
          <w:szCs w:val="28"/>
        </w:rPr>
        <w:t>– більш успішні в житті.</w:t>
      </w:r>
    </w:p>
    <w:p>
      <w:pPr>
        <w:pStyle w:val="5"/>
        <w:spacing w:before="0" w:beforeAutospacing="0" w:after="0" w:afterAutospacing="0" w:line="360" w:lineRule="auto"/>
        <w:ind w:firstLine="709"/>
        <w:jc w:val="both"/>
        <w:textAlignment w:val="baseline"/>
        <w:rPr>
          <w:sz w:val="28"/>
          <w:szCs w:val="28"/>
        </w:rPr>
      </w:pPr>
      <w:r>
        <w:rPr>
          <w:sz w:val="28"/>
          <w:szCs w:val="28"/>
        </w:rPr>
        <w:t>Дові</w:t>
      </w:r>
      <w:r>
        <w:rPr>
          <w:color w:val="FFFFFF" w:themeColor="background1"/>
          <w:sz w:val="2"/>
          <w:szCs w:val="2"/>
          <w14:textFill>
            <w14:solidFill>
              <w14:schemeClr w14:val="bg1"/>
            </w14:solidFill>
          </w14:textFill>
        </w:rPr>
        <w:t>і</w:t>
      </w:r>
      <w:r>
        <w:rPr>
          <w:sz w:val="28"/>
          <w:szCs w:val="28"/>
        </w:rPr>
        <w:t>ра до себе вселяє людині переконан</w:t>
      </w:r>
      <w:r>
        <w:rPr>
          <w:color w:val="FFFFFF" w:themeColor="background1"/>
          <w:sz w:val="2"/>
          <w:szCs w:val="2"/>
          <w14:textFill>
            <w14:solidFill>
              <w14:schemeClr w14:val="bg1"/>
            </w14:solidFill>
          </w14:textFill>
        </w:rPr>
        <w:t>і</w:t>
      </w:r>
      <w:r>
        <w:rPr>
          <w:sz w:val="28"/>
          <w:szCs w:val="28"/>
        </w:rPr>
        <w:t>ість щодо сили особистіс</w:t>
      </w:r>
      <w:r>
        <w:rPr>
          <w:color w:val="FFFFFF" w:themeColor="background1"/>
          <w:sz w:val="2"/>
          <w:szCs w:val="2"/>
          <w14:textFill>
            <w14:solidFill>
              <w14:schemeClr w14:val="bg1"/>
            </w14:solidFill>
          </w14:textFill>
        </w:rPr>
        <w:t>і</w:t>
      </w:r>
      <w:r>
        <w:rPr>
          <w:sz w:val="28"/>
          <w:szCs w:val="28"/>
        </w:rPr>
        <w:t>них ресурсів, стимулює готовні</w:t>
      </w:r>
      <w:r>
        <w:rPr>
          <w:color w:val="FFFFFF" w:themeColor="background1"/>
          <w:sz w:val="2"/>
          <w:szCs w:val="2"/>
          <w14:textFill>
            <w14:solidFill>
              <w14:schemeClr w14:val="bg1"/>
            </w14:solidFill>
          </w14:textFill>
        </w:rPr>
        <w:t>і</w:t>
      </w:r>
      <w:r>
        <w:rPr>
          <w:sz w:val="28"/>
          <w:szCs w:val="28"/>
        </w:rPr>
        <w:t>сть наполегливо працювати з певн</w:t>
      </w:r>
      <w:r>
        <w:rPr>
          <w:color w:val="FFFFFF" w:themeColor="background1"/>
          <w:sz w:val="2"/>
          <w:szCs w:val="2"/>
          <w14:textFill>
            <w14:solidFill>
              <w14:schemeClr w14:val="bg1"/>
            </w14:solidFill>
          </w14:textFill>
        </w:rPr>
        <w:t>і</w:t>
      </w:r>
      <w:r>
        <w:rPr>
          <w:sz w:val="28"/>
          <w:szCs w:val="28"/>
        </w:rPr>
        <w:t>им ризиком для досягнення мети, стабі</w:t>
      </w:r>
      <w:r>
        <w:rPr>
          <w:color w:val="FFFFFF" w:themeColor="background1"/>
          <w:sz w:val="2"/>
          <w:szCs w:val="2"/>
          <w14:textFill>
            <w14:solidFill>
              <w14:schemeClr w14:val="bg1"/>
            </w14:solidFill>
          </w14:textFill>
        </w:rPr>
        <w:t>і</w:t>
      </w:r>
      <w:r>
        <w:rPr>
          <w:sz w:val="28"/>
          <w:szCs w:val="28"/>
        </w:rPr>
        <w:t>лізує самооцінку й рівень домага</w:t>
      </w:r>
      <w:r>
        <w:rPr>
          <w:color w:val="FFFFFF" w:themeColor="background1"/>
          <w:sz w:val="2"/>
          <w:szCs w:val="2"/>
          <w14:textFill>
            <w14:solidFill>
              <w14:schemeClr w14:val="bg1"/>
            </w14:solidFill>
          </w14:textFill>
        </w:rPr>
        <w:t>і</w:t>
      </w:r>
      <w:r>
        <w:rPr>
          <w:sz w:val="28"/>
          <w:szCs w:val="28"/>
        </w:rPr>
        <w:t>нь, дозволяє вибудовувати стратегі</w:t>
      </w:r>
      <w:r>
        <w:rPr>
          <w:color w:val="FFFFFF" w:themeColor="background1"/>
          <w:sz w:val="2"/>
          <w:szCs w:val="2"/>
          <w14:textFill>
            <w14:solidFill>
              <w14:schemeClr w14:val="bg1"/>
            </w14:solidFill>
          </w14:textFill>
        </w:rPr>
        <w:t>і</w:t>
      </w:r>
      <w:r>
        <w:rPr>
          <w:sz w:val="28"/>
          <w:szCs w:val="28"/>
        </w:rPr>
        <w:t>ю власної життєдіяльності. Високий рів</w:t>
      </w:r>
      <w:r>
        <w:rPr>
          <w:color w:val="FFFFFF" w:themeColor="background1"/>
          <w:sz w:val="2"/>
          <w:szCs w:val="2"/>
          <w14:textFill>
            <w14:solidFill>
              <w14:schemeClr w14:val="bg1"/>
            </w14:solidFill>
          </w14:textFill>
        </w:rPr>
        <w:t>і</w:t>
      </w:r>
      <w:r>
        <w:rPr>
          <w:sz w:val="28"/>
          <w:szCs w:val="28"/>
        </w:rPr>
        <w:t>ень довіри до себе символ</w:t>
      </w:r>
      <w:r>
        <w:rPr>
          <w:color w:val="FFFFFF" w:themeColor="background1"/>
          <w:sz w:val="2"/>
          <w:szCs w:val="2"/>
          <w14:textFill>
            <w14:solidFill>
              <w14:schemeClr w14:val="bg1"/>
            </w14:solidFill>
          </w14:textFill>
        </w:rPr>
        <w:t>і</w:t>
      </w:r>
      <w:r>
        <w:rPr>
          <w:sz w:val="28"/>
          <w:szCs w:val="28"/>
        </w:rPr>
        <w:t>ізує переживання особисті</w:t>
      </w:r>
      <w:r>
        <w:rPr>
          <w:color w:val="FFFFFF" w:themeColor="background1"/>
          <w:sz w:val="2"/>
          <w:szCs w:val="2"/>
          <w14:textFill>
            <w14:solidFill>
              <w14:schemeClr w14:val="bg1"/>
            </w14:solidFill>
          </w14:textFill>
        </w:rPr>
        <w:t>і</w:t>
      </w:r>
      <w:r>
        <w:rPr>
          <w:sz w:val="28"/>
          <w:szCs w:val="28"/>
        </w:rPr>
        <w:t>стю стану внутрішньої гармонії</w:t>
      </w:r>
      <w:r>
        <w:rPr>
          <w:color w:val="FFFFFF" w:themeColor="background1"/>
          <w:sz w:val="2"/>
          <w:szCs w:val="2"/>
          <w14:textFill>
            <w14:solidFill>
              <w14:schemeClr w14:val="bg1"/>
            </w14:solidFill>
          </w14:textFill>
        </w:rPr>
        <w:t>і</w:t>
      </w:r>
      <w:r>
        <w:rPr>
          <w:sz w:val="28"/>
          <w:szCs w:val="28"/>
        </w:rPr>
        <w:t>, психологі</w:t>
      </w:r>
      <w:r>
        <w:rPr>
          <w:color w:val="FFFFFF" w:themeColor="background1"/>
          <w:sz w:val="2"/>
          <w:szCs w:val="2"/>
          <w14:textFill>
            <w14:solidFill>
              <w14:schemeClr w14:val="bg1"/>
            </w14:solidFill>
          </w14:textFill>
        </w:rPr>
        <w:t>і</w:t>
      </w:r>
      <w:r>
        <w:rPr>
          <w:sz w:val="28"/>
          <w:szCs w:val="28"/>
        </w:rPr>
        <w:t>чного благополуччя, самоприйняття, орі</w:t>
      </w:r>
      <w:r>
        <w:rPr>
          <w:color w:val="FFFFFF" w:themeColor="background1"/>
          <w:sz w:val="2"/>
          <w:szCs w:val="2"/>
          <w14:textFill>
            <w14:solidFill>
              <w14:schemeClr w14:val="bg1"/>
            </w14:solidFill>
          </w14:textFill>
        </w:rPr>
        <w:t>і</w:t>
      </w:r>
      <w:r>
        <w:rPr>
          <w:sz w:val="28"/>
          <w:szCs w:val="28"/>
        </w:rPr>
        <w:t>єнтованість на життєві звершення, досягнення успі</w:t>
      </w:r>
      <w:r>
        <w:rPr>
          <w:color w:val="FFFFFF" w:themeColor="background1"/>
          <w:sz w:val="2"/>
          <w:szCs w:val="2"/>
          <w14:textFill>
            <w14:solidFill>
              <w14:schemeClr w14:val="bg1"/>
            </w14:solidFill>
          </w14:textFill>
        </w:rPr>
        <w:t>і</w:t>
      </w:r>
      <w:r>
        <w:rPr>
          <w:sz w:val="28"/>
          <w:szCs w:val="28"/>
        </w:rPr>
        <w:t>ху, оптимістичну налаштовані</w:t>
      </w:r>
      <w:r>
        <w:rPr>
          <w:color w:val="FFFFFF" w:themeColor="background1"/>
          <w:sz w:val="2"/>
          <w:szCs w:val="2"/>
          <w14:textFill>
            <w14:solidFill>
              <w14:schemeClr w14:val="bg1"/>
            </w14:solidFill>
          </w14:textFill>
        </w:rPr>
        <w:t>і</w:t>
      </w:r>
      <w:r>
        <w:rPr>
          <w:sz w:val="28"/>
          <w:szCs w:val="28"/>
        </w:rPr>
        <w:t xml:space="preserve">сть щодо життя [41, с. 31]. </w:t>
      </w:r>
    </w:p>
    <w:p>
      <w:pPr>
        <w:pStyle w:val="5"/>
        <w:spacing w:before="0" w:beforeAutospacing="0" w:after="0" w:afterAutospacing="0" w:line="360" w:lineRule="auto"/>
        <w:ind w:firstLine="709"/>
        <w:jc w:val="both"/>
        <w:textAlignment w:val="baseline"/>
        <w:rPr>
          <w:sz w:val="28"/>
          <w:szCs w:val="28"/>
        </w:rPr>
      </w:pPr>
      <w:r>
        <w:rPr>
          <w:sz w:val="28"/>
          <w:szCs w:val="28"/>
        </w:rPr>
        <w:t>І навпаки, низьки</w:t>
      </w:r>
      <w:r>
        <w:rPr>
          <w:color w:val="FFFFFF" w:themeColor="background1"/>
          <w:sz w:val="2"/>
          <w:szCs w:val="2"/>
          <w14:textFill>
            <w14:solidFill>
              <w14:schemeClr w14:val="bg1"/>
            </w14:solidFill>
          </w14:textFill>
        </w:rPr>
        <w:t>і</w:t>
      </w:r>
      <w:r>
        <w:rPr>
          <w:sz w:val="28"/>
          <w:szCs w:val="28"/>
        </w:rPr>
        <w:t>й рівень дові</w:t>
      </w:r>
      <w:r>
        <w:rPr>
          <w:color w:val="FFFFFF" w:themeColor="background1"/>
          <w:sz w:val="2"/>
          <w:szCs w:val="2"/>
          <w14:textFill>
            <w14:solidFill>
              <w14:schemeClr w14:val="bg1"/>
            </w14:solidFill>
          </w14:textFill>
        </w:rPr>
        <w:t>і</w:t>
      </w:r>
      <w:r>
        <w:rPr>
          <w:sz w:val="28"/>
          <w:szCs w:val="28"/>
        </w:rPr>
        <w:t>ри до себе супроводжується невпевнені</w:t>
      </w:r>
      <w:r>
        <w:rPr>
          <w:color w:val="FFFFFF" w:themeColor="background1"/>
          <w:sz w:val="2"/>
          <w:szCs w:val="2"/>
          <w14:textFill>
            <w14:solidFill>
              <w14:schemeClr w14:val="bg1"/>
            </w14:solidFill>
          </w14:textFill>
        </w:rPr>
        <w:t>і</w:t>
      </w:r>
      <w:r>
        <w:rPr>
          <w:sz w:val="28"/>
          <w:szCs w:val="28"/>
        </w:rPr>
        <w:t>стю, нерозумінням себе й влас</w:t>
      </w:r>
      <w:r>
        <w:rPr>
          <w:color w:val="FFFFFF" w:themeColor="background1"/>
          <w:sz w:val="2"/>
          <w:szCs w:val="2"/>
          <w14:textFill>
            <w14:solidFill>
              <w14:schemeClr w14:val="bg1"/>
            </w14:solidFill>
          </w14:textFill>
        </w:rPr>
        <w:t>і</w:t>
      </w:r>
      <w:r>
        <w:rPr>
          <w:sz w:val="28"/>
          <w:szCs w:val="28"/>
        </w:rPr>
        <w:t>них потреб, неадекватною самооц</w:t>
      </w:r>
      <w:r>
        <w:rPr>
          <w:color w:val="FFFFFF" w:themeColor="background1"/>
          <w:sz w:val="2"/>
          <w:szCs w:val="2"/>
          <w14:textFill>
            <w14:solidFill>
              <w14:schemeClr w14:val="bg1"/>
            </w14:solidFill>
          </w14:textFill>
        </w:rPr>
        <w:t>і</w:t>
      </w:r>
      <w:r>
        <w:rPr>
          <w:sz w:val="28"/>
          <w:szCs w:val="28"/>
        </w:rPr>
        <w:t>інкою, переживанням внутрі</w:t>
      </w:r>
      <w:r>
        <w:rPr>
          <w:color w:val="FFFFFF" w:themeColor="background1"/>
          <w:sz w:val="2"/>
          <w:szCs w:val="2"/>
          <w14:textFill>
            <w14:solidFill>
              <w14:schemeClr w14:val="bg1"/>
            </w14:solidFill>
          </w14:textFill>
        </w:rPr>
        <w:t>і</w:t>
      </w:r>
      <w:r>
        <w:rPr>
          <w:sz w:val="28"/>
          <w:szCs w:val="28"/>
        </w:rPr>
        <w:t>шньо-особистісного конфлікту, острахом труднощі</w:t>
      </w:r>
      <w:r>
        <w:rPr>
          <w:color w:val="FFFFFF" w:themeColor="background1"/>
          <w:sz w:val="2"/>
          <w:szCs w:val="2"/>
          <w14:textFill>
            <w14:solidFill>
              <w14:schemeClr w14:val="bg1"/>
            </w14:solidFill>
          </w14:textFill>
        </w:rPr>
        <w:t>і</w:t>
      </w:r>
      <w:r>
        <w:rPr>
          <w:sz w:val="28"/>
          <w:szCs w:val="28"/>
        </w:rPr>
        <w:t>в і невдач, невмінням користуватися власн</w:t>
      </w:r>
      <w:r>
        <w:rPr>
          <w:color w:val="FFFFFF" w:themeColor="background1"/>
          <w:sz w:val="2"/>
          <w:szCs w:val="2"/>
          <w14:textFill>
            <w14:solidFill>
              <w14:schemeClr w14:val="bg1"/>
            </w14:solidFill>
          </w14:textFill>
        </w:rPr>
        <w:t>і</w:t>
      </w:r>
      <w:r>
        <w:rPr>
          <w:sz w:val="28"/>
          <w:szCs w:val="28"/>
        </w:rPr>
        <w:t>ими особистісними ресурсами, що дез</w:t>
      </w:r>
      <w:r>
        <w:rPr>
          <w:color w:val="FFFFFF" w:themeColor="background1"/>
          <w:sz w:val="2"/>
          <w:szCs w:val="2"/>
          <w14:textFill>
            <w14:solidFill>
              <w14:schemeClr w14:val="bg1"/>
            </w14:solidFill>
          </w14:textFill>
        </w:rPr>
        <w:t>і</w:t>
      </w:r>
      <w:r>
        <w:rPr>
          <w:sz w:val="28"/>
          <w:szCs w:val="28"/>
        </w:rPr>
        <w:t>інтегрує «Я», погіршує адаптовані</w:t>
      </w:r>
      <w:r>
        <w:rPr>
          <w:color w:val="FFFFFF" w:themeColor="background1"/>
          <w:sz w:val="2"/>
          <w:szCs w:val="2"/>
          <w14:textFill>
            <w14:solidFill>
              <w14:schemeClr w14:val="bg1"/>
            </w14:solidFill>
          </w14:textFill>
        </w:rPr>
        <w:t>і</w:t>
      </w:r>
      <w:r>
        <w:rPr>
          <w:sz w:val="28"/>
          <w:szCs w:val="28"/>
        </w:rPr>
        <w:t>сть, знижує відчуття задоволеност</w:t>
      </w:r>
      <w:r>
        <w:rPr>
          <w:color w:val="FFFFFF" w:themeColor="background1"/>
          <w:sz w:val="2"/>
          <w:szCs w:val="2"/>
          <w14:textFill>
            <w14:solidFill>
              <w14:schemeClr w14:val="bg1"/>
            </w14:solidFill>
          </w14:textFill>
        </w:rPr>
        <w:t>і</w:t>
      </w:r>
      <w:r>
        <w:rPr>
          <w:sz w:val="28"/>
          <w:szCs w:val="28"/>
        </w:rPr>
        <w:t>і життям, негативно позначається на встановленн</w:t>
      </w:r>
      <w:r>
        <w:rPr>
          <w:color w:val="FFFFFF" w:themeColor="background1"/>
          <w:sz w:val="2"/>
          <w:szCs w:val="2"/>
          <w14:textFill>
            <w14:solidFill>
              <w14:schemeClr w14:val="bg1"/>
            </w14:solidFill>
          </w14:textFill>
        </w:rPr>
        <w:t>і</w:t>
      </w:r>
      <w:r>
        <w:rPr>
          <w:sz w:val="28"/>
          <w:szCs w:val="28"/>
        </w:rPr>
        <w:t>і соціальних контактів [22, с. 201].</w:t>
      </w:r>
    </w:p>
    <w:p>
      <w:pPr>
        <w:pStyle w:val="5"/>
        <w:spacing w:before="0" w:beforeAutospacing="0" w:after="0" w:afterAutospacing="0" w:line="360" w:lineRule="auto"/>
        <w:ind w:firstLine="709"/>
        <w:jc w:val="both"/>
        <w:textAlignment w:val="baseline"/>
        <w:rPr>
          <w:sz w:val="28"/>
          <w:szCs w:val="28"/>
        </w:rPr>
      </w:pPr>
      <w:r>
        <w:rPr>
          <w:sz w:val="28"/>
          <w:szCs w:val="28"/>
        </w:rPr>
        <w:t>Рівень довіри до себе визначає співвідношення ціннісних установок із власною суб’єктивністю та ситуацією, в якій відбувається взаємодія. Феномен довіри до себе демонструє ті самі формальні та динамічні характеристики, що й віра у світ: вимірювання, вибірковість і упередженість. Основними умовами, що формують в особистості довіру до себе є важливість особистої суб'єктності для індивіда і забезпечення певного ступеня його безпеки, статус, репутація запланованої дії. Людина, яка довіряє собі, певною мірою незалежна, має позитивну орієнтацію на успіх, вважає себе і свою суб'єктивність цінністю, вміє враховувати минулий досвід і співвідносити його з майбутніми проектами, будує стратегію конструктивних відносин зі світом, оптимістична, завжди відчуває себе цінною.</w:t>
      </w:r>
    </w:p>
    <w:p>
      <w:pPr>
        <w:pStyle w:val="5"/>
        <w:spacing w:before="0" w:beforeAutospacing="0" w:after="0" w:afterAutospacing="0" w:line="360" w:lineRule="auto"/>
        <w:ind w:firstLine="709"/>
        <w:jc w:val="both"/>
        <w:textAlignment w:val="baseline"/>
        <w:rPr>
          <w:sz w:val="28"/>
          <w:szCs w:val="28"/>
        </w:rPr>
      </w:pPr>
      <w:r>
        <w:rPr>
          <w:sz w:val="28"/>
          <w:szCs w:val="28"/>
        </w:rPr>
        <w:t>Рівень довіри до себе  позитивно корелює з багатьма аспектами самосприйняття: компетентністю з часом, можливості підтримки, ціннісна орієнтація, спонтанність у поведінці, самооцінка і самоприйняття.</w:t>
      </w:r>
    </w:p>
    <w:p>
      <w:pPr>
        <w:pStyle w:val="5"/>
        <w:spacing w:before="0" w:beforeAutospacing="0" w:after="0" w:afterAutospacing="0" w:line="360" w:lineRule="auto"/>
        <w:ind w:firstLine="709"/>
        <w:jc w:val="both"/>
        <w:textAlignment w:val="baseline"/>
        <w:rPr>
          <w:sz w:val="28"/>
          <w:szCs w:val="28"/>
        </w:rPr>
      </w:pPr>
      <w:r>
        <w:rPr>
          <w:sz w:val="28"/>
          <w:szCs w:val="28"/>
        </w:rPr>
        <w:t>Основними компонентами довіри до себе є:</w:t>
      </w:r>
    </w:p>
    <w:p>
      <w:pPr>
        <w:pStyle w:val="5"/>
        <w:spacing w:before="0" w:beforeAutospacing="0" w:after="0" w:afterAutospacing="0" w:line="360" w:lineRule="auto"/>
        <w:ind w:firstLine="709"/>
        <w:jc w:val="both"/>
        <w:textAlignment w:val="baseline"/>
        <w:rPr>
          <w:sz w:val="28"/>
          <w:szCs w:val="28"/>
        </w:rPr>
      </w:pPr>
      <w:r>
        <w:rPr>
          <w:sz w:val="28"/>
          <w:szCs w:val="28"/>
        </w:rPr>
        <w:t>– когні</w:t>
      </w:r>
      <w:r>
        <w:rPr>
          <w:color w:val="FFFFFF" w:themeColor="background1"/>
          <w:sz w:val="2"/>
          <w:szCs w:val="2"/>
          <w14:textFill>
            <w14:solidFill>
              <w14:schemeClr w14:val="bg1"/>
            </w14:solidFill>
          </w14:textFill>
        </w:rPr>
        <w:t>і</w:t>
      </w:r>
      <w:r>
        <w:rPr>
          <w:sz w:val="28"/>
          <w:szCs w:val="28"/>
        </w:rPr>
        <w:t>тивний (знання про себе й саморозумі</w:t>
      </w:r>
      <w:r>
        <w:rPr>
          <w:color w:val="FFFFFF" w:themeColor="background1"/>
          <w:sz w:val="2"/>
          <w:szCs w:val="2"/>
          <w14:textFill>
            <w14:solidFill>
              <w14:schemeClr w14:val="bg1"/>
            </w14:solidFill>
          </w14:textFill>
        </w:rPr>
        <w:t>і</w:t>
      </w:r>
      <w:r>
        <w:rPr>
          <w:sz w:val="28"/>
          <w:szCs w:val="28"/>
        </w:rPr>
        <w:t>ння, критична й адекватна оцін</w:t>
      </w:r>
      <w:r>
        <w:rPr>
          <w:color w:val="FFFFFF" w:themeColor="background1"/>
          <w:sz w:val="2"/>
          <w:szCs w:val="2"/>
          <w14:textFill>
            <w14:solidFill>
              <w14:schemeClr w14:val="bg1"/>
            </w14:solidFill>
          </w14:textFill>
        </w:rPr>
        <w:t>і</w:t>
      </w:r>
      <w:r>
        <w:rPr>
          <w:sz w:val="28"/>
          <w:szCs w:val="28"/>
        </w:rPr>
        <w:t>ка своїх здібностей і можливостей, усв</w:t>
      </w:r>
      <w:r>
        <w:rPr>
          <w:color w:val="FFFFFF" w:themeColor="background1"/>
          <w:sz w:val="2"/>
          <w:szCs w:val="2"/>
          <w14:textFill>
            <w14:solidFill>
              <w14:schemeClr w14:val="bg1"/>
            </w14:solidFill>
          </w14:textFill>
        </w:rPr>
        <w:t>і</w:t>
      </w:r>
      <w:r>
        <w:rPr>
          <w:sz w:val="28"/>
          <w:szCs w:val="28"/>
        </w:rPr>
        <w:t>ідомлення власної самоц</w:t>
      </w:r>
      <w:r>
        <w:rPr>
          <w:color w:val="FFFFFF" w:themeColor="background1"/>
          <w:sz w:val="2"/>
          <w:szCs w:val="2"/>
          <w14:textFill>
            <w14:solidFill>
              <w14:schemeClr w14:val="bg1"/>
            </w14:solidFill>
          </w14:textFill>
        </w:rPr>
        <w:t>і</w:t>
      </w:r>
      <w:r>
        <w:rPr>
          <w:sz w:val="28"/>
          <w:szCs w:val="28"/>
        </w:rPr>
        <w:t>інності, вмі</w:t>
      </w:r>
      <w:r>
        <w:rPr>
          <w:color w:val="FFFFFF" w:themeColor="background1"/>
          <w:sz w:val="2"/>
          <w:szCs w:val="2"/>
          <w14:textFill>
            <w14:solidFill>
              <w14:schemeClr w14:val="bg1"/>
            </w14:solidFill>
          </w14:textFill>
        </w:rPr>
        <w:t>і</w:t>
      </w:r>
      <w:r>
        <w:rPr>
          <w:sz w:val="28"/>
          <w:szCs w:val="28"/>
        </w:rPr>
        <w:t>ння будувати «довірчий прості</w:t>
      </w:r>
      <w:r>
        <w:rPr>
          <w:color w:val="FFFFFF" w:themeColor="background1"/>
          <w:sz w:val="2"/>
          <w:szCs w:val="2"/>
          <w14:textFill>
            <w14:solidFill>
              <w14:schemeClr w14:val="bg1"/>
            </w14:solidFill>
          </w14:textFill>
        </w:rPr>
        <w:t>і</w:t>
      </w:r>
      <w:r>
        <w:rPr>
          <w:sz w:val="28"/>
          <w:szCs w:val="28"/>
        </w:rPr>
        <w:t>р» щодо інших з використанням суб’єктивного досві</w:t>
      </w:r>
      <w:r>
        <w:rPr>
          <w:color w:val="FFFFFF" w:themeColor="background1"/>
          <w:sz w:val="2"/>
          <w:szCs w:val="2"/>
          <w14:textFill>
            <w14:solidFill>
              <w14:schemeClr w14:val="bg1"/>
            </w14:solidFill>
          </w14:textFill>
        </w:rPr>
        <w:t>і</w:t>
      </w:r>
      <w:r>
        <w:rPr>
          <w:sz w:val="28"/>
          <w:szCs w:val="28"/>
        </w:rPr>
        <w:t xml:space="preserve">ду); </w:t>
      </w:r>
    </w:p>
    <w:p>
      <w:pPr>
        <w:pStyle w:val="5"/>
        <w:spacing w:before="0" w:beforeAutospacing="0" w:after="0" w:afterAutospacing="0" w:line="360" w:lineRule="auto"/>
        <w:ind w:firstLine="709"/>
        <w:jc w:val="both"/>
        <w:textAlignment w:val="baseline"/>
        <w:rPr>
          <w:sz w:val="28"/>
          <w:szCs w:val="28"/>
        </w:rPr>
      </w:pPr>
      <w:r>
        <w:rPr>
          <w:sz w:val="28"/>
          <w:szCs w:val="28"/>
        </w:rPr>
        <w:t>– емоці</w:t>
      </w:r>
      <w:r>
        <w:rPr>
          <w:color w:val="FFFFFF" w:themeColor="background1"/>
          <w:sz w:val="2"/>
          <w:szCs w:val="2"/>
          <w14:textFill>
            <w14:solidFill>
              <w14:schemeClr w14:val="bg1"/>
            </w14:solidFill>
          </w14:textFill>
        </w:rPr>
        <w:t>і</w:t>
      </w:r>
      <w:r>
        <w:rPr>
          <w:sz w:val="28"/>
          <w:szCs w:val="28"/>
        </w:rPr>
        <w:t>йний (ставлення до себе в сукупнос</w:t>
      </w:r>
      <w:r>
        <w:rPr>
          <w:color w:val="FFFFFF" w:themeColor="background1"/>
          <w:sz w:val="2"/>
          <w:szCs w:val="2"/>
          <w14:textFill>
            <w14:solidFill>
              <w14:schemeClr w14:val="bg1"/>
            </w14:solidFill>
          </w14:textFill>
        </w:rPr>
        <w:t>і</w:t>
      </w:r>
      <w:r>
        <w:rPr>
          <w:sz w:val="28"/>
          <w:szCs w:val="28"/>
        </w:rPr>
        <w:t>ті сильних і слабких сторін, самоприйня</w:t>
      </w:r>
      <w:r>
        <w:rPr>
          <w:color w:val="FFFFFF" w:themeColor="background1"/>
          <w:sz w:val="2"/>
          <w:szCs w:val="2"/>
          <w14:textFill>
            <w14:solidFill>
              <w14:schemeClr w14:val="bg1"/>
            </w14:solidFill>
          </w14:textFill>
        </w:rPr>
        <w:t>і</w:t>
      </w:r>
      <w:r>
        <w:rPr>
          <w:sz w:val="28"/>
          <w:szCs w:val="28"/>
        </w:rPr>
        <w:t>ття, переживання значущості суб’єктивн</w:t>
      </w:r>
      <w:r>
        <w:rPr>
          <w:color w:val="FFFFFF" w:themeColor="background1"/>
          <w:sz w:val="2"/>
          <w:szCs w:val="2"/>
          <w14:textFill>
            <w14:solidFill>
              <w14:schemeClr w14:val="bg1"/>
            </w14:solidFill>
          </w14:textFill>
        </w:rPr>
        <w:t>і</w:t>
      </w:r>
      <w:r>
        <w:rPr>
          <w:sz w:val="28"/>
          <w:szCs w:val="28"/>
        </w:rPr>
        <w:t xml:space="preserve">ого досвіду й можливостей його інтеграції для гармонізації довіри до себе й довіри до інших); </w:t>
      </w:r>
    </w:p>
    <w:p>
      <w:pPr>
        <w:pStyle w:val="5"/>
        <w:spacing w:before="0" w:beforeAutospacing="0" w:after="0" w:afterAutospacing="0" w:line="360" w:lineRule="auto"/>
        <w:ind w:firstLine="709"/>
        <w:jc w:val="both"/>
        <w:textAlignment w:val="baseline"/>
        <w:rPr>
          <w:sz w:val="28"/>
          <w:szCs w:val="28"/>
        </w:rPr>
      </w:pPr>
      <w:r>
        <w:rPr>
          <w:sz w:val="28"/>
          <w:szCs w:val="28"/>
        </w:rPr>
        <w:t>– соціальний компонент (здатність довіряти людям, налагоджувати та підтримувати здорові стосунки; здатність розуміти та співпереживати іншим людям; готовність нести відповідальність за свої дії та їх вплив на інших);</w:t>
      </w:r>
    </w:p>
    <w:p>
      <w:pPr>
        <w:pStyle w:val="5"/>
        <w:spacing w:before="0" w:beforeAutospacing="0" w:after="0" w:afterAutospacing="0" w:line="360" w:lineRule="auto"/>
        <w:ind w:firstLine="709"/>
        <w:jc w:val="both"/>
        <w:textAlignment w:val="baseline"/>
        <w:rPr>
          <w:sz w:val="28"/>
          <w:szCs w:val="28"/>
        </w:rPr>
      </w:pPr>
      <w:r>
        <w:rPr>
          <w:sz w:val="28"/>
          <w:szCs w:val="28"/>
        </w:rPr>
        <w:t>– поведінковий (конкретні наміри, дії, стратегії поведінки щодо власного «Я» і оточення, цілепокладання, самоконтроль, саморегуляц</w:t>
      </w:r>
      <w:r>
        <w:rPr>
          <w:color w:val="FFFFFF" w:themeColor="background1"/>
          <w:sz w:val="2"/>
          <w:szCs w:val="2"/>
          <w14:textFill>
            <w14:solidFill>
              <w14:schemeClr w14:val="bg1"/>
            </w14:solidFill>
          </w14:textFill>
        </w:rPr>
        <w:t>і</w:t>
      </w:r>
      <w:r>
        <w:rPr>
          <w:sz w:val="28"/>
          <w:szCs w:val="28"/>
        </w:rPr>
        <w:t>ія, самооргані</w:t>
      </w:r>
      <w:r>
        <w:rPr>
          <w:color w:val="FFFFFF" w:themeColor="background1"/>
          <w:sz w:val="2"/>
          <w:szCs w:val="2"/>
          <w14:textFill>
            <w14:solidFill>
              <w14:schemeClr w14:val="bg1"/>
            </w14:solidFill>
          </w14:textFill>
        </w:rPr>
        <w:t>і</w:t>
      </w:r>
      <w:r>
        <w:rPr>
          <w:sz w:val="28"/>
          <w:szCs w:val="28"/>
        </w:rPr>
        <w:t>зація, саморозвиток з урахуванням особисті</w:t>
      </w:r>
      <w:r>
        <w:rPr>
          <w:color w:val="FFFFFF" w:themeColor="background1"/>
          <w:sz w:val="2"/>
          <w:szCs w:val="2"/>
          <w14:textFill>
            <w14:solidFill>
              <w14:schemeClr w14:val="bg1"/>
            </w14:solidFill>
          </w14:textFill>
        </w:rPr>
        <w:t>і</w:t>
      </w:r>
      <w:r>
        <w:rPr>
          <w:sz w:val="28"/>
          <w:szCs w:val="28"/>
        </w:rPr>
        <w:t>сних смислів й вимог соці</w:t>
      </w:r>
      <w:r>
        <w:rPr>
          <w:color w:val="FFFFFF" w:themeColor="background1"/>
          <w:sz w:val="2"/>
          <w:szCs w:val="2"/>
          <w14:textFill>
            <w14:solidFill>
              <w14:schemeClr w14:val="bg1"/>
            </w14:solidFill>
          </w14:textFill>
        </w:rPr>
        <w:t>і</w:t>
      </w:r>
      <w:r>
        <w:rPr>
          <w:sz w:val="28"/>
          <w:szCs w:val="28"/>
        </w:rPr>
        <w:t xml:space="preserve">альної спільноти) [34, с. 24]. </w:t>
      </w:r>
    </w:p>
    <w:p>
      <w:pPr>
        <w:pStyle w:val="5"/>
        <w:spacing w:before="0" w:beforeAutospacing="0" w:after="0" w:afterAutospacing="0" w:line="360" w:lineRule="auto"/>
        <w:ind w:firstLine="709"/>
        <w:jc w:val="both"/>
        <w:textAlignment w:val="baseline"/>
        <w:rPr>
          <w:sz w:val="28"/>
          <w:szCs w:val="28"/>
        </w:rPr>
      </w:pPr>
      <w:r>
        <w:rPr>
          <w:sz w:val="28"/>
          <w:szCs w:val="28"/>
        </w:rPr>
        <w:t>Довіра до себе – це динамічний процес, який потребує постійного розвитку. Розвиваючи довіру до себе, людина стає більш стійкою до стресу, здатною досягати цілей, жити щасливим життям. Формування довіри до себе досягається шляхом підвищення впевненості в собі, прийняття себе, розвитку комунікативних навичок, підвищення особистої ефективності, формування адекватної самооцінки або її підвищення.</w:t>
      </w:r>
    </w:p>
    <w:p>
      <w:pPr>
        <w:pStyle w:val="5"/>
        <w:spacing w:before="0" w:beforeAutospacing="0" w:after="0" w:afterAutospacing="0" w:line="360" w:lineRule="auto"/>
        <w:ind w:firstLine="709"/>
        <w:jc w:val="both"/>
        <w:textAlignment w:val="baseline"/>
        <w:rPr>
          <w:sz w:val="28"/>
          <w:szCs w:val="28"/>
        </w:rPr>
      </w:pPr>
      <w:r>
        <w:rPr>
          <w:sz w:val="28"/>
          <w:szCs w:val="28"/>
        </w:rPr>
        <w:t>Процес формування довіри до себе, за визначення В. Кравченко poзyмiєтьcя як пoвнoцiннe oвoлoдiння coбoю, cвoєю cyтнicтю, здaтнicть caмocтiйнo cтaвити цiлi й дiяти вiдпoвiднo дo ниx, збepiгaючи peфлeкcивнy кpитичнy пoзицiю cтocoвнo ceбe. Оптимaльний piвeнь дoвipи дo ceбe мaє пepeдбaчaти oвoлoдiння здaтнicтю особистості дo caмoopгaнiзaцiï cвoгo життя. Основними постулатами цього механізму виступають пocтaнoвкa тa дocягнeння мeти [23, с. 138].</w:t>
      </w:r>
    </w:p>
    <w:p>
      <w:pPr>
        <w:pStyle w:val="5"/>
        <w:spacing w:before="0" w:beforeAutospacing="0" w:after="0" w:afterAutospacing="0" w:line="360" w:lineRule="auto"/>
        <w:ind w:firstLine="709"/>
        <w:jc w:val="both"/>
        <w:textAlignment w:val="baseline"/>
        <w:rPr>
          <w:sz w:val="28"/>
          <w:szCs w:val="28"/>
        </w:rPr>
      </w:pPr>
      <w:r>
        <w:rPr>
          <w:sz w:val="28"/>
          <w:szCs w:val="28"/>
        </w:rPr>
        <w:t>Таким чином</w:t>
      </w:r>
      <w:bookmarkStart w:id="12" w:name="_Hlk162162646"/>
      <w:r>
        <w:rPr>
          <w:sz w:val="28"/>
          <w:szCs w:val="28"/>
        </w:rPr>
        <w:t>, аналіз наукових джерел дозволяє констатувати, що довіру до себе варто розуміти як динамічне, багатокомпонентне особистісне утворення, що відображає міру зрілості, цілісності й інтегрованості «Я», залежить від особливостей саморозуміння й самоприйняття, сформованості психологічних ресурсів, детермінує можливості життєвого самоздійснення, позначається на успішності соціальної взаємодії. Люди з високим рівнем довіри до себе вірять у свої здібності, впевнені в собі, високо цінують себе, здатні ризикувати, розуміють свої емоції, вміють їх контролювати, ставлять перед собою цілі та завжди досягають їх, легко справляються з труднощами, легко знаходять спільну мову з людьми та довіряють їм, вони більш стійкі до стресів, оптимістичні та успішні в житті. Компонентами довіри до себе є когні</w:t>
      </w:r>
      <w:r>
        <w:rPr>
          <w:color w:val="FFFFFF" w:themeColor="background1"/>
          <w:sz w:val="2"/>
          <w:szCs w:val="2"/>
          <w14:textFill>
            <w14:solidFill>
              <w14:schemeClr w14:val="bg1"/>
            </w14:solidFill>
          </w14:textFill>
        </w:rPr>
        <w:t>і</w:t>
      </w:r>
      <w:r>
        <w:rPr>
          <w:sz w:val="28"/>
          <w:szCs w:val="28"/>
        </w:rPr>
        <w:t>тивний, емоційний, повед</w:t>
      </w:r>
      <w:r>
        <w:rPr>
          <w:color w:val="FFFFFF" w:themeColor="background1"/>
          <w:sz w:val="2"/>
          <w:szCs w:val="2"/>
          <w14:textFill>
            <w14:solidFill>
              <w14:schemeClr w14:val="bg1"/>
            </w14:solidFill>
          </w14:textFill>
        </w:rPr>
        <w:t>і</w:t>
      </w:r>
      <w:r>
        <w:rPr>
          <w:sz w:val="28"/>
          <w:szCs w:val="28"/>
        </w:rPr>
        <w:t>інковий.</w:t>
      </w:r>
    </w:p>
    <w:bookmarkEnd w:id="12"/>
    <w:p>
      <w:pPr>
        <w:spacing w:after="0" w:line="360" w:lineRule="auto"/>
        <w:jc w:val="both"/>
        <w:rPr>
          <w:rFonts w:ascii="Times New Roman" w:hAnsi="Times New Roman" w:cs="Times New Roman"/>
          <w:b/>
          <w:bCs/>
          <w:color w:val="FF0000"/>
          <w:sz w:val="28"/>
          <w:szCs w:val="28"/>
          <w:lang w:val="uk-UA"/>
        </w:rPr>
      </w:pPr>
    </w:p>
    <w:p>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1.2. Психологічний аналіз взаємозв’язку стресостійкості та довіри до себе</w:t>
      </w:r>
    </w:p>
    <w:p>
      <w:pPr>
        <w:spacing w:after="0" w:line="360" w:lineRule="auto"/>
        <w:ind w:firstLine="709"/>
        <w:jc w:val="both"/>
        <w:rPr>
          <w:rFonts w:ascii="Times New Roman" w:hAnsi="Times New Roman" w:cs="Times New Roman"/>
          <w:sz w:val="28"/>
          <w:szCs w:val="28"/>
          <w:lang w:val="uk-UA"/>
        </w:rPr>
      </w:pP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uk-UA"/>
        </w:rPr>
        <w:t xml:space="preserve">Стрес </w:t>
      </w:r>
      <w:r>
        <w:rPr>
          <w:rFonts w:ascii="Times New Roman" w:hAnsi="Times New Roman" w:eastAsia="Times New Roman" w:cs="Times New Roman"/>
          <w:sz w:val="28"/>
          <w:szCs w:val="28"/>
          <w:lang w:val="uk-UA" w:eastAsia="uk-UA"/>
        </w:rPr>
        <w:t xml:space="preserve"> є невід'ємною частиною повсякденного життя і може виникати внаслідок різних факторів, включаючи роботу, навчання, особисті стосунки, фізичне чи емоційне перевантаження, негативні події в житті, війна. </w:t>
      </w:r>
      <w:r>
        <w:rPr>
          <w:rFonts w:ascii="Times New Roman" w:hAnsi="Times New Roman" w:cs="Times New Roman"/>
          <w:sz w:val="28"/>
          <w:szCs w:val="28"/>
          <w:shd w:val="clear" w:color="auto" w:fill="FFFFFF"/>
        </w:rPr>
        <w:t>Стрес</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може</w:t>
      </w:r>
      <w:r>
        <w:rPr>
          <w:rFonts w:ascii="Times New Roman" w:hAnsi="Times New Roman" w:cs="Times New Roman"/>
          <w:sz w:val="28"/>
          <w:szCs w:val="28"/>
          <w:shd w:val="clear" w:color="auto" w:fill="FFFFFF"/>
        </w:rPr>
        <w:t xml:space="preserve"> негативно </w:t>
      </w:r>
      <w:r>
        <w:rPr>
          <w:rFonts w:ascii="Times New Roman" w:hAnsi="Times New Roman" w:cs="Times New Roman"/>
          <w:sz w:val="28"/>
          <w:szCs w:val="28"/>
          <w:shd w:val="clear" w:color="auto" w:fill="FFFFFF"/>
        </w:rPr>
        <w:t>впливати</w:t>
      </w:r>
      <w:r>
        <w:rPr>
          <w:rFonts w:ascii="Times New Roman" w:hAnsi="Times New Roman" w:cs="Times New Roman"/>
          <w:sz w:val="28"/>
          <w:szCs w:val="28"/>
          <w:shd w:val="clear" w:color="auto" w:fill="FFFFFF"/>
        </w:rPr>
        <w:t xml:space="preserve"> на </w:t>
      </w:r>
      <w:r>
        <w:rPr>
          <w:rFonts w:ascii="Times New Roman" w:hAnsi="Times New Roman" w:cs="Times New Roman"/>
          <w:sz w:val="28"/>
          <w:szCs w:val="28"/>
          <w:shd w:val="clear" w:color="auto" w:fill="FFFFFF"/>
        </w:rPr>
        <w:t>психічне</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фізичне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здоров'я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молодої </w:t>
      </w:r>
      <w:r>
        <w:rPr>
          <w:rFonts w:ascii="Times New Roman" w:hAnsi="Times New Roman" w:cs="Times New Roman"/>
          <w:sz w:val="28"/>
          <w:szCs w:val="28"/>
          <w:shd w:val="clear" w:color="auto" w:fill="FFFFFF"/>
        </w:rPr>
        <w:t>людини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Він</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призвести</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тривожності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депресії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порушень</w:t>
      </w:r>
      <w:r>
        <w:rPr>
          <w:rFonts w:ascii="Times New Roman" w:hAnsi="Times New Roman" w:cs="Times New Roman"/>
          <w:sz w:val="28"/>
          <w:szCs w:val="28"/>
          <w:shd w:val="clear" w:color="auto" w:fill="FFFFFF"/>
        </w:rPr>
        <w:t xml:space="preserve"> сну, проблем з </w:t>
      </w:r>
      <w:r>
        <w:rPr>
          <w:rFonts w:ascii="Times New Roman" w:hAnsi="Times New Roman" w:cs="Times New Roman"/>
          <w:sz w:val="28"/>
          <w:szCs w:val="28"/>
          <w:shd w:val="clear" w:color="auto" w:fill="FFFFFF"/>
        </w:rPr>
        <w:t>концентрацією</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уваги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ослаблення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імунітету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серцево-судинних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захворювань</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інших</w:t>
      </w:r>
      <w:r>
        <w:rPr>
          <w:rFonts w:ascii="Times New Roman" w:hAnsi="Times New Roman" w:cs="Times New Roman"/>
          <w:sz w:val="28"/>
          <w:szCs w:val="28"/>
          <w:shd w:val="clear" w:color="auto" w:fill="FFFFFF"/>
        </w:rPr>
        <w:t xml:space="preserve"> проблем.</w:t>
      </w:r>
    </w:p>
    <w:p>
      <w:pPr>
        <w:pStyle w:val="5"/>
        <w:spacing w:before="0" w:beforeAutospacing="0" w:after="0" w:afterAutospacing="0" w:line="360" w:lineRule="auto"/>
        <w:ind w:firstLine="709"/>
        <w:jc w:val="both"/>
        <w:textAlignment w:val="baseline"/>
        <w:rPr>
          <w:sz w:val="28"/>
          <w:szCs w:val="28"/>
        </w:rPr>
      </w:pPr>
      <w:r>
        <w:rPr>
          <w:sz w:val="28"/>
          <w:szCs w:val="28"/>
        </w:rPr>
        <w:t>Стрес є одним із фун</w:t>
      </w:r>
      <w:r>
        <w:rPr>
          <w:color w:val="FFFFFF" w:themeColor="background1"/>
          <w:sz w:val="2"/>
          <w:szCs w:val="2"/>
          <w14:textFill>
            <w14:solidFill>
              <w14:schemeClr w14:val="bg1"/>
            </w14:solidFill>
          </w14:textFill>
        </w:rPr>
        <w:t>і</w:t>
      </w:r>
      <w:r>
        <w:rPr>
          <w:sz w:val="28"/>
          <w:szCs w:val="28"/>
        </w:rPr>
        <w:t>даментальних проявів життя, оскі</w:t>
      </w:r>
      <w:r>
        <w:rPr>
          <w:color w:val="FFFFFF" w:themeColor="background1"/>
          <w:sz w:val="2"/>
          <w:szCs w:val="2"/>
          <w14:textFill>
            <w14:solidFill>
              <w14:schemeClr w14:val="bg1"/>
            </w14:solidFill>
          </w14:textFill>
        </w:rPr>
        <w:t>і</w:t>
      </w:r>
      <w:r>
        <w:rPr>
          <w:sz w:val="28"/>
          <w:szCs w:val="28"/>
        </w:rPr>
        <w:t>льки дозволяє органі</w:t>
      </w:r>
      <w:r>
        <w:rPr>
          <w:color w:val="FFFFFF" w:themeColor="background1"/>
          <w:sz w:val="2"/>
          <w:szCs w:val="2"/>
          <w14:textFill>
            <w14:solidFill>
              <w14:schemeClr w14:val="bg1"/>
            </w14:solidFill>
          </w14:textFill>
        </w:rPr>
        <w:t>і</w:t>
      </w:r>
      <w:r>
        <w:rPr>
          <w:sz w:val="28"/>
          <w:szCs w:val="28"/>
        </w:rPr>
        <w:t>зму пристосовуватись до рі</w:t>
      </w:r>
      <w:r>
        <w:rPr>
          <w:color w:val="FFFFFF" w:themeColor="background1"/>
          <w:sz w:val="2"/>
          <w:szCs w:val="2"/>
          <w14:textFill>
            <w14:solidFill>
              <w14:schemeClr w14:val="bg1"/>
            </w14:solidFill>
          </w14:textFill>
        </w:rPr>
        <w:t>і</w:t>
      </w:r>
      <w:r>
        <w:rPr>
          <w:sz w:val="28"/>
          <w:szCs w:val="28"/>
        </w:rPr>
        <w:t>зних факторів середовища за рахунок уні</w:t>
      </w:r>
      <w:r>
        <w:rPr>
          <w:color w:val="FFFFFF" w:themeColor="background1"/>
          <w:sz w:val="2"/>
          <w:szCs w:val="2"/>
          <w14:textFill>
            <w14:solidFill>
              <w14:schemeClr w14:val="bg1"/>
            </w14:solidFill>
          </w14:textFill>
        </w:rPr>
        <w:t>і</w:t>
      </w:r>
      <w:r>
        <w:rPr>
          <w:sz w:val="28"/>
          <w:szCs w:val="28"/>
        </w:rPr>
        <w:t>версального комплексу нейрогуморальних реакці</w:t>
      </w:r>
      <w:r>
        <w:rPr>
          <w:color w:val="FFFFFF" w:themeColor="background1"/>
          <w:sz w:val="2"/>
          <w:szCs w:val="2"/>
          <w14:textFill>
            <w14:solidFill>
              <w14:schemeClr w14:val="bg1"/>
            </w14:solidFill>
          </w14:textFill>
        </w:rPr>
        <w:t>і</w:t>
      </w:r>
      <w:r>
        <w:rPr>
          <w:sz w:val="28"/>
          <w:szCs w:val="28"/>
        </w:rPr>
        <w:t>й. За автором концепц</w:t>
      </w:r>
      <w:r>
        <w:rPr>
          <w:color w:val="FFFFFF" w:themeColor="background1"/>
          <w:sz w:val="2"/>
          <w:szCs w:val="2"/>
          <w14:textFill>
            <w14:solidFill>
              <w14:schemeClr w14:val="bg1"/>
            </w14:solidFill>
          </w14:textFill>
        </w:rPr>
        <w:t>і</w:t>
      </w:r>
      <w:r>
        <w:rPr>
          <w:sz w:val="28"/>
          <w:szCs w:val="28"/>
        </w:rPr>
        <w:t>ії стресу Г. Сельє, стрес – це загальна неспецифі</w:t>
      </w:r>
      <w:r>
        <w:rPr>
          <w:color w:val="FFFFFF" w:themeColor="background1"/>
          <w:sz w:val="2"/>
          <w:szCs w:val="2"/>
          <w14:textFill>
            <w14:solidFill>
              <w14:schemeClr w14:val="bg1"/>
            </w14:solidFill>
          </w14:textFill>
        </w:rPr>
        <w:t>і</w:t>
      </w:r>
      <w:r>
        <w:rPr>
          <w:sz w:val="28"/>
          <w:szCs w:val="28"/>
        </w:rPr>
        <w:t>чна реакц</w:t>
      </w:r>
      <w:r>
        <w:rPr>
          <w:color w:val="FFFFFF" w:themeColor="background1"/>
          <w:sz w:val="2"/>
          <w:szCs w:val="2"/>
          <w14:textFill>
            <w14:solidFill>
              <w14:schemeClr w14:val="bg1"/>
            </w14:solidFill>
          </w14:textFill>
        </w:rPr>
        <w:t>і</w:t>
      </w:r>
      <w:r>
        <w:rPr>
          <w:sz w:val="28"/>
          <w:szCs w:val="28"/>
        </w:rPr>
        <w:t>ія організму на будь-який впли</w:t>
      </w:r>
      <w:r>
        <w:rPr>
          <w:color w:val="FFFFFF" w:themeColor="background1"/>
          <w:sz w:val="2"/>
          <w:szCs w:val="2"/>
          <w14:textFill>
            <w14:solidFill>
              <w14:schemeClr w14:val="bg1"/>
            </w14:solidFill>
          </w14:textFill>
        </w:rPr>
        <w:t>і</w:t>
      </w:r>
      <w:r>
        <w:rPr>
          <w:sz w:val="28"/>
          <w:szCs w:val="28"/>
        </w:rPr>
        <w:t>в [46, с. 37]. Причини, що зумовлю</w:t>
      </w:r>
      <w:r>
        <w:rPr>
          <w:color w:val="FFFFFF" w:themeColor="background1"/>
          <w:sz w:val="2"/>
          <w:szCs w:val="2"/>
          <w14:textFill>
            <w14:solidFill>
              <w14:schemeClr w14:val="bg1"/>
            </w14:solidFill>
          </w14:textFill>
        </w:rPr>
        <w:t>і</w:t>
      </w:r>
      <w:r>
        <w:rPr>
          <w:sz w:val="28"/>
          <w:szCs w:val="28"/>
        </w:rPr>
        <w:t>ють стан стресу, Сельє назв</w:t>
      </w:r>
      <w:r>
        <w:rPr>
          <w:color w:val="FFFFFF" w:themeColor="background1"/>
          <w:sz w:val="2"/>
          <w:szCs w:val="2"/>
          <w14:textFill>
            <w14:solidFill>
              <w14:schemeClr w14:val="bg1"/>
            </w14:solidFill>
          </w14:textFill>
        </w:rPr>
        <w:t>і</w:t>
      </w:r>
      <w:r>
        <w:rPr>
          <w:sz w:val="28"/>
          <w:szCs w:val="28"/>
        </w:rPr>
        <w:t>ав стресорами, а сукупн</w:t>
      </w:r>
      <w:r>
        <w:rPr>
          <w:color w:val="FFFFFF" w:themeColor="background1"/>
          <w:sz w:val="2"/>
          <w:szCs w:val="2"/>
          <w14:textFill>
            <w14:solidFill>
              <w14:schemeClr w14:val="bg1"/>
            </w14:solidFill>
          </w14:textFill>
        </w:rPr>
        <w:t>і</w:t>
      </w:r>
      <w:r>
        <w:rPr>
          <w:sz w:val="28"/>
          <w:szCs w:val="28"/>
        </w:rPr>
        <w:t>ість змін, що відбуваються під впливом стресор</w:t>
      </w:r>
      <w:r>
        <w:rPr>
          <w:color w:val="FFFFFF" w:themeColor="background1"/>
          <w:sz w:val="2"/>
          <w:szCs w:val="2"/>
          <w14:textFill>
            <w14:solidFill>
              <w14:schemeClr w14:val="bg1"/>
            </w14:solidFill>
          </w14:textFill>
        </w:rPr>
        <w:t>і</w:t>
      </w:r>
      <w:r>
        <w:rPr>
          <w:sz w:val="28"/>
          <w:szCs w:val="28"/>
        </w:rPr>
        <w:t>ів, адаптаційним синдромом, виді</w:t>
      </w:r>
      <w:r>
        <w:rPr>
          <w:color w:val="FFFFFF" w:themeColor="background1"/>
          <w:sz w:val="2"/>
          <w:szCs w:val="2"/>
          <w14:textFill>
            <w14:solidFill>
              <w14:schemeClr w14:val="bg1"/>
            </w14:solidFill>
          </w14:textFill>
        </w:rPr>
        <w:t>і</w:t>
      </w:r>
      <w:r>
        <w:rPr>
          <w:sz w:val="28"/>
          <w:szCs w:val="28"/>
        </w:rPr>
        <w:t>ливши у ньому три фази: тривоги, адаптац</w:t>
      </w:r>
      <w:r>
        <w:rPr>
          <w:color w:val="FFFFFF" w:themeColor="background1"/>
          <w:sz w:val="2"/>
          <w:szCs w:val="2"/>
          <w14:textFill>
            <w14:solidFill>
              <w14:schemeClr w14:val="bg1"/>
            </w14:solidFill>
          </w14:textFill>
        </w:rPr>
        <w:t>і</w:t>
      </w:r>
      <w:r>
        <w:rPr>
          <w:sz w:val="28"/>
          <w:szCs w:val="28"/>
        </w:rPr>
        <w:t>ії і виснаження.</w:t>
      </w:r>
    </w:p>
    <w:p>
      <w:pPr>
        <w:pStyle w:val="5"/>
        <w:spacing w:before="0" w:beforeAutospacing="0" w:after="0" w:afterAutospacing="0" w:line="360" w:lineRule="auto"/>
        <w:ind w:firstLine="709"/>
        <w:jc w:val="both"/>
        <w:textAlignment w:val="baseline"/>
        <w:rPr>
          <w:sz w:val="28"/>
          <w:szCs w:val="28"/>
        </w:rPr>
      </w:pPr>
      <w:r>
        <w:rPr>
          <w:sz w:val="28"/>
          <w:szCs w:val="28"/>
        </w:rPr>
        <w:t>У словниках поняття стрес (від англ. stress – наванта</w:t>
      </w:r>
      <w:r>
        <w:rPr>
          <w:color w:val="FFFFFF" w:themeColor="background1"/>
          <w:sz w:val="2"/>
          <w:szCs w:val="2"/>
          <w14:textFill>
            <w14:solidFill>
              <w14:schemeClr w14:val="bg1"/>
            </w14:solidFill>
          </w14:textFill>
        </w:rPr>
        <w:t>і</w:t>
      </w:r>
      <w:r>
        <w:rPr>
          <w:sz w:val="28"/>
          <w:szCs w:val="28"/>
        </w:rPr>
        <w:t>ження, тиск, напруга) трактується як неспецифі</w:t>
      </w:r>
      <w:r>
        <w:rPr>
          <w:color w:val="FFFFFF" w:themeColor="background1"/>
          <w:sz w:val="2"/>
          <w:szCs w:val="2"/>
          <w14:textFill>
            <w14:solidFill>
              <w14:schemeClr w14:val="bg1"/>
            </w14:solidFill>
          </w14:textFill>
        </w:rPr>
        <w:t>і</w:t>
      </w:r>
      <w:r>
        <w:rPr>
          <w:sz w:val="28"/>
          <w:szCs w:val="28"/>
        </w:rPr>
        <w:t>чна (загальна) реакція органі</w:t>
      </w:r>
      <w:r>
        <w:rPr>
          <w:color w:val="FFFFFF" w:themeColor="background1"/>
          <w:sz w:val="2"/>
          <w:szCs w:val="2"/>
          <w14:textFill>
            <w14:solidFill>
              <w14:schemeClr w14:val="bg1"/>
            </w14:solidFill>
          </w14:textFill>
        </w:rPr>
        <w:t>і</w:t>
      </w:r>
      <w:r>
        <w:rPr>
          <w:sz w:val="28"/>
          <w:szCs w:val="28"/>
        </w:rPr>
        <w:t>зму на вплив (фізичний або психологі</w:t>
      </w:r>
      <w:r>
        <w:rPr>
          <w:color w:val="FFFFFF" w:themeColor="background1"/>
          <w:sz w:val="2"/>
          <w:szCs w:val="2"/>
          <w14:textFill>
            <w14:solidFill>
              <w14:schemeClr w14:val="bg1"/>
            </w14:solidFill>
          </w14:textFill>
        </w:rPr>
        <w:t>і</w:t>
      </w:r>
      <w:r>
        <w:rPr>
          <w:sz w:val="28"/>
          <w:szCs w:val="28"/>
        </w:rPr>
        <w:t>чний), що порушує його гомео</w:t>
      </w:r>
      <w:r>
        <w:rPr>
          <w:color w:val="FFFFFF" w:themeColor="background1"/>
          <w:sz w:val="2"/>
          <w:szCs w:val="2"/>
          <w14:textFill>
            <w14:solidFill>
              <w14:schemeClr w14:val="bg1"/>
            </w14:solidFill>
          </w14:textFill>
        </w:rPr>
        <w:t>і</w:t>
      </w:r>
      <w:r>
        <w:rPr>
          <w:sz w:val="28"/>
          <w:szCs w:val="28"/>
        </w:rPr>
        <w:t>стаз, а також відпові</w:t>
      </w:r>
      <w:r>
        <w:rPr>
          <w:color w:val="FFFFFF" w:themeColor="background1"/>
          <w:sz w:val="2"/>
          <w:szCs w:val="2"/>
          <w14:textFill>
            <w14:solidFill>
              <w14:schemeClr w14:val="bg1"/>
            </w14:solidFill>
          </w14:textFill>
        </w:rPr>
        <w:t>і</w:t>
      </w:r>
      <w:r>
        <w:rPr>
          <w:sz w:val="28"/>
          <w:szCs w:val="28"/>
        </w:rPr>
        <w:t>дний стан нервової системи орган</w:t>
      </w:r>
      <w:r>
        <w:rPr>
          <w:color w:val="FFFFFF" w:themeColor="background1"/>
          <w:sz w:val="2"/>
          <w:szCs w:val="2"/>
          <w14:textFill>
            <w14:solidFill>
              <w14:schemeClr w14:val="bg1"/>
            </w14:solidFill>
          </w14:textFill>
        </w:rPr>
        <w:t>і</w:t>
      </w:r>
      <w:r>
        <w:rPr>
          <w:sz w:val="28"/>
          <w:szCs w:val="28"/>
        </w:rPr>
        <w:t>ізму (або організ</w:t>
      </w:r>
      <w:r>
        <w:rPr>
          <w:color w:val="FFFFFF" w:themeColor="background1"/>
          <w:sz w:val="2"/>
          <w:szCs w:val="2"/>
          <w14:textFill>
            <w14:solidFill>
              <w14:schemeClr w14:val="bg1"/>
            </w14:solidFill>
          </w14:textFill>
        </w:rPr>
        <w:t>і</w:t>
      </w:r>
      <w:r>
        <w:rPr>
          <w:sz w:val="28"/>
          <w:szCs w:val="28"/>
        </w:rPr>
        <w:t>му в цілому). Стрес характеризує</w:t>
      </w:r>
      <w:r>
        <w:rPr>
          <w:color w:val="FFFFFF" w:themeColor="background1"/>
          <w:sz w:val="2"/>
          <w:szCs w:val="2"/>
          <w14:textFill>
            <w14:solidFill>
              <w14:schemeClr w14:val="bg1"/>
            </w14:solidFill>
          </w14:textFill>
        </w:rPr>
        <w:t>і</w:t>
      </w:r>
      <w:r>
        <w:rPr>
          <w:sz w:val="28"/>
          <w:szCs w:val="28"/>
        </w:rPr>
        <w:t>ться напругою, яка мобі</w:t>
      </w:r>
      <w:r>
        <w:rPr>
          <w:color w:val="FFFFFF" w:themeColor="background1"/>
          <w:sz w:val="2"/>
          <w:szCs w:val="2"/>
          <w14:textFill>
            <w14:solidFill>
              <w14:schemeClr w14:val="bg1"/>
            </w14:solidFill>
          </w14:textFill>
        </w:rPr>
        <w:t>і</w:t>
      </w:r>
      <w:r>
        <w:rPr>
          <w:sz w:val="28"/>
          <w:szCs w:val="28"/>
        </w:rPr>
        <w:t>лізує і активізує організм для подал</w:t>
      </w:r>
      <w:r>
        <w:rPr>
          <w:color w:val="FFFFFF" w:themeColor="background1"/>
          <w:sz w:val="2"/>
          <w:szCs w:val="2"/>
          <w14:textFill>
            <w14:solidFill>
              <w14:schemeClr w14:val="bg1"/>
            </w14:solidFill>
          </w14:textFill>
        </w:rPr>
        <w:t>і</w:t>
      </w:r>
      <w:r>
        <w:rPr>
          <w:sz w:val="28"/>
          <w:szCs w:val="28"/>
        </w:rPr>
        <w:t>ьшої боротьби з факторами негативних емоці</w:t>
      </w:r>
      <w:r>
        <w:rPr>
          <w:color w:val="FFFFFF" w:themeColor="background1"/>
          <w:sz w:val="2"/>
          <w:szCs w:val="2"/>
          <w14:textFill>
            <w14:solidFill>
              <w14:schemeClr w14:val="bg1"/>
            </w14:solidFill>
          </w14:textFill>
        </w:rPr>
        <w:t>і</w:t>
      </w:r>
      <w:r>
        <w:rPr>
          <w:sz w:val="28"/>
          <w:szCs w:val="28"/>
        </w:rPr>
        <w:t>й [42, с. 217].</w:t>
      </w:r>
    </w:p>
    <w:p>
      <w:pPr>
        <w:pStyle w:val="5"/>
        <w:spacing w:before="0" w:beforeAutospacing="0" w:after="0" w:afterAutospacing="0" w:line="360" w:lineRule="auto"/>
        <w:ind w:firstLine="709"/>
        <w:jc w:val="both"/>
        <w:textAlignment w:val="baseline"/>
        <w:rPr>
          <w:sz w:val="28"/>
          <w:szCs w:val="28"/>
        </w:rPr>
      </w:pPr>
      <w:r>
        <w:rPr>
          <w:sz w:val="28"/>
          <w:szCs w:val="28"/>
        </w:rPr>
        <w:t xml:space="preserve">О. Шпортун у своїх працях визначає поняття стрес як стан напруги, який виникає, коли існує дисбаланс між вимогами середовища (стресорами) і ресурсами, якими людина володіє для їхнього подолання [47, с. 22]. </w:t>
      </w:r>
    </w:p>
    <w:p>
      <w:pPr>
        <w:pStyle w:val="5"/>
        <w:spacing w:before="0" w:beforeAutospacing="0" w:after="0" w:afterAutospacing="0" w:line="360" w:lineRule="auto"/>
        <w:ind w:firstLine="709"/>
        <w:jc w:val="both"/>
        <w:textAlignment w:val="baseline"/>
        <w:rPr>
          <w:sz w:val="28"/>
          <w:szCs w:val="28"/>
        </w:rPr>
      </w:pPr>
      <w:r>
        <w:rPr>
          <w:sz w:val="28"/>
          <w:szCs w:val="28"/>
        </w:rPr>
        <w:t xml:space="preserve">Здатність індивіда ефективно адаптуватися до стресових ситуацій та відновлювати психічну та фізичну рівновагу сприяє сформована стресостійкість. Стресостійкість є властивістю особистості, що сприяє високій продуктивності діяльності в екстремальному просторі. </w:t>
      </w:r>
    </w:p>
    <w:p>
      <w:pPr>
        <w:pStyle w:val="5"/>
        <w:spacing w:before="0" w:beforeAutospacing="0" w:after="0" w:afterAutospacing="0" w:line="360" w:lineRule="auto"/>
        <w:ind w:firstLine="709"/>
        <w:jc w:val="both"/>
        <w:textAlignment w:val="baseline"/>
        <w:rPr>
          <w:sz w:val="28"/>
          <w:szCs w:val="28"/>
        </w:rPr>
      </w:pPr>
      <w:r>
        <w:rPr>
          <w:sz w:val="28"/>
          <w:szCs w:val="28"/>
        </w:rPr>
        <w:t>Факторами, які визначають здатність протистояти стресу, є об’єктивні та суб’єктивні обставини, а саме: особливості екстремальної ситуації та психологічні особливості особистісної причини. На здатність людини протистояти стресу впливають вроджені особливості організму та досвід дитинства, особисті якості, фактори соціального середовища, когнітивні фактори, а також довіра до себе, до свої почуттів та відчуттів.</w:t>
      </w:r>
    </w:p>
    <w:p>
      <w:pPr>
        <w:pStyle w:val="5"/>
        <w:spacing w:before="0" w:beforeAutospacing="0" w:after="0" w:afterAutospacing="0" w:line="360" w:lineRule="auto"/>
        <w:ind w:firstLine="709"/>
        <w:jc w:val="both"/>
        <w:textAlignment w:val="baseline"/>
        <w:rPr>
          <w:sz w:val="28"/>
          <w:szCs w:val="28"/>
        </w:rPr>
      </w:pPr>
      <w:bookmarkStart w:id="13" w:name="_Hlk162162937"/>
      <w:r>
        <w:rPr>
          <w:sz w:val="28"/>
          <w:szCs w:val="28"/>
        </w:rPr>
        <w:t xml:space="preserve">Стресостійкість виступає як своєрідний бар'єр, що захищає організм від негативного впливу стресу та допомагає зберегти емоційну стійкість в складних ситуаціях. </w:t>
      </w:r>
      <w:bookmarkEnd w:id="13"/>
      <w:r>
        <w:rPr>
          <w:sz w:val="28"/>
          <w:szCs w:val="28"/>
        </w:rPr>
        <w:t>Стресостійкість включає в себе такі якості, як оптимізм, позитивне мислення, соціальна підтримка та здатність до саморегуляції. Люди з високим рівнем стресостійкості можуть ефективно реагувати на стрес та відновлювати емоційну рівновагу після стресових подій [1, с. 29].</w:t>
      </w:r>
    </w:p>
    <w:p>
      <w:pPr>
        <w:pStyle w:val="5"/>
        <w:spacing w:before="0" w:beforeAutospacing="0" w:after="0" w:afterAutospacing="0" w:line="360" w:lineRule="auto"/>
        <w:ind w:firstLine="709"/>
        <w:jc w:val="both"/>
        <w:textAlignment w:val="baseline"/>
        <w:rPr>
          <w:sz w:val="28"/>
          <w:szCs w:val="28"/>
        </w:rPr>
      </w:pPr>
      <w:r>
        <w:rPr>
          <w:sz w:val="28"/>
          <w:szCs w:val="28"/>
        </w:rPr>
        <w:t>Стресостійкість допомагає молодим людям краще справлятися з труднощами та жити більш повноцінним життям. Вона дає людям можливість досягати своїх цілей, незважаючи на перешкоди. Стресостійкість є важливою складовою психічного здоров'я. Ця психологічна властивість оберігає особистість від дезінтеграції, забезпечує можливість реалізації фізичних та духовних потенцій та сприяє високому рівню працездатності.</w:t>
      </w:r>
    </w:p>
    <w:p>
      <w:pPr>
        <w:pStyle w:val="5"/>
        <w:spacing w:before="0" w:beforeAutospacing="0" w:after="0" w:afterAutospacing="0" w:line="360" w:lineRule="auto"/>
        <w:ind w:firstLine="709"/>
        <w:jc w:val="both"/>
        <w:textAlignment w:val="baseline"/>
        <w:rPr>
          <w:sz w:val="28"/>
          <w:szCs w:val="28"/>
          <w:shd w:val="clear" w:color="auto" w:fill="FFFFFF"/>
        </w:rPr>
      </w:pPr>
      <w:r>
        <w:rPr>
          <w:sz w:val="28"/>
          <w:szCs w:val="28"/>
        </w:rPr>
        <w:t xml:space="preserve">Стресостійкість  особистості  включає  такі обов’язкові   психологічні   елементи як здатність   до   адекватної   когнітивної репрезентації  стресогенних  чинників; здатність   аналізувати   та   пов’язувати сприйняття   об’єктивних   характеристик стресора  з  функціонально  адекватними реакціями; сформованість  відповідних </w:t>
      </w:r>
      <w:r>
        <w:rPr>
          <w:sz w:val="28"/>
          <w:szCs w:val="28"/>
          <w:shd w:val="clear" w:color="auto" w:fill="FFFFFF"/>
        </w:rPr>
        <w:t xml:space="preserve">дієвих переконань та правил поведінки; наявність   зворотної   інформації   щодо суб’єктивної  та  об’єктивної  ефективності результатів  </w:t>
      </w:r>
      <w:r>
        <w:rPr>
          <w:sz w:val="28"/>
          <w:szCs w:val="28"/>
          <w:shd w:val="clear" w:color="auto" w:fill="FFFFFF"/>
        </w:rPr>
        <w:t>копінг</w:t>
      </w:r>
      <w:r>
        <w:rPr>
          <w:sz w:val="28"/>
          <w:szCs w:val="28"/>
          <w:shd w:val="clear" w:color="auto" w:fill="FFFFFF"/>
        </w:rPr>
        <w:t>у</w:t>
      </w:r>
      <w:r>
        <w:rPr>
          <w:sz w:val="28"/>
          <w:szCs w:val="28"/>
          <w:shd w:val="clear" w:color="auto" w:fill="FFFFFF"/>
        </w:rPr>
        <w:t xml:space="preserve"> </w:t>
      </w:r>
      <w:r>
        <w:rPr>
          <w:sz w:val="28"/>
          <w:szCs w:val="28"/>
        </w:rPr>
        <w:t>[6, с. 40]</w:t>
      </w:r>
      <w:r>
        <w:rPr>
          <w:sz w:val="28"/>
          <w:szCs w:val="28"/>
          <w:shd w:val="clear" w:color="auto" w:fill="FFFFFF"/>
        </w:rPr>
        <w:t>.</w:t>
      </w:r>
    </w:p>
    <w:p>
      <w:pPr>
        <w:pStyle w:val="5"/>
        <w:spacing w:before="0" w:beforeAutospacing="0" w:after="0" w:afterAutospacing="0" w:line="360" w:lineRule="auto"/>
        <w:ind w:firstLine="709"/>
        <w:jc w:val="both"/>
        <w:textAlignment w:val="baseline"/>
        <w:rPr>
          <w:sz w:val="28"/>
          <w:szCs w:val="28"/>
        </w:rPr>
      </w:pPr>
      <w:r>
        <w:rPr>
          <w:sz w:val="28"/>
          <w:szCs w:val="28"/>
        </w:rPr>
        <w:t xml:space="preserve">Сформованість в особистості високого рівня стресостійкості передбачає врівноваженість, впевненість у собі, у своїх силах, тобто довіра до себе, усунення сором’язливості, низький рівень особистісної тривожності, самовладання, певні характеристики мотиваційної сфери (мотивовані соціальним змістом праці, професійними навичками, досягненнями), високий рівень внутрішнього контролю, готовність до діяльності. Основними стратегіями подолання стресу, які визначають здатність протистояти стресу, є наполегливі дії, міжособистісна діяльність, комунікабельність, пошук соціальної підтримки та соціальний контакт. </w:t>
      </w:r>
    </w:p>
    <w:p>
      <w:pPr>
        <w:pStyle w:val="5"/>
        <w:spacing w:before="0" w:beforeAutospacing="0" w:after="0" w:afterAutospacing="0" w:line="360" w:lineRule="auto"/>
        <w:ind w:firstLine="709"/>
        <w:jc w:val="both"/>
        <w:textAlignment w:val="baseline"/>
        <w:rPr>
          <w:sz w:val="28"/>
          <w:szCs w:val="28"/>
        </w:rPr>
      </w:pPr>
      <w:r>
        <w:rPr>
          <w:sz w:val="28"/>
          <w:szCs w:val="28"/>
        </w:rPr>
        <w:t>В. Войтко у своїх працях зазначає, що стресостійкість – це здатність людини ефективно адаптуватися до стресу та впоратися з ним [9, с. 38]. Ця здатність включає різні компоненти, серед яких можна виділити наступні:</w:t>
      </w:r>
    </w:p>
    <w:p>
      <w:pPr>
        <w:pStyle w:val="5"/>
        <w:spacing w:before="0" w:beforeAutospacing="0" w:after="0" w:afterAutospacing="0" w:line="360" w:lineRule="auto"/>
        <w:ind w:firstLine="709"/>
        <w:jc w:val="both"/>
        <w:textAlignment w:val="baseline"/>
        <w:rPr>
          <w:sz w:val="28"/>
          <w:szCs w:val="28"/>
        </w:rPr>
      </w:pPr>
      <w:r>
        <w:rPr>
          <w:sz w:val="28"/>
          <w:szCs w:val="28"/>
        </w:rPr>
        <w:t>– саморегуляція емоцій – здатність контролювати свої емоції та реакції на стресові події. Люди з високим рівнем стресостійкості можуть керувати своїми емоціями, не дозволяючи їм перешкоджати виконанню завдань;</w:t>
      </w:r>
    </w:p>
    <w:p>
      <w:pPr>
        <w:pStyle w:val="5"/>
        <w:spacing w:before="0" w:beforeAutospacing="0" w:after="0" w:afterAutospacing="0" w:line="360" w:lineRule="auto"/>
        <w:ind w:firstLine="709"/>
        <w:jc w:val="both"/>
        <w:textAlignment w:val="baseline"/>
        <w:rPr>
          <w:sz w:val="28"/>
          <w:szCs w:val="28"/>
        </w:rPr>
      </w:pPr>
      <w:r>
        <w:rPr>
          <w:sz w:val="28"/>
          <w:szCs w:val="28"/>
        </w:rPr>
        <w:t>– оптимізм та позитивне мислення. Позитивне ставлення до життя та можливість бачити усі проблеми як виклики або можливості допомагають підтримувати психологічний баланс під час стресу;</w:t>
      </w:r>
    </w:p>
    <w:p>
      <w:pPr>
        <w:pStyle w:val="5"/>
        <w:spacing w:before="0" w:beforeAutospacing="0" w:after="0" w:afterAutospacing="0" w:line="360" w:lineRule="auto"/>
        <w:ind w:firstLine="709"/>
        <w:jc w:val="both"/>
        <w:textAlignment w:val="baseline"/>
        <w:rPr>
          <w:sz w:val="28"/>
          <w:szCs w:val="28"/>
        </w:rPr>
      </w:pPr>
      <w:r>
        <w:rPr>
          <w:sz w:val="28"/>
          <w:szCs w:val="28"/>
        </w:rPr>
        <w:t>– самодисципліна. Здатність встановлювати цілі, розробляти плани та дотримуватися їх, навіть у стресових ситуаціях;</w:t>
      </w:r>
    </w:p>
    <w:p>
      <w:pPr>
        <w:pStyle w:val="5"/>
        <w:spacing w:before="0" w:beforeAutospacing="0" w:after="0" w:afterAutospacing="0" w:line="360" w:lineRule="auto"/>
        <w:ind w:firstLine="709"/>
        <w:jc w:val="both"/>
        <w:textAlignment w:val="baseline"/>
        <w:rPr>
          <w:sz w:val="28"/>
          <w:szCs w:val="28"/>
        </w:rPr>
      </w:pPr>
      <w:r>
        <w:rPr>
          <w:sz w:val="28"/>
          <w:szCs w:val="28"/>
        </w:rPr>
        <w:t>– гнучкість та адаптивність. Здатність адаптуватися до змін у стресових умовах і знаходити ефективні шляхи розв'язання проблем;</w:t>
      </w:r>
    </w:p>
    <w:p>
      <w:pPr>
        <w:pStyle w:val="5"/>
        <w:spacing w:before="0" w:beforeAutospacing="0" w:after="0" w:afterAutospacing="0" w:line="360" w:lineRule="auto"/>
        <w:ind w:firstLine="709"/>
        <w:jc w:val="both"/>
        <w:textAlignment w:val="baseline"/>
        <w:rPr>
          <w:sz w:val="28"/>
          <w:szCs w:val="28"/>
        </w:rPr>
      </w:pPr>
      <w:r>
        <w:rPr>
          <w:sz w:val="28"/>
          <w:szCs w:val="28"/>
        </w:rPr>
        <w:t>– позитивне самовизначення. Віра в свої здібності та впевненість у власних силах допомагає людині відчувати себе впевнено в стресових ситуаціях;</w:t>
      </w:r>
    </w:p>
    <w:p>
      <w:pPr>
        <w:pStyle w:val="5"/>
        <w:spacing w:before="0" w:beforeAutospacing="0" w:after="0" w:afterAutospacing="0" w:line="360" w:lineRule="auto"/>
        <w:ind w:firstLine="709"/>
        <w:jc w:val="both"/>
        <w:textAlignment w:val="baseline"/>
        <w:rPr>
          <w:sz w:val="28"/>
          <w:szCs w:val="28"/>
        </w:rPr>
      </w:pPr>
      <w:r>
        <w:rPr>
          <w:sz w:val="28"/>
          <w:szCs w:val="28"/>
        </w:rPr>
        <w:t>– соціальна підтримка. Наявність підтримки від родини, друзів може допомогти зменшити рівень стресу та підвищити віру в себе під час важких періодів;</w:t>
      </w:r>
    </w:p>
    <w:p>
      <w:pPr>
        <w:pStyle w:val="5"/>
        <w:spacing w:before="0" w:beforeAutospacing="0" w:after="0" w:afterAutospacing="0" w:line="360" w:lineRule="auto"/>
        <w:ind w:firstLine="709"/>
        <w:jc w:val="both"/>
        <w:textAlignment w:val="baseline"/>
        <w:rPr>
          <w:sz w:val="28"/>
          <w:szCs w:val="28"/>
          <w:shd w:val="clear" w:color="auto" w:fill="FFFFFF"/>
        </w:rPr>
      </w:pPr>
      <w:r>
        <w:rPr>
          <w:sz w:val="28"/>
          <w:szCs w:val="28"/>
        </w:rPr>
        <w:t xml:space="preserve">–здатність до комунікаці. </w:t>
      </w:r>
      <w:r>
        <w:rPr>
          <w:sz w:val="28"/>
          <w:szCs w:val="28"/>
          <w:shd w:val="clear" w:color="auto" w:fill="FFFFFF"/>
        </w:rPr>
        <w:t>Здатність спілкуватися з людьми, ділитися своїми переживаннями</w:t>
      </w:r>
      <w:r>
        <w:rPr>
          <w:sz w:val="28"/>
          <w:szCs w:val="28"/>
          <w:shd w:val="clear" w:color="auto" w:fill="FFFFFF"/>
        </w:rPr>
        <w:t xml:space="preserve"> </w:t>
      </w:r>
      <w:r>
        <w:rPr>
          <w:sz w:val="28"/>
          <w:szCs w:val="28"/>
        </w:rPr>
        <w:t>[9, с. 40]</w:t>
      </w:r>
      <w:r>
        <w:rPr>
          <w:sz w:val="28"/>
          <w:szCs w:val="28"/>
          <w:shd w:val="clear" w:color="auto" w:fill="FFFFFF"/>
        </w:rPr>
        <w:t>.</w:t>
      </w:r>
    </w:p>
    <w:p>
      <w:pPr>
        <w:pStyle w:val="5"/>
        <w:spacing w:before="0" w:beforeAutospacing="0" w:after="0" w:afterAutospacing="0" w:line="360" w:lineRule="auto"/>
        <w:ind w:firstLine="709"/>
        <w:jc w:val="both"/>
        <w:textAlignment w:val="baseline"/>
        <w:rPr>
          <w:sz w:val="28"/>
          <w:szCs w:val="28"/>
        </w:rPr>
      </w:pPr>
      <w:r>
        <w:rPr>
          <w:sz w:val="28"/>
          <w:szCs w:val="28"/>
        </w:rPr>
        <w:t>Ці компоненти спільно допомагають людині виправдовувати свої можливості і пристосовуватися до стресових умов, зберігаючи психологічний та фізичний баланс.</w:t>
      </w:r>
    </w:p>
    <w:p>
      <w:pPr>
        <w:pStyle w:val="5"/>
        <w:spacing w:before="0" w:beforeAutospacing="0" w:after="0" w:afterAutospacing="0" w:line="360" w:lineRule="auto"/>
        <w:ind w:firstLine="709"/>
        <w:jc w:val="both"/>
        <w:textAlignment w:val="baseline"/>
        <w:rPr>
          <w:sz w:val="28"/>
          <w:szCs w:val="28"/>
        </w:rPr>
      </w:pPr>
      <w:r>
        <w:rPr>
          <w:sz w:val="28"/>
          <w:szCs w:val="28"/>
        </w:rPr>
        <w:t>О. Завгородня у своїх працях виокремлює такі три компоненти стресостійкості як соціальний, поведінковий, особистісний.</w:t>
      </w:r>
    </w:p>
    <w:p>
      <w:pPr>
        <w:pStyle w:val="5"/>
        <w:spacing w:before="0" w:beforeAutospacing="0" w:after="0" w:afterAutospacing="0" w:line="360" w:lineRule="auto"/>
        <w:ind w:firstLine="709"/>
        <w:jc w:val="both"/>
        <w:textAlignment w:val="baseline"/>
        <w:rPr>
          <w:sz w:val="28"/>
          <w:szCs w:val="28"/>
        </w:rPr>
      </w:pPr>
      <w:r>
        <w:rPr>
          <w:sz w:val="28"/>
          <w:szCs w:val="28"/>
        </w:rPr>
        <w:t>Соціальний компонент включає в себе здатність особи взаємодіяти зі своїм соціальним оточенням під час стресових ситуацій. Люди з високим рівнем соціальної стресостійкості можуть знаходити підтримку та ресурси у своїй соціальній мережі під час періодів стресу. Вони можуть відчувати підтримку від друзів, родини, колег або інших груп. Також важливою є здатність до побудови здорових міжособистісних відносин, емпатія та співпереживання [16, с. 124].</w:t>
      </w:r>
    </w:p>
    <w:p>
      <w:pPr>
        <w:pStyle w:val="5"/>
        <w:spacing w:before="0" w:beforeAutospacing="0" w:after="0" w:afterAutospacing="0" w:line="360" w:lineRule="auto"/>
        <w:ind w:firstLine="709"/>
        <w:jc w:val="both"/>
        <w:textAlignment w:val="baseline"/>
        <w:rPr>
          <w:sz w:val="28"/>
          <w:szCs w:val="28"/>
        </w:rPr>
      </w:pPr>
      <w:r>
        <w:rPr>
          <w:sz w:val="28"/>
          <w:szCs w:val="28"/>
        </w:rPr>
        <w:t>Поведінковий компонент стресостійкості відноситься до способів, якими люди реагують на стресові ситуації через свої дії та вчинки. Люди з високим рівнем поведінкової стресостійкості можуть виявляти адаптивну поведінку, таку як ефективне управління часом, пошук позитивних способів розвантаження стресу (наприклад, фізична активність, медитація) та здатність до вирішення проблем [16, с. 125].</w:t>
      </w:r>
    </w:p>
    <w:p>
      <w:pPr>
        <w:pStyle w:val="5"/>
        <w:spacing w:before="0" w:beforeAutospacing="0" w:after="0" w:afterAutospacing="0" w:line="360" w:lineRule="auto"/>
        <w:ind w:firstLine="709"/>
        <w:jc w:val="both"/>
        <w:textAlignment w:val="baseline"/>
        <w:rPr>
          <w:sz w:val="28"/>
          <w:szCs w:val="28"/>
        </w:rPr>
      </w:pPr>
      <w:r>
        <w:rPr>
          <w:sz w:val="28"/>
          <w:szCs w:val="28"/>
        </w:rPr>
        <w:t>Особистісний компонент охоплює внутрішні якості та характеристики особистості, які допомагають зберегти емоційну стійкість під час стресу. Сюди входять такі якості, як оптимізм, самодостатність, впевненість у власних силах, відкритість до нових досвідів та вміння приймати зміни. Люди з високим рівнем особистісної стресостійкості можуть краще адаптуватися до нових умов та зберігати позитивний погляд на життя навіть під час труднощів [16, с. 125].</w:t>
      </w:r>
    </w:p>
    <w:p>
      <w:pPr>
        <w:pStyle w:val="5"/>
        <w:spacing w:before="0" w:beforeAutospacing="0" w:after="0" w:afterAutospacing="0" w:line="360" w:lineRule="auto"/>
        <w:ind w:firstLine="709"/>
        <w:jc w:val="both"/>
        <w:textAlignment w:val="baseline"/>
        <w:rPr>
          <w:sz w:val="28"/>
          <w:szCs w:val="28"/>
        </w:rPr>
      </w:pPr>
      <w:r>
        <w:rPr>
          <w:sz w:val="28"/>
          <w:szCs w:val="28"/>
        </w:rPr>
        <w:t>Наувці виокремлюють зовнішні та внутрішні психологічні чинники стресостійкості особистості, зовнішніми є: оцінка стресової ситуації, стратегії управління стресом або способи подолання, вплив травматичних подій на особистість  і ступінь обробки травматичних переживань; внутрішніми є: добробут, професійний та особистий досвід, психологічна готовність до дій у важких умовах, самосвідомість особистості, розвиток когнітивних сфер, довіра до себе, до своїх можливостей [25, с. 100].</w:t>
      </w:r>
    </w:p>
    <w:p>
      <w:pPr>
        <w:pStyle w:val="5"/>
        <w:spacing w:before="0" w:beforeAutospacing="0" w:after="0" w:afterAutospacing="0" w:line="360" w:lineRule="auto"/>
        <w:ind w:firstLine="709"/>
        <w:jc w:val="both"/>
        <w:textAlignment w:val="baseline"/>
        <w:rPr>
          <w:sz w:val="28"/>
          <w:szCs w:val="28"/>
        </w:rPr>
      </w:pPr>
      <w:r>
        <w:rPr>
          <w:sz w:val="28"/>
          <w:szCs w:val="28"/>
        </w:rPr>
        <w:t>Стресостійкість є важливою як для фізичного, так і для психологічного здоров'я людини. Вона допомагає людині краще управляти стресом, знижує ризик розвитку психічних та фізичних захворювань, покращує якість життя та збільшує загальний рівень благополуччя.</w:t>
      </w:r>
    </w:p>
    <w:p>
      <w:pPr>
        <w:pStyle w:val="5"/>
        <w:spacing w:before="0" w:beforeAutospacing="0" w:after="0" w:afterAutospacing="0" w:line="360" w:lineRule="auto"/>
        <w:ind w:firstLine="709"/>
        <w:jc w:val="both"/>
        <w:textAlignment w:val="baseline"/>
        <w:rPr>
          <w:sz w:val="28"/>
          <w:szCs w:val="28"/>
        </w:rPr>
      </w:pPr>
      <w:r>
        <w:rPr>
          <w:sz w:val="28"/>
          <w:szCs w:val="28"/>
        </w:rPr>
        <w:t>Дослідження показують, що існує прямий зв'язок між здатністю молодої людини адаптуватися до стресових ситуацій, справлятися з ними та мінімізувати їх негативний вплив на психічне та фізичне здоров'я та це вірою молодої людини у свої здібності, впевненістю у своїй здатності досягти успіху. Тобто, зв'язок між стресостійкістю та довірою до себе.</w:t>
      </w:r>
    </w:p>
    <w:p>
      <w:pPr>
        <w:pStyle w:val="5"/>
        <w:spacing w:before="0" w:beforeAutospacing="0" w:after="0" w:afterAutospacing="0" w:line="360" w:lineRule="auto"/>
        <w:ind w:firstLine="709"/>
        <w:jc w:val="both"/>
        <w:textAlignment w:val="baseline"/>
        <w:rPr>
          <w:sz w:val="28"/>
          <w:szCs w:val="28"/>
        </w:rPr>
      </w:pPr>
      <w:r>
        <w:rPr>
          <w:sz w:val="28"/>
          <w:szCs w:val="28"/>
        </w:rPr>
        <w:t xml:space="preserve">Взаємозв'язок між стресостійкістю та довірою до себе є ключовим аспектом розуміння психологічної реакції молодої людини на стресові ситуації. Довіра до себе виступає основою для формування та підтримки стресостійкості та впливає на те, як молода людина переживає та вирішує стресові ситуації. </w:t>
      </w:r>
    </w:p>
    <w:p>
      <w:pPr>
        <w:pStyle w:val="5"/>
        <w:spacing w:before="0" w:beforeAutospacing="0" w:after="0" w:afterAutospacing="0" w:line="360" w:lineRule="auto"/>
        <w:ind w:firstLine="709"/>
        <w:jc w:val="both"/>
        <w:textAlignment w:val="baseline"/>
        <w:rPr>
          <w:sz w:val="28"/>
          <w:szCs w:val="28"/>
        </w:rPr>
      </w:pPr>
      <w:r>
        <w:rPr>
          <w:sz w:val="28"/>
          <w:szCs w:val="28"/>
        </w:rPr>
        <w:t>Коли молода людина вірить у свою здатність управляти стресом та впевнено ставиться до власної можливості подолати труднощі, це сприяє формуванню позитивного ставлення до самої себе та збільшує впевненість у власних діях. Ця впевненість у власних силах і здібностях стає основою для розвитку стресостійкості. Стресостійкість включає в себе здатність ефективно вирішувати проблеми та адаптуватися до змінних умов, не знехтувавши ціннісними орієнтирами. Молода людина, яка має високий рівень довіри до себе, зазвичай має більшу стресостійкість, оскільки вона вірить у свою здатність ефективно впоратися з негативними подіями і вирішити проблеми [31, с. 20].</w:t>
      </w:r>
    </w:p>
    <w:p>
      <w:pPr>
        <w:pStyle w:val="5"/>
        <w:spacing w:before="0" w:beforeAutospacing="0" w:after="0" w:afterAutospacing="0" w:line="360" w:lineRule="auto"/>
        <w:ind w:firstLine="709"/>
        <w:jc w:val="both"/>
        <w:textAlignment w:val="baseline"/>
        <w:rPr>
          <w:sz w:val="28"/>
          <w:szCs w:val="28"/>
        </w:rPr>
      </w:pPr>
      <w:r>
        <w:rPr>
          <w:sz w:val="28"/>
          <w:szCs w:val="28"/>
        </w:rPr>
        <w:t>С. Шевченко усвоїх працях стверджує, що молоді люди з високим рівнем довіри до себе, як правило, більш стійкі до стресу, оскільки вони: краще розуміють свої емоції та реакції на стрес, мають більш позитивний погляд на життя, легше знаходять конструктивні способи подолання стресу, мають більш сильну соціальну підтримку [45, с. 264].</w:t>
      </w:r>
    </w:p>
    <w:p>
      <w:pPr>
        <w:pStyle w:val="5"/>
        <w:spacing w:before="0" w:beforeAutospacing="0" w:after="0" w:afterAutospacing="0" w:line="360" w:lineRule="auto"/>
        <w:ind w:firstLine="709"/>
        <w:jc w:val="both"/>
        <w:textAlignment w:val="baseline"/>
        <w:rPr>
          <w:sz w:val="28"/>
          <w:szCs w:val="28"/>
        </w:rPr>
      </w:pPr>
      <w:r>
        <w:rPr>
          <w:sz w:val="28"/>
          <w:szCs w:val="28"/>
        </w:rPr>
        <w:t>Тобто, довіра до себе може допомогти молодим людям:</w:t>
      </w:r>
    </w:p>
    <w:p>
      <w:pPr>
        <w:pStyle w:val="5"/>
        <w:spacing w:before="0" w:beforeAutospacing="0" w:after="0" w:afterAutospacing="0" w:line="360" w:lineRule="auto"/>
        <w:ind w:firstLine="709"/>
        <w:jc w:val="both"/>
        <w:textAlignment w:val="baseline"/>
        <w:rPr>
          <w:sz w:val="28"/>
          <w:szCs w:val="28"/>
        </w:rPr>
      </w:pPr>
      <w:r>
        <w:rPr>
          <w:sz w:val="28"/>
          <w:szCs w:val="28"/>
        </w:rPr>
        <w:t>– зберігати спокій і контроль над собою в стресових ситуаціях;</w:t>
      </w:r>
    </w:p>
    <w:p>
      <w:pPr>
        <w:pStyle w:val="5"/>
        <w:spacing w:before="0" w:beforeAutospacing="0" w:after="0" w:afterAutospacing="0" w:line="360" w:lineRule="auto"/>
        <w:ind w:firstLine="709"/>
        <w:jc w:val="both"/>
        <w:textAlignment w:val="baseline"/>
        <w:rPr>
          <w:sz w:val="28"/>
          <w:szCs w:val="28"/>
        </w:rPr>
      </w:pPr>
      <w:r>
        <w:rPr>
          <w:sz w:val="28"/>
          <w:szCs w:val="28"/>
        </w:rPr>
        <w:t>– зосередитися на вирішенні проблем;</w:t>
      </w:r>
    </w:p>
    <w:p>
      <w:pPr>
        <w:pStyle w:val="5"/>
        <w:spacing w:before="0" w:beforeAutospacing="0" w:after="0" w:afterAutospacing="0" w:line="360" w:lineRule="auto"/>
        <w:ind w:firstLine="709"/>
        <w:jc w:val="both"/>
        <w:textAlignment w:val="baseline"/>
        <w:rPr>
          <w:sz w:val="28"/>
          <w:szCs w:val="28"/>
        </w:rPr>
      </w:pPr>
      <w:r>
        <w:rPr>
          <w:sz w:val="28"/>
          <w:szCs w:val="28"/>
        </w:rPr>
        <w:t>– шукати підтримки у інших людей;</w:t>
      </w:r>
    </w:p>
    <w:p>
      <w:pPr>
        <w:pStyle w:val="5"/>
        <w:spacing w:before="0" w:beforeAutospacing="0" w:after="0" w:afterAutospacing="0" w:line="360" w:lineRule="auto"/>
        <w:ind w:firstLine="709"/>
        <w:jc w:val="both"/>
        <w:textAlignment w:val="baseline"/>
        <w:rPr>
          <w:sz w:val="28"/>
          <w:szCs w:val="28"/>
        </w:rPr>
      </w:pPr>
      <w:r>
        <w:rPr>
          <w:sz w:val="28"/>
          <w:szCs w:val="28"/>
        </w:rPr>
        <w:t>– вірити, що вони можуть впоратися з труднощами.</w:t>
      </w:r>
    </w:p>
    <w:p>
      <w:pPr>
        <w:pStyle w:val="5"/>
        <w:spacing w:before="0" w:beforeAutospacing="0" w:after="0" w:afterAutospacing="0" w:line="360" w:lineRule="auto"/>
        <w:ind w:firstLine="709"/>
        <w:jc w:val="both"/>
        <w:textAlignment w:val="baseline"/>
        <w:rPr>
          <w:sz w:val="28"/>
          <w:szCs w:val="28"/>
        </w:rPr>
      </w:pPr>
      <w:r>
        <w:rPr>
          <w:sz w:val="28"/>
          <w:szCs w:val="28"/>
        </w:rPr>
        <w:t>Крім того, стресостійкість може підвищити рівень довіри до себе. Коли молода людина виявляє, що вона успішно долає та проходить стресові ситуації та справляється із труднощами, це підсилює її переконання в власних здібностях та впевненість у власних силах. Це дозволяє зробити висновок, що довіра до себе та стресостійкість взаємопов'язані концепції, які сприяють психологічній стійкості та адаптації в умовах стресу. Збільшення одного з цих факторів може позитивно вплинути на розвиток іншого, що робить їх ключовими складовими психологічного благополуччя та успішності молодої людини.</w:t>
      </w:r>
    </w:p>
    <w:p>
      <w:pPr>
        <w:pStyle w:val="5"/>
        <w:spacing w:before="0" w:beforeAutospacing="0" w:after="0" w:afterAutospacing="0" w:line="360" w:lineRule="auto"/>
        <w:ind w:firstLine="709"/>
        <w:jc w:val="both"/>
        <w:textAlignment w:val="baseline"/>
        <w:rPr>
          <w:sz w:val="28"/>
          <w:szCs w:val="28"/>
        </w:rPr>
      </w:pPr>
      <w:r>
        <w:rPr>
          <w:sz w:val="28"/>
          <w:szCs w:val="28"/>
        </w:rPr>
        <w:t>Науковець Н. Ярема дає більш детальний опис взаємозв'язку стресостійкості та довіри до себе:</w:t>
      </w:r>
    </w:p>
    <w:p>
      <w:pPr>
        <w:pStyle w:val="5"/>
        <w:spacing w:before="0" w:beforeAutospacing="0" w:after="0" w:afterAutospacing="0" w:line="360" w:lineRule="auto"/>
        <w:ind w:firstLine="709"/>
        <w:jc w:val="both"/>
        <w:textAlignment w:val="baseline"/>
        <w:rPr>
          <w:sz w:val="28"/>
          <w:szCs w:val="28"/>
        </w:rPr>
      </w:pPr>
      <w:r>
        <w:rPr>
          <w:sz w:val="28"/>
          <w:szCs w:val="28"/>
        </w:rPr>
        <w:t>1. Вплив довіри до себе на стресостійкість:</w:t>
      </w:r>
    </w:p>
    <w:p>
      <w:pPr>
        <w:pStyle w:val="5"/>
        <w:spacing w:before="0" w:beforeAutospacing="0" w:after="0" w:afterAutospacing="0" w:line="360" w:lineRule="auto"/>
        <w:ind w:firstLine="709"/>
        <w:jc w:val="both"/>
        <w:textAlignment w:val="baseline"/>
        <w:rPr>
          <w:sz w:val="28"/>
          <w:szCs w:val="28"/>
        </w:rPr>
      </w:pPr>
      <w:r>
        <w:rPr>
          <w:sz w:val="28"/>
          <w:szCs w:val="28"/>
        </w:rPr>
        <w:t>– позитивне мислення: довіра до себе веде до більш оптимістичного погляду на життя, що допомагає людям краще справлятися з труднощами;</w:t>
      </w:r>
    </w:p>
    <w:p>
      <w:pPr>
        <w:pStyle w:val="5"/>
        <w:spacing w:before="0" w:beforeAutospacing="0" w:after="0" w:afterAutospacing="0" w:line="360" w:lineRule="auto"/>
        <w:ind w:firstLine="709"/>
        <w:jc w:val="both"/>
        <w:textAlignment w:val="baseline"/>
        <w:rPr>
          <w:sz w:val="28"/>
          <w:szCs w:val="28"/>
        </w:rPr>
      </w:pPr>
      <w:r>
        <w:rPr>
          <w:sz w:val="28"/>
          <w:szCs w:val="28"/>
        </w:rPr>
        <w:t>– гнучкість: молоді люди з високим рівнем довіри до себе більш гнучкі та адаптивні, їм легше знаходити нові способи вирішення проблем;</w:t>
      </w:r>
    </w:p>
    <w:p>
      <w:pPr>
        <w:pStyle w:val="5"/>
        <w:spacing w:before="0" w:beforeAutospacing="0" w:after="0" w:afterAutospacing="0" w:line="360" w:lineRule="auto"/>
        <w:ind w:firstLine="709"/>
        <w:jc w:val="both"/>
        <w:textAlignment w:val="baseline"/>
        <w:rPr>
          <w:sz w:val="28"/>
          <w:szCs w:val="28"/>
        </w:rPr>
      </w:pPr>
      <w:r>
        <w:rPr>
          <w:sz w:val="28"/>
          <w:szCs w:val="28"/>
        </w:rPr>
        <w:t>– самопідтримка: довіра до себе дає молоді силу та мотивацію для подолання труднощів;</w:t>
      </w:r>
    </w:p>
    <w:p>
      <w:pPr>
        <w:pStyle w:val="5"/>
        <w:spacing w:before="0" w:beforeAutospacing="0" w:after="0" w:afterAutospacing="0" w:line="360" w:lineRule="auto"/>
        <w:ind w:firstLine="709"/>
        <w:jc w:val="both"/>
        <w:textAlignment w:val="baseline"/>
        <w:rPr>
          <w:sz w:val="28"/>
          <w:szCs w:val="28"/>
        </w:rPr>
      </w:pPr>
      <w:r>
        <w:rPr>
          <w:sz w:val="28"/>
          <w:szCs w:val="28"/>
        </w:rPr>
        <w:t>– соціальна підтримка: молоді люди з високим рівнем довіри до себе легше налагоджують та підтримують здорові стосунки, що дає їм додаткову опору [49, с. 106].</w:t>
      </w:r>
    </w:p>
    <w:p>
      <w:pPr>
        <w:pStyle w:val="5"/>
        <w:spacing w:before="0" w:beforeAutospacing="0" w:after="0" w:afterAutospacing="0" w:line="360" w:lineRule="auto"/>
        <w:ind w:firstLine="709"/>
        <w:jc w:val="both"/>
        <w:textAlignment w:val="baseline"/>
        <w:rPr>
          <w:sz w:val="28"/>
          <w:szCs w:val="28"/>
        </w:rPr>
      </w:pPr>
      <w:r>
        <w:rPr>
          <w:sz w:val="28"/>
          <w:szCs w:val="28"/>
        </w:rPr>
        <w:t>2. Вплив стресостійкості на довіру до себе:</w:t>
      </w:r>
    </w:p>
    <w:p>
      <w:pPr>
        <w:pStyle w:val="5"/>
        <w:spacing w:before="0" w:beforeAutospacing="0" w:after="0" w:afterAutospacing="0" w:line="360" w:lineRule="auto"/>
        <w:ind w:firstLine="709"/>
        <w:jc w:val="both"/>
        <w:textAlignment w:val="baseline"/>
        <w:rPr>
          <w:sz w:val="28"/>
          <w:szCs w:val="28"/>
        </w:rPr>
      </w:pPr>
      <w:r>
        <w:rPr>
          <w:sz w:val="28"/>
          <w:szCs w:val="28"/>
        </w:rPr>
        <w:t>– досвід подолання: успішне подолання стресових ситуацій дає молодим людям відчуття власної компетентності та сил, що веде до зростання довіри до себе;</w:t>
      </w:r>
    </w:p>
    <w:p>
      <w:pPr>
        <w:pStyle w:val="5"/>
        <w:spacing w:before="0" w:beforeAutospacing="0" w:after="0" w:afterAutospacing="0" w:line="360" w:lineRule="auto"/>
        <w:ind w:firstLine="709"/>
        <w:jc w:val="both"/>
        <w:textAlignment w:val="baseline"/>
        <w:rPr>
          <w:sz w:val="28"/>
          <w:szCs w:val="28"/>
        </w:rPr>
      </w:pPr>
      <w:r>
        <w:rPr>
          <w:sz w:val="28"/>
          <w:szCs w:val="28"/>
        </w:rPr>
        <w:t>– розвиток емоційного інтелекту: здатність справлятися з емоціями під час стресу веде до кращого саморозуміння та саморегулювання, що є складовими довіри до себе;</w:t>
      </w:r>
    </w:p>
    <w:p>
      <w:pPr>
        <w:pStyle w:val="5"/>
        <w:spacing w:before="0" w:beforeAutospacing="0" w:after="0" w:afterAutospacing="0" w:line="360" w:lineRule="auto"/>
        <w:ind w:firstLine="709"/>
        <w:jc w:val="both"/>
        <w:textAlignment w:val="baseline"/>
        <w:rPr>
          <w:sz w:val="28"/>
          <w:szCs w:val="28"/>
        </w:rPr>
      </w:pPr>
      <w:r>
        <w:rPr>
          <w:sz w:val="28"/>
          <w:szCs w:val="28"/>
        </w:rPr>
        <w:t>– збільшення самоцінності: успішне подолання труднощів дає молодим людям відчуття гордості та задоволення собою, що веде до зростання самоповаги [49, с. 107].</w:t>
      </w:r>
    </w:p>
    <w:p>
      <w:pPr>
        <w:pStyle w:val="5"/>
        <w:spacing w:before="0" w:beforeAutospacing="0" w:after="0" w:afterAutospacing="0" w:line="360" w:lineRule="auto"/>
        <w:ind w:firstLine="709"/>
        <w:jc w:val="both"/>
        <w:textAlignment w:val="baseline"/>
        <w:rPr>
          <w:sz w:val="28"/>
          <w:szCs w:val="28"/>
        </w:rPr>
      </w:pPr>
      <w:bookmarkStart w:id="14" w:name="_Hlk162162895"/>
      <w:r>
        <w:rPr>
          <w:sz w:val="28"/>
          <w:szCs w:val="28"/>
          <w:shd w:val="clear" w:color="auto" w:fill="FFFFFF"/>
        </w:rPr>
        <w:t>Отже, взаємозв'язок між стресостійкістю та довірою до себе полягає в тому, що високий рівень стресостійкості сприяє формуванню впевненості в своїх силах, а впевненість в собі, у своїх можливостях і здібностях робить особистість більш витриманою та ефективною у подоланні стресових ситуацій.</w:t>
      </w:r>
    </w:p>
    <w:bookmarkEnd w:id="14"/>
    <w:p>
      <w:pPr>
        <w:spacing w:after="0" w:line="360" w:lineRule="auto"/>
        <w:jc w:val="both"/>
        <w:rPr>
          <w:rFonts w:ascii="Times New Roman" w:hAnsi="Times New Roman" w:cs="Times New Roman"/>
          <w:b/>
          <w:bCs/>
          <w:color w:val="FF0000"/>
          <w:sz w:val="28"/>
          <w:szCs w:val="28"/>
          <w:lang w:val="uk-UA"/>
        </w:rPr>
      </w:pPr>
    </w:p>
    <w:p>
      <w:pPr>
        <w:spacing w:after="0" w:line="360" w:lineRule="auto"/>
        <w:ind w:firstLine="709"/>
        <w:jc w:val="both"/>
        <w:rPr>
          <w:rFonts w:ascii="Times New Roman" w:hAnsi="Times New Roman" w:cs="Times New Roman"/>
          <w:b/>
          <w:bCs/>
          <w:color w:val="FF0000"/>
          <w:sz w:val="28"/>
          <w:szCs w:val="28"/>
          <w:lang w:val="uk-UA"/>
        </w:rPr>
      </w:pPr>
      <w:r>
        <w:rPr>
          <w:rFonts w:ascii="Times New Roman" w:hAnsi="Times New Roman" w:cs="Times New Roman"/>
          <w:b/>
          <w:bCs/>
          <w:sz w:val="28"/>
          <w:szCs w:val="28"/>
          <w:lang w:val="uk-UA"/>
        </w:rPr>
        <w:t xml:space="preserve">1.3 Специфіка переживань студентської молоді в умовах війни </w:t>
      </w:r>
    </w:p>
    <w:p>
      <w:pPr>
        <w:ind w:firstLine="709"/>
        <w:rPr>
          <w:rFonts w:ascii="Times New Roman" w:hAnsi="Times New Roman" w:cs="Times New Roman"/>
          <w:b/>
          <w:bCs/>
          <w:sz w:val="28"/>
          <w:szCs w:val="28"/>
          <w:lang w:val="uk-UA"/>
        </w:rPr>
      </w:pPr>
    </w:p>
    <w:p>
      <w:pPr>
        <w:pStyle w:val="17"/>
        <w:shd w:val="clear" w:color="auto" w:fill="auto"/>
        <w:spacing w:line="360" w:lineRule="auto"/>
        <w:ind w:right="40" w:firstLine="709"/>
        <w:jc w:val="both"/>
        <w:rPr>
          <w:sz w:val="28"/>
          <w:szCs w:val="28"/>
          <w:shd w:val="clear" w:color="auto" w:fill="FFFFFF"/>
        </w:rPr>
      </w:pPr>
      <w:r>
        <w:rPr>
          <w:sz w:val="28"/>
          <w:szCs w:val="28"/>
          <w:shd w:val="clear" w:color="auto" w:fill="FFFFFF"/>
        </w:rPr>
        <w:t xml:space="preserve">Війна завжди несе за </w:t>
      </w:r>
      <w:r>
        <w:rPr>
          <w:sz w:val="28"/>
          <w:szCs w:val="28"/>
        </w:rPr>
        <w:t>собою незліченні страждання та глибокі переживання для людей, зокрема і молоді. Її вплив на психіку молодих людей може бути руйнівним, залишаючи довготривалі емоційні та психологічні травми. Беззаперечно, війна – це одна з найбільш складних та стресових ситуацій, які можуть впливати на психологічний</w:t>
      </w:r>
      <w:r>
        <w:rPr>
          <w:sz w:val="28"/>
          <w:szCs w:val="28"/>
          <w:shd w:val="clear" w:color="auto" w:fill="FFFFFF"/>
        </w:rPr>
        <w:t xml:space="preserve"> стан молодої людини.</w:t>
      </w:r>
      <w:r>
        <w:rPr>
          <w:sz w:val="28"/>
          <w:szCs w:val="28"/>
          <w:shd w:val="clear" w:color="auto" w:fill="FFFFFF"/>
        </w:rPr>
        <w:t xml:space="preserve"> </w:t>
      </w:r>
    </w:p>
    <w:p>
      <w:pPr>
        <w:pStyle w:val="17"/>
        <w:shd w:val="clear" w:color="auto" w:fill="auto"/>
        <w:spacing w:line="360" w:lineRule="auto"/>
        <w:ind w:right="40" w:firstLine="709"/>
        <w:jc w:val="both"/>
        <w:rPr>
          <w:sz w:val="28"/>
          <w:szCs w:val="28"/>
          <w:shd w:val="clear" w:color="auto" w:fill="FFFFFF"/>
        </w:rPr>
      </w:pPr>
      <w:r>
        <w:rPr>
          <w:sz w:val="28"/>
          <w:szCs w:val="28"/>
        </w:rPr>
        <w:t xml:space="preserve">Під час війни молодь, перебуваючи </w:t>
      </w:r>
      <w:bookmarkStart w:id="15" w:name="_Hlk162163008"/>
      <w:r>
        <w:rPr>
          <w:sz w:val="28"/>
          <w:szCs w:val="28"/>
        </w:rPr>
        <w:t>в небезпеці, відчуває постійний, безперервний стрес,</w:t>
      </w:r>
      <w:r>
        <w:rPr>
          <w:b/>
          <w:bCs/>
          <w:sz w:val="28"/>
          <w:szCs w:val="28"/>
        </w:rPr>
        <w:t xml:space="preserve"> </w:t>
      </w:r>
      <w:r>
        <w:rPr>
          <w:sz w:val="28"/>
          <w:szCs w:val="28"/>
        </w:rPr>
        <w:t>через відчуття тривоги, напруги, страху, невизначеності у них розвиваються постійні переживання, страх, тривожність, депресія, що мають негативні наслідки для освітнього процесу та психічного здоров’я молодих людей.</w:t>
      </w:r>
    </w:p>
    <w:bookmarkEnd w:id="15"/>
    <w:p>
      <w:pPr>
        <w:pStyle w:val="17"/>
        <w:shd w:val="clear" w:color="auto" w:fill="auto"/>
        <w:spacing w:line="360" w:lineRule="auto"/>
        <w:ind w:right="40" w:firstLine="709"/>
        <w:jc w:val="both"/>
        <w:rPr>
          <w:sz w:val="28"/>
          <w:szCs w:val="28"/>
        </w:rPr>
      </w:pPr>
      <w:r>
        <w:rPr>
          <w:sz w:val="28"/>
          <w:szCs w:val="28"/>
        </w:rPr>
        <w:t>Специфіка переживань студентської молоді в умовах війни є складною та багатогранною проблемою, яка вимагає уваги та дослідження. О. Григоренко вважає, що саме в таких умовах студенти стикаються з рядом викликів, які можуть значно впливати на їхнє психічне становище та емоційний фон:</w:t>
      </w:r>
    </w:p>
    <w:p>
      <w:pPr>
        <w:pStyle w:val="17"/>
        <w:shd w:val="clear" w:color="auto" w:fill="auto"/>
        <w:spacing w:line="360" w:lineRule="auto"/>
        <w:ind w:right="40" w:firstLine="709"/>
        <w:jc w:val="both"/>
        <w:rPr>
          <w:sz w:val="28"/>
          <w:szCs w:val="28"/>
        </w:rPr>
      </w:pPr>
      <w:r>
        <w:rPr>
          <w:sz w:val="28"/>
          <w:szCs w:val="28"/>
        </w:rPr>
        <w:t>– стрес і тривога. Переживання постійної загрози та нестабільності може викликати в студентів почуття тривоги та напруги. Невпевненість у майбутньому, страх за своє життя та безпеку близьких можуть стати постійними супутниками їхнього щоденного життя;</w:t>
      </w:r>
    </w:p>
    <w:p>
      <w:pPr>
        <w:pStyle w:val="17"/>
        <w:shd w:val="clear" w:color="auto" w:fill="auto"/>
        <w:spacing w:line="360" w:lineRule="auto"/>
        <w:ind w:right="40" w:firstLine="709"/>
        <w:jc w:val="both"/>
        <w:rPr>
          <w:sz w:val="28"/>
          <w:szCs w:val="28"/>
        </w:rPr>
      </w:pPr>
      <w:r>
        <w:rPr>
          <w:sz w:val="28"/>
          <w:szCs w:val="28"/>
        </w:rPr>
        <w:t>– психологічний тиск. Постійне переживання конфліктних ситуацій, втрата рідних, друзів або руйнування звичних умов життя можуть призвести до психологічного тиску та депресивних станів;</w:t>
      </w:r>
    </w:p>
    <w:p>
      <w:pPr>
        <w:pStyle w:val="17"/>
        <w:shd w:val="clear" w:color="auto" w:fill="auto"/>
        <w:spacing w:line="360" w:lineRule="auto"/>
        <w:ind w:right="40" w:firstLine="709"/>
        <w:jc w:val="both"/>
        <w:rPr>
          <w:sz w:val="28"/>
          <w:szCs w:val="28"/>
        </w:rPr>
      </w:pPr>
      <w:r>
        <w:rPr>
          <w:sz w:val="28"/>
          <w:szCs w:val="28"/>
        </w:rPr>
        <w:t>– травми і втрати. Втрата рідних або друзів, пошкодження майна, а також самі травми, що можуть виникнути внаслідок військових дій, залишають глибокий слід на психіці студентів;</w:t>
      </w:r>
    </w:p>
    <w:p>
      <w:pPr>
        <w:pStyle w:val="17"/>
        <w:shd w:val="clear" w:color="auto" w:fill="auto"/>
        <w:spacing w:line="360" w:lineRule="auto"/>
        <w:ind w:right="40" w:firstLine="709"/>
        <w:jc w:val="both"/>
        <w:rPr>
          <w:sz w:val="28"/>
          <w:szCs w:val="28"/>
        </w:rPr>
      </w:pPr>
      <w:r>
        <w:rPr>
          <w:sz w:val="28"/>
          <w:szCs w:val="28"/>
        </w:rPr>
        <w:t>– адаптація до нових умов. Зміна умов життя та навчання, переселення, втрата звичного оточення можуть ускладнити процес адаптації та призвести до почуття втрати контролю та самоідентифікації;</w:t>
      </w:r>
    </w:p>
    <w:p>
      <w:pPr>
        <w:pStyle w:val="17"/>
        <w:shd w:val="clear" w:color="auto" w:fill="auto"/>
        <w:spacing w:line="360" w:lineRule="auto"/>
        <w:ind w:right="40" w:firstLine="709"/>
        <w:jc w:val="both"/>
        <w:rPr>
          <w:sz w:val="28"/>
          <w:szCs w:val="28"/>
        </w:rPr>
      </w:pPr>
      <w:r>
        <w:rPr>
          <w:sz w:val="28"/>
          <w:szCs w:val="28"/>
        </w:rPr>
        <w:t>– пошук підтримки та ресурсів. Молоді люди можуть відчувати потребу в підтримці та пошуку додаткових ресурсів для подолання стресу та адаптації до нових умов [12, с. 45].</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Науковець Л. Коваленко у своїх працях стверджує, що типовими розладами, спричиненими переживаннями в умовах війни, є: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нуд</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ьга (втрата сенсу життя, обмежен</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 можливості, відсутність різноман</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ітності у житті, проблеми з</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і здоров’ям);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псих</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ічний занепад (зниження пси0</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хічної енергетики, ослабле</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ння психі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чного та життєвого тонусу);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підозрі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лість, підв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ищена тривожн</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ість (загроза актуал</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із</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ації соціальної потреби, на</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ростання сомати</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чних прояві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в тривожності, порушення сну, що призводить до пі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двищення стомлюваності, психоф</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ізі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ологічні зміни);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недовіра, страхи (страх самотності, хвороби, майбутнього, дезінтеграції);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депресі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я (ослаблення афективного тону</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су, уповільнення афективно</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ї жвавості, 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іддаленість афективних реакцій) [17, с. 89].</w:t>
      </w:r>
    </w:p>
    <w:p>
      <w:pPr>
        <w:pStyle w:val="17"/>
        <w:shd w:val="clear" w:color="auto" w:fill="auto"/>
        <w:spacing w:line="360" w:lineRule="auto"/>
        <w:ind w:right="40" w:firstLine="709"/>
        <w:jc w:val="both"/>
        <w:rPr>
          <w:rFonts w:eastAsia="Times New Roman"/>
          <w:sz w:val="28"/>
          <w:szCs w:val="28"/>
          <w:lang w:eastAsia="uk-UA"/>
        </w:rPr>
      </w:pPr>
      <w:r>
        <w:rPr>
          <w:rFonts w:eastAsia="Times New Roman"/>
          <w:sz w:val="28"/>
          <w:szCs w:val="28"/>
          <w:lang w:eastAsia="uk-UA"/>
        </w:rPr>
        <w:t xml:space="preserve">У студентської молоді в умовах війни спостерігаються різноманітні прояви стресу. Основними симптомами цього переживання є порушення уваги та нав'язливі негативні думки. </w:t>
      </w:r>
    </w:p>
    <w:p>
      <w:pPr>
        <w:pStyle w:val="17"/>
        <w:shd w:val="clear" w:color="auto" w:fill="auto"/>
        <w:spacing w:line="360" w:lineRule="auto"/>
        <w:ind w:right="40" w:firstLine="709"/>
        <w:jc w:val="both"/>
        <w:rPr>
          <w:rFonts w:eastAsia="Times New Roman"/>
          <w:sz w:val="28"/>
          <w:szCs w:val="28"/>
          <w:lang w:eastAsia="uk-UA"/>
        </w:rPr>
      </w:pPr>
      <w:r>
        <w:rPr>
          <w:rFonts w:eastAsia="Times New Roman"/>
          <w:sz w:val="28"/>
          <w:szCs w:val="28"/>
          <w:lang w:eastAsia="uk-UA"/>
        </w:rPr>
        <w:t>Серед інших характерних ознак відзначається збільшення рівня тривоги, почуття занепокоєння, стомленість, втома і постійний дефіцит часу. Наслідки цього проявляються у втраті здатності до концентрації, погіршенні пам'яті, логічного мислення і швидкості прийняття рішень, а також у зменшенні критичного сприйняття ситуацій і власних дій.</w:t>
      </w:r>
    </w:p>
    <w:p>
      <w:pPr>
        <w:pStyle w:val="17"/>
        <w:shd w:val="clear" w:color="auto" w:fill="auto"/>
        <w:spacing w:line="360" w:lineRule="auto"/>
        <w:ind w:right="40" w:firstLine="709"/>
        <w:jc w:val="both"/>
        <w:rPr>
          <w:rFonts w:eastAsia="Times New Roman"/>
          <w:sz w:val="28"/>
          <w:szCs w:val="28"/>
          <w:lang w:eastAsia="uk-UA"/>
        </w:rPr>
      </w:pPr>
      <w:r>
        <w:rPr>
          <w:sz w:val="28"/>
          <w:szCs w:val="28"/>
          <w:shd w:val="clear" w:color="auto" w:fill="FFFFFF"/>
        </w:rPr>
        <w:t>Умови війни часто супроводжуються великою невизначеністю та нестабільністю. Незнання майбутнього може створювати додатковий психологічний стрес та ускладнювати процес прийняття молодими людьми важливих рішень.</w:t>
      </w:r>
    </w:p>
    <w:p>
      <w:pPr>
        <w:pStyle w:val="17"/>
        <w:shd w:val="clear" w:color="auto" w:fill="auto"/>
        <w:spacing w:line="360" w:lineRule="auto"/>
        <w:ind w:right="40" w:firstLine="709"/>
        <w:jc w:val="both"/>
        <w:rPr>
          <w:rFonts w:eastAsia="Times New Roman"/>
          <w:sz w:val="28"/>
          <w:szCs w:val="28"/>
          <w:lang w:eastAsia="uk-UA"/>
        </w:rPr>
      </w:pPr>
      <w:r>
        <w:rPr>
          <w:rFonts w:eastAsia="Times New Roman"/>
          <w:sz w:val="28"/>
          <w:szCs w:val="28"/>
          <w:lang w:eastAsia="uk-UA"/>
        </w:rPr>
        <w:t>Серед характерних для студентської молоді специфічних симптомів стресу найчастіше виявляються прояви прокрастинації, такі як пасивність, зволікання з вирішенням завдань, втрата віри у власні здібності та невпевненість у майбутньому. Щодо змін у поведінці, спостерігається зменшення контактів з родиною, збільшення почуття провини та одночасно емоційна відстороненість, а також збільшення випадків імунологічних проблем, таких як часті захворювання.</w:t>
      </w:r>
    </w:p>
    <w:p>
      <w:pPr>
        <w:pStyle w:val="17"/>
        <w:shd w:val="clear" w:color="auto" w:fill="auto"/>
        <w:spacing w:line="360" w:lineRule="auto"/>
        <w:ind w:right="40" w:firstLine="709"/>
        <w:jc w:val="both"/>
        <w:rPr>
          <w:sz w:val="28"/>
          <w:szCs w:val="28"/>
          <w:shd w:val="clear" w:color="auto" w:fill="FFFFFF"/>
        </w:rPr>
      </w:pPr>
      <w:r>
        <w:rPr>
          <w:sz w:val="28"/>
          <w:szCs w:val="28"/>
          <w:shd w:val="clear" w:color="auto" w:fill="FFFFFF"/>
        </w:rPr>
        <w:t xml:space="preserve">У деяких випадках молоді люди можуть виявляти збільшену </w:t>
      </w:r>
      <w:r>
        <w:rPr>
          <w:sz w:val="28"/>
          <w:szCs w:val="28"/>
          <w:shd w:val="clear" w:color="auto" w:fill="FFFFFF"/>
        </w:rPr>
        <w:t>агресивність у відповідь на стрес або, навпаки, відчувати безпомічність і відсутність контролю над ситуацією.</w:t>
      </w:r>
      <w:r>
        <w:rPr>
          <w:sz w:val="28"/>
          <w:szCs w:val="28"/>
          <w:shd w:val="clear" w:color="auto" w:fill="FFFFFF"/>
        </w:rPr>
        <w:t xml:space="preserve"> </w:t>
      </w:r>
    </w:p>
    <w:p>
      <w:pPr>
        <w:pStyle w:val="17"/>
        <w:shd w:val="clear" w:color="auto" w:fill="auto"/>
        <w:spacing w:line="360" w:lineRule="auto"/>
        <w:ind w:right="40" w:firstLine="709"/>
        <w:jc w:val="both"/>
        <w:rPr>
          <w:sz w:val="28"/>
          <w:szCs w:val="28"/>
        </w:rPr>
      </w:pPr>
      <w:r>
        <w:rPr>
          <w:sz w:val="28"/>
          <w:szCs w:val="28"/>
          <w:shd w:val="clear" w:color="auto" w:fill="FFFFFF"/>
        </w:rPr>
        <w:t xml:space="preserve">Молодим людям може бути важко </w:t>
      </w:r>
      <w:r>
        <w:rPr>
          <w:sz w:val="28"/>
          <w:szCs w:val="28"/>
          <w:shd w:val="clear" w:color="auto" w:fill="FFFFFF"/>
        </w:rPr>
        <w:t>зосередитися на навчанні через стрес, тривогу, інші емоційні проблеми.</w:t>
      </w:r>
      <w:r>
        <w:rPr>
          <w:sz w:val="28"/>
          <w:szCs w:val="28"/>
          <w:shd w:val="clear" w:color="auto" w:fill="FFFFFF"/>
        </w:rPr>
        <w:t xml:space="preserve"> </w:t>
      </w:r>
      <w:r>
        <w:rPr>
          <w:sz w:val="28"/>
          <w:szCs w:val="28"/>
        </w:rPr>
        <w:t>По-перше, постійний страх за власну безпеку та безпеку рідних може змушувати молодих людей думати лише про виживання, відвернення небезпеки та пошук можливостей для захисту себе та своїх близьких. Це призводить до втрати інтересу до навчання, якщо молода людина вважає, що академічні зусилля стають менш важливими в порівнянні з безпекою та виживанням.</w:t>
      </w:r>
    </w:p>
    <w:p>
      <w:pPr>
        <w:pStyle w:val="17"/>
        <w:shd w:val="clear" w:color="auto" w:fill="auto"/>
        <w:spacing w:line="360" w:lineRule="auto"/>
        <w:ind w:right="40" w:firstLine="709"/>
        <w:jc w:val="both"/>
        <w:rPr>
          <w:sz w:val="28"/>
          <w:szCs w:val="28"/>
          <w:shd w:val="clear" w:color="auto" w:fill="FFFFFF"/>
        </w:rPr>
      </w:pPr>
      <w:r>
        <w:rPr>
          <w:rFonts w:eastAsia="Times New Roman"/>
          <w:sz w:val="28"/>
          <w:szCs w:val="28"/>
          <w:lang w:eastAsia="uk-UA"/>
        </w:rPr>
        <w:t>По-друге, емоційний стрес та тривога можуть позначитися на здатності студентів до концентрації та уваги під час навчання. Вони можуть мати труднощі зі зосередженням на матеріалі, запам'ятовуванням і засвоєнням нової інформації через постійне відволікання на думки про війну та її наслідки. Крім того, емоційні труднощі, пов'язані з війною, можуть призвести до загальної втрати енергії та відчуття втоми, що робить навчання менш привабливим і бажаним для студентів.</w:t>
      </w:r>
    </w:p>
    <w:p>
      <w:pPr>
        <w:pStyle w:val="17"/>
        <w:shd w:val="clear" w:color="auto" w:fill="auto"/>
        <w:spacing w:line="360" w:lineRule="auto"/>
        <w:ind w:right="40" w:firstLine="709"/>
        <w:jc w:val="both"/>
        <w:rPr>
          <w:rFonts w:eastAsia="Times New Roman"/>
          <w:sz w:val="28"/>
          <w:szCs w:val="28"/>
          <w:lang w:eastAsia="uk-UA"/>
        </w:rPr>
      </w:pPr>
      <w:r>
        <w:rPr>
          <w:sz w:val="28"/>
          <w:szCs w:val="28"/>
          <w:shd w:val="clear" w:color="auto" w:fill="FFFFFF"/>
        </w:rPr>
        <w:t>С. </w:t>
      </w:r>
      <w:r>
        <w:rPr>
          <w:sz w:val="28"/>
          <w:szCs w:val="28"/>
          <w:shd w:val="clear" w:color="auto" w:fill="FFFFFF"/>
        </w:rPr>
        <w:t>Кузікова</w:t>
      </w:r>
      <w:r>
        <w:rPr>
          <w:sz w:val="28"/>
          <w:szCs w:val="28"/>
          <w:shd w:val="clear" w:color="auto" w:fill="FFFFFF"/>
        </w:rPr>
        <w:t xml:space="preserve"> наголошує, що м</w:t>
      </w:r>
      <w:r>
        <w:rPr>
          <w:sz w:val="28"/>
          <w:szCs w:val="28"/>
          <w:shd w:val="clear" w:color="auto" w:fill="FFFFFF"/>
        </w:rPr>
        <w:t xml:space="preserve">олоді люди, переживаючи війну, проявляють значні емоційні зміни. Вони </w:t>
      </w:r>
      <w:r>
        <w:rPr>
          <w:rFonts w:eastAsia="Times New Roman"/>
          <w:sz w:val="28"/>
          <w:szCs w:val="28"/>
          <w:lang w:eastAsia="uk-UA"/>
        </w:rPr>
        <w:t xml:space="preserve">можуть стати більш емоційними, дратівливими, їм важче контролювати свої емоції. Деякі можуть відчувати апатію, втрату інтересу до життя, їм важко мотивувати себе на будь-яку діяльність. Війна може призвести до розвитку депресивних станів у молодих людей, які супроводжуються почуттям безнадійності, втрати сенсу життя. Молоді люди проявляють постійно тривожність, страх, адже вони постійно переживають за себе, своїх близьких, за майбутнє </w:t>
      </w:r>
      <w:r>
        <w:rPr>
          <w:sz w:val="28"/>
          <w:szCs w:val="28"/>
        </w:rPr>
        <w:t>[26, с. 64]</w:t>
      </w:r>
      <w:r>
        <w:rPr>
          <w:rFonts w:eastAsia="Times New Roman"/>
          <w:sz w:val="28"/>
          <w:szCs w:val="28"/>
          <w:lang w:eastAsia="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Тобто, війна інтенсифікує проживання студентської молоді різних психологічних станів, різних видів переживань. </w:t>
      </w:r>
      <w:bookmarkStart w:id="16" w:name="_Hlk162163114"/>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поглядів Н. Савелюк, переживання студентської молоді в умовах війни поділяються за певними симптомами на такі групи, як:</w:t>
      </w:r>
    </w:p>
    <w:p>
      <w:pPr>
        <w:pStyle w:val="12"/>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Емоційні прояви переживання: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занепокоєння, підвищена тривожність;</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підозрілість;</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поганий настрій;</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постійна туга, депресія;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дратівливість і напади гніву;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емоційна нечутливість, байдужість;</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недоречний, цинічний гумор;</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невпевненість у собі;</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зменшення задоволеності життям;</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відчуженість, самотність;</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втрата інтересу до життя </w:t>
      </w:r>
      <w:r>
        <w:rPr>
          <w:rFonts w:ascii="Times New Roman" w:hAnsi="Times New Roman" w:cs="Times New Roman"/>
          <w:sz w:val="28"/>
          <w:szCs w:val="28"/>
        </w:rPr>
        <w:t>[</w:t>
      </w:r>
      <w:r>
        <w:rPr>
          <w:rFonts w:ascii="Times New Roman" w:hAnsi="Times New Roman" w:cs="Times New Roman"/>
          <w:sz w:val="28"/>
          <w:szCs w:val="28"/>
          <w:lang w:val="uk-UA"/>
        </w:rPr>
        <w:t>35</w:t>
      </w:r>
      <w:r>
        <w:rPr>
          <w:rFonts w:ascii="Times New Roman" w:hAnsi="Times New Roman" w:cs="Times New Roman"/>
          <w:sz w:val="28"/>
          <w:szCs w:val="28"/>
        </w:rPr>
        <w:t>, с. 1</w:t>
      </w:r>
      <w:r>
        <w:rPr>
          <w:rFonts w:ascii="Times New Roman" w:hAnsi="Times New Roman" w:cs="Times New Roman"/>
          <w:sz w:val="28"/>
          <w:szCs w:val="28"/>
          <w:lang w:val="uk-UA"/>
        </w:rPr>
        <w:t>41</w:t>
      </w:r>
      <w:r>
        <w:rPr>
          <w:rFonts w:ascii="Times New Roman" w:hAnsi="Times New Roman" w:cs="Times New Roman"/>
          <w:sz w:val="28"/>
          <w:szCs w:val="28"/>
        </w:rPr>
        <w:t>]</w:t>
      </w:r>
      <w:r>
        <w:rPr>
          <w:rFonts w:ascii="Times New Roman" w:hAnsi="Times New Roman" w:cs="Times New Roman"/>
          <w:sz w:val="28"/>
          <w:szCs w:val="28"/>
          <w:lang w:val="uk-UA"/>
        </w:rPr>
        <w:t>.</w:t>
      </w:r>
    </w:p>
    <w:p>
      <w:pPr>
        <w:pStyle w:val="12"/>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Поведінкові прояви переживання: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апетиту або переїдання;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частіші помилки при виконанні звичних дій;</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дуже швидка або, навпаки, сповільнена мова;</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тремтіння голосу;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збільшення конфліктів в сім’ї або серед однолітків;</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хронічна нестача часу;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зменшення спілкування із близькими та друзями;</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уваги до свого зовнішнього вигляду;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антисоціальна поведінка;</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низька продуктивна діяльність;</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порушення сну, безсоння;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часте куріння або вживання алкоголю [35, с. 142].</w:t>
      </w:r>
    </w:p>
    <w:p>
      <w:pPr>
        <w:pStyle w:val="12"/>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Інтелектуальні прояви переживання: </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негативні думки;</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труднощі зосередження;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погіршення пам’яті;</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думки про одну й ту ж проблему;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підвищене відволікання;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труднощі прийняття рішення, складність вибору;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погані сновидіння, жахіття;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часті помилки та неточності;</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пасивність, зволікання;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порушення логіки, «сплутане» мислення;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поквапні та необґрунтовані рішення;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звуження «поля зору» [35, с. 142].</w:t>
      </w:r>
    </w:p>
    <w:p>
      <w:pPr>
        <w:pStyle w:val="12"/>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Фізіологічні прояви переживання: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болі в різних ділянках тіла, головні болі;</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або зниження артеріального тиску;</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прискорений або нетримічний пульс;</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порушення травлення;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порушення свободи дихання;</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напруженість у м’язах;</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тремтіння в руках, судоми;</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алергічні та інші висипи;</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підвищена пітливість;</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швидке збільшення або втрата ваги тіла;</w:t>
      </w:r>
    </w:p>
    <w:p>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імунітету, часті хвороби</w:t>
      </w:r>
      <w:bookmarkEnd w:id="16"/>
      <w:r>
        <w:rPr>
          <w:rFonts w:ascii="Times New Roman" w:hAnsi="Times New Roman" w:cs="Times New Roman"/>
          <w:sz w:val="28"/>
          <w:szCs w:val="28"/>
          <w:lang w:val="uk-UA"/>
        </w:rPr>
        <w:t xml:space="preserve"> [35, с. 143].</w:t>
      </w:r>
    </w:p>
    <w:p>
      <w:pPr>
        <w:spacing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Цілком погоджуємося із О. Сидорчук, що с</w:t>
      </w:r>
      <w:r>
        <w:rPr>
          <w:rFonts w:ascii="Times New Roman" w:hAnsi="Times New Roman" w:cs="Times New Roman"/>
          <w:sz w:val="28"/>
          <w:szCs w:val="28"/>
        </w:rPr>
        <w:t xml:space="preserve">пецифіка переживань студентської молоді в умовах війни </w:t>
      </w:r>
      <w:r>
        <w:rPr>
          <w:rFonts w:ascii="Times New Roman" w:hAnsi="Times New Roman" w:eastAsia="Times New Roman" w:cs="Times New Roman"/>
          <w:sz w:val="28"/>
          <w:szCs w:val="28"/>
          <w:lang w:val="uk-UA" w:eastAsia="ru-RU"/>
        </w:rPr>
        <w:t xml:space="preserve">залежить від низки аспектів: </w:t>
      </w:r>
    </w:p>
    <w:p>
      <w:pPr>
        <w:spacing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вік та особистісні особливості молодої людини:</w:t>
      </w:r>
    </w:p>
    <w:p>
      <w:pPr>
        <w:spacing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наскільки тривалим було перебування безпосередньо у вирі травматичних подій; </w:t>
      </w:r>
    </w:p>
    <w:p>
      <w:pPr>
        <w:spacing w:after="0" w:line="360" w:lineRule="auto"/>
        <w:ind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 що саме пережила та побачила молода людина;</w:t>
      </w:r>
      <w:r>
        <w:rPr>
          <w:rFonts w:ascii="Times New Roman" w:hAnsi="Times New Roman" w:cs="Times New Roman"/>
          <w:sz w:val="28"/>
          <w:szCs w:val="28"/>
          <w:lang w:val="uk-UA"/>
        </w:rPr>
        <w:t xml:space="preserve">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Pr>
          <w:rFonts w:ascii="Times New Roman" w:hAnsi="Times New Roman" w:eastAsia="Times New Roman" w:cs="Times New Roman"/>
          <w:sz w:val="28"/>
          <w:szCs w:val="28"/>
          <w:lang w:val="uk-UA" w:eastAsia="ru-RU"/>
        </w:rPr>
        <w:t>як багато втрат і переживань назбиралося (втрата когось з рідних, дому, друзів, закладу освіти тощо);</w:t>
      </w:r>
      <w:r>
        <w:rPr>
          <w:rFonts w:ascii="Times New Roman" w:hAnsi="Times New Roman" w:cs="Times New Roman"/>
          <w:sz w:val="28"/>
          <w:szCs w:val="28"/>
          <w:lang w:val="uk-UA"/>
        </w:rPr>
        <w:t xml:space="preserve">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Pr>
          <w:rFonts w:ascii="Times New Roman" w:hAnsi="Times New Roman" w:eastAsia="Times New Roman" w:cs="Times New Roman"/>
          <w:sz w:val="28"/>
          <w:szCs w:val="28"/>
          <w:lang w:val="uk-UA" w:eastAsia="ru-RU"/>
        </w:rPr>
        <w:t>хто з дорослих був поруч в складні моменти;</w:t>
      </w:r>
      <w:r>
        <w:rPr>
          <w:rFonts w:ascii="Times New Roman" w:hAnsi="Times New Roman" w:cs="Times New Roman"/>
          <w:sz w:val="28"/>
          <w:szCs w:val="28"/>
          <w:lang w:val="uk-UA"/>
        </w:rPr>
        <w:t xml:space="preserve"> </w:t>
      </w:r>
    </w:p>
    <w:p>
      <w:pPr>
        <w:spacing w:after="0" w:line="360" w:lineRule="auto"/>
        <w:ind w:firstLine="709"/>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w:t>
      </w:r>
      <w:r>
        <w:rPr>
          <w:rFonts w:ascii="Times New Roman" w:hAnsi="Times New Roman" w:eastAsia="Times New Roman" w:cs="Times New Roman"/>
          <w:sz w:val="28"/>
          <w:szCs w:val="28"/>
          <w:lang w:eastAsia="ru-RU"/>
        </w:rPr>
        <w:t>у яких обставинах молода людина опинилася тепер через війну</w:t>
      </w:r>
      <w:r>
        <w:rPr>
          <w:rFonts w:ascii="Times New Roman" w:hAnsi="Times New Roman" w:eastAsia="Times New Roman" w:cs="Times New Roman"/>
          <w:sz w:val="28"/>
          <w:szCs w:val="28"/>
          <w:lang w:val="uk-UA" w:eastAsia="ru-RU"/>
        </w:rPr>
        <w:t>;</w:t>
      </w:r>
    </w:p>
    <w:p>
      <w:pPr>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 xml:space="preserve">– гендерні особливості: </w:t>
      </w:r>
      <w:r>
        <w:rPr>
          <w:rFonts w:ascii="Times New Roman" w:hAnsi="Times New Roman" w:eastAsia="Times New Roman" w:cs="Times New Roman"/>
          <w:sz w:val="28"/>
          <w:szCs w:val="28"/>
          <w:lang w:val="uk-UA" w:eastAsia="uk-UA"/>
        </w:rPr>
        <w:t>жінки-студентки частіше відчувають тривогу, депресію, емоційну виснаженість, чоловіки-студенти можуть бути більш схильні до ризикованої поведінки, гніву, агресії;</w:t>
      </w:r>
    </w:p>
    <w:p>
      <w:pPr>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соціально-матеріальне становище: молоді люди з низьким соціально-економічним статусом можуть відчувати додаткові труднощі, пов'язані з війною (нестача ресурсів, проблеми з житлом, харчуванням), ті, хто має доступ до соціальної підтримки та ресурсів, можуть краще справлятися з емоційними переживаннями;</w:t>
      </w:r>
    </w:p>
    <w:p>
      <w:pPr>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 інформаційне середовище: постійний потік негативних новин, дезінформація можуть посилювати емоційну напругу, тривогу, страх; доступ до достовірної інформації, джерел підтримки може допомогти молодим людм краще справлятися з ситуацією </w:t>
      </w:r>
      <w:r>
        <w:rPr>
          <w:rFonts w:ascii="Times New Roman" w:hAnsi="Times New Roman" w:cs="Times New Roman"/>
          <w:sz w:val="28"/>
          <w:szCs w:val="28"/>
          <w:lang w:val="uk-UA"/>
        </w:rPr>
        <w:t>[37, с. 78]</w:t>
      </w:r>
      <w:r>
        <w:rPr>
          <w:rFonts w:ascii="Times New Roman" w:hAnsi="Times New Roman" w:eastAsia="Times New Roman" w:cs="Times New Roman"/>
          <w:sz w:val="28"/>
          <w:szCs w:val="28"/>
          <w:lang w:val="uk-UA" w:eastAsia="uk-UA"/>
        </w:rPr>
        <w:t>.</w:t>
      </w:r>
    </w:p>
    <w:p>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Отже, основними особливостями переживань студентської молоді в умовах війни є тривожність, нестабільність у вираженні емоцій, небажання спілкуватися із оточуючими, незібраність, невпевненість у власних силах справлятися зі стресом та втрата мотивації до його зниження, зниження інтересу до навчання, болі в різних ділянках тіла, зокрема і головні, відчуженість, самотність, дратівливість, зменшення спілкування із близькими та друзями, частіші помилки при виконанні звичних дій.</w:t>
      </w:r>
    </w:p>
    <w:p>
      <w:pPr>
        <w:spacing w:after="0"/>
        <w:jc w:val="center"/>
        <w:rPr>
          <w:rFonts w:ascii="Times New Roman" w:hAnsi="Times New Roman" w:cs="Times New Roman"/>
          <w:b/>
          <w:bCs/>
          <w:sz w:val="28"/>
          <w:szCs w:val="28"/>
          <w:lang w:val="uk-UA"/>
        </w:rPr>
      </w:pPr>
      <w:bookmarkStart w:id="17" w:name="_Hlk162162611"/>
    </w:p>
    <w:p>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Висновок до 1 розділу</w:t>
      </w:r>
    </w:p>
    <w:p>
      <w:pPr>
        <w:spacing w:after="0"/>
        <w:jc w:val="center"/>
        <w:rPr>
          <w:rFonts w:ascii="Times New Roman" w:hAnsi="Times New Roman" w:cs="Times New Roman"/>
          <w:b/>
          <w:bCs/>
          <w:sz w:val="28"/>
          <w:szCs w:val="28"/>
          <w:lang w:val="uk-UA"/>
        </w:rPr>
      </w:pPr>
    </w:p>
    <w:p>
      <w:pPr>
        <w:pStyle w:val="5"/>
        <w:spacing w:before="0" w:beforeAutospacing="0" w:after="0" w:afterAutospacing="0" w:line="360" w:lineRule="auto"/>
        <w:ind w:firstLine="709"/>
        <w:jc w:val="both"/>
        <w:textAlignment w:val="baseline"/>
        <w:rPr>
          <w:sz w:val="28"/>
          <w:szCs w:val="28"/>
        </w:rPr>
      </w:pPr>
      <w:r>
        <w:rPr>
          <w:sz w:val="28"/>
          <w:szCs w:val="28"/>
        </w:rPr>
        <w:t>Аналіз наукових джерел дозволяє констатувати, що довіру до себе варто розуміти як динамічне, багатокомпонентне особистісне утворення, що відображає міру зрілості, цілісності й інтегрованості «Я», залежить від особливостей саморозуміння й самоприйняття, сформованості психологічних ресурсів, детермінує можливості життєвого самоздійснення, позначається на успішності соціальної взаємодії. Довіра до себе – це впевненість у своїх почуттях, думках і переконаннях, віра у свою самобутність, у силу, можливості. Люди з високим рівнем довіри до себе вірять у свої здібності, впевнені в собі, високо цінують себе, здатні ризикувати, розуміють свої емоції, вміють їх контролювати, ставлять перед собою цілі та завжди досягають їх, легко справляються з труднощами, легко знаходять спільну мову з людьми та довіряють їм, вони більш стійкі до стресів, оптимістичні та успішні в житті. Компонентами довіри до себе є когні</w:t>
      </w:r>
      <w:r>
        <w:rPr>
          <w:color w:val="FFFFFF" w:themeColor="background1"/>
          <w:sz w:val="2"/>
          <w:szCs w:val="2"/>
          <w14:textFill>
            <w14:solidFill>
              <w14:schemeClr w14:val="bg1"/>
            </w14:solidFill>
          </w14:textFill>
        </w:rPr>
        <w:t>і</w:t>
      </w:r>
      <w:r>
        <w:rPr>
          <w:sz w:val="28"/>
          <w:szCs w:val="28"/>
        </w:rPr>
        <w:t>тивний, емоційний, повед</w:t>
      </w:r>
      <w:r>
        <w:rPr>
          <w:color w:val="FFFFFF" w:themeColor="background1"/>
          <w:sz w:val="2"/>
          <w:szCs w:val="2"/>
          <w14:textFill>
            <w14:solidFill>
              <w14:schemeClr w14:val="bg1"/>
            </w14:solidFill>
          </w14:textFill>
        </w:rPr>
        <w:t>і</w:t>
      </w:r>
      <w:r>
        <w:rPr>
          <w:sz w:val="28"/>
          <w:szCs w:val="28"/>
        </w:rPr>
        <w:t>інковий.</w:t>
      </w:r>
    </w:p>
    <w:p>
      <w:pPr>
        <w:pStyle w:val="5"/>
        <w:spacing w:before="0" w:beforeAutospacing="0" w:after="0" w:afterAutospacing="0" w:line="360" w:lineRule="auto"/>
        <w:ind w:firstLine="709"/>
        <w:jc w:val="both"/>
        <w:textAlignment w:val="baseline"/>
        <w:rPr>
          <w:sz w:val="28"/>
          <w:szCs w:val="28"/>
          <w:shd w:val="clear" w:color="auto" w:fill="FFFFFF"/>
        </w:rPr>
      </w:pPr>
      <w:r>
        <w:rPr>
          <w:sz w:val="28"/>
          <w:szCs w:val="28"/>
        </w:rPr>
        <w:t>Довіра до себе пов</w:t>
      </w:r>
      <w:r>
        <w:rPr>
          <w:sz w:val="28"/>
          <w:szCs w:val="28"/>
          <w:lang w:val="ru-RU"/>
        </w:rPr>
        <w:t>`</w:t>
      </w:r>
      <w:r>
        <w:rPr>
          <w:sz w:val="28"/>
          <w:szCs w:val="28"/>
        </w:rPr>
        <w:t>язана із стресостійкістю. Стресостійкість виступає як своєрідний бар'єр, що захищає організм від негативного впливу стресу та допомагає зберегти емоційну стійкість в складних ситуаціях. В</w:t>
      </w:r>
      <w:r>
        <w:rPr>
          <w:sz w:val="28"/>
          <w:szCs w:val="28"/>
          <w:shd w:val="clear" w:color="auto" w:fill="FFFFFF"/>
        </w:rPr>
        <w:t>заємозв'язок між стресостійкістю та довірою до себе полягає в тому, що високий рівень стресостійкості сприяє формуванню впевненості в своїх силах, а впевненість в собі, у своїх можливостях і здібностях робить особистість більш витриманою та ефективною у подоланні стресових ситуацій.</w:t>
      </w:r>
    </w:p>
    <w:p>
      <w:pPr>
        <w:pStyle w:val="17"/>
        <w:shd w:val="clear" w:color="auto" w:fill="auto"/>
        <w:spacing w:line="360" w:lineRule="auto"/>
        <w:ind w:right="40" w:firstLine="709"/>
        <w:jc w:val="both"/>
        <w:rPr>
          <w:sz w:val="28"/>
          <w:szCs w:val="28"/>
        </w:rPr>
      </w:pPr>
      <w:bookmarkStart w:id="18" w:name="_Hlk164688715"/>
      <w:r>
        <w:rPr>
          <w:sz w:val="28"/>
          <w:szCs w:val="28"/>
          <w:shd w:val="clear" w:color="auto" w:fill="FFFFFF"/>
        </w:rPr>
        <w:t xml:space="preserve">Саме під час війни молоді люди, перебуваючи постійно в </w:t>
      </w:r>
      <w:r>
        <w:rPr>
          <w:sz w:val="28"/>
          <w:szCs w:val="28"/>
        </w:rPr>
        <w:t>небезпеці, відчувають безперервний стрес,</w:t>
      </w:r>
      <w:r>
        <w:rPr>
          <w:b/>
          <w:bCs/>
          <w:sz w:val="28"/>
          <w:szCs w:val="28"/>
        </w:rPr>
        <w:t xml:space="preserve"> </w:t>
      </w:r>
      <w:r>
        <w:rPr>
          <w:sz w:val="28"/>
          <w:szCs w:val="28"/>
        </w:rPr>
        <w:t>тривогу, страх, почуття невизначеності, депресію, що мають негативні наслідки для їх фізичного та психічного здоров’я. Переживання студентської молоді в умовах війни поділяються за певними симптомами на такі групи, як: емоційні (занепокоєння, підвищена тривожність, підозрілість, поганий настрій, дратівливість і напади гніву, байдужість, відчуженість), поведінкові (зниження апетиту або переїдання, частіші помилки при виконанні звичних дій, збільшення конфліктів в сім’ї або серед однолітків, хронічна нестача часу, антисоціальна поведінка тощо), інтелектуальні (труднощі зосередження, погіршення пам’яті, відволікання, пасивність), фізіологічні (різні болі, підвищення або зниження артеріального тиску, порушення травлення, напруженість у м’язах, підвищена пітливість та інші).</w:t>
      </w:r>
    </w:p>
    <w:bookmarkEnd w:id="17"/>
    <w:bookmarkEnd w:id="18"/>
    <w:p>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РОЗДІЛ </w:t>
      </w:r>
      <w:r>
        <w:rPr>
          <w:rFonts w:ascii="Times New Roman" w:hAnsi="Times New Roman" w:cs="Times New Roman"/>
          <w:b/>
          <w:bCs/>
          <w:sz w:val="28"/>
          <w:szCs w:val="28"/>
          <w:lang w:val="en-US"/>
        </w:rPr>
        <w:t>II</w:t>
      </w:r>
      <w:r>
        <w:rPr>
          <w:rFonts w:ascii="Times New Roman" w:hAnsi="Times New Roman" w:cs="Times New Roman"/>
          <w:b/>
          <w:bCs/>
          <w:sz w:val="28"/>
          <w:szCs w:val="28"/>
          <w:lang w:val="uk-UA"/>
        </w:rPr>
        <w:t>.</w:t>
      </w:r>
    </w:p>
    <w:p>
      <w:pPr>
        <w:spacing w:after="0" w:line="36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rPr>
        <w:t>ЕМПІРИЧНЕ ДОСЛІДЖЕННЯ</w:t>
      </w:r>
      <w:r>
        <w:rPr>
          <w:rFonts w:ascii="Times New Roman" w:hAnsi="Times New Roman" w:cs="Times New Roman"/>
          <w:b/>
          <w:sz w:val="28"/>
          <w:szCs w:val="28"/>
          <w:lang w:val="uk-UA"/>
        </w:rPr>
        <w:t xml:space="preserve"> СТРЕСОСТІЙКОСТІ СТУДЕНСЬКОЇ МОЛОДІ В УМОВАХ ВІЙНИ</w:t>
      </w:r>
    </w:p>
    <w:p>
      <w:pPr>
        <w:spacing w:after="0" w:line="360" w:lineRule="auto"/>
        <w:ind w:firstLine="709"/>
        <w:jc w:val="both"/>
        <w:rPr>
          <w:rFonts w:ascii="Times New Roman" w:hAnsi="Times New Roman" w:cs="Times New Roman"/>
          <w:b/>
          <w:sz w:val="28"/>
          <w:szCs w:val="28"/>
          <w:lang w:val="uk-UA"/>
        </w:rPr>
      </w:pPr>
    </w:p>
    <w:p>
      <w:pPr>
        <w:spacing w:after="0" w:line="360" w:lineRule="auto"/>
        <w:ind w:firstLine="709"/>
        <w:jc w:val="both"/>
        <w:rPr>
          <w:rFonts w:ascii="Times New Roman" w:hAnsi="Times New Roman" w:cs="Times New Roman"/>
          <w:b/>
          <w:bCs/>
          <w:sz w:val="28"/>
          <w:szCs w:val="28"/>
          <w:lang w:val="uk-UA"/>
        </w:rPr>
      </w:pPr>
      <w:bookmarkStart w:id="19" w:name="_Hlk164609293"/>
      <w:r>
        <w:rPr>
          <w:rFonts w:ascii="Times New Roman" w:hAnsi="Times New Roman" w:cs="Times New Roman"/>
          <w:b/>
          <w:bCs/>
          <w:sz w:val="28"/>
          <w:szCs w:val="28"/>
          <w:lang w:val="uk-UA"/>
        </w:rPr>
        <w:t xml:space="preserve">2.1 Програма та методика проведення дослідження </w:t>
      </w:r>
      <w:bookmarkEnd w:id="19"/>
    </w:p>
    <w:p>
      <w:pPr>
        <w:spacing w:after="0" w:line="360" w:lineRule="auto"/>
        <w:ind w:firstLine="709"/>
        <w:jc w:val="both"/>
        <w:rPr>
          <w:rFonts w:ascii="Times New Roman" w:hAnsi="Times New Roman" w:cs="Times New Roman"/>
          <w:b/>
          <w:bCs/>
          <w:sz w:val="28"/>
          <w:szCs w:val="28"/>
          <w:lang w:val="uk-UA"/>
        </w:rPr>
      </w:pPr>
      <w:bookmarkStart w:id="20" w:name="_Hlk163729549"/>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Теоретичні аспекти феномену довіри до себе як чинника стресостійкості студентської молоді в умовах війни, зокрема тлумачення поняття «довіра до себе» у різних психологічних концепціях, психологічний аналіз взаємозв’язку стресостійкості та довіри до себе, специфіка переживань студентської молоді в умовах війни </w:t>
      </w:r>
      <w:r>
        <w:rPr>
          <w:rFonts w:ascii="Times New Roman" w:hAnsi="Times New Roman"/>
          <w:sz w:val="28"/>
          <w:szCs w:val="28"/>
          <w:lang w:val="uk-UA"/>
        </w:rPr>
        <w:t>зумовили необхідність проведення дослідження.</w:t>
      </w:r>
    </w:p>
    <w:bookmarkEnd w:id="20"/>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Теоретичні дослідження з проблеми вивчення </w:t>
      </w:r>
      <w:r>
        <w:rPr>
          <w:rFonts w:ascii="Times New Roman" w:hAnsi="Times New Roman" w:cs="Times New Roman"/>
          <w:sz w:val="28"/>
          <w:szCs w:val="28"/>
          <w:lang w:val="uk-UA"/>
        </w:rPr>
        <w:t>взаємозв’язку стресостійкості та довіри до себе</w:t>
      </w:r>
      <w:r>
        <w:rPr>
          <w:rFonts w:ascii="Times New Roman" w:hAnsi="Times New Roman" w:cs="Times New Roman"/>
          <w:sz w:val="28"/>
          <w:szCs w:val="28"/>
          <w:shd w:val="clear" w:color="auto" w:fill="FFFFFF"/>
          <w:lang w:val="uk-UA"/>
        </w:rPr>
        <w:t xml:space="preserve"> дає змогу виокремити ключові елементи, які потребують дослідження:</w:t>
      </w:r>
    </w:p>
    <w:p>
      <w:pPr>
        <w:pStyle w:val="12"/>
        <w:numPr>
          <w:ilvl w:val="0"/>
          <w:numId w:val="3"/>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lang w:val="uk-UA"/>
        </w:rPr>
        <w:t>рівень довіри до себе в студентської молоді</w:t>
      </w:r>
      <w:r>
        <w:rPr>
          <w:rFonts w:ascii="Times New Roman" w:hAnsi="Times New Roman" w:cs="Times New Roman"/>
          <w:bCs/>
          <w:sz w:val="28"/>
          <w:szCs w:val="28"/>
        </w:rPr>
        <w:t>;</w:t>
      </w:r>
      <w:bookmarkStart w:id="21" w:name="_Hlk163729567"/>
    </w:p>
    <w:p>
      <w:pPr>
        <w:pStyle w:val="12"/>
        <w:numPr>
          <w:ilvl w:val="0"/>
          <w:numId w:val="3"/>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lang w:val="uk-UA"/>
        </w:rPr>
        <w:t>довіра до себе як чинник стресостійкості студентської молоді в умовах війни.</w:t>
      </w:r>
    </w:p>
    <w:p>
      <w:pPr>
        <w:tabs>
          <w:tab w:val="left" w:pos="993"/>
        </w:tabs>
        <w:spacing w:after="0" w:line="360" w:lineRule="auto"/>
        <w:ind w:firstLine="709"/>
        <w:jc w:val="both"/>
        <w:rPr>
          <w:rFonts w:ascii="Times New Roman" w:hAnsi="Times New Roman"/>
          <w:sz w:val="28"/>
          <w:szCs w:val="28"/>
          <w:lang w:val="uk-UA"/>
        </w:rPr>
      </w:pPr>
      <w:r>
        <w:rPr>
          <w:rFonts w:ascii="Times New Roman" w:hAnsi="Times New Roman"/>
          <w:sz w:val="28"/>
          <w:szCs w:val="28"/>
        </w:rPr>
        <w:t xml:space="preserve">Метою дослідження </w:t>
      </w:r>
      <w:r>
        <w:rPr>
          <w:rFonts w:ascii="Times New Roman" w:hAnsi="Times New Roman"/>
          <w:sz w:val="28"/>
          <w:szCs w:val="28"/>
          <w:lang w:val="uk-UA"/>
        </w:rPr>
        <w:t>було</w:t>
      </w:r>
      <w:r>
        <w:rPr>
          <w:rFonts w:ascii="Times New Roman" w:hAnsi="Times New Roman"/>
          <w:sz w:val="28"/>
          <w:szCs w:val="28"/>
        </w:rPr>
        <w:t xml:space="preserve"> визначити </w:t>
      </w:r>
      <w:r>
        <w:rPr>
          <w:rFonts w:ascii="Times New Roman" w:hAnsi="Times New Roman"/>
          <w:sz w:val="28"/>
          <w:szCs w:val="28"/>
          <w:lang w:val="uk-UA"/>
        </w:rPr>
        <w:t xml:space="preserve">як довіра до себе впливає на стресостійкість </w:t>
      </w:r>
      <w:r>
        <w:rPr>
          <w:rFonts w:ascii="Times New Roman" w:hAnsi="Times New Roman" w:cs="Times New Roman"/>
          <w:sz w:val="28"/>
          <w:szCs w:val="28"/>
          <w:lang w:val="uk-UA"/>
        </w:rPr>
        <w:t>студентської молоді в умовах війни.</w:t>
      </w:r>
      <w:bookmarkEnd w:id="21"/>
      <w:r>
        <w:rPr>
          <w:rFonts w:ascii="Times New Roman" w:hAnsi="Times New Roman"/>
          <w:sz w:val="28"/>
          <w:szCs w:val="28"/>
          <w:lang w:val="uk-UA"/>
        </w:rPr>
        <w:t xml:space="preserve"> Дослідженням було охоплено 30 студентів.</w:t>
      </w:r>
    </w:p>
    <w:p>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Завданням дослідження було:</w:t>
      </w:r>
    </w:p>
    <w:p>
      <w:pPr>
        <w:pStyle w:val="12"/>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рοзрοбити критерії і пοказники рівня </w:t>
      </w:r>
      <w:r>
        <w:rPr>
          <w:rFonts w:ascii="Times New Roman" w:hAnsi="Times New Roman"/>
          <w:sz w:val="28"/>
          <w:szCs w:val="28"/>
          <w:lang w:val="uk-UA"/>
        </w:rPr>
        <w:t>довіри до себе в студентської молоді</w:t>
      </w:r>
      <w:r>
        <w:rPr>
          <w:rFonts w:ascii="Times New Roman" w:hAnsi="Times New Roman"/>
          <w:sz w:val="28"/>
          <w:szCs w:val="28"/>
        </w:rPr>
        <w:t xml:space="preserve">; </w:t>
      </w:r>
    </w:p>
    <w:p>
      <w:pPr>
        <w:pStyle w:val="12"/>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визначити метοди діагнοстування</w:t>
      </w:r>
      <w:r>
        <w:rPr>
          <w:rFonts w:ascii="Times New Roman" w:hAnsi="Times New Roman"/>
          <w:sz w:val="28"/>
          <w:szCs w:val="28"/>
          <w:lang w:val="uk-UA"/>
        </w:rPr>
        <w:t xml:space="preserve"> студентів</w:t>
      </w:r>
      <w:r>
        <w:rPr>
          <w:rFonts w:ascii="Times New Roman" w:hAnsi="Times New Roman"/>
          <w:sz w:val="28"/>
          <w:szCs w:val="28"/>
        </w:rPr>
        <w:t xml:space="preserve">; </w:t>
      </w:r>
    </w:p>
    <w:p>
      <w:pPr>
        <w:pStyle w:val="12"/>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з’ясувати </w:t>
      </w:r>
      <w:r>
        <w:rPr>
          <w:rFonts w:ascii="Times New Roman" w:hAnsi="Times New Roman"/>
          <w:sz w:val="28"/>
          <w:szCs w:val="28"/>
          <w:lang w:val="uk-UA"/>
        </w:rPr>
        <w:t xml:space="preserve">яким чином довіра до себе впливає на стресостійкість </w:t>
      </w:r>
      <w:r>
        <w:rPr>
          <w:rFonts w:ascii="Times New Roman" w:hAnsi="Times New Roman" w:cs="Times New Roman"/>
          <w:sz w:val="28"/>
          <w:szCs w:val="28"/>
          <w:lang w:val="uk-UA"/>
        </w:rPr>
        <w:t>студентської молоді в умовах війни.</w:t>
      </w:r>
    </w:p>
    <w:p>
      <w:pPr>
        <w:pStyle w:val="12"/>
        <w:numPr>
          <w:ilvl w:val="0"/>
          <w:numId w:val="4"/>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виявити та обґрунтувати</w:t>
      </w:r>
      <w:r>
        <w:rPr>
          <w:rFonts w:ascii="Times New Roman" w:hAnsi="Times New Roman"/>
          <w:sz w:val="28"/>
          <w:szCs w:val="28"/>
          <w:lang w:val="uk-UA"/>
        </w:rPr>
        <w:t xml:space="preserve"> ш</w:t>
      </w:r>
      <w:r>
        <w:rPr>
          <w:rFonts w:ascii="Times New Roman" w:hAnsi="Times New Roman" w:cs="Times New Roman"/>
          <w:sz w:val="28"/>
          <w:szCs w:val="28"/>
        </w:rPr>
        <w:t xml:space="preserve">ляхи </w:t>
      </w:r>
      <w:r>
        <w:rPr>
          <w:rFonts w:ascii="Times New Roman" w:hAnsi="Times New Roman" w:cs="Times New Roman"/>
          <w:sz w:val="28"/>
          <w:szCs w:val="28"/>
          <w:lang w:val="uk-UA"/>
        </w:rPr>
        <w:t>формування стресостійкості у студентської молоді в умовах війни.</w:t>
      </w:r>
    </w:p>
    <w:p>
      <w:pPr>
        <w:tabs>
          <w:tab w:val="left" w:pos="993"/>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rPr>
        <w:t>Ключова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гіпотеза</w:t>
      </w:r>
      <w:r>
        <w:rPr>
          <w:rFonts w:ascii="Times New Roman" w:hAnsi="Times New Roman" w:cs="Times New Roman"/>
          <w:sz w:val="28"/>
          <w:szCs w:val="28"/>
          <w:shd w:val="clear" w:color="auto" w:fill="FFFFFF"/>
        </w:rPr>
        <w:t xml:space="preserve"> дослідження: </w:t>
      </w:r>
      <w:r>
        <w:rPr>
          <w:rFonts w:ascii="Times New Roman" w:hAnsi="Times New Roman" w:cs="Times New Roman"/>
          <w:sz w:val="28"/>
          <w:szCs w:val="28"/>
          <w:shd w:val="clear" w:color="auto" w:fill="FFFFFF"/>
          <w:lang w:val="uk-UA"/>
        </w:rPr>
        <w:t xml:space="preserve">довіра </w:t>
      </w:r>
      <w:r>
        <w:rPr>
          <w:rFonts w:ascii="Times New Roman" w:hAnsi="Times New Roman"/>
          <w:sz w:val="28"/>
          <w:szCs w:val="28"/>
          <w:lang w:val="uk-UA"/>
        </w:rPr>
        <w:t xml:space="preserve">до себе є чинником стресостійкості </w:t>
      </w:r>
      <w:r>
        <w:rPr>
          <w:rFonts w:ascii="Times New Roman" w:hAnsi="Times New Roman" w:cs="Times New Roman"/>
          <w:sz w:val="28"/>
          <w:szCs w:val="28"/>
          <w:lang w:val="uk-UA"/>
        </w:rPr>
        <w:t>студентської молоді в умовах війни.</w:t>
      </w:r>
      <w:r>
        <w:rPr>
          <w:rFonts w:ascii="Times New Roman" w:hAnsi="Times New Roman"/>
          <w:color w:val="FF0000"/>
          <w:sz w:val="28"/>
          <w:szCs w:val="28"/>
          <w:lang w:val="uk-UA"/>
        </w:rPr>
        <w:t xml:space="preserve"> </w:t>
      </w:r>
      <w:r>
        <w:rPr>
          <w:rFonts w:ascii="Times New Roman" w:hAnsi="Times New Roman"/>
          <w:sz w:val="28"/>
          <w:szCs w:val="28"/>
          <w:lang w:val="uk-UA"/>
        </w:rPr>
        <w:t xml:space="preserve">Гіпотеза вимагає розділення дослідження на три рівноцінні частини: </w:t>
      </w:r>
    </w:p>
    <w:p>
      <w:pPr>
        <w:tabs>
          <w:tab w:val="left" w:pos="993"/>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rPr>
        <w:t> </w:t>
      </w:r>
      <w:r>
        <w:rPr>
          <w:rFonts w:ascii="Times New Roman" w:hAnsi="Times New Roman"/>
          <w:sz w:val="28"/>
          <w:szCs w:val="28"/>
          <w:lang w:val="uk-UA"/>
        </w:rPr>
        <w:t>психодіагностична, яка дозволить висвітлити рівні довіри до себе студентської молоді в умовах війни;</w:t>
      </w:r>
    </w:p>
    <w:p>
      <w:pPr>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sz w:val="28"/>
          <w:szCs w:val="28"/>
          <w:shd w:val="clear" w:color="auto" w:fill="FFFFFF"/>
        </w:rPr>
        <w:t>– </w:t>
      </w:r>
      <w:r>
        <w:rPr>
          <w:rFonts w:ascii="Times New Roman" w:hAnsi="Times New Roman"/>
          <w:sz w:val="28"/>
          <w:szCs w:val="28"/>
        </w:rPr>
        <w:t xml:space="preserve">визначення особливостей впливу </w:t>
      </w:r>
      <w:r>
        <w:rPr>
          <w:rFonts w:ascii="Times New Roman" w:hAnsi="Times New Roman" w:cs="Times New Roman"/>
          <w:sz w:val="28"/>
          <w:szCs w:val="28"/>
          <w:lang w:val="uk-UA"/>
        </w:rPr>
        <w:t>довіри до себе на стресостійкість студентської молоді в умовах війни.</w:t>
      </w:r>
    </w:p>
    <w:p>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rPr>
        <w:t xml:space="preserve">– визначення та обґрунтування </w:t>
      </w:r>
      <w:r>
        <w:rPr>
          <w:rFonts w:ascii="Times New Roman" w:hAnsi="Times New Roman" w:cs="Times New Roman"/>
          <w:sz w:val="28"/>
          <w:szCs w:val="28"/>
          <w:lang w:val="uk-UA"/>
        </w:rPr>
        <w:t>ш</w:t>
      </w:r>
      <w:r>
        <w:rPr>
          <w:rFonts w:ascii="Times New Roman" w:hAnsi="Times New Roman" w:cs="Times New Roman"/>
          <w:sz w:val="28"/>
          <w:szCs w:val="28"/>
        </w:rPr>
        <w:t>лях</w:t>
      </w:r>
      <w:r>
        <w:rPr>
          <w:rFonts w:ascii="Times New Roman" w:hAnsi="Times New Roman" w:cs="Times New Roman"/>
          <w:sz w:val="28"/>
          <w:szCs w:val="28"/>
          <w:lang w:val="uk-UA"/>
        </w:rPr>
        <w:t>ів</w:t>
      </w:r>
      <w:r>
        <w:rPr>
          <w:rFonts w:ascii="Times New Roman" w:hAnsi="Times New Roman" w:cs="Times New Roman"/>
          <w:sz w:val="28"/>
          <w:szCs w:val="28"/>
        </w:rPr>
        <w:t xml:space="preserve"> </w:t>
      </w:r>
      <w:r>
        <w:rPr>
          <w:rFonts w:ascii="Times New Roman" w:hAnsi="Times New Roman" w:cs="Times New Roman"/>
          <w:sz w:val="28"/>
          <w:szCs w:val="28"/>
          <w:lang w:val="uk-UA"/>
        </w:rPr>
        <w:t>формування стресостійкості у студентської молоді в умовах війни.</w:t>
      </w:r>
    </w:p>
    <w:p>
      <w:pPr>
        <w:tabs>
          <w:tab w:val="left" w:pos="1140"/>
        </w:tabs>
        <w:spacing w:after="0" w:line="360" w:lineRule="auto"/>
        <w:ind w:firstLine="709"/>
        <w:jc w:val="both"/>
        <w:rPr>
          <w:rFonts w:ascii="Times New Roman" w:hAnsi="Times New Roman"/>
          <w:sz w:val="28"/>
          <w:szCs w:val="28"/>
          <w:lang w:val="uk-UA"/>
        </w:rPr>
      </w:pPr>
      <w:r>
        <w:rPr>
          <w:rFonts w:ascii="Times New Roman" w:hAnsi="Times New Roman" w:eastAsia="Times New Roman" w:cs="Times New Roman"/>
          <w:sz w:val="28"/>
          <w:szCs w:val="28"/>
          <w:lang w:val="uk-UA"/>
        </w:rPr>
        <w:t>Відповідно</w:t>
      </w:r>
      <w:r>
        <w:rPr>
          <w:rFonts w:ascii="Times New Roman" w:hAnsi="Times New Roman" w:eastAsia="Times New Roman" w:cs="Times New Roman"/>
          <w:sz w:val="28"/>
          <w:szCs w:val="28"/>
        </w:rPr>
        <w:t xml:space="preserve"> до мети та завдань дослідження </w:t>
      </w:r>
      <w:r>
        <w:rPr>
          <w:rFonts w:ascii="Times New Roman" w:hAnsi="Times New Roman" w:eastAsia="Times New Roman" w:cs="Times New Roman"/>
          <w:sz w:val="28"/>
          <w:szCs w:val="28"/>
          <w:lang w:val="uk-UA"/>
        </w:rPr>
        <w:t xml:space="preserve">було відібрано </w:t>
      </w:r>
      <w:r>
        <w:rPr>
          <w:rFonts w:ascii="Times New Roman" w:hAnsi="Times New Roman" w:eastAsia="Times New Roman" w:cs="Times New Roman"/>
          <w:sz w:val="28"/>
          <w:szCs w:val="28"/>
        </w:rPr>
        <w:t xml:space="preserve">комплекс діагностичних методик, який містив систему запитань для проведення анкетування та опитування респондентів. </w:t>
      </w:r>
      <w:r>
        <w:rPr>
          <w:rFonts w:ascii="Times New Roman" w:hAnsi="Times New Roman"/>
          <w:sz w:val="28"/>
          <w:szCs w:val="28"/>
        </w:rPr>
        <w:t>Такοж бу</w:t>
      </w:r>
      <w:r>
        <w:rPr>
          <w:rFonts w:ascii="Times New Roman" w:hAnsi="Times New Roman"/>
          <w:sz w:val="2"/>
          <w:szCs w:val="2"/>
        </w:rPr>
        <w:t>і</w:t>
      </w:r>
      <w:r>
        <w:rPr>
          <w:rFonts w:ascii="Times New Roman" w:hAnsi="Times New Roman"/>
          <w:sz w:val="28"/>
          <w:szCs w:val="28"/>
        </w:rPr>
        <w:t>лο пοбудοванο стратегі</w:t>
      </w:r>
      <w:r>
        <w:rPr>
          <w:rFonts w:ascii="Times New Roman" w:hAnsi="Times New Roman"/>
          <w:sz w:val="2"/>
          <w:szCs w:val="2"/>
        </w:rPr>
        <w:t>і</w:t>
      </w:r>
      <w:r>
        <w:rPr>
          <w:rFonts w:ascii="Times New Roman" w:hAnsi="Times New Roman"/>
          <w:sz w:val="28"/>
          <w:szCs w:val="28"/>
        </w:rPr>
        <w:t>ю цілеспрямοванοгο спοст</w:t>
      </w:r>
      <w:r>
        <w:rPr>
          <w:rFonts w:ascii="Times New Roman" w:hAnsi="Times New Roman"/>
          <w:sz w:val="2"/>
          <w:szCs w:val="2"/>
        </w:rPr>
        <w:t>і</w:t>
      </w:r>
      <w:r>
        <w:rPr>
          <w:rFonts w:ascii="Times New Roman" w:hAnsi="Times New Roman"/>
          <w:sz w:val="28"/>
          <w:szCs w:val="28"/>
        </w:rPr>
        <w:t xml:space="preserve">ереження за пοведінкοю </w:t>
      </w:r>
      <w:r>
        <w:rPr>
          <w:rFonts w:ascii="Times New Roman" w:hAnsi="Times New Roman"/>
          <w:sz w:val="28"/>
          <w:szCs w:val="28"/>
          <w:lang w:val="uk-UA"/>
        </w:rPr>
        <w:t>студентів</w:t>
      </w:r>
      <w:r>
        <w:rPr>
          <w:rFonts w:ascii="Times New Roman" w:hAnsi="Times New Roman"/>
          <w:sz w:val="28"/>
          <w:szCs w:val="28"/>
        </w:rPr>
        <w:t xml:space="preserve"> і фі</w:t>
      </w:r>
      <w:r>
        <w:rPr>
          <w:rFonts w:ascii="Times New Roman" w:hAnsi="Times New Roman"/>
          <w:sz w:val="2"/>
          <w:szCs w:val="2"/>
        </w:rPr>
        <w:t>і</w:t>
      </w:r>
      <w:r>
        <w:rPr>
          <w:rFonts w:ascii="Times New Roman" w:hAnsi="Times New Roman"/>
          <w:sz w:val="28"/>
          <w:szCs w:val="28"/>
        </w:rPr>
        <w:t>ксації результатів спοстереження. Сукупні</w:t>
      </w:r>
      <w:r>
        <w:rPr>
          <w:rFonts w:ascii="Times New Roman" w:hAnsi="Times New Roman"/>
          <w:sz w:val="2"/>
          <w:szCs w:val="2"/>
        </w:rPr>
        <w:t>і</w:t>
      </w:r>
      <w:r>
        <w:rPr>
          <w:rFonts w:ascii="Times New Roman" w:hAnsi="Times New Roman"/>
          <w:sz w:val="28"/>
          <w:szCs w:val="28"/>
        </w:rPr>
        <w:t>сть підібраних взаємοдοпοвнюва</w:t>
      </w:r>
      <w:r>
        <w:rPr>
          <w:rFonts w:ascii="Times New Roman" w:hAnsi="Times New Roman"/>
          <w:sz w:val="2"/>
          <w:szCs w:val="2"/>
        </w:rPr>
        <w:t>і</w:t>
      </w:r>
      <w:r>
        <w:rPr>
          <w:rFonts w:ascii="Times New Roman" w:hAnsi="Times New Roman"/>
          <w:sz w:val="28"/>
          <w:szCs w:val="28"/>
        </w:rPr>
        <w:t>льних метοдик дає мοжливі</w:t>
      </w:r>
      <w:r>
        <w:rPr>
          <w:rFonts w:ascii="Times New Roman" w:hAnsi="Times New Roman"/>
          <w:sz w:val="2"/>
          <w:szCs w:val="2"/>
        </w:rPr>
        <w:t>і</w:t>
      </w:r>
      <w:r>
        <w:rPr>
          <w:rFonts w:ascii="Times New Roman" w:hAnsi="Times New Roman"/>
          <w:sz w:val="28"/>
          <w:szCs w:val="28"/>
        </w:rPr>
        <w:t>сть прοаналізувати рівень сформо</w:t>
      </w:r>
      <w:r>
        <w:rPr>
          <w:rFonts w:ascii="Times New Roman" w:hAnsi="Times New Roman"/>
          <w:sz w:val="2"/>
          <w:szCs w:val="2"/>
        </w:rPr>
        <w:t>і</w:t>
      </w:r>
      <w:r>
        <w:rPr>
          <w:rFonts w:ascii="Times New Roman" w:hAnsi="Times New Roman"/>
          <w:sz w:val="28"/>
          <w:szCs w:val="28"/>
        </w:rPr>
        <w:t xml:space="preserve">ваності </w:t>
      </w:r>
      <w:r>
        <w:rPr>
          <w:rFonts w:ascii="Times New Roman" w:hAnsi="Times New Roman"/>
          <w:sz w:val="28"/>
          <w:szCs w:val="28"/>
          <w:lang w:val="uk-UA"/>
        </w:rPr>
        <w:t xml:space="preserve">довіри до себе у студентів в умовах війни та вплив </w:t>
      </w:r>
      <w:r>
        <w:rPr>
          <w:rFonts w:ascii="Times New Roman" w:hAnsi="Times New Roman" w:cs="Times New Roman"/>
          <w:sz w:val="28"/>
          <w:szCs w:val="28"/>
          <w:lang w:val="uk-UA"/>
        </w:rPr>
        <w:t xml:space="preserve">довіри до себе на стресостійкість студентів </w:t>
      </w:r>
      <w:r>
        <w:rPr>
          <w:rFonts w:ascii="Times New Roman" w:hAnsi="Times New Roman"/>
          <w:sz w:val="28"/>
          <w:szCs w:val="28"/>
          <w:lang w:val="uk-UA"/>
        </w:rPr>
        <w:t>та д</w:t>
      </w:r>
      <w:r>
        <w:rPr>
          <w:rFonts w:ascii="Times New Roman" w:hAnsi="Times New Roman"/>
          <w:sz w:val="28"/>
          <w:szCs w:val="28"/>
        </w:rPr>
        <w:t>ο</w:t>
      </w:r>
      <w:r>
        <w:rPr>
          <w:rFonts w:ascii="Times New Roman" w:hAnsi="Times New Roman"/>
          <w:sz w:val="28"/>
          <w:szCs w:val="28"/>
          <w:lang w:val="uk-UA"/>
        </w:rPr>
        <w:t>сягти мети емп</w:t>
      </w:r>
      <w:r>
        <w:rPr>
          <w:rFonts w:ascii="Times New Roman" w:hAnsi="Times New Roman"/>
          <w:sz w:val="2"/>
          <w:szCs w:val="2"/>
          <w:lang w:val="uk-UA"/>
        </w:rPr>
        <w:t>і</w:t>
      </w:r>
      <w:r>
        <w:rPr>
          <w:rFonts w:ascii="Times New Roman" w:hAnsi="Times New Roman"/>
          <w:sz w:val="28"/>
          <w:szCs w:val="28"/>
          <w:lang w:val="uk-UA"/>
        </w:rPr>
        <w:t>іричн</w:t>
      </w:r>
      <w:r>
        <w:rPr>
          <w:rFonts w:ascii="Times New Roman" w:hAnsi="Times New Roman"/>
          <w:sz w:val="28"/>
          <w:szCs w:val="28"/>
        </w:rPr>
        <w:t>ο</w:t>
      </w:r>
      <w:r>
        <w:rPr>
          <w:rFonts w:ascii="Times New Roman" w:hAnsi="Times New Roman"/>
          <w:sz w:val="28"/>
          <w:szCs w:val="28"/>
          <w:lang w:val="uk-UA"/>
        </w:rPr>
        <w:t>г</w:t>
      </w:r>
      <w:r>
        <w:rPr>
          <w:rFonts w:ascii="Times New Roman" w:hAnsi="Times New Roman"/>
          <w:sz w:val="28"/>
          <w:szCs w:val="28"/>
        </w:rPr>
        <w:t>ο</w:t>
      </w:r>
      <w:r>
        <w:rPr>
          <w:rFonts w:ascii="Times New Roman" w:hAnsi="Times New Roman"/>
          <w:sz w:val="28"/>
          <w:szCs w:val="28"/>
          <w:lang w:val="uk-UA"/>
        </w:rPr>
        <w:t xml:space="preserve"> д</w:t>
      </w:r>
      <w:r>
        <w:rPr>
          <w:rFonts w:ascii="Times New Roman" w:hAnsi="Times New Roman"/>
          <w:sz w:val="28"/>
          <w:szCs w:val="28"/>
        </w:rPr>
        <w:t>ο</w:t>
      </w:r>
      <w:r>
        <w:rPr>
          <w:rFonts w:ascii="Times New Roman" w:hAnsi="Times New Roman"/>
          <w:sz w:val="28"/>
          <w:szCs w:val="28"/>
          <w:lang w:val="uk-UA"/>
        </w:rPr>
        <w:t>слідження.</w:t>
      </w:r>
      <w:r>
        <w:rPr>
          <w:rFonts w:ascii="Times New Roman" w:hAnsi="Times New Roman" w:eastAsia="Times New Roman" w:cs="Times New Roman"/>
          <w:sz w:val="28"/>
          <w:szCs w:val="28"/>
          <w:lang w:val="uk-UA"/>
        </w:rPr>
        <w:t xml:space="preserve"> Варто зазначити, що вибірка дослідження була сформована на добровільній основі з дотриманням конфіденційності особистих даних. Усі студенти дотримувалися інструкцій, окреслених в анкетах і опитувальниках.</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eastAsia="Times New Roman" w:cs="Times New Roman"/>
          <w:sz w:val="28"/>
          <w:szCs w:val="28"/>
          <w:lang w:val="uk-UA"/>
        </w:rPr>
        <w:t xml:space="preserve">У процесі дослідження було проведено опитування та анкетування студентів та застосовано відібрані діагностичні методики; </w:t>
      </w:r>
      <w:r>
        <w:rPr>
          <w:rFonts w:ascii="Times New Roman" w:hAnsi="Times New Roman" w:cs="Times New Roman"/>
          <w:sz w:val="28"/>
          <w:szCs w:val="28"/>
          <w:shd w:val="clear" w:color="auto" w:fill="FFFFFF"/>
          <w:lang w:val="uk-UA"/>
        </w:rPr>
        <w:t>проведено статистичну обробку</w:t>
      </w:r>
      <w:r>
        <w:rPr>
          <w:rFonts w:ascii="Times New Roman" w:hAnsi="Times New Roman" w:cs="Times New Roman"/>
          <w:sz w:val="28"/>
          <w:szCs w:val="28"/>
          <w:shd w:val="clear" w:color="auto" w:fill="FFFFFF"/>
        </w:rPr>
        <w:t> </w:t>
      </w:r>
      <w:r>
        <w:rPr>
          <w:rFonts w:ascii="Times New Roman" w:hAnsi="Times New Roman" w:cs="Times New Roman"/>
          <w:sz w:val="28"/>
          <w:szCs w:val="28"/>
          <w:lang w:val="uk-UA"/>
        </w:rPr>
        <w:t>результатів та їх</w:t>
      </w:r>
      <w:r>
        <w:rPr>
          <w:rFonts w:ascii="Times New Roman" w:hAnsi="Times New Roman" w:cs="Times New Roman"/>
          <w:sz w:val="28"/>
          <w:szCs w:val="28"/>
        </w:rPr>
        <w:t> </w:t>
      </w:r>
      <w:r>
        <w:rPr>
          <w:rFonts w:ascii="Times New Roman" w:hAnsi="Times New Roman" w:cs="Times New Roman"/>
          <w:sz w:val="28"/>
          <w:szCs w:val="28"/>
          <w:shd w:val="clear" w:color="auto" w:fill="FFFFFF"/>
          <w:lang w:val="uk-UA"/>
        </w:rPr>
        <w:t>інтерпретацію, описано</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яким чином </w:t>
      </w:r>
      <w:r>
        <w:rPr>
          <w:rFonts w:ascii="Times New Roman" w:hAnsi="Times New Roman" w:cs="Times New Roman"/>
          <w:sz w:val="28"/>
          <w:szCs w:val="28"/>
          <w:lang w:val="uk-UA"/>
        </w:rPr>
        <w:t>довіра до себе впливає на стресостійкість студентської молоді в умовах війни</w:t>
      </w:r>
    </w:p>
    <w:p>
      <w:pPr>
        <w:spacing w:after="0" w:line="360" w:lineRule="auto"/>
        <w:ind w:firstLine="709"/>
        <w:jc w:val="both"/>
        <w:rPr>
          <w:rFonts w:ascii="Times New Roman" w:hAnsi="Times New Roman"/>
          <w:bCs/>
          <w:sz w:val="28"/>
          <w:szCs w:val="28"/>
        </w:rPr>
      </w:pPr>
      <w:r>
        <w:rPr>
          <w:rFonts w:ascii="Times New Roman" w:hAnsi="Times New Roman" w:cs="Times New Roman"/>
          <w:sz w:val="28"/>
          <w:szCs w:val="28"/>
          <w:shd w:val="clear" w:color="auto" w:fill="FFFFFF"/>
          <w:lang w:val="uk-UA"/>
        </w:rPr>
        <w:t>Після визначення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рівня</w:t>
      </w:r>
      <w:r>
        <w:rPr>
          <w:rFonts w:ascii="Times New Roman" w:hAnsi="Times New Roman" w:cs="Times New Roman"/>
          <w:sz w:val="28"/>
          <w:szCs w:val="28"/>
          <w:shd w:val="clear" w:color="auto" w:fill="FFFFFF"/>
        </w:rPr>
        <w:t xml:space="preserve"> </w:t>
      </w:r>
      <w:r>
        <w:rPr>
          <w:rFonts w:ascii="Times New Roman" w:hAnsi="Times New Roman"/>
          <w:sz w:val="28"/>
          <w:szCs w:val="28"/>
          <w:lang w:val="uk-UA"/>
        </w:rPr>
        <w:t xml:space="preserve">довіри до себе у студентів в умовах війни та вплив </w:t>
      </w:r>
      <w:r>
        <w:rPr>
          <w:rFonts w:ascii="Times New Roman" w:hAnsi="Times New Roman" w:cs="Times New Roman"/>
          <w:sz w:val="28"/>
          <w:szCs w:val="28"/>
          <w:lang w:val="uk-UA"/>
        </w:rPr>
        <w:t>довіри до себе на стресостійкість студентів</w:t>
      </w:r>
      <w:r>
        <w:rPr>
          <w:rFonts w:ascii="Times New Roman" w:hAnsi="Times New Roman" w:cs="Times New Roman"/>
          <w:sz w:val="28"/>
          <w:szCs w:val="28"/>
          <w:shd w:val="clear" w:color="auto" w:fill="FFFFFF"/>
          <w:lang w:val="uk-UA"/>
        </w:rPr>
        <w:t xml:space="preserve"> </w:t>
      </w:r>
      <w:r>
        <w:rPr>
          <w:rFonts w:ascii="Times New Roman" w:hAnsi="Times New Roman"/>
          <w:bCs/>
          <w:sz w:val="28"/>
          <w:szCs w:val="28"/>
        </w:rPr>
        <w:t xml:space="preserve">було визначено </w:t>
      </w:r>
      <w:r>
        <w:rPr>
          <w:rFonts w:ascii="Times New Roman" w:hAnsi="Times New Roman" w:cs="Times New Roman"/>
          <w:sz w:val="28"/>
          <w:szCs w:val="28"/>
          <w:lang w:val="uk-UA"/>
        </w:rPr>
        <w:t>ш</w:t>
      </w:r>
      <w:r>
        <w:rPr>
          <w:rFonts w:ascii="Times New Roman" w:hAnsi="Times New Roman" w:cs="Times New Roman"/>
          <w:sz w:val="28"/>
          <w:szCs w:val="28"/>
        </w:rPr>
        <w:t xml:space="preserve">ляхи </w:t>
      </w:r>
      <w:r>
        <w:rPr>
          <w:rFonts w:ascii="Times New Roman" w:hAnsi="Times New Roman" w:cs="Times New Roman"/>
          <w:sz w:val="28"/>
          <w:szCs w:val="28"/>
          <w:lang w:val="uk-UA"/>
        </w:rPr>
        <w:t>формування стресостійкості у студентської молоді в умовах війни.</w:t>
      </w:r>
    </w:p>
    <w:p>
      <w:pPr>
        <w:tabs>
          <w:tab w:val="left" w:pos="142"/>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У процесі діагностування </w:t>
      </w:r>
      <w:r>
        <w:rPr>
          <w:rFonts w:ascii="Times New Roman" w:hAnsi="Times New Roman" w:cs="Times New Roman"/>
          <w:sz w:val="28"/>
          <w:szCs w:val="28"/>
          <w:lang w:val="uk-UA"/>
        </w:rPr>
        <w:t>студентів було</w:t>
      </w:r>
      <w:r>
        <w:rPr>
          <w:rFonts w:ascii="Times New Roman" w:hAnsi="Times New Roman" w:cs="Times New Roman"/>
          <w:sz w:val="28"/>
          <w:szCs w:val="28"/>
        </w:rPr>
        <w:t xml:space="preserve"> виокремл</w:t>
      </w:r>
      <w:r>
        <w:rPr>
          <w:rFonts w:ascii="Times New Roman" w:hAnsi="Times New Roman" w:cs="Times New Roman"/>
          <w:sz w:val="28"/>
          <w:szCs w:val="28"/>
          <w:lang w:val="uk-UA"/>
        </w:rPr>
        <w:t>ено</w:t>
      </w:r>
      <w:r>
        <w:rPr>
          <w:rFonts w:ascii="Times New Roman" w:hAnsi="Times New Roman" w:cs="Times New Roman"/>
          <w:sz w:val="28"/>
          <w:szCs w:val="28"/>
        </w:rPr>
        <w:t xml:space="preserve"> такі</w:t>
      </w:r>
      <w:r>
        <w:rPr>
          <w:rFonts w:ascii="Times New Roman" w:hAnsi="Times New Roman" w:cs="Times New Roman"/>
          <w:sz w:val="28"/>
          <w:szCs w:val="28"/>
          <w:lang w:val="uk-UA"/>
        </w:rPr>
        <w:t xml:space="preserve"> критерії та</w:t>
      </w:r>
      <w:r>
        <w:rPr>
          <w:rFonts w:ascii="Times New Roman" w:hAnsi="Times New Roman" w:cs="Times New Roman"/>
          <w:sz w:val="28"/>
          <w:szCs w:val="28"/>
        </w:rPr>
        <w:t xml:space="preserve"> компоненти</w:t>
      </w:r>
      <w:r>
        <w:rPr>
          <w:rFonts w:ascii="Times New Roman" w:hAnsi="Times New Roman" w:cs="Times New Roman"/>
          <w:sz w:val="28"/>
          <w:szCs w:val="28"/>
          <w:lang w:val="uk-UA"/>
        </w:rPr>
        <w:t xml:space="preserve"> довіри до себе:</w:t>
      </w:r>
    </w:p>
    <w:p>
      <w:pPr>
        <w:pStyle w:val="12"/>
        <w:numPr>
          <w:ilvl w:val="0"/>
          <w:numId w:val="5"/>
        </w:numPr>
        <w:tabs>
          <w:tab w:val="left" w:pos="142"/>
          <w:tab w:val="left" w:pos="993"/>
        </w:tabs>
        <w:spacing w:after="0" w:line="360" w:lineRule="auto"/>
        <w:ind w:left="0" w:firstLine="709"/>
        <w:jc w:val="both"/>
        <w:rPr>
          <w:rFonts w:ascii="Times New Roman" w:hAnsi="Times New Roman" w:cs="Times New Roman"/>
          <w:sz w:val="28"/>
          <w:szCs w:val="28"/>
        </w:rPr>
      </w:pPr>
      <w:r>
        <w:rPr>
          <w:rFonts w:ascii="Times New Roman" w:hAnsi="Times New Roman" w:eastAsia="Times New Roman" w:cs="Times New Roman"/>
          <w:sz w:val="28"/>
          <w:szCs w:val="28"/>
          <w:lang w:val="uk-UA" w:eastAsia="uk-UA"/>
        </w:rPr>
        <w:t>Компоненти довіри до себе:</w:t>
      </w:r>
    </w:p>
    <w:p>
      <w:pPr>
        <w:tabs>
          <w:tab w:val="left" w:pos="142"/>
          <w:tab w:val="left" w:pos="993"/>
        </w:tabs>
        <w:spacing w:after="0" w:line="36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val="uk-UA" w:eastAsia="uk-UA"/>
        </w:rPr>
        <w:t>– когнітивний компонент – те, як молода людина думає про себе; сюди входять переконання про свої здібності, цінність та гідність;</w:t>
      </w:r>
    </w:p>
    <w:p>
      <w:pPr>
        <w:tabs>
          <w:tab w:val="left" w:pos="142"/>
          <w:tab w:val="left" w:pos="993"/>
        </w:tabs>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емоційний компонент – те, як молода людина відчуває себе щодо себе; сюди входять емоції, такі як впевненість, щастя та гордість;</w:t>
      </w:r>
    </w:p>
    <w:p>
      <w:pPr>
        <w:tabs>
          <w:tab w:val="left" w:pos="142"/>
          <w:tab w:val="left" w:pos="993"/>
        </w:tabs>
        <w:spacing w:after="0" w:line="36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val="uk-UA" w:eastAsia="uk-UA"/>
        </w:rPr>
        <w:t>– поведінковий компонент – те, як молода людина себе поводить; сюди входять дії молодої людини, такі як прийняття ризику, відстоювання своїх переконань та досягнення своїх цілей.</w:t>
      </w:r>
    </w:p>
    <w:p>
      <w:pPr>
        <w:pStyle w:val="12"/>
        <w:numPr>
          <w:ilvl w:val="0"/>
          <w:numId w:val="5"/>
        </w:numPr>
        <w:tabs>
          <w:tab w:val="left" w:pos="142"/>
          <w:tab w:val="left" w:pos="851"/>
          <w:tab w:val="left" w:pos="993"/>
        </w:tabs>
        <w:spacing w:after="0" w:line="360" w:lineRule="auto"/>
        <w:ind w:left="0" w:firstLine="709"/>
        <w:jc w:val="both"/>
        <w:rPr>
          <w:rFonts w:ascii="Times New Roman" w:hAnsi="Times New Roman" w:cs="Times New Roman"/>
          <w:sz w:val="28"/>
          <w:szCs w:val="28"/>
        </w:rPr>
      </w:pPr>
      <w:r>
        <w:rPr>
          <w:rFonts w:ascii="Times New Roman" w:hAnsi="Times New Roman" w:eastAsia="Times New Roman" w:cs="Times New Roman"/>
          <w:sz w:val="28"/>
          <w:szCs w:val="28"/>
          <w:lang w:val="uk-UA" w:eastAsia="uk-UA"/>
        </w:rPr>
        <w:t>Критерії довіри до себе:</w:t>
      </w:r>
    </w:p>
    <w:p>
      <w:pPr>
        <w:tabs>
          <w:tab w:val="left" w:pos="142"/>
          <w:tab w:val="left" w:pos="851"/>
          <w:tab w:val="left" w:pos="993"/>
        </w:tabs>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самооцінка – впевненість у своїх здібностях, знаннях та можливостях;</w:t>
      </w:r>
    </w:p>
    <w:p>
      <w:pPr>
        <w:tabs>
          <w:tab w:val="left" w:pos="142"/>
          <w:tab w:val="left" w:pos="851"/>
          <w:tab w:val="left" w:pos="993"/>
        </w:tabs>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самоприйняття – безумовне прийняття студентом себе таким, яким він і є, з усіма своїми плюсами та мінусами;</w:t>
      </w:r>
    </w:p>
    <w:p>
      <w:pPr>
        <w:tabs>
          <w:tab w:val="left" w:pos="142"/>
          <w:tab w:val="left" w:pos="851"/>
          <w:tab w:val="left" w:pos="993"/>
        </w:tabs>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самоповага – почуття власної цінності та гідності;</w:t>
      </w:r>
    </w:p>
    <w:p>
      <w:pPr>
        <w:tabs>
          <w:tab w:val="left" w:pos="142"/>
          <w:tab w:val="left" w:pos="851"/>
          <w:tab w:val="left" w:pos="993"/>
        </w:tabs>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внутрішній локус контролю – віра в те, що сам контролюєш своє життя і може впливати на те, що з ним відбувається;</w:t>
      </w:r>
    </w:p>
    <w:p>
      <w:pPr>
        <w:tabs>
          <w:tab w:val="left" w:pos="142"/>
          <w:tab w:val="left" w:pos="851"/>
          <w:tab w:val="left" w:pos="993"/>
        </w:tabs>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стійкість до стресу – здатність справлятися з важкими ситуаціями та невдачами;</w:t>
      </w:r>
    </w:p>
    <w:p>
      <w:pPr>
        <w:tabs>
          <w:tab w:val="left" w:pos="142"/>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val="uk-UA" w:eastAsia="uk-UA"/>
        </w:rPr>
        <w:t>– відкритість до нового – </w:t>
      </w:r>
      <w:r>
        <w:rPr>
          <w:rFonts w:ascii="Times New Roman" w:hAnsi="Times New Roman" w:cs="Times New Roman"/>
          <w:sz w:val="28"/>
          <w:szCs w:val="28"/>
          <w:lang w:val="uk-UA"/>
        </w:rPr>
        <w:t>г</w:t>
      </w:r>
      <w:r>
        <w:rPr>
          <w:rFonts w:ascii="Times New Roman" w:hAnsi="Times New Roman" w:eastAsia="Times New Roman" w:cs="Times New Roman"/>
          <w:sz w:val="28"/>
          <w:szCs w:val="28"/>
          <w:lang w:val="uk-UA" w:eastAsia="uk-UA"/>
        </w:rPr>
        <w:t>отовність ризикувати, пробувати нове та вчитися на своїх помилках [5, с. 4].</w:t>
      </w:r>
    </w:p>
    <w:p>
      <w:pPr>
        <w:tabs>
          <w:tab w:val="left" w:pos="142"/>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критерії та компонентів сформованості довіри до себе в студентської мови дозволило визначити три рівні:</w:t>
      </w:r>
    </w:p>
    <w:p>
      <w:pPr>
        <w:tabs>
          <w:tab w:val="left" w:pos="2840"/>
        </w:tabs>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lang w:val="uk-UA"/>
        </w:rPr>
        <w:t>В</w:t>
      </w:r>
      <w:r>
        <w:rPr>
          <w:rFonts w:ascii="Times New Roman" w:hAnsi="Times New Roman" w:cs="Times New Roman"/>
          <w:i/>
          <w:iCs/>
          <w:sz w:val="28"/>
          <w:szCs w:val="28"/>
        </w:rPr>
        <w:t>исокий рівень довіри до себе.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Респондент </w:t>
      </w:r>
      <w:r>
        <w:rPr>
          <w:rFonts w:ascii="Times New Roman" w:hAnsi="Times New Roman" w:cs="Times New Roman"/>
          <w:sz w:val="28"/>
          <w:szCs w:val="28"/>
          <w:shd w:val="clear" w:color="auto" w:fill="FFFFFF"/>
        </w:rPr>
        <w:t>впевнений</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своїх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можливостях</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готовий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взяти</w:t>
      </w:r>
      <w:r>
        <w:rPr>
          <w:rFonts w:ascii="Times New Roman" w:hAnsi="Times New Roman" w:cs="Times New Roman"/>
          <w:sz w:val="28"/>
          <w:szCs w:val="28"/>
          <w:shd w:val="clear" w:color="auto" w:fill="FFFFFF"/>
        </w:rPr>
        <w:t xml:space="preserve"> на себе </w:t>
      </w:r>
      <w:r>
        <w:rPr>
          <w:rFonts w:ascii="Times New Roman" w:hAnsi="Times New Roman" w:cs="Times New Roman"/>
          <w:sz w:val="28"/>
          <w:szCs w:val="28"/>
          <w:shd w:val="clear" w:color="auto" w:fill="FFFFFF"/>
        </w:rPr>
        <w:t>відповідальність</w:t>
      </w:r>
      <w:r>
        <w:rPr>
          <w:rFonts w:ascii="Times New Roman" w:hAnsi="Times New Roman" w:cs="Times New Roman"/>
          <w:sz w:val="28"/>
          <w:szCs w:val="28"/>
          <w:shd w:val="clear" w:color="auto" w:fill="FFFFFF"/>
        </w:rPr>
        <w:t xml:space="preserve"> за </w:t>
      </w:r>
      <w:r>
        <w:rPr>
          <w:rFonts w:ascii="Times New Roman" w:hAnsi="Times New Roman" w:cs="Times New Roman"/>
          <w:sz w:val="28"/>
          <w:szCs w:val="28"/>
          <w:shd w:val="clear" w:color="auto" w:fill="FFFFFF"/>
        </w:rPr>
        <w:t>свої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дії</w:t>
      </w:r>
      <w:r>
        <w:rPr>
          <w:rFonts w:ascii="Times New Roman" w:hAnsi="Times New Roman" w:cs="Times New Roman"/>
          <w:sz w:val="28"/>
          <w:szCs w:val="28"/>
          <w:shd w:val="clear" w:color="auto" w:fill="FFFFFF"/>
        </w:rPr>
        <w:t xml:space="preserve">; дивиться на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позитивної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сторони</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вірить</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власні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сили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відноситься</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відкритістю</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готовий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приймати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зміни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здатний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приймати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рішення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самостійно</w:t>
      </w:r>
      <w:r>
        <w:rPr>
          <w:rFonts w:ascii="Times New Roman" w:hAnsi="Times New Roman" w:cs="Times New Roman"/>
          <w:sz w:val="28"/>
          <w:szCs w:val="28"/>
          <w:shd w:val="clear" w:color="auto" w:fill="FFFFFF"/>
        </w:rPr>
        <w:t xml:space="preserve"> і не </w:t>
      </w:r>
      <w:r>
        <w:rPr>
          <w:rFonts w:ascii="Times New Roman" w:hAnsi="Times New Roman" w:cs="Times New Roman"/>
          <w:sz w:val="28"/>
          <w:szCs w:val="28"/>
          <w:shd w:val="clear" w:color="auto" w:fill="FFFFFF"/>
        </w:rPr>
        <w:t>боїться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викликів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здатний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ефективно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працювати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навіть</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стресових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ситуаціях</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швидко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знаходити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виходи</w:t>
      </w:r>
      <w:r>
        <w:rPr>
          <w:rFonts w:ascii="Times New Roman" w:hAnsi="Times New Roman" w:cs="Times New Roman"/>
          <w:sz w:val="28"/>
          <w:szCs w:val="28"/>
          <w:shd w:val="clear" w:color="auto" w:fill="FFFFFF"/>
        </w:rPr>
        <w:t xml:space="preserve"> з них.</w:t>
      </w:r>
    </w:p>
    <w:p>
      <w:pPr>
        <w:tabs>
          <w:tab w:val="left" w:pos="2840"/>
        </w:tabs>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lang w:val="uk-UA"/>
        </w:rPr>
        <w:t>С</w:t>
      </w:r>
      <w:r>
        <w:rPr>
          <w:rFonts w:ascii="Times New Roman" w:hAnsi="Times New Roman" w:cs="Times New Roman"/>
          <w:i/>
          <w:iCs/>
          <w:sz w:val="28"/>
          <w:szCs w:val="28"/>
        </w:rPr>
        <w:t xml:space="preserve">ередній рівень довіри до себе. </w:t>
      </w:r>
      <w:r>
        <w:rPr>
          <w:rFonts w:ascii="Times New Roman" w:hAnsi="Times New Roman" w:eastAsia="Times New Roman" w:cs="Times New Roman"/>
          <w:sz w:val="28"/>
          <w:szCs w:val="28"/>
          <w:lang w:eastAsia="uk-UA"/>
        </w:rPr>
        <w:t>Респондент може мати якісь коливання у відчуттях щодо власних можливостей, але загалом відчуває себе впевнено; іноді він може сумніватися у своїх здібностях і періодично критикувати себе. Хоча він може не завжди бути на 100% впевненим у собі, він шукає шляхи для поліпшення ситуації і досягнення бажаних результатів.</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uk-UA"/>
        </w:rPr>
        <w:t>Іноді він готовий приймати ризики, але може відчувати деяку невпевненість у власних здібностях.</w:t>
      </w:r>
    </w:p>
    <w:p>
      <w:pPr>
        <w:tabs>
          <w:tab w:val="left" w:pos="2840"/>
        </w:tabs>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lang w:val="uk-UA"/>
        </w:rPr>
        <w:t>Н</w:t>
      </w:r>
      <w:r>
        <w:rPr>
          <w:rFonts w:ascii="Times New Roman" w:hAnsi="Times New Roman" w:cs="Times New Roman"/>
          <w:i/>
          <w:iCs/>
          <w:sz w:val="28"/>
          <w:szCs w:val="28"/>
        </w:rPr>
        <w:t>изький рівень довіри до себ</w:t>
      </w:r>
      <w:r>
        <w:rPr>
          <w:rFonts w:ascii="Times New Roman" w:hAnsi="Times New Roman" w:cs="Times New Roman"/>
          <w:sz w:val="28"/>
          <w:szCs w:val="28"/>
        </w:rPr>
        <w:t xml:space="preserve">е. Респондент </w:t>
      </w:r>
      <w:r>
        <w:rPr>
          <w:rFonts w:ascii="Times New Roman" w:hAnsi="Times New Roman" w:eastAsia="Times New Roman" w:cs="Times New Roman"/>
          <w:sz w:val="28"/>
          <w:szCs w:val="28"/>
          <w:lang w:eastAsia="uk-UA"/>
        </w:rPr>
        <w:t>може постійно сумніватися у своїх можливостях і відчувати низьку самооцінку; може уникати нових викликів і уникати ситуацій, де йому доводиться приймати рішення або брати на себе відповідальність; може постійно порівнювати себе з іншими і відчувати, що він ніколи не дотягне до їхнього рівня.</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uk-UA"/>
        </w:rPr>
        <w:t>Він може мати негативний внутрішній голос, який постійно критикує його і підштовхує до самокритики</w:t>
      </w:r>
      <w:r>
        <w:rPr>
          <w:rFonts w:ascii="Times New Roman" w:hAnsi="Times New Roman" w:eastAsia="Times New Roman" w:cs="Times New Roman"/>
          <w:sz w:val="28"/>
          <w:szCs w:val="28"/>
          <w:lang w:val="uk-UA" w:eastAsia="uk-UA"/>
        </w:rPr>
        <w:t xml:space="preserve"> [8, с. 67]</w:t>
      </w:r>
      <w:r>
        <w:rPr>
          <w:rFonts w:ascii="Times New Roman" w:hAnsi="Times New Roman" w:eastAsia="Times New Roman" w:cs="Times New Roman"/>
          <w:sz w:val="28"/>
          <w:szCs w:val="28"/>
          <w:lang w:eastAsia="uk-UA"/>
        </w:rPr>
        <w:t>.</w:t>
      </w:r>
    </w:p>
    <w:p>
      <w:pPr>
        <w:pStyle w:val="5"/>
        <w:tabs>
          <w:tab w:val="left" w:pos="709"/>
          <w:tab w:val="left" w:pos="993"/>
        </w:tabs>
        <w:spacing w:before="0" w:beforeAutospacing="0" w:after="0" w:afterAutospacing="0" w:line="360" w:lineRule="auto"/>
        <w:ind w:firstLine="709"/>
        <w:jc w:val="both"/>
        <w:rPr>
          <w:sz w:val="28"/>
          <w:szCs w:val="28"/>
        </w:rPr>
      </w:pPr>
      <w:r>
        <w:rPr>
          <w:sz w:val="28"/>
          <w:szCs w:val="28"/>
        </w:rPr>
        <w:t xml:space="preserve">Вибір методик діагностики був обумовлений особливістю предмета дослідження і визначався наступними критеріями: </w:t>
      </w:r>
    </w:p>
    <w:p>
      <w:pPr>
        <w:pStyle w:val="5"/>
        <w:tabs>
          <w:tab w:val="left" w:pos="709"/>
          <w:tab w:val="left" w:pos="993"/>
        </w:tabs>
        <w:spacing w:before="0" w:beforeAutospacing="0" w:after="0" w:afterAutospacing="0" w:line="360" w:lineRule="auto"/>
        <w:ind w:firstLine="709"/>
        <w:jc w:val="both"/>
        <w:rPr>
          <w:sz w:val="28"/>
          <w:szCs w:val="28"/>
        </w:rPr>
      </w:pPr>
      <w:r>
        <w:rPr>
          <w:sz w:val="28"/>
          <w:szCs w:val="28"/>
        </w:rPr>
        <w:t xml:space="preserve">– високою ступеню надійності і валідності; </w:t>
      </w:r>
    </w:p>
    <w:p>
      <w:pPr>
        <w:pStyle w:val="5"/>
        <w:numPr>
          <w:ilvl w:val="0"/>
          <w:numId w:val="4"/>
        </w:numPr>
        <w:tabs>
          <w:tab w:val="left" w:pos="709"/>
          <w:tab w:val="left" w:pos="993"/>
        </w:tabs>
        <w:spacing w:before="0" w:beforeAutospacing="0" w:after="0" w:afterAutospacing="0" w:line="360" w:lineRule="auto"/>
        <w:ind w:left="0" w:firstLine="709"/>
        <w:jc w:val="both"/>
        <w:rPr>
          <w:sz w:val="28"/>
          <w:szCs w:val="28"/>
        </w:rPr>
      </w:pPr>
      <w:r>
        <w:rPr>
          <w:sz w:val="28"/>
          <w:szCs w:val="28"/>
        </w:rPr>
        <w:t xml:space="preserve">можливістю кількісного представлення результатів дослідження; </w:t>
      </w:r>
    </w:p>
    <w:p>
      <w:pPr>
        <w:pStyle w:val="5"/>
        <w:numPr>
          <w:ilvl w:val="0"/>
          <w:numId w:val="4"/>
        </w:numPr>
        <w:tabs>
          <w:tab w:val="left" w:pos="709"/>
          <w:tab w:val="left" w:pos="993"/>
        </w:tabs>
        <w:spacing w:before="0" w:beforeAutospacing="0" w:after="0" w:afterAutospacing="0" w:line="360" w:lineRule="auto"/>
        <w:ind w:left="0" w:firstLine="709"/>
        <w:jc w:val="both"/>
        <w:rPr>
          <w:sz w:val="28"/>
          <w:szCs w:val="28"/>
        </w:rPr>
      </w:pPr>
      <w:r>
        <w:rPr>
          <w:sz w:val="28"/>
          <w:szCs w:val="28"/>
        </w:rPr>
        <w:t>можливістю багатоаспектного дослідження особливостей довіри до себе, її впливу на стресостійкість студентської молоді в умовах війни.</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При </w:t>
      </w:r>
      <w:r>
        <w:rPr>
          <w:rFonts w:ascii="Times New Roman" w:hAnsi="Times New Roman" w:cs="Times New Roman"/>
          <w:sz w:val="28"/>
          <w:szCs w:val="28"/>
          <w:shd w:val="clear" w:color="auto" w:fill="FFFFFF"/>
          <w:lang w:val="uk-UA"/>
        </w:rPr>
        <w:t>пр</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веденні д</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 xml:space="preserve">слідження </w:t>
      </w:r>
      <w:r>
        <w:rPr>
          <w:rFonts w:ascii="Times New Roman" w:hAnsi="Times New Roman" w:cs="Times New Roman"/>
          <w:sz w:val="28"/>
          <w:szCs w:val="28"/>
          <w:shd w:val="clear" w:color="auto" w:fill="FFFFFF"/>
          <w:lang w:val="uk-UA"/>
        </w:rPr>
        <w:t>бул</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вибран</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 xml:space="preserve"> ті мет</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дики, які, на нашу думку, ґрунт</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вн</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 xml:space="preserve"> р</w:t>
      </w:r>
      <w:r>
        <w:rPr>
          <w:rFonts w:ascii="Times New Roman" w:hAnsi="Times New Roman" w:cs="Times New Roman"/>
          <w:sz w:val="28"/>
          <w:szCs w:val="28"/>
          <w:shd w:val="clear" w:color="auto" w:fill="FFFFFF"/>
        </w:rPr>
        <w:t>ο</w:t>
      </w:r>
      <w:r>
        <w:rPr>
          <w:rFonts w:ascii="Times New Roman" w:hAnsi="Times New Roman" w:cs="Times New Roman"/>
          <w:sz w:val="28"/>
          <w:szCs w:val="28"/>
          <w:shd w:val="clear" w:color="auto" w:fill="FFFFFF"/>
          <w:lang w:val="uk-UA"/>
        </w:rPr>
        <w:t>зкривають</w:t>
      </w:r>
      <w:r>
        <w:rPr>
          <w:rFonts w:ascii="Times New Roman" w:hAnsi="Times New Roman" w:cs="Times New Roman"/>
          <w:sz w:val="28"/>
          <w:szCs w:val="28"/>
          <w:shd w:val="clear" w:color="auto" w:fill="FFFFFF"/>
          <w:lang w:val="uk-UA"/>
        </w:rPr>
        <w:t xml:space="preserve"> предмет д</w:t>
      </w:r>
      <w:r>
        <w:rPr>
          <w:rFonts w:ascii="Times New Roman" w:hAnsi="Times New Roman" w:cs="Times New Roman"/>
          <w:sz w:val="28"/>
          <w:szCs w:val="28"/>
          <w:shd w:val="clear" w:color="auto" w:fill="FFFFFF"/>
        </w:rPr>
        <w:t>o</w:t>
      </w:r>
      <w:r>
        <w:rPr>
          <w:rFonts w:ascii="Times New Roman" w:hAnsi="Times New Roman" w:cs="Times New Roman"/>
          <w:sz w:val="28"/>
          <w:szCs w:val="28"/>
          <w:shd w:val="clear" w:color="auto" w:fill="FFFFFF"/>
          <w:lang w:val="uk-UA"/>
        </w:rPr>
        <w:t>слідження: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анкета «Довіра до себе» (Додаток А) </w:t>
      </w:r>
      <w:r>
        <w:rPr>
          <w:rFonts w:ascii="Times New Roman" w:hAnsi="Times New Roman" w:cs="Times New Roman"/>
          <w:sz w:val="28"/>
          <w:szCs w:val="28"/>
        </w:rPr>
        <w:t>для з’ясування суб’єктивних уявлень молоді щодо сутності й значення довіри до себе для їхньої життєдіяльності</w:t>
      </w:r>
      <w:r>
        <w:rPr>
          <w:rFonts w:ascii="Times New Roman" w:hAnsi="Times New Roman" w:cs="Times New Roman"/>
          <w:sz w:val="28"/>
          <w:szCs w:val="28"/>
          <w:lang w:val="uk-UA"/>
        </w:rPr>
        <w:t>;</w:t>
      </w:r>
    </w:p>
    <w:p>
      <w:pPr>
        <w:pStyle w:val="12"/>
        <w:tabs>
          <w:tab w:val="left" w:pos="851"/>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Pr>
          <w:rFonts w:ascii="Times New Roman" w:hAnsi="Times New Roman" w:cs="Times New Roman"/>
          <w:sz w:val="28"/>
          <w:szCs w:val="28"/>
        </w:rPr>
        <w:t>етодика діагностики рівня довіри до себе в студентської молоді</w:t>
      </w:r>
      <w:r>
        <w:rPr>
          <w:rFonts w:ascii="Times New Roman" w:hAnsi="Times New Roman" w:cs="Times New Roman"/>
          <w:sz w:val="28"/>
          <w:szCs w:val="28"/>
          <w:lang w:val="uk-UA"/>
        </w:rPr>
        <w:t xml:space="preserve"> </w:t>
      </w:r>
      <w:r>
        <w:rPr>
          <w:rFonts w:ascii="Times New Roman" w:hAnsi="Times New Roman" w:cs="Times New Roman"/>
          <w:sz w:val="28"/>
          <w:szCs w:val="28"/>
        </w:rPr>
        <w:t>«Довіра до себе»</w:t>
      </w:r>
      <w:r>
        <w:rPr>
          <w:rFonts w:ascii="Times New Roman" w:hAnsi="Times New Roman" w:cs="Times New Roman"/>
          <w:sz w:val="28"/>
          <w:szCs w:val="28"/>
          <w:lang w:val="uk-UA"/>
        </w:rPr>
        <w:t xml:space="preserve"> (Додаток Б);</w:t>
      </w:r>
    </w:p>
    <w:p>
      <w:pPr>
        <w:pStyle w:val="12"/>
        <w:tabs>
          <w:tab w:val="left" w:pos="851"/>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Pr>
          <w:rFonts w:ascii="Times New Roman" w:hAnsi="Times New Roman" w:cs="Times New Roman"/>
          <w:sz w:val="28"/>
          <w:szCs w:val="28"/>
        </w:rPr>
        <w:t>етодика визначення стресостійкості студентської молоді</w:t>
      </w:r>
      <w:r>
        <w:rPr>
          <w:rFonts w:ascii="Times New Roman" w:hAnsi="Times New Roman" w:cs="Times New Roman"/>
          <w:sz w:val="28"/>
          <w:szCs w:val="28"/>
          <w:lang w:val="uk-UA"/>
        </w:rPr>
        <w:t xml:space="preserve"> (Додаток В).</w:t>
      </w:r>
    </w:p>
    <w:p>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нкета «Довіра до себе»</w:t>
      </w:r>
      <w:r>
        <w:rPr>
          <w:rFonts w:ascii="Times New Roman" w:hAnsi="Times New Roman" w:cs="Times New Roman"/>
          <w:sz w:val="28"/>
          <w:szCs w:val="28"/>
          <w:lang w:val="uk-UA"/>
        </w:rPr>
        <w:t xml:space="preserve"> була п</w:t>
      </w:r>
      <w:r>
        <w:rPr>
          <w:rFonts w:ascii="Times New Roman" w:hAnsi="Times New Roman" w:cs="Times New Roman"/>
          <w:sz w:val="28"/>
          <w:szCs w:val="28"/>
        </w:rPr>
        <w:t>ризначена для з’ясування суб’єктивних уявлень молоді щодо сутності й значення довіри до себе для їхньої життєдіяльності.</w:t>
      </w:r>
      <w:r>
        <w:rPr>
          <w:rFonts w:ascii="Times New Roman" w:hAnsi="Times New Roman" w:cs="Times New Roman"/>
          <w:sz w:val="28"/>
          <w:szCs w:val="28"/>
          <w:lang w:val="uk-UA"/>
        </w:rPr>
        <w:t xml:space="preserve"> </w:t>
      </w:r>
      <w:r>
        <w:rPr>
          <w:rFonts w:ascii="Times New Roman" w:hAnsi="Times New Roman" w:cs="Times New Roman"/>
          <w:sz w:val="28"/>
          <w:szCs w:val="28"/>
        </w:rPr>
        <w:t>Анкета склад</w:t>
      </w:r>
      <w:r>
        <w:rPr>
          <w:rFonts w:ascii="Times New Roman" w:hAnsi="Times New Roman" w:cs="Times New Roman"/>
          <w:sz w:val="28"/>
          <w:szCs w:val="28"/>
          <w:lang w:val="uk-UA"/>
        </w:rPr>
        <w:t xml:space="preserve">алася </w:t>
      </w:r>
      <w:r>
        <w:rPr>
          <w:rFonts w:ascii="Times New Roman" w:hAnsi="Times New Roman" w:cs="Times New Roman"/>
          <w:sz w:val="28"/>
          <w:szCs w:val="28"/>
        </w:rPr>
        <w:t xml:space="preserve">з 10 </w:t>
      </w:r>
      <w:r>
        <w:rPr>
          <w:rFonts w:ascii="Times New Roman" w:hAnsi="Times New Roman" w:cs="Times New Roman"/>
          <w:sz w:val="28"/>
          <w:szCs w:val="28"/>
          <w:lang w:val="uk-UA"/>
        </w:rPr>
        <w:t>за</w:t>
      </w:r>
      <w:r>
        <w:rPr>
          <w:rFonts w:ascii="Times New Roman" w:hAnsi="Times New Roman" w:cs="Times New Roman"/>
          <w:sz w:val="28"/>
          <w:szCs w:val="28"/>
        </w:rPr>
        <w:t xml:space="preserve">питань, що спрямовані на з’ясування суб’єктивних уявлень респондентів щодо: </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змісту, який вкладають в поняття «довіра до себе»</w:t>
      </w:r>
      <w:r>
        <w:rPr>
          <w:rFonts w:ascii="Times New Roman" w:hAnsi="Times New Roman" w:cs="Times New Roman"/>
          <w:sz w:val="28"/>
          <w:szCs w:val="28"/>
          <w:lang w:val="uk-UA"/>
        </w:rPr>
        <w:t>;</w:t>
      </w:r>
      <w:r>
        <w:rPr>
          <w:rFonts w:ascii="Times New Roman" w:hAnsi="Times New Roman" w:cs="Times New Roman"/>
          <w:sz w:val="28"/>
          <w:szCs w:val="28"/>
        </w:rPr>
        <w:t xml:space="preserve"> </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чинників, що впливають на довіру до себе</w:t>
      </w:r>
      <w:r>
        <w:rPr>
          <w:rFonts w:ascii="Times New Roman" w:hAnsi="Times New Roman" w:cs="Times New Roman"/>
          <w:sz w:val="28"/>
          <w:szCs w:val="28"/>
          <w:lang w:val="uk-UA"/>
        </w:rPr>
        <w:t>;</w:t>
      </w:r>
      <w:r>
        <w:rPr>
          <w:rFonts w:ascii="Times New Roman" w:hAnsi="Times New Roman" w:cs="Times New Roman"/>
          <w:sz w:val="28"/>
          <w:szCs w:val="28"/>
        </w:rPr>
        <w:t xml:space="preserve"> </w:t>
      </w:r>
    </w:p>
    <w:p>
      <w:pPr>
        <w:pStyle w:val="12"/>
        <w:tabs>
          <w:tab w:val="left" w:pos="851"/>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 зв’язків довіри до себе з іншими особистісними якостями </w:t>
      </w:r>
      <w:r>
        <w:rPr>
          <w:rFonts w:ascii="Times New Roman" w:hAnsi="Times New Roman" w:cs="Times New Roman"/>
          <w:sz w:val="28"/>
          <w:szCs w:val="28"/>
          <w:lang w:val="uk-UA"/>
        </w:rPr>
        <w:t>студентів;</w:t>
      </w:r>
    </w:p>
    <w:p>
      <w:pPr>
        <w:pStyle w:val="12"/>
        <w:tabs>
          <w:tab w:val="left" w:pos="851"/>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розуміння проявів довіри до себе й довіри до інших у життєдіяльності</w:t>
      </w:r>
      <w:r>
        <w:rPr>
          <w:rFonts w:ascii="Times New Roman" w:hAnsi="Times New Roman" w:cs="Times New Roman"/>
          <w:sz w:val="28"/>
          <w:szCs w:val="28"/>
          <w:lang w:val="uk-UA"/>
        </w:rPr>
        <w:t>.</w:t>
      </w:r>
    </w:p>
    <w:p>
      <w:pPr>
        <w:pStyle w:val="12"/>
        <w:tabs>
          <w:tab w:val="left" w:pos="851"/>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Тобто, анкета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спрямована</w:t>
      </w:r>
      <w:r>
        <w:rPr>
          <w:rFonts w:ascii="Times New Roman" w:hAnsi="Times New Roman" w:cs="Times New Roman"/>
          <w:sz w:val="28"/>
          <w:szCs w:val="28"/>
          <w:shd w:val="clear" w:color="auto" w:fill="FFFFFF"/>
        </w:rPr>
        <w:t xml:space="preserve"> на </w:t>
      </w:r>
      <w:r>
        <w:rPr>
          <w:rFonts w:ascii="Times New Roman" w:hAnsi="Times New Roman" w:cs="Times New Roman"/>
          <w:sz w:val="28"/>
          <w:szCs w:val="28"/>
          <w:shd w:val="clear" w:color="auto" w:fill="FFFFFF"/>
        </w:rPr>
        <w:t>отримання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інформації</w:t>
      </w:r>
      <w:r>
        <w:rPr>
          <w:rFonts w:ascii="Times New Roman" w:hAnsi="Times New Roman" w:cs="Times New Roman"/>
          <w:sz w:val="28"/>
          <w:szCs w:val="28"/>
          <w:shd w:val="clear" w:color="auto" w:fill="FFFFFF"/>
        </w:rPr>
        <w:t xml:space="preserve"> про </w:t>
      </w:r>
      <w:r>
        <w:rPr>
          <w:rFonts w:ascii="Times New Roman" w:hAnsi="Times New Roman" w:cs="Times New Roman"/>
          <w:sz w:val="28"/>
          <w:szCs w:val="28"/>
          <w:shd w:val="clear" w:color="auto" w:fill="FFFFFF"/>
        </w:rPr>
        <w:t>відношення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респондентів</w:t>
      </w:r>
      <w:r>
        <w:rPr>
          <w:rFonts w:ascii="Times New Roman" w:hAnsi="Times New Roman" w:cs="Times New Roman"/>
          <w:sz w:val="28"/>
          <w:szCs w:val="28"/>
          <w:shd w:val="clear" w:color="auto" w:fill="FFFFFF"/>
        </w:rPr>
        <w:t xml:space="preserve"> до себе самого, </w:t>
      </w:r>
      <w:r>
        <w:rPr>
          <w:rFonts w:ascii="Times New Roman" w:hAnsi="Times New Roman" w:cs="Times New Roman"/>
          <w:sz w:val="28"/>
          <w:szCs w:val="28"/>
          <w:shd w:val="clear" w:color="auto" w:fill="FFFFFF"/>
        </w:rPr>
        <w:t>їх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переживання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досвід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щодо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власної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впевненості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відповідальності</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сприйняття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власних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здібностей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Крім</w:t>
      </w:r>
      <w:r>
        <w:rPr>
          <w:rFonts w:ascii="Times New Roman" w:hAnsi="Times New Roman" w:cs="Times New Roman"/>
          <w:sz w:val="28"/>
          <w:szCs w:val="28"/>
          <w:shd w:val="clear" w:color="auto" w:fill="FFFFFF"/>
        </w:rPr>
        <w:t xml:space="preserve"> того, анкета </w:t>
      </w:r>
      <w:r>
        <w:rPr>
          <w:rFonts w:ascii="Times New Roman" w:hAnsi="Times New Roman" w:cs="Times New Roman"/>
          <w:sz w:val="28"/>
          <w:szCs w:val="28"/>
          <w:shd w:val="clear" w:color="auto" w:fill="FFFFFF"/>
        </w:rPr>
        <w:t>дозволяє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з'ясувати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які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фактори</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впливи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відіграють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ключову</w:t>
      </w:r>
      <w:r>
        <w:rPr>
          <w:rFonts w:ascii="Times New Roman" w:hAnsi="Times New Roman" w:cs="Times New Roman"/>
          <w:sz w:val="28"/>
          <w:szCs w:val="28"/>
          <w:shd w:val="clear" w:color="auto" w:fill="FFFFFF"/>
        </w:rPr>
        <w:t xml:space="preserve"> роль у </w:t>
      </w:r>
      <w:r>
        <w:rPr>
          <w:rFonts w:ascii="Times New Roman" w:hAnsi="Times New Roman" w:cs="Times New Roman"/>
          <w:sz w:val="28"/>
          <w:szCs w:val="28"/>
          <w:shd w:val="clear" w:color="auto" w:fill="FFFFFF"/>
        </w:rPr>
        <w:t>формуванні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довіри</w:t>
      </w:r>
      <w:r>
        <w:rPr>
          <w:rFonts w:ascii="Times New Roman" w:hAnsi="Times New Roman" w:cs="Times New Roman"/>
          <w:sz w:val="28"/>
          <w:szCs w:val="28"/>
          <w:shd w:val="clear" w:color="auto" w:fill="FFFFFF"/>
        </w:rPr>
        <w:t xml:space="preserve"> до себе, </w:t>
      </w:r>
      <w:r>
        <w:rPr>
          <w:rFonts w:ascii="Times New Roman" w:hAnsi="Times New Roman" w:cs="Times New Roman"/>
          <w:sz w:val="28"/>
          <w:szCs w:val="28"/>
          <w:shd w:val="clear" w:color="auto" w:fill="FFFFFF"/>
        </w:rPr>
        <w:t>такі</w:t>
      </w:r>
      <w:r>
        <w:rPr>
          <w:rFonts w:ascii="Times New Roman" w:hAnsi="Times New Roman" w:cs="Times New Roman"/>
          <w:sz w:val="28"/>
          <w:szCs w:val="28"/>
          <w:shd w:val="clear" w:color="auto" w:fill="FFFFFF"/>
        </w:rPr>
        <w:t xml:space="preserve"> як </w:t>
      </w:r>
      <w:r>
        <w:rPr>
          <w:rFonts w:ascii="Times New Roman" w:hAnsi="Times New Roman" w:cs="Times New Roman"/>
          <w:sz w:val="28"/>
          <w:szCs w:val="28"/>
          <w:shd w:val="clear" w:color="auto" w:fill="FFFFFF"/>
        </w:rPr>
        <w:t>сімейне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середовище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соціальне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оточення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досвід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інші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Це</w:t>
      </w:r>
      <w:r>
        <w:rPr>
          <w:rFonts w:ascii="Times New Roman" w:hAnsi="Times New Roman" w:cs="Times New Roman"/>
          <w:sz w:val="28"/>
          <w:szCs w:val="28"/>
          <w:shd w:val="clear" w:color="auto" w:fill="FFFFFF"/>
        </w:rPr>
        <w:t xml:space="preserve"> дозволить </w:t>
      </w:r>
      <w:r>
        <w:rPr>
          <w:rFonts w:ascii="Times New Roman" w:hAnsi="Times New Roman" w:cs="Times New Roman"/>
          <w:sz w:val="28"/>
          <w:szCs w:val="28"/>
          <w:shd w:val="clear" w:color="auto" w:fill="FFFFFF"/>
        </w:rPr>
        <w:t>зрозуміти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які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аспекти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можуть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сприяти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заважати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розвитку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довіри</w:t>
      </w:r>
      <w:r>
        <w:rPr>
          <w:rFonts w:ascii="Times New Roman" w:hAnsi="Times New Roman" w:cs="Times New Roman"/>
          <w:sz w:val="28"/>
          <w:szCs w:val="28"/>
          <w:shd w:val="clear" w:color="auto" w:fill="FFFFFF"/>
        </w:rPr>
        <w:t xml:space="preserve"> до себе, а </w:t>
      </w:r>
      <w:r>
        <w:rPr>
          <w:rFonts w:ascii="Times New Roman" w:hAnsi="Times New Roman" w:cs="Times New Roman"/>
          <w:sz w:val="28"/>
          <w:szCs w:val="28"/>
          <w:shd w:val="clear" w:color="auto" w:fill="FFFFFF"/>
        </w:rPr>
        <w:t>також</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визначити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можливі</w:t>
      </w:r>
      <w:r>
        <w:rPr>
          <w:rFonts w:ascii="Times New Roman" w:hAnsi="Times New Roman" w:cs="Times New Roman"/>
          <w:sz w:val="28"/>
          <w:szCs w:val="28"/>
          <w:shd w:val="clear" w:color="auto" w:fill="FFFFFF"/>
        </w:rPr>
        <w:t xml:space="preserve"> шляхи </w:t>
      </w:r>
      <w:r>
        <w:rPr>
          <w:rFonts w:ascii="Times New Roman" w:hAnsi="Times New Roman" w:cs="Times New Roman"/>
          <w:sz w:val="28"/>
          <w:szCs w:val="28"/>
          <w:shd w:val="clear" w:color="auto" w:fill="FFFFFF"/>
        </w:rPr>
        <w:t>підвищення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цього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важливого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психологічного</w:t>
      </w:r>
      <w:r>
        <w:rPr>
          <w:rFonts w:ascii="Times New Roman" w:hAnsi="Times New Roman" w:cs="Times New Roman"/>
          <w:sz w:val="28"/>
          <w:szCs w:val="28"/>
          <w:shd w:val="clear" w:color="auto" w:fill="FFFFFF"/>
        </w:rPr>
        <w:t xml:space="preserve"> стану у </w:t>
      </w:r>
      <w:r>
        <w:rPr>
          <w:rFonts w:ascii="Times New Roman" w:hAnsi="Times New Roman" w:cs="Times New Roman"/>
          <w:sz w:val="28"/>
          <w:szCs w:val="28"/>
          <w:shd w:val="clear" w:color="auto" w:fill="FFFFFF"/>
        </w:rPr>
        <w:t>різних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соціокультурних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групах</w:t>
      </w:r>
      <w:r>
        <w:rPr>
          <w:rFonts w:ascii="Times New Roman" w:hAnsi="Times New Roman" w:cs="Times New Roman"/>
          <w:sz w:val="28"/>
          <w:szCs w:val="28"/>
          <w:shd w:val="clear" w:color="auto" w:fill="FFFFFF"/>
        </w:rPr>
        <w:t>.</w:t>
      </w:r>
    </w:p>
    <w:p>
      <w:pPr>
        <w:pStyle w:val="12"/>
        <w:tabs>
          <w:tab w:val="left" w:pos="851"/>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Наступною методикою дослідження </w:t>
      </w:r>
      <w:r>
        <w:rPr>
          <w:rFonts w:ascii="Times New Roman" w:hAnsi="Times New Roman" w:cs="Times New Roman"/>
          <w:sz w:val="28"/>
          <w:szCs w:val="28"/>
          <w:lang w:val="uk-UA"/>
        </w:rPr>
        <w:t>була м</w:t>
      </w:r>
      <w:r>
        <w:rPr>
          <w:rFonts w:ascii="Times New Roman" w:hAnsi="Times New Roman" w:cs="Times New Roman"/>
          <w:sz w:val="28"/>
          <w:szCs w:val="28"/>
        </w:rPr>
        <w:t>етодика діагностики рівня довіри до себе в студентської молоді</w:t>
      </w:r>
      <w:r>
        <w:rPr>
          <w:rFonts w:ascii="Times New Roman" w:hAnsi="Times New Roman" w:cs="Times New Roman"/>
          <w:sz w:val="28"/>
          <w:szCs w:val="28"/>
          <w:lang w:val="uk-UA"/>
        </w:rPr>
        <w:t xml:space="preserve"> </w:t>
      </w:r>
      <w:r>
        <w:rPr>
          <w:rFonts w:ascii="Times New Roman" w:hAnsi="Times New Roman" w:cs="Times New Roman"/>
          <w:sz w:val="28"/>
          <w:szCs w:val="28"/>
        </w:rPr>
        <w:t>«Довіра до себе»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Метою </w:t>
      </w:r>
      <w:r>
        <w:rPr>
          <w:rFonts w:ascii="Times New Roman" w:hAnsi="Times New Roman" w:cs="Times New Roman"/>
          <w:sz w:val="28"/>
          <w:szCs w:val="28"/>
          <w:lang w:val="uk-UA"/>
        </w:rPr>
        <w:t xml:space="preserve">було </w:t>
      </w:r>
      <w:r>
        <w:rPr>
          <w:rFonts w:ascii="Times New Roman" w:hAnsi="Times New Roman" w:cs="Times New Roman"/>
          <w:sz w:val="28"/>
          <w:szCs w:val="28"/>
        </w:rPr>
        <w:t>визначити рівень довіри до себе у студентської молоді (високий, середній, низький).</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Студенти мали п</w:t>
      </w:r>
      <w:r>
        <w:rPr>
          <w:rFonts w:ascii="Times New Roman" w:hAnsi="Times New Roman" w:cs="Times New Roman"/>
          <w:sz w:val="28"/>
          <w:szCs w:val="28"/>
          <w:shd w:val="clear" w:color="auto" w:fill="FFFFFF"/>
        </w:rPr>
        <w:t>рочита</w:t>
      </w:r>
      <w:r>
        <w:rPr>
          <w:rFonts w:ascii="Times New Roman" w:hAnsi="Times New Roman" w:cs="Times New Roman"/>
          <w:sz w:val="28"/>
          <w:szCs w:val="28"/>
          <w:shd w:val="clear" w:color="auto" w:fill="FFFFFF"/>
          <w:lang w:val="uk-UA"/>
        </w:rPr>
        <w:t>ти</w:t>
      </w:r>
      <w:r>
        <w:rPr>
          <w:rFonts w:ascii="Times New Roman" w:hAnsi="Times New Roman" w:cs="Times New Roman"/>
          <w:sz w:val="28"/>
          <w:szCs w:val="28"/>
          <w:shd w:val="clear" w:color="auto" w:fill="FFFFFF"/>
        </w:rPr>
        <w:t xml:space="preserve"> два </w:t>
      </w:r>
      <w:r>
        <w:rPr>
          <w:rFonts w:ascii="Times New Roman" w:hAnsi="Times New Roman" w:cs="Times New Roman"/>
          <w:sz w:val="28"/>
          <w:szCs w:val="28"/>
          <w:shd w:val="clear" w:color="auto" w:fill="FFFFFF"/>
        </w:rPr>
        <w:t>твердження</w:t>
      </w:r>
      <w:r>
        <w:rPr>
          <w:rFonts w:ascii="Times New Roman" w:hAnsi="Times New Roman" w:cs="Times New Roman"/>
          <w:sz w:val="28"/>
          <w:szCs w:val="28"/>
          <w:shd w:val="clear" w:color="auto" w:fill="FFFFFF"/>
        </w:rPr>
        <w:t xml:space="preserve"> у рядку (</w:t>
      </w:r>
      <w:r>
        <w:rPr>
          <w:rFonts w:ascii="Times New Roman" w:hAnsi="Times New Roman" w:cs="Times New Roman"/>
          <w:sz w:val="28"/>
          <w:szCs w:val="28"/>
          <w:shd w:val="clear" w:color="auto" w:fill="FFFFFF"/>
        </w:rPr>
        <w:t>лівий</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правий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стовпчик</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в</w:t>
      </w:r>
      <w:r>
        <w:rPr>
          <w:rFonts w:ascii="Times New Roman" w:hAnsi="Times New Roman" w:cs="Times New Roman"/>
          <w:sz w:val="28"/>
          <w:szCs w:val="28"/>
          <w:shd w:val="clear" w:color="auto" w:fill="FFFFFF"/>
        </w:rPr>
        <w:t>иб</w:t>
      </w:r>
      <w:r>
        <w:rPr>
          <w:rFonts w:ascii="Times New Roman" w:hAnsi="Times New Roman" w:cs="Times New Roman"/>
          <w:sz w:val="28"/>
          <w:szCs w:val="28"/>
          <w:shd w:val="clear" w:color="auto" w:fill="FFFFFF"/>
          <w:lang w:val="uk-UA"/>
        </w:rPr>
        <w:t>рати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одне</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двох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тверджень</w:t>
      </w:r>
      <w:r>
        <w:rPr>
          <w:rFonts w:ascii="Times New Roman" w:hAnsi="Times New Roman" w:cs="Times New Roman"/>
          <w:sz w:val="28"/>
          <w:szCs w:val="28"/>
          <w:shd w:val="clear" w:color="auto" w:fill="FFFFFF"/>
        </w:rPr>
        <w:t xml:space="preserve">, яке </w:t>
      </w:r>
      <w:r>
        <w:rPr>
          <w:rFonts w:ascii="Times New Roman" w:hAnsi="Times New Roman" w:cs="Times New Roman"/>
          <w:sz w:val="28"/>
          <w:szCs w:val="28"/>
          <w:shd w:val="clear" w:color="auto" w:fill="FFFFFF"/>
        </w:rPr>
        <w:t>краще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відповідає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їнім</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переживанням</w:t>
      </w:r>
      <w:r>
        <w:rPr>
          <w:rFonts w:ascii="Times New Roman" w:hAnsi="Times New Roman" w:cs="Times New Roman"/>
          <w:sz w:val="28"/>
          <w:szCs w:val="28"/>
          <w:shd w:val="clear" w:color="auto" w:fill="FFFFFF"/>
        </w:rPr>
        <w:t xml:space="preserve"> про себе, </w:t>
      </w:r>
      <w:r>
        <w:rPr>
          <w:rFonts w:ascii="Times New Roman" w:hAnsi="Times New Roman" w:cs="Times New Roman"/>
          <w:sz w:val="28"/>
          <w:szCs w:val="28"/>
          <w:shd w:val="clear" w:color="auto" w:fill="FFFFFF"/>
          <w:lang w:val="uk-UA"/>
        </w:rPr>
        <w:t>їх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уявленню</w:t>
      </w:r>
      <w:r>
        <w:rPr>
          <w:rFonts w:ascii="Times New Roman" w:hAnsi="Times New Roman" w:cs="Times New Roman"/>
          <w:sz w:val="28"/>
          <w:szCs w:val="28"/>
          <w:shd w:val="clear" w:color="auto" w:fill="FFFFFF"/>
        </w:rPr>
        <w:t xml:space="preserve"> про </w:t>
      </w:r>
      <w:r>
        <w:rPr>
          <w:rFonts w:ascii="Times New Roman" w:hAnsi="Times New Roman" w:cs="Times New Roman"/>
          <w:sz w:val="28"/>
          <w:szCs w:val="28"/>
          <w:shd w:val="clear" w:color="auto" w:fill="FFFFFF"/>
        </w:rPr>
        <w:t>своє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Потім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вони мали оцінити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ступінь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впевненості</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своєму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виборі</w:t>
      </w:r>
      <w:r>
        <w:rPr>
          <w:rFonts w:ascii="Times New Roman" w:hAnsi="Times New Roman" w:cs="Times New Roman"/>
          <w:sz w:val="28"/>
          <w:szCs w:val="28"/>
          <w:shd w:val="clear" w:color="auto" w:fill="FFFFFF"/>
        </w:rPr>
        <w:t xml:space="preserve"> за </w:t>
      </w:r>
      <w:r>
        <w:rPr>
          <w:rFonts w:ascii="Times New Roman" w:hAnsi="Times New Roman" w:cs="Times New Roman"/>
          <w:sz w:val="28"/>
          <w:szCs w:val="28"/>
          <w:shd w:val="clear" w:color="auto" w:fill="FFFFFF"/>
        </w:rPr>
        <w:t>трьома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бальними</w:t>
      </w:r>
      <w:r>
        <w:rPr>
          <w:rFonts w:ascii="Times New Roman" w:hAnsi="Times New Roman" w:cs="Times New Roman"/>
          <w:sz w:val="28"/>
          <w:szCs w:val="28"/>
          <w:shd w:val="clear" w:color="auto" w:fill="FFFFFF"/>
        </w:rPr>
        <w:t xml:space="preserve"> шкалами, </w:t>
      </w:r>
      <w:r>
        <w:rPr>
          <w:rFonts w:ascii="Times New Roman" w:hAnsi="Times New Roman" w:cs="Times New Roman"/>
          <w:sz w:val="28"/>
          <w:szCs w:val="28"/>
          <w:shd w:val="clear" w:color="auto" w:fill="FFFFFF"/>
        </w:rPr>
        <w:t>обве</w:t>
      </w:r>
      <w:r>
        <w:rPr>
          <w:rFonts w:ascii="Times New Roman" w:hAnsi="Times New Roman" w:cs="Times New Roman"/>
          <w:sz w:val="28"/>
          <w:szCs w:val="28"/>
          <w:shd w:val="clear" w:color="auto" w:fill="FFFFFF"/>
          <w:lang w:val="uk-UA"/>
        </w:rPr>
        <w:t>сти</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коло </w:t>
      </w:r>
      <w:r>
        <w:rPr>
          <w:rFonts w:ascii="Times New Roman" w:hAnsi="Times New Roman" w:cs="Times New Roman"/>
          <w:sz w:val="28"/>
          <w:szCs w:val="28"/>
          <w:shd w:val="clear" w:color="auto" w:fill="FFFFFF"/>
        </w:rPr>
        <w:t>відповідною</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цифро</w:t>
      </w:r>
      <w:r>
        <w:rPr>
          <w:rFonts w:ascii="Times New Roman" w:hAnsi="Times New Roman" w:cs="Times New Roman"/>
          <w:sz w:val="28"/>
          <w:szCs w:val="28"/>
          <w:shd w:val="clear" w:color="auto" w:fill="FFFFFF"/>
          <w:lang w:val="uk-UA"/>
        </w:rPr>
        <w:t xml:space="preserve">ю або </w:t>
      </w:r>
      <w:r>
        <w:rPr>
          <w:rFonts w:ascii="Times New Roman" w:hAnsi="Times New Roman" w:cs="Times New Roman"/>
          <w:sz w:val="28"/>
          <w:szCs w:val="28"/>
          <w:shd w:val="clear" w:color="auto" w:fill="FFFFFF"/>
        </w:rPr>
        <w:t>виб</w:t>
      </w:r>
      <w:r>
        <w:rPr>
          <w:rFonts w:ascii="Times New Roman" w:hAnsi="Times New Roman" w:cs="Times New Roman"/>
          <w:sz w:val="28"/>
          <w:szCs w:val="28"/>
          <w:shd w:val="clear" w:color="auto" w:fill="FFFFFF"/>
          <w:lang w:val="uk-UA"/>
        </w:rPr>
        <w:t>рати</w:t>
      </w:r>
      <w:r>
        <w:rPr>
          <w:rFonts w:ascii="Times New Roman" w:hAnsi="Times New Roman" w:cs="Times New Roman"/>
          <w:sz w:val="28"/>
          <w:szCs w:val="28"/>
          <w:shd w:val="clear" w:color="auto" w:fill="FFFFFF"/>
        </w:rPr>
        <w:t xml:space="preserve"> «нуль», </w:t>
      </w:r>
      <w:r>
        <w:rPr>
          <w:rFonts w:ascii="Times New Roman" w:hAnsi="Times New Roman" w:cs="Times New Roman"/>
          <w:sz w:val="28"/>
          <w:szCs w:val="28"/>
          <w:shd w:val="clear" w:color="auto" w:fill="FFFFFF"/>
        </w:rPr>
        <w:t>якщо</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lang w:val="uk-UA"/>
        </w:rPr>
        <w:t>їх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однаково</w:t>
      </w:r>
      <w:r>
        <w:rPr>
          <w:rFonts w:ascii="Times New Roman" w:hAnsi="Times New Roman" w:cs="Times New Roman"/>
          <w:sz w:val="28"/>
          <w:szCs w:val="28"/>
          <w:shd w:val="clear" w:color="auto" w:fill="FFFFFF"/>
        </w:rPr>
        <w:t xml:space="preserve"> часто </w:t>
      </w:r>
      <w:r>
        <w:rPr>
          <w:rFonts w:ascii="Times New Roman" w:hAnsi="Times New Roman" w:cs="Times New Roman"/>
          <w:sz w:val="28"/>
          <w:szCs w:val="28"/>
          <w:shd w:val="clear" w:color="auto" w:fill="FFFFFF"/>
        </w:rPr>
        <w:t>зустрічаються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протилежні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кожному рядку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w:t>
      </w:r>
      <w:r>
        <w:rPr>
          <w:rFonts w:ascii="Times New Roman" w:hAnsi="Times New Roman" w:cs="Times New Roman"/>
          <w:sz w:val="28"/>
          <w:szCs w:val="28"/>
          <w:shd w:val="clear" w:color="auto" w:fill="FFFFFF"/>
          <w:lang w:val="uk-UA"/>
        </w:rPr>
        <w:t>ла</w:t>
      </w:r>
      <w:r>
        <w:rPr>
          <w:rFonts w:ascii="Times New Roman" w:hAnsi="Times New Roman" w:cs="Times New Roman"/>
          <w:sz w:val="28"/>
          <w:szCs w:val="28"/>
          <w:shd w:val="clear" w:color="auto" w:fill="FFFFFF"/>
        </w:rPr>
        <w:t xml:space="preserve"> бути обведена </w:t>
      </w:r>
      <w:r>
        <w:rPr>
          <w:rFonts w:ascii="Times New Roman" w:hAnsi="Times New Roman" w:cs="Times New Roman"/>
          <w:sz w:val="28"/>
          <w:szCs w:val="28"/>
          <w:shd w:val="clear" w:color="auto" w:fill="FFFFFF"/>
        </w:rPr>
        <w:t>лише</w:t>
      </w:r>
      <w:r>
        <w:rPr>
          <w:rFonts w:ascii="Times New Roman" w:hAnsi="Times New Roman" w:cs="Times New Roman"/>
          <w:sz w:val="28"/>
          <w:szCs w:val="28"/>
          <w:shd w:val="clear" w:color="auto" w:fill="FFFFFF"/>
        </w:rPr>
        <w:t xml:space="preserve"> одна цифра (</w:t>
      </w:r>
      <w:r>
        <w:rPr>
          <w:rFonts w:ascii="Times New Roman" w:hAnsi="Times New Roman" w:cs="Times New Roman"/>
          <w:sz w:val="28"/>
          <w:szCs w:val="28"/>
          <w:shd w:val="clear" w:color="auto" w:fill="FFFFFF"/>
        </w:rPr>
        <w:t>лише</w:t>
      </w:r>
      <w:r>
        <w:rPr>
          <w:rFonts w:ascii="Times New Roman" w:hAnsi="Times New Roman" w:cs="Times New Roman"/>
          <w:sz w:val="28"/>
          <w:szCs w:val="28"/>
          <w:shd w:val="clear" w:color="auto" w:fill="FFFFFF"/>
        </w:rPr>
        <w:t xml:space="preserve"> один </w:t>
      </w:r>
      <w:r>
        <w:rPr>
          <w:rFonts w:ascii="Times New Roman" w:hAnsi="Times New Roman" w:cs="Times New Roman"/>
          <w:sz w:val="28"/>
          <w:szCs w:val="28"/>
          <w:shd w:val="clear" w:color="auto" w:fill="FFFFFF"/>
        </w:rPr>
        <w:t>кружечок</w:t>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rPr>
        <w:t xml:space="preserve">Мета </w:t>
      </w:r>
      <w:r>
        <w:rPr>
          <w:rFonts w:ascii="Times New Roman" w:hAnsi="Times New Roman" w:cs="Times New Roman"/>
          <w:sz w:val="28"/>
          <w:szCs w:val="28"/>
          <w:shd w:val="clear" w:color="auto" w:fill="FFFFFF"/>
        </w:rPr>
        <w:t>даної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анкети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полягає</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оцінці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рівня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самоповаги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впевненості</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собі</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ставлення</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складних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життєвих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серед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респондентів</w:t>
      </w:r>
      <w:r>
        <w:rPr>
          <w:rFonts w:ascii="Times New Roman" w:hAnsi="Times New Roman" w:cs="Times New Roman"/>
          <w:sz w:val="28"/>
          <w:szCs w:val="28"/>
          <w:shd w:val="clear" w:color="auto" w:fill="FFFFFF"/>
        </w:rPr>
        <w:t xml:space="preserve">. Анкета </w:t>
      </w:r>
      <w:r>
        <w:rPr>
          <w:rFonts w:ascii="Times New Roman" w:hAnsi="Times New Roman" w:cs="Times New Roman"/>
          <w:sz w:val="28"/>
          <w:szCs w:val="28"/>
          <w:shd w:val="clear" w:color="auto" w:fill="FFFFFF"/>
        </w:rPr>
        <w:t>спрямована</w:t>
      </w:r>
      <w:r>
        <w:rPr>
          <w:rFonts w:ascii="Times New Roman" w:hAnsi="Times New Roman" w:cs="Times New Roman"/>
          <w:sz w:val="28"/>
          <w:szCs w:val="28"/>
          <w:shd w:val="clear" w:color="auto" w:fill="FFFFFF"/>
        </w:rPr>
        <w:t xml:space="preserve"> на </w:t>
      </w:r>
      <w:r>
        <w:rPr>
          <w:rFonts w:ascii="Times New Roman" w:hAnsi="Times New Roman" w:cs="Times New Roman"/>
          <w:sz w:val="28"/>
          <w:szCs w:val="28"/>
          <w:shd w:val="clear" w:color="auto" w:fill="FFFFFF"/>
        </w:rPr>
        <w:t>виявлення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різних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аспектів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психологічного</w:t>
      </w:r>
      <w:r>
        <w:rPr>
          <w:rFonts w:ascii="Times New Roman" w:hAnsi="Times New Roman" w:cs="Times New Roman"/>
          <w:sz w:val="28"/>
          <w:szCs w:val="28"/>
          <w:shd w:val="clear" w:color="auto" w:fill="FFFFFF"/>
        </w:rPr>
        <w:t xml:space="preserve"> стану </w:t>
      </w:r>
      <w:r>
        <w:rPr>
          <w:rFonts w:ascii="Times New Roman" w:hAnsi="Times New Roman" w:cs="Times New Roman"/>
          <w:sz w:val="28"/>
          <w:szCs w:val="28"/>
          <w:shd w:val="clear" w:color="auto" w:fill="FFFFFF"/>
          <w:lang w:val="uk-UA"/>
        </w:rPr>
        <w:t xml:space="preserve">молодої </w:t>
      </w:r>
      <w:r>
        <w:rPr>
          <w:rFonts w:ascii="Times New Roman" w:hAnsi="Times New Roman" w:cs="Times New Roman"/>
          <w:sz w:val="28"/>
          <w:szCs w:val="28"/>
          <w:shd w:val="clear" w:color="auto" w:fill="FFFFFF"/>
        </w:rPr>
        <w:t>людини</w:t>
      </w:r>
      <w:r>
        <w:rPr>
          <w:rFonts w:ascii="Times New Roman" w:hAnsi="Times New Roman" w:cs="Times New Roman"/>
          <w:sz w:val="28"/>
          <w:szCs w:val="28"/>
          <w:shd w:val="clear" w:color="auto" w:fill="FFFFFF"/>
        </w:rPr>
        <w:t xml:space="preserve">, таких як </w:t>
      </w:r>
      <w:r>
        <w:rPr>
          <w:rFonts w:ascii="Times New Roman" w:hAnsi="Times New Roman" w:cs="Times New Roman"/>
          <w:sz w:val="28"/>
          <w:szCs w:val="28"/>
          <w:shd w:val="clear" w:color="auto" w:fill="FFFFFF"/>
        </w:rPr>
        <w:t>упевненість</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власних</w:t>
      </w:r>
      <w:r>
        <w:rPr>
          <w:rFonts w:ascii="Times New Roman" w:hAnsi="Times New Roman" w:cs="Times New Roman"/>
          <w:sz w:val="28"/>
          <w:szCs w:val="28"/>
          <w:shd w:val="clear" w:color="auto" w:fill="FFFFFF"/>
        </w:rPr>
        <w:t xml:space="preserve"> силах, </w:t>
      </w:r>
      <w:r>
        <w:rPr>
          <w:rFonts w:ascii="Times New Roman" w:hAnsi="Times New Roman" w:cs="Times New Roman"/>
          <w:sz w:val="28"/>
          <w:szCs w:val="28"/>
          <w:shd w:val="clear" w:color="auto" w:fill="FFFFFF"/>
        </w:rPr>
        <w:t>готовність</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ризику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стійкість</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невдач</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спроможність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адаптуватися</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змін</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тощо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Вона допомогла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зрозуміти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наскільки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респонденти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впевнені</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собі</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своїх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можливостях</w:t>
      </w:r>
      <w:r>
        <w:rPr>
          <w:rFonts w:ascii="Times New Roman" w:hAnsi="Times New Roman" w:cs="Times New Roman"/>
          <w:sz w:val="28"/>
          <w:szCs w:val="28"/>
          <w:shd w:val="clear" w:color="auto" w:fill="FFFFFF"/>
        </w:rPr>
        <w:t xml:space="preserve">, як вони </w:t>
      </w:r>
      <w:r>
        <w:rPr>
          <w:rFonts w:ascii="Times New Roman" w:hAnsi="Times New Roman" w:cs="Times New Roman"/>
          <w:sz w:val="28"/>
          <w:szCs w:val="28"/>
          <w:shd w:val="clear" w:color="auto" w:fill="FFFFFF"/>
        </w:rPr>
        <w:t>сприймають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життєві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виклики</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які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стратегії</w:t>
      </w:r>
      <w:r>
        <w:rPr>
          <w:rFonts w:ascii="Times New Roman" w:hAnsi="Times New Roman" w:cs="Times New Roman"/>
          <w:sz w:val="28"/>
          <w:szCs w:val="28"/>
          <w:shd w:val="clear" w:color="auto" w:fill="FFFFFF"/>
        </w:rPr>
        <w:t xml:space="preserve"> вони </w:t>
      </w:r>
      <w:r>
        <w:rPr>
          <w:rFonts w:ascii="Times New Roman" w:hAnsi="Times New Roman" w:cs="Times New Roman"/>
          <w:sz w:val="28"/>
          <w:szCs w:val="28"/>
          <w:shd w:val="clear" w:color="auto" w:fill="FFFFFF"/>
        </w:rPr>
        <w:t>використовують</w:t>
      </w:r>
      <w:r>
        <w:rPr>
          <w:rFonts w:ascii="Times New Roman" w:hAnsi="Times New Roman" w:cs="Times New Roman"/>
          <w:sz w:val="28"/>
          <w:szCs w:val="28"/>
          <w:shd w:val="clear" w:color="auto" w:fill="FFFFFF"/>
        </w:rPr>
        <w:t xml:space="preserve"> для </w:t>
      </w:r>
      <w:r>
        <w:rPr>
          <w:rFonts w:ascii="Times New Roman" w:hAnsi="Times New Roman" w:cs="Times New Roman"/>
          <w:sz w:val="28"/>
          <w:szCs w:val="28"/>
          <w:shd w:val="clear" w:color="auto" w:fill="FFFFFF"/>
        </w:rPr>
        <w:t>подолання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труднощів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Аналіз</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результатів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дозволи</w:t>
      </w:r>
      <w:r>
        <w:rPr>
          <w:rFonts w:ascii="Times New Roman" w:hAnsi="Times New Roman" w:cs="Times New Roman"/>
          <w:sz w:val="28"/>
          <w:szCs w:val="28"/>
          <w:shd w:val="clear" w:color="auto" w:fill="FFFFFF"/>
          <w:lang w:val="uk-UA"/>
        </w:rPr>
        <w:t>ло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виявити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особистісні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риси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які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сприяють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або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перешкоджають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успішній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адаптації</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життєвих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ситуацій</w:t>
      </w:r>
      <w:r>
        <w:rPr>
          <w:rFonts w:ascii="Times New Roman" w:hAnsi="Times New Roman" w:cs="Times New Roman"/>
          <w:sz w:val="28"/>
          <w:szCs w:val="28"/>
          <w:shd w:val="clear" w:color="auto" w:fill="FFFFFF"/>
        </w:rPr>
        <w:t xml:space="preserve">, а </w:t>
      </w:r>
      <w:r>
        <w:rPr>
          <w:rFonts w:ascii="Times New Roman" w:hAnsi="Times New Roman" w:cs="Times New Roman"/>
          <w:sz w:val="28"/>
          <w:szCs w:val="28"/>
          <w:shd w:val="clear" w:color="auto" w:fill="FFFFFF"/>
        </w:rPr>
        <w:t>також</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визначити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можливі</w:t>
      </w:r>
      <w:r>
        <w:rPr>
          <w:rFonts w:ascii="Times New Roman" w:hAnsi="Times New Roman" w:cs="Times New Roman"/>
          <w:sz w:val="28"/>
          <w:szCs w:val="28"/>
          <w:shd w:val="clear" w:color="auto" w:fill="FFFFFF"/>
        </w:rPr>
        <w:t xml:space="preserve"> напрямки </w:t>
      </w:r>
      <w:r>
        <w:rPr>
          <w:rFonts w:ascii="Times New Roman" w:hAnsi="Times New Roman" w:cs="Times New Roman"/>
          <w:sz w:val="28"/>
          <w:szCs w:val="28"/>
          <w:shd w:val="clear" w:color="auto" w:fill="FFFFFF"/>
        </w:rPr>
        <w:t>розвитку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психологічної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підтримки</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розвитку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особистості</w:t>
      </w:r>
      <w:r>
        <w:rPr>
          <w:rFonts w:ascii="Times New Roman" w:hAnsi="Times New Roman" w:cs="Times New Roman"/>
          <w:sz w:val="28"/>
          <w:szCs w:val="28"/>
          <w:shd w:val="clear" w:color="auto" w:fill="FFFFFF"/>
          <w:lang w:val="uk-UA"/>
        </w:rPr>
        <w:t>.</w:t>
      </w:r>
    </w:p>
    <w:p>
      <w:pPr>
        <w:pStyle w:val="5"/>
        <w:shd w:val="clear" w:color="auto" w:fill="FFFFFF"/>
        <w:spacing w:before="0" w:beforeAutospacing="0" w:after="0" w:afterAutospacing="0" w:line="360" w:lineRule="auto"/>
        <w:ind w:firstLine="709"/>
        <w:jc w:val="both"/>
        <w:rPr>
          <w:sz w:val="28"/>
          <w:szCs w:val="28"/>
        </w:rPr>
      </w:pPr>
      <w:r>
        <w:rPr>
          <w:sz w:val="28"/>
          <w:szCs w:val="28"/>
          <w:shd w:val="clear" w:color="auto" w:fill="FFFFFF"/>
        </w:rPr>
        <w:t xml:space="preserve">Останньою методикою </w:t>
      </w:r>
      <w:r>
        <w:rPr>
          <w:sz w:val="28"/>
          <w:szCs w:val="28"/>
        </w:rPr>
        <w:t xml:space="preserve">дослідження була методика визначення стресостійкості студентської молоді. Методика спрямована на перевірку індивідуальних особливостей реагування на стресори, ступінь самоконтролю та рівень емоційної лабільності у студентів. </w:t>
      </w:r>
    </w:p>
    <w:p>
      <w:pPr>
        <w:pStyle w:val="5"/>
        <w:shd w:val="clear" w:color="auto" w:fill="FFFFFF"/>
        <w:spacing w:before="0" w:beforeAutospacing="0" w:after="0" w:afterAutospacing="0" w:line="360" w:lineRule="auto"/>
        <w:ind w:firstLine="709"/>
        <w:jc w:val="both"/>
      </w:pPr>
      <w:r>
        <w:rPr>
          <w:sz w:val="28"/>
          <w:szCs w:val="28"/>
        </w:rPr>
        <w:t>Мета даної методики полягає в оцінці рівня стресу та негативних емоцій серед респондентів. Методика спрямована на виявлення певних психологічних станів та звичок, які можуть свідчити про наявність стресу, втоми, розчарування та шкідливих способів релаксації. Аналіз результатів методики дозволить зрозуміти, наскільки респонденти відчувають себе зручно в їхньому оточенні, як вони впорядковують своє життя та які психологічні стратегії вони використовують для подолання стресу.</w:t>
      </w:r>
      <w:r>
        <w:t xml:space="preserve"> </w:t>
      </w:r>
      <w:r>
        <w:rPr>
          <w:rFonts w:ascii="Arial" w:hAnsi="Arial" w:cs="Arial"/>
          <w:vanish/>
          <w:sz w:val="16"/>
          <w:szCs w:val="16"/>
        </w:rPr>
        <w:t>Начало формы</w:t>
      </w:r>
    </w:p>
    <w:p>
      <w:pPr>
        <w:pStyle w:val="5"/>
        <w:shd w:val="clear" w:color="auto" w:fill="FFFFFF"/>
        <w:spacing w:before="0" w:beforeAutospacing="0" w:after="0" w:afterAutospacing="0" w:line="360" w:lineRule="auto"/>
        <w:ind w:firstLine="709"/>
        <w:jc w:val="both"/>
        <w:rPr>
          <w:rFonts w:ascii="Arial" w:hAnsi="Arial" w:cs="Arial"/>
          <w:vanish/>
          <w:sz w:val="16"/>
          <w:szCs w:val="16"/>
        </w:rPr>
      </w:pPr>
      <w:r>
        <w:rPr>
          <w:sz w:val="28"/>
          <w:szCs w:val="28"/>
        </w:rPr>
        <w:t>Аналіз результатів зазначених методик дозволив з</w:t>
      </w:r>
      <w:r>
        <w:rPr>
          <w:sz w:val="28"/>
          <w:szCs w:val="28"/>
          <w:lang w:val="ru-RU"/>
        </w:rPr>
        <w:t>`</w:t>
      </w:r>
      <w:r>
        <w:rPr>
          <w:sz w:val="28"/>
          <w:szCs w:val="28"/>
        </w:rPr>
        <w:t>ясувати рівень довіри у студентської молоді, вплив довіри до себе на стресостійкість студентів</w:t>
      </w:r>
    </w:p>
    <w:p>
      <w:pPr>
        <w:spacing w:after="0" w:line="360" w:lineRule="auto"/>
        <w:ind w:firstLine="709"/>
        <w:jc w:val="both"/>
        <w:rPr>
          <w:rFonts w:ascii="Times New Roman" w:hAnsi="Times New Roman" w:cs="Times New Roman"/>
          <w:b/>
          <w:bCs/>
          <w:color w:val="FF0000"/>
          <w:sz w:val="28"/>
          <w:szCs w:val="28"/>
          <w:lang w:val="uk-UA"/>
        </w:rPr>
      </w:pPr>
    </w:p>
    <w:p>
      <w:pPr>
        <w:spacing w:after="0" w:line="360" w:lineRule="auto"/>
        <w:ind w:firstLine="709"/>
        <w:jc w:val="both"/>
        <w:rPr>
          <w:rFonts w:ascii="Times New Roman" w:hAnsi="Times New Roman" w:cs="Times New Roman"/>
          <w:b/>
          <w:bCs/>
          <w:color w:val="FF0000"/>
          <w:sz w:val="28"/>
          <w:szCs w:val="28"/>
          <w:lang w:val="uk-UA"/>
        </w:rPr>
      </w:pPr>
    </w:p>
    <w:p>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rPr>
        <w:t xml:space="preserve">2.2 Аналіз результатів дослідження </w:t>
      </w:r>
      <w:r>
        <w:rPr>
          <w:rFonts w:ascii="Times New Roman" w:hAnsi="Times New Roman" w:cs="Times New Roman"/>
          <w:b/>
          <w:bCs/>
          <w:sz w:val="28"/>
          <w:szCs w:val="28"/>
          <w:lang w:val="uk-UA"/>
        </w:rPr>
        <w:t xml:space="preserve">довіри до себе як чинника стресостійкості студентської молоді в умовах війни </w:t>
      </w:r>
    </w:p>
    <w:p>
      <w:pPr>
        <w:spacing w:after="0" w:line="360" w:lineRule="auto"/>
        <w:ind w:firstLine="709"/>
        <w:jc w:val="both"/>
        <w:rPr>
          <w:rFonts w:ascii="Times New Roman" w:hAnsi="Times New Roman" w:cs="Times New Roman"/>
          <w:sz w:val="28"/>
          <w:szCs w:val="28"/>
          <w:shd w:val="clear" w:color="auto" w:fill="FFFFFF"/>
        </w:rPr>
      </w:pPr>
    </w:p>
    <w:p>
      <w:pPr>
        <w:spacing w:after="0" w:line="360" w:lineRule="auto"/>
        <w:ind w:firstLine="709"/>
        <w:jc w:val="both"/>
        <w:rPr>
          <w:rFonts w:ascii="Times New Roman" w:hAnsi="Times New Roman" w:cs="Times New Roman"/>
          <w:b/>
          <w:bCs/>
          <w:color w:val="FF0000"/>
          <w:sz w:val="28"/>
          <w:szCs w:val="28"/>
        </w:rPr>
      </w:pPr>
      <w:r>
        <w:rPr>
          <w:rFonts w:ascii="Times New Roman" w:hAnsi="Times New Roman" w:cs="Times New Roman"/>
          <w:sz w:val="28"/>
          <w:szCs w:val="28"/>
          <w:shd w:val="clear" w:color="auto" w:fill="FFFFFF"/>
        </w:rPr>
        <w:t>Аналіз</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результатів дослідження </w:t>
      </w:r>
      <w:r>
        <w:rPr>
          <w:rFonts w:ascii="Times New Roman" w:hAnsi="Times New Roman" w:cs="Times New Roman"/>
          <w:sz w:val="28"/>
          <w:szCs w:val="28"/>
          <w:lang w:val="uk-UA"/>
        </w:rPr>
        <w:t>довіри до себе як чинника стресостійкості студентської молоді в умовах війни</w:t>
      </w:r>
      <w:r>
        <w:rPr>
          <w:rFonts w:ascii="Times New Roman" w:hAnsi="Times New Roman" w:cs="Times New Roman"/>
          <w:b/>
          <w:bCs/>
          <w:sz w:val="28"/>
          <w:szCs w:val="28"/>
        </w:rPr>
        <w:t xml:space="preserve"> </w:t>
      </w:r>
      <w:r>
        <w:rPr>
          <w:rFonts w:ascii="Times New Roman" w:hAnsi="Times New Roman" w:cs="Times New Roman"/>
          <w:sz w:val="28"/>
          <w:szCs w:val="28"/>
        </w:rPr>
        <w:t>відбувався на основі впровадження таких методик:</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анкета «Довіра до себе» (Додаток А) </w:t>
      </w:r>
      <w:r>
        <w:rPr>
          <w:rFonts w:ascii="Times New Roman" w:hAnsi="Times New Roman" w:cs="Times New Roman"/>
          <w:sz w:val="28"/>
          <w:szCs w:val="28"/>
        </w:rPr>
        <w:t>для з’ясування суб’єктивних уявлень молоді щодо сутності й значення довіри до себе для їхньої життєдіяльності</w:t>
      </w:r>
      <w:r>
        <w:rPr>
          <w:rFonts w:ascii="Times New Roman" w:hAnsi="Times New Roman" w:cs="Times New Roman"/>
          <w:sz w:val="28"/>
          <w:szCs w:val="28"/>
          <w:lang w:val="uk-UA"/>
        </w:rPr>
        <w:t>;</w:t>
      </w:r>
    </w:p>
    <w:p>
      <w:pPr>
        <w:pStyle w:val="12"/>
        <w:tabs>
          <w:tab w:val="left" w:pos="851"/>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Pr>
          <w:rFonts w:ascii="Times New Roman" w:hAnsi="Times New Roman" w:cs="Times New Roman"/>
          <w:sz w:val="28"/>
          <w:szCs w:val="28"/>
        </w:rPr>
        <w:t>етодика діагностики рівня довіри до себе в студентської молоді</w:t>
      </w:r>
      <w:r>
        <w:rPr>
          <w:rFonts w:ascii="Times New Roman" w:hAnsi="Times New Roman" w:cs="Times New Roman"/>
          <w:sz w:val="28"/>
          <w:szCs w:val="28"/>
          <w:lang w:val="uk-UA"/>
        </w:rPr>
        <w:t xml:space="preserve"> </w:t>
      </w:r>
      <w:r>
        <w:rPr>
          <w:rFonts w:ascii="Times New Roman" w:hAnsi="Times New Roman" w:cs="Times New Roman"/>
          <w:sz w:val="28"/>
          <w:szCs w:val="28"/>
        </w:rPr>
        <w:t>«Довіра до себе»</w:t>
      </w:r>
      <w:r>
        <w:rPr>
          <w:rFonts w:ascii="Times New Roman" w:hAnsi="Times New Roman" w:cs="Times New Roman"/>
          <w:sz w:val="28"/>
          <w:szCs w:val="28"/>
          <w:lang w:val="uk-UA"/>
        </w:rPr>
        <w:t xml:space="preserve"> (Додаток Б);</w:t>
      </w:r>
    </w:p>
    <w:p>
      <w:pPr>
        <w:pStyle w:val="12"/>
        <w:tabs>
          <w:tab w:val="left" w:pos="851"/>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Pr>
          <w:rFonts w:ascii="Times New Roman" w:hAnsi="Times New Roman" w:cs="Times New Roman"/>
          <w:sz w:val="28"/>
          <w:szCs w:val="28"/>
        </w:rPr>
        <w:t>етодика визначення стресостійкості студентської молоді</w:t>
      </w:r>
      <w:r>
        <w:rPr>
          <w:rFonts w:ascii="Times New Roman" w:hAnsi="Times New Roman" w:cs="Times New Roman"/>
          <w:sz w:val="28"/>
          <w:szCs w:val="28"/>
          <w:lang w:val="uk-UA"/>
        </w:rPr>
        <w:t xml:space="preserve"> (Додаток 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Анкета «Довіра до себе» дозволила визначити уявлення молоді про довіру до себе, вплив її сформованості або несформованості на їх життєдіяльність. </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Питання анкети «</w:t>
      </w:r>
      <w:r>
        <w:rPr>
          <w:rFonts w:ascii="Times New Roman" w:hAnsi="Times New Roman" w:cs="Times New Roman"/>
          <w:sz w:val="28"/>
          <w:szCs w:val="28"/>
        </w:rPr>
        <w:t>Що для тебе означає довіра до себе? Як можна пояснити це поняття?</w:t>
      </w:r>
      <w:r>
        <w:rPr>
          <w:rFonts w:ascii="Times New Roman" w:hAnsi="Times New Roman" w:cs="Times New Roman"/>
          <w:sz w:val="28"/>
          <w:szCs w:val="28"/>
          <w:lang w:val="uk-UA"/>
        </w:rPr>
        <w:t>» дозволило з</w:t>
      </w:r>
      <w:r>
        <w:rPr>
          <w:rFonts w:ascii="Times New Roman" w:hAnsi="Times New Roman" w:cs="Times New Roman"/>
          <w:sz w:val="28"/>
          <w:szCs w:val="28"/>
        </w:rPr>
        <w:t>`</w:t>
      </w:r>
      <w:r>
        <w:rPr>
          <w:rFonts w:ascii="Times New Roman" w:hAnsi="Times New Roman" w:cs="Times New Roman"/>
          <w:sz w:val="28"/>
          <w:szCs w:val="28"/>
          <w:lang w:val="uk-UA"/>
        </w:rPr>
        <w:t>ясувати, що студенти здебільшого 12 (40%) під поняттям «довіра до себе» розуміють впевненість у власних здібностях, 8 респондентів (26%) тлумачать поняття як «</w:t>
      </w:r>
      <w:r>
        <w:rPr>
          <w:rFonts w:ascii="Times New Roman" w:hAnsi="Times New Roman" w:cs="Times New Roman"/>
          <w:color w:val="0D0D0D"/>
          <w:sz w:val="28"/>
          <w:szCs w:val="28"/>
          <w:shd w:val="clear" w:color="auto" w:fill="FFFFFF"/>
        </w:rPr>
        <w:t>вміння</w:t>
      </w:r>
      <w:r>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приймати</w:t>
      </w:r>
      <w:r>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рішення</w:t>
      </w:r>
      <w:r>
        <w:rPr>
          <w:rFonts w:ascii="Times New Roman" w:hAnsi="Times New Roman" w:cs="Times New Roman"/>
          <w:color w:val="0D0D0D"/>
          <w:sz w:val="28"/>
          <w:szCs w:val="28"/>
          <w:shd w:val="clear" w:color="auto" w:fill="FFFFFF"/>
        </w:rPr>
        <w:t xml:space="preserve"> і </w:t>
      </w:r>
      <w:r>
        <w:rPr>
          <w:rFonts w:ascii="Times New Roman" w:hAnsi="Times New Roman" w:cs="Times New Roman"/>
          <w:color w:val="0D0D0D"/>
          <w:sz w:val="28"/>
          <w:szCs w:val="28"/>
          <w:shd w:val="clear" w:color="auto" w:fill="FFFFFF"/>
        </w:rPr>
        <w:t>відповідати</w:t>
      </w:r>
      <w:r>
        <w:rPr>
          <w:rFonts w:ascii="Times New Roman" w:hAnsi="Times New Roman" w:cs="Times New Roman"/>
          <w:color w:val="0D0D0D"/>
          <w:sz w:val="28"/>
          <w:szCs w:val="28"/>
          <w:shd w:val="clear" w:color="auto" w:fill="FFFFFF"/>
        </w:rPr>
        <w:t xml:space="preserve"> за них перед собою</w:t>
      </w:r>
      <w:r>
        <w:rPr>
          <w:rFonts w:ascii="Times New Roman" w:hAnsi="Times New Roman" w:cs="Times New Roman"/>
          <w:sz w:val="28"/>
          <w:szCs w:val="28"/>
          <w:lang w:val="uk-UA"/>
        </w:rPr>
        <w:t xml:space="preserve">», 5 студентів (17%) розуміють під поняттм «довіра до себе» </w:t>
      </w:r>
      <w:r>
        <w:rPr>
          <w:rFonts w:ascii="Times New Roman" w:hAnsi="Times New Roman" w:cs="Times New Roman"/>
          <w:sz w:val="28"/>
          <w:szCs w:val="28"/>
          <w:shd w:val="clear" w:color="auto" w:fill="FFFFFF"/>
          <w:lang w:val="uk-UA"/>
        </w:rPr>
        <w:t>з</w:t>
      </w:r>
      <w:r>
        <w:rPr>
          <w:rFonts w:ascii="Times New Roman" w:hAnsi="Times New Roman" w:cs="Times New Roman"/>
          <w:sz w:val="28"/>
          <w:szCs w:val="28"/>
          <w:shd w:val="clear" w:color="auto" w:fill="FFFFFF"/>
        </w:rPr>
        <w:t>датність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слухати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свої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почуття</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інтуїцію</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діяти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відповідно</w:t>
      </w:r>
      <w:r>
        <w:rPr>
          <w:rFonts w:ascii="Times New Roman" w:hAnsi="Times New Roman" w:cs="Times New Roman"/>
          <w:sz w:val="28"/>
          <w:szCs w:val="28"/>
          <w:shd w:val="clear" w:color="auto" w:fill="FFFFFF"/>
        </w:rPr>
        <w:t xml:space="preserve"> до них</w:t>
      </w:r>
      <w:r>
        <w:rPr>
          <w:rFonts w:ascii="Times New Roman" w:hAnsi="Times New Roman" w:cs="Times New Roman"/>
          <w:sz w:val="28"/>
          <w:szCs w:val="28"/>
          <w:shd w:val="clear" w:color="auto" w:fill="FFFFFF"/>
          <w:lang w:val="uk-UA"/>
        </w:rPr>
        <w:t>, ще 5 (17%) студентів не змогли відповісти на це запитання</w:t>
      </w:r>
      <w:r>
        <w:rPr>
          <w:rFonts w:ascii="Times New Roman" w:hAnsi="Times New Roman" w:cs="Times New Roman"/>
          <w:sz w:val="28"/>
          <w:szCs w:val="28"/>
          <w:shd w:val="clear" w:color="auto" w:fill="FFFFFF"/>
          <w:lang w:val="uk-UA"/>
        </w:rPr>
        <w:t xml:space="preserve"> (рис. 2.1)</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sz w:val="28"/>
          <w:szCs w:val="28"/>
          <w:lang w:eastAsia="ru-RU"/>
        </w:rPr>
        <w:drawing>
          <wp:inline distT="0" distB="0" distL="0" distR="0">
            <wp:extent cx="5579110" cy="1930400"/>
            <wp:effectExtent l="0" t="0" r="254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after="0" w:line="360" w:lineRule="auto"/>
        <w:ind w:firstLine="709"/>
        <w:jc w:val="center"/>
        <w:rPr>
          <w:rFonts w:ascii="Times New Roman" w:hAnsi="Times New Roman" w:cs="Times New Roman"/>
          <w:i/>
          <w:iCs/>
          <w:sz w:val="28"/>
          <w:szCs w:val="28"/>
          <w:shd w:val="clear" w:color="auto" w:fill="FFFFFF"/>
          <w:lang w:val="uk-UA"/>
        </w:rPr>
      </w:pPr>
      <w:r>
        <w:rPr>
          <w:rFonts w:ascii="Times New Roman" w:hAnsi="Times New Roman" w:cs="Times New Roman"/>
          <w:i/>
          <w:iCs/>
          <w:sz w:val="28"/>
          <w:szCs w:val="28"/>
          <w:shd w:val="clear" w:color="auto" w:fill="FFFFFF"/>
          <w:lang w:val="uk-UA"/>
        </w:rPr>
        <w:t>Рис. 2.1 Відповіді респондентів щодо їх розуміння поняття «довіра до себе»</w:t>
      </w:r>
    </w:p>
    <w:p>
      <w:pPr>
        <w:spacing w:after="0" w:line="360" w:lineRule="auto"/>
        <w:ind w:firstLine="709"/>
        <w:jc w:val="both"/>
        <w:rPr>
          <w:rFonts w:ascii="Times New Roman" w:hAnsi="Times New Roman" w:cs="Times New Roman"/>
          <w:i/>
          <w:iCs/>
          <w:sz w:val="28"/>
          <w:szCs w:val="28"/>
          <w:shd w:val="clear" w:color="auto" w:fill="FFFFFF"/>
          <w:lang w:val="uk-UA"/>
        </w:rPr>
      </w:pPr>
      <w:r>
        <w:rPr>
          <w:rFonts w:ascii="Times New Roman" w:hAnsi="Times New Roman" w:cs="Times New Roman"/>
          <w:sz w:val="28"/>
          <w:szCs w:val="28"/>
          <w:lang w:val="uk-UA"/>
        </w:rPr>
        <w:t xml:space="preserve">Питання анкети містило і «Від чого залежить довіра до себе?» на яке студенти відповідали також по різному: більшість респондентів вказували, що довіра до себе залежить від попереднього досвіду (15, 50%). </w:t>
      </w:r>
      <w:r>
        <w:rPr>
          <w:rFonts w:ascii="Times New Roman" w:hAnsi="Times New Roman" w:cs="Times New Roman"/>
          <w:sz w:val="28"/>
          <w:szCs w:val="28"/>
        </w:rPr>
        <w:t>Це означа</w:t>
      </w:r>
      <w:r>
        <w:rPr>
          <w:rFonts w:ascii="Times New Roman" w:hAnsi="Times New Roman" w:cs="Times New Roman"/>
          <w:sz w:val="28"/>
          <w:szCs w:val="28"/>
          <w:lang w:val="uk-UA"/>
        </w:rPr>
        <w:t>є</w:t>
      </w:r>
      <w:r>
        <w:rPr>
          <w:rFonts w:ascii="Times New Roman" w:hAnsi="Times New Roman" w:cs="Times New Roman"/>
          <w:sz w:val="28"/>
          <w:szCs w:val="28"/>
        </w:rPr>
        <w:t>, що вони вважають власний життєвий досвід і набуті знання та навички як основн</w:t>
      </w:r>
      <w:r>
        <w:rPr>
          <w:rFonts w:ascii="Times New Roman" w:hAnsi="Times New Roman" w:cs="Times New Roman"/>
          <w:sz w:val="28"/>
          <w:szCs w:val="28"/>
          <w:lang w:val="uk-UA"/>
        </w:rPr>
        <w:t xml:space="preserve">е </w:t>
      </w:r>
      <w:r>
        <w:rPr>
          <w:rFonts w:ascii="Times New Roman" w:hAnsi="Times New Roman" w:cs="Times New Roman"/>
          <w:sz w:val="28"/>
          <w:szCs w:val="28"/>
        </w:rPr>
        <w:t>джерело для збудження впевненості у собі.</w:t>
      </w:r>
      <w:r>
        <w:rPr>
          <w:rFonts w:ascii="Times New Roman" w:hAnsi="Times New Roman" w:cs="Times New Roman"/>
          <w:i/>
          <w:iCs/>
          <w:sz w:val="28"/>
          <w:szCs w:val="28"/>
          <w:shd w:val="clear" w:color="auto" w:fill="FFFFFF"/>
          <w:lang w:val="uk-UA"/>
        </w:rPr>
        <w:t xml:space="preserve"> </w:t>
      </w:r>
      <w:r>
        <w:rPr>
          <w:rFonts w:ascii="Times New Roman" w:hAnsi="Times New Roman" w:cs="Times New Roman"/>
          <w:sz w:val="28"/>
          <w:szCs w:val="28"/>
          <w:lang w:val="uk-UA"/>
        </w:rPr>
        <w:t xml:space="preserve">13 (43%) студентів вказали, що довіра до себе залежить від підтримки оточуючих. </w:t>
      </w:r>
      <w:r>
        <w:rPr>
          <w:rFonts w:ascii="Times New Roman" w:hAnsi="Times New Roman" w:cs="Times New Roman"/>
          <w:sz w:val="28"/>
          <w:szCs w:val="28"/>
          <w:shd w:val="clear" w:color="auto" w:fill="FFFFFF"/>
          <w:lang w:val="uk-UA"/>
        </w:rPr>
        <w:t>Це означає, що позитивне ставлення та підтримка від родини, друзів або педагогів сприяють розвитку впевненості у собі.</w:t>
      </w:r>
      <w:r>
        <w:rPr>
          <w:rFonts w:ascii="Times New Roman" w:hAnsi="Times New Roman" w:cs="Times New Roman"/>
          <w:i/>
          <w:iCs/>
          <w:sz w:val="28"/>
          <w:szCs w:val="28"/>
          <w:shd w:val="clear" w:color="auto" w:fill="FFFFFF"/>
          <w:lang w:val="uk-UA"/>
        </w:rPr>
        <w:t xml:space="preserve"> </w:t>
      </w:r>
      <w:r>
        <w:rPr>
          <w:rFonts w:ascii="Times New Roman" w:hAnsi="Times New Roman" w:cs="Times New Roman"/>
          <w:sz w:val="28"/>
          <w:szCs w:val="28"/>
          <w:lang w:val="uk-UA"/>
        </w:rPr>
        <w:t xml:space="preserve">2 студентів (7%) зазначили, що довіра до себе залежить від вміння впоратися з викликами і невдачами. </w:t>
      </w:r>
      <w:r>
        <w:rPr>
          <w:rFonts w:ascii="Times New Roman" w:hAnsi="Times New Roman" w:cs="Times New Roman"/>
          <w:sz w:val="28"/>
          <w:szCs w:val="28"/>
          <w:shd w:val="clear" w:color="auto" w:fill="FFFFFF"/>
        </w:rPr>
        <w:t>Це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свідчить</w:t>
      </w:r>
      <w:r>
        <w:rPr>
          <w:rFonts w:ascii="Times New Roman" w:hAnsi="Times New Roman" w:cs="Times New Roman"/>
          <w:sz w:val="28"/>
          <w:szCs w:val="28"/>
          <w:shd w:val="clear" w:color="auto" w:fill="FFFFFF"/>
        </w:rPr>
        <w:t xml:space="preserve"> про </w:t>
      </w:r>
      <w:r>
        <w:rPr>
          <w:rFonts w:ascii="Times New Roman" w:hAnsi="Times New Roman" w:cs="Times New Roman"/>
          <w:sz w:val="28"/>
          <w:szCs w:val="28"/>
          <w:shd w:val="clear" w:color="auto" w:fill="FFFFFF"/>
        </w:rPr>
        <w:t>їхню</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готовність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приймати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виклики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вміння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вчитися</w:t>
      </w:r>
      <w:r>
        <w:rPr>
          <w:rFonts w:ascii="Times New Roman" w:hAnsi="Times New Roman" w:cs="Times New Roman"/>
          <w:sz w:val="28"/>
          <w:szCs w:val="28"/>
          <w:shd w:val="clear" w:color="auto" w:fill="FFFFFF"/>
        </w:rPr>
        <w:t xml:space="preserve"> на </w:t>
      </w:r>
      <w:r>
        <w:rPr>
          <w:rFonts w:ascii="Times New Roman" w:hAnsi="Times New Roman" w:cs="Times New Roman"/>
          <w:sz w:val="28"/>
          <w:szCs w:val="28"/>
          <w:shd w:val="clear" w:color="auto" w:fill="FFFFFF"/>
        </w:rPr>
        <w:t>помилках</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невдачах</w:t>
      </w:r>
      <w:r>
        <w:rPr>
          <w:rFonts w:ascii="Times New Roman" w:hAnsi="Times New Roman" w:cs="Times New Roman"/>
          <w:sz w:val="28"/>
          <w:szCs w:val="28"/>
          <w:shd w:val="clear" w:color="auto" w:fill="FFFFFF"/>
          <w:lang w:val="uk-UA"/>
        </w:rPr>
        <w:t xml:space="preserve"> (рис. 2.2)</w:t>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sz w:val="28"/>
          <w:szCs w:val="28"/>
          <w:lang w:eastAsia="ru-RU"/>
        </w:rPr>
        <w:drawing>
          <wp:inline distT="0" distB="0" distL="0" distR="0">
            <wp:extent cx="5181600" cy="29432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360" w:lineRule="auto"/>
        <w:ind w:firstLine="709"/>
        <w:jc w:val="center"/>
        <w:rPr>
          <w:rFonts w:ascii="Times New Roman" w:hAnsi="Times New Roman" w:cs="Times New Roman"/>
          <w:i/>
          <w:iCs/>
          <w:sz w:val="28"/>
          <w:szCs w:val="28"/>
          <w:shd w:val="clear" w:color="auto" w:fill="FFFFFF"/>
          <w:lang w:val="uk-UA"/>
        </w:rPr>
      </w:pPr>
      <w:r>
        <w:rPr>
          <w:rFonts w:ascii="Times New Roman" w:hAnsi="Times New Roman" w:cs="Times New Roman"/>
          <w:i/>
          <w:iCs/>
          <w:sz w:val="28"/>
          <w:szCs w:val="28"/>
          <w:shd w:val="clear" w:color="auto" w:fill="FFFFFF"/>
          <w:lang w:val="uk-UA"/>
        </w:rPr>
        <w:t>Рис. 2.</w:t>
      </w:r>
      <w:r>
        <w:rPr>
          <w:rFonts w:ascii="Times New Roman" w:hAnsi="Times New Roman" w:cs="Times New Roman"/>
          <w:i/>
          <w:iCs/>
          <w:sz w:val="28"/>
          <w:szCs w:val="28"/>
          <w:shd w:val="clear" w:color="auto" w:fill="FFFFFF"/>
          <w:lang w:val="uk-UA"/>
        </w:rPr>
        <w:t>2</w:t>
      </w:r>
      <w:r>
        <w:rPr>
          <w:rFonts w:ascii="Times New Roman" w:hAnsi="Times New Roman" w:cs="Times New Roman"/>
          <w:i/>
          <w:iCs/>
          <w:sz w:val="28"/>
          <w:szCs w:val="28"/>
          <w:shd w:val="clear" w:color="auto" w:fill="FFFFFF"/>
          <w:lang w:val="uk-UA"/>
        </w:rPr>
        <w:t xml:space="preserve"> Відповіді респондентів </w:t>
      </w:r>
      <w:r>
        <w:rPr>
          <w:rFonts w:ascii="Times New Roman" w:hAnsi="Times New Roman" w:cs="Times New Roman"/>
          <w:i/>
          <w:iCs/>
          <w:sz w:val="28"/>
          <w:szCs w:val="28"/>
          <w:shd w:val="clear" w:color="auto" w:fill="FFFFFF"/>
          <w:lang w:val="uk-UA"/>
        </w:rPr>
        <w:t>про те, від чого залежить довіра до себе</w:t>
      </w:r>
    </w:p>
    <w:p>
      <w:pPr>
        <w:tabs>
          <w:tab w:val="left" w:pos="284"/>
        </w:tabs>
        <w:spacing w:after="0" w:line="360" w:lineRule="auto"/>
        <w:ind w:firstLine="709"/>
        <w:jc w:val="both"/>
        <w:rPr>
          <w:rFonts w:ascii="Times New Roman" w:hAnsi="Times New Roman" w:cs="Times New Roman"/>
          <w:sz w:val="28"/>
          <w:szCs w:val="28"/>
          <w:lang w:val="uk-UA"/>
        </w:rPr>
      </w:pPr>
    </w:p>
    <w:p>
      <w:pPr>
        <w:tabs>
          <w:tab w:val="left" w:pos="28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запитання анкети «</w:t>
      </w:r>
      <w:r>
        <w:rPr>
          <w:rFonts w:ascii="Times New Roman" w:hAnsi="Times New Roman" w:cs="Times New Roman"/>
          <w:sz w:val="28"/>
          <w:szCs w:val="28"/>
        </w:rPr>
        <w:t>З якими особистісними якостями, на твою думку, пов’язана довіра до себе?</w:t>
      </w:r>
      <w:r>
        <w:rPr>
          <w:rFonts w:ascii="Times New Roman" w:hAnsi="Times New Roman" w:cs="Times New Roman"/>
          <w:sz w:val="28"/>
          <w:szCs w:val="28"/>
          <w:lang w:val="uk-UA"/>
        </w:rPr>
        <w:t xml:space="preserve">» студенти зазначали: самосвідомість (4, 13%), рішучість (6, 20%), адаптивність (2, 7%), самоконтроль (1, 3%), впевненість в собі (9, 30%), </w:t>
      </w:r>
      <w:r>
        <w:rPr>
          <w:rFonts w:ascii="Times New Roman" w:hAnsi="Times New Roman" w:cs="Times New Roman"/>
          <w:sz w:val="28"/>
          <w:szCs w:val="28"/>
        </w:rPr>
        <w:t>вміння приймати відповідальність за свої дії</w:t>
      </w:r>
      <w:r>
        <w:rPr>
          <w:rFonts w:ascii="Times New Roman" w:hAnsi="Times New Roman" w:cs="Times New Roman"/>
          <w:sz w:val="28"/>
          <w:szCs w:val="28"/>
          <w:lang w:val="uk-UA"/>
        </w:rPr>
        <w:t xml:space="preserve"> (8, 27%) (рис. 2.3).</w:t>
      </w:r>
    </w:p>
    <w:p>
      <w:pPr>
        <w:tabs>
          <w:tab w:val="left" w:pos="28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drawing>
          <wp:inline distT="0" distB="0" distL="0" distR="0">
            <wp:extent cx="5286375" cy="30575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709"/>
        <w:jc w:val="center"/>
        <w:rPr>
          <w:rFonts w:ascii="Times New Roman" w:hAnsi="Times New Roman" w:cs="Times New Roman"/>
          <w:i/>
          <w:iCs/>
          <w:sz w:val="28"/>
          <w:szCs w:val="28"/>
          <w:shd w:val="clear" w:color="auto" w:fill="FFFFFF"/>
          <w:lang w:val="uk-UA"/>
        </w:rPr>
      </w:pPr>
      <w:r>
        <w:rPr>
          <w:rFonts w:ascii="Times New Roman" w:hAnsi="Times New Roman" w:cs="Times New Roman"/>
          <w:i/>
          <w:iCs/>
          <w:sz w:val="28"/>
          <w:szCs w:val="28"/>
          <w:shd w:val="clear" w:color="auto" w:fill="FFFFFF"/>
        </w:rPr>
        <w:t>Рис. 2.</w:t>
      </w:r>
      <w:r>
        <w:rPr>
          <w:rFonts w:ascii="Times New Roman" w:hAnsi="Times New Roman" w:cs="Times New Roman"/>
          <w:i/>
          <w:iCs/>
          <w:sz w:val="28"/>
          <w:szCs w:val="28"/>
          <w:shd w:val="clear" w:color="auto" w:fill="FFFFFF"/>
          <w:lang w:val="uk-UA"/>
        </w:rPr>
        <w:t>3</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Думки </w:t>
      </w:r>
      <w:r>
        <w:rPr>
          <w:rFonts w:ascii="Times New Roman" w:hAnsi="Times New Roman" w:cs="Times New Roman"/>
          <w:i/>
          <w:iCs/>
          <w:sz w:val="28"/>
          <w:szCs w:val="28"/>
          <w:shd w:val="clear" w:color="auto" w:fill="FFFFFF"/>
          <w:lang w:val="uk-UA"/>
        </w:rPr>
        <w:t xml:space="preserve">студентів про те, з чим </w:t>
      </w:r>
      <w:r>
        <w:rPr>
          <w:rFonts w:ascii="Times New Roman" w:hAnsi="Times New Roman" w:cs="Times New Roman"/>
          <w:i/>
          <w:iCs/>
          <w:sz w:val="28"/>
          <w:szCs w:val="28"/>
          <w:shd w:val="clear" w:color="auto" w:fill="FFFFFF"/>
          <w:lang w:val="uk-UA"/>
        </w:rPr>
        <w:t>пов</w:t>
      </w:r>
      <w:r>
        <w:rPr>
          <w:rFonts w:ascii="Times New Roman" w:hAnsi="Times New Roman" w:cs="Times New Roman"/>
          <w:i/>
          <w:iCs/>
          <w:sz w:val="28"/>
          <w:szCs w:val="28"/>
          <w:shd w:val="clear" w:color="auto" w:fill="FFFFFF"/>
        </w:rPr>
        <w:t>`</w:t>
      </w:r>
      <w:r>
        <w:rPr>
          <w:rFonts w:ascii="Times New Roman" w:hAnsi="Times New Roman" w:cs="Times New Roman"/>
          <w:i/>
          <w:iCs/>
          <w:sz w:val="28"/>
          <w:szCs w:val="28"/>
          <w:shd w:val="clear" w:color="auto" w:fill="FFFFFF"/>
          <w:lang w:val="uk-UA"/>
        </w:rPr>
        <w:t>язана</w:t>
      </w:r>
      <w:r>
        <w:rPr>
          <w:rFonts w:ascii="Times New Roman" w:hAnsi="Times New Roman" w:cs="Times New Roman"/>
          <w:i/>
          <w:iCs/>
          <w:sz w:val="28"/>
          <w:szCs w:val="28"/>
          <w:shd w:val="clear" w:color="auto" w:fill="FFFFFF"/>
          <w:lang w:val="uk-UA"/>
        </w:rPr>
        <w:t xml:space="preserve"> довіра до себе</w:t>
      </w:r>
    </w:p>
    <w:p>
      <w:pPr>
        <w:spacing w:after="0" w:line="360" w:lineRule="auto"/>
        <w:ind w:firstLine="709"/>
        <w:jc w:val="both"/>
        <w:rPr>
          <w:rFonts w:ascii="Times New Roman" w:hAnsi="Times New Roman" w:eastAsia="Times New Roman" w:cs="Times New Roman"/>
          <w:sz w:val="28"/>
          <w:szCs w:val="28"/>
          <w:lang w:val="uk-UA" w:eastAsia="uk-UA"/>
        </w:rPr>
      </w:pPr>
    </w:p>
    <w:p>
      <w:pPr>
        <w:spacing w:after="0" w:line="360" w:lineRule="auto"/>
        <w:ind w:firstLine="709"/>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Серед особистісних якостей, які пов`язані із довірою до себе найчастіше згадуваною студентами були впевненість в собі (30%). Це свідчить про те, що багато студентів вважають, що впевненість в своїх можливостях є важливою складовою для будування довіри до себе. Також значна частина студентів вказують на вміння приймати відповідальність за свої дії (27%). Це означає, що студенти розуміють, що відповідальність за власні вчинки та рішення є важливим фактором для розвитку довіри до себе.</w:t>
      </w:r>
      <w:r>
        <w:rPr>
          <w:rFonts w:ascii="Times New Roman" w:hAnsi="Times New Roman" w:cs="Times New Roman"/>
          <w:i/>
          <w:iCs/>
          <w:sz w:val="28"/>
          <w:szCs w:val="28"/>
          <w:shd w:val="clear" w:color="auto" w:fill="FFFFFF"/>
          <w:lang w:val="uk-UA"/>
        </w:rPr>
        <w:t xml:space="preserve"> </w:t>
      </w:r>
      <w:r>
        <w:rPr>
          <w:rFonts w:ascii="Times New Roman" w:hAnsi="Times New Roman" w:eastAsia="Times New Roman" w:cs="Times New Roman"/>
          <w:sz w:val="28"/>
          <w:szCs w:val="28"/>
          <w:lang w:val="uk-UA" w:eastAsia="uk-UA"/>
        </w:rPr>
        <w:t>Інші важливі якості, які студенти вказали, включають рішучість (20%) і самосвідомість (13%), що вказує на їхню здатність визначати свої цілі та реалізовувати їх.</w:t>
      </w:r>
      <w:r>
        <w:rPr>
          <w:rFonts w:ascii="Times New Roman" w:hAnsi="Times New Roman" w:cs="Times New Roman"/>
          <w:i/>
          <w:iCs/>
          <w:sz w:val="28"/>
          <w:szCs w:val="28"/>
          <w:shd w:val="clear" w:color="auto" w:fill="FFFFFF"/>
          <w:lang w:val="uk-UA"/>
        </w:rPr>
        <w:t xml:space="preserve"> </w:t>
      </w:r>
      <w:r>
        <w:rPr>
          <w:rFonts w:ascii="Times New Roman" w:hAnsi="Times New Roman" w:eastAsia="Times New Roman" w:cs="Times New Roman"/>
          <w:sz w:val="28"/>
          <w:szCs w:val="28"/>
          <w:lang w:val="uk-UA" w:eastAsia="uk-UA"/>
        </w:rPr>
        <w:t>Адаптивність (7%) і самоконтроль (3%) були менш часто згадуваними, але також важливими аспектами, які студенти вважають пов'язаними з довірою до себе.</w:t>
      </w:r>
    </w:p>
    <w:p>
      <w:pPr>
        <w:spacing w:after="0" w:line="360" w:lineRule="auto"/>
        <w:ind w:firstLine="709"/>
        <w:jc w:val="both"/>
        <w:rPr>
          <w:rFonts w:ascii="Times New Roman" w:hAnsi="Times New Roman" w:cs="Times New Roman"/>
          <w:i/>
          <w:iCs/>
          <w:sz w:val="28"/>
          <w:szCs w:val="28"/>
          <w:shd w:val="clear" w:color="auto" w:fill="FFFFFF"/>
          <w:lang w:val="uk-UA"/>
        </w:rPr>
      </w:pPr>
      <w:r>
        <w:rPr>
          <w:rFonts w:ascii="Times New Roman" w:hAnsi="Times New Roman" w:eastAsia="Times New Roman" w:cs="Times New Roman"/>
          <w:sz w:val="28"/>
          <w:szCs w:val="28"/>
          <w:lang w:val="uk-UA" w:eastAsia="uk-UA"/>
        </w:rPr>
        <w:t>Тобто, результати вказують на те, що довіра до себе може бути зв'язана з різними особистісними якостями, такими як впевненість в собі, відповідальність, рішучість та самосвідомість.</w:t>
      </w: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анкети містила питання «Вкажи, хто більшою мірою вплинув на розвиток особистісної довіри?», на яке студенти здебільшого (15, 50%) відповіли «батьки», частина (8, 27%) зазначили «друзі» та 7, 23% вказали, що педагоги мають значний вплив на розвиток довіри до себе (рис. 2.4).</w:t>
      </w:r>
    </w:p>
    <w:p>
      <w:pPr>
        <w:spacing w:after="0" w:line="360" w:lineRule="auto"/>
        <w:ind w:firstLine="709"/>
        <w:contextualSpacing/>
        <w:jc w:val="both"/>
        <w:rPr>
          <w:rFonts w:ascii="Times New Roman" w:hAnsi="Times New Roman" w:cs="Times New Roman"/>
          <w:sz w:val="28"/>
          <w:szCs w:val="28"/>
          <w:lang w:val="uk-UA"/>
        </w:rPr>
      </w:pPr>
    </w:p>
    <w:p>
      <w:pPr>
        <w:spacing w:after="0" w:line="360" w:lineRule="auto"/>
        <w:ind w:firstLine="709"/>
        <w:contextualSpacing/>
        <w:jc w:val="center"/>
        <w:rPr>
          <w:rFonts w:ascii="Times New Roman" w:hAnsi="Times New Roman" w:cs="Times New Roman"/>
          <w:sz w:val="28"/>
          <w:szCs w:val="28"/>
          <w:lang w:val="uk-UA"/>
        </w:rPr>
      </w:pPr>
      <w:r>
        <w:rPr>
          <w:rFonts w:ascii="Times New Roman" w:hAnsi="Times New Roman" w:cs="Times New Roman"/>
          <w:sz w:val="28"/>
          <w:szCs w:val="28"/>
          <w:shd w:val="clear" w:color="auto" w:fill="FFFFFF"/>
        </w:rPr>
        <w:drawing>
          <wp:inline distT="0" distB="0" distL="0" distR="0">
            <wp:extent cx="4610100" cy="25431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ind w:firstLine="709"/>
        <w:contextualSpacing/>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Рис. 2.4 Відповіді студентів про те, хто впливає найбільше на розвиток довіри до себе</w:t>
      </w:r>
    </w:p>
    <w:p>
      <w:pPr>
        <w:spacing w:after="0" w:line="360" w:lineRule="auto"/>
        <w:ind w:firstLine="709"/>
        <w:contextualSpacing/>
        <w:jc w:val="both"/>
        <w:rPr>
          <w:rFonts w:ascii="Times New Roman" w:hAnsi="Times New Roman" w:eastAsia="Times New Roman" w:cs="Times New Roman"/>
          <w:sz w:val="28"/>
          <w:szCs w:val="28"/>
          <w:lang w:val="uk-UA" w:eastAsia="uk-UA"/>
        </w:rPr>
      </w:pPr>
    </w:p>
    <w:p>
      <w:pPr>
        <w:spacing w:after="0" w:line="360" w:lineRule="auto"/>
        <w:ind w:firstLine="709"/>
        <w:contextualSpacing/>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Більшість респондентів (50%) вказали на батьків як основне джерело впливу на їхню довіру до себе. Це свідчить про те, що вони вважають виховання в сім'ї і стосунки з батьками як важливі чинники, що впливають на їхнє самопочуття і впевненість у собі.</w:t>
      </w:r>
      <w:r>
        <w:rPr>
          <w:rFonts w:ascii="Times New Roman" w:hAnsi="Times New Roman" w:cs="Times New Roman"/>
          <w:i/>
          <w:iCs/>
          <w:sz w:val="28"/>
          <w:szCs w:val="28"/>
          <w:lang w:val="uk-UA"/>
        </w:rPr>
        <w:t xml:space="preserve"> </w:t>
      </w:r>
      <w:r>
        <w:rPr>
          <w:rFonts w:ascii="Times New Roman" w:hAnsi="Times New Roman" w:eastAsia="Times New Roman" w:cs="Times New Roman"/>
          <w:sz w:val="28"/>
          <w:szCs w:val="28"/>
          <w:lang w:val="uk-UA" w:eastAsia="uk-UA"/>
        </w:rPr>
        <w:t>Частина студентів (27%) вказали на друзів як важливий фактор у розвитку особистісної довіри. Це може вказувати на те, що соціальне середовище, в якому вони знаходяться, і взаємодія з друзями мають значний вплив на їхню самооцінку та впевненість у собі.</w:t>
      </w:r>
      <w:r>
        <w:rPr>
          <w:rFonts w:ascii="Times New Roman" w:hAnsi="Times New Roman" w:cs="Times New Roman"/>
          <w:i/>
          <w:iCs/>
          <w:sz w:val="28"/>
          <w:szCs w:val="28"/>
          <w:lang w:val="uk-UA"/>
        </w:rPr>
        <w:t xml:space="preserve"> </w:t>
      </w:r>
      <w:r>
        <w:rPr>
          <w:rFonts w:ascii="Times New Roman" w:hAnsi="Times New Roman" w:eastAsia="Times New Roman" w:cs="Times New Roman"/>
          <w:sz w:val="28"/>
          <w:szCs w:val="28"/>
          <w:lang w:val="uk-UA" w:eastAsia="uk-UA"/>
        </w:rPr>
        <w:t>Ще частина студентів (23%) зазначили, що педагоги мають значний вплив на розвиток довіри до себе. Це свідчить про те, що вони вважають вчителів або наставників як ключових фігур у своєму особистісному розвитку і впевненості у собі.</w:t>
      </w: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запитання анкети</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Який із вікових періодів більшою мірою активував переживання щодо довіри до себе / недовіри?» майже всі студенти зазначили саме підлітковий вік, адже він є періодом інтенсивних змін у фізичному, емоційному та соціальному розвитку. </w:t>
      </w:r>
      <w:r>
        <w:rPr>
          <w:rFonts w:ascii="Times New Roman" w:hAnsi="Times New Roman" w:cs="Times New Roman"/>
          <w:sz w:val="28"/>
          <w:szCs w:val="28"/>
        </w:rPr>
        <w:t xml:space="preserve">Під час цього періоду </w:t>
      </w:r>
      <w:r>
        <w:rPr>
          <w:rFonts w:ascii="Times New Roman" w:hAnsi="Times New Roman" w:cs="Times New Roman"/>
          <w:sz w:val="28"/>
          <w:szCs w:val="28"/>
          <w:lang w:val="uk-UA"/>
        </w:rPr>
        <w:t xml:space="preserve">молоді люди </w:t>
      </w:r>
      <w:r>
        <w:rPr>
          <w:rFonts w:ascii="Times New Roman" w:hAnsi="Times New Roman" w:cs="Times New Roman"/>
          <w:sz w:val="28"/>
          <w:szCs w:val="28"/>
        </w:rPr>
        <w:t>стика</w:t>
      </w:r>
      <w:r>
        <w:rPr>
          <w:rFonts w:ascii="Times New Roman" w:hAnsi="Times New Roman" w:cs="Times New Roman"/>
          <w:sz w:val="28"/>
          <w:szCs w:val="28"/>
          <w:lang w:val="uk-UA"/>
        </w:rPr>
        <w:t>ю</w:t>
      </w:r>
      <w:r>
        <w:rPr>
          <w:rFonts w:ascii="Times New Roman" w:hAnsi="Times New Roman" w:cs="Times New Roman"/>
          <w:sz w:val="28"/>
          <w:szCs w:val="28"/>
        </w:rPr>
        <w:t>ться з багатьма новими викликами, які можуть впливати на ї</w:t>
      </w:r>
      <w:r>
        <w:rPr>
          <w:rFonts w:ascii="Times New Roman" w:hAnsi="Times New Roman" w:cs="Times New Roman"/>
          <w:sz w:val="28"/>
          <w:szCs w:val="28"/>
          <w:lang w:val="uk-UA"/>
        </w:rPr>
        <w:t xml:space="preserve">х </w:t>
      </w:r>
      <w:r>
        <w:rPr>
          <w:rFonts w:ascii="Times New Roman" w:hAnsi="Times New Roman" w:cs="Times New Roman"/>
          <w:sz w:val="28"/>
          <w:szCs w:val="28"/>
        </w:rPr>
        <w:t>самооцінку та впевненість у собі.</w:t>
      </w: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w:t>
      </w:r>
      <w:r>
        <w:rPr>
          <w:rFonts w:ascii="Times New Roman" w:hAnsi="Times New Roman" w:eastAsia="Times New Roman" w:cs="Times New Roman"/>
          <w:sz w:val="28"/>
          <w:szCs w:val="28"/>
          <w:lang w:val="uk-UA" w:eastAsia="uk-UA"/>
        </w:rPr>
        <w:t>для деяких підлітків цей період є часом недовіри до себе, коли вони починають усвідомлювати свої недоліки та несправності, а також порівнюють себе з іншими. Це може призвести до почуття невпевненості та недовіри до своїх можливостей.</w:t>
      </w:r>
    </w:p>
    <w:p>
      <w:pPr>
        <w:spacing w:after="0" w:line="360" w:lineRule="auto"/>
        <w:ind w:firstLine="709"/>
        <w:contextualSpacing/>
        <w:jc w:val="both"/>
        <w:rPr>
          <w:rFonts w:ascii="Times New Roman" w:hAnsi="Times New Roman" w:eastAsia="Times New Roman" w:cs="Times New Roman"/>
          <w:sz w:val="28"/>
          <w:szCs w:val="28"/>
          <w:lang w:val="uk-UA" w:eastAsia="uk-UA"/>
        </w:rPr>
      </w:pPr>
      <w:r>
        <w:rPr>
          <w:rFonts w:ascii="Times New Roman" w:hAnsi="Times New Roman" w:cs="Times New Roman"/>
          <w:sz w:val="28"/>
          <w:szCs w:val="28"/>
          <w:lang w:val="uk-UA"/>
        </w:rPr>
        <w:t xml:space="preserve">Беззаперечно, </w:t>
      </w:r>
      <w:r>
        <w:rPr>
          <w:rFonts w:ascii="Times New Roman" w:hAnsi="Times New Roman" w:eastAsia="Times New Roman" w:cs="Times New Roman"/>
          <w:sz w:val="28"/>
          <w:szCs w:val="28"/>
          <w:lang w:val="uk-UA" w:eastAsia="uk-UA"/>
        </w:rPr>
        <w:t>підлітковий вік є найбільш інтенсивним у розвитку довіри до себе. Це період, коли особистість формує свою самоідентифікацію та розуміння власних сильних сторін. Деякі підлітки можуть зазнавати активного процесу самопізнання, який сприяє розвитку довіри до себе.</w:t>
      </w: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 xml:space="preserve">Довіра до себе, на думку опитаних студентів впливає на: самопочуття (12, 40%), </w:t>
      </w:r>
      <w:r>
        <w:rPr>
          <w:rFonts w:ascii="Times New Roman" w:hAnsi="Times New Roman" w:cs="Times New Roman"/>
          <w:sz w:val="28"/>
          <w:szCs w:val="28"/>
          <w:lang w:val="uk-UA"/>
        </w:rPr>
        <w:t>відносини з іншими людьми (8, 27%), навчання та кар</w:t>
      </w:r>
      <w:r>
        <w:rPr>
          <w:rFonts w:ascii="Times New Roman" w:hAnsi="Times New Roman" w:cs="Times New Roman"/>
          <w:sz w:val="28"/>
          <w:szCs w:val="28"/>
        </w:rPr>
        <w:t>'</w:t>
      </w:r>
      <w:r>
        <w:rPr>
          <w:rFonts w:ascii="Times New Roman" w:hAnsi="Times New Roman" w:cs="Times New Roman"/>
          <w:sz w:val="28"/>
          <w:szCs w:val="28"/>
          <w:lang w:val="uk-UA"/>
        </w:rPr>
        <w:t xml:space="preserve">єру (4, 13%), поведінку і досягнення (6, 20%) (рис. 2.5). </w:t>
      </w:r>
    </w:p>
    <w:p>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shd w:val="clear" w:color="auto" w:fill="FFFFFF"/>
        </w:rPr>
        <w:drawing>
          <wp:inline distT="0" distB="0" distL="0" distR="0">
            <wp:extent cx="5219700" cy="31908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709"/>
        <w:contextualSpacing/>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Рис. 2.5 Відповіді студентів про те, на що впливає довіра до себе</w:t>
      </w:r>
    </w:p>
    <w:p>
      <w:pPr>
        <w:spacing w:after="0" w:line="360" w:lineRule="auto"/>
        <w:ind w:firstLine="709"/>
        <w:contextualSpacing/>
        <w:jc w:val="both"/>
        <w:rPr>
          <w:rFonts w:ascii="Times New Roman" w:hAnsi="Times New Roman" w:cs="Times New Roman"/>
          <w:sz w:val="28"/>
          <w:szCs w:val="28"/>
          <w:lang w:val="uk-UA"/>
        </w:rPr>
      </w:pP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Тобто, б</w:t>
      </w:r>
      <w:r>
        <w:rPr>
          <w:rFonts w:ascii="Times New Roman" w:hAnsi="Times New Roman" w:cs="Times New Roman"/>
          <w:sz w:val="28"/>
          <w:szCs w:val="28"/>
        </w:rPr>
        <w:t>ільшість опитаних студентів вважають, що довіра до себе має значний вплив на їхнє самопочуття</w:t>
      </w:r>
      <w:r>
        <w:rPr>
          <w:rFonts w:ascii="Times New Roman" w:hAnsi="Times New Roman" w:cs="Times New Roman"/>
          <w:sz w:val="28"/>
          <w:szCs w:val="28"/>
          <w:lang w:val="uk-UA"/>
        </w:rPr>
        <w:t xml:space="preserve"> та емоційний стан</w:t>
      </w:r>
      <w:r>
        <w:rPr>
          <w:rFonts w:ascii="Times New Roman" w:hAnsi="Times New Roman" w:cs="Times New Roman"/>
          <w:sz w:val="28"/>
          <w:szCs w:val="28"/>
        </w:rPr>
        <w:t>. Впевненість у власних можливостях та відчуття внутрішньої стабільності можуть сприяти покращенню настрою та загального емоційного стану</w:t>
      </w:r>
      <w:r>
        <w:rPr>
          <w:rFonts w:ascii="Times New Roman" w:hAnsi="Times New Roman" w:cs="Times New Roman"/>
          <w:sz w:val="28"/>
          <w:szCs w:val="28"/>
          <w:lang w:val="uk-UA"/>
        </w:rPr>
        <w:t>, стабільності та стресостійкості.</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Частина студентів вважає, що довіра до себе впливає на їхні соціальні відносини. Існує взаємозв'язок між впевненістю в собі та здатністю встановлювати й підтримувати здорові і позитивні відносини з іншими.</w:t>
      </w:r>
      <w:r>
        <w:rPr>
          <w:rFonts w:ascii="Times New Roman" w:hAnsi="Times New Roman" w:cs="Times New Roman"/>
          <w:sz w:val="28"/>
          <w:szCs w:val="28"/>
          <w:lang w:val="uk-UA"/>
        </w:rPr>
        <w:t xml:space="preserve"> </w:t>
      </w:r>
      <w:r>
        <w:rPr>
          <w:rFonts w:ascii="Times New Roman" w:hAnsi="Times New Roman" w:cs="Times New Roman"/>
          <w:sz w:val="28"/>
          <w:szCs w:val="28"/>
        </w:rPr>
        <w:t>Для деяких студентів довіра до себе впливає на їхню успішність в навчанні та кар'єрному розвитку. Впевненість у власних здібностях та можливостях може стимулювати бажання навчатися та досягати нових висот.</w:t>
      </w:r>
      <w:r>
        <w:rPr>
          <w:rFonts w:ascii="Times New Roman" w:hAnsi="Times New Roman" w:cs="Times New Roman"/>
          <w:sz w:val="28"/>
          <w:szCs w:val="28"/>
          <w:lang w:val="uk-UA"/>
        </w:rPr>
        <w:t xml:space="preserve"> </w:t>
      </w:r>
      <w:r>
        <w:rPr>
          <w:rFonts w:ascii="Times New Roman" w:hAnsi="Times New Roman" w:cs="Times New Roman"/>
          <w:sz w:val="28"/>
          <w:szCs w:val="28"/>
        </w:rPr>
        <w:t>Деякі студенти сприймають довіру до себе як чинник, що впливає на їхню поведінку та досягнення. Вони можуть бути більш мотивованими та цілеспрямованими в досягненні своїх цілей та виконанні завдань.</w:t>
      </w: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Наступною методикою нашого дослідження була методика «Довіра до себе», яка дозволила визначити три рівні сформованості довіри до себе в опитаних студентів (табл. 2.1).</w:t>
      </w:r>
    </w:p>
    <w:p>
      <w:pPr>
        <w:spacing w:after="0" w:line="360" w:lineRule="auto"/>
        <w:ind w:firstLine="709"/>
        <w:contextualSpacing/>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2.1</w:t>
      </w:r>
    </w:p>
    <w:p>
      <w:pPr>
        <w:spacing w:after="0" w:line="360" w:lineRule="auto"/>
        <w:jc w:val="center"/>
        <w:rPr>
          <w:rFonts w:ascii="Times New Roman" w:hAnsi="Times New Roman"/>
          <w:i/>
          <w:sz w:val="28"/>
          <w:szCs w:val="28"/>
          <w:lang w:val="uk-UA"/>
        </w:rPr>
      </w:pPr>
      <w:r>
        <w:rPr>
          <w:rFonts w:ascii="Times New Roman" w:hAnsi="Times New Roman" w:cs="Times New Roman"/>
          <w:i/>
          <w:sz w:val="28"/>
          <w:szCs w:val="28"/>
        </w:rPr>
        <w:t xml:space="preserve">Рівень </w:t>
      </w:r>
      <w:r>
        <w:rPr>
          <w:rFonts w:ascii="Times New Roman" w:hAnsi="Times New Roman"/>
          <w:i/>
          <w:sz w:val="28"/>
          <w:szCs w:val="28"/>
        </w:rPr>
        <w:t xml:space="preserve">сформованості </w:t>
      </w:r>
      <w:r>
        <w:rPr>
          <w:rFonts w:ascii="Times New Roman" w:hAnsi="Times New Roman"/>
          <w:i/>
          <w:sz w:val="28"/>
          <w:szCs w:val="28"/>
          <w:lang w:val="uk-UA"/>
        </w:rPr>
        <w:t>довіри до себе в студентської молоді</w:t>
      </w:r>
    </w:p>
    <w:tbl>
      <w:tblPr>
        <w:tblStyle w:val="10"/>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8"/>
        <w:gridCol w:w="3562"/>
      </w:tblGrid>
      <w:tr>
        <w:tblPrEx>
          <w:tblLayout w:type="fixed"/>
        </w:tblPrEx>
        <w:trPr>
          <w:trHeight w:val="712" w:hRule="atLeast"/>
        </w:trPr>
        <w:tc>
          <w:tcPr>
            <w:tcW w:w="3378" w:type="dxa"/>
            <w:shd w:val="clear" w:color="auto" w:fill="auto"/>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Рівень</w:t>
            </w:r>
          </w:p>
        </w:tc>
        <w:tc>
          <w:tcPr>
            <w:tcW w:w="3562" w:type="dxa"/>
            <w:shd w:val="clear" w:color="auto" w:fill="auto"/>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Кількість студентів</w:t>
            </w:r>
          </w:p>
        </w:tc>
      </w:tr>
      <w:tr>
        <w:tblPrEx>
          <w:tblLayout w:type="fixed"/>
        </w:tblPrEx>
        <w:trPr>
          <w:trHeight w:val="596" w:hRule="atLeast"/>
        </w:trPr>
        <w:tc>
          <w:tcPr>
            <w:tcW w:w="3378"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Високий</w:t>
            </w:r>
          </w:p>
        </w:tc>
        <w:tc>
          <w:tcPr>
            <w:tcW w:w="3562"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7 (23%)</w:t>
            </w:r>
          </w:p>
        </w:tc>
      </w:tr>
      <w:tr>
        <w:tblPrEx>
          <w:tblLayout w:type="fixed"/>
        </w:tblPrEx>
        <w:trPr>
          <w:trHeight w:val="596" w:hRule="atLeast"/>
        </w:trPr>
        <w:tc>
          <w:tcPr>
            <w:tcW w:w="3378"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Середній</w:t>
            </w:r>
          </w:p>
        </w:tc>
        <w:tc>
          <w:tcPr>
            <w:tcW w:w="3562"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14 (47%)</w:t>
            </w:r>
          </w:p>
        </w:tc>
      </w:tr>
      <w:tr>
        <w:tblPrEx>
          <w:tblLayout w:type="fixed"/>
        </w:tblPrEx>
        <w:trPr>
          <w:trHeight w:val="596" w:hRule="atLeast"/>
        </w:trPr>
        <w:tc>
          <w:tcPr>
            <w:tcW w:w="3378"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Низький</w:t>
            </w:r>
          </w:p>
        </w:tc>
        <w:tc>
          <w:tcPr>
            <w:tcW w:w="3562"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9 (30%)</w:t>
            </w:r>
          </w:p>
        </w:tc>
      </w:tr>
    </w:tbl>
    <w:p>
      <w:pPr>
        <w:autoSpaceDE w:val="0"/>
        <w:autoSpaceDN w:val="0"/>
        <w:adjustRightInd w:val="0"/>
        <w:spacing w:after="0" w:line="360" w:lineRule="auto"/>
        <w:ind w:right="-1" w:firstLine="709"/>
        <w:jc w:val="both"/>
        <w:rPr>
          <w:rFonts w:ascii="Times New Roman" w:hAnsi="Times New Roman"/>
          <w:sz w:val="28"/>
          <w:szCs w:val="28"/>
          <w:lang w:val="uk-UA"/>
        </w:rPr>
      </w:pPr>
    </w:p>
    <w:p>
      <w:pPr>
        <w:autoSpaceDE w:val="0"/>
        <w:autoSpaceDN w:val="0"/>
        <w:adjustRightInd w:val="0"/>
        <w:spacing w:after="0" w:line="360" w:lineRule="auto"/>
        <w:ind w:right="-1" w:firstLine="709"/>
        <w:jc w:val="both"/>
        <w:rPr>
          <w:rFonts w:ascii="Times New Roman" w:hAnsi="Times New Roman"/>
          <w:sz w:val="28"/>
          <w:szCs w:val="28"/>
          <w:lang w:val="uk-UA"/>
        </w:rPr>
      </w:pPr>
      <w:r>
        <w:rPr>
          <w:rFonts w:ascii="Times New Roman" w:hAnsi="Times New Roman"/>
          <w:sz w:val="28"/>
          <w:szCs w:val="28"/>
          <w:lang w:val="uk-UA"/>
        </w:rPr>
        <w:t xml:space="preserve">Як бачимо із таблиці, </w:t>
      </w:r>
      <w:bookmarkStart w:id="22" w:name="_Hlk164688935"/>
      <w:r>
        <w:rPr>
          <w:rFonts w:ascii="Times New Roman" w:hAnsi="Times New Roman"/>
          <w:sz w:val="28"/>
          <w:szCs w:val="28"/>
          <w:lang w:val="uk-UA"/>
        </w:rPr>
        <w:t>в опитаних студентів рівень сформованості довіри до себе знаходиться на середньому та низькому рівні: 14 студентів (47%) проявили середній рівень, 9 респондентів (30%) – низький, 7 студентів (23%) мали високий рівень.</w:t>
      </w:r>
    </w:p>
    <w:bookmarkEnd w:id="22"/>
    <w:p>
      <w:pPr>
        <w:tabs>
          <w:tab w:val="left" w:pos="284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lang w:val="uk-UA"/>
        </w:rPr>
        <w:t xml:space="preserve">Студенти із високим рівнем довіри до себе (7, 23%) </w:t>
      </w:r>
      <w:r>
        <w:rPr>
          <w:rFonts w:ascii="Times New Roman" w:hAnsi="Times New Roman" w:cs="Times New Roman"/>
          <w:sz w:val="28"/>
          <w:szCs w:val="28"/>
          <w:shd w:val="clear" w:color="auto" w:fill="FFFFFF"/>
          <w:lang w:val="uk-UA"/>
        </w:rPr>
        <w:t xml:space="preserve">були </w:t>
      </w:r>
      <w:r>
        <w:rPr>
          <w:rFonts w:ascii="Times New Roman" w:hAnsi="Times New Roman" w:cs="Times New Roman"/>
          <w:sz w:val="28"/>
          <w:szCs w:val="28"/>
          <w:shd w:val="clear" w:color="auto" w:fill="FFFFFF"/>
          <w:lang w:val="uk-UA"/>
        </w:rPr>
        <w:t>впевнен</w:t>
      </w:r>
      <w:r>
        <w:rPr>
          <w:rFonts w:ascii="Times New Roman" w:hAnsi="Times New Roman" w:cs="Times New Roman"/>
          <w:sz w:val="28"/>
          <w:szCs w:val="28"/>
          <w:shd w:val="clear" w:color="auto" w:fill="FFFFFF"/>
          <w:lang w:val="uk-UA"/>
        </w:rPr>
        <w:t>ими</w:t>
      </w:r>
      <w:r>
        <w:rPr>
          <w:rFonts w:ascii="Times New Roman" w:hAnsi="Times New Roman" w:cs="Times New Roman"/>
          <w:sz w:val="28"/>
          <w:szCs w:val="28"/>
          <w:shd w:val="clear" w:color="auto" w:fill="FFFFFF"/>
          <w:lang w:val="uk-UA"/>
        </w:rPr>
        <w:t xml:space="preserve"> в своїх можливостях і готов</w:t>
      </w:r>
      <w:r>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 xml:space="preserve"> взяти на себе відповідальність за </w:t>
      </w:r>
      <w:r>
        <w:rPr>
          <w:rFonts w:ascii="Times New Roman" w:hAnsi="Times New Roman" w:cs="Times New Roman"/>
          <w:sz w:val="28"/>
          <w:szCs w:val="28"/>
          <w:shd w:val="clear" w:color="auto" w:fill="FFFFFF"/>
          <w:lang w:val="uk-UA"/>
        </w:rPr>
        <w:t xml:space="preserve">будь-які </w:t>
      </w:r>
      <w:r>
        <w:rPr>
          <w:rFonts w:ascii="Times New Roman" w:hAnsi="Times New Roman" w:cs="Times New Roman"/>
          <w:sz w:val="28"/>
          <w:szCs w:val="28"/>
          <w:shd w:val="clear" w:color="auto" w:fill="FFFFFF"/>
          <w:lang w:val="uk-UA"/>
        </w:rPr>
        <w:t>свої дії</w:t>
      </w:r>
      <w:r>
        <w:rPr>
          <w:rFonts w:ascii="Times New Roman" w:hAnsi="Times New Roman" w:cs="Times New Roman"/>
          <w:sz w:val="28"/>
          <w:szCs w:val="28"/>
          <w:shd w:val="clear" w:color="auto" w:fill="FFFFFF"/>
          <w:lang w:val="uk-UA"/>
        </w:rPr>
        <w:t xml:space="preserve">, вони чітко вірять </w:t>
      </w:r>
      <w:r>
        <w:rPr>
          <w:rFonts w:ascii="Times New Roman" w:hAnsi="Times New Roman" w:cs="Times New Roman"/>
          <w:sz w:val="28"/>
          <w:szCs w:val="28"/>
          <w:shd w:val="clear" w:color="auto" w:fill="FFFFFF"/>
          <w:lang w:val="uk-UA"/>
        </w:rPr>
        <w:t>у власні сили</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віднос</w:t>
      </w:r>
      <w:r>
        <w:rPr>
          <w:rFonts w:ascii="Times New Roman" w:hAnsi="Times New Roman" w:cs="Times New Roman"/>
          <w:sz w:val="28"/>
          <w:szCs w:val="28"/>
          <w:shd w:val="clear" w:color="auto" w:fill="FFFFFF"/>
          <w:lang w:val="uk-UA"/>
        </w:rPr>
        <w:t>я</w:t>
      </w:r>
      <w:r>
        <w:rPr>
          <w:rFonts w:ascii="Times New Roman" w:hAnsi="Times New Roman" w:cs="Times New Roman"/>
          <w:sz w:val="28"/>
          <w:szCs w:val="28"/>
          <w:shd w:val="clear" w:color="auto" w:fill="FFFFFF"/>
          <w:lang w:val="uk-UA"/>
        </w:rPr>
        <w:t>ться до життя з відкритістю і готов</w:t>
      </w:r>
      <w:r>
        <w:rPr>
          <w:rFonts w:ascii="Times New Roman" w:hAnsi="Times New Roman" w:cs="Times New Roman"/>
          <w:sz w:val="28"/>
          <w:szCs w:val="28"/>
          <w:shd w:val="clear" w:color="auto" w:fill="FFFFFF"/>
          <w:lang w:val="uk-UA"/>
        </w:rPr>
        <w:t xml:space="preserve">і </w:t>
      </w:r>
      <w:r>
        <w:rPr>
          <w:rFonts w:ascii="Times New Roman" w:hAnsi="Times New Roman" w:cs="Times New Roman"/>
          <w:sz w:val="28"/>
          <w:szCs w:val="28"/>
          <w:shd w:val="clear" w:color="auto" w:fill="FFFFFF"/>
          <w:lang w:val="uk-UA"/>
        </w:rPr>
        <w:t>приймати зміни</w:t>
      </w:r>
      <w:r>
        <w:rPr>
          <w:rFonts w:ascii="Times New Roman" w:hAnsi="Times New Roman" w:cs="Times New Roman"/>
          <w:sz w:val="28"/>
          <w:szCs w:val="28"/>
          <w:shd w:val="clear" w:color="auto" w:fill="FFFFFF"/>
          <w:lang w:val="uk-UA"/>
        </w:rPr>
        <w:t xml:space="preserve">, вони не </w:t>
      </w:r>
      <w:r>
        <w:rPr>
          <w:rFonts w:ascii="Times New Roman" w:hAnsi="Times New Roman" w:cs="Times New Roman"/>
          <w:sz w:val="28"/>
          <w:szCs w:val="28"/>
          <w:shd w:val="clear" w:color="auto" w:fill="FFFFFF"/>
          <w:lang w:val="uk-UA"/>
        </w:rPr>
        <w:t>бо</w:t>
      </w:r>
      <w:r>
        <w:rPr>
          <w:rFonts w:ascii="Times New Roman" w:hAnsi="Times New Roman" w:cs="Times New Roman"/>
          <w:sz w:val="28"/>
          <w:szCs w:val="28"/>
          <w:shd w:val="clear" w:color="auto" w:fill="FFFFFF"/>
          <w:lang w:val="uk-UA"/>
        </w:rPr>
        <w:t>я</w:t>
      </w:r>
      <w:r>
        <w:rPr>
          <w:rFonts w:ascii="Times New Roman" w:hAnsi="Times New Roman" w:cs="Times New Roman"/>
          <w:sz w:val="28"/>
          <w:szCs w:val="28"/>
          <w:shd w:val="clear" w:color="auto" w:fill="FFFFFF"/>
          <w:lang w:val="uk-UA"/>
        </w:rPr>
        <w:t>ться викликів</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здатн</w:t>
      </w:r>
      <w:r>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lang w:val="uk-UA"/>
        </w:rPr>
        <w:t xml:space="preserve"> ефективно працювати навіть у стресових ситуаціях і швидко знаходити виходи з них</w:t>
      </w:r>
      <w:r>
        <w:rPr>
          <w:rFonts w:ascii="Times New Roman" w:hAnsi="Times New Roman" w:cs="Times New Roman"/>
          <w:sz w:val="28"/>
          <w:szCs w:val="28"/>
          <w:shd w:val="clear" w:color="auto" w:fill="FFFFFF"/>
          <w:lang w:val="uk-UA"/>
        </w:rPr>
        <w:t>, що знижує рівень стресу в таких ситуаціях. Тобто, студенти і</w:t>
      </w:r>
      <w:r>
        <w:rPr>
          <w:rFonts w:ascii="Times New Roman" w:hAnsi="Times New Roman" w:cs="Times New Roman"/>
          <w:sz w:val="28"/>
          <w:szCs w:val="28"/>
          <w:shd w:val="clear" w:color="auto" w:fill="FFFFFF"/>
        </w:rPr>
        <w:t xml:space="preserve">з </w:t>
      </w:r>
      <w:r>
        <w:rPr>
          <w:rFonts w:ascii="Times New Roman" w:hAnsi="Times New Roman" w:cs="Times New Roman"/>
          <w:sz w:val="28"/>
          <w:szCs w:val="28"/>
          <w:shd w:val="clear" w:color="auto" w:fill="FFFFFF"/>
        </w:rPr>
        <w:t>високим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рівнем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довіри</w:t>
      </w:r>
      <w:r>
        <w:rPr>
          <w:rFonts w:ascii="Times New Roman" w:hAnsi="Times New Roman" w:cs="Times New Roman"/>
          <w:sz w:val="28"/>
          <w:szCs w:val="28"/>
          <w:shd w:val="clear" w:color="auto" w:fill="FFFFFF"/>
        </w:rPr>
        <w:t xml:space="preserve"> до себе </w:t>
      </w:r>
      <w:r>
        <w:rPr>
          <w:rFonts w:ascii="Times New Roman" w:hAnsi="Times New Roman" w:cs="Times New Roman"/>
          <w:sz w:val="28"/>
          <w:szCs w:val="28"/>
          <w:shd w:val="clear" w:color="auto" w:fill="FFFFFF"/>
        </w:rPr>
        <w:t>здатні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управляти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стресом</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залишатися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продуктивними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навіть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під</w:t>
      </w:r>
      <w:r>
        <w:rPr>
          <w:rFonts w:ascii="Times New Roman" w:hAnsi="Times New Roman" w:cs="Times New Roman"/>
          <w:sz w:val="28"/>
          <w:szCs w:val="28"/>
          <w:shd w:val="clear" w:color="auto" w:fill="FFFFFF"/>
        </w:rPr>
        <w:t xml:space="preserve"> час </w:t>
      </w:r>
      <w:r>
        <w:rPr>
          <w:rFonts w:ascii="Times New Roman" w:hAnsi="Times New Roman" w:cs="Times New Roman"/>
          <w:sz w:val="28"/>
          <w:szCs w:val="28"/>
          <w:shd w:val="clear" w:color="auto" w:fill="FFFFFF"/>
        </w:rPr>
        <w:t>надзвичайних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обставин</w:t>
      </w:r>
      <w:r>
        <w:rPr>
          <w:rFonts w:ascii="Times New Roman" w:hAnsi="Times New Roman" w:cs="Times New Roman"/>
          <w:sz w:val="28"/>
          <w:szCs w:val="28"/>
          <w:shd w:val="clear" w:color="auto" w:fill="FFFFFF"/>
        </w:rPr>
        <w:t xml:space="preserve">. Вони </w:t>
      </w:r>
      <w:r>
        <w:rPr>
          <w:rFonts w:ascii="Times New Roman" w:hAnsi="Times New Roman" w:cs="Times New Roman"/>
          <w:sz w:val="28"/>
          <w:szCs w:val="28"/>
          <w:shd w:val="clear" w:color="auto" w:fill="FFFFFF"/>
        </w:rPr>
        <w:t>можуть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швидко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знаходити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виходи</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стресових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ситуацій</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діяти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раціонально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навіть</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найскладніших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ситуаціях</w:t>
      </w:r>
      <w:r>
        <w:rPr>
          <w:rFonts w:ascii="Times New Roman" w:hAnsi="Times New Roman" w:cs="Times New Roman"/>
          <w:sz w:val="28"/>
          <w:szCs w:val="28"/>
          <w:shd w:val="clear" w:color="auto" w:fill="FFFFFF"/>
        </w:rPr>
        <w:t>.</w:t>
      </w:r>
    </w:p>
    <w:p>
      <w:pPr>
        <w:tabs>
          <w:tab w:val="left" w:pos="2840"/>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sz w:val="28"/>
          <w:szCs w:val="28"/>
          <w:lang w:val="uk-UA"/>
        </w:rPr>
        <w:t xml:space="preserve">Студенти із середнім рівнем довіри до себе (14, 47%) </w:t>
      </w:r>
      <w:r>
        <w:rPr>
          <w:rFonts w:ascii="Times New Roman" w:hAnsi="Times New Roman" w:eastAsia="Times New Roman" w:cs="Times New Roman"/>
          <w:sz w:val="28"/>
          <w:szCs w:val="28"/>
          <w:lang w:val="uk-UA" w:eastAsia="uk-UA"/>
        </w:rPr>
        <w:t>мали нечіткі уявлення та ві</w:t>
      </w:r>
      <w:r>
        <w:rPr>
          <w:rFonts w:ascii="Times New Roman" w:hAnsi="Times New Roman" w:eastAsia="Times New Roman" w:cs="Times New Roman"/>
          <w:sz w:val="28"/>
          <w:szCs w:val="28"/>
          <w:lang w:eastAsia="uk-UA"/>
        </w:rPr>
        <w:t>дчуття щодо власних можливостей, але загалом відчува</w:t>
      </w:r>
      <w:r>
        <w:rPr>
          <w:rFonts w:ascii="Times New Roman" w:hAnsi="Times New Roman" w:eastAsia="Times New Roman" w:cs="Times New Roman"/>
          <w:sz w:val="28"/>
          <w:szCs w:val="28"/>
          <w:lang w:val="uk-UA" w:eastAsia="uk-UA"/>
        </w:rPr>
        <w:t>ли</w:t>
      </w:r>
      <w:r>
        <w:rPr>
          <w:rFonts w:ascii="Times New Roman" w:hAnsi="Times New Roman" w:eastAsia="Times New Roman" w:cs="Times New Roman"/>
          <w:sz w:val="28"/>
          <w:szCs w:val="28"/>
          <w:lang w:eastAsia="uk-UA"/>
        </w:rPr>
        <w:t xml:space="preserve"> себе впевнено; іноді сумніва</w:t>
      </w:r>
      <w:r>
        <w:rPr>
          <w:rFonts w:ascii="Times New Roman" w:hAnsi="Times New Roman" w:eastAsia="Times New Roman" w:cs="Times New Roman"/>
          <w:sz w:val="28"/>
          <w:szCs w:val="28"/>
          <w:lang w:val="uk-UA" w:eastAsia="uk-UA"/>
        </w:rPr>
        <w:t>ли</w:t>
      </w:r>
      <w:r>
        <w:rPr>
          <w:rFonts w:ascii="Times New Roman" w:hAnsi="Times New Roman" w:eastAsia="Times New Roman" w:cs="Times New Roman"/>
          <w:sz w:val="28"/>
          <w:szCs w:val="28"/>
          <w:lang w:eastAsia="uk-UA"/>
        </w:rPr>
        <w:t>ся у своїх здібностях і критикува</w:t>
      </w:r>
      <w:r>
        <w:rPr>
          <w:rFonts w:ascii="Times New Roman" w:hAnsi="Times New Roman" w:eastAsia="Times New Roman" w:cs="Times New Roman"/>
          <w:sz w:val="28"/>
          <w:szCs w:val="28"/>
          <w:lang w:val="uk-UA" w:eastAsia="uk-UA"/>
        </w:rPr>
        <w:t>л</w:t>
      </w:r>
      <w:r>
        <w:rPr>
          <w:rFonts w:ascii="Times New Roman" w:hAnsi="Times New Roman" w:eastAsia="Times New Roman" w:cs="Times New Roman"/>
          <w:sz w:val="28"/>
          <w:szCs w:val="28"/>
          <w:lang w:eastAsia="uk-UA"/>
        </w:rPr>
        <w:t xml:space="preserve">и себе. </w:t>
      </w:r>
      <w:r>
        <w:rPr>
          <w:rFonts w:ascii="Times New Roman" w:hAnsi="Times New Roman" w:eastAsia="Times New Roman" w:cs="Times New Roman"/>
          <w:sz w:val="28"/>
          <w:szCs w:val="28"/>
          <w:lang w:val="uk-UA" w:eastAsia="uk-UA"/>
        </w:rPr>
        <w:t>Незважаючи на те, що вони не зовсім впевнені в собі, вони</w:t>
      </w:r>
      <w:r>
        <w:rPr>
          <w:rFonts w:ascii="Times New Roman" w:hAnsi="Times New Roman" w:eastAsia="Times New Roman" w:cs="Times New Roman"/>
          <w:sz w:val="28"/>
          <w:szCs w:val="28"/>
          <w:lang w:eastAsia="uk-UA"/>
        </w:rPr>
        <w:t xml:space="preserve"> шука</w:t>
      </w:r>
      <w:r>
        <w:rPr>
          <w:rFonts w:ascii="Times New Roman" w:hAnsi="Times New Roman" w:eastAsia="Times New Roman" w:cs="Times New Roman"/>
          <w:sz w:val="28"/>
          <w:szCs w:val="28"/>
          <w:lang w:val="uk-UA" w:eastAsia="uk-UA"/>
        </w:rPr>
        <w:t>ють</w:t>
      </w:r>
      <w:r>
        <w:rPr>
          <w:rFonts w:ascii="Times New Roman" w:hAnsi="Times New Roman" w:eastAsia="Times New Roman" w:cs="Times New Roman"/>
          <w:sz w:val="28"/>
          <w:szCs w:val="28"/>
          <w:lang w:eastAsia="uk-UA"/>
        </w:rPr>
        <w:t xml:space="preserve"> шляхи для по</w:t>
      </w:r>
      <w:r>
        <w:rPr>
          <w:rFonts w:ascii="Times New Roman" w:hAnsi="Times New Roman" w:eastAsia="Times New Roman" w:cs="Times New Roman"/>
          <w:sz w:val="28"/>
          <w:szCs w:val="28"/>
          <w:lang w:val="uk-UA" w:eastAsia="uk-UA"/>
        </w:rPr>
        <w:t xml:space="preserve">кращення </w:t>
      </w:r>
      <w:r>
        <w:rPr>
          <w:rFonts w:ascii="Times New Roman" w:hAnsi="Times New Roman" w:eastAsia="Times New Roman" w:cs="Times New Roman"/>
          <w:sz w:val="28"/>
          <w:szCs w:val="28"/>
          <w:lang w:eastAsia="uk-UA"/>
        </w:rPr>
        <w:t>ситуації і досягнення бажаних результатів.</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uk-UA"/>
        </w:rPr>
        <w:t>Іноді в</w:t>
      </w:r>
      <w:r>
        <w:rPr>
          <w:rFonts w:ascii="Times New Roman" w:hAnsi="Times New Roman" w:eastAsia="Times New Roman" w:cs="Times New Roman"/>
          <w:sz w:val="28"/>
          <w:szCs w:val="28"/>
          <w:lang w:val="uk-UA" w:eastAsia="uk-UA"/>
        </w:rPr>
        <w:t>они</w:t>
      </w:r>
      <w:r>
        <w:rPr>
          <w:rFonts w:ascii="Times New Roman" w:hAnsi="Times New Roman" w:eastAsia="Times New Roman" w:cs="Times New Roman"/>
          <w:sz w:val="28"/>
          <w:szCs w:val="28"/>
          <w:lang w:eastAsia="uk-UA"/>
        </w:rPr>
        <w:t xml:space="preserve"> готов</w:t>
      </w:r>
      <w:r>
        <w:rPr>
          <w:rFonts w:ascii="Times New Roman" w:hAnsi="Times New Roman" w:eastAsia="Times New Roman" w:cs="Times New Roman"/>
          <w:sz w:val="28"/>
          <w:szCs w:val="28"/>
          <w:lang w:val="uk-UA" w:eastAsia="uk-UA"/>
        </w:rPr>
        <w:t>і</w:t>
      </w:r>
      <w:r>
        <w:rPr>
          <w:rFonts w:ascii="Times New Roman" w:hAnsi="Times New Roman" w:eastAsia="Times New Roman" w:cs="Times New Roman"/>
          <w:sz w:val="28"/>
          <w:szCs w:val="28"/>
          <w:lang w:eastAsia="uk-UA"/>
        </w:rPr>
        <w:t xml:space="preserve"> приймати ризики, але мож</w:t>
      </w:r>
      <w:r>
        <w:rPr>
          <w:rFonts w:ascii="Times New Roman" w:hAnsi="Times New Roman" w:eastAsia="Times New Roman" w:cs="Times New Roman"/>
          <w:sz w:val="28"/>
          <w:szCs w:val="28"/>
          <w:lang w:val="uk-UA" w:eastAsia="uk-UA"/>
        </w:rPr>
        <w:t>уть</w:t>
      </w:r>
      <w:r>
        <w:rPr>
          <w:rFonts w:ascii="Times New Roman" w:hAnsi="Times New Roman" w:eastAsia="Times New Roman" w:cs="Times New Roman"/>
          <w:sz w:val="28"/>
          <w:szCs w:val="28"/>
          <w:lang w:eastAsia="uk-UA"/>
        </w:rPr>
        <w:t xml:space="preserve"> відчувати деяку невпевненість у власних здібностях.</w:t>
      </w:r>
      <w:r>
        <w:rPr>
          <w:rFonts w:ascii="Times New Roman" w:hAnsi="Times New Roman" w:eastAsia="Times New Roman" w:cs="Times New Roman"/>
          <w:sz w:val="28"/>
          <w:szCs w:val="28"/>
          <w:lang w:val="uk-UA" w:eastAsia="uk-UA"/>
        </w:rPr>
        <w:t xml:space="preserve"> </w:t>
      </w:r>
      <w:r>
        <w:rPr>
          <w:rFonts w:ascii="Times New Roman" w:hAnsi="Times New Roman" w:cs="Times New Roman"/>
          <w:sz w:val="28"/>
          <w:szCs w:val="28"/>
          <w:shd w:val="clear" w:color="auto" w:fill="FFFFFF"/>
          <w:lang w:val="uk-UA"/>
        </w:rPr>
        <w:t xml:space="preserve">Невпевненість у власних здібностях спонукає студентів до самокритики та рефлексії, що допомагає їм краще розуміти свої сильні та слабкі сторони, а також знаходити способи подолання негативних аспектів. </w:t>
      </w:r>
      <w:r>
        <w:rPr>
          <w:rFonts w:ascii="Times New Roman" w:hAnsi="Times New Roman" w:cs="Times New Roman"/>
          <w:sz w:val="28"/>
          <w:szCs w:val="28"/>
          <w:shd w:val="clear" w:color="auto" w:fill="FFFFFF"/>
          <w:lang w:val="uk-UA"/>
        </w:rPr>
        <w:t>Усе це покращує їхню здатність ефективно впоратися зі стресом, розв'язувати проблеми та шукати альтернативні варіанти дій.</w:t>
      </w:r>
    </w:p>
    <w:p>
      <w:pPr>
        <w:tabs>
          <w:tab w:val="left" w:pos="2840"/>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sz w:val="28"/>
          <w:szCs w:val="28"/>
          <w:lang w:val="uk-UA"/>
        </w:rPr>
        <w:t xml:space="preserve">Студенти із низьким рівнем довіри до себе (9, 30%) постійно </w:t>
      </w:r>
      <w:r>
        <w:rPr>
          <w:rFonts w:ascii="Times New Roman" w:hAnsi="Times New Roman" w:eastAsia="Times New Roman" w:cs="Times New Roman"/>
          <w:sz w:val="28"/>
          <w:szCs w:val="28"/>
          <w:lang w:val="uk-UA" w:eastAsia="uk-UA"/>
        </w:rPr>
        <w:t xml:space="preserve">сумніваються у своїх можливостях і відчувають низьку самооцінку, уникають нових викликів і ситуацій, де їм доводиться приймати рішення або брати на себе відповідальність, постійно порівнювали себе з іншими і відчували, що вони ніколи не дотягнуть до їхнього рівня. Вони постійно себе критикували. </w:t>
      </w:r>
      <w:r>
        <w:rPr>
          <w:rFonts w:ascii="Times New Roman" w:hAnsi="Times New Roman" w:cs="Times New Roman"/>
          <w:sz w:val="28"/>
          <w:szCs w:val="28"/>
          <w:shd w:val="clear" w:color="auto" w:fill="FFFFFF"/>
          <w:lang w:val="uk-UA"/>
        </w:rPr>
        <w:t>Постійне порівняння себе з іншими збільшує внутрішній конфлікт та почуття невпевненості у студентів, що стати причиною стресу та тривоги, особливо в ситуаціях, де вони відчуваються непотрібними або неправильними порівняно з іншими.</w:t>
      </w:r>
    </w:p>
    <w:p>
      <w:pPr>
        <w:tabs>
          <w:tab w:val="left" w:pos="2840"/>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Аналізи результатів методики свідчать про те, що довіра до себе впливає на </w:t>
      </w:r>
      <w:r>
        <w:rPr>
          <w:rFonts w:ascii="Times New Roman" w:hAnsi="Times New Roman" w:cs="Times New Roman"/>
          <w:sz w:val="28"/>
          <w:szCs w:val="28"/>
          <w:shd w:val="clear" w:color="auto" w:fill="FFFFFF"/>
          <w:lang w:val="uk-UA"/>
        </w:rPr>
        <w:t xml:space="preserve">стресостійкість студентської молоді. </w:t>
      </w:r>
      <w:r>
        <w:rPr>
          <w:rFonts w:ascii="Times New Roman" w:hAnsi="Times New Roman" w:cs="Times New Roman"/>
          <w:sz w:val="28"/>
          <w:szCs w:val="28"/>
          <w:lang w:val="uk-UA"/>
        </w:rPr>
        <w:t>Студенти з високим рівнем довіри до себе частіше сприймають стресові ситуації як виклик, а не загрозу, вони вірять у свої здібності та знають, що здатні впоратися з будь-якими труднощами, що знижує їхню реакцію на стрес. Студенти з високим рівнем довіри до себе здатні ефективно реагувати на негативні події та стресові ситуації, вони можуть швидко адаптуватися до змін і шукати конструктивні шляхи подолання труднощів. Високий рівень довіри до себе допомагає студентам бачити невдачі як можливості для особистісного зростання та вдосконалення, в</w:t>
      </w:r>
      <w:r>
        <w:rPr>
          <w:rFonts w:ascii="Times New Roman" w:hAnsi="Times New Roman" w:cs="Times New Roman"/>
          <w:sz w:val="28"/>
          <w:szCs w:val="28"/>
        </w:rPr>
        <w:t>они не впадають у відчай та не відчуваються безпомічними у випадку невдачі, а навпаки, намагаються виносити з кожної ситуації корисний досвід.</w:t>
      </w:r>
    </w:p>
    <w:p>
      <w:pPr>
        <w:pStyle w:val="5"/>
        <w:shd w:val="clear" w:color="auto" w:fill="FFFFFF"/>
        <w:spacing w:before="0" w:beforeAutospacing="0" w:after="0" w:afterAutospacing="0" w:line="360" w:lineRule="auto"/>
        <w:ind w:firstLine="709"/>
        <w:jc w:val="both"/>
        <w:rPr>
          <w:sz w:val="28"/>
          <w:szCs w:val="28"/>
        </w:rPr>
      </w:pPr>
      <w:r>
        <w:rPr>
          <w:sz w:val="28"/>
          <w:szCs w:val="28"/>
        </w:rPr>
        <w:t xml:space="preserve">Останьою методикою нашого дослідження була методика визначення стресостійкості у студентської молоді. Методика спрямована на перевірку індивідуальних особливостей реагування на стресори, ступінь самоконтролю та рівень емоційної лабільності у студентів. </w:t>
      </w:r>
    </w:p>
    <w:p>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дозволила визначити три рівні сформованості стресостійкості в опитаних студентів (табл. 2.2).</w:t>
      </w:r>
    </w:p>
    <w:p>
      <w:pPr>
        <w:spacing w:after="0" w:line="360" w:lineRule="auto"/>
        <w:ind w:firstLine="709"/>
        <w:contextualSpacing/>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2.2</w:t>
      </w:r>
    </w:p>
    <w:p>
      <w:pPr>
        <w:spacing w:after="0" w:line="360" w:lineRule="auto"/>
        <w:jc w:val="center"/>
        <w:rPr>
          <w:rFonts w:ascii="Times New Roman" w:hAnsi="Times New Roman"/>
          <w:i/>
          <w:sz w:val="28"/>
          <w:szCs w:val="28"/>
          <w:lang w:val="uk-UA"/>
        </w:rPr>
      </w:pPr>
      <w:r>
        <w:rPr>
          <w:rFonts w:ascii="Times New Roman" w:hAnsi="Times New Roman" w:cs="Times New Roman"/>
          <w:i/>
          <w:sz w:val="28"/>
          <w:szCs w:val="28"/>
        </w:rPr>
        <w:t xml:space="preserve">Рівень </w:t>
      </w:r>
      <w:r>
        <w:rPr>
          <w:rFonts w:ascii="Times New Roman" w:hAnsi="Times New Roman"/>
          <w:i/>
          <w:sz w:val="28"/>
          <w:szCs w:val="28"/>
        </w:rPr>
        <w:t xml:space="preserve">сформованості </w:t>
      </w:r>
      <w:r>
        <w:rPr>
          <w:rFonts w:ascii="Times New Roman" w:hAnsi="Times New Roman"/>
          <w:i/>
          <w:sz w:val="28"/>
          <w:szCs w:val="28"/>
          <w:lang w:val="uk-UA"/>
        </w:rPr>
        <w:t>стресостійкості в студентської молоді</w:t>
      </w:r>
    </w:p>
    <w:tbl>
      <w:tblPr>
        <w:tblStyle w:val="10"/>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8"/>
        <w:gridCol w:w="3562"/>
      </w:tblGrid>
      <w:tr>
        <w:tblPrEx>
          <w:tblLayout w:type="fixed"/>
        </w:tblPrEx>
        <w:trPr>
          <w:trHeight w:val="712" w:hRule="atLeast"/>
        </w:trPr>
        <w:tc>
          <w:tcPr>
            <w:tcW w:w="3378" w:type="dxa"/>
            <w:shd w:val="clear" w:color="auto" w:fill="auto"/>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Рівень</w:t>
            </w:r>
          </w:p>
        </w:tc>
        <w:tc>
          <w:tcPr>
            <w:tcW w:w="3562" w:type="dxa"/>
            <w:shd w:val="clear" w:color="auto" w:fill="auto"/>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Кількість студентів</w:t>
            </w:r>
          </w:p>
        </w:tc>
      </w:tr>
      <w:tr>
        <w:tblPrEx>
          <w:tblLayout w:type="fixed"/>
        </w:tblPrEx>
        <w:trPr>
          <w:trHeight w:val="596" w:hRule="atLeast"/>
        </w:trPr>
        <w:tc>
          <w:tcPr>
            <w:tcW w:w="3378"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Високий</w:t>
            </w:r>
          </w:p>
        </w:tc>
        <w:tc>
          <w:tcPr>
            <w:tcW w:w="3562"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10 (33%)</w:t>
            </w:r>
          </w:p>
        </w:tc>
      </w:tr>
      <w:tr>
        <w:tblPrEx>
          <w:tblLayout w:type="fixed"/>
        </w:tblPrEx>
        <w:trPr>
          <w:trHeight w:val="596" w:hRule="atLeast"/>
        </w:trPr>
        <w:tc>
          <w:tcPr>
            <w:tcW w:w="3378"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Середній</w:t>
            </w:r>
          </w:p>
        </w:tc>
        <w:tc>
          <w:tcPr>
            <w:tcW w:w="3562"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15 (50%)</w:t>
            </w:r>
          </w:p>
        </w:tc>
      </w:tr>
      <w:tr>
        <w:tblPrEx>
          <w:tblLayout w:type="fixed"/>
        </w:tblPrEx>
        <w:trPr>
          <w:trHeight w:val="596" w:hRule="atLeast"/>
        </w:trPr>
        <w:tc>
          <w:tcPr>
            <w:tcW w:w="3378"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Низький</w:t>
            </w:r>
          </w:p>
        </w:tc>
        <w:tc>
          <w:tcPr>
            <w:tcW w:w="3562"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5 (17%)</w:t>
            </w:r>
          </w:p>
        </w:tc>
      </w:tr>
    </w:tbl>
    <w:p>
      <w:pPr>
        <w:spacing w:after="0" w:line="360" w:lineRule="auto"/>
        <w:contextualSpacing/>
        <w:jc w:val="both"/>
        <w:rPr>
          <w:rFonts w:ascii="Times New Roman" w:hAnsi="Times New Roman" w:cs="Times New Roman"/>
          <w:sz w:val="28"/>
          <w:szCs w:val="28"/>
          <w:lang w:val="uk-UA"/>
        </w:rPr>
      </w:pPr>
    </w:p>
    <w:p>
      <w:pPr>
        <w:autoSpaceDE w:val="0"/>
        <w:autoSpaceDN w:val="0"/>
        <w:adjustRightInd w:val="0"/>
        <w:spacing w:after="0" w:line="360" w:lineRule="auto"/>
        <w:ind w:right="-1" w:firstLine="709"/>
        <w:jc w:val="both"/>
        <w:rPr>
          <w:rFonts w:ascii="Times New Roman" w:hAnsi="Times New Roman"/>
          <w:sz w:val="28"/>
          <w:szCs w:val="28"/>
          <w:lang w:val="uk-UA"/>
        </w:rPr>
      </w:pPr>
      <w:r>
        <w:rPr>
          <w:rFonts w:ascii="Times New Roman" w:hAnsi="Times New Roman"/>
          <w:sz w:val="28"/>
          <w:szCs w:val="28"/>
          <w:lang w:val="uk-UA"/>
        </w:rPr>
        <w:t xml:space="preserve">Як бачимо із таблиці, в опитаних студентів </w:t>
      </w:r>
      <w:bookmarkStart w:id="23" w:name="_Hlk164688951"/>
      <w:r>
        <w:rPr>
          <w:rFonts w:ascii="Times New Roman" w:hAnsi="Times New Roman"/>
          <w:sz w:val="28"/>
          <w:szCs w:val="28"/>
          <w:lang w:val="uk-UA"/>
        </w:rPr>
        <w:t>рівень сформованості стресостійкості в умовах війни знаходиться на середньому та високому рівні: 15 студентів (50%) проявили середній рівень, 10 респондентів (33%) – високий, 5 студентів (17%) мали низький рівень.</w:t>
      </w:r>
    </w:p>
    <w:bookmarkEnd w:id="23"/>
    <w:p>
      <w:pPr>
        <w:pStyle w:val="5"/>
        <w:shd w:val="clear" w:color="auto" w:fill="FFFFFF"/>
        <w:spacing w:before="0" w:beforeAutospacing="0" w:after="0" w:afterAutospacing="0" w:line="360" w:lineRule="auto"/>
        <w:ind w:firstLine="709"/>
        <w:jc w:val="both"/>
        <w:rPr>
          <w:sz w:val="28"/>
          <w:szCs w:val="28"/>
        </w:rPr>
      </w:pPr>
      <w:r>
        <w:rPr>
          <w:sz w:val="28"/>
          <w:szCs w:val="28"/>
        </w:rPr>
        <w:t>Студенти із високим рівнем (10, 33%)</w:t>
      </w:r>
      <w:r>
        <w:rPr>
          <w:b/>
          <w:bCs/>
          <w:sz w:val="28"/>
          <w:szCs w:val="28"/>
        </w:rPr>
        <w:t xml:space="preserve"> </w:t>
      </w:r>
      <w:r>
        <w:rPr>
          <w:sz w:val="28"/>
          <w:szCs w:val="28"/>
        </w:rPr>
        <w:t>вміють керувати емоціями, в стресових ситуаціях стримані, не схильні до істерик, нікого не звинувачують в тому, що трапилося, намагаються швидко знайти рішення будь-якої проблеми.</w:t>
      </w:r>
    </w:p>
    <w:p>
      <w:pPr>
        <w:pStyle w:val="5"/>
        <w:shd w:val="clear" w:color="auto" w:fill="FFFFFF"/>
        <w:spacing w:before="0" w:beforeAutospacing="0" w:after="0" w:afterAutospacing="0" w:line="360" w:lineRule="auto"/>
        <w:ind w:firstLine="709"/>
        <w:jc w:val="both"/>
        <w:rPr>
          <w:sz w:val="28"/>
          <w:szCs w:val="28"/>
        </w:rPr>
      </w:pPr>
      <w:r>
        <w:rPr>
          <w:sz w:val="28"/>
          <w:szCs w:val="28"/>
        </w:rPr>
        <w:t>Студенти із середнім рівнем (15, 50%) зберігають самовладання зі змінним успіхом, іноді стримані і сконцентровані в найскладніших ситуаціях, а іноді виходять із себе через дрібниці.</w:t>
      </w:r>
    </w:p>
    <w:p>
      <w:pPr>
        <w:pStyle w:val="5"/>
        <w:shd w:val="clear" w:color="auto" w:fill="FFFFFF"/>
        <w:spacing w:before="0" w:beforeAutospacing="0" w:after="0" w:afterAutospacing="0" w:line="360" w:lineRule="auto"/>
        <w:ind w:firstLine="709"/>
        <w:jc w:val="both"/>
        <w:rPr>
          <w:sz w:val="28"/>
          <w:szCs w:val="28"/>
          <w:shd w:val="clear" w:color="auto" w:fill="FFFFFF"/>
        </w:rPr>
      </w:pPr>
      <w:r>
        <w:rPr>
          <w:sz w:val="28"/>
          <w:szCs w:val="28"/>
        </w:rPr>
        <w:t xml:space="preserve">Студенти із низьким рівнем (5, 17%) не здатні до самовладання і самоконтролю, перевтомлені і виснажені. Вони </w:t>
      </w:r>
      <w:r>
        <w:rPr>
          <w:sz w:val="28"/>
          <w:szCs w:val="28"/>
          <w:shd w:val="clear" w:color="auto" w:fill="FFFFFF"/>
        </w:rPr>
        <w:t>виявляють часті емоційні реакції на стресові події, такі як тривога, роздратованість або паніка.</w:t>
      </w:r>
      <w:r>
        <w:rPr>
          <w:sz w:val="28"/>
          <w:szCs w:val="28"/>
          <w:shd w:val="clear" w:color="auto" w:fill="FFFFFF"/>
        </w:rPr>
        <w:t xml:space="preserve"> Вони інколи відчувають себе безсилими або безпорадними у стресових ситуаціях, не знаючи, як ефективно реагувати на них або вирішувати проблеми.</w:t>
      </w:r>
    </w:p>
    <w:p>
      <w:pPr>
        <w:pStyle w:val="5"/>
        <w:spacing w:before="0" w:beforeAutospacing="0" w:after="0" w:afterAutospacing="0" w:line="360" w:lineRule="auto"/>
        <w:ind w:firstLine="709"/>
        <w:jc w:val="both"/>
        <w:rPr>
          <w:sz w:val="28"/>
          <w:szCs w:val="28"/>
          <w:shd w:val="clear" w:color="auto" w:fill="FFFFFF"/>
        </w:rPr>
      </w:pPr>
      <w:r>
        <w:rPr>
          <w:sz w:val="28"/>
          <w:szCs w:val="28"/>
          <w:shd w:val="clear" w:color="auto" w:fill="FFFFFF"/>
        </w:rPr>
        <w:t>Вбачаємо за необхідне продемонструвати зв</w:t>
      </w:r>
      <w:r>
        <w:rPr>
          <w:sz w:val="28"/>
          <w:szCs w:val="28"/>
          <w:shd w:val="clear" w:color="auto" w:fill="FFFFFF"/>
          <w:lang w:val="ru-RU"/>
        </w:rPr>
        <w:t>'</w:t>
      </w:r>
      <w:r>
        <w:rPr>
          <w:sz w:val="28"/>
          <w:szCs w:val="28"/>
          <w:shd w:val="clear" w:color="auto" w:fill="FFFFFF"/>
        </w:rPr>
        <w:t>язок</w:t>
      </w:r>
      <w:r>
        <w:rPr>
          <w:sz w:val="28"/>
          <w:szCs w:val="28"/>
          <w:shd w:val="clear" w:color="auto" w:fill="FFFFFF"/>
        </w:rPr>
        <w:t xml:space="preserve"> рівня довіри </w:t>
      </w:r>
      <w:r>
        <w:rPr>
          <w:sz w:val="28"/>
          <w:szCs w:val="28"/>
          <w:shd w:val="clear" w:color="auto" w:fill="FFFFFF"/>
        </w:rPr>
        <w:t>студентів із показниками їх стресостійкості (табл. 2.3):</w:t>
      </w:r>
      <w:r>
        <w:rPr>
          <w:sz w:val="28"/>
          <w:szCs w:val="28"/>
          <w:shd w:val="clear" w:color="auto" w:fill="FFFFFF"/>
        </w:rPr>
        <w:t xml:space="preserve"> </w:t>
      </w:r>
    </w:p>
    <w:p>
      <w:pPr>
        <w:spacing w:after="0" w:line="360" w:lineRule="auto"/>
        <w:ind w:firstLine="709"/>
        <w:contextualSpacing/>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2.3</w:t>
      </w:r>
    </w:p>
    <w:p>
      <w:pPr>
        <w:spacing w:after="0" w:line="360" w:lineRule="auto"/>
        <w:ind w:firstLine="709"/>
        <w:contextualSpacing/>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Зв'язок рівня довіри студентів із показниками їх стресостійкості</w:t>
      </w:r>
    </w:p>
    <w:tbl>
      <w:tblPr>
        <w:tblStyle w:val="1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2963"/>
        <w:gridCol w:w="2708"/>
      </w:tblGrid>
      <w:tr>
        <w:tblPrEx>
          <w:tblLayout w:type="fixed"/>
        </w:tblPrEx>
        <w:trPr>
          <w:trHeight w:val="685" w:hRule="atLeast"/>
        </w:trPr>
        <w:tc>
          <w:tcPr>
            <w:tcW w:w="2921" w:type="dxa"/>
            <w:shd w:val="clear" w:color="auto" w:fill="auto"/>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Рівень</w:t>
            </w:r>
          </w:p>
        </w:tc>
        <w:tc>
          <w:tcPr>
            <w:tcW w:w="2963" w:type="dxa"/>
            <w:shd w:val="clear" w:color="auto" w:fill="auto"/>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Довіра до себе</w:t>
            </w:r>
          </w:p>
        </w:tc>
        <w:tc>
          <w:tcPr>
            <w:tcW w:w="2708" w:type="dxa"/>
          </w:tcPr>
          <w:p>
            <w:pPr>
              <w:spacing w:after="0" w:line="360" w:lineRule="auto"/>
              <w:ind w:right="-1"/>
              <w:jc w:val="center"/>
              <w:rPr>
                <w:rFonts w:ascii="Times New Roman" w:hAnsi="Times New Roman"/>
                <w:sz w:val="28"/>
                <w:szCs w:val="28"/>
                <w:lang w:val="uk-UA"/>
              </w:rPr>
            </w:pPr>
            <w:r>
              <w:rPr>
                <w:rFonts w:ascii="Times New Roman" w:hAnsi="Times New Roman"/>
                <w:sz w:val="28"/>
                <w:szCs w:val="28"/>
                <w:lang w:val="uk-UA"/>
              </w:rPr>
              <w:t>Стресостійкість</w:t>
            </w:r>
          </w:p>
        </w:tc>
      </w:tr>
      <w:tr>
        <w:tblPrEx>
          <w:tblLayout w:type="fixed"/>
        </w:tblPrEx>
        <w:trPr>
          <w:trHeight w:val="827" w:hRule="atLeast"/>
        </w:trPr>
        <w:tc>
          <w:tcPr>
            <w:tcW w:w="2921"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Високий</w:t>
            </w:r>
          </w:p>
        </w:tc>
        <w:tc>
          <w:tcPr>
            <w:tcW w:w="2963"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7 (23%)</w:t>
            </w:r>
          </w:p>
        </w:tc>
        <w:tc>
          <w:tcPr>
            <w:tcW w:w="2708" w:type="dxa"/>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10 (33%)</w:t>
            </w:r>
          </w:p>
        </w:tc>
      </w:tr>
      <w:tr>
        <w:tblPrEx>
          <w:tblLayout w:type="fixed"/>
        </w:tblPrEx>
        <w:trPr>
          <w:trHeight w:val="827" w:hRule="atLeast"/>
        </w:trPr>
        <w:tc>
          <w:tcPr>
            <w:tcW w:w="2921"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Середній</w:t>
            </w:r>
          </w:p>
        </w:tc>
        <w:tc>
          <w:tcPr>
            <w:tcW w:w="2963"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14 (47%)</w:t>
            </w:r>
          </w:p>
        </w:tc>
        <w:tc>
          <w:tcPr>
            <w:tcW w:w="2708" w:type="dxa"/>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15 (50%)</w:t>
            </w:r>
          </w:p>
        </w:tc>
      </w:tr>
      <w:tr>
        <w:tblPrEx>
          <w:tblLayout w:type="fixed"/>
        </w:tblPrEx>
        <w:trPr>
          <w:trHeight w:val="827" w:hRule="atLeast"/>
        </w:trPr>
        <w:tc>
          <w:tcPr>
            <w:tcW w:w="2921"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Низький</w:t>
            </w:r>
          </w:p>
        </w:tc>
        <w:tc>
          <w:tcPr>
            <w:tcW w:w="2963" w:type="dxa"/>
            <w:shd w:val="clear" w:color="auto" w:fill="auto"/>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9 (30%)</w:t>
            </w:r>
          </w:p>
        </w:tc>
        <w:tc>
          <w:tcPr>
            <w:tcW w:w="2708" w:type="dxa"/>
          </w:tcPr>
          <w:p>
            <w:pPr>
              <w:spacing w:after="0" w:line="360" w:lineRule="auto"/>
              <w:ind w:right="-1"/>
              <w:rPr>
                <w:rFonts w:ascii="Times New Roman" w:hAnsi="Times New Roman"/>
                <w:sz w:val="28"/>
                <w:szCs w:val="28"/>
                <w:lang w:val="uk-UA"/>
              </w:rPr>
            </w:pPr>
            <w:r>
              <w:rPr>
                <w:rFonts w:ascii="Times New Roman" w:hAnsi="Times New Roman"/>
                <w:sz w:val="28"/>
                <w:szCs w:val="28"/>
                <w:lang w:val="uk-UA"/>
              </w:rPr>
              <w:t>5 (17%)</w:t>
            </w:r>
          </w:p>
        </w:tc>
      </w:tr>
    </w:tbl>
    <w:p>
      <w:pPr>
        <w:pStyle w:val="5"/>
        <w:spacing w:before="0" w:beforeAutospacing="0" w:after="0" w:afterAutospacing="0" w:line="360" w:lineRule="auto"/>
        <w:ind w:firstLine="709"/>
        <w:jc w:val="both"/>
        <w:rPr>
          <w:sz w:val="28"/>
          <w:szCs w:val="28"/>
          <w:shd w:val="clear" w:color="auto" w:fill="FFFFFF"/>
        </w:rPr>
      </w:pPr>
    </w:p>
    <w:p>
      <w:pPr>
        <w:pStyle w:val="5"/>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Як бачимо із таблиці, ті студенти, які проявили високий рівень до себе (23%) мають і високі показники стресостійкості (33%). </w:t>
      </w:r>
      <w:r>
        <w:rPr>
          <w:sz w:val="28"/>
          <w:szCs w:val="28"/>
          <w:shd w:val="clear" w:color="auto" w:fill="FFFFFF"/>
        </w:rPr>
        <w:t>Це свідчить про те, що студенти з високою довірою до себе краще справляються зі стресовими ситуаціями.</w:t>
      </w:r>
      <w:r>
        <w:rPr>
          <w:sz w:val="28"/>
          <w:szCs w:val="28"/>
          <w:shd w:val="clear" w:color="auto" w:fill="FFFFFF"/>
        </w:rPr>
        <w:t xml:space="preserve"> Студенти, які проявили середній рівень довіри до себе (47%) мають приблизні ті ж самі показники прояву стресостійкості (50%). 30% студентів мали низький рівень довіри до себе, 17% студентів мають низькі показники стресостійкості</w:t>
      </w:r>
      <w:r>
        <w:rPr>
          <w:sz w:val="28"/>
          <w:szCs w:val="28"/>
          <w:shd w:val="clear" w:color="auto" w:fill="FFFFFF"/>
        </w:rPr>
        <w:t>. Це вказує на те, що низька довіра до себе може супроводжуватись зниженою здатністю справлятися зі стресом.</w:t>
      </w:r>
    </w:p>
    <w:p>
      <w:pPr>
        <w:pStyle w:val="5"/>
        <w:spacing w:before="0" w:beforeAutospacing="0" w:after="0" w:afterAutospacing="0" w:line="360" w:lineRule="auto"/>
        <w:ind w:firstLine="709"/>
        <w:jc w:val="both"/>
        <w:rPr>
          <w:sz w:val="28"/>
          <w:szCs w:val="28"/>
          <w:shd w:val="clear" w:color="auto" w:fill="FFFFFF"/>
        </w:rPr>
      </w:pPr>
      <w:r>
        <w:rPr>
          <w:sz w:val="28"/>
          <w:szCs w:val="28"/>
          <w:shd w:val="clear" w:color="auto" w:fill="FFFFFF"/>
        </w:rPr>
        <w:t>Тобто, рівень довіри до себе у студентів впливає на їх стресостійкість. Крім того</w:t>
      </w:r>
      <w:r>
        <w:rPr>
          <w:sz w:val="28"/>
          <w:szCs w:val="28"/>
          <w:shd w:val="clear" w:color="auto" w:fill="FFFFFF"/>
        </w:rPr>
        <w:t>,</w:t>
      </w:r>
      <w:r>
        <w:rPr>
          <w:sz w:val="28"/>
          <w:szCs w:val="28"/>
          <w:shd w:val="clear" w:color="auto" w:fill="FFFFFF"/>
        </w:rPr>
        <w:t xml:space="preserve"> можна стверджувати, що</w:t>
      </w:r>
      <w:r>
        <w:rPr>
          <w:sz w:val="28"/>
          <w:szCs w:val="28"/>
          <w:shd w:val="clear" w:color="auto" w:fill="FFFFFF"/>
        </w:rPr>
        <w:t xml:space="preserve"> в умовах війни студенти стали </w:t>
      </w:r>
      <w:r>
        <w:rPr>
          <w:sz w:val="28"/>
          <w:szCs w:val="28"/>
          <w:shd w:val="clear" w:color="auto" w:fill="FFFFFF"/>
        </w:rPr>
        <w:t>стресостійкими</w:t>
      </w:r>
      <w:r>
        <w:rPr>
          <w:sz w:val="28"/>
          <w:szCs w:val="28"/>
          <w:shd w:val="clear" w:color="auto" w:fill="FFFFFF"/>
        </w:rPr>
        <w:t xml:space="preserve">, їх рівень довіри до себе </w:t>
      </w:r>
      <w:r>
        <w:rPr>
          <w:sz w:val="28"/>
          <w:szCs w:val="28"/>
          <w:shd w:val="clear" w:color="auto" w:fill="FFFFFF"/>
        </w:rPr>
        <w:t xml:space="preserve">позитивно впливає на їх вміння впоратися із стресовими ситуаціями. Студенти розвинули вміння швидко </w:t>
      </w:r>
      <w:r>
        <w:rPr>
          <w:sz w:val="28"/>
          <w:szCs w:val="28"/>
          <w:shd w:val="clear" w:color="auto" w:fill="FFFFFF"/>
        </w:rPr>
        <w:t>адапт</w:t>
      </w:r>
      <w:r>
        <w:rPr>
          <w:sz w:val="28"/>
          <w:szCs w:val="28"/>
          <w:shd w:val="clear" w:color="auto" w:fill="FFFFFF"/>
        </w:rPr>
        <w:t>овуватися</w:t>
      </w:r>
      <w:r>
        <w:rPr>
          <w:sz w:val="28"/>
          <w:szCs w:val="28"/>
          <w:shd w:val="clear" w:color="auto" w:fill="FFFFFF"/>
        </w:rPr>
        <w:t xml:space="preserve"> до змін в оточуючому </w:t>
      </w:r>
      <w:r>
        <w:rPr>
          <w:sz w:val="28"/>
          <w:szCs w:val="28"/>
          <w:shd w:val="clear" w:color="auto" w:fill="FFFFFF"/>
        </w:rPr>
        <w:t xml:space="preserve">середовищі та знаходити способи адаптації до нових умов, що виникають через воєнні </w:t>
      </w:r>
      <w:r>
        <w:rPr>
          <w:sz w:val="28"/>
          <w:szCs w:val="28"/>
          <w:shd w:val="clear" w:color="auto" w:fill="FFFFFF"/>
        </w:rPr>
        <w:t>д</w:t>
      </w:r>
      <w:r>
        <w:rPr>
          <w:sz w:val="28"/>
          <w:szCs w:val="28"/>
          <w:shd w:val="clear" w:color="auto" w:fill="FFFFFF"/>
        </w:rPr>
        <w:t>ії.</w:t>
      </w:r>
      <w:r>
        <w:rPr>
          <w:sz w:val="28"/>
          <w:szCs w:val="28"/>
          <w:shd w:val="clear" w:color="auto" w:fill="FFFFFF"/>
        </w:rPr>
        <w:t xml:space="preserve"> Умови війни створю</w:t>
      </w:r>
      <w:r>
        <w:rPr>
          <w:sz w:val="28"/>
          <w:szCs w:val="28"/>
          <w:shd w:val="clear" w:color="auto" w:fill="FFFFFF"/>
        </w:rPr>
        <w:t xml:space="preserve">ють </w:t>
      </w:r>
      <w:r>
        <w:rPr>
          <w:sz w:val="28"/>
          <w:szCs w:val="28"/>
          <w:shd w:val="clear" w:color="auto" w:fill="FFFFFF"/>
        </w:rPr>
        <w:t>серйозний психологічний тиск на студентів, проте в той же час ці складні обставини стали каталізатором для розвитку їх стресостійкості та адаптаційних навичок. Напруга, що виникає від воєнних дій, змушує студентів виявляти велику самодисципліну, вміння керувати емоціями та швидко приймати рішення в небезпечних ситуаціях.</w:t>
      </w:r>
    </w:p>
    <w:p>
      <w:pPr>
        <w:pStyle w:val="5"/>
        <w:spacing w:before="0" w:beforeAutospacing="0" w:after="0" w:afterAutospacing="0" w:line="360" w:lineRule="auto"/>
        <w:ind w:firstLine="709"/>
        <w:jc w:val="both"/>
        <w:rPr>
          <w:sz w:val="28"/>
          <w:szCs w:val="28"/>
        </w:rPr>
      </w:pPr>
      <w:r>
        <w:rPr>
          <w:sz w:val="28"/>
          <w:szCs w:val="28"/>
        </w:rPr>
        <w:t xml:space="preserve">Рівень довіри до себе відіграє ключову роль у цьому контексті. </w:t>
      </w:r>
      <w:bookmarkStart w:id="24" w:name="_Hlk164688341"/>
      <w:r>
        <w:rPr>
          <w:sz w:val="28"/>
          <w:szCs w:val="28"/>
        </w:rPr>
        <w:t xml:space="preserve">Студенти, які вірять у свої можливості та власну здатність впоратися зі стресом, частіше мають успіх у подоланні викликів сучасної війни. Впевненість у власних здібностях надає їм потужний психологічний ресурс для подолання складних ситуацій і навіть стимул для пошуку нових шляхів вирішення проблем. </w:t>
      </w:r>
      <w:bookmarkEnd w:id="24"/>
      <w:r>
        <w:rPr>
          <w:sz w:val="28"/>
          <w:szCs w:val="28"/>
        </w:rPr>
        <w:t>Крім того, в умовах війни студенти розвивають унікальні навички адаптації. Швидка зміна ситуації, небезпека та нестабільність вимагають від них постійної готовності до нових викликів та уміння швидко пристосовуватися до них. Це може включати уміння швидко оцінювати ситуацію, приймати рішення в умовах невизначеності та ефективно працювати в команді для досягнення спільної мети.</w:t>
      </w:r>
    </w:p>
    <w:p>
      <w:pPr>
        <w:pStyle w:val="5"/>
        <w:spacing w:before="0" w:beforeAutospacing="0" w:after="0" w:afterAutospacing="0" w:line="360" w:lineRule="auto"/>
        <w:ind w:firstLine="709"/>
        <w:jc w:val="both"/>
        <w:rPr>
          <w:sz w:val="28"/>
          <w:szCs w:val="28"/>
        </w:rPr>
      </w:pPr>
      <w:r>
        <w:rPr>
          <w:sz w:val="28"/>
          <w:szCs w:val="28"/>
        </w:rPr>
        <w:t>Отже, в умовах війни студенти розвивають не лише стресостійкість, але і низку інших навичок, які можуть бути корисними в подальшому житті. Впевненість у власних здібностях, віра в себе, гнучкість та здатність до швидкої адаптації стають важливими ресурсами для подолання будь-яких труднощів і досягнення успіху в навіть найскладніших умовах.</w:t>
      </w:r>
    </w:p>
    <w:p>
      <w:pPr>
        <w:pStyle w:val="5"/>
        <w:spacing w:before="0" w:beforeAutospacing="0" w:after="0" w:afterAutospacing="0" w:line="360" w:lineRule="auto"/>
        <w:ind w:firstLine="709"/>
        <w:jc w:val="both"/>
        <w:rPr>
          <w:sz w:val="28"/>
          <w:szCs w:val="28"/>
        </w:rPr>
      </w:pPr>
    </w:p>
    <w:p>
      <w:pPr>
        <w:pBdr>
          <w:bottom w:val="single" w:color="auto" w:sz="6" w:space="1"/>
        </w:pBdr>
        <w:spacing w:after="0" w:line="240" w:lineRule="auto"/>
        <w:jc w:val="center"/>
        <w:rPr>
          <w:rFonts w:ascii="Arial" w:hAnsi="Arial" w:eastAsia="Times New Roman" w:cs="Arial"/>
          <w:vanish/>
          <w:sz w:val="16"/>
          <w:szCs w:val="16"/>
          <w:lang w:val="uk-UA" w:eastAsia="uk-UA"/>
        </w:rPr>
      </w:pPr>
      <w:r>
        <w:rPr>
          <w:rFonts w:ascii="Arial" w:hAnsi="Arial" w:eastAsia="Times New Roman" w:cs="Arial"/>
          <w:vanish/>
          <w:sz w:val="16"/>
          <w:szCs w:val="16"/>
          <w:lang w:val="uk-UA" w:eastAsia="uk-UA"/>
        </w:rPr>
        <w:t>Начало формы</w:t>
      </w:r>
    </w:p>
    <w:p>
      <w:pPr>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rPr>
        <w:t xml:space="preserve">2.3 Шляхи </w:t>
      </w:r>
      <w:r>
        <w:rPr>
          <w:rFonts w:ascii="Times New Roman" w:hAnsi="Times New Roman" w:cs="Times New Roman"/>
          <w:b/>
          <w:bCs/>
          <w:sz w:val="28"/>
          <w:szCs w:val="28"/>
          <w:lang w:val="uk-UA"/>
        </w:rPr>
        <w:t xml:space="preserve">формування стресостійкості у студентської молоді в умовах війни </w:t>
      </w:r>
    </w:p>
    <w:p>
      <w:pPr>
        <w:spacing w:after="0" w:line="360" w:lineRule="auto"/>
        <w:ind w:firstLine="709"/>
        <w:jc w:val="both"/>
        <w:rPr>
          <w:rFonts w:ascii="Times New Roman" w:hAnsi="Times New Roman" w:cs="Times New Roman"/>
          <w:sz w:val="28"/>
          <w:szCs w:val="28"/>
          <w:shd w:val="clear" w:color="auto" w:fill="FFFFFF"/>
        </w:rPr>
      </w:pP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Умови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війни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відображаються</w:t>
      </w:r>
      <w:r>
        <w:rPr>
          <w:rFonts w:ascii="Times New Roman" w:hAnsi="Times New Roman" w:cs="Times New Roman"/>
          <w:sz w:val="28"/>
          <w:szCs w:val="28"/>
          <w:shd w:val="clear" w:color="auto" w:fill="FFFFFF"/>
        </w:rPr>
        <w:t xml:space="preserve"> на кожному </w:t>
      </w:r>
      <w:r>
        <w:rPr>
          <w:rFonts w:ascii="Times New Roman" w:hAnsi="Times New Roman" w:cs="Times New Roman"/>
          <w:sz w:val="28"/>
          <w:szCs w:val="28"/>
          <w:shd w:val="clear" w:color="auto" w:fill="FFFFFF"/>
        </w:rPr>
        <w:t>аспекті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суспільного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особливо активно </w:t>
      </w:r>
      <w:r>
        <w:rPr>
          <w:rFonts w:ascii="Times New Roman" w:hAnsi="Times New Roman" w:cs="Times New Roman"/>
          <w:sz w:val="28"/>
          <w:szCs w:val="28"/>
          <w:shd w:val="clear" w:color="auto" w:fill="FFFFFF"/>
        </w:rPr>
        <w:t>впливаючи</w:t>
      </w:r>
      <w:r>
        <w:rPr>
          <w:rFonts w:ascii="Times New Roman" w:hAnsi="Times New Roman" w:cs="Times New Roman"/>
          <w:sz w:val="28"/>
          <w:szCs w:val="28"/>
          <w:shd w:val="clear" w:color="auto" w:fill="FFFFFF"/>
        </w:rPr>
        <w:t xml:space="preserve"> на молод</w:t>
      </w:r>
      <w:r>
        <w:rPr>
          <w:rFonts w:ascii="Times New Roman" w:hAnsi="Times New Roman" w:cs="Times New Roman"/>
          <w:sz w:val="28"/>
          <w:szCs w:val="28"/>
          <w:shd w:val="clear" w:color="auto" w:fill="FFFFFF"/>
          <w:lang w:val="uk-UA"/>
        </w:rPr>
        <w:t xml:space="preserve">е </w:t>
      </w:r>
      <w:r>
        <w:rPr>
          <w:rFonts w:ascii="Times New Roman" w:hAnsi="Times New Roman" w:cs="Times New Roman"/>
          <w:sz w:val="28"/>
          <w:szCs w:val="28"/>
          <w:shd w:val="clear" w:color="auto" w:fill="FFFFFF"/>
        </w:rPr>
        <w:t>покоління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Студентська</w:t>
      </w:r>
      <w:r>
        <w:rPr>
          <w:rFonts w:ascii="Times New Roman" w:hAnsi="Times New Roman" w:cs="Times New Roman"/>
          <w:sz w:val="28"/>
          <w:szCs w:val="28"/>
          <w:shd w:val="clear" w:color="auto" w:fill="FFFFFF"/>
        </w:rPr>
        <w:t xml:space="preserve"> молодь, </w:t>
      </w:r>
      <w:r>
        <w:rPr>
          <w:rFonts w:ascii="Times New Roman" w:hAnsi="Times New Roman" w:cs="Times New Roman"/>
          <w:sz w:val="28"/>
          <w:szCs w:val="28"/>
          <w:shd w:val="clear" w:color="auto" w:fill="FFFFFF"/>
        </w:rPr>
        <w:t>знаходячись</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центрі</w:t>
      </w:r>
      <w:r>
        <w:rPr>
          <w:rFonts w:ascii="Times New Roman" w:hAnsi="Times New Roman" w:cs="Times New Roman"/>
          <w:sz w:val="28"/>
          <w:szCs w:val="28"/>
          <w:shd w:val="clear" w:color="auto" w:fill="FFFFFF"/>
        </w:rPr>
        <w:t xml:space="preserve"> такого </w:t>
      </w:r>
      <w:r>
        <w:rPr>
          <w:rFonts w:ascii="Times New Roman" w:hAnsi="Times New Roman" w:cs="Times New Roman"/>
          <w:sz w:val="28"/>
          <w:szCs w:val="28"/>
          <w:shd w:val="clear" w:color="auto" w:fill="FFFFFF"/>
        </w:rPr>
        <w:t>середовища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стикається</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непередбачуваними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викликами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можуть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значно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вплинути</w:t>
      </w:r>
      <w:r>
        <w:rPr>
          <w:rFonts w:ascii="Times New Roman" w:hAnsi="Times New Roman" w:cs="Times New Roman"/>
          <w:sz w:val="28"/>
          <w:szCs w:val="28"/>
          <w:shd w:val="clear" w:color="auto" w:fill="FFFFFF"/>
        </w:rPr>
        <w:t xml:space="preserve"> на </w:t>
      </w:r>
      <w:r>
        <w:rPr>
          <w:rFonts w:ascii="Times New Roman" w:hAnsi="Times New Roman" w:cs="Times New Roman"/>
          <w:sz w:val="28"/>
          <w:szCs w:val="28"/>
          <w:shd w:val="clear" w:color="auto" w:fill="FFFFFF"/>
        </w:rPr>
        <w:t>їхнє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психічне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здоров'я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загальний</w:t>
      </w:r>
      <w:r>
        <w:rPr>
          <w:rFonts w:ascii="Times New Roman" w:hAnsi="Times New Roman" w:cs="Times New Roman"/>
          <w:sz w:val="28"/>
          <w:szCs w:val="28"/>
          <w:shd w:val="clear" w:color="auto" w:fill="FFFFFF"/>
        </w:rPr>
        <w:t xml:space="preserve"> стан </w:t>
      </w:r>
      <w:r>
        <w:rPr>
          <w:rFonts w:ascii="Times New Roman" w:hAnsi="Times New Roman" w:cs="Times New Roman"/>
          <w:sz w:val="28"/>
          <w:szCs w:val="28"/>
          <w:shd w:val="clear" w:color="auto" w:fill="FFFFFF"/>
        </w:rPr>
        <w:t>самопочуття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В умовах війни </w:t>
      </w:r>
      <w:r>
        <w:rPr>
          <w:rFonts w:ascii="Times New Roman" w:hAnsi="Times New Roman" w:cs="Times New Roman"/>
          <w:sz w:val="28"/>
          <w:szCs w:val="28"/>
          <w:shd w:val="clear" w:color="auto" w:fill="FFFFFF"/>
        </w:rPr>
        <w:t>студентська</w:t>
      </w:r>
      <w:r>
        <w:rPr>
          <w:rFonts w:ascii="Times New Roman" w:hAnsi="Times New Roman" w:cs="Times New Roman"/>
          <w:sz w:val="28"/>
          <w:szCs w:val="28"/>
          <w:shd w:val="clear" w:color="auto" w:fill="FFFFFF"/>
        </w:rPr>
        <w:t xml:space="preserve"> молодь </w:t>
      </w:r>
      <w:r>
        <w:rPr>
          <w:rFonts w:ascii="Times New Roman" w:hAnsi="Times New Roman" w:cs="Times New Roman"/>
          <w:sz w:val="28"/>
          <w:szCs w:val="28"/>
          <w:shd w:val="clear" w:color="auto" w:fill="FFFFFF"/>
        </w:rPr>
        <w:t>стикається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із</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випробуваннями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які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вимагають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неї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надзвичайної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міцності</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внутрішньої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стійкості</w:t>
      </w:r>
      <w:r>
        <w:rPr>
          <w:rFonts w:ascii="Times New Roman" w:hAnsi="Times New Roman" w:cs="Times New Roman"/>
          <w:sz w:val="28"/>
          <w:szCs w:val="28"/>
          <w:shd w:val="clear" w:color="auto" w:fill="FFFFFF"/>
        </w:rPr>
        <w:t xml:space="preserve">. Формування стресостійкості </w:t>
      </w:r>
      <w:r>
        <w:rPr>
          <w:rFonts w:ascii="Times New Roman" w:hAnsi="Times New Roman" w:cs="Times New Roman"/>
          <w:sz w:val="28"/>
          <w:szCs w:val="28"/>
          <w:shd w:val="clear" w:color="auto" w:fill="FFFFFF"/>
        </w:rPr>
        <w:t>стає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важливим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завданням</w:t>
      </w:r>
      <w:r>
        <w:rPr>
          <w:rFonts w:ascii="Times New Roman" w:hAnsi="Times New Roman" w:cs="Times New Roman"/>
          <w:sz w:val="28"/>
          <w:szCs w:val="28"/>
          <w:shd w:val="clear" w:color="auto" w:fill="FFFFFF"/>
        </w:rPr>
        <w:t xml:space="preserve"> для </w:t>
      </w:r>
      <w:r>
        <w:rPr>
          <w:rFonts w:ascii="Times New Roman" w:hAnsi="Times New Roman" w:cs="Times New Roman"/>
          <w:sz w:val="28"/>
          <w:szCs w:val="28"/>
          <w:shd w:val="clear" w:color="auto" w:fill="FFFFFF"/>
        </w:rPr>
        <w:t>цієї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категорії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осіб</w:t>
      </w:r>
      <w:r>
        <w:rPr>
          <w:rFonts w:ascii="Times New Roman" w:hAnsi="Times New Roman" w:cs="Times New Roman"/>
          <w:sz w:val="28"/>
          <w:szCs w:val="28"/>
          <w:shd w:val="clear" w:color="auto" w:fill="FFFFFF"/>
        </w:rPr>
        <w:t xml:space="preserve">, яка </w:t>
      </w:r>
      <w:r>
        <w:rPr>
          <w:rFonts w:ascii="Times New Roman" w:hAnsi="Times New Roman" w:cs="Times New Roman"/>
          <w:sz w:val="28"/>
          <w:szCs w:val="28"/>
          <w:shd w:val="clear" w:color="auto" w:fill="FFFFFF"/>
        </w:rPr>
        <w:t>змушена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адаптуватися</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постійної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напруги</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небезпеки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Тому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розгляд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процесу</w:t>
      </w:r>
      <w:r>
        <w:rPr>
          <w:rFonts w:ascii="Times New Roman" w:hAnsi="Times New Roman" w:cs="Times New Roman"/>
          <w:sz w:val="28"/>
          <w:szCs w:val="28"/>
          <w:shd w:val="clear" w:color="auto" w:fill="FFFFFF"/>
        </w:rPr>
        <w:t xml:space="preserve"> формування стресостійкості у </w:t>
      </w:r>
      <w:r>
        <w:rPr>
          <w:rFonts w:ascii="Times New Roman" w:hAnsi="Times New Roman" w:cs="Times New Roman"/>
          <w:sz w:val="28"/>
          <w:szCs w:val="28"/>
          <w:shd w:val="clear" w:color="auto" w:fill="FFFFFF"/>
        </w:rPr>
        <w:t>студентській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молоді</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війни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має</w:t>
      </w:r>
      <w:r>
        <w:rPr>
          <w:rFonts w:ascii="Times New Roman" w:hAnsi="Times New Roman" w:cs="Times New Roman"/>
          <w:sz w:val="28"/>
          <w:szCs w:val="28"/>
          <w:shd w:val="clear" w:color="auto" w:fill="FFFFFF"/>
        </w:rPr>
        <w:t xml:space="preserve"> велике </w:t>
      </w:r>
      <w:r>
        <w:rPr>
          <w:rFonts w:ascii="Times New Roman" w:hAnsi="Times New Roman" w:cs="Times New Roman"/>
          <w:sz w:val="28"/>
          <w:szCs w:val="28"/>
          <w:shd w:val="clear" w:color="auto" w:fill="FFFFFF"/>
        </w:rPr>
        <w:t>значення</w:t>
      </w:r>
      <w:r>
        <w:rPr>
          <w:rFonts w:ascii="Times New Roman" w:hAnsi="Times New Roman" w:cs="Times New Roman"/>
          <w:sz w:val="28"/>
          <w:szCs w:val="28"/>
          <w:shd w:val="clear" w:color="auto" w:fill="FFFFFF"/>
        </w:rPr>
        <w:t xml:space="preserve"> як для самого </w:t>
      </w:r>
      <w:r>
        <w:rPr>
          <w:rFonts w:ascii="Times New Roman" w:hAnsi="Times New Roman" w:cs="Times New Roman"/>
          <w:sz w:val="28"/>
          <w:szCs w:val="28"/>
          <w:shd w:val="clear" w:color="auto" w:fill="FFFFFF"/>
        </w:rPr>
        <w:t>студентства</w:t>
      </w:r>
      <w:r>
        <w:rPr>
          <w:rFonts w:ascii="Times New Roman" w:hAnsi="Times New Roman" w:cs="Times New Roman"/>
          <w:sz w:val="28"/>
          <w:szCs w:val="28"/>
          <w:shd w:val="clear" w:color="auto" w:fill="FFFFFF"/>
        </w:rPr>
        <w:t xml:space="preserve">, так і для </w:t>
      </w:r>
      <w:r>
        <w:rPr>
          <w:rFonts w:ascii="Times New Roman" w:hAnsi="Times New Roman" w:cs="Times New Roman"/>
          <w:sz w:val="28"/>
          <w:szCs w:val="28"/>
          <w:shd w:val="clear" w:color="auto" w:fill="FFFFFF"/>
        </w:rPr>
        <w:t>суспільства</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цілому</w:t>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Під час</w:t>
      </w:r>
      <w:r>
        <w:rPr>
          <w:rFonts w:ascii="Times New Roman" w:hAnsi="Times New Roman" w:cs="Times New Roman"/>
          <w:sz w:val="28"/>
          <w:szCs w:val="28"/>
        </w:rPr>
        <w:t xml:space="preserve"> війни </w:t>
      </w:r>
      <w:r>
        <w:rPr>
          <w:rFonts w:ascii="Times New Roman" w:hAnsi="Times New Roman" w:cs="Times New Roman"/>
          <w:sz w:val="28"/>
          <w:szCs w:val="28"/>
          <w:lang w:val="uk-UA"/>
        </w:rPr>
        <w:t>молодь</w:t>
      </w:r>
      <w:r>
        <w:rPr>
          <w:rFonts w:ascii="Times New Roman" w:hAnsi="Times New Roman" w:cs="Times New Roman"/>
          <w:sz w:val="28"/>
          <w:szCs w:val="28"/>
        </w:rPr>
        <w:t xml:space="preserve"> втрачає ціннісні орієнтири, життєві смисли та перспективи. Щоденне переживання війни призводить до появи тривожності, страху, апатії, депресії, порушення сну та режиму харчування. Сам факт війни та явища, які її супроводжують є стресовими для </w:t>
      </w:r>
      <w:r>
        <w:rPr>
          <w:rFonts w:ascii="Times New Roman" w:hAnsi="Times New Roman" w:cs="Times New Roman"/>
          <w:sz w:val="28"/>
          <w:szCs w:val="28"/>
          <w:lang w:val="uk-UA"/>
        </w:rPr>
        <w:t>молоді</w:t>
      </w:r>
      <w:r>
        <w:rPr>
          <w:rFonts w:ascii="Times New Roman" w:hAnsi="Times New Roman" w:cs="Times New Roman"/>
          <w:sz w:val="28"/>
          <w:szCs w:val="28"/>
        </w:rPr>
        <w:t xml:space="preserve">, причому цей стрес набуває високої інтенсивності та потребує </w:t>
      </w:r>
      <w:r>
        <w:rPr>
          <w:rFonts w:ascii="Times New Roman" w:hAnsi="Times New Roman" w:cs="Times New Roman"/>
          <w:sz w:val="28"/>
          <w:szCs w:val="28"/>
          <w:lang w:val="uk-UA"/>
        </w:rPr>
        <w:t>розгляду</w:t>
      </w:r>
      <w:r>
        <w:rPr>
          <w:rFonts w:ascii="Times New Roman" w:hAnsi="Times New Roman" w:cs="Times New Roman"/>
          <w:sz w:val="28"/>
          <w:szCs w:val="28"/>
        </w:rPr>
        <w:t xml:space="preserve"> підходів до формування стійкості перед ним.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Збереження або підвищення стресостійкості молодої людини полягає насамперед у пошуку ресурсів, які допомагають їй подолати негативні наслідки стресових ситуацій. Ресурси – це внутрішні та зовнішні змінні, які сприяють стійкості в стресових ситуаціях. Копінг-стратегії та моделі копінг-поведінки складають особливий тип стресостійкого ресурсу. Характер і способи подолання стресових ситуацій залежать від життєвої позиції, діяльності особистості, потреби особистості в реалізації своїх можливостей і здібностей </w:t>
      </w:r>
      <w:r>
        <w:rPr>
          <w:rFonts w:ascii="Times New Roman" w:hAnsi="Times New Roman" w:eastAsia="Times New Roman" w:cs="Times New Roman"/>
          <w:sz w:val="28"/>
          <w:szCs w:val="28"/>
          <w:lang w:val="uk-UA" w:eastAsia="uk-UA"/>
        </w:rPr>
        <w:t>[11, с. 79]</w:t>
      </w:r>
      <w:r>
        <w:rPr>
          <w:rFonts w:ascii="Times New Roman" w:hAnsi="Times New Roman" w:cs="Times New Roman"/>
          <w:sz w:val="28"/>
          <w:szCs w:val="28"/>
          <w:lang w:val="uk-UA"/>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щодо формування стресостійкості в студентської молоді є:</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інформування молоді про вплив стресу на тіло та психіку людини (стресор, адаптивніий синдром, фрустрація, психосоматичн</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і захворювання та ін.);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розвиток навичок ві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дстеження ознак стресу та його насл</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ідків у себе та 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нших людей;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навичок стресост</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ійкості;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рі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вня тривожності та стра</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ху;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покращення загал</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ьного психоемоц</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ійного стану студентської молод</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 [18, с. 277].</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психокорекці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ї переживання стресу студентсько</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ї молоді в умовах 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ійни повинна бути спрямован</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а на зниження впливу стресу на органі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зм за допомогою 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нформування про стреси: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ї</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хню специфіку, причини, наслі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дки;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рі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вня комунікативних навичок;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впевнено</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ї поведінки;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оволоді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ння прийомами зняття симптом</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ів стресу;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алгоритму протиді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ї стресу у залежності ві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 xml:space="preserve">д часу його настання </w:t>
      </w:r>
      <w:r>
        <w:rPr>
          <w:rFonts w:ascii="Times New Roman" w:hAnsi="Times New Roman" w:eastAsia="Times New Roman" w:cs="Times New Roman"/>
          <w:sz w:val="28"/>
          <w:szCs w:val="28"/>
          <w:lang w:val="uk-UA" w:eastAsia="uk-UA"/>
        </w:rPr>
        <w:t>[20, с. 89]</w:t>
      </w:r>
      <w:r>
        <w:rPr>
          <w:rFonts w:ascii="Times New Roman" w:hAnsi="Times New Roman" w:cs="Times New Roman"/>
          <w:sz w:val="28"/>
          <w:szCs w:val="28"/>
          <w:lang w:val="uk-UA"/>
        </w:rPr>
        <w:t xml:space="preserve">.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м компонентом у розвитку стресості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йкості особистості є вм</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іння усв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ідо</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млювати свої власні проблеми і зго</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дом вир</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ішувати їх. Самосв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ідомі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сть віді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грає велику роль у формуванні нави</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чок стресості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йкості. Активна суб</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’єктна позиц</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ія особистості, розвинута самосв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домість можуть розглядатися як умов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и зм</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цнення стресостійкості молодо</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ї людини. Невпевнені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сть, яка позбав</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ляє р</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вноваги і веде до глибоких психоло</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гі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чних порушень, що притаман</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не студентськ</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ій молоді, викликається нестабі</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льністю дові</w:t>
      </w:r>
      <w:r>
        <w:rPr>
          <w:rFonts w:ascii="Times New Roman" w:hAnsi="Times New Roman" w:cs="Times New Roman"/>
          <w:color w:val="FFFFFF" w:themeColor="background1"/>
          <w:sz w:val="2"/>
          <w:szCs w:val="2"/>
          <w:lang w:val="uk-UA"/>
          <w14:textFill>
            <w14:solidFill>
              <w14:schemeClr w14:val="bg1"/>
            </w14:solidFill>
          </w14:textFill>
        </w:rPr>
        <w:t>і</w:t>
      </w:r>
      <w:r>
        <w:rPr>
          <w:rFonts w:ascii="Times New Roman" w:hAnsi="Times New Roman" w:cs="Times New Roman"/>
          <w:sz w:val="28"/>
          <w:szCs w:val="28"/>
          <w:lang w:val="uk-UA"/>
        </w:rPr>
        <w:t>ри до себе. Тому, посилення дові</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ри до себе у молоді позитивно впли</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не на зростання у них впевненост</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і як особистісної риси і в ці</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лому зробить можливим ефективному та легкому подоланню стрес</w:t>
      </w:r>
      <w:r>
        <w:rPr>
          <w:rFonts w:ascii="Times New Roman" w:hAnsi="Times New Roman" w:cs="Times New Roman"/>
          <w:color w:val="FFFFFF" w:themeColor="background1"/>
          <w:sz w:val="2"/>
          <w:szCs w:val="2"/>
          <w:lang w:val="uk-UA"/>
          <w14:textFill>
            <w14:solidFill>
              <w14:schemeClr w14:val="bg1"/>
            </w14:solidFill>
          </w14:textFill>
        </w:rPr>
        <w:t>іі</w:t>
      </w:r>
      <w:r>
        <w:rPr>
          <w:rFonts w:ascii="Times New Roman" w:hAnsi="Times New Roman" w:cs="Times New Roman"/>
          <w:sz w:val="28"/>
          <w:szCs w:val="28"/>
          <w:lang w:val="uk-UA"/>
        </w:rPr>
        <w:t>ів.</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Методами підвищення стресостійкості у студентської молоді є: </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тренінги;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ділові ігри;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консультації;</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тематичні бесіди;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дидактичні ігри;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перегляд відео з подальшим обговоренням;</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дискусії;</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дебати;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вебінари, семінари, онлайн-консультації;</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читання художньої літератури відповідної спрямованості;</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моделювання ситуацій;</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інтерактивні методи;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w:t>
      </w:r>
      <w:r>
        <w:rPr>
          <w:rFonts w:ascii="Times New Roman" w:hAnsi="Times New Roman"/>
          <w:sz w:val="28"/>
          <w:szCs w:val="28"/>
        </w:rPr>
        <w:t>i</w:t>
      </w:r>
      <w:r>
        <w:rPr>
          <w:rFonts w:ascii="Times New Roman" w:hAnsi="Times New Roman"/>
          <w:sz w:val="28"/>
          <w:szCs w:val="28"/>
          <w:lang w:val="uk-UA"/>
        </w:rPr>
        <w:t>гротерап</w:t>
      </w:r>
      <w:r>
        <w:rPr>
          <w:rFonts w:ascii="Times New Roman" w:hAnsi="Times New Roman"/>
          <w:sz w:val="28"/>
          <w:szCs w:val="28"/>
        </w:rPr>
        <w:t>i</w:t>
      </w:r>
      <w:r>
        <w:rPr>
          <w:rFonts w:ascii="Times New Roman" w:hAnsi="Times New Roman"/>
          <w:sz w:val="28"/>
          <w:szCs w:val="28"/>
          <w:lang w:val="uk-UA"/>
        </w:rPr>
        <w:t>я;</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творчі завдання;</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психогімнастичні вправи;</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релаксація;</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медитація;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дихальні вправи тощо [13, с. 22].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зазначені методи сприяють розвитку та підвищенню стресостійкості у студентської молоді, але кожен з них має свої унікальні переваги та може внести різноманітний внесок у процес адаптації до стресових ситуацій. </w:t>
      </w:r>
    </w:p>
    <w:p>
      <w:pPr>
        <w:spacing w:after="0" w:line="360" w:lineRule="auto"/>
        <w:ind w:firstLine="709"/>
        <w:jc w:val="both"/>
        <w:rPr>
          <w:rFonts w:ascii="Times New Roman" w:hAnsi="Times New Roman" w:cs="Times New Roman"/>
          <w:sz w:val="28"/>
          <w:szCs w:val="28"/>
          <w:lang w:val="uk-UA"/>
        </w:rPr>
      </w:pPr>
      <w:r>
        <w:rPr>
          <w:rStyle w:val="9"/>
          <w:rFonts w:ascii="Times New Roman" w:hAnsi="Times New Roman" w:cs="Times New Roman"/>
          <w:b w:val="0"/>
          <w:bCs w:val="0"/>
          <w:sz w:val="28"/>
          <w:szCs w:val="28"/>
          <w:lang w:val="uk-UA"/>
        </w:rPr>
        <w:t>Наприклад тренінги, ділові ігри, консультації, тематичні бесіди, дидактичні ігри, перегляд відео з подальшим обговоренням, дискусії, дебати, вебінари, семінари, онлайн-консультації</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сприяють розвитку знань, навичок та умінь у керуванні стресом, а також надають можливість обговорювати стресові ситуації та шукати спільні рішення.</w:t>
      </w:r>
    </w:p>
    <w:p>
      <w:pPr>
        <w:spacing w:after="0" w:line="360" w:lineRule="auto"/>
        <w:ind w:firstLine="709"/>
        <w:jc w:val="both"/>
        <w:rPr>
          <w:rFonts w:ascii="Segoe UI" w:hAnsi="Segoe UI" w:cs="Segoe UI"/>
          <w:color w:val="0D0D0D"/>
          <w:shd w:val="clear" w:color="auto" w:fill="FFFFFF"/>
          <w:lang w:val="uk-UA"/>
        </w:rPr>
      </w:pPr>
      <w:r>
        <w:rPr>
          <w:rStyle w:val="9"/>
          <w:rFonts w:ascii="Times New Roman" w:hAnsi="Times New Roman" w:cs="Times New Roman"/>
          <w:b w:val="0"/>
          <w:bCs w:val="0"/>
          <w:sz w:val="28"/>
          <w:szCs w:val="28"/>
          <w:lang w:val="uk-UA"/>
        </w:rPr>
        <w:t>Читання художньої літератури відповідної спрямованості</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дозволяє студентам зануритися у світ інших переживань та досвідувати різні ситуації, що може допомогти їм розуміти та адаптуватися до власних емоцій. </w:t>
      </w:r>
      <w:r>
        <w:rPr>
          <w:rFonts w:ascii="Times New Roman" w:hAnsi="Times New Roman" w:cs="Times New Roman"/>
          <w:sz w:val="28"/>
          <w:szCs w:val="28"/>
          <w:shd w:val="clear" w:color="auto" w:fill="FFFFFF"/>
          <w:lang w:val="uk-UA"/>
        </w:rPr>
        <w:t xml:space="preserve">Художня література дає можливість студентам розширювати свої границі сприйняття та емпатії, спостерігаючи за внутрішнім світом героїв та їхніми внутрішніми </w:t>
      </w:r>
      <w:r>
        <w:rPr>
          <w:rFonts w:ascii="Times New Roman" w:hAnsi="Times New Roman" w:cs="Times New Roman"/>
          <w:sz w:val="28"/>
          <w:szCs w:val="28"/>
          <w:shd w:val="clear" w:color="auto" w:fill="FFFFFF"/>
          <w:lang w:val="uk-UA"/>
        </w:rPr>
        <w:t>боротьбами</w:t>
      </w:r>
      <w:r>
        <w:rPr>
          <w:rFonts w:ascii="Times New Roman" w:hAnsi="Times New Roman" w:cs="Times New Roman"/>
          <w:sz w:val="28"/>
          <w:szCs w:val="28"/>
          <w:shd w:val="clear" w:color="auto" w:fill="FFFFFF"/>
          <w:lang w:val="uk-UA"/>
        </w:rPr>
        <w:t xml:space="preserve">, що сприяє розвитку спроможності до аналізу та розуміння власних емоцій, а також до вміння приймати рішення в умовах стресу та тиску. </w:t>
      </w:r>
      <w:r>
        <w:rPr>
          <w:rFonts w:ascii="Times New Roman" w:hAnsi="Times New Roman" w:cs="Times New Roman"/>
          <w:sz w:val="28"/>
          <w:szCs w:val="28"/>
          <w:shd w:val="clear" w:color="auto" w:fill="FFFFFF"/>
        </w:rPr>
        <w:t>Крім</w:t>
      </w:r>
      <w:r>
        <w:rPr>
          <w:rFonts w:ascii="Times New Roman" w:hAnsi="Times New Roman" w:cs="Times New Roman"/>
          <w:sz w:val="28"/>
          <w:szCs w:val="28"/>
          <w:shd w:val="clear" w:color="auto" w:fill="FFFFFF"/>
        </w:rPr>
        <w:t xml:space="preserve"> того, </w:t>
      </w:r>
      <w:r>
        <w:rPr>
          <w:rFonts w:ascii="Times New Roman" w:hAnsi="Times New Roman" w:cs="Times New Roman"/>
          <w:sz w:val="28"/>
          <w:szCs w:val="28"/>
          <w:shd w:val="clear" w:color="auto" w:fill="FFFFFF"/>
        </w:rPr>
        <w:t>художня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література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може</w:t>
      </w:r>
      <w:r>
        <w:rPr>
          <w:rFonts w:ascii="Times New Roman" w:hAnsi="Times New Roman" w:cs="Times New Roman"/>
          <w:sz w:val="28"/>
          <w:szCs w:val="28"/>
          <w:shd w:val="clear" w:color="auto" w:fill="FFFFFF"/>
        </w:rPr>
        <w:t xml:space="preserve"> стати </w:t>
      </w:r>
      <w:r>
        <w:rPr>
          <w:rFonts w:ascii="Times New Roman" w:hAnsi="Times New Roman" w:cs="Times New Roman"/>
          <w:sz w:val="28"/>
          <w:szCs w:val="28"/>
          <w:shd w:val="clear" w:color="auto" w:fill="FFFFFF"/>
        </w:rPr>
        <w:t>інструментом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саморефлексії</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самопізнання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Проходячи</w:t>
      </w:r>
      <w:r>
        <w:rPr>
          <w:rFonts w:ascii="Times New Roman" w:hAnsi="Times New Roman" w:cs="Times New Roman"/>
          <w:sz w:val="28"/>
          <w:szCs w:val="28"/>
          <w:shd w:val="clear" w:color="auto" w:fill="FFFFFF"/>
        </w:rPr>
        <w:t xml:space="preserve"> через </w:t>
      </w:r>
      <w:r>
        <w:rPr>
          <w:rFonts w:ascii="Times New Roman" w:hAnsi="Times New Roman" w:cs="Times New Roman"/>
          <w:sz w:val="28"/>
          <w:szCs w:val="28"/>
          <w:shd w:val="clear" w:color="auto" w:fill="FFFFFF"/>
        </w:rPr>
        <w:t>пригоди</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переживання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літературних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героїв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студенти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мають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можливість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краще </w:t>
      </w:r>
      <w:r>
        <w:rPr>
          <w:rFonts w:ascii="Times New Roman" w:hAnsi="Times New Roman" w:cs="Times New Roman"/>
          <w:sz w:val="28"/>
          <w:szCs w:val="28"/>
          <w:shd w:val="clear" w:color="auto" w:fill="FFFFFF"/>
        </w:rPr>
        <w:t>зрозуміти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свої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власні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цінності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бажання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мотивації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що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допомагає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їм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побудувати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більш</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глибокий</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стійкий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внутрішній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світ</w:t>
      </w:r>
      <w:r>
        <w:rPr>
          <w:rFonts w:ascii="Times New Roman" w:hAnsi="Times New Roman" w:cs="Times New Roman"/>
          <w:sz w:val="28"/>
          <w:szCs w:val="28"/>
          <w:shd w:val="clear" w:color="auto" w:fill="FFFFFF"/>
          <w:lang w:val="uk-UA"/>
        </w:rPr>
        <w:t xml:space="preserve"> </w:t>
      </w:r>
      <w:r>
        <w:rPr>
          <w:rFonts w:ascii="Times New Roman" w:hAnsi="Times New Roman" w:eastAsia="Times New Roman" w:cs="Times New Roman"/>
          <w:sz w:val="28"/>
          <w:szCs w:val="28"/>
          <w:lang w:val="uk-UA" w:eastAsia="uk-UA"/>
        </w:rPr>
        <w:t>[4, с. 5]</w:t>
      </w:r>
      <w:r>
        <w:rPr>
          <w:rFonts w:ascii="Times New Roman" w:hAnsi="Times New Roman" w:cs="Times New Roman"/>
          <w:sz w:val="28"/>
          <w:szCs w:val="28"/>
          <w:shd w:val="clear" w:color="auto" w:fill="FFFFFF"/>
        </w:rPr>
        <w:t>.</w:t>
      </w:r>
    </w:p>
    <w:p>
      <w:pPr>
        <w:spacing w:after="0" w:line="360" w:lineRule="auto"/>
        <w:ind w:firstLine="709"/>
        <w:jc w:val="both"/>
        <w:rPr>
          <w:rFonts w:ascii="Times New Roman" w:hAnsi="Times New Roman" w:cs="Times New Roman"/>
          <w:sz w:val="28"/>
          <w:szCs w:val="28"/>
          <w:lang w:val="uk-UA"/>
        </w:rPr>
      </w:pPr>
      <w:r>
        <w:rPr>
          <w:rStyle w:val="9"/>
          <w:rFonts w:ascii="Times New Roman" w:hAnsi="Times New Roman" w:cs="Times New Roman"/>
          <w:b w:val="0"/>
          <w:bCs w:val="0"/>
          <w:sz w:val="28"/>
          <w:szCs w:val="28"/>
          <w:lang w:val="uk-UA"/>
        </w:rPr>
        <w:t>Моделювання ситуацій, інтерактивні методи, ігротерапія, творчі завдання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стимулюють уяву, креативність та можливість експериментувати з різними стратегіями управління стресом. </w:t>
      </w:r>
      <w:r>
        <w:rPr>
          <w:rFonts w:ascii="Times New Roman" w:hAnsi="Times New Roman" w:cs="Times New Roman"/>
          <w:sz w:val="28"/>
          <w:szCs w:val="28"/>
          <w:shd w:val="clear" w:color="auto" w:fill="FFFFFF"/>
        </w:rPr>
        <w:t>Моделювання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дозволяє</w:t>
      </w:r>
      <w:r>
        <w:rPr>
          <w:rFonts w:ascii="Times New Roman" w:hAnsi="Times New Roman" w:cs="Times New Roman"/>
          <w:sz w:val="28"/>
          <w:szCs w:val="28"/>
          <w:shd w:val="clear" w:color="auto" w:fill="FFFFFF"/>
        </w:rPr>
        <w:t xml:space="preserve"> студентам </w:t>
      </w:r>
      <w:r>
        <w:rPr>
          <w:rFonts w:ascii="Times New Roman" w:hAnsi="Times New Roman" w:cs="Times New Roman"/>
          <w:sz w:val="28"/>
          <w:szCs w:val="28"/>
          <w:shd w:val="clear" w:color="auto" w:fill="FFFFFF"/>
        </w:rPr>
        <w:t>відтворювати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реальні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потенційні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стресові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сценарії</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використовувати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їх</w:t>
      </w:r>
      <w:r>
        <w:rPr>
          <w:rFonts w:ascii="Times New Roman" w:hAnsi="Times New Roman" w:cs="Times New Roman"/>
          <w:sz w:val="28"/>
          <w:szCs w:val="28"/>
          <w:shd w:val="clear" w:color="auto" w:fill="FFFFFF"/>
        </w:rPr>
        <w:t xml:space="preserve"> для практики та </w:t>
      </w:r>
      <w:r>
        <w:rPr>
          <w:rFonts w:ascii="Times New Roman" w:hAnsi="Times New Roman" w:cs="Times New Roman"/>
          <w:sz w:val="28"/>
          <w:szCs w:val="28"/>
          <w:shd w:val="clear" w:color="auto" w:fill="FFFFFF"/>
        </w:rPr>
        <w:t>експериментів</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різними</w:t>
      </w:r>
      <w:r>
        <w:rPr>
          <w:rFonts w:ascii="Times New Roman" w:hAnsi="Times New Roman" w:cs="Times New Roman"/>
          <w:sz w:val="28"/>
          <w:szCs w:val="28"/>
          <w:shd w:val="clear" w:color="auto" w:fill="FFFFFF"/>
        </w:rPr>
        <w:t xml:space="preserve"> способами </w:t>
      </w:r>
      <w:r>
        <w:rPr>
          <w:rFonts w:ascii="Times New Roman" w:hAnsi="Times New Roman" w:cs="Times New Roman"/>
          <w:sz w:val="28"/>
          <w:szCs w:val="28"/>
          <w:shd w:val="clear" w:color="auto" w:fill="FFFFFF"/>
        </w:rPr>
        <w:t>реагування</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розв'язання</w:t>
      </w:r>
      <w:r>
        <w:rPr>
          <w:rFonts w:ascii="Times New Roman" w:hAnsi="Times New Roman" w:cs="Times New Roman"/>
          <w:sz w:val="28"/>
          <w:szCs w:val="28"/>
          <w:shd w:val="clear" w:color="auto" w:fill="FFFFFF"/>
        </w:rPr>
        <w:t xml:space="preserve"> проблем.</w:t>
      </w:r>
      <w:r>
        <w:rPr>
          <w:rFonts w:ascii="Times New Roman" w:hAnsi="Times New Roman" w:cs="Times New Roman"/>
          <w:sz w:val="28"/>
          <w:szCs w:val="28"/>
          <w:shd w:val="clear" w:color="auto" w:fill="FFFFFF"/>
          <w:lang w:val="uk-UA"/>
        </w:rPr>
        <w:t xml:space="preserve"> Інтерактивні методи, такі як рольові ігри чи групові вправи, сприяють взаємодії та співпраці між студентами, що може підвищити їхню соціальну підтримку та відчуття приналежності, що, в свою чергу, сприяє зменшенню рівня стресу.</w:t>
      </w:r>
    </w:p>
    <w:p>
      <w:pPr>
        <w:spacing w:after="0" w:line="360" w:lineRule="auto"/>
        <w:ind w:firstLine="709"/>
        <w:jc w:val="both"/>
        <w:rPr>
          <w:rFonts w:ascii="Times New Roman" w:hAnsi="Times New Roman" w:cs="Times New Roman"/>
          <w:sz w:val="28"/>
          <w:szCs w:val="28"/>
          <w:lang w:val="uk-UA"/>
        </w:rPr>
      </w:pPr>
      <w:r>
        <w:rPr>
          <w:rStyle w:val="9"/>
          <w:rFonts w:ascii="Times New Roman" w:hAnsi="Times New Roman" w:cs="Times New Roman"/>
          <w:b w:val="0"/>
          <w:bCs w:val="0"/>
          <w:sz w:val="28"/>
          <w:szCs w:val="28"/>
          <w:lang w:val="uk-UA"/>
        </w:rPr>
        <w:t>Психогімнастичні вправи, релаксація, медитація, дихальні вправи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сприяють зниженню фізичної та психічної напруги, підвищенню свідомості та зосередженості, що допомагає студентам краще керувати своїми емоціями та реакціями на стресові події.</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Популярною є арт-терапія (пісочна терапія, казкотерап</w:t>
      </w:r>
      <w:r>
        <w:rPr>
          <w:rFonts w:ascii="Times New Roman" w:hAnsi="Times New Roman"/>
          <w:sz w:val="28"/>
          <w:szCs w:val="28"/>
        </w:rPr>
        <w:t>i</w:t>
      </w:r>
      <w:r>
        <w:rPr>
          <w:rFonts w:ascii="Times New Roman" w:hAnsi="Times New Roman"/>
          <w:sz w:val="28"/>
          <w:szCs w:val="28"/>
          <w:lang w:val="uk-UA"/>
        </w:rPr>
        <w:t>я, робота з м'яким матеріалом, використання води, різні види малювання тощо).</w:t>
      </w:r>
    </w:p>
    <w:p>
      <w:pPr>
        <w:tabs>
          <w:tab w:val="left" w:pos="851"/>
        </w:tabs>
        <w:spacing w:after="0" w:line="360" w:lineRule="auto"/>
        <w:ind w:left="17" w:right="15" w:firstLine="692"/>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Cs/>
          <w:iCs/>
          <w:sz w:val="28"/>
          <w:szCs w:val="28"/>
          <w:lang w:val="uk-UA" w:eastAsia="ru-RU"/>
        </w:rPr>
        <w:t>Підвищити стресостійкість,</w:t>
      </w:r>
      <w:r>
        <w:rPr>
          <w:rFonts w:ascii="Times New Roman" w:hAnsi="Times New Roman" w:eastAsia="Times New Roman" w:cs="Times New Roman"/>
          <w:sz w:val="28"/>
          <w:szCs w:val="28"/>
          <w:lang w:eastAsia="ru-RU"/>
        </w:rPr>
        <w:t> </w:t>
      </w:r>
      <w:r>
        <w:rPr>
          <w:rFonts w:ascii="Times New Roman" w:hAnsi="Times New Roman" w:eastAsia="Times New Roman" w:cs="Times New Roman"/>
          <w:sz w:val="28"/>
          <w:szCs w:val="28"/>
          <w:lang w:val="uk-UA" w:eastAsia="ru-RU"/>
        </w:rPr>
        <w:t>зберегти позитивний психологічний стан і зміцнити власне психологічне здоров'я в умовах війни можливо також за допомогою:</w:t>
      </w:r>
    </w:p>
    <w:p>
      <w:pPr>
        <w:tabs>
          <w:tab w:val="left" w:pos="851"/>
        </w:tabs>
        <w:spacing w:after="0" w:line="360" w:lineRule="auto"/>
        <w:ind w:left="17" w:right="15" w:firstLine="692"/>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релаксаці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val="uk-UA" w:eastAsia="ru-RU"/>
        </w:rPr>
        <w:t>ї (аутотренінг, медитаці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val="uk-UA" w:eastAsia="ru-RU"/>
        </w:rPr>
        <w:t>я, сміхотерапія, кольоротерапі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val="uk-UA" w:eastAsia="ru-RU"/>
        </w:rPr>
        <w:t>я, ароматерапі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val="uk-UA" w:eastAsia="ru-RU"/>
        </w:rPr>
        <w:t>я, йога, творчі спроби самовир</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val="uk-UA" w:eastAsia="ru-RU"/>
        </w:rPr>
        <w:t>аження);</w:t>
      </w:r>
    </w:p>
    <w:p>
      <w:pPr>
        <w:tabs>
          <w:tab w:val="left" w:pos="851"/>
        </w:tabs>
        <w:spacing w:after="0" w:line="360" w:lineRule="auto"/>
        <w:ind w:left="17" w:right="15"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рекреаці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ї (фізкультура, дихальн</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 вправи);</w:t>
      </w:r>
    </w:p>
    <w:p>
      <w:pPr>
        <w:tabs>
          <w:tab w:val="left" w:pos="851"/>
        </w:tabs>
        <w:spacing w:after="0" w:line="360" w:lineRule="auto"/>
        <w:ind w:left="17" w:right="15"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катарсису (спі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лкування з близькими, домашні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ми тваринами, захоплення мистецтвом)</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uk-UA"/>
        </w:rPr>
        <w:t>[2, с. 62]</w:t>
      </w:r>
      <w:r>
        <w:rPr>
          <w:rFonts w:ascii="Times New Roman" w:hAnsi="Times New Roman" w:eastAsia="Times New Roman" w:cs="Times New Roman"/>
          <w:sz w:val="28"/>
          <w:szCs w:val="28"/>
          <w:lang w:eastAsia="ru-RU"/>
        </w:rPr>
        <w:t>.</w:t>
      </w:r>
    </w:p>
    <w:p>
      <w:pPr>
        <w:tabs>
          <w:tab w:val="left" w:pos="851"/>
        </w:tabs>
        <w:spacing w:after="0" w:line="360" w:lineRule="auto"/>
        <w:ind w:left="17" w:right="15"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Сучасна наука також пр</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bCs/>
          <w:iCs/>
          <w:sz w:val="28"/>
          <w:szCs w:val="28"/>
          <w:lang w:eastAsia="ru-RU"/>
        </w:rPr>
        <w:t>опонує ряд методів пі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bCs/>
          <w:iCs/>
          <w:sz w:val="28"/>
          <w:szCs w:val="28"/>
          <w:lang w:eastAsia="ru-RU"/>
        </w:rPr>
        <w:t>двищення стресостійкості:</w:t>
      </w:r>
    </w:p>
    <w:p>
      <w:pPr>
        <w:tabs>
          <w:tab w:val="left" w:pos="851"/>
        </w:tabs>
        <w:spacing w:after="0" w:line="360" w:lineRule="auto"/>
        <w:ind w:left="17" w:right="15"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соці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ально-психологічний ресурс (позитивне соц</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іальне оточення);</w:t>
      </w:r>
    </w:p>
    <w:p>
      <w:pPr>
        <w:tabs>
          <w:tab w:val="left" w:pos="851"/>
        </w:tabs>
        <w:spacing w:after="0" w:line="360" w:lineRule="auto"/>
        <w:ind w:left="17" w:right="30"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психологі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чна освіченість і психологі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чна культура особистост</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w:t>
      </w:r>
    </w:p>
    <w:p>
      <w:pPr>
        <w:tabs>
          <w:tab w:val="left" w:pos="851"/>
        </w:tabs>
        <w:spacing w:after="0" w:line="360" w:lineRule="auto"/>
        <w:ind w:left="17" w:right="30"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особисті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сні ресурси (активна мотиваці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я подолання стресу, сила Я-концепц</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ії, самоповага, емоці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йно-вольові якості, позитивні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сть і раціональність мислення, стан здоро</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в'я та ставлення до нього як до самоці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нності тощо);</w:t>
      </w:r>
    </w:p>
    <w:p>
      <w:pPr>
        <w:tabs>
          <w:tab w:val="left" w:pos="851"/>
        </w:tabs>
        <w:spacing w:after="0" w:line="360" w:lineRule="auto"/>
        <w:ind w:left="17" w:right="30"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інформац</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ійні та інструментальні ресу</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рси (здатність контролювати ситуаці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ю, здатність до адаптаці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ї, інтерактивні техніки зм</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інювання себе та навколишнью ситуац</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ію тощо);</w:t>
      </w:r>
    </w:p>
    <w:p>
      <w:pPr>
        <w:tabs>
          <w:tab w:val="left" w:pos="851"/>
        </w:tabs>
        <w:spacing w:after="0" w:line="360" w:lineRule="auto"/>
        <w:ind w:left="17" w:right="30" w:firstLine="69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матері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альні ресурси (рівень матері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 xml:space="preserve">ального </w:t>
      </w:r>
      <w:r>
        <w:rPr>
          <w:rFonts w:ascii="Times New Roman" w:hAnsi="Times New Roman" w:eastAsia="Times New Roman" w:cs="Times New Roman"/>
          <w:sz w:val="28"/>
          <w:szCs w:val="28"/>
          <w:lang w:val="uk-UA" w:eastAsia="ru-RU"/>
        </w:rPr>
        <w:t>становища</w:t>
      </w:r>
      <w:r>
        <w:rPr>
          <w:rFonts w:ascii="Times New Roman" w:hAnsi="Times New Roman" w:eastAsia="Times New Roman" w:cs="Times New Roman"/>
          <w:sz w:val="28"/>
          <w:szCs w:val="28"/>
          <w:lang w:eastAsia="ru-RU"/>
        </w:rPr>
        <w:t>, безпе</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ка життя);</w:t>
      </w:r>
    </w:p>
    <w:p>
      <w:pPr>
        <w:tabs>
          <w:tab w:val="left" w:pos="851"/>
        </w:tabs>
        <w:spacing w:after="0" w:line="360" w:lineRule="auto"/>
        <w:ind w:left="709" w:right="3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характ</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ер і способи подолання стресов</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их ситуацій</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lang w:val="uk-UA"/>
        </w:rPr>
        <w:t>[14, с. 91]</w:t>
      </w:r>
      <w:r>
        <w:rPr>
          <w:rFonts w:ascii="Times New Roman" w:hAnsi="Times New Roman" w:eastAsia="Times New Roman" w:cs="Times New Roman"/>
          <w:sz w:val="28"/>
          <w:szCs w:val="28"/>
          <w:lang w:eastAsia="ru-RU"/>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О. Корнієнко у своїх працях вказує, що у </w:t>
      </w:r>
      <w:r>
        <w:rPr>
          <w:rFonts w:ascii="Times New Roman" w:hAnsi="Times New Roman" w:cs="Times New Roman"/>
          <w:sz w:val="28"/>
          <w:szCs w:val="28"/>
          <w:lang w:val="uk-UA"/>
        </w:rPr>
        <w:t>процесі формування стресостійкості в студентської молоді слід:</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підвищувати їх самосвідомість – стимулювання у студентів усвідомлення власних емоцій, думок і реакцій на стресові ситуації, що дозволяє їм краще розуміти себе та ефективно управляти стресом;</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розвивати адаптаційні стратегії – вчити студентів приймати конструктивні рішення в умовах невизначеності та амбігвітності, розвивати гнучкість мислення та здатність швидко адаптуватися до змін;</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підвищувати навички з регуляції стресу – вчити ефективним технікам релаксації, дихальним вправам, медитації та іншим методам саморегуляції для зменшення рівня стресу та підтримки емоційного благополуччя;</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соціальної підтримки – стимулювання взаємодії між студентами, сприяння формуванню підтримуючих соціальних мереж, де студенти можуть обговорювати свої проблеми та отримувати підтримку від однолітків та наставників;</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стимулювання пошуку позитивних значень – п</w:t>
      </w:r>
      <w:r>
        <w:rPr>
          <w:rFonts w:ascii="Times New Roman" w:hAnsi="Times New Roman" w:cs="Times New Roman"/>
          <w:sz w:val="28"/>
          <w:szCs w:val="28"/>
        </w:rPr>
        <w:t>ідкреслення важливості позитивного мислення, виявлення можливостей для особистісного росту та навчання знаходити позитивні сторони в навіть найскладніших ситуаціях</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uk-UA"/>
        </w:rPr>
        <w:t>[19, с. 14]</w:t>
      </w:r>
      <w:r>
        <w:rPr>
          <w:rFonts w:ascii="Times New Roman" w:hAnsi="Times New Roman" w:cs="Times New Roman"/>
          <w:sz w:val="28"/>
          <w:szCs w:val="28"/>
        </w:rPr>
        <w:t>.</w:t>
      </w: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Конспект тренінгу щодо формування стресостійкості у студентської молоді наведено у Додатку А.</w:t>
      </w:r>
    </w:p>
    <w:p>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Науковці та дослідники, основними психологічними передумовами </w:t>
      </w:r>
      <w:r>
        <w:rPr>
          <w:rFonts w:ascii="Times New Roman" w:hAnsi="Times New Roman" w:cs="Times New Roman"/>
          <w:sz w:val="28"/>
          <w:szCs w:val="28"/>
          <w:lang w:val="uk-UA"/>
        </w:rPr>
        <w:t>формування стресостійкості в студентської молоді вважають:</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оптимі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зацію системи мотивац</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ії та стимулювання самої молодо</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ї людини до розвитку стресості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йкості за допомогою рі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 xml:space="preserve">зних технік та форм;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студентсько</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ї молоді знаннями про ст</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рес, його чинники, особливост</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 xml:space="preserve">і та наслідки;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психолог</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ічної підтримки через консультаці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ї практичного психолога закл</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аду вищої осв</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 xml:space="preserve">іти;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трені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нгів з управління конфл</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іктами, з метою оптимізаці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ї психологічних стані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в, розвитку вольових якостей, нави</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чок асертивної поведі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нки та саморегуляції особистост</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 xml:space="preserve">і;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в</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ідкритості каналів комун</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ікації учасників осві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 xml:space="preserve">тнього простору; </w:t>
      </w: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сприятливого соці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ально-психологічного кл</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імату у закладі вищої осві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cs="Times New Roman"/>
          <w:sz w:val="28"/>
          <w:szCs w:val="28"/>
          <w:lang w:val="uk-UA"/>
        </w:rPr>
        <w:t>ти тощо [29, с. 88].</w:t>
      </w:r>
    </w:p>
    <w:p>
      <w:pPr>
        <w:spacing w:after="0" w:line="360" w:lineRule="auto"/>
        <w:ind w:firstLine="709"/>
        <w:jc w:val="both"/>
        <w:rPr>
          <w:rFonts w:ascii="Times New Roman" w:hAnsi="Times New Roman"/>
          <w:sz w:val="28"/>
          <w:szCs w:val="28"/>
        </w:rPr>
      </w:pPr>
      <w:r>
        <w:rPr>
          <w:rFonts w:ascii="Times New Roman" w:hAnsi="Times New Roman"/>
          <w:sz w:val="28"/>
          <w:szCs w:val="28"/>
          <w:lang w:val="uk-UA"/>
        </w:rPr>
        <w:t>Беззаперечно, ф</w:t>
      </w:r>
      <w:r>
        <w:rPr>
          <w:rFonts w:ascii="Times New Roman" w:hAnsi="Times New Roman" w:eastAsia="Times New Roman" w:cs="Times New Roman"/>
          <w:bCs/>
          <w:iCs/>
          <w:sz w:val="28"/>
          <w:szCs w:val="28"/>
          <w:lang w:eastAsia="ru-RU"/>
        </w:rPr>
        <w:t>ормування стресостійкості</w:t>
      </w:r>
      <w:r>
        <w:rPr>
          <w:rFonts w:ascii="Times New Roman" w:hAnsi="Times New Roman" w:eastAsia="Times New Roman" w:cs="Times New Roman"/>
          <w:bCs/>
          <w:iCs/>
          <w:sz w:val="28"/>
          <w:szCs w:val="28"/>
          <w:lang w:val="uk-UA" w:eastAsia="ru-RU"/>
        </w:rPr>
        <w:t xml:space="preserve"> студентів</w:t>
      </w:r>
      <w:r>
        <w:rPr>
          <w:rFonts w:ascii="Times New Roman" w:hAnsi="Times New Roman" w:eastAsia="Times New Roman" w:cs="Times New Roman"/>
          <w:bCs/>
          <w:iCs/>
          <w:sz w:val="28"/>
          <w:szCs w:val="28"/>
          <w:lang w:eastAsia="ru-RU"/>
        </w:rPr>
        <w:t xml:space="preserve"> допоможе:</w:t>
      </w:r>
    </w:p>
    <w:p>
      <w:pPr>
        <w:tabs>
          <w:tab w:val="left" w:pos="851"/>
        </w:tabs>
        <w:spacing w:after="0" w:line="360" w:lineRule="auto"/>
        <w:ind w:left="709" w:right="3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подолати негативн</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 наслідки стресових ситуаці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й;</w:t>
      </w:r>
    </w:p>
    <w:p>
      <w:pPr>
        <w:tabs>
          <w:tab w:val="left" w:pos="851"/>
        </w:tabs>
        <w:spacing w:after="0" w:line="360" w:lineRule="auto"/>
        <w:ind w:left="709" w:right="3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уберегти себе ві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д дезінтеграції та різноман</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ітних розладів;</w:t>
      </w:r>
    </w:p>
    <w:p>
      <w:pPr>
        <w:tabs>
          <w:tab w:val="left" w:pos="851"/>
        </w:tabs>
        <w:spacing w:after="0" w:line="360" w:lineRule="auto"/>
        <w:ind w:left="709" w:right="3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створити основу для внутрі</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шньої гармонії, високо</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ї працездатності;</w:t>
      </w:r>
    </w:p>
    <w:p>
      <w:pPr>
        <w:tabs>
          <w:tab w:val="left" w:pos="851"/>
        </w:tabs>
        <w:spacing w:after="0" w:line="360" w:lineRule="auto"/>
        <w:ind w:left="709" w:right="3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визначити усп</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ішність своєї діяльност</w:t>
      </w:r>
      <w:r>
        <w:rPr>
          <w:rFonts w:ascii="Times New Roman" w:hAnsi="Times New Roman" w:eastAsia="Times New Roman" w:cs="Times New Roman"/>
          <w:color w:val="FFFFFF" w:themeColor="background1"/>
          <w:sz w:val="2"/>
          <w:szCs w:val="2"/>
          <w:lang w:val="uk-UA" w:eastAsia="ru-RU"/>
          <w14:textFill>
            <w14:solidFill>
              <w14:schemeClr w14:val="bg1"/>
            </w14:solidFill>
          </w14:textFill>
        </w:rPr>
        <w:t>і</w:t>
      </w:r>
      <w:r>
        <w:rPr>
          <w:rFonts w:ascii="Times New Roman" w:hAnsi="Times New Roman" w:eastAsia="Times New Roman" w:cs="Times New Roman"/>
          <w:sz w:val="28"/>
          <w:szCs w:val="28"/>
          <w:lang w:eastAsia="ru-RU"/>
        </w:rPr>
        <w:t>і;</w:t>
      </w:r>
    </w:p>
    <w:p>
      <w:pPr>
        <w:tabs>
          <w:tab w:val="left" w:pos="851"/>
        </w:tabs>
        <w:spacing w:after="0" w:line="360" w:lineRule="auto"/>
        <w:ind w:left="709" w:right="3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 </w:t>
      </w:r>
      <w:r>
        <w:rPr>
          <w:rFonts w:ascii="Times New Roman" w:hAnsi="Times New Roman" w:eastAsia="Times New Roman" w:cs="Times New Roman"/>
          <w:sz w:val="28"/>
          <w:szCs w:val="28"/>
          <w:lang w:eastAsia="ru-RU"/>
        </w:rPr>
        <w:t>зберегти власне здоров'я</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uk-UA"/>
        </w:rPr>
        <w:t>[32, с. 45]</w:t>
      </w:r>
      <w:r>
        <w:rPr>
          <w:rFonts w:ascii="Times New Roman" w:hAnsi="Times New Roman" w:eastAsia="Times New Roman" w:cs="Times New Roman"/>
          <w:sz w:val="28"/>
          <w:szCs w:val="28"/>
          <w:lang w:eastAsia="ru-RU"/>
        </w:rPr>
        <w:t>.</w:t>
      </w:r>
    </w:p>
    <w:p>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Отже, </w:t>
      </w:r>
      <w:bookmarkStart w:id="25" w:name="_Hlk164688414"/>
      <w:r>
        <w:rPr>
          <w:rFonts w:ascii="Times New Roman" w:hAnsi="Times New Roman"/>
          <w:sz w:val="28"/>
          <w:szCs w:val="28"/>
          <w:lang w:val="uk-UA"/>
        </w:rPr>
        <w:t xml:space="preserve">ефективному формуванню стресостійкості у студентської молоді сприятиме </w:t>
      </w:r>
      <w:r>
        <w:rPr>
          <w:rFonts w:ascii="Times New Roman" w:hAnsi="Times New Roman" w:cs="Times New Roman"/>
          <w:sz w:val="28"/>
          <w:szCs w:val="28"/>
          <w:lang w:val="uk-UA"/>
        </w:rPr>
        <w:t>забезпечення студентської молоді знаннями про стрес, його чинники, особливості та наслідки, надання психологічної підтримки через консультації, мотивація та стимулювання до розвитку стресостійкості самої людини різними техніками, засобами та прийомами, проведення тренінгів, формування сприятливого соціально-психологічного клімату у закладі вищої освіти тощо. Основними засобами та прийомами формування стресостійкості в студентської молоді є</w:t>
      </w:r>
      <w:r>
        <w:rPr>
          <w:rFonts w:ascii="Times New Roman" w:hAnsi="Times New Roman" w:cs="Times New Roman"/>
          <w:b/>
          <w:sz w:val="28"/>
          <w:szCs w:val="28"/>
          <w:lang w:val="uk-UA"/>
        </w:rPr>
        <w:t xml:space="preserve"> </w:t>
      </w:r>
      <w:r>
        <w:rPr>
          <w:rFonts w:ascii="Times New Roman" w:hAnsi="Times New Roman"/>
          <w:sz w:val="28"/>
          <w:szCs w:val="28"/>
          <w:lang w:val="uk-UA"/>
        </w:rPr>
        <w:t>тренінги, ділові ігри, консультації, бесіди, перегляд відео з подальшим обговоренням, вебінари, семінари, онлайн-консультації, моделювання ситуацій, інтерактивні методи, психогімнастичні вправи, релаксація, медитація, дихальні вправи тощо.</w:t>
      </w:r>
      <w:bookmarkEnd w:id="25"/>
    </w:p>
    <w:p>
      <w:pPr>
        <w:spacing w:after="0" w:line="360" w:lineRule="auto"/>
        <w:rPr>
          <w:rFonts w:ascii="Times New Roman" w:hAnsi="Times New Roman" w:cs="Times New Roman"/>
          <w:b/>
          <w:bCs/>
          <w:color w:val="FF0000"/>
          <w:sz w:val="28"/>
          <w:szCs w:val="28"/>
          <w:lang w:val="uk-UA"/>
        </w:rPr>
      </w:pPr>
    </w:p>
    <w:p>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Виснов</w:t>
      </w:r>
      <w:r>
        <w:rPr>
          <w:rFonts w:ascii="Times New Roman" w:hAnsi="Times New Roman" w:cs="Times New Roman"/>
          <w:b/>
          <w:bCs/>
          <w:sz w:val="28"/>
          <w:szCs w:val="28"/>
          <w:lang w:val="uk-UA"/>
        </w:rPr>
        <w:t>ок</w:t>
      </w:r>
      <w:r>
        <w:rPr>
          <w:rFonts w:ascii="Times New Roman" w:hAnsi="Times New Roman" w:cs="Times New Roman"/>
          <w:b/>
          <w:bCs/>
          <w:sz w:val="28"/>
          <w:szCs w:val="28"/>
        </w:rPr>
        <w:t xml:space="preserve"> до розділу 2 </w:t>
      </w:r>
    </w:p>
    <w:p>
      <w:pPr>
        <w:spacing w:after="0" w:line="360" w:lineRule="auto"/>
        <w:ind w:firstLine="709"/>
        <w:jc w:val="center"/>
        <w:rPr>
          <w:rFonts w:ascii="Times New Roman" w:hAnsi="Times New Roman" w:cs="Times New Roman"/>
          <w:b/>
          <w:bCs/>
          <w:sz w:val="28"/>
          <w:szCs w:val="28"/>
        </w:rPr>
      </w:pPr>
    </w:p>
    <w:p>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Теоретичний огляд проблеми зумовив необхідність проведення дослідження. </w:t>
      </w:r>
      <w:bookmarkStart w:id="26" w:name="_Hlk164688836"/>
      <w:r>
        <w:rPr>
          <w:rFonts w:ascii="Times New Roman" w:hAnsi="Times New Roman" w:cs="Times New Roman"/>
          <w:sz w:val="28"/>
          <w:szCs w:val="28"/>
          <w:shd w:val="clear" w:color="auto" w:fill="FFFFFF"/>
          <w:lang w:val="uk-UA"/>
        </w:rPr>
        <w:t xml:space="preserve">Аналіз </w:t>
      </w:r>
      <w:r>
        <w:rPr>
          <w:rFonts w:ascii="Times New Roman" w:hAnsi="Times New Roman" w:cs="Times New Roman"/>
          <w:sz w:val="28"/>
          <w:szCs w:val="28"/>
          <w:lang w:val="uk-UA"/>
        </w:rPr>
        <w:t>результатів дослідження довіри до себе як чинника стресостійкості студентської молоді в умовах війни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відбувався на основі анкети «Довіра до себе», методики «Довіра</w:t>
      </w:r>
      <w:r>
        <w:rPr>
          <w:rFonts w:ascii="Times New Roman" w:hAnsi="Times New Roman" w:cs="Times New Roman"/>
          <w:sz w:val="28"/>
          <w:szCs w:val="28"/>
          <w:shd w:val="clear" w:color="auto" w:fill="FFFFFF"/>
          <w:lang w:val="uk-UA"/>
        </w:rPr>
        <w:t xml:space="preserve"> до себе» та </w:t>
      </w:r>
      <w:r>
        <w:rPr>
          <w:rFonts w:ascii="Times New Roman" w:hAnsi="Times New Roman" w:cs="Times New Roman"/>
          <w:sz w:val="28"/>
          <w:szCs w:val="28"/>
          <w:lang w:val="uk-UA"/>
        </w:rPr>
        <w:t>методики визначення стресостійкості студентської молоді.</w:t>
      </w:r>
    </w:p>
    <w:bookmarkEnd w:id="26"/>
    <w:p>
      <w:pPr>
        <w:pStyle w:val="5"/>
        <w:spacing w:before="0" w:beforeAutospacing="0" w:after="0" w:afterAutospacing="0" w:line="360" w:lineRule="auto"/>
        <w:ind w:firstLine="709"/>
        <w:jc w:val="both"/>
        <w:rPr>
          <w:sz w:val="28"/>
          <w:szCs w:val="28"/>
          <w:shd w:val="clear" w:color="auto" w:fill="FFFFFF"/>
        </w:rPr>
      </w:pPr>
      <w:bookmarkStart w:id="27" w:name="_Hlk164689015"/>
      <w:r>
        <w:rPr>
          <w:sz w:val="28"/>
          <w:szCs w:val="28"/>
        </w:rPr>
        <w:t xml:space="preserve">Результати усіх методик дозволили дійти до висновку, що </w:t>
      </w:r>
      <w:r>
        <w:rPr>
          <w:sz w:val="28"/>
          <w:szCs w:val="28"/>
          <w:shd w:val="clear" w:color="auto" w:fill="FFFFFF"/>
        </w:rPr>
        <w:t xml:space="preserve">в умовах війни студенти стали </w:t>
      </w:r>
      <w:r>
        <w:rPr>
          <w:sz w:val="28"/>
          <w:szCs w:val="28"/>
        </w:rPr>
        <w:t xml:space="preserve">стресостійкими, їх рівень довіри до себе позитивно впливає на їх вміння справлятися із стресовими ситуаціями. Студенти розвинули вміння швидко адаптовуватися до змін в оточуючому середовищі та знаходити способи адаптації до нових умов, що виникають через воєнні дії. Умови війни створюють серйозний психологічний тиск на студентів, проте в той же час ці складні обставини стали каталізатором для розвитку їх стресостійкості та адаптаційних навичок. </w:t>
      </w:r>
      <w:bookmarkEnd w:id="27"/>
      <w:r>
        <w:rPr>
          <w:sz w:val="28"/>
          <w:szCs w:val="28"/>
        </w:rPr>
        <w:t>Напруга, що виникає від воєнних дій, змушує студентів виявляти велику самодисципліну, вміння керувати емоціями та швидко приймати рішення в небезпечних</w:t>
      </w:r>
      <w:r>
        <w:rPr>
          <w:sz w:val="28"/>
          <w:szCs w:val="28"/>
          <w:shd w:val="clear" w:color="auto" w:fill="FFFFFF"/>
        </w:rPr>
        <w:t xml:space="preserve"> ситуаціях.</w:t>
      </w:r>
    </w:p>
    <w:p>
      <w:pPr>
        <w:pStyle w:val="5"/>
        <w:spacing w:before="0" w:beforeAutospacing="0" w:after="0" w:afterAutospacing="0" w:line="360" w:lineRule="auto"/>
        <w:ind w:firstLine="709"/>
        <w:jc w:val="both"/>
        <w:rPr>
          <w:sz w:val="28"/>
          <w:szCs w:val="28"/>
        </w:rPr>
      </w:pPr>
      <w:bookmarkStart w:id="28" w:name="_Hlk164689026"/>
      <w:r>
        <w:rPr>
          <w:sz w:val="28"/>
          <w:szCs w:val="28"/>
        </w:rPr>
        <w:t xml:space="preserve">Студенти, які вірять у свої можливості та власну здатність впоратися зі стресом, частіше мають успіх у подоланні викликів сучасної війни. </w:t>
      </w:r>
      <w:bookmarkEnd w:id="28"/>
      <w:r>
        <w:rPr>
          <w:sz w:val="28"/>
          <w:szCs w:val="28"/>
        </w:rPr>
        <w:t>Впевненість у власних здібностях надає їм потужний психологічний ресурс для подолання складних ситуацій і навіть стимул для пошуку нових шляхів вирішення проблем.</w:t>
      </w:r>
    </w:p>
    <w:p>
      <w:pPr>
        <w:pStyle w:val="5"/>
        <w:shd w:val="clear" w:color="auto" w:fill="FFFFFF"/>
        <w:spacing w:before="0" w:beforeAutospacing="0" w:after="0" w:afterAutospacing="0" w:line="360" w:lineRule="auto"/>
        <w:ind w:firstLine="709"/>
        <w:jc w:val="both"/>
        <w:rPr>
          <w:sz w:val="28"/>
          <w:szCs w:val="28"/>
          <w:shd w:val="clear" w:color="auto" w:fill="FFFFFF"/>
        </w:rPr>
      </w:pPr>
      <w:r>
        <w:rPr>
          <w:sz w:val="28"/>
          <w:szCs w:val="28"/>
        </w:rPr>
        <w:t xml:space="preserve">Ефективному формуванню стресостійкості у студентської молоді сприятиме забезпечення студентської молоді знаннями про стрес, його чинники, особливості та наслідки, надання психологічної підтримки через консультації, мотивація та стимулювання до розвитку стресостійкості самої людини різними техніками, засобами та прийомами, проведення тренінгів, формування сприятливого соціально-психологічного клімату у закладі вищої освіти тощо. </w:t>
      </w:r>
      <w:bookmarkStart w:id="29" w:name="_Hlk164689045"/>
      <w:r>
        <w:rPr>
          <w:sz w:val="28"/>
          <w:szCs w:val="28"/>
        </w:rPr>
        <w:t>Основними засобами та прийомами формування стресостійкості в студентської молоді є</w:t>
      </w:r>
      <w:r>
        <w:rPr>
          <w:b/>
          <w:sz w:val="28"/>
          <w:szCs w:val="28"/>
        </w:rPr>
        <w:t xml:space="preserve"> </w:t>
      </w:r>
      <w:r>
        <w:rPr>
          <w:sz w:val="28"/>
          <w:szCs w:val="28"/>
        </w:rPr>
        <w:t>тренінги, ділові ігри, консультації, бесіди, перегляд відео з подальшим обговоренням, вебінари, семінари, онлайн-консультації, моделювання ситуацій, інтерактивні методи, психогімнастичні вправи, релаксація, медитація, дихальні вправи тощо.</w:t>
      </w:r>
    </w:p>
    <w:p>
      <w:pPr>
        <w:spacing w:after="0" w:line="360" w:lineRule="auto"/>
        <w:ind w:firstLine="709"/>
        <w:rPr>
          <w:rFonts w:ascii="Times New Roman" w:hAnsi="Times New Roman" w:cs="Times New Roman"/>
          <w:b/>
          <w:bCs/>
          <w:color w:val="FF0000"/>
          <w:sz w:val="28"/>
          <w:szCs w:val="28"/>
          <w:lang w:val="uk-UA"/>
        </w:rPr>
      </w:pPr>
    </w:p>
    <w:bookmarkEnd w:id="29"/>
    <w:p>
      <w:pPr>
        <w:spacing w:after="0" w:line="360" w:lineRule="auto"/>
        <w:ind w:firstLine="709"/>
        <w:jc w:val="center"/>
        <w:rPr>
          <w:rFonts w:ascii="Times New Roman" w:hAnsi="Times New Roman" w:cs="Times New Roman"/>
          <w:b/>
          <w:bCs/>
          <w:sz w:val="28"/>
          <w:szCs w:val="28"/>
          <w:lang w:val="uk-UA"/>
        </w:rPr>
      </w:pPr>
    </w:p>
    <w:p>
      <w:pPr>
        <w:spacing w:after="0" w:line="360" w:lineRule="auto"/>
        <w:ind w:firstLine="709"/>
        <w:jc w:val="center"/>
        <w:rPr>
          <w:rFonts w:ascii="Times New Roman" w:hAnsi="Times New Roman" w:cs="Times New Roman"/>
          <w:b/>
          <w:bCs/>
          <w:sz w:val="28"/>
          <w:szCs w:val="28"/>
          <w:lang w:val="uk-UA"/>
        </w:rPr>
      </w:pPr>
    </w:p>
    <w:p>
      <w:pPr>
        <w:spacing w:after="160"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pPr>
        <w:tabs>
          <w:tab w:val="left" w:pos="993"/>
        </w:tabs>
        <w:spacing w:after="0" w:line="360" w:lineRule="auto"/>
        <w:jc w:val="both"/>
        <w:rPr>
          <w:rFonts w:ascii="Times New Roman" w:hAnsi="Times New Roman" w:cs="Times New Roman"/>
          <w:b/>
          <w:sz w:val="28"/>
          <w:szCs w:val="28"/>
          <w:lang w:val="uk-UA"/>
        </w:rPr>
      </w:pPr>
    </w:p>
    <w:p>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1</w:t>
      </w:r>
      <w:r>
        <w:rPr>
          <w:sz w:val="28"/>
          <w:szCs w:val="28"/>
        </w:rPr>
        <w:t>. </w:t>
      </w:r>
      <w:r>
        <w:rPr>
          <w:rFonts w:ascii="Times New Roman" w:hAnsi="Times New Roman" w:cs="Times New Roman"/>
          <w:sz w:val="28"/>
          <w:szCs w:val="28"/>
          <w:lang w:val="uk-UA"/>
        </w:rPr>
        <w:t xml:space="preserve">Здійснено теоретичний аналіз проблеми </w:t>
      </w:r>
      <w:r>
        <w:rPr>
          <w:rFonts w:ascii="Times New Roman" w:hAnsi="Times New Roman" w:cs="Times New Roman"/>
          <w:bCs/>
          <w:sz w:val="28"/>
          <w:szCs w:val="28"/>
          <w:lang w:val="uk-UA"/>
        </w:rPr>
        <w:t xml:space="preserve">довіри до себе як чинника стресостійкості студентської молоді в умовах війни. </w:t>
      </w:r>
      <w:r>
        <w:rPr>
          <w:rFonts w:ascii="Times New Roman" w:hAnsi="Times New Roman" w:cs="Times New Roman"/>
          <w:sz w:val="28"/>
          <w:szCs w:val="28"/>
          <w:lang w:val="uk-UA"/>
        </w:rPr>
        <w:t>Аналіз наукових джерел дозволяє констатувати, що довіру до себе варто розуміти як динамічне, багатокомпонентне особистісне утворення, що відображає міру зрілості, цілісності й інтегрованості «Я», залежить від особливостей саморозуміння й самоприйняття, сформованості психологічних ресурсів, детермінує можливості життєвого самоздійснення, позначається на успішності соціальної взаємодії. Люди з високим рівнем довіри до себе вірять у свої здібності,</w:t>
      </w:r>
      <w:r>
        <w:rPr>
          <w:rFonts w:ascii="Times New Roman" w:hAnsi="Times New Roman" w:cs="Times New Roman"/>
          <w:sz w:val="28"/>
          <w:szCs w:val="28"/>
        </w:rPr>
        <w:t> </w:t>
      </w:r>
      <w:r>
        <w:rPr>
          <w:rFonts w:ascii="Times New Roman" w:hAnsi="Times New Roman" w:cs="Times New Roman"/>
          <w:sz w:val="28"/>
          <w:szCs w:val="28"/>
          <w:lang w:val="uk-UA"/>
        </w:rPr>
        <w:t>впевнені в собі, високо цінують себе, здатні ризикувати,</w:t>
      </w:r>
      <w:r>
        <w:rPr>
          <w:rFonts w:ascii="Times New Roman" w:hAnsi="Times New Roman" w:cs="Times New Roman"/>
          <w:sz w:val="28"/>
          <w:szCs w:val="28"/>
        </w:rPr>
        <w:t> </w:t>
      </w:r>
      <w:r>
        <w:rPr>
          <w:rFonts w:ascii="Times New Roman" w:hAnsi="Times New Roman" w:cs="Times New Roman"/>
          <w:sz w:val="28"/>
          <w:szCs w:val="28"/>
          <w:lang w:val="uk-UA"/>
        </w:rPr>
        <w:t>розуміють свої емоції, вміють їх контролювати, ставлять перед собою цілі та завжди досягають їх,</w:t>
      </w:r>
      <w:r>
        <w:rPr>
          <w:rFonts w:ascii="Times New Roman" w:hAnsi="Times New Roman" w:cs="Times New Roman"/>
          <w:sz w:val="28"/>
          <w:szCs w:val="28"/>
        </w:rPr>
        <w:t> </w:t>
      </w:r>
      <w:r>
        <w:rPr>
          <w:rFonts w:ascii="Times New Roman" w:hAnsi="Times New Roman" w:cs="Times New Roman"/>
          <w:sz w:val="28"/>
          <w:szCs w:val="28"/>
          <w:lang w:val="uk-UA"/>
        </w:rPr>
        <w:t xml:space="preserve">легко справляються з труднощами, легко знаходять спільну мову з людьми та довіряють їм, вони більш стійкі до стресів, оптимістичні та успішні в житті. </w:t>
      </w:r>
    </w:p>
    <w:p>
      <w:pPr>
        <w:pStyle w:val="5"/>
        <w:spacing w:before="0" w:beforeAutospacing="0" w:after="0" w:afterAutospacing="0" w:line="360" w:lineRule="auto"/>
        <w:ind w:firstLine="709"/>
        <w:jc w:val="both"/>
        <w:textAlignment w:val="baseline"/>
        <w:rPr>
          <w:sz w:val="28"/>
          <w:szCs w:val="28"/>
          <w:shd w:val="clear" w:color="auto" w:fill="FFFFFF"/>
        </w:rPr>
      </w:pPr>
      <w:r>
        <w:rPr>
          <w:sz w:val="28"/>
          <w:szCs w:val="28"/>
        </w:rPr>
        <w:t>Довіра до себе пов`язана із стресостійкістю. Стресостійкість виступає як своєрідний бар'єр, що захищає організм від негативного впливу стресу та допомагає зберегти емоційну стійкість в складних ситуаціях. В</w:t>
      </w:r>
      <w:r>
        <w:rPr>
          <w:sz w:val="28"/>
          <w:szCs w:val="28"/>
          <w:shd w:val="clear" w:color="auto" w:fill="FFFFFF"/>
        </w:rPr>
        <w:t>заємозв'язок між стресостійкістю та довірою до себе полягає в тому, що високий рівень стресостійкості сприяє формуванню впевненості в своїх силах, а впевненість в собі, у своїх можливостях і здібностях робить особистість більш витриманою та ефективною у подоланні стресових ситуацій.</w:t>
      </w:r>
    </w:p>
    <w:p>
      <w:pPr>
        <w:pStyle w:val="17"/>
        <w:shd w:val="clear" w:color="auto" w:fill="auto"/>
        <w:spacing w:line="360" w:lineRule="auto"/>
        <w:ind w:right="40" w:firstLine="709"/>
        <w:jc w:val="both"/>
        <w:rPr>
          <w:sz w:val="28"/>
          <w:szCs w:val="28"/>
        </w:rPr>
      </w:pPr>
      <w:r>
        <w:rPr>
          <w:sz w:val="28"/>
          <w:szCs w:val="28"/>
          <w:shd w:val="clear" w:color="auto" w:fill="FFFFFF"/>
        </w:rPr>
        <w:t xml:space="preserve">Саме під </w:t>
      </w:r>
      <w:r>
        <w:rPr>
          <w:sz w:val="28"/>
          <w:szCs w:val="28"/>
          <w:shd w:val="clear" w:color="auto" w:fill="FFFFFF"/>
        </w:rPr>
        <w:t xml:space="preserve">час війни молоді люди, перебуваючи постійно в </w:t>
      </w:r>
      <w:r>
        <w:rPr>
          <w:sz w:val="28"/>
          <w:szCs w:val="28"/>
        </w:rPr>
        <w:t>небезпеці, відчувають безперервний стрес,</w:t>
      </w:r>
      <w:r>
        <w:rPr>
          <w:b/>
          <w:bCs/>
          <w:sz w:val="28"/>
          <w:szCs w:val="28"/>
        </w:rPr>
        <w:t xml:space="preserve"> </w:t>
      </w:r>
      <w:r>
        <w:rPr>
          <w:sz w:val="28"/>
          <w:szCs w:val="28"/>
        </w:rPr>
        <w:t>тривогу, страх, почуття невизначеності, депресію, що мають негативні наслідки для їх фізичного та психічного здоров’я. Переживання студентської молоді в умовах війни поділяються за певними симптомами на такі групи, як: емоційні (занепокоєння, підвищена тривожність, підозрілість, поганий настрій, дратівливість і напади гніву, байдужість, відчуженість), поведінкові (зниження апетиту або переїдання, частіші помилки при виконанні звичних дій, збільшення конфліктів в сім’ї або серед однолітків, хронічна нестача часу, антисоціальна поведінка тощо), інтелектуальні (труднощі зосередження, погіршення пам’яті, відволікання, пасивність), фізіологічні (різні болі, підвищення або зниження артеріального тиску, порушення травлення, напруженість у м’язах та інші).</w:t>
      </w:r>
    </w:p>
    <w:p>
      <w:pPr>
        <w:pStyle w:val="17"/>
        <w:shd w:val="clear" w:color="auto" w:fill="auto"/>
        <w:spacing w:line="360" w:lineRule="auto"/>
        <w:ind w:right="40" w:firstLine="709"/>
        <w:jc w:val="both"/>
        <w:rPr>
          <w:rFonts w:eastAsia="Times New Roman"/>
          <w:sz w:val="28"/>
          <w:szCs w:val="28"/>
          <w:lang w:eastAsia="uk-UA"/>
        </w:rPr>
      </w:pPr>
      <w:r>
        <w:rPr>
          <w:sz w:val="28"/>
          <w:szCs w:val="28"/>
        </w:rPr>
        <w:t xml:space="preserve">2. Емпірично вивчено довіру до себе </w:t>
      </w:r>
      <w:r>
        <w:rPr>
          <w:bCs/>
          <w:sz w:val="28"/>
          <w:szCs w:val="28"/>
        </w:rPr>
        <w:t xml:space="preserve">як чинника стресостійкості студентської молоді в умовах війни. </w:t>
      </w:r>
      <w:r>
        <w:rPr>
          <w:sz w:val="28"/>
          <w:szCs w:val="28"/>
          <w:shd w:val="clear" w:color="auto" w:fill="FFFFFF"/>
        </w:rPr>
        <w:t xml:space="preserve">Аналіз </w:t>
      </w:r>
      <w:r>
        <w:rPr>
          <w:sz w:val="28"/>
          <w:szCs w:val="28"/>
        </w:rPr>
        <w:t>результатів дослідження довіри до себе як чинника стресостійкості студентської молоді в умовах війни</w:t>
      </w:r>
      <w:r>
        <w:rPr>
          <w:b/>
          <w:bCs/>
          <w:sz w:val="28"/>
          <w:szCs w:val="28"/>
        </w:rPr>
        <w:t xml:space="preserve"> </w:t>
      </w:r>
      <w:r>
        <w:rPr>
          <w:sz w:val="28"/>
          <w:szCs w:val="28"/>
        </w:rPr>
        <w:t>відбувався на основі</w:t>
      </w:r>
      <w:r>
        <w:rPr>
          <w:sz w:val="28"/>
          <w:szCs w:val="28"/>
          <w:shd w:val="clear" w:color="auto" w:fill="FFFFFF"/>
        </w:rPr>
        <w:t xml:space="preserve"> анкети «Довіра до себе», методики «Довіра до себе» та </w:t>
      </w:r>
      <w:r>
        <w:rPr>
          <w:sz w:val="28"/>
          <w:szCs w:val="28"/>
        </w:rPr>
        <w:t xml:space="preserve">методики визначення стресостійкості студентської молоді. В опитаних студентів рівень сформованості довіри до себе знаходиться на середньому та низькому рівні: 14 студентів (47%) проявили середній рівень, 9 респондентів (30%) – низький, 7 студентів (23%) мали високий рівень. Рівень сформованості стресостійкості в студентів в умовах війни знаходиться на середньому та високому рівні: 15 студентів (50%) проявили середній рівень, 10 респондентів (33%) – високий, 5 студентів (17%) мали низький рівень. Результати усіх методик дозволили дійти до висновку, </w:t>
      </w:r>
      <w:r>
        <w:rPr>
          <w:sz w:val="28"/>
          <w:szCs w:val="28"/>
          <w:shd w:val="clear" w:color="auto" w:fill="FFFFFF"/>
        </w:rPr>
        <w:t xml:space="preserve">рівень довіри до себе </w:t>
      </w:r>
      <w:r>
        <w:rPr>
          <w:sz w:val="28"/>
          <w:szCs w:val="28"/>
          <w:shd w:val="clear" w:color="auto" w:fill="FFFFFF"/>
        </w:rPr>
        <w:t xml:space="preserve">у студентів </w:t>
      </w:r>
      <w:r>
        <w:rPr>
          <w:sz w:val="28"/>
          <w:szCs w:val="28"/>
          <w:shd w:val="clear" w:color="auto" w:fill="FFFFFF"/>
        </w:rPr>
        <w:t xml:space="preserve">позитивно впливає на їх вміння справлятися із стресовими ситуаціями. </w:t>
      </w:r>
      <w:r>
        <w:rPr>
          <w:sz w:val="28"/>
          <w:szCs w:val="28"/>
          <w:shd w:val="clear" w:color="auto" w:fill="FFFFFF"/>
        </w:rPr>
        <w:t>В умовах війни с</w:t>
      </w:r>
      <w:r>
        <w:rPr>
          <w:sz w:val="28"/>
          <w:szCs w:val="28"/>
          <w:shd w:val="clear" w:color="auto" w:fill="FFFFFF"/>
        </w:rPr>
        <w:t xml:space="preserve">туденти </w:t>
      </w:r>
      <w:r>
        <w:rPr>
          <w:sz w:val="28"/>
          <w:szCs w:val="28"/>
          <w:shd w:val="clear" w:color="auto" w:fill="FFFFFF"/>
        </w:rPr>
        <w:t xml:space="preserve">розвинули вміння швидко </w:t>
      </w:r>
      <w:r>
        <w:rPr>
          <w:sz w:val="28"/>
          <w:szCs w:val="28"/>
          <w:shd w:val="clear" w:color="auto" w:fill="FFFFFF"/>
        </w:rPr>
        <w:t>адаптовуватися</w:t>
      </w:r>
      <w:r>
        <w:rPr>
          <w:sz w:val="28"/>
          <w:szCs w:val="28"/>
          <w:shd w:val="clear" w:color="auto" w:fill="FFFFFF"/>
        </w:rPr>
        <w:t xml:space="preserve"> до змін в оточуючому </w:t>
      </w:r>
      <w:r>
        <w:rPr>
          <w:sz w:val="28"/>
          <w:szCs w:val="28"/>
          <w:shd w:val="clear" w:color="auto" w:fill="FFFFFF"/>
        </w:rPr>
        <w:t>середовищі та знаходити способи адаптації до нових умов, що виникають через воєнні дії. Умови війни створ</w:t>
      </w:r>
      <w:r>
        <w:rPr>
          <w:sz w:val="28"/>
          <w:szCs w:val="28"/>
          <w:shd w:val="clear" w:color="auto" w:fill="FFFFFF"/>
        </w:rPr>
        <w:t>юють</w:t>
      </w:r>
      <w:r>
        <w:rPr>
          <w:sz w:val="28"/>
          <w:szCs w:val="28"/>
          <w:shd w:val="clear" w:color="auto" w:fill="FFFFFF"/>
        </w:rPr>
        <w:t xml:space="preserve"> серйозний психологічний тиск на студентів, проте в той же час ці складні обставини стали каталізатором для розвитку їх стресостійкості.</w:t>
      </w:r>
      <w:r>
        <w:rPr>
          <w:sz w:val="28"/>
          <w:szCs w:val="28"/>
          <w:shd w:val="clear" w:color="auto" w:fill="FFFFFF"/>
        </w:rPr>
        <w:t xml:space="preserve"> </w:t>
      </w:r>
      <w:r>
        <w:rPr>
          <w:rFonts w:eastAsia="Times New Roman"/>
          <w:sz w:val="28"/>
          <w:szCs w:val="28"/>
          <w:lang w:eastAsia="uk-UA"/>
        </w:rPr>
        <w:t xml:space="preserve">Студенти, які вірять у свої можливості та власну здатність впоратися зі стресом, частіше мають успіх у подоланні викликів </w:t>
      </w:r>
      <w:r>
        <w:rPr>
          <w:sz w:val="28"/>
          <w:szCs w:val="28"/>
        </w:rPr>
        <w:t>сучасної війни</w:t>
      </w:r>
      <w:r>
        <w:rPr>
          <w:rFonts w:eastAsia="Times New Roman"/>
          <w:sz w:val="28"/>
          <w:szCs w:val="28"/>
          <w:lang w:eastAsia="uk-UA"/>
        </w:rPr>
        <w:t>.</w:t>
      </w:r>
    </w:p>
    <w:p>
      <w:pPr>
        <w:pStyle w:val="17"/>
        <w:shd w:val="clear" w:color="auto" w:fill="auto"/>
        <w:spacing w:line="360" w:lineRule="auto"/>
        <w:ind w:right="40" w:firstLine="709"/>
        <w:jc w:val="both"/>
        <w:rPr>
          <w:rFonts w:eastAsia="Times New Roman"/>
          <w:sz w:val="28"/>
          <w:szCs w:val="28"/>
          <w:lang w:eastAsia="uk-UA"/>
        </w:rPr>
      </w:pPr>
      <w:r>
        <w:rPr>
          <w:sz w:val="28"/>
          <w:szCs w:val="28"/>
        </w:rPr>
        <w:t>3. Практично обгрунтовано шляхи формування стресостійкості у студентської молоді в умовах війни. Ефективними є</w:t>
      </w:r>
      <w:r>
        <w:rPr>
          <w:b/>
          <w:sz w:val="28"/>
          <w:szCs w:val="28"/>
        </w:rPr>
        <w:t xml:space="preserve"> </w:t>
      </w:r>
      <w:r>
        <w:rPr>
          <w:sz w:val="28"/>
          <w:szCs w:val="28"/>
        </w:rPr>
        <w:t>тренінги, ділові ігри, консультації, бесіди, перегляд відео з подальшим обговоренням, вебінари, семінари, онлайн-консультації, моделювання ситуацій, інтерактивні методи, психогімнастичні вправи, релаксація, медитація, дихальні вправи тощо.</w:t>
      </w:r>
    </w:p>
    <w:p>
      <w:pPr>
        <w:spacing w:after="160" w:line="259"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r>
        <w:rPr>
          <w:rFonts w:ascii="Times New Roman" w:hAnsi="Times New Roman" w:cs="Times New Roman"/>
          <w:b/>
          <w:sz w:val="28"/>
          <w:szCs w:val="28"/>
          <w:lang w:val="uk-UA"/>
        </w:rPr>
        <w:t>СПИСОК ВИКОРИСТАНИХ ДЖЕРЕЛ</w:t>
      </w:r>
    </w:p>
    <w:p>
      <w:pPr>
        <w:spacing w:after="0" w:line="360" w:lineRule="auto"/>
        <w:ind w:firstLine="709"/>
        <w:jc w:val="center"/>
        <w:rPr>
          <w:rFonts w:ascii="Times New Roman" w:hAnsi="Times New Roman" w:cs="Times New Roman"/>
          <w:b/>
          <w:sz w:val="28"/>
          <w:szCs w:val="28"/>
          <w:lang w:val="uk-UA"/>
        </w:rPr>
      </w:pP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Афанасенко Л., Мартинюк І., Омельченко Л., Шамне А. Психологія стресостійкості студентської молоді. Київ : Видавничий центр НУБіП України, 2018. 198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Біла І. М. Індивідуальні особливості сприймання, їх роль у конструюванні реальності. </w:t>
      </w:r>
      <w:r>
        <w:rPr>
          <w:rFonts w:ascii="Times New Roman" w:hAnsi="Times New Roman" w:cs="Times New Roman"/>
          <w:i/>
          <w:sz w:val="28"/>
          <w:szCs w:val="28"/>
          <w:lang w:val="uk-UA"/>
        </w:rPr>
        <w:t>Психологія творчості</w:t>
      </w:r>
      <w:r>
        <w:rPr>
          <w:rFonts w:ascii="Times New Roman" w:hAnsi="Times New Roman" w:cs="Times New Roman"/>
          <w:sz w:val="28"/>
          <w:szCs w:val="28"/>
          <w:lang w:val="uk-UA"/>
        </w:rPr>
        <w:t>. 2012.  № 15. С. 62- 68.</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Білозерська С. Психічне здоров’я педагога як умова ефективної професійної діяльності. Львів: Львівський державний університет внутрішніх справ.</w:t>
      </w:r>
      <w:r>
        <w:rPr>
          <w:rFonts w:ascii="Times New Roman" w:hAnsi="Times New Roman" w:cs="Times New Roman"/>
          <w:sz w:val="28"/>
          <w:szCs w:val="28"/>
        </w:rPr>
        <w:t xml:space="preserve"> </w:t>
      </w:r>
      <w:r>
        <w:rPr>
          <w:rFonts w:ascii="Times New Roman" w:hAnsi="Times New Roman" w:cs="Times New Roman"/>
          <w:sz w:val="28"/>
          <w:szCs w:val="28"/>
          <w:lang w:val="uk-UA"/>
        </w:rPr>
        <w:t>2017. С. 33–39.</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 xml:space="preserve">Бондаренко О. Ф. </w:t>
      </w:r>
      <w:r>
        <w:rPr>
          <w:rFonts w:ascii="Times New Roman" w:hAnsi="Times New Roman" w:cs="Times New Roman"/>
          <w:sz w:val="28"/>
          <w:szCs w:val="28"/>
          <w:shd w:val="clear" w:color="auto" w:fill="FFFFFF"/>
        </w:rPr>
        <w:t>Психологічна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допомога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населенню</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війни</w:t>
      </w: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 xml:space="preserve">Актуальна </w:t>
      </w:r>
      <w:r>
        <w:rPr>
          <w:rFonts w:ascii="Times New Roman" w:hAnsi="Times New Roman" w:cs="Times New Roman"/>
          <w:i/>
          <w:iCs/>
          <w:sz w:val="28"/>
          <w:szCs w:val="28"/>
          <w:shd w:val="clear" w:color="auto" w:fill="FFFFFF"/>
        </w:rPr>
        <w:t>психологія</w:t>
      </w:r>
      <w:r>
        <w:rPr>
          <w:rFonts w:ascii="Times New Roman" w:hAnsi="Times New Roman" w:cs="Times New Roman"/>
          <w:sz w:val="28"/>
          <w:szCs w:val="28"/>
          <w:shd w:val="clear" w:color="auto" w:fill="FFFFFF"/>
          <w:lang w:val="uk-UA"/>
        </w:rPr>
        <w:t xml:space="preserve">. 2022. </w:t>
      </w:r>
      <w:r>
        <w:rPr>
          <w:rFonts w:ascii="Times New Roman" w:hAnsi="Times New Roman" w:cs="Times New Roman"/>
          <w:sz w:val="28"/>
          <w:szCs w:val="28"/>
          <w:shd w:val="clear" w:color="auto" w:fill="FFFFFF"/>
        </w:rPr>
        <w:t xml:space="preserve"> (2), 5-14</w:t>
      </w:r>
      <w:r>
        <w:rPr>
          <w:rFonts w:ascii="Times New Roman" w:hAnsi="Times New Roman" w:cs="Times New Roman"/>
          <w:sz w:val="28"/>
          <w:szCs w:val="28"/>
          <w:shd w:val="clear" w:color="auto" w:fill="FFFFFF"/>
          <w:lang w:val="uk-UA"/>
        </w:rPr>
        <w:t>.</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Бонецький, О. О. Взаємозв’язок економічної довіри з іншими видами довіри. </w:t>
      </w:r>
      <w:r>
        <w:rPr>
          <w:rFonts w:ascii="Times New Roman" w:hAnsi="Times New Roman" w:cs="Times New Roman"/>
          <w:i/>
          <w:sz w:val="28"/>
          <w:szCs w:val="28"/>
          <w:lang w:val="uk-UA"/>
        </w:rPr>
        <w:t>Технологічний аудит та резерви виробництва</w:t>
      </w:r>
      <w:r>
        <w:rPr>
          <w:rFonts w:ascii="Times New Roman" w:hAnsi="Times New Roman" w:cs="Times New Roman"/>
          <w:sz w:val="28"/>
          <w:szCs w:val="28"/>
          <w:lang w:val="uk-UA"/>
        </w:rPr>
        <w:t>. 2013. № 6/3 (14). С. 4-7.</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Боришевський М. Й. Особистіть у вимірах самосвідомості. Суми: Видавничий будинок «Еллада». 2012. 608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Василець Н. М. Адаптація методики вивчення довіри до себе. </w:t>
      </w:r>
      <w:r>
        <w:rPr>
          <w:rFonts w:ascii="Times New Roman" w:hAnsi="Times New Roman" w:cs="Times New Roman"/>
          <w:i/>
          <w:sz w:val="28"/>
          <w:szCs w:val="28"/>
          <w:lang w:val="uk-UA"/>
        </w:rPr>
        <w:t>Український психолого-педагогічний науковий збірник</w:t>
      </w:r>
      <w:r>
        <w:rPr>
          <w:rFonts w:ascii="Times New Roman" w:hAnsi="Times New Roman" w:cs="Times New Roman"/>
          <w:sz w:val="28"/>
          <w:szCs w:val="28"/>
          <w:lang w:val="uk-UA"/>
        </w:rPr>
        <w:t>. 2014. № 1. С. 17–22.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Василець Н. М. Аналіз психологічних типів довіри. </w:t>
      </w:r>
      <w:r>
        <w:rPr>
          <w:rFonts w:ascii="Times New Roman" w:hAnsi="Times New Roman" w:cs="Times New Roman"/>
          <w:i/>
          <w:sz w:val="28"/>
          <w:szCs w:val="28"/>
          <w:lang w:val="uk-UA"/>
        </w:rPr>
        <w:t>Психологічні проблеми сучасності</w:t>
      </w:r>
      <w:r>
        <w:rPr>
          <w:rFonts w:ascii="Times New Roman" w:hAnsi="Times New Roman" w:cs="Times New Roman"/>
          <w:sz w:val="28"/>
          <w:szCs w:val="28"/>
          <w:lang w:val="uk-UA"/>
        </w:rPr>
        <w:t>. Тези Х наук.-практ. конф. студентів та молодих вчених 2013. № 5. С. 67-70.</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Войтко В. І. Психологія стійкості особистості до стресу. Київ: Академвидав, 2018. 164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Волянюк Н. Ю. Довіра як психологічна детермінанта безпеки особистості. Чернігів: Десна Поліграф, 2016.  154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Галецька І. І. Психологічне здоров’я як критерій внутрішньої свободи</w:t>
      </w:r>
      <w:r>
        <w:rPr>
          <w:rFonts w:ascii="Times New Roman" w:hAnsi="Times New Roman" w:cs="Times New Roman"/>
          <w:i/>
          <w:sz w:val="28"/>
          <w:szCs w:val="28"/>
          <w:lang w:val="uk-UA"/>
        </w:rPr>
        <w:t>. Психологічні студії Львівського університету</w:t>
      </w:r>
      <w:r>
        <w:rPr>
          <w:rFonts w:ascii="Times New Roman" w:hAnsi="Times New Roman" w:cs="Times New Roman"/>
          <w:sz w:val="28"/>
          <w:szCs w:val="28"/>
          <w:lang w:val="uk-UA"/>
        </w:rPr>
        <w:t>. 2014. № 1. С. 79–85.</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 xml:space="preserve">Григоренко О. </w:t>
      </w:r>
      <w:r>
        <w:rPr>
          <w:rFonts w:ascii="Times New Roman" w:hAnsi="Times New Roman" w:cs="Times New Roman"/>
          <w:sz w:val="28"/>
          <w:szCs w:val="28"/>
          <w:shd w:val="clear" w:color="auto" w:fill="FFFFFF"/>
        </w:rPr>
        <w:t>Психологічні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аспекти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переживань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молоді</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війни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досвід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України</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 </w:t>
      </w:r>
      <w:r>
        <w:rPr>
          <w:rFonts w:ascii="Times New Roman" w:hAnsi="Times New Roman" w:cs="Times New Roman"/>
          <w:i/>
          <w:iCs/>
          <w:sz w:val="28"/>
          <w:szCs w:val="28"/>
          <w:shd w:val="clear" w:color="auto" w:fill="FFFFFF"/>
          <w:lang w:val="uk-UA"/>
        </w:rPr>
        <w:t>Психологія</w:t>
      </w:r>
      <w:r>
        <w:rPr>
          <w:rFonts w:ascii="Times New Roman" w:hAnsi="Times New Roman" w:cs="Times New Roman"/>
          <w:sz w:val="28"/>
          <w:szCs w:val="28"/>
          <w:shd w:val="clear" w:color="auto" w:fill="FFFFFF"/>
          <w:lang w:val="uk-UA"/>
        </w:rPr>
        <w:t>. 2020.</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14</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lang w:val="uk-UA"/>
        </w:rPr>
        <w:t>. С.</w:t>
      </w:r>
      <w:r>
        <w:rPr>
          <w:rFonts w:ascii="Times New Roman" w:hAnsi="Times New Roman" w:cs="Times New Roman"/>
          <w:sz w:val="28"/>
          <w:szCs w:val="28"/>
          <w:shd w:val="clear" w:color="auto" w:fill="FFFFFF"/>
        </w:rPr>
        <w:t xml:space="preserve"> 45</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58.</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Двіжона О. В. Вплив чинників на порушення психічного здоров’я дітей із дискантних сімей. </w:t>
      </w:r>
      <w:r>
        <w:rPr>
          <w:rFonts w:ascii="Times New Roman" w:hAnsi="Times New Roman" w:cs="Times New Roman"/>
          <w:i/>
          <w:sz w:val="28"/>
          <w:szCs w:val="28"/>
          <w:lang w:val="uk-UA"/>
        </w:rPr>
        <w:t>Психологічні перспективи</w:t>
      </w:r>
      <w:r>
        <w:rPr>
          <w:rFonts w:ascii="Times New Roman" w:hAnsi="Times New Roman" w:cs="Times New Roman"/>
          <w:sz w:val="28"/>
          <w:szCs w:val="28"/>
          <w:lang w:val="uk-UA"/>
        </w:rPr>
        <w:t>. 2019. № 7. С. 22–27.</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Єрмакова Н. О. Дослідження довіри до себе у студентів юнацького віку</w:t>
      </w:r>
      <w:r>
        <w:rPr>
          <w:rFonts w:ascii="Times New Roman" w:hAnsi="Times New Roman" w:cs="Times New Roman"/>
          <w:sz w:val="28"/>
          <w:szCs w:val="28"/>
          <w:lang w:val="uk-UA"/>
        </w:rPr>
        <w:t>.</w:t>
      </w:r>
      <w:r>
        <w:rPr>
          <w:rFonts w:ascii="Times New Roman" w:hAnsi="Times New Roman" w:cs="Times New Roman"/>
          <w:sz w:val="28"/>
          <w:szCs w:val="28"/>
        </w:rPr>
        <w:t xml:space="preserve"> Науковий часопис Національного педагогічного університету ім. М. П. Драгоманова. </w:t>
      </w:r>
      <w:r>
        <w:rPr>
          <w:rFonts w:ascii="Times New Roman" w:hAnsi="Times New Roman" w:cs="Times New Roman"/>
          <w:i/>
          <w:iCs/>
          <w:sz w:val="28"/>
          <w:szCs w:val="28"/>
          <w:lang w:val="uk-UA"/>
        </w:rPr>
        <w:t>Психологія</w:t>
      </w:r>
      <w:r>
        <w:rPr>
          <w:rFonts w:ascii="Times New Roman" w:hAnsi="Times New Roman" w:cs="Times New Roman"/>
          <w:sz w:val="28"/>
          <w:szCs w:val="28"/>
          <w:lang w:val="uk-UA"/>
        </w:rPr>
        <w:t xml:space="preserve">. 2007. № 3. </w:t>
      </w:r>
      <w:r>
        <w:rPr>
          <w:rFonts w:ascii="Times New Roman" w:hAnsi="Times New Roman" w:cs="Times New Roman"/>
          <w:sz w:val="28"/>
          <w:szCs w:val="28"/>
        </w:rPr>
        <w:t>С. 91–101.</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kern w:val="36"/>
          <w:sz w:val="28"/>
          <w:szCs w:val="28"/>
          <w:lang w:eastAsia="uk-UA"/>
        </w:rPr>
        <w:t xml:space="preserve">Єрмакова Н. О. Довіра до себе як особистісна детермінанта професійного зростання студентів юнацького віку. </w:t>
      </w:r>
      <w:r>
        <w:rPr>
          <w:rFonts w:ascii="Times New Roman" w:hAnsi="Times New Roman" w:cs="Times New Roman"/>
          <w:i/>
          <w:iCs/>
          <w:sz w:val="28"/>
          <w:szCs w:val="28"/>
          <w:lang w:val="uk-UA"/>
        </w:rPr>
        <w:t>Теорія і практика сучасної психології</w:t>
      </w:r>
      <w:r>
        <w:rPr>
          <w:rFonts w:ascii="Times New Roman" w:hAnsi="Times New Roman" w:cs="Times New Roman"/>
          <w:sz w:val="28"/>
          <w:szCs w:val="28"/>
          <w:lang w:val="uk-UA"/>
        </w:rPr>
        <w:t>.</w:t>
      </w:r>
      <w:r>
        <w:rPr>
          <w:rFonts w:ascii="Times New Roman" w:hAnsi="Times New Roman" w:cs="Times New Roman"/>
          <w:sz w:val="28"/>
          <w:szCs w:val="28"/>
        </w:rPr>
        <w:t xml:space="preserve"> 2012. </w:t>
      </w:r>
      <w:r>
        <w:rPr>
          <w:rFonts w:ascii="Times New Roman" w:hAnsi="Times New Roman" w:cs="Times New Roman"/>
          <w:sz w:val="28"/>
          <w:szCs w:val="28"/>
          <w:lang w:val="uk-UA"/>
        </w:rPr>
        <w:t xml:space="preserve">№ </w:t>
      </w:r>
      <w:r>
        <w:rPr>
          <w:rFonts w:ascii="Times New Roman" w:hAnsi="Times New Roman" w:cs="Times New Roman"/>
          <w:sz w:val="28"/>
          <w:szCs w:val="28"/>
        </w:rPr>
        <w:t>6. С.</w:t>
      </w:r>
      <w:r>
        <w:rPr>
          <w:rFonts w:ascii="Times New Roman" w:hAnsi="Times New Roman" w:cs="Times New Roman"/>
          <w:sz w:val="28"/>
          <w:szCs w:val="28"/>
          <w:lang w:val="uk-UA"/>
        </w:rPr>
        <w:t xml:space="preserve"> </w:t>
      </w:r>
      <w:r>
        <w:rPr>
          <w:rFonts w:ascii="Times New Roman" w:hAnsi="Times New Roman" w:cs="Times New Roman"/>
          <w:sz w:val="28"/>
          <w:szCs w:val="28"/>
        </w:rPr>
        <w:t>241</w:t>
      </w:r>
      <w:r>
        <w:rPr>
          <w:rFonts w:ascii="Times New Roman" w:hAnsi="Times New Roman" w:cs="Times New Roman"/>
          <w:sz w:val="28"/>
          <w:szCs w:val="28"/>
          <w:lang w:val="uk-UA"/>
        </w:rPr>
        <w:t>–</w:t>
      </w:r>
      <w:r>
        <w:rPr>
          <w:rFonts w:ascii="Times New Roman" w:hAnsi="Times New Roman" w:cs="Times New Roman"/>
          <w:sz w:val="28"/>
          <w:szCs w:val="28"/>
        </w:rPr>
        <w:t>249.</w:t>
      </w:r>
      <w:r>
        <w:rPr>
          <w:rFonts w:ascii="Times New Roman" w:hAnsi="Times New Roman" w:eastAsia="Times New Roman" w:cs="Times New Roman"/>
          <w:kern w:val="36"/>
          <w:sz w:val="28"/>
          <w:szCs w:val="28"/>
          <w:lang w:eastAsia="uk-UA"/>
        </w:rPr>
        <w:t xml:space="preserve"> </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Завгородня О. В. Проблема психологічного здоров’я. Теоретичні та прикладні аспекти. </w:t>
      </w:r>
      <w:r>
        <w:rPr>
          <w:rFonts w:ascii="Times New Roman" w:hAnsi="Times New Roman" w:cs="Times New Roman"/>
          <w:i/>
          <w:sz w:val="28"/>
          <w:szCs w:val="28"/>
          <w:lang w:val="uk-UA"/>
        </w:rPr>
        <w:t>Психологія і суспільство</w:t>
      </w:r>
      <w:r>
        <w:rPr>
          <w:rFonts w:ascii="Times New Roman" w:hAnsi="Times New Roman" w:cs="Times New Roman"/>
          <w:sz w:val="28"/>
          <w:szCs w:val="28"/>
          <w:lang w:val="uk-UA"/>
        </w:rPr>
        <w:t>.2017. № 3. С. 124–137.</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Коваленко Л. Емоційні та психологічні наслідки воєнних подій для молоді: погляд з позицій </w:t>
      </w:r>
      <w:r>
        <w:rPr>
          <w:rFonts w:ascii="Times New Roman" w:hAnsi="Times New Roman" w:cs="Times New Roman"/>
          <w:sz w:val="28"/>
          <w:szCs w:val="28"/>
          <w:shd w:val="clear" w:color="auto" w:fill="FFFFFF"/>
          <w:lang w:val="uk-UA"/>
        </w:rPr>
        <w:t>психотравматології</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Pr>
          <w:rFonts w:ascii="Times New Roman" w:hAnsi="Times New Roman" w:cs="Times New Roman"/>
          <w:i/>
          <w:iCs/>
          <w:sz w:val="28"/>
          <w:szCs w:val="28"/>
          <w:shd w:val="clear" w:color="auto" w:fill="FFFFFF"/>
          <w:lang w:val="uk-UA"/>
        </w:rPr>
        <w:t>Психічне здоров'я та соціальна адаптація</w:t>
      </w:r>
      <w:r>
        <w:rPr>
          <w:rFonts w:ascii="Times New Roman" w:hAnsi="Times New Roman" w:cs="Times New Roman"/>
          <w:sz w:val="28"/>
          <w:szCs w:val="28"/>
          <w:shd w:val="clear" w:color="auto" w:fill="FFFFFF"/>
          <w:lang w:val="uk-UA"/>
        </w:rPr>
        <w:t xml:space="preserve">. 2019. № </w:t>
      </w:r>
      <w:r>
        <w:rPr>
          <w:rFonts w:ascii="Times New Roman" w:hAnsi="Times New Roman" w:cs="Times New Roman"/>
          <w:sz w:val="28"/>
          <w:szCs w:val="28"/>
          <w:shd w:val="clear" w:color="auto" w:fill="FFFFFF"/>
          <w:lang w:val="uk-UA"/>
        </w:rPr>
        <w:t>25</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(4)</w:t>
      </w:r>
      <w:r>
        <w:rPr>
          <w:rFonts w:ascii="Times New Roman" w:hAnsi="Times New Roman" w:cs="Times New Roman"/>
          <w:sz w:val="28"/>
          <w:szCs w:val="28"/>
          <w:shd w:val="clear" w:color="auto" w:fill="FFFFFF"/>
          <w:lang w:val="uk-UA"/>
        </w:rPr>
        <w:t>. С.</w:t>
      </w:r>
      <w:r>
        <w:rPr>
          <w:rFonts w:ascii="Times New Roman" w:hAnsi="Times New Roman" w:cs="Times New Roman"/>
          <w:sz w:val="28"/>
          <w:szCs w:val="28"/>
          <w:shd w:val="clear" w:color="auto" w:fill="FFFFFF"/>
          <w:lang w:val="uk-UA"/>
        </w:rPr>
        <w:t xml:space="preserve"> 89</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102.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Коломієць Л. І., Кожедуб Т. С., Гук К. В. Теоретико-методологічні засади емпіричного дослідження довіри до себе. </w:t>
      </w:r>
      <w:r>
        <w:rPr>
          <w:rFonts w:ascii="Times New Roman" w:hAnsi="Times New Roman" w:cs="Times New Roman"/>
          <w:i/>
          <w:sz w:val="28"/>
          <w:szCs w:val="28"/>
        </w:rPr>
        <w:t>Молодий вчени</w:t>
      </w:r>
      <w:r>
        <w:rPr>
          <w:rFonts w:ascii="Times New Roman" w:hAnsi="Times New Roman" w:cs="Times New Roman"/>
          <w:i/>
          <w:sz w:val="28"/>
          <w:szCs w:val="28"/>
          <w:lang w:val="uk-UA"/>
        </w:rPr>
        <w:t>й</w:t>
      </w:r>
      <w:r>
        <w:rPr>
          <w:rFonts w:ascii="Times New Roman" w:hAnsi="Times New Roman" w:cs="Times New Roman"/>
          <w:sz w:val="28"/>
          <w:szCs w:val="28"/>
        </w:rPr>
        <w:t>. 2020. №</w:t>
      </w:r>
      <w:r>
        <w:rPr>
          <w:rFonts w:ascii="Times New Roman" w:hAnsi="Times New Roman" w:cs="Times New Roman"/>
          <w:sz w:val="28"/>
          <w:szCs w:val="28"/>
          <w:lang w:val="uk-UA"/>
        </w:rPr>
        <w:t xml:space="preserve"> </w:t>
      </w:r>
      <w:r>
        <w:rPr>
          <w:rFonts w:ascii="Times New Roman" w:hAnsi="Times New Roman" w:cs="Times New Roman"/>
          <w:sz w:val="28"/>
          <w:szCs w:val="28"/>
        </w:rPr>
        <w:t>12 С.</w:t>
      </w:r>
      <w:r>
        <w:rPr>
          <w:rFonts w:ascii="Times New Roman" w:hAnsi="Times New Roman" w:cs="Times New Roman"/>
          <w:sz w:val="28"/>
          <w:szCs w:val="28"/>
          <w:lang w:val="uk-UA"/>
        </w:rPr>
        <w:t xml:space="preserve"> </w:t>
      </w:r>
      <w:r>
        <w:rPr>
          <w:rFonts w:ascii="Times New Roman" w:hAnsi="Times New Roman" w:cs="Times New Roman"/>
          <w:sz w:val="28"/>
          <w:szCs w:val="28"/>
        </w:rPr>
        <w:t>277</w:t>
      </w:r>
      <w:r>
        <w:rPr>
          <w:rFonts w:ascii="Times New Roman" w:hAnsi="Times New Roman" w:cs="Times New Roman"/>
          <w:sz w:val="28"/>
          <w:szCs w:val="28"/>
          <w:lang w:val="uk-UA"/>
        </w:rPr>
        <w:t>–</w:t>
      </w:r>
      <w:r>
        <w:rPr>
          <w:rFonts w:ascii="Times New Roman" w:hAnsi="Times New Roman" w:cs="Times New Roman"/>
          <w:sz w:val="28"/>
          <w:szCs w:val="28"/>
        </w:rPr>
        <w:t>282</w:t>
      </w:r>
      <w:r>
        <w:rPr>
          <w:rFonts w:ascii="Times New Roman" w:hAnsi="Times New Roman" w:cs="Times New Roman"/>
          <w:sz w:val="28"/>
          <w:szCs w:val="28"/>
          <w:lang w:val="uk-UA"/>
        </w:rPr>
        <w:t>.</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Корнієнко О. В. Підтримання психосоматичного здоров’я практично здорових людей. Київ : ВПЦ «Київський університет», 2017. 56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Коцан І. Я., Ложкін Г. В., Мушкевич М. І. Психологія здоров’я людини. Луцьк : РВВ «Вежа» Волин. нац. ун-ту ім. Лесі Українки. 2019. С. 89–95.</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Кравець Н. М. Довіра до себе як умова самозбереження цілісності особистості в екстремальних ситуаціях. </w:t>
      </w:r>
      <w:r>
        <w:rPr>
          <w:rFonts w:ascii="Times New Roman" w:hAnsi="Times New Roman" w:cs="Times New Roman"/>
          <w:i/>
          <w:sz w:val="28"/>
          <w:szCs w:val="28"/>
          <w:lang w:val="uk-UA"/>
        </w:rPr>
        <w:t>Особистість в екстремальних умовах</w:t>
      </w:r>
      <w:r>
        <w:rPr>
          <w:rFonts w:ascii="Times New Roman" w:hAnsi="Times New Roman" w:cs="Times New Roman"/>
          <w:sz w:val="28"/>
          <w:szCs w:val="28"/>
          <w:lang w:val="uk-UA"/>
        </w:rPr>
        <w:t>. Збірник тез V Науково-практичної конференції. 2011. № 2. С. 90–92.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Кравець</w:t>
      </w:r>
      <w:r>
        <w:rPr>
          <w:rFonts w:ascii="Times New Roman" w:hAnsi="Times New Roman" w:cs="Times New Roman"/>
          <w:sz w:val="28"/>
          <w:szCs w:val="28"/>
        </w:rPr>
        <w:t> </w:t>
      </w:r>
      <w:r>
        <w:rPr>
          <w:rFonts w:ascii="Times New Roman" w:hAnsi="Times New Roman" w:cs="Times New Roman"/>
          <w:sz w:val="28"/>
          <w:szCs w:val="28"/>
          <w:lang w:val="uk-UA"/>
        </w:rPr>
        <w:t>Н.</w:t>
      </w:r>
      <w:r>
        <w:rPr>
          <w:rFonts w:ascii="Times New Roman" w:hAnsi="Times New Roman" w:cs="Times New Roman"/>
          <w:sz w:val="28"/>
          <w:szCs w:val="28"/>
        </w:rPr>
        <w:t> </w:t>
      </w:r>
      <w:r>
        <w:rPr>
          <w:rFonts w:ascii="Times New Roman" w:hAnsi="Times New Roman" w:cs="Times New Roman"/>
          <w:sz w:val="28"/>
          <w:szCs w:val="28"/>
          <w:lang w:val="uk-UA"/>
        </w:rPr>
        <w:t xml:space="preserve">М. Довіра до себе – суб'єктивний феномен особистості. </w:t>
      </w:r>
      <w:r>
        <w:rPr>
          <w:rFonts w:ascii="Times New Roman" w:hAnsi="Times New Roman" w:cs="Times New Roman"/>
          <w:i/>
          <w:sz w:val="28"/>
          <w:szCs w:val="28"/>
          <w:lang w:val="uk-UA"/>
        </w:rPr>
        <w:t>Наукові студії із соціальної та політичної психології</w:t>
      </w:r>
      <w:r>
        <w:rPr>
          <w:rFonts w:ascii="Times New Roman" w:hAnsi="Times New Roman" w:cs="Times New Roman"/>
          <w:sz w:val="28"/>
          <w:szCs w:val="28"/>
          <w:lang w:val="uk-UA"/>
        </w:rPr>
        <w:t>. 2011. № 26. С. 201–208.</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Кравченко В. Ю. Довіра до себе у вимірі життєстійкості особистості в юнацькому віці. </w:t>
      </w:r>
      <w:r>
        <w:rPr>
          <w:rFonts w:ascii="Times New Roman" w:hAnsi="Times New Roman" w:cs="Times New Roman"/>
          <w:i/>
          <w:sz w:val="28"/>
          <w:szCs w:val="28"/>
        </w:rPr>
        <w:t>Молодий вчений</w:t>
      </w:r>
      <w:r>
        <w:rPr>
          <w:rFonts w:ascii="Times New Roman" w:hAnsi="Times New Roman" w:cs="Times New Roman"/>
          <w:sz w:val="28"/>
          <w:szCs w:val="28"/>
        </w:rPr>
        <w:t>. 2015. №3. С.</w:t>
      </w:r>
      <w:r>
        <w:rPr>
          <w:rFonts w:ascii="Times New Roman" w:hAnsi="Times New Roman" w:cs="Times New Roman"/>
          <w:sz w:val="28"/>
          <w:szCs w:val="28"/>
          <w:lang w:val="uk-UA"/>
        </w:rPr>
        <w:t xml:space="preserve"> </w:t>
      </w:r>
      <w:r>
        <w:rPr>
          <w:rFonts w:ascii="Times New Roman" w:hAnsi="Times New Roman" w:cs="Times New Roman"/>
          <w:sz w:val="28"/>
          <w:szCs w:val="28"/>
        </w:rPr>
        <w:t>138</w:t>
      </w:r>
      <w:r>
        <w:rPr>
          <w:rFonts w:ascii="Times New Roman" w:hAnsi="Times New Roman" w:cs="Times New Roman"/>
          <w:sz w:val="28"/>
          <w:szCs w:val="28"/>
          <w:lang w:val="uk-UA"/>
        </w:rPr>
        <w:t>–</w:t>
      </w:r>
      <w:r>
        <w:rPr>
          <w:rFonts w:ascii="Times New Roman" w:hAnsi="Times New Roman" w:cs="Times New Roman"/>
          <w:sz w:val="28"/>
          <w:szCs w:val="28"/>
        </w:rPr>
        <w:t>141.</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 xml:space="preserve">Крива Н. Л. Проблема довіри в сучасній психології. </w:t>
      </w:r>
      <w:r>
        <w:rPr>
          <w:rFonts w:ascii="Times New Roman" w:hAnsi="Times New Roman" w:eastAsia="Times New Roman" w:cs="Times New Roman"/>
          <w:i/>
          <w:iCs/>
          <w:sz w:val="28"/>
          <w:szCs w:val="28"/>
          <w:lang w:val="uk-UA" w:eastAsia="uk-UA"/>
        </w:rPr>
        <w:t>Теорія і практика сучасної психології</w:t>
      </w:r>
      <w:r>
        <w:rPr>
          <w:rFonts w:ascii="Times New Roman" w:hAnsi="Times New Roman" w:eastAsia="Times New Roman" w:cs="Times New Roman"/>
          <w:sz w:val="28"/>
          <w:szCs w:val="28"/>
          <w:lang w:val="uk-UA" w:eastAsia="uk-UA"/>
        </w:rPr>
        <w:t>. 2018. № 5. С. 128–132.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Кузікова С. Б. Дослідження саморозвитку як системного феномену самозмінювання особистості.  Вісник ХНПУ ім. Г.С.Сковороди</w:t>
      </w:r>
      <w:r>
        <w:rPr>
          <w:rFonts w:ascii="Times New Roman" w:hAnsi="Times New Roman" w:cs="Times New Roman"/>
          <w:i/>
          <w:sz w:val="28"/>
          <w:szCs w:val="28"/>
          <w:lang w:val="uk-UA"/>
        </w:rPr>
        <w:t>. Психологія.</w:t>
      </w:r>
      <w:r>
        <w:rPr>
          <w:rFonts w:ascii="Times New Roman" w:hAnsi="Times New Roman" w:cs="Times New Roman"/>
          <w:sz w:val="28"/>
          <w:szCs w:val="28"/>
          <w:lang w:val="uk-UA"/>
        </w:rPr>
        <w:t xml:space="preserve">  2015. № 51.  С. 100-109.</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Кузікова</w:t>
      </w:r>
      <w:r>
        <w:rPr>
          <w:rFonts w:ascii="Times New Roman" w:hAnsi="Times New Roman" w:cs="Times New Roman"/>
          <w:sz w:val="28"/>
          <w:szCs w:val="28"/>
          <w:shd w:val="clear" w:color="auto" w:fill="FFFFFF"/>
          <w:lang w:val="uk-UA"/>
        </w:rPr>
        <w:t xml:space="preserve"> С. Б., </w:t>
      </w:r>
      <w:r>
        <w:rPr>
          <w:rFonts w:ascii="Times New Roman" w:hAnsi="Times New Roman" w:cs="Times New Roman"/>
          <w:sz w:val="28"/>
          <w:szCs w:val="28"/>
          <w:shd w:val="clear" w:color="auto" w:fill="FFFFFF"/>
          <w:lang w:val="uk-UA"/>
        </w:rPr>
        <w:t>Зливков</w:t>
      </w:r>
      <w:r>
        <w:rPr>
          <w:rFonts w:ascii="Times New Roman" w:hAnsi="Times New Roman" w:cs="Times New Roman"/>
          <w:sz w:val="28"/>
          <w:szCs w:val="28"/>
          <w:shd w:val="clear" w:color="auto" w:fill="FFFFFF"/>
          <w:lang w:val="uk-UA"/>
        </w:rPr>
        <w:t xml:space="preserve"> В. Л., Лукомська С. Вікові особливості переживання травм війни: інтегративний підхід. </w:t>
      </w:r>
      <w:r>
        <w:rPr>
          <w:rFonts w:ascii="Times New Roman" w:hAnsi="Times New Roman" w:cs="Times New Roman"/>
          <w:i/>
          <w:iCs/>
          <w:sz w:val="28"/>
          <w:szCs w:val="28"/>
          <w:shd w:val="clear" w:color="auto" w:fill="FFFFFF"/>
          <w:lang w:val="uk-UA"/>
        </w:rPr>
        <w:t>Психологічні науки</w:t>
      </w:r>
      <w:r>
        <w:rPr>
          <w:rFonts w:ascii="Times New Roman" w:hAnsi="Times New Roman" w:cs="Times New Roman"/>
          <w:sz w:val="28"/>
          <w:szCs w:val="28"/>
          <w:shd w:val="clear" w:color="auto" w:fill="FFFFFF"/>
          <w:lang w:val="uk-UA"/>
        </w:rPr>
        <w:t>. 2022. № 2. С. 64–70.</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Курова А. В. Емоційно-цінніснa пapaдигмa дослідження психологічного здоpов’я в умовaх невизнaченості. </w:t>
      </w:r>
      <w:r>
        <w:rPr>
          <w:rFonts w:ascii="Times New Roman" w:hAnsi="Times New Roman" w:cs="Times New Roman"/>
          <w:i/>
          <w:sz w:val="28"/>
          <w:szCs w:val="28"/>
          <w:lang w:val="uk-UA"/>
        </w:rPr>
        <w:t xml:space="preserve">Габітус. </w:t>
      </w:r>
      <w:r>
        <w:rPr>
          <w:rFonts w:ascii="Times New Roman" w:hAnsi="Times New Roman" w:cs="Times New Roman"/>
          <w:sz w:val="28"/>
          <w:szCs w:val="28"/>
          <w:lang w:val="uk-UA"/>
        </w:rPr>
        <w:t>2022. № 39. С. 217–223.</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 xml:space="preserve">Лисенко  Д. П.  Довіра  як  соціально-психологічний  феномен. </w:t>
      </w:r>
      <w:r>
        <w:rPr>
          <w:rFonts w:ascii="Times New Roman" w:hAnsi="Times New Roman" w:eastAsia="Times New Roman" w:cs="Times New Roman"/>
          <w:i/>
          <w:iCs/>
          <w:sz w:val="28"/>
          <w:szCs w:val="28"/>
          <w:lang w:val="uk-UA" w:eastAsia="uk-UA"/>
        </w:rPr>
        <w:t>Теорія  і  практика  сучасної  психології</w:t>
      </w:r>
      <w:r>
        <w:rPr>
          <w:rFonts w:ascii="Times New Roman" w:hAnsi="Times New Roman" w:eastAsia="Times New Roman" w:cs="Times New Roman"/>
          <w:sz w:val="28"/>
          <w:szCs w:val="28"/>
          <w:lang w:val="uk-UA" w:eastAsia="uk-UA"/>
        </w:rPr>
        <w:t>.  2018.  № 3. С. 123–126.</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Ложкін Г. В. Дослідження природи взаємозв’язку професійної ідентичності та довіри до себе у майбутніх психологів. </w:t>
      </w:r>
      <w:r>
        <w:rPr>
          <w:rFonts w:ascii="Times New Roman" w:hAnsi="Times New Roman" w:cs="Times New Roman"/>
          <w:i/>
          <w:sz w:val="28"/>
          <w:szCs w:val="28"/>
          <w:lang w:val="uk-UA"/>
        </w:rPr>
        <w:t>Наука і освіта</w:t>
      </w:r>
      <w:r>
        <w:rPr>
          <w:rFonts w:ascii="Times New Roman" w:hAnsi="Times New Roman" w:cs="Times New Roman"/>
          <w:sz w:val="28"/>
          <w:szCs w:val="28"/>
          <w:lang w:val="uk-UA"/>
        </w:rPr>
        <w:t xml:space="preserve"> : зб. наук. пр. Південноукраїнського нац. педаг. Ун-ту ім. К. Д. Ушинського. 2018.  № 1.  С. 88-98.</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Мельник</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Особливості</w:t>
      </w:r>
      <w:r>
        <w:rPr>
          <w:rFonts w:ascii="Times New Roman" w:hAnsi="Times New Roman" w:cs="Times New Roman"/>
          <w:sz w:val="28"/>
          <w:szCs w:val="28"/>
          <w:shd w:val="clear" w:color="auto" w:fill="FFFFFF"/>
        </w:rPr>
        <w:t xml:space="preserve"> формування стресостійкості у </w:t>
      </w:r>
      <w:r>
        <w:rPr>
          <w:rFonts w:ascii="Times New Roman" w:hAnsi="Times New Roman" w:cs="Times New Roman"/>
          <w:sz w:val="28"/>
          <w:szCs w:val="28"/>
          <w:shd w:val="clear" w:color="auto" w:fill="FFFFFF"/>
        </w:rPr>
        <w:t>студентської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молоді</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сучасного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соціуму</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Наукові</w:t>
      </w:r>
      <w:r>
        <w:rPr>
          <w:rFonts w:ascii="Times New Roman" w:hAnsi="Times New Roman" w:cs="Times New Roman"/>
          <w:i/>
          <w:iCs/>
          <w:sz w:val="28"/>
          <w:szCs w:val="28"/>
          <w:shd w:val="clear" w:color="auto" w:fill="FFFFFF"/>
        </w:rPr>
        <w:t xml:space="preserve"> записки </w:t>
      </w:r>
      <w:r>
        <w:rPr>
          <w:rFonts w:ascii="Times New Roman" w:hAnsi="Times New Roman" w:cs="Times New Roman"/>
          <w:i/>
          <w:iCs/>
          <w:sz w:val="28"/>
          <w:szCs w:val="28"/>
          <w:shd w:val="clear" w:color="auto" w:fill="FFFFFF"/>
        </w:rPr>
        <w:t>університету</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психології</w:t>
      </w:r>
      <w:r>
        <w:rPr>
          <w:rFonts w:ascii="Times New Roman" w:hAnsi="Times New Roman" w:cs="Times New Roman"/>
          <w:sz w:val="28"/>
          <w:szCs w:val="28"/>
          <w:shd w:val="clear" w:color="auto" w:fill="FFFFFF"/>
          <w:lang w:val="uk-UA"/>
        </w:rPr>
        <w:t>. 2018. №</w:t>
      </w:r>
      <w:r>
        <w:rPr>
          <w:rFonts w:ascii="Times New Roman" w:hAnsi="Times New Roman" w:cs="Times New Roman"/>
          <w:sz w:val="28"/>
          <w:szCs w:val="28"/>
          <w:shd w:val="clear" w:color="auto" w:fill="FFFFFF"/>
        </w:rPr>
        <w:t xml:space="preserve"> 25</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lang w:val="uk-UA"/>
        </w:rPr>
        <w:t xml:space="preserve">. С. </w:t>
      </w:r>
      <w:r>
        <w:rPr>
          <w:rFonts w:ascii="Times New Roman" w:hAnsi="Times New Roman" w:cs="Times New Roman"/>
          <w:sz w:val="28"/>
          <w:szCs w:val="28"/>
          <w:shd w:val="clear" w:color="auto" w:fill="FFFFFF"/>
        </w:rPr>
        <w:t>89</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102.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Павелків Р. В. Психологічні особливості рефлексії у структурній організації особистості. </w:t>
      </w:r>
      <w:r>
        <w:rPr>
          <w:rFonts w:ascii="Times New Roman" w:hAnsi="Times New Roman" w:cs="Times New Roman"/>
          <w:i/>
          <w:sz w:val="28"/>
          <w:szCs w:val="28"/>
          <w:lang w:val="uk-UA"/>
        </w:rPr>
        <w:t>Інноватика у вихованні.</w:t>
      </w:r>
      <w:r>
        <w:rPr>
          <w:rFonts w:ascii="Times New Roman" w:hAnsi="Times New Roman" w:cs="Times New Roman"/>
          <w:sz w:val="28"/>
          <w:szCs w:val="28"/>
          <w:lang w:val="uk-UA"/>
        </w:rPr>
        <w:t xml:space="preserve"> 2017. № 5. С. 20-31.</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Петренко</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С. </w:t>
      </w:r>
      <w:r>
        <w:rPr>
          <w:rFonts w:ascii="Times New Roman" w:hAnsi="Times New Roman" w:cs="Times New Roman"/>
          <w:sz w:val="28"/>
          <w:szCs w:val="28"/>
          <w:shd w:val="clear" w:color="auto" w:fill="FFFFFF"/>
        </w:rPr>
        <w:t>Психологічні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аспекти</w:t>
      </w:r>
      <w:r>
        <w:rPr>
          <w:rFonts w:ascii="Times New Roman" w:hAnsi="Times New Roman" w:cs="Times New Roman"/>
          <w:sz w:val="28"/>
          <w:szCs w:val="28"/>
          <w:shd w:val="clear" w:color="auto" w:fill="FFFFFF"/>
        </w:rPr>
        <w:t xml:space="preserve"> стресостійкості </w:t>
      </w:r>
      <w:r>
        <w:rPr>
          <w:rFonts w:ascii="Times New Roman" w:hAnsi="Times New Roman" w:cs="Times New Roman"/>
          <w:sz w:val="28"/>
          <w:szCs w:val="28"/>
          <w:shd w:val="clear" w:color="auto" w:fill="FFFFFF"/>
        </w:rPr>
        <w:t>серед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молоді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фактори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впливу</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shd w:val="clear" w:color="auto" w:fill="FFFFFF"/>
        </w:rPr>
        <w:t>можливості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розвитку</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 xml:space="preserve"> </w:t>
      </w:r>
      <w:r>
        <w:rPr>
          <w:rFonts w:ascii="Times New Roman" w:hAnsi="Times New Roman" w:cs="Times New Roman"/>
          <w:i/>
          <w:iCs/>
          <w:sz w:val="28"/>
          <w:szCs w:val="28"/>
          <w:shd w:val="clear" w:color="auto" w:fill="FFFFFF"/>
        </w:rPr>
        <w:t>Психологічні</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студії</w:t>
      </w:r>
      <w:r>
        <w:rPr>
          <w:rFonts w:ascii="Times New Roman" w:hAnsi="Times New Roman" w:cs="Times New Roman"/>
          <w:sz w:val="28"/>
          <w:szCs w:val="28"/>
          <w:shd w:val="clear" w:color="auto" w:fill="FFFFFF"/>
          <w:lang w:val="uk-UA"/>
        </w:rPr>
        <w:t xml:space="preserve">. 2017. № </w:t>
      </w:r>
      <w:r>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lang w:val="uk-UA"/>
        </w:rPr>
        <w:t>. С.</w:t>
      </w:r>
      <w:r>
        <w:rPr>
          <w:rFonts w:ascii="Times New Roman" w:hAnsi="Times New Roman" w:cs="Times New Roman"/>
          <w:sz w:val="28"/>
          <w:szCs w:val="28"/>
          <w:shd w:val="clear" w:color="auto" w:fill="FFFFFF"/>
        </w:rPr>
        <w:t xml:space="preserve"> 45</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58.</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Резнік В. Чинники довіри до влади як об’єкт теоретичної типологізації.  </w:t>
      </w:r>
      <w:r>
        <w:rPr>
          <w:rFonts w:ascii="Times New Roman" w:hAnsi="Times New Roman" w:cs="Times New Roman"/>
          <w:i/>
          <w:sz w:val="28"/>
          <w:szCs w:val="28"/>
          <w:lang w:val="uk-UA"/>
        </w:rPr>
        <w:t>Соціальні виміри суспільства</w:t>
      </w:r>
      <w:r>
        <w:rPr>
          <w:rFonts w:ascii="Times New Roman" w:hAnsi="Times New Roman" w:cs="Times New Roman"/>
          <w:sz w:val="28"/>
          <w:szCs w:val="28"/>
          <w:lang w:val="uk-UA"/>
        </w:rPr>
        <w:t>. 2012. № 4 (15). С. 227–240.</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 xml:space="preserve">Романова О. В. </w:t>
      </w:r>
      <w:r>
        <w:rPr>
          <w:rFonts w:ascii="Times New Roman" w:hAnsi="Times New Roman" w:cs="Times New Roman"/>
          <w:sz w:val="28"/>
          <w:szCs w:val="28"/>
          <w:shd w:val="clear" w:color="auto" w:fill="FFFFFF"/>
        </w:rPr>
        <w:t>Довіра</w:t>
      </w:r>
      <w:r>
        <w:rPr>
          <w:rFonts w:ascii="Times New Roman" w:hAnsi="Times New Roman" w:cs="Times New Roman"/>
          <w:sz w:val="28"/>
          <w:szCs w:val="28"/>
          <w:shd w:val="clear" w:color="auto" w:fill="FFFFFF"/>
        </w:rPr>
        <w:t xml:space="preserve"> до себе як фактор </w:t>
      </w:r>
      <w:r>
        <w:rPr>
          <w:rFonts w:ascii="Times New Roman" w:hAnsi="Times New Roman" w:cs="Times New Roman"/>
          <w:sz w:val="28"/>
          <w:szCs w:val="28"/>
          <w:shd w:val="clear" w:color="auto" w:fill="FFFFFF"/>
        </w:rPr>
        <w:t>психологічного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благополуччя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особистості</w:t>
      </w: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lang w:val="uk-UA"/>
        </w:rPr>
        <w:t>Психологія</w:t>
      </w:r>
      <w:r>
        <w:rPr>
          <w:rFonts w:ascii="Times New Roman" w:hAnsi="Times New Roman" w:cs="Times New Roman"/>
          <w:sz w:val="28"/>
          <w:szCs w:val="28"/>
          <w:shd w:val="clear" w:color="auto" w:fill="FFFFFF"/>
          <w:lang w:val="uk-UA"/>
        </w:rPr>
        <w:t xml:space="preserve">. 2017. № 23. С. </w:t>
      </w:r>
      <w:r>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29</w:t>
      </w:r>
      <w:r>
        <w:rPr>
          <w:rFonts w:ascii="Times New Roman" w:hAnsi="Times New Roman" w:cs="Times New Roman"/>
          <w:sz w:val="28"/>
          <w:szCs w:val="28"/>
          <w:shd w:val="clear" w:color="auto" w:fill="FFFFFF"/>
          <w:lang w:val="uk-UA"/>
        </w:rPr>
        <w:t>.</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Савелюк</w:t>
      </w:r>
      <w:r>
        <w:rPr>
          <w:rFonts w:ascii="Times New Roman" w:hAnsi="Times New Roman" w:cs="Times New Roman"/>
          <w:sz w:val="28"/>
          <w:szCs w:val="28"/>
          <w:shd w:val="clear" w:color="auto" w:fill="FFFFFF"/>
        </w:rPr>
        <w:t xml:space="preserve"> Н. М. </w:t>
      </w:r>
      <w:r>
        <w:rPr>
          <w:rFonts w:ascii="Times New Roman" w:hAnsi="Times New Roman" w:cs="Times New Roman"/>
          <w:sz w:val="28"/>
          <w:szCs w:val="28"/>
          <w:shd w:val="clear" w:color="auto" w:fill="FFFFFF"/>
        </w:rPr>
        <w:t>Переживання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стресу</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війни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досвід</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українського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студентства</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Психологія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реальність</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перспективи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збірник</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наукових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праць</w:t>
      </w:r>
      <w:r>
        <w:rPr>
          <w:rFonts w:ascii="Times New Roman" w:hAnsi="Times New Roman" w:cs="Times New Roman"/>
          <w:sz w:val="28"/>
          <w:szCs w:val="28"/>
          <w:shd w:val="clear" w:color="auto" w:fill="FFFFFF"/>
        </w:rPr>
        <w:t xml:space="preserve"> РДГУ. 2022. </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 xml:space="preserve"> 18. С. 141–152.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Сидоренко О. В. Стресостійкість: теорія і практика. Київ: Видавництво «Літера ЛТД», 2014. 243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Сидорчук</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О. </w:t>
      </w:r>
      <w:r>
        <w:rPr>
          <w:rFonts w:ascii="Times New Roman" w:hAnsi="Times New Roman" w:cs="Times New Roman"/>
          <w:sz w:val="28"/>
          <w:szCs w:val="28"/>
          <w:shd w:val="clear" w:color="auto" w:fill="FFFFFF"/>
        </w:rPr>
        <w:t>Динаміка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психічних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станів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молоді</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умовах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війни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результати</w:t>
      </w:r>
      <w:r>
        <w:rPr>
          <w:rFonts w:ascii="Times New Roman" w:hAnsi="Times New Roman" w:cs="Times New Roman"/>
          <w:sz w:val="28"/>
          <w:szCs w:val="28"/>
          <w:shd w:val="clear" w:color="auto" w:fill="FFFFFF"/>
        </w:rPr>
        <w:t xml:space="preserve"> дослідження.</w:t>
      </w:r>
      <w:r>
        <w:rPr>
          <w:rFonts w:ascii="Times New Roman" w:hAnsi="Times New Roman" w:cs="Times New Roman"/>
          <w:sz w:val="28"/>
          <w:szCs w:val="28"/>
          <w:shd w:val="clear" w:color="auto" w:fill="FFFFFF"/>
          <w:lang w:val="uk-UA"/>
        </w:rPr>
        <w:t xml:space="preserve"> </w:t>
      </w:r>
      <w:r>
        <w:rPr>
          <w:rFonts w:ascii="Times New Roman" w:hAnsi="Times New Roman" w:cs="Times New Roman"/>
          <w:i/>
          <w:iCs/>
          <w:sz w:val="28"/>
          <w:szCs w:val="28"/>
          <w:shd w:val="clear" w:color="auto" w:fill="FFFFFF"/>
        </w:rPr>
        <w:t xml:space="preserve">Журнал </w:t>
      </w:r>
      <w:r>
        <w:rPr>
          <w:rFonts w:ascii="Times New Roman" w:hAnsi="Times New Roman" w:cs="Times New Roman"/>
          <w:i/>
          <w:iCs/>
          <w:sz w:val="28"/>
          <w:szCs w:val="28"/>
          <w:shd w:val="clear" w:color="auto" w:fill="FFFFFF"/>
        </w:rPr>
        <w:t>психологічних</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досліджень</w:t>
      </w:r>
      <w:r>
        <w:rPr>
          <w:rFonts w:ascii="Times New Roman" w:hAnsi="Times New Roman" w:cs="Times New Roman"/>
          <w:sz w:val="28"/>
          <w:szCs w:val="28"/>
          <w:shd w:val="clear" w:color="auto" w:fill="FFFFFF"/>
          <w:lang w:val="uk-UA"/>
        </w:rPr>
        <w:t xml:space="preserve">. 2016. № </w:t>
      </w:r>
      <w:r>
        <w:rPr>
          <w:rFonts w:ascii="Times New Roman" w:hAnsi="Times New Roman" w:cs="Times New Roman"/>
          <w:sz w:val="28"/>
          <w:szCs w:val="28"/>
          <w:shd w:val="clear" w:color="auto" w:fill="FFFFFF"/>
        </w:rPr>
        <w:t>13</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lang w:val="uk-UA"/>
        </w:rPr>
        <w:t>. С.</w:t>
      </w:r>
      <w:r>
        <w:rPr>
          <w:rFonts w:ascii="Times New Roman" w:hAnsi="Times New Roman" w:cs="Times New Roman"/>
          <w:sz w:val="28"/>
          <w:szCs w:val="28"/>
          <w:shd w:val="clear" w:color="auto" w:fill="FFFFFF"/>
        </w:rPr>
        <w:t xml:space="preserve"> 78</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91.</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Скрипник</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Т. О. </w:t>
      </w:r>
      <w:r>
        <w:rPr>
          <w:rFonts w:ascii="Times New Roman" w:hAnsi="Times New Roman" w:cs="Times New Roman"/>
          <w:sz w:val="28"/>
          <w:szCs w:val="28"/>
          <w:shd w:val="clear" w:color="auto" w:fill="FFFFFF"/>
        </w:rPr>
        <w:t>Психологічні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детермінанти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стійкості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особистості</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стресу</w:t>
      </w: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Психологічні</w:t>
      </w:r>
      <w:r>
        <w:rPr>
          <w:rFonts w:ascii="Times New Roman" w:hAnsi="Times New Roman" w:cs="Times New Roman"/>
          <w:i/>
          <w:iCs/>
          <w:sz w:val="28"/>
          <w:szCs w:val="28"/>
          <w:shd w:val="clear" w:color="auto" w:fill="FFFFFF"/>
        </w:rPr>
        <w:t xml:space="preserve"> науки: </w:t>
      </w:r>
      <w:r>
        <w:rPr>
          <w:rFonts w:ascii="Times New Roman" w:hAnsi="Times New Roman" w:cs="Times New Roman"/>
          <w:i/>
          <w:iCs/>
          <w:sz w:val="28"/>
          <w:szCs w:val="28"/>
          <w:shd w:val="clear" w:color="auto" w:fill="FFFFFF"/>
        </w:rPr>
        <w:t>теорія</w:t>
      </w:r>
      <w:r>
        <w:rPr>
          <w:rFonts w:ascii="Times New Roman" w:hAnsi="Times New Roman" w:cs="Times New Roman"/>
          <w:i/>
          <w:iCs/>
          <w:sz w:val="28"/>
          <w:szCs w:val="28"/>
          <w:shd w:val="clear" w:color="auto" w:fill="FFFFFF"/>
        </w:rPr>
        <w:t xml:space="preserve">, практика, </w:t>
      </w:r>
      <w:r>
        <w:rPr>
          <w:rFonts w:ascii="Times New Roman" w:hAnsi="Times New Roman" w:cs="Times New Roman"/>
          <w:i/>
          <w:iCs/>
          <w:sz w:val="28"/>
          <w:szCs w:val="28"/>
          <w:shd w:val="clear" w:color="auto" w:fill="FFFFFF"/>
        </w:rPr>
        <w:t>перспективи</w:t>
      </w:r>
      <w:r>
        <w:rPr>
          <w:rFonts w:ascii="Times New Roman" w:hAnsi="Times New Roman" w:cs="Times New Roman"/>
          <w:sz w:val="28"/>
          <w:szCs w:val="28"/>
          <w:shd w:val="clear" w:color="auto" w:fill="FFFFFF"/>
          <w:lang w:val="uk-UA"/>
        </w:rPr>
        <w:t>. 2017. №</w:t>
      </w:r>
      <w:r>
        <w:rPr>
          <w:rFonts w:ascii="Times New Roman" w:hAnsi="Times New Roman" w:cs="Times New Roman"/>
          <w:sz w:val="28"/>
          <w:szCs w:val="28"/>
          <w:shd w:val="clear" w:color="auto" w:fill="FFFFFF"/>
        </w:rPr>
        <w:t xml:space="preserve"> 4</w:t>
      </w:r>
      <w:r>
        <w:rPr>
          <w:rFonts w:ascii="Times New Roman" w:hAnsi="Times New Roman" w:cs="Times New Roman"/>
          <w:sz w:val="28"/>
          <w:szCs w:val="28"/>
          <w:shd w:val="clear" w:color="auto" w:fill="FFFFFF"/>
          <w:lang w:val="uk-UA"/>
        </w:rPr>
        <w:t>. С.</w:t>
      </w:r>
      <w:r>
        <w:rPr>
          <w:rFonts w:ascii="Times New Roman" w:hAnsi="Times New Roman" w:cs="Times New Roman"/>
          <w:sz w:val="28"/>
          <w:szCs w:val="28"/>
          <w:shd w:val="clear" w:color="auto" w:fill="FFFFFF"/>
        </w:rPr>
        <w:t xml:space="preserve"> 54</w:t>
      </w:r>
      <w:r>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rPr>
        <w:t>61</w:t>
      </w:r>
      <w:r>
        <w:rPr>
          <w:rFonts w:ascii="Times New Roman" w:hAnsi="Times New Roman" w:cs="Times New Roman"/>
          <w:sz w:val="28"/>
          <w:szCs w:val="28"/>
          <w:shd w:val="clear" w:color="auto" w:fill="FFFFFF"/>
          <w:lang w:val="uk-UA"/>
        </w:rPr>
        <w:t>.</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Тимофієва М. П. Проблема комунікативних, морально-етичних чинників збереження психічного здоров’я молоді. Актуальні проблеми психології: </w:t>
      </w:r>
      <w:r>
        <w:rPr>
          <w:rFonts w:ascii="Times New Roman" w:hAnsi="Times New Roman" w:cs="Times New Roman"/>
          <w:i/>
          <w:sz w:val="28"/>
          <w:szCs w:val="28"/>
          <w:lang w:val="uk-UA"/>
        </w:rPr>
        <w:t>Психологія навчання. Генетична психологія. Медична психологія.</w:t>
      </w:r>
      <w:r>
        <w:rPr>
          <w:rFonts w:ascii="Times New Roman" w:hAnsi="Times New Roman" w:cs="Times New Roman"/>
          <w:sz w:val="28"/>
          <w:szCs w:val="28"/>
          <w:lang w:val="uk-UA"/>
        </w:rPr>
        <w:t xml:space="preserve"> 2018. № 7. С. 498– 509.</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Труніна Г. Емоційно-психологічний стан студентської молоді під час війни.</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Перспективи та інновації науки</w:t>
      </w:r>
      <w:r>
        <w:rPr>
          <w:rFonts w:ascii="Times New Roman" w:hAnsi="Times New Roman" w:cs="Times New Roman"/>
          <w:sz w:val="28"/>
          <w:szCs w:val="28"/>
          <w:lang w:val="uk-UA"/>
        </w:rPr>
        <w:t>. 2023. № 12. С. 793–801.</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bookmarkStart w:id="30" w:name="_Hlk167450546"/>
      <w:r>
        <w:rPr>
          <w:rFonts w:ascii="Times New Roman" w:hAnsi="Times New Roman" w:cs="Times New Roman"/>
          <w:sz w:val="28"/>
          <w:szCs w:val="28"/>
        </w:rPr>
        <w:fldChar w:fldCharType="begin"/>
      </w:r>
      <w:r>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 xml:space="preserve">HYPERLINK</w:instrText>
      </w:r>
      <w:r>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 xml:space="preserve">http</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www</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irbis</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nbuv</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gov</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ua</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cgi</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bin</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irbis</w:instrText>
      </w:r>
      <w:r>
        <w:rPr>
          <w:rFonts w:ascii="Times New Roman" w:hAnsi="Times New Roman" w:cs="Times New Roman"/>
          <w:sz w:val="28"/>
          <w:szCs w:val="28"/>
          <w:lang w:val="uk-UA"/>
        </w:rPr>
        <w:instrText xml:space="preserve">_</w:instrText>
      </w:r>
      <w:r>
        <w:rPr>
          <w:rFonts w:ascii="Times New Roman" w:hAnsi="Times New Roman" w:cs="Times New Roman"/>
          <w:sz w:val="28"/>
          <w:szCs w:val="28"/>
        </w:rPr>
        <w:instrText xml:space="preserve">nbuv</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cgiirbis</w:instrText>
      </w:r>
      <w:r>
        <w:rPr>
          <w:rFonts w:ascii="Times New Roman" w:hAnsi="Times New Roman" w:cs="Times New Roman"/>
          <w:sz w:val="28"/>
          <w:szCs w:val="28"/>
          <w:lang w:val="uk-UA"/>
        </w:rPr>
        <w:instrText xml:space="preserve">_64.</w:instrText>
      </w:r>
      <w:r>
        <w:rPr>
          <w:rFonts w:ascii="Times New Roman" w:hAnsi="Times New Roman" w:cs="Times New Roman"/>
          <w:sz w:val="28"/>
          <w:szCs w:val="28"/>
        </w:rPr>
        <w:instrText xml:space="preserve">exe</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Z</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ID</w:instrText>
      </w:r>
      <w:r>
        <w:rPr>
          <w:rFonts w:ascii="Times New Roman" w:hAnsi="Times New Roman" w:cs="Times New Roman"/>
          <w:sz w:val="28"/>
          <w:szCs w:val="28"/>
          <w:lang w:val="uk-UA"/>
        </w:rPr>
        <w:instrText xml:space="preserve">=&amp;</w:instrText>
      </w:r>
      <w:r>
        <w:rPr>
          <w:rFonts w:ascii="Times New Roman" w:hAnsi="Times New Roman" w:cs="Times New Roman"/>
          <w:sz w:val="28"/>
          <w:szCs w:val="28"/>
        </w:rPr>
        <w:instrText xml:space="preserve">I</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DBN</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UJRN</w:instrText>
      </w:r>
      <w:r>
        <w:rPr>
          <w:rFonts w:ascii="Times New Roman" w:hAnsi="Times New Roman" w:cs="Times New Roman"/>
          <w:sz w:val="28"/>
          <w:szCs w:val="28"/>
          <w:lang w:val="uk-UA"/>
        </w:rPr>
        <w:instrText xml:space="preserve">&amp;</w:instrText>
      </w:r>
      <w:r>
        <w:rPr>
          <w:rFonts w:ascii="Times New Roman" w:hAnsi="Times New Roman" w:cs="Times New Roman"/>
          <w:sz w:val="28"/>
          <w:szCs w:val="28"/>
        </w:rPr>
        <w:instrText xml:space="preserve">P</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DBN</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UJRN</w:instrText>
      </w:r>
      <w:r>
        <w:rPr>
          <w:rFonts w:ascii="Times New Roman" w:hAnsi="Times New Roman" w:cs="Times New Roman"/>
          <w:sz w:val="28"/>
          <w:szCs w:val="28"/>
          <w:lang w:val="uk-UA"/>
        </w:rPr>
        <w:instrText xml:space="preserve">&amp;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STN</w:instrText>
      </w:r>
      <w:r>
        <w:rPr>
          <w:rFonts w:ascii="Times New Roman" w:hAnsi="Times New Roman" w:cs="Times New Roman"/>
          <w:sz w:val="28"/>
          <w:szCs w:val="28"/>
          <w:lang w:val="uk-UA"/>
        </w:rPr>
        <w:instrText xml:space="preserve">=1&amp;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REF</w:instrText>
      </w:r>
      <w:r>
        <w:rPr>
          <w:rFonts w:ascii="Times New Roman" w:hAnsi="Times New Roman" w:cs="Times New Roman"/>
          <w:sz w:val="28"/>
          <w:szCs w:val="28"/>
          <w:lang w:val="uk-UA"/>
        </w:rPr>
        <w:instrText xml:space="preserve">=10&amp;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FMT</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fullwebr</w:instrText>
      </w:r>
      <w:r>
        <w:rPr>
          <w:rFonts w:ascii="Times New Roman" w:hAnsi="Times New Roman" w:cs="Times New Roman"/>
          <w:sz w:val="28"/>
          <w:szCs w:val="28"/>
          <w:lang w:val="uk-UA"/>
        </w:rPr>
        <w:instrText xml:space="preserve">&amp;</w:instrText>
      </w:r>
      <w:r>
        <w:rPr>
          <w:rFonts w:ascii="Times New Roman" w:hAnsi="Times New Roman" w:cs="Times New Roman"/>
          <w:sz w:val="28"/>
          <w:szCs w:val="28"/>
        </w:rPr>
        <w:instrText xml:space="preserve">C</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COM</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CNR</w:instrText>
      </w:r>
      <w:r>
        <w:rPr>
          <w:rFonts w:ascii="Times New Roman" w:hAnsi="Times New Roman" w:cs="Times New Roman"/>
          <w:sz w:val="28"/>
          <w:szCs w:val="28"/>
          <w:lang w:val="uk-UA"/>
        </w:rPr>
        <w:instrText xml:space="preserve">=20&amp;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P</w:instrText>
      </w:r>
      <w:r>
        <w:rPr>
          <w:rFonts w:ascii="Times New Roman" w:hAnsi="Times New Roman" w:cs="Times New Roman"/>
          <w:sz w:val="28"/>
          <w:szCs w:val="28"/>
          <w:lang w:val="uk-UA"/>
        </w:rPr>
        <w:instrText xml:space="preserve">01=0&amp;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P</w:instrText>
      </w:r>
      <w:r>
        <w:rPr>
          <w:rFonts w:ascii="Times New Roman" w:hAnsi="Times New Roman" w:cs="Times New Roman"/>
          <w:sz w:val="28"/>
          <w:szCs w:val="28"/>
          <w:lang w:val="uk-UA"/>
        </w:rPr>
        <w:instrText xml:space="preserve">02=0&amp;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P</w:instrText>
      </w:r>
      <w:r>
        <w:rPr>
          <w:rFonts w:ascii="Times New Roman" w:hAnsi="Times New Roman" w:cs="Times New Roman"/>
          <w:sz w:val="28"/>
          <w:szCs w:val="28"/>
          <w:lang w:val="uk-UA"/>
        </w:rPr>
        <w:instrText xml:space="preserve">03=</w:instrText>
      </w:r>
      <w:r>
        <w:rPr>
          <w:rFonts w:ascii="Times New Roman" w:hAnsi="Times New Roman" w:cs="Times New Roman"/>
          <w:sz w:val="28"/>
          <w:szCs w:val="28"/>
        </w:rPr>
        <w:instrText xml:space="preserve">A</w:instrText>
      </w:r>
      <w:r>
        <w:rPr>
          <w:rFonts w:ascii="Times New Roman" w:hAnsi="Times New Roman" w:cs="Times New Roman"/>
          <w:sz w:val="28"/>
          <w:szCs w:val="28"/>
          <w:lang w:val="uk-UA"/>
        </w:rPr>
        <w:instrText xml:space="preserve">=&amp;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COLORTERMS</w:instrText>
      </w:r>
      <w:r>
        <w:rPr>
          <w:rFonts w:ascii="Times New Roman" w:hAnsi="Times New Roman" w:cs="Times New Roman"/>
          <w:sz w:val="28"/>
          <w:szCs w:val="28"/>
          <w:lang w:val="uk-UA"/>
        </w:rPr>
        <w:instrText xml:space="preserve">=1&amp;</w:instrText>
      </w:r>
      <w:r>
        <w:rPr>
          <w:rFonts w:ascii="Times New Roman" w:hAnsi="Times New Roman" w:cs="Times New Roman"/>
          <w:sz w:val="28"/>
          <w:szCs w:val="28"/>
        </w:rPr>
        <w:instrText xml:space="preserve">S</w:instrText>
      </w:r>
      <w:r>
        <w:rPr>
          <w:rFonts w:ascii="Times New Roman" w:hAnsi="Times New Roman" w:cs="Times New Roman"/>
          <w:sz w:val="28"/>
          <w:szCs w:val="28"/>
          <w:lang w:val="uk-UA"/>
        </w:rPr>
        <w:instrText xml:space="preserve">21</w:instrText>
      </w:r>
      <w:r>
        <w:rPr>
          <w:rFonts w:ascii="Times New Roman" w:hAnsi="Times New Roman" w:cs="Times New Roman"/>
          <w:sz w:val="28"/>
          <w:szCs w:val="28"/>
        </w:rPr>
        <w:instrText xml:space="preserve">STR</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A</w:instrText>
      </w:r>
      <w:r>
        <w:rPr>
          <w:rFonts w:ascii="Times New Roman" w:hAnsi="Times New Roman" w:cs="Times New Roman"/>
          <w:sz w:val="28"/>
          <w:szCs w:val="28"/>
          <w:lang w:val="uk-UA"/>
        </w:rPr>
        <w:instrText xml:space="preserve">4%</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B</w:instrText>
      </w:r>
      <w:r>
        <w:rPr>
          <w:rFonts w:ascii="Times New Roman" w:hAnsi="Times New Roman" w:cs="Times New Roman"/>
          <w:sz w:val="28"/>
          <w:szCs w:val="28"/>
          <w:lang w:val="uk-UA"/>
        </w:rPr>
        <w:instrText xml:space="preserve">5%</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B</w:instrText>
      </w:r>
      <w:r>
        <w:rPr>
          <w:rFonts w:ascii="Times New Roman" w:hAnsi="Times New Roman" w:cs="Times New Roman"/>
          <w:sz w:val="28"/>
          <w:szCs w:val="28"/>
          <w:lang w:val="uk-UA"/>
        </w:rPr>
        <w:instrText xml:space="preserve">4%</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BE</w:instrText>
      </w:r>
      <w:r>
        <w:rPr>
          <w:rFonts w:ascii="Times New Roman" w:hAnsi="Times New Roman" w:cs="Times New Roman"/>
          <w:sz w:val="28"/>
          <w:szCs w:val="28"/>
          <w:lang w:val="uk-UA"/>
        </w:rPr>
        <w:instrText xml:space="preserve">%</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1%80%</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B</w:instrText>
      </w:r>
      <w:r>
        <w:rPr>
          <w:rFonts w:ascii="Times New Roman" w:hAnsi="Times New Roman" w:cs="Times New Roman"/>
          <w:sz w:val="28"/>
          <w:szCs w:val="28"/>
          <w:lang w:val="uk-UA"/>
        </w:rPr>
        <w:instrText xml:space="preserve">8%</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1%88%</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B</w:instrText>
      </w:r>
      <w:r>
        <w:rPr>
          <w:rFonts w:ascii="Times New Roman" w:hAnsi="Times New Roman" w:cs="Times New Roman"/>
          <w:sz w:val="28"/>
          <w:szCs w:val="28"/>
          <w:lang w:val="uk-UA"/>
        </w:rPr>
        <w:instrText xml:space="preserve">8%</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w:instrText>
      </w:r>
      <w:r>
        <w:rPr>
          <w:rFonts w:ascii="Times New Roman" w:hAnsi="Times New Roman" w:cs="Times New Roman"/>
          <w:sz w:val="28"/>
          <w:szCs w:val="28"/>
        </w:rPr>
        <w:instrText xml:space="preserve">BD</w:instrText>
      </w:r>
      <w:r>
        <w:rPr>
          <w:rFonts w:ascii="Times New Roman" w:hAnsi="Times New Roman" w:cs="Times New Roman"/>
          <w:sz w:val="28"/>
          <w:szCs w:val="28"/>
          <w:lang w:val="uk-UA"/>
        </w:rPr>
        <w:instrText xml:space="preserve">%20%</w:instrText>
      </w:r>
      <w:r>
        <w:rPr>
          <w:rFonts w:ascii="Times New Roman" w:hAnsi="Times New Roman" w:cs="Times New Roman"/>
          <w:sz w:val="28"/>
          <w:szCs w:val="28"/>
        </w:rPr>
        <w:instrText xml:space="preserve">D</w:instrText>
      </w:r>
      <w:r>
        <w:rPr>
          <w:rFonts w:ascii="Times New Roman" w:hAnsi="Times New Roman" w:cs="Times New Roman"/>
          <w:sz w:val="28"/>
          <w:szCs w:val="28"/>
          <w:lang w:val="uk-UA"/>
        </w:rPr>
        <w:instrText xml:space="preserve">0%93$" \</w:instrText>
      </w:r>
      <w:r>
        <w:rPr>
          <w:rFonts w:ascii="Times New Roman" w:hAnsi="Times New Roman" w:cs="Times New Roman"/>
          <w:sz w:val="28"/>
          <w:szCs w:val="28"/>
        </w:rPr>
        <w:instrText xml:space="preserve">o</w:instrText>
      </w:r>
      <w:r>
        <w:rPr>
          <w:rFonts w:ascii="Times New Roman" w:hAnsi="Times New Roman" w:cs="Times New Roman"/>
          <w:sz w:val="28"/>
          <w:szCs w:val="28"/>
          <w:lang w:val="uk-UA"/>
        </w:rPr>
        <w:instrText xml:space="preserve"> "Пошук за автором" </w:instrText>
      </w:r>
      <w:r>
        <w:rPr>
          <w:rFonts w:ascii="Times New Roman" w:hAnsi="Times New Roman" w:cs="Times New Roman"/>
          <w:sz w:val="28"/>
          <w:szCs w:val="28"/>
        </w:rPr>
        <w:fldChar w:fldCharType="separate"/>
      </w:r>
      <w:r>
        <w:rPr>
          <w:rStyle w:val="8"/>
          <w:rFonts w:ascii="Times New Roman" w:hAnsi="Times New Roman" w:cs="Times New Roman"/>
          <w:color w:val="auto"/>
          <w:sz w:val="28"/>
          <w:szCs w:val="28"/>
          <w:u w:val="none"/>
          <w:lang w:val="uk-UA"/>
        </w:rPr>
        <w:t>Федоришин</w:t>
      </w:r>
      <w:r>
        <w:rPr>
          <w:rStyle w:val="8"/>
          <w:rFonts w:ascii="Times New Roman" w:hAnsi="Times New Roman" w:cs="Times New Roman"/>
          <w:color w:val="auto"/>
          <w:sz w:val="28"/>
          <w:szCs w:val="28"/>
          <w:u w:val="none"/>
          <w:lang w:val="uk-UA"/>
        </w:rPr>
        <w:t xml:space="preserve"> Г.</w:t>
      </w:r>
      <w:r>
        <w:rPr>
          <w:rFonts w:ascii="Times New Roman" w:hAnsi="Times New Roman" w:cs="Times New Roman"/>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uk-UA"/>
        </w:rPr>
        <w:t>М. Толерантність до невизначеності як професійна компетентність психолога</w:t>
      </w:r>
      <w:r>
        <w:rPr>
          <w:rFonts w:ascii="Times New Roman" w:hAnsi="Times New Roman" w:cs="Times New Roman"/>
          <w:i/>
          <w:iCs/>
          <w:sz w:val="28"/>
          <w:szCs w:val="28"/>
          <w:lang w:val="uk-UA"/>
        </w:rPr>
        <w:t>. Психологія особистості</w:t>
      </w:r>
      <w:r>
        <w:rPr>
          <w:rFonts w:ascii="Times New Roman" w:hAnsi="Times New Roman" w:cs="Times New Roman"/>
          <w:sz w:val="28"/>
          <w:szCs w:val="28"/>
          <w:lang w:val="uk-UA"/>
        </w:rPr>
        <w:t>. 2022. № 12 (1). С. 73–79</w:t>
      </w:r>
    </w:p>
    <w:bookmarkEnd w:id="30"/>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Style w:val="7"/>
          <w:rFonts w:ascii="Times New Roman" w:hAnsi="Times New Roman" w:cs="Times New Roman"/>
          <w:i w:val="0"/>
          <w:iCs w:val="0"/>
          <w:sz w:val="28"/>
          <w:szCs w:val="28"/>
          <w:shd w:val="clear" w:color="auto" w:fill="FFFFFF"/>
          <w:lang w:val="uk-UA"/>
        </w:rPr>
        <w:t>Федоришин</w:t>
      </w:r>
      <w:r>
        <w:rPr>
          <w:rStyle w:val="7"/>
          <w:rFonts w:ascii="Times New Roman" w:hAnsi="Times New Roman" w:cs="Times New Roman"/>
          <w:i w:val="0"/>
          <w:iCs w:val="0"/>
          <w:sz w:val="28"/>
          <w:szCs w:val="28"/>
          <w:shd w:val="clear" w:color="auto" w:fill="FFFFFF"/>
          <w:lang w:val="uk-UA"/>
        </w:rPr>
        <w:t xml:space="preserve"> Г. М. </w:t>
      </w:r>
      <w:r>
        <w:rPr>
          <w:rStyle w:val="7"/>
          <w:rFonts w:ascii="Times New Roman" w:hAnsi="Times New Roman" w:cs="Times New Roman"/>
          <w:i w:val="0"/>
          <w:iCs w:val="0"/>
          <w:sz w:val="28"/>
          <w:szCs w:val="28"/>
          <w:shd w:val="clear" w:color="auto" w:fill="FFFFFF"/>
          <w:lang w:val="uk-UA"/>
        </w:rPr>
        <w:t xml:space="preserve">Упровадження </w:t>
      </w:r>
      <w:r>
        <w:rPr>
          <w:rStyle w:val="7"/>
          <w:rFonts w:ascii="Times New Roman" w:hAnsi="Times New Roman" w:cs="Times New Roman"/>
          <w:i w:val="0"/>
          <w:iCs w:val="0"/>
          <w:sz w:val="28"/>
          <w:szCs w:val="28"/>
          <w:shd w:val="clear" w:color="auto" w:fill="FFFFFF"/>
          <w:lang w:val="uk-UA"/>
        </w:rPr>
        <w:t>тьюторингу</w:t>
      </w:r>
      <w:r>
        <w:rPr>
          <w:rStyle w:val="7"/>
          <w:rFonts w:ascii="Times New Roman" w:hAnsi="Times New Roman" w:cs="Times New Roman"/>
          <w:i w:val="0"/>
          <w:iCs w:val="0"/>
          <w:sz w:val="28"/>
          <w:szCs w:val="28"/>
          <w:shd w:val="clear" w:color="auto" w:fill="FFFFFF"/>
          <w:lang w:val="uk-UA"/>
        </w:rPr>
        <w:t xml:space="preserve"> у вищих </w:t>
      </w:r>
      <w:r>
        <w:rPr>
          <w:rStyle w:val="7"/>
          <w:rFonts w:ascii="Times New Roman" w:hAnsi="Times New Roman" w:cs="Times New Roman"/>
          <w:i w:val="0"/>
          <w:iCs w:val="0"/>
          <w:sz w:val="28"/>
          <w:szCs w:val="28"/>
          <w:shd w:val="clear" w:color="auto" w:fill="FFFFFF"/>
          <w:lang w:val="uk-UA"/>
        </w:rPr>
        <w:t>навчльних</w:t>
      </w:r>
      <w:r>
        <w:rPr>
          <w:rStyle w:val="7"/>
          <w:rFonts w:ascii="Times New Roman" w:hAnsi="Times New Roman" w:cs="Times New Roman"/>
          <w:i w:val="0"/>
          <w:iCs w:val="0"/>
          <w:sz w:val="28"/>
          <w:szCs w:val="28"/>
          <w:shd w:val="clear" w:color="auto" w:fill="FFFFFF"/>
          <w:lang w:val="uk-UA"/>
        </w:rPr>
        <w:t xml:space="preserve"> закладах: можливості та перспективи. </w:t>
      </w:r>
      <w:r>
        <w:rPr>
          <w:rFonts w:ascii="Times New Roman" w:hAnsi="Times New Roman" w:cs="Times New Roman"/>
          <w:i/>
          <w:iCs/>
          <w:sz w:val="28"/>
          <w:szCs w:val="28"/>
          <w:shd w:val="clear" w:color="auto" w:fill="FFFFFF"/>
        </w:rPr>
        <w:t>Сучасні</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виклики</w:t>
      </w:r>
      <w:r>
        <w:rPr>
          <w:rFonts w:ascii="Times New Roman" w:hAnsi="Times New Roman" w:cs="Times New Roman"/>
          <w:i/>
          <w:iCs/>
          <w:sz w:val="28"/>
          <w:szCs w:val="28"/>
          <w:shd w:val="clear" w:color="auto" w:fill="FFFFFF"/>
        </w:rPr>
        <w:t xml:space="preserve"> і </w:t>
      </w:r>
      <w:r>
        <w:rPr>
          <w:rFonts w:ascii="Times New Roman" w:hAnsi="Times New Roman" w:cs="Times New Roman"/>
          <w:i/>
          <w:iCs/>
          <w:sz w:val="28"/>
          <w:szCs w:val="28"/>
          <w:shd w:val="clear" w:color="auto" w:fill="FFFFFF"/>
        </w:rPr>
        <w:t>актуальні</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проблеми</w:t>
      </w:r>
      <w:r>
        <w:rPr>
          <w:rFonts w:ascii="Times New Roman" w:hAnsi="Times New Roman" w:cs="Times New Roman"/>
          <w:i/>
          <w:iCs/>
          <w:sz w:val="28"/>
          <w:szCs w:val="28"/>
          <w:shd w:val="clear" w:color="auto" w:fill="FFFFFF"/>
        </w:rPr>
        <w:t xml:space="preserve"> науки, освіти та </w:t>
      </w:r>
      <w:r>
        <w:rPr>
          <w:rFonts w:ascii="Times New Roman" w:hAnsi="Times New Roman" w:cs="Times New Roman"/>
          <w:i/>
          <w:iCs/>
          <w:sz w:val="28"/>
          <w:szCs w:val="28"/>
          <w:shd w:val="clear" w:color="auto" w:fill="FFFFFF"/>
        </w:rPr>
        <w:t>виробництва</w:t>
      </w:r>
      <w:r>
        <w:rPr>
          <w:rFonts w:ascii="Times New Roman" w:hAnsi="Times New Roman" w:cs="Times New Roman"/>
          <w:sz w:val="28"/>
          <w:szCs w:val="28"/>
          <w:shd w:val="clear" w:color="auto" w:fill="FFFFFF"/>
          <w:lang w:val="uk-UA"/>
        </w:rPr>
        <w:t xml:space="preserve">. </w:t>
      </w:r>
      <w:r>
        <w:rPr>
          <w:rStyle w:val="7"/>
          <w:rFonts w:ascii="Times New Roman" w:hAnsi="Times New Roman" w:cs="Times New Roman"/>
          <w:i w:val="0"/>
          <w:iCs w:val="0"/>
          <w:sz w:val="28"/>
          <w:szCs w:val="28"/>
          <w:shd w:val="clear" w:color="auto" w:fill="FFFFFF"/>
          <w:lang w:val="uk-UA"/>
        </w:rPr>
        <w:t>2020. С. 498–452.</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Шевченко 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Психологічні особливості розвитку довіри до себе в старшому юнацькому віці. </w:t>
      </w:r>
      <w:r>
        <w:rPr>
          <w:rFonts w:ascii="Times New Roman" w:hAnsi="Times New Roman" w:cs="Times New Roman"/>
          <w:i/>
          <w:iCs/>
          <w:sz w:val="28"/>
          <w:szCs w:val="28"/>
        </w:rPr>
        <w:t>Теорія і практика сучасної психології</w:t>
      </w:r>
      <w:r>
        <w:rPr>
          <w:rFonts w:ascii="Times New Roman" w:hAnsi="Times New Roman" w:cs="Times New Roman"/>
          <w:sz w:val="28"/>
          <w:szCs w:val="28"/>
        </w:rPr>
        <w:t>. 2018. № 6. С. 180</w:t>
      </w:r>
      <w:r>
        <w:rPr>
          <w:rFonts w:ascii="Times New Roman" w:hAnsi="Times New Roman" w:cs="Times New Roman"/>
          <w:sz w:val="28"/>
          <w:szCs w:val="28"/>
          <w:lang w:val="uk-UA"/>
        </w:rPr>
        <w:t>–</w:t>
      </w:r>
      <w:r>
        <w:rPr>
          <w:rFonts w:ascii="Times New Roman" w:hAnsi="Times New Roman" w:cs="Times New Roman"/>
          <w:sz w:val="28"/>
          <w:szCs w:val="28"/>
        </w:rPr>
        <w:t>185.</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Шевченко С. В. Розвиток довіри до себе в контексті навчально-професійної діяльності майбутніх психологів. Соціально-економічні та гуманітарні аспекти світових інноваційних трансформацій: Київ: матеріали ІІ Міжнародної науково-практ. конф. 2017. № 2. С. 209-211.</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Шевченко С. В. Сучасні уявлення про феномен довіри до себе. Вісник післядипломної освіти: зб. наук. пр. Ун-т менедж. освіти НАПН України. Київ: АТОПОЛ ГРУП. 2015.  С. 264-275.</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Шмаргун  В.  Психологія  стресостійкості  студентської  молоді. Київ:  Видавничий центр НУБіП України, 2018. 198 с.</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Штифурак В. С.,  Шпортун, О. М. Феноменологія, практика та корекція психологічного здоров’я особистості (Монографія). Вінниця : ВНУ, 2019. С. 22–24.</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fldChar w:fldCharType="begin"/>
      </w:r>
      <w:r>
        <w:instrText xml:space="preserve"> HYPERLINK "http://www.irbis-nbuv.gov.ua/cgi-bin/irbis_nbuv/cgiirbis_64.exe?Z21ID=&amp;I21DBN=UJRN&amp;P21DBN=UJRN&amp;S21STN=1&amp;S21REF=10&amp;S21FMT=fullwebr&amp;C21COM=S&amp;S21CNR=20&amp;S21P01=0&amp;S21P02=0&amp;S21P03=A=&amp;S21COLORTERMS=1&amp;S21STR=%D0%A8%D1%82%D1%83%D1%86%D0%B0%20%D0%9E$" \o "Пошук за автором" </w:instrText>
      </w:r>
      <w:r>
        <w:fldChar w:fldCharType="separate"/>
      </w:r>
      <w:r>
        <w:rPr>
          <w:rStyle w:val="8"/>
          <w:rFonts w:ascii="Times New Roman" w:hAnsi="Times New Roman" w:cs="Times New Roman"/>
          <w:color w:val="auto"/>
          <w:sz w:val="28"/>
          <w:szCs w:val="28"/>
          <w:u w:val="none"/>
        </w:rPr>
        <w:t>Штуца</w:t>
      </w:r>
      <w:r>
        <w:rPr>
          <w:rStyle w:val="8"/>
          <w:rFonts w:ascii="Times New Roman" w:hAnsi="Times New Roman" w:cs="Times New Roman"/>
          <w:color w:val="auto"/>
          <w:sz w:val="28"/>
          <w:szCs w:val="28"/>
          <w:u w:val="none"/>
        </w:rPr>
        <w:t xml:space="preserve"> О. В.</w:t>
      </w:r>
      <w:r>
        <w:rPr>
          <w:rStyle w:val="8"/>
          <w:rFonts w:ascii="Times New Roman" w:hAnsi="Times New Roman" w:cs="Times New Roman"/>
          <w:color w:val="auto"/>
          <w:sz w:val="28"/>
          <w:szCs w:val="28"/>
          <w:u w:val="none"/>
        </w:rPr>
        <w:fldChar w:fldCharType="end"/>
      </w:r>
      <w:r>
        <w:rPr>
          <w:rFonts w:ascii="Times New Roman" w:hAnsi="Times New Roman" w:cs="Times New Roman"/>
          <w:sz w:val="28"/>
          <w:szCs w:val="28"/>
        </w:rPr>
        <w:t> Довіра як аспект соціально-психологічного благополуччя особистості</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Психологічні науки</w:t>
      </w:r>
      <w:r>
        <w:rPr>
          <w:rFonts w:ascii="Times New Roman" w:hAnsi="Times New Roman" w:cs="Times New Roman"/>
          <w:sz w:val="28"/>
          <w:szCs w:val="28"/>
          <w:lang w:val="uk-UA"/>
        </w:rPr>
        <w:t>. 2013. № 1. С. 71–73.</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Ярема Н. Ю. Психологічне здоров’я особистості. </w:t>
      </w:r>
      <w:r>
        <w:rPr>
          <w:rFonts w:ascii="Times New Roman" w:hAnsi="Times New Roman" w:cs="Times New Roman"/>
          <w:i/>
          <w:sz w:val="28"/>
          <w:szCs w:val="28"/>
          <w:lang w:val="uk-UA"/>
        </w:rPr>
        <w:t>Юридична психологія</w:t>
      </w:r>
      <w:r>
        <w:rPr>
          <w:rFonts w:ascii="Times New Roman" w:hAnsi="Times New Roman" w:cs="Times New Roman"/>
          <w:sz w:val="28"/>
          <w:szCs w:val="28"/>
          <w:lang w:val="uk-UA"/>
        </w:rPr>
        <w:t>. 2017. № 2. С. 106–113.</w:t>
      </w:r>
    </w:p>
    <w:p>
      <w:pPr>
        <w:pStyle w:val="12"/>
        <w:numPr>
          <w:ilvl w:val="0"/>
          <w:numId w:val="6"/>
        </w:numPr>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Яцина О. Ф. Вплив війни на психічне здоров’я: ознаки травматизації психіки дітей та підлітків. </w:t>
      </w:r>
      <w:r>
        <w:rPr>
          <w:rFonts w:ascii="Times New Roman" w:hAnsi="Times New Roman" w:cs="Times New Roman"/>
          <w:i/>
          <w:iCs/>
          <w:sz w:val="28"/>
          <w:szCs w:val="28"/>
          <w:lang w:val="uk-UA"/>
        </w:rPr>
        <w:t>Наукові перспективи</w:t>
      </w:r>
      <w:r>
        <w:rPr>
          <w:rFonts w:ascii="Times New Roman" w:hAnsi="Times New Roman" w:cs="Times New Roman"/>
          <w:sz w:val="28"/>
          <w:szCs w:val="28"/>
          <w:lang w:val="uk-UA"/>
        </w:rPr>
        <w:t>. 2022. № 25. С. 12–19.</w:t>
      </w:r>
    </w:p>
    <w:p>
      <w:pPr>
        <w:tabs>
          <w:tab w:val="left" w:pos="993"/>
          <w:tab w:val="left" w:pos="1134"/>
        </w:tabs>
        <w:spacing w:after="0" w:line="360" w:lineRule="auto"/>
        <w:jc w:val="both"/>
        <w:rPr>
          <w:rFonts w:ascii="Times New Roman" w:hAnsi="Times New Roman" w:cs="Times New Roman"/>
          <w:sz w:val="28"/>
          <w:szCs w:val="28"/>
          <w:lang w:val="uk-UA"/>
        </w:rPr>
      </w:pPr>
    </w:p>
    <w:p>
      <w:pPr>
        <w:spacing w:after="160" w:line="259" w:lineRule="auto"/>
        <w:rPr>
          <w:rFonts w:ascii="Arial" w:hAnsi="Arial" w:cs="Arial"/>
          <w:color w:val="1F1F1F"/>
          <w:shd w:val="clear" w:color="auto" w:fill="FFFFFF"/>
          <w:lang w:val="uk-UA"/>
        </w:rPr>
      </w:pPr>
      <w:r>
        <w:rPr>
          <w:rFonts w:ascii="Arial" w:hAnsi="Arial" w:cs="Arial"/>
          <w:color w:val="1F1F1F"/>
          <w:shd w:val="clear" w:color="auto" w:fill="FFFFFF"/>
          <w:lang w:val="uk-UA"/>
        </w:rPr>
        <w:br w:type="page"/>
      </w:r>
    </w:p>
    <w:p>
      <w:pPr>
        <w:spacing w:after="160" w:line="259" w:lineRule="auto"/>
        <w:jc w:val="center"/>
        <w:rPr>
          <w:rFonts w:ascii="Arial" w:hAnsi="Arial" w:cs="Arial"/>
          <w:color w:val="1F1F1F"/>
          <w:shd w:val="clear" w:color="auto" w:fill="FFFFFF"/>
          <w:lang w:val="uk-UA"/>
        </w:rPr>
      </w:pPr>
      <w:r>
        <w:rPr>
          <w:rFonts w:ascii="Times New Roman" w:hAnsi="Times New Roman" w:cs="Times New Roman"/>
          <w:b/>
          <w:bCs/>
          <w:sz w:val="28"/>
          <w:szCs w:val="28"/>
          <w:lang w:val="uk-UA"/>
        </w:rPr>
        <w:t>ДОДАТКИ</w:t>
      </w:r>
    </w:p>
    <w:p>
      <w:pPr>
        <w:tabs>
          <w:tab w:val="left" w:pos="851"/>
        </w:tabs>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А</w:t>
      </w:r>
    </w:p>
    <w:p>
      <w:pPr>
        <w:tabs>
          <w:tab w:val="left" w:pos="851"/>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Анкета «Довіра до себе»</w:t>
      </w:r>
    </w:p>
    <w:p>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Призначена для з’ясування суб’єктивних уявлень молоді щодо сутності й значення довіри до себе для їхньої життєдіяльності.</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Анкета складається з 10 відкритих питань, що спрямовані на з’ясування суб’єктивних уявлень респондентів щодо: </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змісту, який вкладають в поняття «довіра до себе» (питання 1, 3, 8); </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чинників, що впливають на довіру до себе (питання 2, 5, 6); </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зв’язків довіри до себе з іншими особистісними якостями (питання 4, 7); </w:t>
      </w:r>
    </w:p>
    <w:p>
      <w:pPr>
        <w:pStyle w:val="12"/>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розуміння проявів довіри до себе й довіри до інших у життєдіяльності (питання 9, 10). </w:t>
      </w:r>
    </w:p>
    <w:p>
      <w:pPr>
        <w:tabs>
          <w:tab w:val="center" w:pos="5032"/>
        </w:tabs>
        <w:spacing w:after="0" w:line="360" w:lineRule="auto"/>
        <w:ind w:firstLine="709"/>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Бланк</w:t>
      </w:r>
      <w:r>
        <w:rPr>
          <w:rFonts w:ascii="Times New Roman" w:hAnsi="Times New Roman" w:eastAsia="Times New Roman" w:cs="Times New Roman"/>
          <w:b/>
          <w:color w:val="000000"/>
          <w:sz w:val="28"/>
          <w:szCs w:val="28"/>
        </w:rPr>
        <w:t xml:space="preserve"> анкети «Довіра до себе»</w:t>
      </w:r>
    </w:p>
    <w:p>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Шановний учаснику! Запрошуємо взяти участь в анкетуванні, що дозволить з’ясувати твої уявлення про феномен довіри до себе. Дайте, будь ласка, відповідь на поставлені запитання. </w:t>
      </w:r>
    </w:p>
    <w:p>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Будемо вдячні за відверті й повні відповіді!</w:t>
      </w:r>
    </w:p>
    <w:p>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Що для тебе означає довіра до себе? Як можна пояснити це поняття?</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впевненість у власних здібностях;</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color w:val="0D0D0D"/>
          <w:sz w:val="28"/>
          <w:szCs w:val="28"/>
          <w:shd w:val="clear" w:color="auto" w:fill="FFFFFF"/>
        </w:rPr>
        <w:t>вміння</w:t>
      </w:r>
      <w:r>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приймати</w:t>
      </w:r>
      <w:r>
        <w:rPr>
          <w:rFonts w:ascii="Times New Roman" w:hAnsi="Times New Roman" w:cs="Times New Roman"/>
          <w:color w:val="0D0D0D"/>
          <w:sz w:val="28"/>
          <w:szCs w:val="28"/>
          <w:shd w:val="clear" w:color="auto" w:fill="FFFFFF"/>
        </w:rPr>
        <w:t xml:space="preserve"> </w:t>
      </w:r>
      <w:r>
        <w:rPr>
          <w:rFonts w:ascii="Times New Roman" w:hAnsi="Times New Roman" w:cs="Times New Roman"/>
          <w:color w:val="0D0D0D"/>
          <w:sz w:val="28"/>
          <w:szCs w:val="28"/>
          <w:shd w:val="clear" w:color="auto" w:fill="FFFFFF"/>
        </w:rPr>
        <w:t>рішення</w:t>
      </w:r>
      <w:r>
        <w:rPr>
          <w:rFonts w:ascii="Times New Roman" w:hAnsi="Times New Roman" w:cs="Times New Roman"/>
          <w:color w:val="0D0D0D"/>
          <w:sz w:val="28"/>
          <w:szCs w:val="28"/>
          <w:shd w:val="clear" w:color="auto" w:fill="FFFFFF"/>
        </w:rPr>
        <w:t xml:space="preserve"> і </w:t>
      </w:r>
      <w:r>
        <w:rPr>
          <w:rFonts w:ascii="Times New Roman" w:hAnsi="Times New Roman" w:cs="Times New Roman"/>
          <w:color w:val="0D0D0D"/>
          <w:sz w:val="28"/>
          <w:szCs w:val="28"/>
          <w:shd w:val="clear" w:color="auto" w:fill="FFFFFF"/>
        </w:rPr>
        <w:t>відповідати</w:t>
      </w:r>
      <w:r>
        <w:rPr>
          <w:rFonts w:ascii="Times New Roman" w:hAnsi="Times New Roman" w:cs="Times New Roman"/>
          <w:color w:val="0D0D0D"/>
          <w:sz w:val="28"/>
          <w:szCs w:val="28"/>
          <w:shd w:val="clear" w:color="auto" w:fill="FFFFFF"/>
        </w:rPr>
        <w:t xml:space="preserve"> за них перед собою;</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власний варіант</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Від чого залежить довіра до себе? Що впливає на розвиток довіри до себе?</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попередній досвід;</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підтримка оточуючих;</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вміння впоратися з викликами та невдачами</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власний варіант</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Напиши асоціації, які у тебе виникають до слова «довіра»</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віра</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впевненість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самосвідомість;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надійність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відповідальність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свій варіант</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З якими особистісними якостями, на твою думку, пов’язана довіра до себе? Які якості спонукають підвищення довіри до себе?</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самосвідомість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рішучість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адаптивність;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самоконтроль</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вміння приймати відповідальність за свої дії</w:t>
      </w:r>
    </w:p>
    <w:p>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свій варіант</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Вкажи, хто більшою мірою вплинув на розвиток особистісної довіри</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батьки</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друзі</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власний досвід</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Який із вікових періодів більшою мірою активував переживання щодо довіри до себе / недовіри?</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дошкільний вік</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середній шкільний вік</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підлітковий</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На що впливає довіра до себе? Яким чином вона визначає простір особистого життя?</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самопочуття</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відносини з іншими людьми</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кар`єру</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Подумай, довіра до себе більше особистісна якість чи соціальна?</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особистісна</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соціальна</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Опиши, яким чином ти розумієш, що в конкретній ситуації ти можеш покладатися на себе, вірити своїм можливостям, тобто довіряєш собі?</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Опиши, яким чином ти розумієш, що в конкретній ситуації ти можеш довіряти іншій особі?</w:t>
      </w:r>
    </w:p>
    <w:p>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p>
    <w:p>
      <w:pPr>
        <w:pStyle w:val="12"/>
        <w:tabs>
          <w:tab w:val="left" w:pos="851"/>
        </w:tabs>
        <w:spacing w:after="0" w:line="360" w:lineRule="auto"/>
        <w:ind w:left="0" w:firstLine="567"/>
        <w:jc w:val="both"/>
        <w:rPr>
          <w:rFonts w:ascii="Times New Roman" w:hAnsi="Times New Roman" w:cs="Times New Roman"/>
          <w:sz w:val="28"/>
          <w:szCs w:val="28"/>
        </w:rPr>
      </w:pPr>
    </w:p>
    <w:p>
      <w:pPr>
        <w:pStyle w:val="12"/>
        <w:tabs>
          <w:tab w:val="left" w:pos="851"/>
        </w:tabs>
        <w:spacing w:after="0" w:line="360" w:lineRule="auto"/>
        <w:ind w:left="0" w:firstLine="567"/>
        <w:jc w:val="center"/>
        <w:rPr>
          <w:rFonts w:ascii="Times New Roman" w:hAnsi="Times New Roman" w:cs="Times New Roman"/>
          <w:b/>
          <w:bCs/>
          <w:sz w:val="28"/>
          <w:szCs w:val="28"/>
        </w:rPr>
      </w:pPr>
    </w:p>
    <w:p>
      <w:pPr>
        <w:pStyle w:val="12"/>
        <w:tabs>
          <w:tab w:val="left" w:pos="851"/>
        </w:tabs>
        <w:spacing w:after="0" w:line="360" w:lineRule="auto"/>
        <w:ind w:left="0" w:firstLine="567"/>
        <w:jc w:val="center"/>
        <w:rPr>
          <w:rFonts w:ascii="Times New Roman" w:hAnsi="Times New Roman" w:cs="Times New Roman"/>
          <w:b/>
          <w:bCs/>
          <w:sz w:val="28"/>
          <w:szCs w:val="28"/>
        </w:rPr>
      </w:pPr>
    </w:p>
    <w:p>
      <w:pPr>
        <w:pStyle w:val="12"/>
        <w:tabs>
          <w:tab w:val="left" w:pos="851"/>
        </w:tabs>
        <w:spacing w:after="0" w:line="360" w:lineRule="auto"/>
        <w:ind w:left="0" w:firstLine="567"/>
        <w:jc w:val="center"/>
        <w:rPr>
          <w:rFonts w:ascii="Times New Roman" w:hAnsi="Times New Roman" w:cs="Times New Roman"/>
          <w:b/>
          <w:bCs/>
          <w:sz w:val="28"/>
          <w:szCs w:val="28"/>
        </w:rPr>
      </w:pPr>
    </w:p>
    <w:p>
      <w:pPr>
        <w:pStyle w:val="12"/>
        <w:tabs>
          <w:tab w:val="left" w:pos="851"/>
        </w:tabs>
        <w:spacing w:after="0" w:line="360" w:lineRule="auto"/>
        <w:ind w:left="0" w:firstLine="567"/>
        <w:jc w:val="center"/>
        <w:rPr>
          <w:rFonts w:ascii="Times New Roman" w:hAnsi="Times New Roman" w:cs="Times New Roman"/>
          <w:b/>
          <w:bCs/>
          <w:sz w:val="28"/>
          <w:szCs w:val="28"/>
        </w:rPr>
      </w:pPr>
    </w:p>
    <w:p>
      <w:pPr>
        <w:pStyle w:val="12"/>
        <w:tabs>
          <w:tab w:val="left" w:pos="851"/>
        </w:tabs>
        <w:spacing w:after="0" w:line="360" w:lineRule="auto"/>
        <w:ind w:left="0" w:firstLine="567"/>
        <w:jc w:val="center"/>
        <w:rPr>
          <w:rFonts w:ascii="Times New Roman" w:hAnsi="Times New Roman" w:cs="Times New Roman"/>
          <w:b/>
          <w:bCs/>
          <w:sz w:val="28"/>
          <w:szCs w:val="28"/>
        </w:rPr>
      </w:pPr>
    </w:p>
    <w:p>
      <w:pPr>
        <w:spacing w:after="160"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pPr>
        <w:tabs>
          <w:tab w:val="left" w:pos="851"/>
        </w:tabs>
        <w:spacing w:after="0" w:line="36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Б</w:t>
      </w:r>
    </w:p>
    <w:p>
      <w:pPr>
        <w:pStyle w:val="12"/>
        <w:tabs>
          <w:tab w:val="left" w:pos="851"/>
        </w:tabs>
        <w:spacing w:after="0" w:line="36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Методика діагностики рівня довіри до себе в студентської молоді</w:t>
      </w:r>
    </w:p>
    <w:p>
      <w:pPr>
        <w:pStyle w:val="12"/>
        <w:tabs>
          <w:tab w:val="left" w:pos="851"/>
        </w:tabs>
        <w:spacing w:after="0" w:line="36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«Довіра до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Метою є визначити рівень довіри до себе у студентської молоді (високий, середній, низький).</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Прочитайте два </w:t>
      </w:r>
      <w:r>
        <w:rPr>
          <w:rFonts w:ascii="Times New Roman" w:hAnsi="Times New Roman" w:cs="Times New Roman"/>
          <w:sz w:val="28"/>
          <w:szCs w:val="28"/>
          <w:shd w:val="clear" w:color="auto" w:fill="FFFFFF"/>
        </w:rPr>
        <w:t>твердження</w:t>
      </w:r>
      <w:r>
        <w:rPr>
          <w:rFonts w:ascii="Times New Roman" w:hAnsi="Times New Roman" w:cs="Times New Roman"/>
          <w:sz w:val="28"/>
          <w:szCs w:val="28"/>
          <w:shd w:val="clear" w:color="auto" w:fill="FFFFFF"/>
        </w:rPr>
        <w:t xml:space="preserve"> у рядку (</w:t>
      </w:r>
      <w:r>
        <w:rPr>
          <w:rFonts w:ascii="Times New Roman" w:hAnsi="Times New Roman" w:cs="Times New Roman"/>
          <w:sz w:val="28"/>
          <w:szCs w:val="28"/>
          <w:shd w:val="clear" w:color="auto" w:fill="FFFFFF"/>
        </w:rPr>
        <w:t>лівий</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правий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стовпчик</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Виберіть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одне</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двох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тверджень</w:t>
      </w:r>
      <w:r>
        <w:rPr>
          <w:rFonts w:ascii="Times New Roman" w:hAnsi="Times New Roman" w:cs="Times New Roman"/>
          <w:sz w:val="28"/>
          <w:szCs w:val="28"/>
          <w:shd w:val="clear" w:color="auto" w:fill="FFFFFF"/>
        </w:rPr>
        <w:t xml:space="preserve">, яке </w:t>
      </w:r>
      <w:r>
        <w:rPr>
          <w:rFonts w:ascii="Times New Roman" w:hAnsi="Times New Roman" w:cs="Times New Roman"/>
          <w:sz w:val="28"/>
          <w:szCs w:val="28"/>
          <w:shd w:val="clear" w:color="auto" w:fill="FFFFFF"/>
        </w:rPr>
        <w:t>краще</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відповідає</w:t>
      </w:r>
      <w:r>
        <w:rPr>
          <w:rFonts w:ascii="Times New Roman" w:hAnsi="Times New Roman" w:cs="Times New Roman"/>
          <w:sz w:val="28"/>
          <w:szCs w:val="28"/>
          <w:shd w:val="clear" w:color="auto" w:fill="FFFFFF"/>
        </w:rPr>
        <w:t xml:space="preserve"> Вашим </w:t>
      </w:r>
      <w:r>
        <w:rPr>
          <w:rFonts w:ascii="Times New Roman" w:hAnsi="Times New Roman" w:cs="Times New Roman"/>
          <w:sz w:val="28"/>
          <w:szCs w:val="28"/>
          <w:shd w:val="clear" w:color="auto" w:fill="FFFFFF"/>
        </w:rPr>
        <w:t>переживанням</w:t>
      </w:r>
      <w:r>
        <w:rPr>
          <w:rFonts w:ascii="Times New Roman" w:hAnsi="Times New Roman" w:cs="Times New Roman"/>
          <w:sz w:val="28"/>
          <w:szCs w:val="28"/>
          <w:shd w:val="clear" w:color="auto" w:fill="FFFFFF"/>
        </w:rPr>
        <w:t xml:space="preserve"> про себе, </w:t>
      </w:r>
      <w:r>
        <w:rPr>
          <w:rFonts w:ascii="Times New Roman" w:hAnsi="Times New Roman" w:cs="Times New Roman"/>
          <w:sz w:val="28"/>
          <w:szCs w:val="28"/>
          <w:shd w:val="clear" w:color="auto" w:fill="FFFFFF"/>
        </w:rPr>
        <w:t>Вашому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уявленню</w:t>
      </w:r>
      <w:r>
        <w:rPr>
          <w:rFonts w:ascii="Times New Roman" w:hAnsi="Times New Roman" w:cs="Times New Roman"/>
          <w:sz w:val="28"/>
          <w:szCs w:val="28"/>
          <w:shd w:val="clear" w:color="auto" w:fill="FFFFFF"/>
        </w:rPr>
        <w:t xml:space="preserve"> про </w:t>
      </w:r>
      <w:r>
        <w:rPr>
          <w:rFonts w:ascii="Times New Roman" w:hAnsi="Times New Roman" w:cs="Times New Roman"/>
          <w:sz w:val="28"/>
          <w:szCs w:val="28"/>
          <w:shd w:val="clear" w:color="auto" w:fill="FFFFFF"/>
        </w:rPr>
        <w:t>своє</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Потім</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оцініть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ступінь</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впевненості</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своєму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виборі</w:t>
      </w:r>
      <w:r>
        <w:rPr>
          <w:rFonts w:ascii="Times New Roman" w:hAnsi="Times New Roman" w:cs="Times New Roman"/>
          <w:sz w:val="28"/>
          <w:szCs w:val="28"/>
          <w:shd w:val="clear" w:color="auto" w:fill="FFFFFF"/>
        </w:rPr>
        <w:t xml:space="preserve"> за </w:t>
      </w:r>
      <w:r>
        <w:rPr>
          <w:rFonts w:ascii="Times New Roman" w:hAnsi="Times New Roman" w:cs="Times New Roman"/>
          <w:sz w:val="28"/>
          <w:szCs w:val="28"/>
          <w:shd w:val="clear" w:color="auto" w:fill="FFFFFF"/>
        </w:rPr>
        <w:t>трьома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бальними</w:t>
      </w:r>
      <w:r>
        <w:rPr>
          <w:rFonts w:ascii="Times New Roman" w:hAnsi="Times New Roman" w:cs="Times New Roman"/>
          <w:sz w:val="28"/>
          <w:szCs w:val="28"/>
          <w:shd w:val="clear" w:color="auto" w:fill="FFFFFF"/>
        </w:rPr>
        <w:t xml:space="preserve"> шкалами, </w:t>
      </w:r>
      <w:r>
        <w:rPr>
          <w:rFonts w:ascii="Times New Roman" w:hAnsi="Times New Roman" w:cs="Times New Roman"/>
          <w:sz w:val="28"/>
          <w:szCs w:val="28"/>
          <w:shd w:val="clear" w:color="auto" w:fill="FFFFFF"/>
        </w:rPr>
        <w:t>обведіть</w:t>
      </w:r>
      <w:r>
        <w:rPr>
          <w:rFonts w:ascii="Times New Roman" w:hAnsi="Times New Roman" w:cs="Times New Roman"/>
          <w:sz w:val="28"/>
          <w:szCs w:val="28"/>
          <w:shd w:val="clear" w:color="auto" w:fill="FFFFFF"/>
        </w:rPr>
        <w:t xml:space="preserve"> коло </w:t>
      </w:r>
      <w:r>
        <w:rPr>
          <w:rFonts w:ascii="Times New Roman" w:hAnsi="Times New Roman" w:cs="Times New Roman"/>
          <w:sz w:val="28"/>
          <w:szCs w:val="28"/>
          <w:shd w:val="clear" w:color="auto" w:fill="FFFFFF"/>
        </w:rPr>
        <w:t>відповідною</w:t>
      </w:r>
      <w:r>
        <w:rPr>
          <w:rFonts w:ascii="Times New Roman" w:hAnsi="Times New Roman" w:cs="Times New Roman"/>
          <w:sz w:val="28"/>
          <w:szCs w:val="28"/>
          <w:shd w:val="clear" w:color="auto" w:fill="FFFFFF"/>
        </w:rPr>
        <w:t xml:space="preserve"> цифрою. Або </w:t>
      </w:r>
      <w:r>
        <w:rPr>
          <w:rFonts w:ascii="Times New Roman" w:hAnsi="Times New Roman" w:cs="Times New Roman"/>
          <w:sz w:val="28"/>
          <w:szCs w:val="28"/>
          <w:shd w:val="clear" w:color="auto" w:fill="FFFFFF"/>
        </w:rPr>
        <w:t>виберіть</w:t>
      </w:r>
      <w:r>
        <w:rPr>
          <w:rFonts w:ascii="Times New Roman" w:hAnsi="Times New Roman" w:cs="Times New Roman"/>
          <w:sz w:val="28"/>
          <w:szCs w:val="28"/>
          <w:shd w:val="clear" w:color="auto" w:fill="FFFFFF"/>
        </w:rPr>
        <w:t xml:space="preserve"> «нуль», </w:t>
      </w:r>
      <w:r>
        <w:rPr>
          <w:rFonts w:ascii="Times New Roman" w:hAnsi="Times New Roman" w:cs="Times New Roman"/>
          <w:sz w:val="28"/>
          <w:szCs w:val="28"/>
          <w:shd w:val="clear" w:color="auto" w:fill="FFFFFF"/>
        </w:rPr>
        <w:t>якщо</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вашому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житті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однаково</w:t>
      </w:r>
      <w:r>
        <w:rPr>
          <w:rFonts w:ascii="Times New Roman" w:hAnsi="Times New Roman" w:cs="Times New Roman"/>
          <w:sz w:val="28"/>
          <w:szCs w:val="28"/>
          <w:shd w:val="clear" w:color="auto" w:fill="FFFFFF"/>
        </w:rPr>
        <w:t xml:space="preserve"> часто </w:t>
      </w:r>
      <w:r>
        <w:rPr>
          <w:rFonts w:ascii="Times New Roman" w:hAnsi="Times New Roman" w:cs="Times New Roman"/>
          <w:sz w:val="28"/>
          <w:szCs w:val="28"/>
          <w:shd w:val="clear" w:color="auto" w:fill="FFFFFF"/>
        </w:rPr>
        <w:t>зустрічаються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протилежні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ситуації</w:t>
      </w:r>
      <w:r>
        <w:rPr>
          <w:rFonts w:ascii="Times New Roman" w:hAnsi="Times New Roman" w:cs="Times New Roman"/>
          <w:sz w:val="28"/>
          <w:szCs w:val="28"/>
          <w:shd w:val="clear" w:color="auto" w:fill="FFFFFF"/>
        </w:rPr>
        <w:t xml:space="preserve">. </w:t>
      </w:r>
    </w:p>
    <w:p>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кожному рядку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має</w:t>
      </w:r>
      <w:r>
        <w:rPr>
          <w:rFonts w:ascii="Times New Roman" w:hAnsi="Times New Roman" w:cs="Times New Roman"/>
          <w:sz w:val="28"/>
          <w:szCs w:val="28"/>
          <w:shd w:val="clear" w:color="auto" w:fill="FFFFFF"/>
        </w:rPr>
        <w:t xml:space="preserve"> бути обведена </w:t>
      </w:r>
      <w:r>
        <w:rPr>
          <w:rFonts w:ascii="Times New Roman" w:hAnsi="Times New Roman" w:cs="Times New Roman"/>
          <w:sz w:val="28"/>
          <w:szCs w:val="28"/>
          <w:shd w:val="clear" w:color="auto" w:fill="FFFFFF"/>
        </w:rPr>
        <w:t>лише</w:t>
      </w:r>
      <w:r>
        <w:rPr>
          <w:rFonts w:ascii="Times New Roman" w:hAnsi="Times New Roman" w:cs="Times New Roman"/>
          <w:sz w:val="28"/>
          <w:szCs w:val="28"/>
          <w:shd w:val="clear" w:color="auto" w:fill="FFFFFF"/>
        </w:rPr>
        <w:t xml:space="preserve"> одна цифра (</w:t>
      </w:r>
      <w:r>
        <w:rPr>
          <w:rFonts w:ascii="Times New Roman" w:hAnsi="Times New Roman" w:cs="Times New Roman"/>
          <w:sz w:val="28"/>
          <w:szCs w:val="28"/>
          <w:shd w:val="clear" w:color="auto" w:fill="FFFFFF"/>
        </w:rPr>
        <w:t>лише</w:t>
      </w:r>
      <w:r>
        <w:rPr>
          <w:rFonts w:ascii="Times New Roman" w:hAnsi="Times New Roman" w:cs="Times New Roman"/>
          <w:sz w:val="28"/>
          <w:szCs w:val="28"/>
          <w:shd w:val="clear" w:color="auto" w:fill="FFFFFF"/>
        </w:rPr>
        <w:t xml:space="preserve"> один </w:t>
      </w:r>
      <w:r>
        <w:rPr>
          <w:rFonts w:ascii="Times New Roman" w:hAnsi="Times New Roman" w:cs="Times New Roman"/>
          <w:sz w:val="28"/>
          <w:szCs w:val="28"/>
          <w:shd w:val="clear" w:color="auto" w:fill="FFFFFF"/>
        </w:rPr>
        <w:t>кружечок</w:t>
      </w:r>
      <w:r>
        <w:rPr>
          <w:rFonts w:ascii="Times New Roman" w:hAnsi="Times New Roman" w:cs="Times New Roman"/>
          <w:sz w:val="28"/>
          <w:szCs w:val="28"/>
          <w:shd w:val="clear" w:color="auto" w:fill="FFFFFF"/>
        </w:rPr>
        <w:t>).</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2436"/>
        <w:gridCol w:w="553"/>
        <w:gridCol w:w="553"/>
        <w:gridCol w:w="553"/>
        <w:gridCol w:w="553"/>
        <w:gridCol w:w="553"/>
        <w:gridCol w:w="553"/>
        <w:gridCol w:w="553"/>
        <w:gridCol w:w="2540"/>
      </w:tblGrid>
      <w:tr>
        <w:tblPrEx>
          <w:tblLayout w:type="fixed"/>
        </w:tblPrEx>
        <w:trPr>
          <w:cantSplit/>
          <w:trHeight w:val="2694" w:hRule="atLeast"/>
        </w:trPr>
        <w:tc>
          <w:tcPr>
            <w:tcW w:w="498"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w:t>
            </w:r>
          </w:p>
        </w:tc>
        <w:tc>
          <w:tcPr>
            <w:tcW w:w="2436"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Твердження</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це буває часто</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це саме так</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Буває, але рідко</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Буває і те, і інше</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Буває, але рідко</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це саме так</w:t>
            </w:r>
          </w:p>
        </w:tc>
        <w:tc>
          <w:tcPr>
            <w:tcW w:w="55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це буває часто</w:t>
            </w:r>
          </w:p>
        </w:tc>
        <w:tc>
          <w:tcPr>
            <w:tcW w:w="2540"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Твердження</w:t>
            </w:r>
          </w:p>
        </w:tc>
      </w:tr>
      <w:tr>
        <w:tblPrEx>
          <w:tblLayout w:type="fixed"/>
        </w:tblPrEx>
        <w:trPr>
          <w:trHeight w:val="703" w:hRule="atLeast"/>
        </w:trPr>
        <w:tc>
          <w:tcPr>
            <w:tcW w:w="498" w:type="dxa"/>
          </w:tcPr>
          <w:p>
            <w:pPr>
              <w:numPr>
                <w:ilvl w:val="0"/>
                <w:numId w:val="7"/>
              </w:numPr>
              <w:spacing w:after="0" w:line="240" w:lineRule="auto"/>
              <w:rPr>
                <w:rFonts w:ascii="Times New Roman" w:hAnsi="Times New Roman" w:cs="Times New Roman"/>
                <w:sz w:val="28"/>
                <w:szCs w:val="28"/>
              </w:rPr>
            </w:pPr>
          </w:p>
        </w:tc>
        <w:tc>
          <w:tcPr>
            <w:tcW w:w="2436" w:type="dxa"/>
          </w:tcPr>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 </w:t>
            </w:r>
            <w:r>
              <w:rPr>
                <w:rFonts w:ascii="Times New Roman" w:hAnsi="Times New Roman" w:cs="Times New Roman"/>
                <w:sz w:val="24"/>
                <w:szCs w:val="24"/>
                <w:shd w:val="clear" w:color="auto" w:fill="FFFFFF"/>
              </w:rPr>
              <w:t>завжди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знайду</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спосіб</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виходу</w:t>
            </w:r>
            <w:r>
              <w:rPr>
                <w:rFonts w:ascii="Times New Roman" w:hAnsi="Times New Roman" w:cs="Times New Roman"/>
                <w:sz w:val="24"/>
                <w:szCs w:val="24"/>
                <w:shd w:val="clear" w:color="auto" w:fill="FFFFFF"/>
              </w:rPr>
              <w:t xml:space="preserve"> з </w:t>
            </w:r>
            <w:r>
              <w:rPr>
                <w:rFonts w:ascii="Times New Roman" w:hAnsi="Times New Roman" w:cs="Times New Roman"/>
                <w:sz w:val="24"/>
                <w:szCs w:val="24"/>
                <w:shd w:val="clear" w:color="auto" w:fill="FFFFFF"/>
              </w:rPr>
              <w:t>важкої</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ситуації</w:t>
            </w:r>
            <w:r>
              <w:rPr>
                <w:rFonts w:ascii="Times New Roman" w:hAnsi="Times New Roman" w:cs="Times New Roman"/>
                <w:sz w:val="24"/>
                <w:szCs w:val="24"/>
                <w:shd w:val="clear" w:color="auto" w:fill="FFFFFF"/>
              </w:rPr>
              <w:t>.</w:t>
            </w:r>
          </w:p>
          <w:p>
            <w:pPr>
              <w:spacing w:after="0" w:line="240" w:lineRule="auto"/>
              <w:rPr>
                <w:rFonts w:ascii="Times New Roman" w:hAnsi="Times New Roman" w:cs="Times New Roman"/>
                <w:sz w:val="24"/>
                <w:szCs w:val="24"/>
              </w:rPr>
            </w:pP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Коли я попадаю в складну ситуацію, я відчуваю розгубленість допоки хтось н6е підкаже мені, що робити</w:t>
            </w:r>
          </w:p>
        </w:tc>
      </w:tr>
      <w:tr>
        <w:tblPrEx>
          <w:tblLayout w:type="fixed"/>
        </w:tblPrEx>
        <w:trPr>
          <w:trHeight w:val="616"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Буває</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перед </w:t>
            </w:r>
            <w:r>
              <w:rPr>
                <w:rFonts w:ascii="Times New Roman" w:hAnsi="Times New Roman" w:cs="Times New Roman"/>
                <w:color w:val="0D0D0D"/>
                <w:sz w:val="24"/>
                <w:szCs w:val="24"/>
                <w:shd w:val="clear" w:color="auto" w:fill="FFFFFF"/>
              </w:rPr>
              <w:t>виконанням</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сумніваюся</w:t>
            </w:r>
            <w:r>
              <w:rPr>
                <w:rFonts w:ascii="Times New Roman" w:hAnsi="Times New Roman" w:cs="Times New Roman"/>
                <w:color w:val="0D0D0D"/>
                <w:sz w:val="24"/>
                <w:szCs w:val="24"/>
                <w:shd w:val="clear" w:color="auto" w:fill="FFFFFF"/>
              </w:rPr>
              <w:t xml:space="preserve"> у </w:t>
            </w:r>
            <w:r>
              <w:rPr>
                <w:rFonts w:ascii="Times New Roman" w:hAnsi="Times New Roman" w:cs="Times New Roman"/>
                <w:color w:val="0D0D0D"/>
                <w:sz w:val="24"/>
                <w:szCs w:val="24"/>
                <w:shd w:val="clear" w:color="auto" w:fill="FFFFFF"/>
              </w:rPr>
              <w:t>своїх</w:t>
            </w:r>
            <w:r>
              <w:rPr>
                <w:rFonts w:ascii="Times New Roman" w:hAnsi="Times New Roman" w:cs="Times New Roman"/>
                <w:color w:val="0D0D0D"/>
                <w:sz w:val="24"/>
                <w:szCs w:val="24"/>
                <w:shd w:val="clear" w:color="auto" w:fill="FFFFFF"/>
              </w:rPr>
              <w:t xml:space="preserve"> силах, у тому,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добре </w:t>
            </w:r>
            <w:r>
              <w:rPr>
                <w:rFonts w:ascii="Times New Roman" w:hAnsi="Times New Roman" w:cs="Times New Roman"/>
                <w:color w:val="0D0D0D"/>
                <w:sz w:val="24"/>
                <w:szCs w:val="24"/>
                <w:shd w:val="clear" w:color="auto" w:fill="FFFFFF"/>
              </w:rPr>
              <w:t>справлюся</w:t>
            </w:r>
            <w:r>
              <w:rPr>
                <w:rFonts w:ascii="Times New Roman" w:hAnsi="Times New Roman" w:cs="Times New Roman"/>
                <w:color w:val="0D0D0D"/>
                <w:sz w:val="24"/>
                <w:szCs w:val="24"/>
                <w:shd w:val="clear" w:color="auto" w:fill="FFFFFF"/>
              </w:rPr>
              <w:t xml:space="preserve"> з ним.</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Перед </w:t>
            </w:r>
            <w:r>
              <w:rPr>
                <w:rFonts w:ascii="Times New Roman" w:hAnsi="Times New Roman" w:cs="Times New Roman"/>
                <w:color w:val="0D0D0D"/>
                <w:sz w:val="24"/>
                <w:szCs w:val="24"/>
                <w:shd w:val="clear" w:color="auto" w:fill="FFFFFF"/>
              </w:rPr>
              <w:t>виконанням</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зазвичай</w:t>
            </w:r>
            <w:r>
              <w:rPr>
                <w:rFonts w:ascii="Times New Roman" w:hAnsi="Times New Roman" w:cs="Times New Roman"/>
                <w:color w:val="0D0D0D"/>
                <w:sz w:val="24"/>
                <w:szCs w:val="24"/>
                <w:shd w:val="clear" w:color="auto" w:fill="FFFFFF"/>
              </w:rPr>
              <w:t xml:space="preserve"> точно знаю,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у мене</w:t>
            </w:r>
            <w:r>
              <w:rPr>
                <w:rFonts w:ascii="Times New Roman" w:hAnsi="Times New Roman" w:cs="Times New Roman"/>
                <w:color w:val="0D0D0D"/>
                <w:sz w:val="24"/>
                <w:szCs w:val="24"/>
                <w:shd w:val="clear" w:color="auto" w:fill="FFFFFF"/>
              </w:rPr>
              <w:t xml:space="preserve"> все </w:t>
            </w:r>
            <w:r>
              <w:rPr>
                <w:rFonts w:ascii="Times New Roman" w:hAnsi="Times New Roman" w:cs="Times New Roman"/>
                <w:color w:val="0D0D0D"/>
                <w:sz w:val="24"/>
                <w:szCs w:val="24"/>
                <w:shd w:val="clear" w:color="auto" w:fill="FFFFFF"/>
              </w:rPr>
              <w:t>вийде</w:t>
            </w:r>
            <w:r>
              <w:rPr>
                <w:rFonts w:ascii="Times New Roman" w:hAnsi="Times New Roman" w:cs="Times New Roman"/>
                <w:color w:val="0D0D0D"/>
                <w:sz w:val="24"/>
                <w:szCs w:val="24"/>
                <w:shd w:val="clear" w:color="auto" w:fill="FFFFFF"/>
              </w:rPr>
              <w:t>.</w:t>
            </w:r>
          </w:p>
        </w:tc>
      </w:tr>
      <w:tr>
        <w:tblPrEx>
          <w:tblLayout w:type="fixed"/>
        </w:tblPrEx>
        <w:trPr>
          <w:trHeight w:val="277"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не </w:t>
            </w:r>
            <w:r>
              <w:rPr>
                <w:rFonts w:ascii="Times New Roman" w:hAnsi="Times New Roman" w:cs="Times New Roman"/>
                <w:color w:val="0D0D0D"/>
                <w:sz w:val="24"/>
                <w:szCs w:val="24"/>
                <w:shd w:val="clear" w:color="auto" w:fill="FFFFFF"/>
              </w:rPr>
              <w:t>вдається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досягти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свого</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розчаровуюся</w:t>
            </w:r>
            <w:r>
              <w:rPr>
                <w:rFonts w:ascii="Times New Roman" w:hAnsi="Times New Roman" w:cs="Times New Roman"/>
                <w:color w:val="0D0D0D"/>
                <w:sz w:val="24"/>
                <w:szCs w:val="24"/>
                <w:shd w:val="clear" w:color="auto" w:fill="FFFFFF"/>
              </w:rPr>
              <w:t xml:space="preserve">, але </w:t>
            </w:r>
            <w:r>
              <w:rPr>
                <w:rFonts w:ascii="Times New Roman" w:hAnsi="Times New Roman" w:cs="Times New Roman"/>
                <w:color w:val="0D0D0D"/>
                <w:sz w:val="24"/>
                <w:szCs w:val="24"/>
                <w:shd w:val="clear" w:color="auto" w:fill="FFFFFF"/>
              </w:rPr>
              <w:t>незабаром</w:t>
            </w:r>
            <w:r>
              <w:rPr>
                <w:rFonts w:ascii="Times New Roman" w:hAnsi="Times New Roman" w:cs="Times New Roman"/>
                <w:color w:val="0D0D0D"/>
                <w:sz w:val="24"/>
                <w:szCs w:val="24"/>
                <w:shd w:val="clear" w:color="auto" w:fill="FFFFFF"/>
              </w:rPr>
              <w:t xml:space="preserve"> починаю </w:t>
            </w:r>
            <w:r>
              <w:rPr>
                <w:rFonts w:ascii="Times New Roman" w:hAnsi="Times New Roman" w:cs="Times New Roman"/>
                <w:color w:val="0D0D0D"/>
                <w:sz w:val="24"/>
                <w:szCs w:val="24"/>
                <w:shd w:val="clear" w:color="auto" w:fill="FFFFFF"/>
              </w:rPr>
              <w:t>шукати</w:t>
            </w:r>
            <w:r>
              <w:rPr>
                <w:rFonts w:ascii="Times New Roman" w:hAnsi="Times New Roman" w:cs="Times New Roman"/>
                <w:color w:val="0D0D0D"/>
                <w:sz w:val="24"/>
                <w:szCs w:val="24"/>
                <w:shd w:val="clear" w:color="auto" w:fill="FFFFFF"/>
              </w:rPr>
              <w:t xml:space="preserve"> нові шляхи </w:t>
            </w:r>
            <w:r>
              <w:rPr>
                <w:rFonts w:ascii="Times New Roman" w:hAnsi="Times New Roman" w:cs="Times New Roman"/>
                <w:color w:val="0D0D0D"/>
                <w:sz w:val="24"/>
                <w:szCs w:val="24"/>
                <w:shd w:val="clear" w:color="auto" w:fill="FFFFFF"/>
              </w:rPr>
              <w:t>досягнення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своєї</w:t>
            </w:r>
            <w:r>
              <w:rPr>
                <w:rFonts w:ascii="Times New Roman" w:hAnsi="Times New Roman" w:cs="Times New Roman"/>
                <w:color w:val="0D0D0D"/>
                <w:sz w:val="24"/>
                <w:szCs w:val="24"/>
                <w:shd w:val="clear" w:color="auto" w:fill="FFFFFF"/>
              </w:rPr>
              <w:t xml:space="preserve"> мети.</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не </w:t>
            </w:r>
            <w:r>
              <w:rPr>
                <w:rFonts w:ascii="Times New Roman" w:hAnsi="Times New Roman" w:cs="Times New Roman"/>
                <w:color w:val="0D0D0D"/>
                <w:sz w:val="24"/>
                <w:szCs w:val="24"/>
                <w:shd w:val="clear" w:color="auto" w:fill="FFFFFF"/>
              </w:rPr>
              <w:t>вдається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досягти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свого</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іноді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розчаровуюся</w:t>
            </w:r>
            <w:r>
              <w:rPr>
                <w:rFonts w:ascii="Times New Roman" w:hAnsi="Times New Roman" w:cs="Times New Roman"/>
                <w:color w:val="0D0D0D"/>
                <w:sz w:val="24"/>
                <w:szCs w:val="24"/>
                <w:shd w:val="clear" w:color="auto" w:fill="FFFFFF"/>
              </w:rPr>
              <w:t xml:space="preserve"> і </w:t>
            </w:r>
            <w:r>
              <w:rPr>
                <w:rFonts w:ascii="Times New Roman" w:hAnsi="Times New Roman" w:cs="Times New Roman"/>
                <w:color w:val="0D0D0D"/>
                <w:sz w:val="24"/>
                <w:szCs w:val="24"/>
                <w:shd w:val="clear" w:color="auto" w:fill="FFFFFF"/>
              </w:rPr>
              <w:t>залишаю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цю</w:t>
            </w:r>
            <w:r>
              <w:rPr>
                <w:rFonts w:ascii="Times New Roman" w:hAnsi="Times New Roman" w:cs="Times New Roman"/>
                <w:color w:val="0D0D0D"/>
                <w:sz w:val="24"/>
                <w:szCs w:val="24"/>
                <w:shd w:val="clear" w:color="auto" w:fill="FFFFFF"/>
              </w:rPr>
              <w:t xml:space="preserve"> справу.</w:t>
            </w:r>
          </w:p>
        </w:tc>
      </w:tr>
      <w:tr>
        <w:tblPrEx>
          <w:tblLayout w:type="fixed"/>
        </w:tblPrEx>
        <w:trPr>
          <w:trHeight w:val="529"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w:t>
            </w:r>
            <w:r>
              <w:rPr>
                <w:rFonts w:ascii="Times New Roman" w:hAnsi="Times New Roman" w:cs="Times New Roman"/>
                <w:color w:val="0D0D0D"/>
                <w:sz w:val="24"/>
                <w:szCs w:val="24"/>
                <w:shd w:val="clear" w:color="auto" w:fill="FFFFFF"/>
              </w:rPr>
              <w:t>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під</w:t>
            </w:r>
            <w:r>
              <w:rPr>
                <w:rFonts w:ascii="Times New Roman" w:hAnsi="Times New Roman" w:cs="Times New Roman"/>
                <w:color w:val="0D0D0D"/>
                <w:sz w:val="24"/>
                <w:szCs w:val="24"/>
                <w:shd w:val="clear" w:color="auto" w:fill="FFFFFF"/>
              </w:rPr>
              <w:t xml:space="preserve"> час </w:t>
            </w:r>
            <w:r>
              <w:rPr>
                <w:rFonts w:ascii="Times New Roman" w:hAnsi="Times New Roman" w:cs="Times New Roman"/>
                <w:color w:val="0D0D0D"/>
                <w:sz w:val="24"/>
                <w:szCs w:val="24"/>
                <w:shd w:val="clear" w:color="auto" w:fill="FFFFFF"/>
              </w:rPr>
              <w:t>виконання</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кілька</w:t>
            </w:r>
            <w:r>
              <w:rPr>
                <w:rFonts w:ascii="Times New Roman" w:hAnsi="Times New Roman" w:cs="Times New Roman"/>
                <w:color w:val="0D0D0D"/>
                <w:sz w:val="24"/>
                <w:szCs w:val="24"/>
                <w:shd w:val="clear" w:color="auto" w:fill="FFFFFF"/>
              </w:rPr>
              <w:t xml:space="preserve"> людей </w:t>
            </w:r>
            <w:r>
              <w:rPr>
                <w:rFonts w:ascii="Times New Roman" w:hAnsi="Times New Roman" w:cs="Times New Roman"/>
                <w:color w:val="0D0D0D"/>
                <w:sz w:val="24"/>
                <w:szCs w:val="24"/>
                <w:shd w:val="clear" w:color="auto" w:fill="FFFFFF"/>
              </w:rPr>
              <w:t>стверджують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дію</w:t>
            </w:r>
            <w:r>
              <w:rPr>
                <w:rFonts w:ascii="Times New Roman" w:hAnsi="Times New Roman" w:cs="Times New Roman"/>
                <w:color w:val="0D0D0D"/>
                <w:sz w:val="24"/>
                <w:szCs w:val="24"/>
                <w:shd w:val="clear" w:color="auto" w:fill="FFFFFF"/>
              </w:rPr>
              <w:t xml:space="preserve"> неправильно і </w:t>
            </w:r>
            <w:r>
              <w:rPr>
                <w:rFonts w:ascii="Times New Roman" w:hAnsi="Times New Roman" w:cs="Times New Roman"/>
                <w:color w:val="0D0D0D"/>
                <w:sz w:val="24"/>
                <w:szCs w:val="24"/>
                <w:shd w:val="clear" w:color="auto" w:fill="FFFFFF"/>
              </w:rPr>
              <w:t>надають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поради</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зазвичай</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слідую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їх</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порадам</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рекомендаціям</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під</w:t>
            </w:r>
            <w:r>
              <w:rPr>
                <w:rFonts w:ascii="Times New Roman" w:hAnsi="Times New Roman" w:cs="Times New Roman"/>
                <w:color w:val="0D0D0D"/>
                <w:sz w:val="24"/>
                <w:szCs w:val="24"/>
                <w:shd w:val="clear" w:color="auto" w:fill="FFFFFF"/>
              </w:rPr>
              <w:t xml:space="preserve"> час </w:t>
            </w:r>
            <w:r>
              <w:rPr>
                <w:rFonts w:ascii="Times New Roman" w:hAnsi="Times New Roman" w:cs="Times New Roman"/>
                <w:color w:val="0D0D0D"/>
                <w:sz w:val="24"/>
                <w:szCs w:val="24"/>
                <w:shd w:val="clear" w:color="auto" w:fill="FFFFFF"/>
              </w:rPr>
              <w:t>виконання</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кілька</w:t>
            </w:r>
            <w:r>
              <w:rPr>
                <w:rFonts w:ascii="Times New Roman" w:hAnsi="Times New Roman" w:cs="Times New Roman"/>
                <w:color w:val="0D0D0D"/>
                <w:sz w:val="24"/>
                <w:szCs w:val="24"/>
                <w:shd w:val="clear" w:color="auto" w:fill="FFFFFF"/>
              </w:rPr>
              <w:t xml:space="preserve"> людей </w:t>
            </w:r>
            <w:r>
              <w:rPr>
                <w:rFonts w:ascii="Times New Roman" w:hAnsi="Times New Roman" w:cs="Times New Roman"/>
                <w:color w:val="0D0D0D"/>
                <w:sz w:val="24"/>
                <w:szCs w:val="24"/>
                <w:shd w:val="clear" w:color="auto" w:fill="FFFFFF"/>
              </w:rPr>
              <w:t>стверджують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дію</w:t>
            </w:r>
            <w:r>
              <w:rPr>
                <w:rFonts w:ascii="Times New Roman" w:hAnsi="Times New Roman" w:cs="Times New Roman"/>
                <w:color w:val="0D0D0D"/>
                <w:sz w:val="24"/>
                <w:szCs w:val="24"/>
                <w:shd w:val="clear" w:color="auto" w:fill="FFFFFF"/>
              </w:rPr>
              <w:t xml:space="preserve"> неправильно і </w:t>
            </w:r>
            <w:r>
              <w:rPr>
                <w:rFonts w:ascii="Times New Roman" w:hAnsi="Times New Roman" w:cs="Times New Roman"/>
                <w:color w:val="0D0D0D"/>
                <w:sz w:val="24"/>
                <w:szCs w:val="24"/>
                <w:shd w:val="clear" w:color="auto" w:fill="FFFFFF"/>
              </w:rPr>
              <w:t>надають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поради</w:t>
            </w:r>
            <w:r>
              <w:rPr>
                <w:rFonts w:ascii="Times New Roman" w:hAnsi="Times New Roman" w:cs="Times New Roman"/>
                <w:color w:val="0D0D0D"/>
                <w:sz w:val="24"/>
                <w:szCs w:val="24"/>
                <w:shd w:val="clear" w:color="auto" w:fill="FFFFFF"/>
              </w:rPr>
              <w:t xml:space="preserve">, я добре </w:t>
            </w:r>
            <w:r>
              <w:rPr>
                <w:rFonts w:ascii="Times New Roman" w:hAnsi="Times New Roman" w:cs="Times New Roman"/>
                <w:color w:val="0D0D0D"/>
                <w:sz w:val="24"/>
                <w:szCs w:val="24"/>
                <w:shd w:val="clear" w:color="auto" w:fill="FFFFFF"/>
              </w:rPr>
              <w:t>обдумую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їх</w:t>
            </w:r>
            <w:r>
              <w:rPr>
                <w:rFonts w:ascii="Times New Roman" w:hAnsi="Times New Roman" w:cs="Times New Roman"/>
                <w:color w:val="0D0D0D"/>
                <w:sz w:val="24"/>
                <w:szCs w:val="24"/>
                <w:shd w:val="clear" w:color="auto" w:fill="FFFFFF"/>
              </w:rPr>
              <w:t xml:space="preserve"> і </w:t>
            </w:r>
            <w:r>
              <w:rPr>
                <w:rFonts w:ascii="Times New Roman" w:hAnsi="Times New Roman" w:cs="Times New Roman"/>
                <w:color w:val="0D0D0D"/>
                <w:sz w:val="24"/>
                <w:szCs w:val="24"/>
                <w:shd w:val="clear" w:color="auto" w:fill="FFFFFF"/>
              </w:rPr>
              <w:t>лише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згодом</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приймаю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рішення</w:t>
            </w:r>
            <w:r>
              <w:rPr>
                <w:rFonts w:ascii="Times New Roman" w:hAnsi="Times New Roman" w:cs="Times New Roman"/>
                <w:color w:val="0D0D0D"/>
                <w:sz w:val="24"/>
                <w:szCs w:val="24"/>
                <w:shd w:val="clear" w:color="auto" w:fill="FFFFFF"/>
              </w:rPr>
              <w:t>.</w:t>
            </w:r>
          </w:p>
        </w:tc>
      </w:tr>
      <w:tr>
        <w:tblPrEx>
          <w:tblLayout w:type="fixed"/>
        </w:tblPrEx>
        <w:trPr>
          <w:trHeight w:val="352"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Той, </w:t>
            </w:r>
            <w:r>
              <w:rPr>
                <w:rFonts w:ascii="Times New Roman" w:hAnsi="Times New Roman" w:cs="Times New Roman"/>
                <w:color w:val="0D0D0D"/>
                <w:sz w:val="24"/>
                <w:szCs w:val="24"/>
                <w:shd w:val="clear" w:color="auto" w:fill="FFFFFF"/>
              </w:rPr>
              <w:t>хто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нічого</w:t>
            </w:r>
            <w:r>
              <w:rPr>
                <w:rFonts w:ascii="Times New Roman" w:hAnsi="Times New Roman" w:cs="Times New Roman"/>
                <w:color w:val="0D0D0D"/>
                <w:sz w:val="24"/>
                <w:szCs w:val="24"/>
                <w:shd w:val="clear" w:color="auto" w:fill="FFFFFF"/>
              </w:rPr>
              <w:t xml:space="preserve"> не робить, не </w:t>
            </w:r>
            <w:r>
              <w:rPr>
                <w:rFonts w:ascii="Times New Roman" w:hAnsi="Times New Roman" w:cs="Times New Roman"/>
                <w:color w:val="0D0D0D"/>
                <w:sz w:val="24"/>
                <w:szCs w:val="24"/>
                <w:shd w:val="clear" w:color="auto" w:fill="FFFFFF"/>
              </w:rPr>
              <w:t>помиляється</w:t>
            </w:r>
            <w:r>
              <w:rPr>
                <w:rFonts w:ascii="Times New Roman" w:hAnsi="Times New Roman" w:cs="Times New Roman"/>
                <w:color w:val="0D0D0D"/>
                <w:sz w:val="24"/>
                <w:szCs w:val="24"/>
                <w:shd w:val="clear" w:color="auto" w:fill="FFFFFF"/>
              </w:rPr>
              <w:t xml:space="preserve">; будь-яку </w:t>
            </w:r>
            <w:r>
              <w:rPr>
                <w:rFonts w:ascii="Times New Roman" w:hAnsi="Times New Roman" w:cs="Times New Roman"/>
                <w:color w:val="0D0D0D"/>
                <w:sz w:val="24"/>
                <w:szCs w:val="24"/>
                <w:shd w:val="clear" w:color="auto" w:fill="FFFFFF"/>
              </w:rPr>
              <w:t>помилку</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можна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виправити</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стараюся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уникати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помилок</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хто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знає</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чи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вдасться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їх</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виправити</w:t>
            </w:r>
            <w:r>
              <w:rPr>
                <w:rFonts w:ascii="Times New Roman" w:hAnsi="Times New Roman" w:cs="Times New Roman"/>
                <w:color w:val="0D0D0D"/>
                <w:sz w:val="24"/>
                <w:szCs w:val="24"/>
                <w:shd w:val="clear" w:color="auto" w:fill="FFFFFF"/>
              </w:rPr>
              <w:t>.</w:t>
            </w:r>
          </w:p>
        </w:tc>
      </w:tr>
      <w:tr>
        <w:tblPrEx>
          <w:tblLayout w:type="fixed"/>
        </w:tblPrEx>
        <w:trPr>
          <w:trHeight w:val="438"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Коли я </w:t>
            </w:r>
            <w:r>
              <w:rPr>
                <w:rFonts w:ascii="Times New Roman" w:hAnsi="Times New Roman" w:cs="Times New Roman"/>
                <w:color w:val="0D0D0D"/>
                <w:sz w:val="24"/>
                <w:szCs w:val="24"/>
                <w:shd w:val="clear" w:color="auto" w:fill="FFFFFF"/>
              </w:rPr>
              <w:t>програю</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дуже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серджуся</w:t>
            </w:r>
            <w:r>
              <w:rPr>
                <w:rFonts w:ascii="Times New Roman" w:hAnsi="Times New Roman" w:cs="Times New Roman"/>
                <w:color w:val="0D0D0D"/>
                <w:sz w:val="24"/>
                <w:szCs w:val="24"/>
                <w:shd w:val="clear" w:color="auto" w:fill="FFFFFF"/>
              </w:rPr>
              <w:t xml:space="preserve"> на себе - </w:t>
            </w:r>
            <w:r>
              <w:rPr>
                <w:rFonts w:ascii="Times New Roman" w:hAnsi="Times New Roman" w:cs="Times New Roman"/>
                <w:color w:val="0D0D0D"/>
                <w:sz w:val="24"/>
                <w:szCs w:val="24"/>
                <w:shd w:val="clear" w:color="auto" w:fill="FFFFFF"/>
              </w:rPr>
              <w:t>тільки</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міг</w:t>
            </w:r>
            <w:r>
              <w:rPr>
                <w:rFonts w:ascii="Times New Roman" w:hAnsi="Times New Roman" w:cs="Times New Roman"/>
                <w:color w:val="0D0D0D"/>
                <w:sz w:val="24"/>
                <w:szCs w:val="24"/>
                <w:shd w:val="clear" w:color="auto" w:fill="FFFFFF"/>
              </w:rPr>
              <w:t xml:space="preserve"> (могла) </w:t>
            </w:r>
            <w:r>
              <w:rPr>
                <w:rFonts w:ascii="Times New Roman" w:hAnsi="Times New Roman" w:cs="Times New Roman"/>
                <w:color w:val="0D0D0D"/>
                <w:sz w:val="24"/>
                <w:szCs w:val="24"/>
                <w:shd w:val="clear" w:color="auto" w:fill="FFFFFF"/>
              </w:rPr>
              <w:t>пропустити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можливу</w:t>
            </w:r>
            <w:r>
              <w:rPr>
                <w:rFonts w:ascii="Times New Roman" w:hAnsi="Times New Roman" w:cs="Times New Roman"/>
                <w:color w:val="0D0D0D"/>
                <w:sz w:val="24"/>
                <w:szCs w:val="24"/>
                <w:shd w:val="clear" w:color="auto" w:fill="FFFFFF"/>
              </w:rPr>
              <w:t xml:space="preserve"> перемогу!</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color w:val="0D0D0D"/>
                <w:sz w:val="24"/>
                <w:szCs w:val="24"/>
                <w:shd w:val="clear" w:color="auto" w:fill="FFFFFF"/>
              </w:rPr>
              <w:t xml:space="preserve">оли я </w:t>
            </w:r>
            <w:r>
              <w:rPr>
                <w:rFonts w:ascii="Times New Roman" w:hAnsi="Times New Roman" w:cs="Times New Roman"/>
                <w:color w:val="0D0D0D"/>
                <w:sz w:val="24"/>
                <w:szCs w:val="24"/>
                <w:shd w:val="clear" w:color="auto" w:fill="FFFFFF"/>
              </w:rPr>
              <w:t>програю</w:t>
            </w:r>
            <w:r>
              <w:rPr>
                <w:rFonts w:ascii="Times New Roman" w:hAnsi="Times New Roman" w:cs="Times New Roman"/>
                <w:color w:val="0D0D0D"/>
                <w:sz w:val="24"/>
                <w:szCs w:val="24"/>
                <w:shd w:val="clear" w:color="auto" w:fill="FFFFFF"/>
              </w:rPr>
              <w:t xml:space="preserve">, я не </w:t>
            </w:r>
            <w:r>
              <w:rPr>
                <w:rFonts w:ascii="Times New Roman" w:hAnsi="Times New Roman" w:cs="Times New Roman"/>
                <w:color w:val="0D0D0D"/>
                <w:sz w:val="24"/>
                <w:szCs w:val="24"/>
                <w:shd w:val="clear" w:color="auto" w:fill="FFFFFF"/>
              </w:rPr>
              <w:t>довго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ображаюся</w:t>
            </w:r>
            <w:r>
              <w:rPr>
                <w:rFonts w:ascii="Times New Roman" w:hAnsi="Times New Roman" w:cs="Times New Roman"/>
                <w:color w:val="0D0D0D"/>
                <w:sz w:val="24"/>
                <w:szCs w:val="24"/>
                <w:shd w:val="clear" w:color="auto" w:fill="FFFFFF"/>
              </w:rPr>
              <w:t xml:space="preserve"> на себе – я не </w:t>
            </w:r>
            <w:r>
              <w:rPr>
                <w:rFonts w:ascii="Times New Roman" w:hAnsi="Times New Roman" w:cs="Times New Roman"/>
                <w:color w:val="0D0D0D"/>
                <w:sz w:val="24"/>
                <w:szCs w:val="24"/>
                <w:shd w:val="clear" w:color="auto" w:fill="FFFFFF"/>
              </w:rPr>
              <w:t>вмію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по-справжньому</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сердитися</w:t>
            </w:r>
            <w:r>
              <w:rPr>
                <w:rFonts w:ascii="Times New Roman" w:hAnsi="Times New Roman" w:cs="Times New Roman"/>
                <w:color w:val="0D0D0D"/>
                <w:sz w:val="24"/>
                <w:szCs w:val="24"/>
                <w:shd w:val="clear" w:color="auto" w:fill="FFFFFF"/>
              </w:rPr>
              <w:t xml:space="preserve"> на себе!</w:t>
            </w:r>
          </w:p>
        </w:tc>
      </w:tr>
      <w:tr>
        <w:tblPrEx>
          <w:tblLayout w:type="fixed"/>
        </w:tblPrEx>
        <w:trPr>
          <w:trHeight w:val="701"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Коли я </w:t>
            </w:r>
            <w:r>
              <w:rPr>
                <w:rFonts w:ascii="Times New Roman" w:hAnsi="Times New Roman" w:cs="Times New Roman"/>
                <w:color w:val="0D0D0D"/>
                <w:sz w:val="24"/>
                <w:szCs w:val="24"/>
                <w:shd w:val="clear" w:color="auto" w:fill="FFFFFF"/>
              </w:rPr>
              <w:t>виконую</w:t>
            </w:r>
            <w:r>
              <w:rPr>
                <w:rFonts w:ascii="Times New Roman" w:hAnsi="Times New Roman" w:cs="Times New Roman"/>
                <w:color w:val="0D0D0D"/>
                <w:sz w:val="24"/>
                <w:szCs w:val="24"/>
                <w:shd w:val="clear" w:color="auto" w:fill="FFFFFF"/>
              </w:rPr>
              <w:t xml:space="preserve"> складне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завжди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спостерігаю</w:t>
            </w:r>
            <w:r>
              <w:rPr>
                <w:rFonts w:ascii="Times New Roman" w:hAnsi="Times New Roman" w:cs="Times New Roman"/>
                <w:color w:val="0D0D0D"/>
                <w:sz w:val="24"/>
                <w:szCs w:val="24"/>
                <w:shd w:val="clear" w:color="auto" w:fill="FFFFFF"/>
              </w:rPr>
              <w:t xml:space="preserve"> за </w:t>
            </w:r>
            <w:r>
              <w:rPr>
                <w:rFonts w:ascii="Times New Roman" w:hAnsi="Times New Roman" w:cs="Times New Roman"/>
                <w:color w:val="0D0D0D"/>
                <w:sz w:val="24"/>
                <w:szCs w:val="24"/>
                <w:shd w:val="clear" w:color="auto" w:fill="FFFFFF"/>
              </w:rPr>
              <w:t>тим</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відбувається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навколо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завжди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з'явитися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несподівана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допомога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або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небезпека</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Під</w:t>
            </w:r>
            <w:r>
              <w:rPr>
                <w:rFonts w:ascii="Times New Roman" w:hAnsi="Times New Roman" w:cs="Times New Roman"/>
                <w:color w:val="0D0D0D"/>
                <w:sz w:val="24"/>
                <w:szCs w:val="24"/>
                <w:shd w:val="clear" w:color="auto" w:fill="FFFFFF"/>
              </w:rPr>
              <w:t xml:space="preserve"> час </w:t>
            </w:r>
            <w:r>
              <w:rPr>
                <w:rFonts w:ascii="Times New Roman" w:hAnsi="Times New Roman" w:cs="Times New Roman"/>
                <w:color w:val="0D0D0D"/>
                <w:sz w:val="24"/>
                <w:szCs w:val="24"/>
                <w:shd w:val="clear" w:color="auto" w:fill="FFFFFF"/>
              </w:rPr>
              <w:t>виконання</w:t>
            </w:r>
            <w:r>
              <w:rPr>
                <w:rFonts w:ascii="Times New Roman" w:hAnsi="Times New Roman" w:cs="Times New Roman"/>
                <w:color w:val="0D0D0D"/>
                <w:sz w:val="24"/>
                <w:szCs w:val="24"/>
                <w:shd w:val="clear" w:color="auto" w:fill="FFFFFF"/>
              </w:rPr>
              <w:t xml:space="preserve"> складного і </w:t>
            </w:r>
            <w:r>
              <w:rPr>
                <w:rFonts w:ascii="Times New Roman" w:hAnsi="Times New Roman" w:cs="Times New Roman"/>
                <w:color w:val="0D0D0D"/>
                <w:sz w:val="24"/>
                <w:szCs w:val="24"/>
                <w:shd w:val="clear" w:color="auto" w:fill="FFFFFF"/>
              </w:rPr>
              <w:t>важливого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для мене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зазвичай</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нічого</w:t>
            </w:r>
            <w:r>
              <w:rPr>
                <w:rFonts w:ascii="Times New Roman" w:hAnsi="Times New Roman" w:cs="Times New Roman"/>
                <w:color w:val="0D0D0D"/>
                <w:sz w:val="24"/>
                <w:szCs w:val="24"/>
                <w:shd w:val="clear" w:color="auto" w:fill="FFFFFF"/>
              </w:rPr>
              <w:t xml:space="preserve"> не </w:t>
            </w:r>
            <w:r>
              <w:rPr>
                <w:rFonts w:ascii="Times New Roman" w:hAnsi="Times New Roman" w:cs="Times New Roman"/>
                <w:color w:val="0D0D0D"/>
                <w:sz w:val="24"/>
                <w:szCs w:val="24"/>
                <w:shd w:val="clear" w:color="auto" w:fill="FFFFFF"/>
              </w:rPr>
              <w:t>помічаю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навколо</w:t>
            </w:r>
            <w:r>
              <w:rPr>
                <w:rFonts w:ascii="Times New Roman" w:hAnsi="Times New Roman" w:cs="Times New Roman"/>
                <w:color w:val="0D0D0D"/>
                <w:sz w:val="24"/>
                <w:szCs w:val="24"/>
                <w:shd w:val="clear" w:color="auto" w:fill="FFFFFF"/>
              </w:rPr>
              <w:t xml:space="preserve">: думаю </w:t>
            </w:r>
            <w:r>
              <w:rPr>
                <w:rFonts w:ascii="Times New Roman" w:hAnsi="Times New Roman" w:cs="Times New Roman"/>
                <w:color w:val="0D0D0D"/>
                <w:sz w:val="24"/>
                <w:szCs w:val="24"/>
                <w:shd w:val="clear" w:color="auto" w:fill="FFFFFF"/>
              </w:rPr>
              <w:t>тільки</w:t>
            </w:r>
            <w:r>
              <w:rPr>
                <w:rFonts w:ascii="Times New Roman" w:hAnsi="Times New Roman" w:cs="Times New Roman"/>
                <w:color w:val="0D0D0D"/>
                <w:sz w:val="24"/>
                <w:szCs w:val="24"/>
                <w:shd w:val="clear" w:color="auto" w:fill="FFFFFF"/>
              </w:rPr>
              <w:t xml:space="preserve"> про те, як </w:t>
            </w:r>
            <w:r>
              <w:rPr>
                <w:rFonts w:ascii="Times New Roman" w:hAnsi="Times New Roman" w:cs="Times New Roman"/>
                <w:color w:val="0D0D0D"/>
                <w:sz w:val="24"/>
                <w:szCs w:val="24"/>
                <w:shd w:val="clear" w:color="auto" w:fill="FFFFFF"/>
              </w:rPr>
              <w:t>його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виконати</w:t>
            </w:r>
            <w:r>
              <w:rPr>
                <w:rFonts w:ascii="Times New Roman" w:hAnsi="Times New Roman" w:cs="Times New Roman"/>
                <w:color w:val="0D0D0D"/>
                <w:sz w:val="24"/>
                <w:szCs w:val="24"/>
                <w:shd w:val="clear" w:color="auto" w:fill="FFFFFF"/>
              </w:rPr>
              <w:t>.</w:t>
            </w:r>
          </w:p>
        </w:tc>
      </w:tr>
      <w:tr>
        <w:tblPrEx>
          <w:tblLayout w:type="fixed"/>
        </w:tblPrEx>
        <w:trPr>
          <w:trHeight w:val="1187"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вдається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виконати</w:t>
            </w:r>
            <w:r>
              <w:rPr>
                <w:rFonts w:ascii="Times New Roman" w:hAnsi="Times New Roman" w:cs="Times New Roman"/>
                <w:color w:val="0D0D0D"/>
                <w:sz w:val="24"/>
                <w:szCs w:val="24"/>
                <w:shd w:val="clear" w:color="auto" w:fill="FFFFFF"/>
              </w:rPr>
              <w:t xml:space="preserve"> складне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дуже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радію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оскільки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це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завжди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для мене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несподіванка</w:t>
            </w:r>
            <w:r>
              <w:rPr>
                <w:rFonts w:ascii="Times New Roman" w:hAnsi="Times New Roman" w:cs="Times New Roman"/>
                <w:color w:val="0D0D0D"/>
                <w:sz w:val="24"/>
                <w:szCs w:val="24"/>
                <w:shd w:val="clear" w:color="auto" w:fill="FFFFFF"/>
              </w:rPr>
              <w:t xml:space="preserve"> - я </w:t>
            </w:r>
            <w:r>
              <w:rPr>
                <w:rFonts w:ascii="Times New Roman" w:hAnsi="Times New Roman" w:cs="Times New Roman"/>
                <w:color w:val="0D0D0D"/>
                <w:sz w:val="24"/>
                <w:szCs w:val="24"/>
                <w:shd w:val="clear" w:color="auto" w:fill="FFFFFF"/>
              </w:rPr>
              <w:t>дивуюся</w:t>
            </w:r>
            <w:r>
              <w:rPr>
                <w:rFonts w:ascii="Times New Roman" w:hAnsi="Times New Roman" w:cs="Times New Roman"/>
                <w:color w:val="0D0D0D"/>
                <w:sz w:val="24"/>
                <w:szCs w:val="24"/>
                <w:shd w:val="clear" w:color="auto" w:fill="FFFFFF"/>
              </w:rPr>
              <w:t xml:space="preserve">, як я </w:t>
            </w:r>
            <w:r>
              <w:rPr>
                <w:rFonts w:ascii="Times New Roman" w:hAnsi="Times New Roman" w:cs="Times New Roman"/>
                <w:color w:val="0D0D0D"/>
                <w:sz w:val="24"/>
                <w:szCs w:val="24"/>
                <w:shd w:val="clear" w:color="auto" w:fill="FFFFFF"/>
              </w:rPr>
              <w:t>зміг</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зуміла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зробити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щось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таке</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Коли </w:t>
            </w: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вдається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виконати</w:t>
            </w:r>
            <w:r>
              <w:rPr>
                <w:rFonts w:ascii="Times New Roman" w:hAnsi="Times New Roman" w:cs="Times New Roman"/>
                <w:color w:val="0D0D0D"/>
                <w:sz w:val="24"/>
                <w:szCs w:val="24"/>
                <w:shd w:val="clear" w:color="auto" w:fill="FFFFFF"/>
              </w:rPr>
              <w:t xml:space="preserve"> складне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дуже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радію</w:t>
            </w:r>
            <w:r>
              <w:rPr>
                <w:rFonts w:ascii="Times New Roman" w:hAnsi="Times New Roman" w:cs="Times New Roman"/>
                <w:color w:val="0D0D0D"/>
                <w:sz w:val="24"/>
                <w:szCs w:val="24"/>
                <w:shd w:val="clear" w:color="auto" w:fill="FFFFFF"/>
              </w:rPr>
              <w:t xml:space="preserve">, але в </w:t>
            </w:r>
            <w:r>
              <w:rPr>
                <w:rFonts w:ascii="Times New Roman" w:hAnsi="Times New Roman" w:cs="Times New Roman"/>
                <w:color w:val="0D0D0D"/>
                <w:sz w:val="24"/>
                <w:szCs w:val="24"/>
                <w:shd w:val="clear" w:color="auto" w:fill="FFFFFF"/>
              </w:rPr>
              <w:t>жодному</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разі</w:t>
            </w:r>
            <w:r>
              <w:rPr>
                <w:rFonts w:ascii="Times New Roman" w:hAnsi="Times New Roman" w:cs="Times New Roman"/>
                <w:color w:val="0D0D0D"/>
                <w:sz w:val="24"/>
                <w:szCs w:val="24"/>
                <w:shd w:val="clear" w:color="auto" w:fill="FFFFFF"/>
              </w:rPr>
              <w:t xml:space="preserve"> не </w:t>
            </w:r>
            <w:r>
              <w:rPr>
                <w:rFonts w:ascii="Times New Roman" w:hAnsi="Times New Roman" w:cs="Times New Roman"/>
                <w:color w:val="0D0D0D"/>
                <w:sz w:val="24"/>
                <w:szCs w:val="24"/>
                <w:shd w:val="clear" w:color="auto" w:fill="FFFFFF"/>
              </w:rPr>
              <w:t>дивуюся</w:t>
            </w:r>
            <w:r>
              <w:rPr>
                <w:rFonts w:ascii="Times New Roman" w:hAnsi="Times New Roman" w:cs="Times New Roman"/>
                <w:color w:val="0D0D0D"/>
                <w:sz w:val="24"/>
                <w:szCs w:val="24"/>
                <w:shd w:val="clear" w:color="auto" w:fill="FFFFFF"/>
              </w:rPr>
              <w:t xml:space="preserve"> – я </w:t>
            </w:r>
            <w:r>
              <w:rPr>
                <w:rFonts w:ascii="Times New Roman" w:hAnsi="Times New Roman" w:cs="Times New Roman"/>
                <w:color w:val="0D0D0D"/>
                <w:sz w:val="24"/>
                <w:szCs w:val="24"/>
                <w:shd w:val="clear" w:color="auto" w:fill="FFFFFF"/>
              </w:rPr>
              <w:t>завжди</w:t>
            </w:r>
            <w:r>
              <w:rPr>
                <w:rFonts w:ascii="Times New Roman" w:hAnsi="Times New Roman" w:cs="Times New Roman"/>
                <w:color w:val="0D0D0D"/>
                <w:sz w:val="24"/>
                <w:szCs w:val="24"/>
                <w:shd w:val="clear" w:color="auto" w:fill="FFFFFF"/>
              </w:rPr>
              <w:t xml:space="preserve"> досягаю того,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хочу.</w:t>
            </w:r>
          </w:p>
        </w:tc>
      </w:tr>
      <w:tr>
        <w:tblPrEx>
          <w:tblLayout w:type="fixed"/>
        </w:tblPrEx>
        <w:trPr>
          <w:trHeight w:val="263"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ближча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приказка</w:t>
            </w:r>
            <w:r>
              <w:rPr>
                <w:rFonts w:ascii="Times New Roman" w:hAnsi="Times New Roman" w:cs="Times New Roman"/>
                <w:color w:val="0D0D0D"/>
                <w:sz w:val="24"/>
                <w:szCs w:val="24"/>
                <w:shd w:val="clear" w:color="auto" w:fill="FFFFFF"/>
              </w:rPr>
              <w:t>: «</w:t>
            </w:r>
            <w:r>
              <w:rPr>
                <w:rFonts w:ascii="Times New Roman" w:hAnsi="Times New Roman" w:cs="Times New Roman"/>
                <w:color w:val="0D0D0D"/>
                <w:sz w:val="24"/>
                <w:szCs w:val="24"/>
                <w:shd w:val="clear" w:color="auto" w:fill="FFFFFF"/>
              </w:rPr>
              <w:t>Хто</w:t>
            </w:r>
            <w:r>
              <w:rPr>
                <w:rFonts w:ascii="Times New Roman" w:hAnsi="Times New Roman" w:cs="Times New Roman"/>
                <w:color w:val="0D0D0D"/>
                <w:sz w:val="24"/>
                <w:szCs w:val="24"/>
                <w:shd w:val="clear" w:color="auto" w:fill="FFFFFF"/>
              </w:rPr>
              <w:t xml:space="preserve"> не </w:t>
            </w:r>
            <w:r>
              <w:rPr>
                <w:rFonts w:ascii="Times New Roman" w:hAnsi="Times New Roman" w:cs="Times New Roman"/>
                <w:color w:val="0D0D0D"/>
                <w:sz w:val="24"/>
                <w:szCs w:val="24"/>
                <w:shd w:val="clear" w:color="auto" w:fill="FFFFFF"/>
              </w:rPr>
              <w:t>ризикує</w:t>
            </w:r>
            <w:r>
              <w:rPr>
                <w:rFonts w:ascii="Times New Roman" w:hAnsi="Times New Roman" w:cs="Times New Roman"/>
                <w:color w:val="0D0D0D"/>
                <w:sz w:val="24"/>
                <w:szCs w:val="24"/>
                <w:shd w:val="clear" w:color="auto" w:fill="FFFFFF"/>
              </w:rPr>
              <w:t xml:space="preserve">, той не </w:t>
            </w:r>
            <w:r>
              <w:rPr>
                <w:rFonts w:ascii="Times New Roman" w:hAnsi="Times New Roman" w:cs="Times New Roman"/>
                <w:color w:val="0D0D0D"/>
                <w:sz w:val="24"/>
                <w:szCs w:val="24"/>
                <w:shd w:val="clear" w:color="auto" w:fill="FFFFFF"/>
              </w:rPr>
              <w:t>п'є</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шампанського</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ближча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приказка</w:t>
            </w:r>
            <w:r>
              <w:rPr>
                <w:rFonts w:ascii="Times New Roman" w:hAnsi="Times New Roman" w:cs="Times New Roman"/>
                <w:color w:val="0D0D0D"/>
                <w:sz w:val="24"/>
                <w:szCs w:val="24"/>
                <w:shd w:val="clear" w:color="auto" w:fill="FFFFFF"/>
              </w:rPr>
              <w:t>: «</w:t>
            </w:r>
            <w:r>
              <w:rPr>
                <w:rFonts w:ascii="Times New Roman" w:hAnsi="Times New Roman" w:cs="Times New Roman"/>
                <w:color w:val="0D0D0D"/>
                <w:sz w:val="24"/>
                <w:szCs w:val="24"/>
                <w:shd w:val="clear" w:color="auto" w:fill="FFFFFF"/>
              </w:rPr>
              <w:t>Від</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нерозсудливого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ризику</w:t>
            </w:r>
            <w:r>
              <w:rPr>
                <w:rFonts w:ascii="Times New Roman" w:hAnsi="Times New Roman" w:cs="Times New Roman"/>
                <w:color w:val="0D0D0D"/>
                <w:sz w:val="24"/>
                <w:szCs w:val="24"/>
                <w:shd w:val="clear" w:color="auto" w:fill="FFFFFF"/>
              </w:rPr>
              <w:t xml:space="preserve"> до </w:t>
            </w:r>
            <w:r>
              <w:rPr>
                <w:rFonts w:ascii="Times New Roman" w:hAnsi="Times New Roman" w:cs="Times New Roman"/>
                <w:color w:val="0D0D0D"/>
                <w:sz w:val="24"/>
                <w:szCs w:val="24"/>
                <w:shd w:val="clear" w:color="auto" w:fill="FFFFFF"/>
              </w:rPr>
              <w:t>біди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близько</w:t>
            </w:r>
            <w:r>
              <w:rPr>
                <w:rFonts w:ascii="Times New Roman" w:hAnsi="Times New Roman" w:cs="Times New Roman"/>
                <w:color w:val="0D0D0D"/>
                <w:sz w:val="24"/>
                <w:szCs w:val="24"/>
                <w:shd w:val="clear" w:color="auto" w:fill="FFFFFF"/>
              </w:rPr>
              <w:t>».</w:t>
            </w:r>
          </w:p>
        </w:tc>
      </w:tr>
      <w:tr>
        <w:tblPrEx>
          <w:tblLayout w:type="fixed"/>
        </w:tblPrEx>
        <w:trPr>
          <w:trHeight w:val="349"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більшість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думає</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інакше</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залишаю</w:t>
            </w:r>
            <w:r>
              <w:rPr>
                <w:rFonts w:ascii="Times New Roman" w:hAnsi="Times New Roman" w:cs="Times New Roman"/>
                <w:color w:val="0D0D0D"/>
                <w:sz w:val="24"/>
                <w:szCs w:val="24"/>
                <w:shd w:val="clear" w:color="auto" w:fill="FFFFFF"/>
              </w:rPr>
              <w:t xml:space="preserve"> свою думку при </w:t>
            </w:r>
            <w:r>
              <w:rPr>
                <w:rFonts w:ascii="Times New Roman" w:hAnsi="Times New Roman" w:cs="Times New Roman"/>
                <w:color w:val="0D0D0D"/>
                <w:sz w:val="24"/>
                <w:szCs w:val="24"/>
                <w:shd w:val="clear" w:color="auto" w:fill="FFFFFF"/>
              </w:rPr>
              <w:t>собі</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Я </w:t>
            </w:r>
            <w:r>
              <w:rPr>
                <w:rFonts w:ascii="Times New Roman" w:hAnsi="Times New Roman" w:cs="Times New Roman"/>
                <w:color w:val="0D0D0D"/>
                <w:sz w:val="24"/>
                <w:szCs w:val="24"/>
                <w:shd w:val="clear" w:color="auto" w:fill="FFFFFF"/>
              </w:rPr>
              <w:t>завжди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висловлюю</w:t>
            </w:r>
            <w:r>
              <w:rPr>
                <w:rFonts w:ascii="Times New Roman" w:hAnsi="Times New Roman" w:cs="Times New Roman"/>
                <w:color w:val="0D0D0D"/>
                <w:sz w:val="24"/>
                <w:szCs w:val="24"/>
                <w:shd w:val="clear" w:color="auto" w:fill="FFFFFF"/>
              </w:rPr>
              <w:t xml:space="preserve"> свою думку, </w:t>
            </w:r>
            <w:r>
              <w:rPr>
                <w:rFonts w:ascii="Times New Roman" w:hAnsi="Times New Roman" w:cs="Times New Roman"/>
                <w:color w:val="0D0D0D"/>
                <w:sz w:val="24"/>
                <w:szCs w:val="24"/>
                <w:shd w:val="clear" w:color="auto" w:fill="FFFFFF"/>
              </w:rPr>
              <w:t>навіть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інші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думають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інакше</w:t>
            </w:r>
            <w:r>
              <w:rPr>
                <w:rFonts w:ascii="Times New Roman" w:hAnsi="Times New Roman" w:cs="Times New Roman"/>
                <w:color w:val="0D0D0D"/>
                <w:sz w:val="24"/>
                <w:szCs w:val="24"/>
                <w:shd w:val="clear" w:color="auto" w:fill="FFFFFF"/>
              </w:rPr>
              <w:t>.</w:t>
            </w:r>
          </w:p>
        </w:tc>
      </w:tr>
      <w:tr>
        <w:tblPrEx>
          <w:tblLayout w:type="fixed"/>
        </w:tblPrEx>
        <w:trPr>
          <w:trHeight w:val="616"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Перед </w:t>
            </w:r>
            <w:r>
              <w:rPr>
                <w:rFonts w:ascii="Times New Roman" w:hAnsi="Times New Roman" w:cs="Times New Roman"/>
                <w:color w:val="0D0D0D"/>
                <w:sz w:val="24"/>
                <w:szCs w:val="24"/>
                <w:shd w:val="clear" w:color="auto" w:fill="FFFFFF"/>
              </w:rPr>
              <w:t>виконанням</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 xml:space="preserve">коротко </w:t>
            </w:r>
            <w:r>
              <w:rPr>
                <w:rFonts w:ascii="Times New Roman" w:hAnsi="Times New Roman" w:cs="Times New Roman"/>
                <w:color w:val="0D0D0D"/>
                <w:sz w:val="24"/>
                <w:szCs w:val="24"/>
                <w:shd w:val="clear" w:color="auto" w:fill="FFFFFF"/>
              </w:rPr>
              <w:t>роздумую</w:t>
            </w:r>
            <w:r>
              <w:rPr>
                <w:rFonts w:ascii="Times New Roman" w:hAnsi="Times New Roman" w:cs="Times New Roman"/>
                <w:color w:val="0D0D0D"/>
                <w:sz w:val="24"/>
                <w:szCs w:val="24"/>
                <w:shd w:val="clear" w:color="auto" w:fill="FFFFFF"/>
              </w:rPr>
              <w:t xml:space="preserve"> і </w:t>
            </w:r>
            <w:r>
              <w:rPr>
                <w:rFonts w:ascii="Times New Roman" w:hAnsi="Times New Roman" w:cs="Times New Roman"/>
                <w:color w:val="0D0D0D"/>
                <w:sz w:val="24"/>
                <w:szCs w:val="24"/>
                <w:shd w:val="clear" w:color="auto" w:fill="FFFFFF"/>
              </w:rPr>
              <w:t>майже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одразу</w:t>
            </w:r>
            <w:r>
              <w:rPr>
                <w:rFonts w:ascii="Times New Roman" w:hAnsi="Times New Roman" w:cs="Times New Roman"/>
                <w:color w:val="0D0D0D"/>
                <w:sz w:val="24"/>
                <w:szCs w:val="24"/>
                <w:shd w:val="clear" w:color="auto" w:fill="FFFFFF"/>
              </w:rPr>
              <w:t xml:space="preserve"> починаю </w:t>
            </w:r>
            <w:r>
              <w:rPr>
                <w:rFonts w:ascii="Times New Roman" w:hAnsi="Times New Roman" w:cs="Times New Roman"/>
                <w:color w:val="0D0D0D"/>
                <w:sz w:val="24"/>
                <w:szCs w:val="24"/>
                <w:shd w:val="clear" w:color="auto" w:fill="FFFFFF"/>
              </w:rPr>
              <w:t>діяти</w:t>
            </w:r>
            <w:r>
              <w:rPr>
                <w:rFonts w:ascii="Times New Roman" w:hAnsi="Times New Roman" w:cs="Times New Roman"/>
                <w:color w:val="0D0D0D"/>
                <w:sz w:val="24"/>
                <w:szCs w:val="24"/>
                <w:shd w:val="clear" w:color="auto" w:fill="FFFFFF"/>
              </w:rPr>
              <w:t xml:space="preserve">: часу на </w:t>
            </w:r>
            <w:r>
              <w:rPr>
                <w:rFonts w:ascii="Times New Roman" w:hAnsi="Times New Roman" w:cs="Times New Roman"/>
                <w:color w:val="0D0D0D"/>
                <w:sz w:val="24"/>
                <w:szCs w:val="24"/>
                <w:shd w:val="clear" w:color="auto" w:fill="FFFFFF"/>
              </w:rPr>
              <w:t>роздуми</w:t>
            </w:r>
            <w:r>
              <w:rPr>
                <w:rFonts w:ascii="Times New Roman" w:hAnsi="Times New Roman" w:cs="Times New Roman"/>
                <w:color w:val="0D0D0D"/>
                <w:sz w:val="24"/>
                <w:szCs w:val="24"/>
                <w:shd w:val="clear" w:color="auto" w:fill="FFFFFF"/>
              </w:rPr>
              <w:t xml:space="preserve"> не так </w:t>
            </w:r>
            <w:r>
              <w:rPr>
                <w:rFonts w:ascii="Times New Roman" w:hAnsi="Times New Roman" w:cs="Times New Roman"/>
                <w:color w:val="0D0D0D"/>
                <w:sz w:val="24"/>
                <w:szCs w:val="24"/>
                <w:shd w:val="clear" w:color="auto" w:fill="FFFFFF"/>
              </w:rPr>
              <w:t>багато</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Перед </w:t>
            </w:r>
            <w:r>
              <w:rPr>
                <w:rFonts w:ascii="Times New Roman" w:hAnsi="Times New Roman" w:cs="Times New Roman"/>
                <w:color w:val="0D0D0D"/>
                <w:sz w:val="24"/>
                <w:szCs w:val="24"/>
                <w:shd w:val="clear" w:color="auto" w:fill="FFFFFF"/>
              </w:rPr>
              <w:t>виконанням</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зазвичай</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дуже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хвилююся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мені</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потрібен</w:t>
            </w:r>
            <w:r>
              <w:rPr>
                <w:rFonts w:ascii="Times New Roman" w:hAnsi="Times New Roman" w:cs="Times New Roman"/>
                <w:color w:val="0D0D0D"/>
                <w:sz w:val="24"/>
                <w:szCs w:val="24"/>
                <w:shd w:val="clear" w:color="auto" w:fill="FFFFFF"/>
              </w:rPr>
              <w:t xml:space="preserve"> час, </w:t>
            </w:r>
            <w:r>
              <w:rPr>
                <w:rFonts w:ascii="Times New Roman" w:hAnsi="Times New Roman" w:cs="Times New Roman"/>
                <w:color w:val="0D0D0D"/>
                <w:sz w:val="24"/>
                <w:szCs w:val="24"/>
                <w:shd w:val="clear" w:color="auto" w:fill="FFFFFF"/>
              </w:rPr>
              <w:t>щоб</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зібрати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свої</w:t>
            </w:r>
            <w:r>
              <w:rPr>
                <w:rFonts w:ascii="Times New Roman" w:hAnsi="Times New Roman" w:cs="Times New Roman"/>
                <w:color w:val="0D0D0D"/>
                <w:sz w:val="24"/>
                <w:szCs w:val="24"/>
                <w:shd w:val="clear" w:color="auto" w:fill="FFFFFF"/>
              </w:rPr>
              <w:t xml:space="preserve"> думки і </w:t>
            </w:r>
            <w:r>
              <w:rPr>
                <w:rFonts w:ascii="Times New Roman" w:hAnsi="Times New Roman" w:cs="Times New Roman"/>
                <w:color w:val="0D0D0D"/>
                <w:sz w:val="24"/>
                <w:szCs w:val="24"/>
                <w:shd w:val="clear" w:color="auto" w:fill="FFFFFF"/>
              </w:rPr>
              <w:t>почати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діяти</w:t>
            </w:r>
            <w:r>
              <w:rPr>
                <w:rFonts w:ascii="Times New Roman" w:hAnsi="Times New Roman" w:cs="Times New Roman"/>
                <w:color w:val="0D0D0D"/>
                <w:sz w:val="24"/>
                <w:szCs w:val="24"/>
                <w:shd w:val="clear" w:color="auto" w:fill="FFFFFF"/>
              </w:rPr>
              <w:t>.</w:t>
            </w:r>
          </w:p>
        </w:tc>
      </w:tr>
      <w:tr>
        <w:tblPrEx>
          <w:tblLayout w:type="fixed"/>
        </w:tblPrEx>
        <w:trPr>
          <w:trHeight w:val="274"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Я зазвичай не маю справ з тими, хто зі мною не погоджується.</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Якщо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хтось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зі</w:t>
            </w:r>
            <w:r>
              <w:rPr>
                <w:rFonts w:ascii="Times New Roman" w:hAnsi="Times New Roman" w:cs="Times New Roman"/>
                <w:color w:val="0D0D0D"/>
                <w:sz w:val="24"/>
                <w:szCs w:val="24"/>
                <w:shd w:val="clear" w:color="auto" w:fill="FFFFFF"/>
              </w:rPr>
              <w:t xml:space="preserve"> мною не </w:t>
            </w:r>
            <w:r>
              <w:rPr>
                <w:rFonts w:ascii="Times New Roman" w:hAnsi="Times New Roman" w:cs="Times New Roman"/>
                <w:color w:val="0D0D0D"/>
                <w:sz w:val="24"/>
                <w:szCs w:val="24"/>
                <w:shd w:val="clear" w:color="auto" w:fill="FFFFFF"/>
              </w:rPr>
              <w:t>згоден</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зазвичай</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варто</w:t>
            </w:r>
            <w:r>
              <w:rPr>
                <w:rFonts w:ascii="Times New Roman" w:hAnsi="Times New Roman" w:cs="Times New Roman"/>
                <w:color w:val="0D0D0D"/>
                <w:sz w:val="24"/>
                <w:szCs w:val="24"/>
                <w:shd w:val="clear" w:color="auto" w:fill="FFFFFF"/>
              </w:rPr>
              <w:t xml:space="preserve"> з ним </w:t>
            </w:r>
            <w:r>
              <w:rPr>
                <w:rFonts w:ascii="Times New Roman" w:hAnsi="Times New Roman" w:cs="Times New Roman"/>
                <w:color w:val="0D0D0D"/>
                <w:sz w:val="24"/>
                <w:szCs w:val="24"/>
                <w:shd w:val="clear" w:color="auto" w:fill="FFFFFF"/>
              </w:rPr>
              <w:t>поговорити</w:t>
            </w:r>
            <w:r>
              <w:rPr>
                <w:rFonts w:ascii="Times New Roman" w:hAnsi="Times New Roman" w:cs="Times New Roman"/>
                <w:color w:val="0D0D0D"/>
                <w:sz w:val="24"/>
                <w:szCs w:val="24"/>
                <w:shd w:val="clear" w:color="auto" w:fill="FFFFFF"/>
              </w:rPr>
              <w:t xml:space="preserve">, і </w:t>
            </w:r>
            <w:r>
              <w:rPr>
                <w:rFonts w:ascii="Times New Roman" w:hAnsi="Times New Roman" w:cs="Times New Roman"/>
                <w:color w:val="0D0D0D"/>
                <w:sz w:val="24"/>
                <w:szCs w:val="24"/>
                <w:shd w:val="clear" w:color="auto" w:fill="FFFFFF"/>
              </w:rPr>
              <w:t>людина</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може</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змінити</w:t>
            </w:r>
            <w:r>
              <w:rPr>
                <w:rFonts w:ascii="Times New Roman" w:hAnsi="Times New Roman" w:cs="Times New Roman"/>
                <w:color w:val="0D0D0D"/>
                <w:sz w:val="24"/>
                <w:szCs w:val="24"/>
                <w:shd w:val="clear" w:color="auto" w:fill="FFFFFF"/>
              </w:rPr>
              <w:t xml:space="preserve"> свою точку </w:t>
            </w:r>
            <w:r>
              <w:rPr>
                <w:rFonts w:ascii="Times New Roman" w:hAnsi="Times New Roman" w:cs="Times New Roman"/>
                <w:color w:val="0D0D0D"/>
                <w:sz w:val="24"/>
                <w:szCs w:val="24"/>
                <w:shd w:val="clear" w:color="auto" w:fill="FFFFFF"/>
              </w:rPr>
              <w:t>зору</w:t>
            </w:r>
            <w:r>
              <w:rPr>
                <w:rFonts w:ascii="Times New Roman" w:hAnsi="Times New Roman" w:cs="Times New Roman"/>
                <w:color w:val="0D0D0D"/>
                <w:sz w:val="24"/>
                <w:szCs w:val="24"/>
                <w:shd w:val="clear" w:color="auto" w:fill="FFFFFF"/>
              </w:rPr>
              <w:t>.</w:t>
            </w:r>
          </w:p>
        </w:tc>
      </w:tr>
      <w:tr>
        <w:tblPrEx>
          <w:tblLayout w:type="fixed"/>
        </w:tblPrEx>
        <w:trPr>
          <w:trHeight w:val="349"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Я можу покластися на себе: я не пропаду.</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Я не </w:t>
            </w:r>
            <w:r>
              <w:rPr>
                <w:rFonts w:ascii="Times New Roman" w:hAnsi="Times New Roman" w:cs="Times New Roman"/>
                <w:color w:val="0D0D0D"/>
                <w:sz w:val="24"/>
                <w:szCs w:val="24"/>
                <w:shd w:val="clear" w:color="auto" w:fill="FFFFFF"/>
              </w:rPr>
              <w:t>впевнений</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завжди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можу</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розраховувати</w:t>
            </w:r>
            <w:r>
              <w:rPr>
                <w:rFonts w:ascii="Times New Roman" w:hAnsi="Times New Roman" w:cs="Times New Roman"/>
                <w:color w:val="0D0D0D"/>
                <w:sz w:val="24"/>
                <w:szCs w:val="24"/>
                <w:shd w:val="clear" w:color="auto" w:fill="FFFFFF"/>
              </w:rPr>
              <w:t xml:space="preserve"> на себе: </w:t>
            </w:r>
            <w:r>
              <w:rPr>
                <w:rFonts w:ascii="Times New Roman" w:hAnsi="Times New Roman" w:cs="Times New Roman"/>
                <w:color w:val="0D0D0D"/>
                <w:sz w:val="24"/>
                <w:szCs w:val="24"/>
                <w:shd w:val="clear" w:color="auto" w:fill="FFFFFF"/>
              </w:rPr>
              <w:t>обставини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можуть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виявитися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сильнішими</w:t>
            </w:r>
            <w:r>
              <w:rPr>
                <w:rFonts w:ascii="Times New Roman" w:hAnsi="Times New Roman" w:cs="Times New Roman"/>
                <w:color w:val="0D0D0D"/>
                <w:sz w:val="24"/>
                <w:szCs w:val="24"/>
                <w:shd w:val="clear" w:color="auto" w:fill="FFFFFF"/>
              </w:rPr>
              <w:t>.</w:t>
            </w:r>
          </w:p>
        </w:tc>
      </w:tr>
      <w:tr>
        <w:tblPrEx>
          <w:tblLayout w:type="fixed"/>
        </w:tblPrEx>
        <w:trPr>
          <w:trHeight w:val="527"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Перед </w:t>
            </w:r>
            <w:r>
              <w:rPr>
                <w:rFonts w:ascii="Times New Roman" w:hAnsi="Times New Roman" w:cs="Times New Roman"/>
                <w:color w:val="0D0D0D"/>
                <w:sz w:val="24"/>
                <w:szCs w:val="24"/>
                <w:shd w:val="clear" w:color="auto" w:fill="FFFFFF"/>
              </w:rPr>
              <w:t>виконанням</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уважно</w:t>
            </w:r>
            <w:r>
              <w:rPr>
                <w:rFonts w:ascii="Times New Roman" w:hAnsi="Times New Roman" w:cs="Times New Roman"/>
                <w:color w:val="0D0D0D"/>
                <w:sz w:val="24"/>
                <w:szCs w:val="24"/>
                <w:shd w:val="clear" w:color="auto" w:fill="FFFFFF"/>
              </w:rPr>
              <w:t xml:space="preserve"> і </w:t>
            </w:r>
            <w:r>
              <w:rPr>
                <w:rFonts w:ascii="Times New Roman" w:hAnsi="Times New Roman" w:cs="Times New Roman"/>
                <w:color w:val="0D0D0D"/>
                <w:sz w:val="24"/>
                <w:szCs w:val="24"/>
                <w:shd w:val="clear" w:color="auto" w:fill="FFFFFF"/>
              </w:rPr>
              <w:t>довго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роздумую</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щоб</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потім</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уникнути</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помилок</w:t>
            </w:r>
            <w:r>
              <w:rPr>
                <w:rFonts w:ascii="Times New Roman" w:hAnsi="Times New Roman" w:cs="Times New Roman"/>
                <w:color w:val="0D0D0D"/>
                <w:sz w:val="24"/>
                <w:szCs w:val="24"/>
                <w:shd w:val="clear" w:color="auto" w:fill="FFFFFF"/>
              </w:rPr>
              <w:t>.</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Перед </w:t>
            </w:r>
            <w:r>
              <w:rPr>
                <w:rFonts w:ascii="Times New Roman" w:hAnsi="Times New Roman" w:cs="Times New Roman"/>
                <w:color w:val="0D0D0D"/>
                <w:sz w:val="24"/>
                <w:szCs w:val="24"/>
                <w:shd w:val="clear" w:color="auto" w:fill="FFFFFF"/>
              </w:rPr>
              <w:t>виконанням</w:t>
            </w:r>
            <w:r>
              <w:rPr>
                <w:rFonts w:ascii="Times New Roman" w:hAnsi="Times New Roman" w:cs="Times New Roman"/>
                <w:color w:val="0D0D0D"/>
                <w:sz w:val="24"/>
                <w:szCs w:val="24"/>
                <w:shd w:val="clear" w:color="auto" w:fill="FFFFFF"/>
              </w:rPr>
              <w:t xml:space="preserve"> складного </w:t>
            </w:r>
            <w:r>
              <w:rPr>
                <w:rFonts w:ascii="Times New Roman" w:hAnsi="Times New Roman" w:cs="Times New Roman"/>
                <w:color w:val="0D0D0D"/>
                <w:sz w:val="24"/>
                <w:szCs w:val="24"/>
                <w:shd w:val="clear" w:color="auto" w:fill="FFFFFF"/>
              </w:rPr>
              <w:t>завдання</w:t>
            </w:r>
            <w:r>
              <w:rPr>
                <w:rFonts w:ascii="Times New Roman" w:hAnsi="Times New Roman" w:cs="Times New Roman"/>
                <w:color w:val="0D0D0D"/>
                <w:sz w:val="24"/>
                <w:szCs w:val="24"/>
                <w:shd w:val="clear" w:color="auto" w:fill="FFFFFF"/>
              </w:rPr>
              <w:t xml:space="preserve"> я </w:t>
            </w:r>
            <w:r>
              <w:rPr>
                <w:rFonts w:ascii="Times New Roman" w:hAnsi="Times New Roman" w:cs="Times New Roman"/>
                <w:color w:val="0D0D0D"/>
                <w:sz w:val="24"/>
                <w:szCs w:val="24"/>
                <w:shd w:val="clear" w:color="auto" w:fill="FFFFFF"/>
              </w:rPr>
              <w:t>зазвичай</w:t>
            </w:r>
            <w:r>
              <w:rPr>
                <w:rFonts w:ascii="Times New Roman" w:hAnsi="Times New Roman" w:cs="Times New Roman"/>
                <w:color w:val="0D0D0D"/>
                <w:sz w:val="24"/>
                <w:szCs w:val="24"/>
                <w:shd w:val="clear" w:color="auto" w:fill="FFFFFF"/>
              </w:rPr>
              <w:t xml:space="preserve"> не </w:t>
            </w:r>
            <w:r>
              <w:rPr>
                <w:rFonts w:ascii="Times New Roman" w:hAnsi="Times New Roman" w:cs="Times New Roman"/>
                <w:color w:val="0D0D0D"/>
                <w:sz w:val="24"/>
                <w:szCs w:val="24"/>
                <w:shd w:val="clear" w:color="auto" w:fill="FFFFFF"/>
              </w:rPr>
              <w:t>довго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готуюсь</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зорієнтуюся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під</w:t>
            </w:r>
            <w:r>
              <w:rPr>
                <w:rFonts w:ascii="Times New Roman" w:hAnsi="Times New Roman" w:cs="Times New Roman"/>
                <w:color w:val="0D0D0D"/>
                <w:sz w:val="24"/>
                <w:szCs w:val="24"/>
                <w:shd w:val="clear" w:color="auto" w:fill="FFFFFF"/>
              </w:rPr>
              <w:t xml:space="preserve"> час </w:t>
            </w:r>
            <w:r>
              <w:rPr>
                <w:rFonts w:ascii="Times New Roman" w:hAnsi="Times New Roman" w:cs="Times New Roman"/>
                <w:color w:val="0D0D0D"/>
                <w:sz w:val="24"/>
                <w:szCs w:val="24"/>
                <w:shd w:val="clear" w:color="auto" w:fill="FFFFFF"/>
              </w:rPr>
              <w:t>виконання</w:t>
            </w:r>
            <w:r>
              <w:rPr>
                <w:rFonts w:ascii="Times New Roman" w:hAnsi="Times New Roman" w:cs="Times New Roman"/>
                <w:color w:val="0D0D0D"/>
                <w:sz w:val="24"/>
                <w:szCs w:val="24"/>
                <w:shd w:val="clear" w:color="auto" w:fill="FFFFFF"/>
              </w:rPr>
              <w:t>.</w:t>
            </w:r>
          </w:p>
        </w:tc>
      </w:tr>
      <w:tr>
        <w:tblPrEx>
          <w:tblLayout w:type="fixed"/>
        </w:tblPrEx>
        <w:trPr>
          <w:trHeight w:val="93" w:hRule="atLeast"/>
        </w:trPr>
        <w:tc>
          <w:tcPr>
            <w:tcW w:w="498" w:type="dxa"/>
          </w:tcPr>
          <w:p>
            <w:pPr>
              <w:numPr>
                <w:ilvl w:val="0"/>
                <w:numId w:val="7"/>
              </w:numPr>
              <w:spacing w:after="0" w:line="240" w:lineRule="auto"/>
              <w:rPr>
                <w:rFonts w:ascii="Times New Roman" w:hAnsi="Times New Roman"/>
                <w:sz w:val="28"/>
                <w:szCs w:val="28"/>
              </w:rPr>
            </w:pPr>
          </w:p>
        </w:tc>
        <w:tc>
          <w:tcPr>
            <w:tcW w:w="2436"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Моє</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життя</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складеться</w:t>
            </w:r>
            <w:r>
              <w:rPr>
                <w:rFonts w:ascii="Times New Roman" w:hAnsi="Times New Roman" w:cs="Times New Roman"/>
                <w:color w:val="0D0D0D"/>
                <w:sz w:val="24"/>
                <w:szCs w:val="24"/>
                <w:shd w:val="clear" w:color="auto" w:fill="FFFFFF"/>
              </w:rPr>
              <w:t xml:space="preserve"> так, як я хочу.</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0" w:type="dxa"/>
          </w:tcPr>
          <w:p>
            <w:pPr>
              <w:spacing w:after="0" w:line="24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Я не </w:t>
            </w:r>
            <w:r>
              <w:rPr>
                <w:rFonts w:ascii="Times New Roman" w:hAnsi="Times New Roman" w:cs="Times New Roman"/>
                <w:color w:val="0D0D0D"/>
                <w:sz w:val="24"/>
                <w:szCs w:val="24"/>
                <w:shd w:val="clear" w:color="auto" w:fill="FFFFFF"/>
              </w:rPr>
              <w:t>впевнений</w:t>
            </w:r>
            <w:r>
              <w:rPr>
                <w:rFonts w:ascii="Times New Roman" w:hAnsi="Times New Roman" w:cs="Times New Roman"/>
                <w:color w:val="0D0D0D"/>
                <w:sz w:val="24"/>
                <w:szCs w:val="24"/>
                <w:shd w:val="clear" w:color="auto" w:fill="FFFFFF"/>
              </w:rPr>
              <w:t xml:space="preserve"> (а), </w:t>
            </w:r>
            <w:r>
              <w:rPr>
                <w:rFonts w:ascii="Times New Roman" w:hAnsi="Times New Roman" w:cs="Times New Roman"/>
                <w:color w:val="0D0D0D"/>
                <w:sz w:val="24"/>
                <w:szCs w:val="24"/>
                <w:shd w:val="clear" w:color="auto" w:fill="FFFFFF"/>
              </w:rPr>
              <w:t>що</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моє</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життя</w:t>
            </w:r>
            <w:r>
              <w:rPr>
                <w:rFonts w:ascii="Times New Roman" w:hAnsi="Times New Roman" w:cs="Times New Roman"/>
                <w:color w:val="0D0D0D"/>
                <w:sz w:val="24"/>
                <w:szCs w:val="24"/>
                <w:shd w:val="clear" w:color="auto" w:fill="FFFFFF"/>
              </w:rPr>
              <w:t xml:space="preserve"> буде таким, як я </w:t>
            </w:r>
            <w:r>
              <w:rPr>
                <w:rFonts w:ascii="Times New Roman" w:hAnsi="Times New Roman" w:cs="Times New Roman"/>
                <w:color w:val="0D0D0D"/>
                <w:sz w:val="24"/>
                <w:szCs w:val="24"/>
                <w:shd w:val="clear" w:color="auto" w:fill="FFFFFF"/>
              </w:rPr>
              <w:t>бажаю</w:t>
            </w:r>
            <w:r>
              <w:rPr>
                <w:rFonts w:ascii="Times New Roman" w:hAnsi="Times New Roman" w:cs="Times New Roman"/>
                <w:color w:val="0D0D0D"/>
                <w:sz w:val="24"/>
                <w:szCs w:val="24"/>
                <w:shd w:val="clear" w:color="auto" w:fill="FFFFFF"/>
              </w:rPr>
              <w:t>.</w:t>
            </w:r>
          </w:p>
        </w:tc>
      </w:tr>
    </w:tbl>
    <w:p>
      <w:pPr>
        <w:spacing w:after="0" w:line="240" w:lineRule="auto"/>
        <w:rPr>
          <w:rFonts w:ascii="Times New Roman" w:hAnsi="Times New Roman"/>
          <w:sz w:val="28"/>
          <w:szCs w:val="28"/>
        </w:rPr>
      </w:pPr>
      <w:r>
        <w:rPr>
          <w:rFonts w:ascii="Times New Roman" w:hAnsi="Times New Roman"/>
          <w:sz w:val="28"/>
          <w:szCs w:val="28"/>
        </w:rPr>
        <w:t xml:space="preserve"> </w:t>
      </w:r>
    </w:p>
    <w:p>
      <w:pPr>
        <w:spacing w:after="0" w:line="240" w:lineRule="auto"/>
        <w:rPr>
          <w:rFonts w:ascii="Times New Roman" w:hAnsi="Times New Roman"/>
          <w:b/>
          <w:sz w:val="28"/>
          <w:szCs w:val="28"/>
        </w:rPr>
      </w:pPr>
      <w:r>
        <w:rPr>
          <w:rFonts w:ascii="Times New Roman" w:hAnsi="Times New Roman"/>
          <w:b/>
          <w:sz w:val="28"/>
          <w:szCs w:val="28"/>
        </w:rPr>
        <w:t>Ключ:</w:t>
      </w:r>
    </w:p>
    <w:p>
      <w:pPr>
        <w:spacing w:after="0" w:line="240" w:lineRule="auto"/>
        <w:rPr>
          <w:rFonts w:ascii="Times New Roman" w:hAnsi="Times New Roman"/>
          <w:sz w:val="28"/>
          <w:szCs w:val="28"/>
        </w:rPr>
      </w:pPr>
    </w:p>
    <w:tbl>
      <w:tblPr>
        <w:tblStyle w:val="10"/>
        <w:tblW w:w="3866"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844"/>
        <w:gridCol w:w="845"/>
        <w:gridCol w:w="952"/>
        <w:gridCol w:w="1033"/>
        <w:gridCol w:w="850"/>
        <w:gridCol w:w="993"/>
        <w:gridCol w:w="1132"/>
      </w:tblGrid>
      <w:tr>
        <w:tblPrEx>
          <w:tblLayout w:type="fixed"/>
        </w:tblPrEx>
        <w:trPr>
          <w:cantSplit/>
          <w:trHeight w:val="410" w:hRule="atLeast"/>
          <w:jc w:val="center"/>
        </w:trPr>
        <w:tc>
          <w:tcPr>
            <w:tcW w:w="57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w:t>
            </w:r>
          </w:p>
        </w:tc>
        <w:tc>
          <w:tcPr>
            <w:tcW w:w="6649" w:type="dxa"/>
            <w:gridSpan w:val="7"/>
            <w:vAlign w:val="center"/>
          </w:tcPr>
          <w:p>
            <w:pPr>
              <w:spacing w:after="0" w:line="240" w:lineRule="auto"/>
              <w:jc w:val="center"/>
              <w:rPr>
                <w:rFonts w:ascii="Times New Roman" w:hAnsi="Times New Roman"/>
                <w:sz w:val="28"/>
                <w:szCs w:val="28"/>
              </w:rPr>
            </w:pPr>
            <w:r>
              <w:rPr>
                <w:rFonts w:ascii="Times New Roman" w:hAnsi="Times New Roman"/>
                <w:sz w:val="28"/>
                <w:szCs w:val="28"/>
              </w:rPr>
              <w:t>Бали</w:t>
            </w:r>
          </w:p>
        </w:tc>
      </w:tr>
      <w:tr>
        <w:tblPrEx>
          <w:tblLayout w:type="fixed"/>
        </w:tblPrEx>
        <w:trPr>
          <w:cantSplit/>
          <w:trHeight w:val="1970" w:hRule="atLeast"/>
          <w:jc w:val="center"/>
        </w:trPr>
        <w:tc>
          <w:tcPr>
            <w:tcW w:w="577" w:type="dxa"/>
            <w:vAlign w:val="center"/>
          </w:tcPr>
          <w:p>
            <w:pPr>
              <w:spacing w:after="0" w:line="240" w:lineRule="auto"/>
              <w:jc w:val="center"/>
              <w:rPr>
                <w:rFonts w:ascii="Times New Roman" w:hAnsi="Times New Roman"/>
                <w:b/>
                <w:sz w:val="28"/>
                <w:szCs w:val="28"/>
              </w:rPr>
            </w:pPr>
          </w:p>
        </w:tc>
        <w:tc>
          <w:tcPr>
            <w:tcW w:w="844" w:type="dxa"/>
            <w:textDirection w:val="btLr"/>
            <w:vAlign w:val="center"/>
          </w:tcPr>
          <w:p>
            <w:pPr>
              <w:spacing w:after="0" w:line="240" w:lineRule="auto"/>
              <w:ind w:left="113" w:right="113"/>
              <w:rPr>
                <w:rFonts w:ascii="Times New Roman" w:hAnsi="Times New Roman"/>
                <w:sz w:val="28"/>
                <w:szCs w:val="28"/>
              </w:rPr>
            </w:pPr>
            <w:r>
              <w:rPr>
                <w:rFonts w:ascii="Times New Roman" w:hAnsi="Times New Roman"/>
                <w:sz w:val="28"/>
                <w:szCs w:val="28"/>
              </w:rPr>
              <w:t>Так, це часто буває</w:t>
            </w:r>
          </w:p>
        </w:tc>
        <w:tc>
          <w:tcPr>
            <w:tcW w:w="845"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це саме так</w:t>
            </w:r>
          </w:p>
        </w:tc>
        <w:tc>
          <w:tcPr>
            <w:tcW w:w="952"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Буває, але рідко</w:t>
            </w:r>
          </w:p>
        </w:tc>
        <w:tc>
          <w:tcPr>
            <w:tcW w:w="103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Буває і те, і інше</w:t>
            </w:r>
          </w:p>
        </w:tc>
        <w:tc>
          <w:tcPr>
            <w:tcW w:w="850"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Буває, але рідко</w:t>
            </w:r>
          </w:p>
        </w:tc>
        <w:tc>
          <w:tcPr>
            <w:tcW w:w="993"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це саме так</w:t>
            </w:r>
          </w:p>
        </w:tc>
        <w:tc>
          <w:tcPr>
            <w:tcW w:w="1132" w:type="dxa"/>
            <w:textDirection w:val="btLr"/>
            <w:vAlign w:val="center"/>
          </w:tcPr>
          <w:p>
            <w:pPr>
              <w:spacing w:after="0" w:line="240" w:lineRule="auto"/>
              <w:ind w:left="113" w:right="113"/>
              <w:jc w:val="center"/>
              <w:rPr>
                <w:rFonts w:ascii="Times New Roman" w:hAnsi="Times New Roman"/>
                <w:sz w:val="28"/>
                <w:szCs w:val="28"/>
              </w:rPr>
            </w:pPr>
            <w:r>
              <w:rPr>
                <w:rFonts w:ascii="Times New Roman" w:hAnsi="Times New Roman"/>
                <w:sz w:val="28"/>
                <w:szCs w:val="28"/>
              </w:rPr>
              <w:t>Так, часто буває саме так</w:t>
            </w:r>
          </w:p>
        </w:tc>
      </w:tr>
      <w:tr>
        <w:tblPrEx>
          <w:tblLayout w:type="fixed"/>
        </w:tblPrEx>
        <w:trPr>
          <w:trHeight w:val="513"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450"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202"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386"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257"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320"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409"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288"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192"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255"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450"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200"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255"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r>
        <w:tblPrEx>
          <w:tblLayout w:type="fixed"/>
        </w:tblPrEx>
        <w:trPr>
          <w:trHeight w:val="385"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7</w:t>
            </w:r>
          </w:p>
        </w:tc>
      </w:tr>
      <w:tr>
        <w:tblPrEx>
          <w:tblLayout w:type="fixed"/>
        </w:tblPrEx>
        <w:trPr>
          <w:trHeight w:val="67" w:hRule="atLeast"/>
          <w:jc w:val="center"/>
        </w:trPr>
        <w:tc>
          <w:tcPr>
            <w:tcW w:w="577" w:type="dxa"/>
          </w:tcPr>
          <w:p>
            <w:pPr>
              <w:numPr>
                <w:ilvl w:val="0"/>
                <w:numId w:val="8"/>
              </w:numPr>
              <w:spacing w:after="0" w:line="240" w:lineRule="auto"/>
              <w:rPr>
                <w:rFonts w:ascii="Times New Roman" w:hAnsi="Times New Roman"/>
                <w:sz w:val="28"/>
                <w:szCs w:val="28"/>
              </w:rPr>
            </w:pPr>
          </w:p>
        </w:tc>
        <w:tc>
          <w:tcPr>
            <w:tcW w:w="844" w:type="dxa"/>
          </w:tcPr>
          <w:p>
            <w:pPr>
              <w:spacing w:after="0" w:line="240" w:lineRule="auto"/>
              <w:jc w:val="center"/>
              <w:rPr>
                <w:rFonts w:ascii="Times New Roman" w:hAnsi="Times New Roman"/>
                <w:sz w:val="28"/>
                <w:szCs w:val="28"/>
              </w:rPr>
            </w:pPr>
            <w:r>
              <w:rPr>
                <w:rFonts w:ascii="Times New Roman" w:hAnsi="Times New Roman"/>
                <w:sz w:val="28"/>
                <w:szCs w:val="28"/>
              </w:rPr>
              <w:t>7</w:t>
            </w:r>
          </w:p>
        </w:tc>
        <w:tc>
          <w:tcPr>
            <w:tcW w:w="845" w:type="dxa"/>
          </w:tcPr>
          <w:p>
            <w:pPr>
              <w:spacing w:after="0" w:line="240" w:lineRule="auto"/>
              <w:jc w:val="center"/>
              <w:rPr>
                <w:rFonts w:ascii="Times New Roman" w:hAnsi="Times New Roman"/>
                <w:sz w:val="28"/>
                <w:szCs w:val="28"/>
              </w:rPr>
            </w:pPr>
            <w:r>
              <w:rPr>
                <w:rFonts w:ascii="Times New Roman" w:hAnsi="Times New Roman"/>
                <w:sz w:val="28"/>
                <w:szCs w:val="28"/>
              </w:rPr>
              <w:t>6</w:t>
            </w:r>
          </w:p>
        </w:tc>
        <w:tc>
          <w:tcPr>
            <w:tcW w:w="952" w:type="dxa"/>
          </w:tcPr>
          <w:p>
            <w:pPr>
              <w:spacing w:after="0" w:line="240" w:lineRule="auto"/>
              <w:jc w:val="center"/>
              <w:rPr>
                <w:rFonts w:ascii="Times New Roman" w:hAnsi="Times New Roman"/>
                <w:sz w:val="28"/>
                <w:szCs w:val="28"/>
              </w:rPr>
            </w:pPr>
            <w:r>
              <w:rPr>
                <w:rFonts w:ascii="Times New Roman" w:hAnsi="Times New Roman"/>
                <w:sz w:val="28"/>
                <w:szCs w:val="28"/>
              </w:rPr>
              <w:t>5</w:t>
            </w:r>
          </w:p>
        </w:tc>
        <w:tc>
          <w:tcPr>
            <w:tcW w:w="1033" w:type="dxa"/>
          </w:tcPr>
          <w:p>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132" w:type="dxa"/>
          </w:tcPr>
          <w:p>
            <w:pPr>
              <w:spacing w:after="0" w:line="240" w:lineRule="auto"/>
              <w:jc w:val="center"/>
              <w:rPr>
                <w:rFonts w:ascii="Times New Roman" w:hAnsi="Times New Roman"/>
                <w:sz w:val="28"/>
                <w:szCs w:val="28"/>
              </w:rPr>
            </w:pPr>
            <w:r>
              <w:rPr>
                <w:rFonts w:ascii="Times New Roman" w:hAnsi="Times New Roman"/>
                <w:sz w:val="28"/>
                <w:szCs w:val="28"/>
              </w:rPr>
              <w:t>1</w:t>
            </w:r>
          </w:p>
        </w:tc>
      </w:tr>
    </w:tbl>
    <w:p>
      <w:pPr>
        <w:tabs>
          <w:tab w:val="left" w:pos="-3828"/>
        </w:tabs>
        <w:autoSpaceDE w:val="0"/>
        <w:autoSpaceDN w:val="0"/>
        <w:adjustRightInd w:val="0"/>
        <w:spacing w:after="0" w:line="360" w:lineRule="auto"/>
        <w:jc w:val="both"/>
        <w:rPr>
          <w:rFonts w:ascii="Times New Roman" w:hAnsi="Times New Roman"/>
          <w:sz w:val="28"/>
          <w:szCs w:val="28"/>
        </w:rPr>
      </w:pPr>
    </w:p>
    <w:p>
      <w:pPr>
        <w:tabs>
          <w:tab w:val="left" w:pos="2840"/>
        </w:tabs>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90–105 балів – високий рівень довіри до себе.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Респондент </w:t>
      </w:r>
      <w:r>
        <w:rPr>
          <w:rFonts w:ascii="Times New Roman" w:hAnsi="Times New Roman" w:cs="Times New Roman"/>
          <w:sz w:val="28"/>
          <w:szCs w:val="28"/>
          <w:shd w:val="clear" w:color="auto" w:fill="FFFFFF"/>
        </w:rPr>
        <w:t>впевнений</w:t>
      </w:r>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своїх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можливостях</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готовий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взяти</w:t>
      </w:r>
      <w:r>
        <w:rPr>
          <w:rFonts w:ascii="Times New Roman" w:hAnsi="Times New Roman" w:cs="Times New Roman"/>
          <w:sz w:val="28"/>
          <w:szCs w:val="28"/>
          <w:shd w:val="clear" w:color="auto" w:fill="FFFFFF"/>
        </w:rPr>
        <w:t xml:space="preserve"> на себе </w:t>
      </w:r>
      <w:r>
        <w:rPr>
          <w:rFonts w:ascii="Times New Roman" w:hAnsi="Times New Roman" w:cs="Times New Roman"/>
          <w:sz w:val="28"/>
          <w:szCs w:val="28"/>
          <w:shd w:val="clear" w:color="auto" w:fill="FFFFFF"/>
        </w:rPr>
        <w:t>відповідальність</w:t>
      </w:r>
      <w:r>
        <w:rPr>
          <w:rFonts w:ascii="Times New Roman" w:hAnsi="Times New Roman" w:cs="Times New Roman"/>
          <w:sz w:val="28"/>
          <w:szCs w:val="28"/>
          <w:shd w:val="clear" w:color="auto" w:fill="FFFFFF"/>
        </w:rPr>
        <w:t xml:space="preserve"> за </w:t>
      </w:r>
      <w:r>
        <w:rPr>
          <w:rFonts w:ascii="Times New Roman" w:hAnsi="Times New Roman" w:cs="Times New Roman"/>
          <w:sz w:val="28"/>
          <w:szCs w:val="28"/>
          <w:shd w:val="clear" w:color="auto" w:fill="FFFFFF"/>
        </w:rPr>
        <w:t>свої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дії</w:t>
      </w:r>
      <w:r>
        <w:rPr>
          <w:rFonts w:ascii="Times New Roman" w:hAnsi="Times New Roman" w:cs="Times New Roman"/>
          <w:sz w:val="28"/>
          <w:szCs w:val="28"/>
          <w:shd w:val="clear" w:color="auto" w:fill="FFFFFF"/>
        </w:rPr>
        <w:t xml:space="preserve">; дивиться на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позитивної</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сторони</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вірить</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власні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сили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відноситься</w:t>
      </w:r>
      <w:r>
        <w:rPr>
          <w:rFonts w:ascii="Times New Roman" w:hAnsi="Times New Roman" w:cs="Times New Roman"/>
          <w:sz w:val="28"/>
          <w:szCs w:val="28"/>
          <w:shd w:val="clear" w:color="auto" w:fill="FFFFFF"/>
        </w:rPr>
        <w:t xml:space="preserve"> до </w:t>
      </w:r>
      <w:r>
        <w:rPr>
          <w:rFonts w:ascii="Times New Roman" w:hAnsi="Times New Roman" w:cs="Times New Roman"/>
          <w:sz w:val="28"/>
          <w:szCs w:val="28"/>
          <w:shd w:val="clear" w:color="auto" w:fill="FFFFFF"/>
        </w:rPr>
        <w:t>життя</w:t>
      </w:r>
      <w:r>
        <w:rPr>
          <w:rFonts w:ascii="Times New Roman" w:hAnsi="Times New Roman" w:cs="Times New Roman"/>
          <w:sz w:val="28"/>
          <w:szCs w:val="28"/>
          <w:shd w:val="clear" w:color="auto" w:fill="FFFFFF"/>
        </w:rPr>
        <w:t xml:space="preserve"> з </w:t>
      </w:r>
      <w:r>
        <w:rPr>
          <w:rFonts w:ascii="Times New Roman" w:hAnsi="Times New Roman" w:cs="Times New Roman"/>
          <w:sz w:val="28"/>
          <w:szCs w:val="28"/>
          <w:shd w:val="clear" w:color="auto" w:fill="FFFFFF"/>
        </w:rPr>
        <w:t>відкритістю</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готовий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приймати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зміни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здатний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приймати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рішення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самостійно</w:t>
      </w:r>
      <w:r>
        <w:rPr>
          <w:rFonts w:ascii="Times New Roman" w:hAnsi="Times New Roman" w:cs="Times New Roman"/>
          <w:sz w:val="28"/>
          <w:szCs w:val="28"/>
          <w:shd w:val="clear" w:color="auto" w:fill="FFFFFF"/>
        </w:rPr>
        <w:t xml:space="preserve"> і не </w:t>
      </w:r>
      <w:r>
        <w:rPr>
          <w:rFonts w:ascii="Times New Roman" w:hAnsi="Times New Roman" w:cs="Times New Roman"/>
          <w:sz w:val="28"/>
          <w:szCs w:val="28"/>
          <w:shd w:val="clear" w:color="auto" w:fill="FFFFFF"/>
        </w:rPr>
        <w:t>боїться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викликів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здатний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ефективно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працювати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навіть</w:t>
      </w:r>
      <w:r>
        <w:rPr>
          <w:rFonts w:ascii="Times New Roman" w:hAnsi="Times New Roman" w:cs="Times New Roman"/>
          <w:sz w:val="28"/>
          <w:szCs w:val="28"/>
          <w:shd w:val="clear" w:color="auto" w:fill="FFFFFF"/>
        </w:rPr>
        <w:t xml:space="preserve"> у </w:t>
      </w:r>
      <w:r>
        <w:rPr>
          <w:rFonts w:ascii="Times New Roman" w:hAnsi="Times New Roman" w:cs="Times New Roman"/>
          <w:sz w:val="28"/>
          <w:szCs w:val="28"/>
          <w:shd w:val="clear" w:color="auto" w:fill="FFFFFF"/>
        </w:rPr>
        <w:t>стресових</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ситуаціях</w:t>
      </w:r>
      <w:r>
        <w:rPr>
          <w:rFonts w:ascii="Times New Roman" w:hAnsi="Times New Roman" w:cs="Times New Roman"/>
          <w:sz w:val="28"/>
          <w:szCs w:val="28"/>
          <w:shd w:val="clear" w:color="auto" w:fill="FFFFFF"/>
        </w:rPr>
        <w:t xml:space="preserve"> і </w:t>
      </w:r>
      <w:r>
        <w:rPr>
          <w:rFonts w:ascii="Times New Roman" w:hAnsi="Times New Roman" w:cs="Times New Roman"/>
          <w:sz w:val="28"/>
          <w:szCs w:val="28"/>
          <w:shd w:val="clear" w:color="auto" w:fill="FFFFFF"/>
        </w:rPr>
        <w:t>швидко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знаходити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виходи</w:t>
      </w:r>
      <w:r>
        <w:rPr>
          <w:rFonts w:ascii="Times New Roman" w:hAnsi="Times New Roman" w:cs="Times New Roman"/>
          <w:sz w:val="28"/>
          <w:szCs w:val="28"/>
          <w:shd w:val="clear" w:color="auto" w:fill="FFFFFF"/>
        </w:rPr>
        <w:t xml:space="preserve"> з них.</w:t>
      </w:r>
    </w:p>
    <w:p>
      <w:pPr>
        <w:tabs>
          <w:tab w:val="left" w:pos="2840"/>
        </w:tabs>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60–89 – середній рівень довіри до себе. </w:t>
      </w:r>
      <w:r>
        <w:rPr>
          <w:rFonts w:ascii="Times New Roman" w:hAnsi="Times New Roman" w:eastAsia="Times New Roman" w:cs="Times New Roman"/>
          <w:sz w:val="28"/>
          <w:szCs w:val="28"/>
          <w:lang w:eastAsia="uk-UA"/>
        </w:rPr>
        <w:t>Респондент може мати якісь коливання у відчуттях щодо власних можливостей, але загалом відчуває себе впевнено; іноді він може сумніватися у своїх здібностях і періодично критикувати себе. Хоча він може не завжди бути на 100% впевненим у собі, він шукає шляхи для поліпшення ситуації і досягнення бажаних результатів.</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uk-UA"/>
        </w:rPr>
        <w:t>Іноді він готовий приймати ризики, але може відчувати деяку невпевненість у власних здібностях.</w:t>
      </w:r>
    </w:p>
    <w:p>
      <w:pPr>
        <w:tabs>
          <w:tab w:val="left" w:pos="2840"/>
        </w:tabs>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15–59 – низький рівень довіри до себ</w:t>
      </w:r>
      <w:r>
        <w:rPr>
          <w:rFonts w:ascii="Times New Roman" w:hAnsi="Times New Roman" w:cs="Times New Roman"/>
          <w:sz w:val="28"/>
          <w:szCs w:val="28"/>
        </w:rPr>
        <w:t xml:space="preserve">е. Респондент </w:t>
      </w:r>
      <w:r>
        <w:rPr>
          <w:rFonts w:ascii="Times New Roman" w:hAnsi="Times New Roman" w:eastAsia="Times New Roman" w:cs="Times New Roman"/>
          <w:sz w:val="28"/>
          <w:szCs w:val="28"/>
          <w:lang w:eastAsia="uk-UA"/>
        </w:rPr>
        <w:t>може постійно сумніватися у своїх можливостях і відчувати низьку самооцінку; може уникати нових викликів і уникати ситуацій, де йому доводиться приймати рішення або брати на себе відповідальність; може постійно порівнювати себе з іншими і відчувати, що він ніколи не дотягне до їхнього рівня.</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uk-UA"/>
        </w:rPr>
        <w:t>Він може мати негативний внутрішній голос, який постійно критикує його і підштовхує до самокритики.</w:t>
      </w:r>
    </w:p>
    <w:p>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pPr>
        <w:tabs>
          <w:tab w:val="left" w:pos="2840"/>
        </w:tabs>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В</w:t>
      </w:r>
    </w:p>
    <w:p>
      <w:pPr>
        <w:tabs>
          <w:tab w:val="left" w:pos="284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Методика визначення стресостійкості студентської молоді</w:t>
      </w:r>
    </w:p>
    <w:p>
      <w:pPr>
        <w:pStyle w:val="5"/>
        <w:shd w:val="clear" w:color="auto" w:fill="FFFFFF"/>
        <w:spacing w:before="0" w:beforeAutospacing="0" w:after="0" w:afterAutospacing="0" w:line="360" w:lineRule="auto"/>
        <w:ind w:firstLine="709"/>
        <w:rPr>
          <w:color w:val="000000"/>
          <w:sz w:val="28"/>
          <w:szCs w:val="28"/>
        </w:rPr>
      </w:pPr>
      <w:r>
        <w:rPr>
          <w:color w:val="000000"/>
          <w:sz w:val="28"/>
          <w:szCs w:val="28"/>
        </w:rPr>
        <w:t>Мета</w:t>
      </w:r>
      <w:r>
        <w:rPr>
          <w:color w:val="000000"/>
          <w:sz w:val="28"/>
          <w:szCs w:val="28"/>
        </w:rPr>
        <w:t>:</w:t>
      </w:r>
      <w:r>
        <w:rPr>
          <w:color w:val="000000"/>
          <w:sz w:val="28"/>
          <w:szCs w:val="28"/>
        </w:rPr>
        <w:t xml:space="preserve"> перевірити:</w:t>
      </w:r>
    </w:p>
    <w:p>
      <w:pPr>
        <w:pStyle w:val="5"/>
        <w:shd w:val="clear" w:color="auto" w:fill="FFFFFF"/>
        <w:spacing w:before="0" w:beforeAutospacing="0" w:after="0" w:afterAutospacing="0" w:line="360" w:lineRule="auto"/>
        <w:ind w:firstLine="709"/>
        <w:rPr>
          <w:color w:val="000000"/>
          <w:sz w:val="28"/>
          <w:szCs w:val="28"/>
        </w:rPr>
      </w:pPr>
      <w:r>
        <w:rPr>
          <w:color w:val="000000"/>
          <w:sz w:val="28"/>
          <w:szCs w:val="28"/>
        </w:rPr>
        <w:t>–</w:t>
      </w:r>
      <w:r>
        <w:rPr>
          <w:color w:val="000000"/>
          <w:sz w:val="28"/>
          <w:szCs w:val="28"/>
        </w:rPr>
        <w:t xml:space="preserve"> індивідуальні особливості реагування на стресори.</w:t>
      </w:r>
    </w:p>
    <w:p>
      <w:pPr>
        <w:pStyle w:val="5"/>
        <w:shd w:val="clear" w:color="auto" w:fill="FFFFFF"/>
        <w:spacing w:before="0" w:beforeAutospacing="0" w:after="0" w:afterAutospacing="0" w:line="360" w:lineRule="auto"/>
        <w:ind w:firstLine="709"/>
        <w:rPr>
          <w:color w:val="000000"/>
          <w:sz w:val="28"/>
          <w:szCs w:val="28"/>
        </w:rPr>
      </w:pPr>
      <w:r>
        <w:rPr>
          <w:color w:val="000000"/>
          <w:sz w:val="28"/>
          <w:szCs w:val="28"/>
        </w:rPr>
        <w:t>–</w:t>
      </w:r>
      <w:r>
        <w:rPr>
          <w:color w:val="000000"/>
          <w:sz w:val="28"/>
          <w:szCs w:val="28"/>
        </w:rPr>
        <w:t xml:space="preserve"> ступінь самоконтролю.</w:t>
      </w:r>
    </w:p>
    <w:p>
      <w:pPr>
        <w:pStyle w:val="5"/>
        <w:shd w:val="clear" w:color="auto" w:fill="FFFFFF"/>
        <w:spacing w:before="0" w:beforeAutospacing="0" w:after="0" w:afterAutospacing="0" w:line="360" w:lineRule="auto"/>
        <w:ind w:firstLine="709"/>
        <w:rPr>
          <w:color w:val="000000"/>
          <w:sz w:val="28"/>
          <w:szCs w:val="28"/>
        </w:rPr>
      </w:pPr>
      <w:r>
        <w:rPr>
          <w:color w:val="000000"/>
          <w:sz w:val="28"/>
          <w:szCs w:val="28"/>
        </w:rPr>
        <w:t>–</w:t>
      </w:r>
      <w:r>
        <w:rPr>
          <w:color w:val="000000"/>
          <w:sz w:val="28"/>
          <w:szCs w:val="28"/>
        </w:rPr>
        <w:t xml:space="preserve"> рівень емоційної лабільності</w:t>
      </w:r>
      <w:r>
        <w:rPr>
          <w:color w:val="000000"/>
          <w:sz w:val="28"/>
          <w:szCs w:val="28"/>
        </w:rPr>
        <w:t>.</w:t>
      </w:r>
    </w:p>
    <w:tbl>
      <w:tblPr>
        <w:tblStyle w:val="1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230"/>
        <w:gridCol w:w="992"/>
        <w:gridCol w:w="836"/>
      </w:tblGrid>
      <w:tr>
        <w:tblPrEx>
          <w:tblLayout w:type="fixed"/>
        </w:tblPrEx>
        <w:trPr>
          <w:trHeight w:val="653" w:hRule="atLeast"/>
        </w:trPr>
        <w:tc>
          <w:tcPr>
            <w:tcW w:w="562" w:type="dxa"/>
            <w:vMerge w:val="restart"/>
          </w:tcPr>
          <w:p>
            <w:pPr>
              <w:tabs>
                <w:tab w:val="left" w:pos="284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7230" w:type="dxa"/>
            <w:vMerge w:val="restart"/>
          </w:tcPr>
          <w:p>
            <w:pPr>
              <w:tabs>
                <w:tab w:val="left" w:pos="2840"/>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Запитання</w:t>
            </w:r>
          </w:p>
        </w:tc>
        <w:tc>
          <w:tcPr>
            <w:tcW w:w="1828" w:type="dxa"/>
            <w:gridSpan w:val="2"/>
          </w:tcPr>
          <w:p>
            <w:pPr>
              <w:tabs>
                <w:tab w:val="left" w:pos="284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Варіанти відповідей</w:t>
            </w:r>
          </w:p>
        </w:tc>
      </w:tr>
      <w:tr>
        <w:tblPrEx>
          <w:tblLayout w:type="fixed"/>
        </w:tblPrEx>
        <w:trPr>
          <w:trHeight w:val="540" w:hRule="atLeast"/>
        </w:trPr>
        <w:tc>
          <w:tcPr>
            <w:tcW w:w="562" w:type="dxa"/>
            <w:vMerge w:val="continue"/>
          </w:tcPr>
          <w:p>
            <w:pPr>
              <w:tabs>
                <w:tab w:val="left" w:pos="2840"/>
              </w:tabs>
              <w:spacing w:line="360" w:lineRule="auto"/>
              <w:rPr>
                <w:rFonts w:ascii="Times New Roman" w:hAnsi="Times New Roman" w:cs="Times New Roman"/>
                <w:b/>
                <w:bCs/>
                <w:sz w:val="28"/>
                <w:szCs w:val="28"/>
              </w:rPr>
            </w:pPr>
          </w:p>
        </w:tc>
        <w:tc>
          <w:tcPr>
            <w:tcW w:w="7230" w:type="dxa"/>
            <w:vMerge w:val="continue"/>
          </w:tcPr>
          <w:p>
            <w:pPr>
              <w:tabs>
                <w:tab w:val="left" w:pos="2840"/>
              </w:tabs>
              <w:spacing w:line="360" w:lineRule="auto"/>
              <w:jc w:val="center"/>
              <w:rPr>
                <w:rFonts w:ascii="Times New Roman" w:hAnsi="Times New Roman" w:cs="Times New Roman"/>
                <w:b/>
                <w:bCs/>
                <w:sz w:val="28"/>
                <w:szCs w:val="28"/>
              </w:rPr>
            </w:pPr>
          </w:p>
        </w:tc>
        <w:tc>
          <w:tcPr>
            <w:tcW w:w="992" w:type="dxa"/>
          </w:tcPr>
          <w:p>
            <w:pPr>
              <w:tabs>
                <w:tab w:val="left" w:pos="284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Так</w:t>
            </w:r>
          </w:p>
        </w:tc>
        <w:tc>
          <w:tcPr>
            <w:tcW w:w="836" w:type="dxa"/>
          </w:tcPr>
          <w:p>
            <w:pPr>
              <w:tabs>
                <w:tab w:val="left" w:pos="284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Ні</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230" w:type="dxa"/>
          </w:tcPr>
          <w:p>
            <w:pPr>
              <w:tabs>
                <w:tab w:val="left" w:pos="284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 </w:t>
            </w:r>
            <w:r>
              <w:rPr>
                <w:rFonts w:ascii="Times New Roman" w:hAnsi="Times New Roman" w:cs="Times New Roman"/>
                <w:sz w:val="24"/>
                <w:szCs w:val="24"/>
                <w:shd w:val="clear" w:color="auto" w:fill="FFFFFF"/>
              </w:rPr>
              <w:t>завжди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намагаюся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робити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заплановане</w:t>
            </w:r>
            <w:r>
              <w:rPr>
                <w:rFonts w:ascii="Times New Roman" w:hAnsi="Times New Roman" w:cs="Times New Roman"/>
                <w:sz w:val="24"/>
                <w:szCs w:val="24"/>
                <w:shd w:val="clear" w:color="auto" w:fill="FFFFFF"/>
              </w:rPr>
              <w:t xml:space="preserve"> до </w:t>
            </w:r>
            <w:r>
              <w:rPr>
                <w:rFonts w:ascii="Times New Roman" w:hAnsi="Times New Roman" w:cs="Times New Roman"/>
                <w:sz w:val="24"/>
                <w:szCs w:val="24"/>
                <w:shd w:val="clear" w:color="auto" w:fill="FFFFFF"/>
              </w:rPr>
              <w:t>кінця</w:t>
            </w:r>
            <w:r>
              <w:rPr>
                <w:rFonts w:ascii="Times New Roman" w:hAnsi="Times New Roman" w:cs="Times New Roman"/>
                <w:sz w:val="24"/>
                <w:szCs w:val="24"/>
                <w:shd w:val="clear" w:color="auto" w:fill="FFFFFF"/>
              </w:rPr>
              <w:t xml:space="preserve">, але часто не </w:t>
            </w:r>
            <w:r>
              <w:rPr>
                <w:rFonts w:ascii="Times New Roman" w:hAnsi="Times New Roman" w:cs="Times New Roman"/>
                <w:sz w:val="24"/>
                <w:szCs w:val="24"/>
                <w:shd w:val="clear" w:color="auto" w:fill="FFFFFF"/>
              </w:rPr>
              <w:t>встигаю</w:t>
            </w:r>
            <w:r>
              <w:rPr>
                <w:rFonts w:ascii="Times New Roman" w:hAnsi="Times New Roman" w:cs="Times New Roman"/>
                <w:sz w:val="24"/>
                <w:szCs w:val="24"/>
                <w:shd w:val="clear" w:color="auto" w:fill="FFFFFF"/>
              </w:rPr>
              <w:t xml:space="preserve"> і </w:t>
            </w:r>
            <w:r>
              <w:rPr>
                <w:rFonts w:ascii="Times New Roman" w:hAnsi="Times New Roman" w:cs="Times New Roman"/>
                <w:sz w:val="24"/>
                <w:szCs w:val="24"/>
                <w:shd w:val="clear" w:color="auto" w:fill="FFFFFF"/>
              </w:rPr>
              <w:t>вимушений</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надолужувати</w:t>
            </w:r>
            <w:r>
              <w:rPr>
                <w:rFonts w:ascii="Times New Roman" w:hAnsi="Times New Roman" w:cs="Times New Roman"/>
                <w:sz w:val="24"/>
                <w:szCs w:val="24"/>
                <w:shd w:val="clear" w:color="auto" w:fill="FFFFFF"/>
              </w:rPr>
              <w:t xml:space="preserve"> все в </w:t>
            </w:r>
            <w:r>
              <w:rPr>
                <w:rFonts w:ascii="Times New Roman" w:hAnsi="Times New Roman" w:cs="Times New Roman"/>
                <w:sz w:val="24"/>
                <w:szCs w:val="24"/>
                <w:shd w:val="clear" w:color="auto" w:fill="FFFFFF"/>
              </w:rPr>
              <w:t>останній</w:t>
            </w:r>
            <w:r>
              <w:rPr>
                <w:rFonts w:ascii="Times New Roman" w:hAnsi="Times New Roman" w:cs="Times New Roman"/>
                <w:sz w:val="24"/>
                <w:szCs w:val="24"/>
                <w:shd w:val="clear" w:color="auto" w:fill="FFFFFF"/>
              </w:rPr>
              <w:t xml:space="preserve"> момент.</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Дивлячись</w:t>
            </w:r>
            <w:r>
              <w:rPr>
                <w:rFonts w:ascii="Times New Roman" w:hAnsi="Times New Roman" w:cs="Times New Roman"/>
                <w:sz w:val="24"/>
                <w:szCs w:val="24"/>
                <w:shd w:val="clear" w:color="auto" w:fill="FFFFFF"/>
              </w:rPr>
              <w:t xml:space="preserve"> в </w:t>
            </w:r>
            <w:r>
              <w:rPr>
                <w:rFonts w:ascii="Times New Roman" w:hAnsi="Times New Roman" w:cs="Times New Roman"/>
                <w:sz w:val="24"/>
                <w:szCs w:val="24"/>
                <w:shd w:val="clear" w:color="auto" w:fill="FFFFFF"/>
              </w:rPr>
              <w:t>дзеркало</w:t>
            </w:r>
            <w:r>
              <w:rPr>
                <w:rFonts w:ascii="Times New Roman" w:hAnsi="Times New Roman" w:cs="Times New Roman"/>
                <w:sz w:val="24"/>
                <w:szCs w:val="24"/>
                <w:shd w:val="clear" w:color="auto" w:fill="FFFFFF"/>
              </w:rPr>
              <w:t xml:space="preserve">, я </w:t>
            </w:r>
            <w:r>
              <w:rPr>
                <w:rFonts w:ascii="Times New Roman" w:hAnsi="Times New Roman" w:cs="Times New Roman"/>
                <w:sz w:val="24"/>
                <w:szCs w:val="24"/>
                <w:shd w:val="clear" w:color="auto" w:fill="FFFFFF"/>
              </w:rPr>
              <w:t>бачу</w:t>
            </w:r>
            <w:r>
              <w:rPr>
                <w:rFonts w:ascii="Times New Roman" w:hAnsi="Times New Roman" w:cs="Times New Roman"/>
                <w:sz w:val="24"/>
                <w:szCs w:val="24"/>
                <w:shd w:val="clear" w:color="auto" w:fill="FFFFFF"/>
              </w:rPr>
              <w:t xml:space="preserve"> на </w:t>
            </w:r>
            <w:r>
              <w:rPr>
                <w:rFonts w:ascii="Times New Roman" w:hAnsi="Times New Roman" w:cs="Times New Roman"/>
                <w:sz w:val="24"/>
                <w:szCs w:val="24"/>
                <w:shd w:val="clear" w:color="auto" w:fill="FFFFFF"/>
              </w:rPr>
              <w:t>своєму</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обличчі</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сліди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втоми</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У </w:t>
            </w:r>
            <w:r>
              <w:rPr>
                <w:rFonts w:ascii="Times New Roman" w:hAnsi="Times New Roman" w:cs="Times New Roman"/>
                <w:sz w:val="24"/>
                <w:szCs w:val="24"/>
                <w:shd w:val="clear" w:color="auto" w:fill="FFFFFF"/>
              </w:rPr>
              <w:t>навчанні</w:t>
            </w:r>
            <w:r>
              <w:rPr>
                <w:rFonts w:ascii="Times New Roman" w:hAnsi="Times New Roman" w:cs="Times New Roman"/>
                <w:sz w:val="24"/>
                <w:szCs w:val="24"/>
                <w:shd w:val="clear" w:color="auto" w:fill="FFFFFF"/>
              </w:rPr>
              <w:t xml:space="preserve"> і </w:t>
            </w:r>
            <w:r>
              <w:rPr>
                <w:rFonts w:ascii="Times New Roman" w:hAnsi="Times New Roman" w:cs="Times New Roman"/>
                <w:sz w:val="24"/>
                <w:szCs w:val="24"/>
                <w:shd w:val="clear" w:color="auto" w:fill="FFFFFF"/>
              </w:rPr>
              <w:t>вдома</w:t>
            </w:r>
            <w:r>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самі</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неприємності</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Я </w:t>
            </w:r>
            <w:r>
              <w:rPr>
                <w:rFonts w:ascii="Times New Roman" w:hAnsi="Times New Roman" w:cs="Times New Roman"/>
                <w:sz w:val="24"/>
                <w:szCs w:val="24"/>
                <w:shd w:val="clear" w:color="auto" w:fill="FFFFFF"/>
              </w:rPr>
              <w:t>старанно</w:t>
            </w:r>
            <w:r>
              <w:rPr>
                <w:rFonts w:ascii="Times New Roman" w:hAnsi="Times New Roman" w:cs="Times New Roman"/>
                <w:sz w:val="24"/>
                <w:szCs w:val="24"/>
                <w:shd w:val="clear" w:color="auto" w:fill="FFFFFF"/>
              </w:rPr>
              <w:t xml:space="preserve"> борюсь </w:t>
            </w:r>
            <w:r>
              <w:rPr>
                <w:rFonts w:ascii="Times New Roman" w:hAnsi="Times New Roman" w:cs="Times New Roman"/>
                <w:sz w:val="24"/>
                <w:szCs w:val="24"/>
                <w:shd w:val="clear" w:color="auto" w:fill="FFFFFF"/>
              </w:rPr>
              <w:t>із</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своїми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шкідливими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звичками</w:t>
            </w:r>
            <w:r>
              <w:rPr>
                <w:rFonts w:ascii="Times New Roman" w:hAnsi="Times New Roman" w:cs="Times New Roman"/>
                <w:sz w:val="24"/>
                <w:szCs w:val="24"/>
                <w:shd w:val="clear" w:color="auto" w:fill="FFFFFF"/>
              </w:rPr>
              <w:t xml:space="preserve">, але в мене не </w:t>
            </w:r>
            <w:r>
              <w:rPr>
                <w:rFonts w:ascii="Times New Roman" w:hAnsi="Times New Roman" w:cs="Times New Roman"/>
                <w:sz w:val="24"/>
                <w:szCs w:val="24"/>
                <w:shd w:val="clear" w:color="auto" w:fill="FFFFFF"/>
              </w:rPr>
              <w:t>виходить</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Мене </w:t>
            </w:r>
            <w:r>
              <w:rPr>
                <w:rFonts w:ascii="Times New Roman" w:hAnsi="Times New Roman" w:cs="Times New Roman"/>
                <w:sz w:val="24"/>
                <w:szCs w:val="24"/>
                <w:shd w:val="clear" w:color="auto" w:fill="FFFFFF"/>
              </w:rPr>
              <w:t>хвилює</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моє</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майбутнє</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Я часто потребую алкоголю, цигарок та </w:t>
            </w:r>
            <w:r>
              <w:rPr>
                <w:rFonts w:ascii="Times New Roman" w:hAnsi="Times New Roman" w:cs="Times New Roman"/>
                <w:sz w:val="24"/>
                <w:szCs w:val="24"/>
                <w:shd w:val="clear" w:color="auto" w:fill="FFFFFF"/>
              </w:rPr>
              <w:t>заспокійливих</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щоб</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розслабитися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після</w:t>
            </w:r>
            <w:r>
              <w:rPr>
                <w:rFonts w:ascii="Times New Roman" w:hAnsi="Times New Roman" w:cs="Times New Roman"/>
                <w:sz w:val="24"/>
                <w:szCs w:val="24"/>
                <w:shd w:val="clear" w:color="auto" w:fill="FFFFFF"/>
              </w:rPr>
              <w:t xml:space="preserve"> тяжкого дня.</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40"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Навколо</w:t>
            </w:r>
            <w:r>
              <w:rPr>
                <w:rFonts w:ascii="Times New Roman" w:hAnsi="Times New Roman" w:cs="Times New Roman"/>
                <w:sz w:val="24"/>
                <w:szCs w:val="24"/>
                <w:shd w:val="clear" w:color="auto" w:fill="FFFFFF"/>
              </w:rPr>
              <w:t xml:space="preserve"> все </w:t>
            </w:r>
            <w:r>
              <w:rPr>
                <w:rFonts w:ascii="Times New Roman" w:hAnsi="Times New Roman" w:cs="Times New Roman"/>
                <w:sz w:val="24"/>
                <w:szCs w:val="24"/>
                <w:shd w:val="clear" w:color="auto" w:fill="FFFFFF"/>
              </w:rPr>
              <w:t>дуже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швидко</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змінюється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Від</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змін</w:t>
            </w:r>
            <w:r>
              <w:rPr>
                <w:rFonts w:ascii="Times New Roman" w:hAnsi="Times New Roman" w:cs="Times New Roman"/>
                <w:sz w:val="24"/>
                <w:szCs w:val="24"/>
                <w:shd w:val="clear" w:color="auto" w:fill="FFFFFF"/>
              </w:rPr>
              <w:t xml:space="preserve"> голова </w:t>
            </w:r>
            <w:r>
              <w:rPr>
                <w:rFonts w:ascii="Times New Roman" w:hAnsi="Times New Roman" w:cs="Times New Roman"/>
                <w:sz w:val="24"/>
                <w:szCs w:val="24"/>
                <w:shd w:val="clear" w:color="auto" w:fill="FFFFFF"/>
              </w:rPr>
              <w:t>йде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обертом</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26"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30"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Я люблю свою родину та </w:t>
            </w:r>
            <w:r>
              <w:rPr>
                <w:rFonts w:ascii="Times New Roman" w:hAnsi="Times New Roman" w:cs="Times New Roman"/>
                <w:sz w:val="24"/>
                <w:szCs w:val="24"/>
                <w:shd w:val="clear" w:color="auto" w:fill="FFFFFF"/>
              </w:rPr>
              <w:t>друзів</w:t>
            </w:r>
            <w:r>
              <w:rPr>
                <w:rFonts w:ascii="Times New Roman" w:hAnsi="Times New Roman" w:cs="Times New Roman"/>
                <w:sz w:val="24"/>
                <w:szCs w:val="24"/>
                <w:shd w:val="clear" w:color="auto" w:fill="FFFFFF"/>
              </w:rPr>
              <w:t xml:space="preserve">, але часто </w:t>
            </w:r>
            <w:r>
              <w:rPr>
                <w:rFonts w:ascii="Times New Roman" w:hAnsi="Times New Roman" w:cs="Times New Roman"/>
                <w:sz w:val="24"/>
                <w:szCs w:val="24"/>
                <w:shd w:val="clear" w:color="auto" w:fill="FFFFFF"/>
              </w:rPr>
              <w:t>із</w:t>
            </w:r>
            <w:r>
              <w:rPr>
                <w:rFonts w:ascii="Times New Roman" w:hAnsi="Times New Roman" w:cs="Times New Roman"/>
                <w:sz w:val="24"/>
                <w:szCs w:val="24"/>
                <w:shd w:val="clear" w:color="auto" w:fill="FFFFFF"/>
              </w:rPr>
              <w:t xml:space="preserve"> ними </w:t>
            </w:r>
            <w:r>
              <w:rPr>
                <w:rFonts w:ascii="Times New Roman" w:hAnsi="Times New Roman" w:cs="Times New Roman"/>
                <w:sz w:val="24"/>
                <w:szCs w:val="24"/>
                <w:shd w:val="clear" w:color="auto" w:fill="FFFFFF"/>
              </w:rPr>
              <w:t>відчуваю</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нудьгу</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r>
        <w:tblPrEx>
          <w:tblLayout w:type="fixed"/>
        </w:tblPrEx>
        <w:trPr>
          <w:trHeight w:val="526" w:hRule="atLeast"/>
        </w:trPr>
        <w:tc>
          <w:tcPr>
            <w:tcW w:w="562" w:type="dxa"/>
          </w:tcPr>
          <w:p>
            <w:pPr>
              <w:tabs>
                <w:tab w:val="left" w:pos="2840"/>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230" w:type="dxa"/>
          </w:tcPr>
          <w:p>
            <w:pPr>
              <w:tabs>
                <w:tab w:val="left" w:pos="2840"/>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 часто </w:t>
            </w:r>
            <w:r>
              <w:rPr>
                <w:rFonts w:ascii="Times New Roman" w:hAnsi="Times New Roman" w:cs="Times New Roman"/>
                <w:sz w:val="24"/>
                <w:szCs w:val="24"/>
                <w:shd w:val="clear" w:color="auto" w:fill="FFFFFF"/>
              </w:rPr>
              <w:t>відчуваю</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розчарування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оскільки</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нічого</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ще</w:t>
            </w:r>
            <w:r>
              <w:rPr>
                <w:rFonts w:ascii="Times New Roman" w:hAnsi="Times New Roman" w:cs="Times New Roman"/>
                <w:sz w:val="24"/>
                <w:szCs w:val="24"/>
                <w:shd w:val="clear" w:color="auto" w:fill="FFFFFF"/>
              </w:rPr>
              <w:t xml:space="preserve"> не досягнув у </w:t>
            </w:r>
            <w:r>
              <w:rPr>
                <w:rFonts w:ascii="Times New Roman" w:hAnsi="Times New Roman" w:cs="Times New Roman"/>
                <w:sz w:val="24"/>
                <w:szCs w:val="24"/>
                <w:shd w:val="clear" w:color="auto" w:fill="FFFFFF"/>
              </w:rPr>
              <w:t>житті</w:t>
            </w:r>
            <w:r>
              <w:rPr>
                <w:rFonts w:ascii="Times New Roman" w:hAnsi="Times New Roman" w:cs="Times New Roman"/>
                <w:sz w:val="24"/>
                <w:szCs w:val="24"/>
                <w:shd w:val="clear" w:color="auto" w:fill="FFFFFF"/>
              </w:rPr>
              <w:t>.</w:t>
            </w:r>
          </w:p>
        </w:tc>
        <w:tc>
          <w:tcPr>
            <w:tcW w:w="992"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36" w:type="dxa"/>
          </w:tcPr>
          <w:p>
            <w:pPr>
              <w:tabs>
                <w:tab w:val="left" w:pos="2840"/>
              </w:tabs>
              <w:spacing w:line="360" w:lineRule="auto"/>
              <w:rPr>
                <w:rFonts w:ascii="Times New Roman" w:hAnsi="Times New Roman" w:cs="Times New Roman"/>
                <w:sz w:val="28"/>
                <w:szCs w:val="28"/>
              </w:rPr>
            </w:pPr>
            <w:r>
              <w:rPr>
                <w:rFonts w:ascii="Times New Roman" w:hAnsi="Times New Roman" w:cs="Times New Roman"/>
                <w:sz w:val="28"/>
                <w:szCs w:val="28"/>
              </w:rPr>
              <w:t>0</w:t>
            </w:r>
          </w:p>
        </w:tc>
      </w:tr>
    </w:tbl>
    <w:p>
      <w:pPr>
        <w:pStyle w:val="5"/>
        <w:shd w:val="clear" w:color="auto" w:fill="FFFFFF"/>
        <w:spacing w:before="0" w:beforeAutospacing="0" w:after="0" w:afterAutospacing="0" w:line="360" w:lineRule="auto"/>
        <w:ind w:firstLine="709"/>
        <w:jc w:val="both"/>
        <w:rPr>
          <w:sz w:val="28"/>
          <w:szCs w:val="28"/>
        </w:rPr>
      </w:pPr>
    </w:p>
    <w:p>
      <w:pPr>
        <w:pStyle w:val="5"/>
        <w:shd w:val="clear" w:color="auto" w:fill="FFFFFF"/>
        <w:spacing w:before="0" w:beforeAutospacing="0" w:after="0" w:afterAutospacing="0" w:line="360" w:lineRule="auto"/>
        <w:ind w:firstLine="709"/>
        <w:jc w:val="both"/>
        <w:rPr>
          <w:sz w:val="28"/>
          <w:szCs w:val="28"/>
        </w:rPr>
      </w:pPr>
      <w:r>
        <w:rPr>
          <w:sz w:val="28"/>
          <w:szCs w:val="28"/>
        </w:rPr>
        <w:t>0-4 бали – у вас висока стресостійкість. Ви вмієте керувати емоціями, в стресовій ситуації стримані, не схильні до істерії і подразнення, нікого не звинувачуєте в те, що трапилося, намагаєтеся швидко знайти рішення проблеми.</w:t>
      </w:r>
    </w:p>
    <w:p>
      <w:pPr>
        <w:pStyle w:val="5"/>
        <w:shd w:val="clear" w:color="auto" w:fill="FFFFFF"/>
        <w:spacing w:before="0" w:beforeAutospacing="0" w:after="0" w:afterAutospacing="0" w:line="360" w:lineRule="auto"/>
        <w:ind w:firstLine="709"/>
        <w:jc w:val="both"/>
        <w:rPr>
          <w:sz w:val="28"/>
          <w:szCs w:val="28"/>
        </w:rPr>
      </w:pPr>
      <w:r>
        <w:rPr>
          <w:sz w:val="28"/>
          <w:szCs w:val="28"/>
        </w:rPr>
        <w:t>5-7 балів – середній рівень. Ви зберігаєте самовладання зі змінним успіхом, іноді стримані і сконцентровані в найскладніших ситуаціях, а іноді виходьте з себе через дрібниці.</w:t>
      </w:r>
    </w:p>
    <w:p>
      <w:pPr>
        <w:pStyle w:val="5"/>
        <w:shd w:val="clear" w:color="auto" w:fill="FFFFFF"/>
        <w:spacing w:before="0" w:beforeAutospacing="0" w:after="0" w:afterAutospacing="0" w:line="360" w:lineRule="auto"/>
        <w:ind w:firstLine="709"/>
        <w:jc w:val="both"/>
        <w:rPr>
          <w:sz w:val="28"/>
          <w:szCs w:val="28"/>
        </w:rPr>
      </w:pPr>
      <w:r>
        <w:rPr>
          <w:sz w:val="28"/>
          <w:szCs w:val="28"/>
        </w:rPr>
        <w:t>8-9 балів – у вас низька стресостійкість. Ви не здатні до самовладання і самоконтролю, перевтомлені і виснажені.</w:t>
      </w:r>
    </w:p>
    <w:p>
      <w:pPr>
        <w:tabs>
          <w:tab w:val="left" w:pos="2840"/>
        </w:tabs>
        <w:spacing w:after="0" w:line="360" w:lineRule="auto"/>
        <w:rPr>
          <w:rFonts w:ascii="Times New Roman" w:hAnsi="Times New Roman" w:cs="Times New Roman"/>
          <w:sz w:val="28"/>
          <w:szCs w:val="28"/>
        </w:rPr>
      </w:pPr>
    </w:p>
    <w:p>
      <w:pPr>
        <w:spacing w:after="0" w:line="360" w:lineRule="auto"/>
        <w:ind w:firstLine="709"/>
        <w:jc w:val="both"/>
        <w:rPr>
          <w:rFonts w:ascii="Arial" w:hAnsi="Arial" w:cs="Arial"/>
          <w:color w:val="1F1F1F"/>
          <w:shd w:val="clear" w:color="auto" w:fill="FFFFFF"/>
        </w:rPr>
      </w:pPr>
    </w:p>
    <w:p>
      <w:pPr>
        <w:rPr>
          <w:lang w:val="uk-UA"/>
        </w:rPr>
      </w:pPr>
    </w:p>
    <w:sectPr>
      <w:headerReference r:id="rId3" w:type="default"/>
      <w:pgSz w:w="11906" w:h="16838"/>
      <w:pgMar w:top="1134" w:right="850" w:bottom="1134" w:left="1701"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CC"/>
    <w:family w:val="swiss"/>
    <w:pitch w:val="default"/>
    <w:sig w:usb0="00000000" w:usb1="00000000" w:usb2="00000009" w:usb3="00000000" w:csb0="000001FF" w:csb1="00000000"/>
  </w:font>
  <w:font w:name="Calibri Light">
    <w:panose1 w:val="020F0302020204030204"/>
    <w:charset w:val="CC"/>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sdt>
      <w:sdtPr>
        <w:id w:val="1352764637"/>
      </w:sdtPr>
      <w:sdtContent>
        <w:r>
          <w:fldChar w:fldCharType="begin"/>
        </w:r>
        <w:r>
          <w:instrText xml:space="preserve">PAGE   \* MERGEFORMAT</w:instrText>
        </w:r>
        <w:r>
          <w:fldChar w:fldCharType="separate"/>
        </w:r>
        <w:r>
          <w:t>2</w:t>
        </w:r>
        <w: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B5A"/>
    <w:multiLevelType w:val="multilevel"/>
    <w:tmpl w:val="05861B5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82826A1"/>
    <w:multiLevelType w:val="multilevel"/>
    <w:tmpl w:val="082826A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1A67886"/>
    <w:multiLevelType w:val="multilevel"/>
    <w:tmpl w:val="31A6788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6673E838"/>
    <w:multiLevelType w:val="multilevel"/>
    <w:tmpl w:val="6673E838"/>
    <w:lvl w:ilvl="0" w:tentative="0">
      <w:start w:val="1"/>
      <w:numFmt w:val="decimal"/>
      <w:lvlText w:val="%1."/>
      <w:lvlJc w:val="left"/>
      <w:pPr>
        <w:ind w:left="5464" w:hanging="360"/>
      </w:pPr>
      <w:rPr>
        <w:rFonts w:hint="default" w:ascii="Times New Roman" w:hAnsi="Times New Roman" w:cs="Times New Roman"/>
        <w:color w:val="auto"/>
      </w:rPr>
    </w:lvl>
    <w:lvl w:ilvl="1" w:tentative="0">
      <w:start w:val="1"/>
      <w:numFmt w:val="lowerLetter"/>
      <w:lvlText w:val="%2."/>
      <w:lvlJc w:val="left"/>
      <w:pPr>
        <w:ind w:left="6184" w:hanging="360"/>
      </w:pPr>
    </w:lvl>
    <w:lvl w:ilvl="2" w:tentative="0">
      <w:start w:val="1"/>
      <w:numFmt w:val="lowerRoman"/>
      <w:lvlText w:val="%3."/>
      <w:lvlJc w:val="right"/>
      <w:pPr>
        <w:ind w:left="6904" w:hanging="180"/>
      </w:pPr>
    </w:lvl>
    <w:lvl w:ilvl="3" w:tentative="0">
      <w:start w:val="1"/>
      <w:numFmt w:val="decimal"/>
      <w:lvlText w:val="%4."/>
      <w:lvlJc w:val="left"/>
      <w:pPr>
        <w:ind w:left="7624" w:hanging="360"/>
      </w:pPr>
    </w:lvl>
    <w:lvl w:ilvl="4" w:tentative="0">
      <w:start w:val="1"/>
      <w:numFmt w:val="lowerLetter"/>
      <w:lvlText w:val="%5."/>
      <w:lvlJc w:val="left"/>
      <w:pPr>
        <w:ind w:left="8344" w:hanging="360"/>
      </w:pPr>
    </w:lvl>
    <w:lvl w:ilvl="5" w:tentative="0">
      <w:start w:val="1"/>
      <w:numFmt w:val="lowerRoman"/>
      <w:lvlText w:val="%6."/>
      <w:lvlJc w:val="right"/>
      <w:pPr>
        <w:ind w:left="9064" w:hanging="180"/>
      </w:pPr>
    </w:lvl>
    <w:lvl w:ilvl="6" w:tentative="0">
      <w:start w:val="1"/>
      <w:numFmt w:val="decimal"/>
      <w:lvlText w:val="%7."/>
      <w:lvlJc w:val="left"/>
      <w:pPr>
        <w:ind w:left="9784" w:hanging="360"/>
      </w:pPr>
    </w:lvl>
    <w:lvl w:ilvl="7" w:tentative="0">
      <w:start w:val="1"/>
      <w:numFmt w:val="lowerLetter"/>
      <w:lvlText w:val="%8."/>
      <w:lvlJc w:val="left"/>
      <w:pPr>
        <w:ind w:left="10504" w:hanging="360"/>
      </w:pPr>
    </w:lvl>
    <w:lvl w:ilvl="8" w:tentative="0">
      <w:start w:val="1"/>
      <w:numFmt w:val="lowerRoman"/>
      <w:lvlText w:val="%9."/>
      <w:lvlJc w:val="right"/>
      <w:pPr>
        <w:ind w:left="11224" w:hanging="180"/>
      </w:pPr>
    </w:lvl>
  </w:abstractNum>
  <w:abstractNum w:abstractNumId="4">
    <w:nsid w:val="6C526170"/>
    <w:multiLevelType w:val="multilevel"/>
    <w:tmpl w:val="6C526170"/>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9F642E"/>
    <w:multiLevelType w:val="multilevel"/>
    <w:tmpl w:val="709F642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739D131E"/>
    <w:multiLevelType w:val="multilevel"/>
    <w:tmpl w:val="739D131E"/>
    <w:lvl w:ilvl="0" w:tentative="0">
      <w:start w:val="2"/>
      <w:numFmt w:val="bullet"/>
      <w:lvlText w:val="–"/>
      <w:lvlJc w:val="left"/>
      <w:pPr>
        <w:ind w:left="1069" w:hanging="360"/>
      </w:pPr>
      <w:rPr>
        <w:rFonts w:hint="default" w:ascii="Times New Roman" w:hAnsi="Times New Roman" w:eastAsia="Calibri" w:cs="Times New Roman"/>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7">
    <w:nsid w:val="7FF12789"/>
    <w:multiLevelType w:val="multilevel"/>
    <w:tmpl w:val="7FF12789"/>
    <w:lvl w:ilvl="0" w:tentative="0">
      <w:start w:val="2"/>
      <w:numFmt w:val="bullet"/>
      <w:lvlText w:val="–"/>
      <w:lvlJc w:val="left"/>
      <w:pPr>
        <w:ind w:left="1069" w:hanging="360"/>
      </w:pPr>
      <w:rPr>
        <w:rFonts w:hint="default" w:ascii="Times New Roman" w:hAnsi="Times New Roman" w:eastAsia="Calibri" w:cs="Times New Roman"/>
        <w:color w:val="auto"/>
        <w:sz w:val="28"/>
        <w:szCs w:val="28"/>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uk-UA" w:eastAsia="uk-UA"/>
    </w:rPr>
  </w:style>
  <w:style w:type="character" w:default="1" w:styleId="6">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5"/>
    <w:unhideWhenUsed/>
    <w:uiPriority w:val="99"/>
    <w:pPr>
      <w:tabs>
        <w:tab w:val="center" w:pos="4819"/>
        <w:tab w:val="right" w:pos="9639"/>
      </w:tabs>
      <w:spacing w:after="0" w:line="240" w:lineRule="auto"/>
    </w:pPr>
  </w:style>
  <w:style w:type="paragraph" w:styleId="4">
    <w:name w:val="header"/>
    <w:basedOn w:val="1"/>
    <w:link w:val="14"/>
    <w:unhideWhenUsed/>
    <w:uiPriority w:val="99"/>
    <w:pPr>
      <w:tabs>
        <w:tab w:val="center" w:pos="4819"/>
        <w:tab w:val="right" w:pos="9639"/>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styleId="7">
    <w:name w:val="Emphasis"/>
    <w:basedOn w:val="6"/>
    <w:qFormat/>
    <w:uiPriority w:val="20"/>
    <w:rPr>
      <w:i/>
      <w:iCs/>
    </w:rPr>
  </w:style>
  <w:style w:type="character" w:styleId="8">
    <w:name w:val="Hyperlink"/>
    <w:basedOn w:val="6"/>
    <w:unhideWhenUsed/>
    <w:uiPriority w:val="99"/>
    <w:rPr>
      <w:color w:val="0000FF"/>
      <w:u w:val="single"/>
    </w:rPr>
  </w:style>
  <w:style w:type="character" w:styleId="9">
    <w:name w:val="Strong"/>
    <w:basedOn w:val="6"/>
    <w:qFormat/>
    <w:uiPriority w:val="22"/>
    <w:rPr>
      <w:b/>
      <w:bCs/>
    </w:rPr>
  </w:style>
  <w:style w:type="table" w:styleId="11">
    <w:name w:val="Table Grid"/>
    <w:basedOn w:val="1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link w:val="18"/>
    <w:qFormat/>
    <w:uiPriority w:val="34"/>
    <w:pPr>
      <w:ind w:left="720"/>
      <w:contextualSpacing/>
    </w:pPr>
  </w:style>
  <w:style w:type="character" w:customStyle="1" w:styleId="13">
    <w:name w:val="Заголовок 2 Знак"/>
    <w:basedOn w:val="6"/>
    <w:link w:val="2"/>
    <w:uiPriority w:val="9"/>
    <w:rPr>
      <w:rFonts w:ascii="Times New Roman" w:hAnsi="Times New Roman" w:eastAsia="Times New Roman" w:cs="Times New Roman"/>
      <w:b/>
      <w:bCs/>
      <w:sz w:val="36"/>
      <w:szCs w:val="36"/>
      <w:lang w:eastAsia="uk-UA"/>
    </w:rPr>
  </w:style>
  <w:style w:type="character" w:customStyle="1" w:styleId="14">
    <w:name w:val="Верхний колонтитул Знак"/>
    <w:basedOn w:val="6"/>
    <w:link w:val="4"/>
    <w:uiPriority w:val="99"/>
    <w:rPr>
      <w:lang w:val="ru-RU"/>
    </w:rPr>
  </w:style>
  <w:style w:type="character" w:customStyle="1" w:styleId="15">
    <w:name w:val="Нижний колонтитул Знак"/>
    <w:basedOn w:val="6"/>
    <w:link w:val="3"/>
    <w:uiPriority w:val="99"/>
    <w:rPr>
      <w:lang w:val="ru-RU"/>
    </w:rPr>
  </w:style>
  <w:style w:type="character" w:customStyle="1" w:styleId="16">
    <w:name w:val="Основной текст_"/>
    <w:basedOn w:val="6"/>
    <w:link w:val="17"/>
    <w:locked/>
    <w:uiPriority w:val="99"/>
    <w:rPr>
      <w:rFonts w:ascii="Times New Roman" w:hAnsi="Times New Roman" w:cs="Times New Roman"/>
      <w:sz w:val="26"/>
      <w:szCs w:val="26"/>
      <w:shd w:val="clear" w:color="auto" w:fill="FFFFFF"/>
    </w:rPr>
  </w:style>
  <w:style w:type="paragraph" w:customStyle="1" w:styleId="17">
    <w:name w:val="Основной текст2"/>
    <w:basedOn w:val="1"/>
    <w:link w:val="16"/>
    <w:uiPriority w:val="99"/>
    <w:pPr>
      <w:widowControl w:val="0"/>
      <w:shd w:val="clear" w:color="auto" w:fill="FFFFFF"/>
      <w:spacing w:after="0" w:line="480" w:lineRule="exact"/>
      <w:ind w:hanging="380"/>
    </w:pPr>
    <w:rPr>
      <w:rFonts w:ascii="Times New Roman" w:hAnsi="Times New Roman" w:cs="Times New Roman"/>
      <w:sz w:val="26"/>
      <w:szCs w:val="26"/>
      <w:lang w:val="uk-UA"/>
    </w:rPr>
  </w:style>
  <w:style w:type="character" w:customStyle="1" w:styleId="18">
    <w:name w:val="Абзац списка Знак"/>
    <w:link w:val="12"/>
    <w:locked/>
    <w:uiPriority w:val="34"/>
    <w:rPr>
      <w:lang w:val="ru-RU"/>
    </w:rPr>
  </w:style>
  <w:style w:type="paragraph" w:customStyle="1" w:styleId="19">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20">
    <w:name w:val="citation-0"/>
    <w:basedOn w:val="6"/>
    <w:uiPriority w:val="0"/>
  </w:style>
  <w:style w:type="character" w:customStyle="1" w:styleId="21">
    <w:name w:val="name"/>
    <w:basedOn w:val="6"/>
    <w:uiPriority w:val="0"/>
  </w:style>
  <w:style w:type="paragraph" w:customStyle="1" w:styleId="22">
    <w:name w:val="HTML Top of Form"/>
    <w:basedOn w:val="1"/>
    <w:next w:val="1"/>
    <w:link w:val="23"/>
    <w:unhideWhenUsed/>
    <w:uiPriority w:val="99"/>
    <w:pPr>
      <w:pBdr>
        <w:bottom w:val="single" w:color="auto" w:sz="6" w:space="1"/>
      </w:pBdr>
      <w:spacing w:after="0" w:line="240" w:lineRule="auto"/>
      <w:jc w:val="center"/>
    </w:pPr>
    <w:rPr>
      <w:rFonts w:ascii="Arial" w:hAnsi="Arial" w:eastAsia="Times New Roman" w:cs="Arial"/>
      <w:vanish/>
      <w:sz w:val="16"/>
      <w:szCs w:val="16"/>
      <w:lang w:val="uk-UA" w:eastAsia="uk-UA"/>
    </w:rPr>
  </w:style>
  <w:style w:type="character" w:customStyle="1" w:styleId="23">
    <w:name w:val="z-Начало формы Знак"/>
    <w:basedOn w:val="6"/>
    <w:link w:val="22"/>
    <w:semiHidden/>
    <w:uiPriority w:val="99"/>
    <w:rPr>
      <w:rFonts w:ascii="Arial" w:hAnsi="Arial" w:eastAsia="Times New Roman" w:cs="Arial"/>
      <w:vanish/>
      <w:sz w:val="16"/>
      <w:szCs w:val="16"/>
      <w:lang w:eastAsia="uk-U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41350645932"/>
          <c:y val="0.0568181818181818"/>
          <c:w val="0.6959398007004"/>
          <c:h val="0.833341535433071"/>
        </c:manualLayout>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не змогли відповісти</c:v>
                </c:pt>
                <c:pt idx="1">
                  <c:v>здатність слухати свої почуття і інтуїцію та діяти відповідно до них</c:v>
                </c:pt>
                <c:pt idx="2">
                  <c:v>вміння приймати рішення і відповідати за них перед собою</c:v>
                </c:pt>
                <c:pt idx="3">
                  <c:v>впевненість у власних здібностях</c:v>
                </c:pt>
              </c:strCache>
            </c:strRef>
          </c:cat>
          <c:val>
            <c:numRef>
              <c:f>Лист1!$B$2:$B$5</c:f>
              <c:numCache>
                <c:formatCode>General</c:formatCode>
                <c:ptCount val="4"/>
                <c:pt idx="0">
                  <c:v>5</c:v>
                </c:pt>
                <c:pt idx="1">
                  <c:v>5</c:v>
                </c:pt>
                <c:pt idx="2">
                  <c:v>8</c:v>
                </c:pt>
                <c:pt idx="3">
                  <c:v>12</c:v>
                </c:pt>
              </c:numCache>
            </c:numRef>
          </c:val>
        </c:ser>
        <c:ser>
          <c:idx val="1"/>
          <c:order val="1"/>
          <c:tx>
            <c:strRef>
              <c:f>Лист1!$C$1</c:f>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не змогли відповісти</c:v>
                </c:pt>
                <c:pt idx="1">
                  <c:v>здатність слухати свої почуття і інтуїцію та діяти відповідно до них</c:v>
                </c:pt>
                <c:pt idx="2">
                  <c:v>вміння приймати рішення і відповідати за них перед собою</c:v>
                </c:pt>
                <c:pt idx="3">
                  <c:v>впевненість у власних здібностях</c:v>
                </c:pt>
              </c:strCache>
            </c:strRef>
          </c:cat>
          <c:val>
            <c:numRef>
              <c:f>Лист1!$C$2:$C$5</c:f>
              <c:numCache>
                <c:formatCode>General</c:formatCode>
                <c:ptCount val="4"/>
              </c:numCache>
            </c:numRef>
          </c:val>
        </c:ser>
        <c:ser>
          <c:idx val="2"/>
          <c:order val="2"/>
          <c:tx>
            <c:strRef>
              <c:f>Лист1!$D$1</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не змогли відповісти</c:v>
                </c:pt>
                <c:pt idx="1">
                  <c:v>здатність слухати свої почуття і інтуїцію та діяти відповідно до них</c:v>
                </c:pt>
                <c:pt idx="2">
                  <c:v>вміння приймати рішення і відповідати за них перед собою</c:v>
                </c:pt>
                <c:pt idx="3">
                  <c:v>впевненість у власних здібностях</c:v>
                </c:pt>
              </c:strCache>
            </c:strRef>
          </c:cat>
          <c:val>
            <c:numRef>
              <c:f>Лист1!$D$2:$D$5</c:f>
              <c:numCache>
                <c:formatCode>General</c:formatCode>
                <c:ptCount val="4"/>
              </c:numCache>
            </c:numRef>
          </c:val>
        </c:ser>
        <c:ser>
          <c:idx val="3"/>
          <c:order val="3"/>
          <c:tx>
            <c:strRef>
              <c:f>Лист1!$E$1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не змогли відповісти</c:v>
                </c:pt>
                <c:pt idx="1">
                  <c:v>здатність слухати свої почуття і інтуїцію та діяти відповідно до них</c:v>
                </c:pt>
                <c:pt idx="2">
                  <c:v>вміння приймати рішення і відповідати за них перед собою</c:v>
                </c:pt>
                <c:pt idx="3">
                  <c:v>впевненість у власних здібностях</c:v>
                </c:pt>
              </c:strCache>
            </c:strRef>
          </c:cat>
          <c:val>
            <c:numRef>
              <c:f>Лист1!$E$2:$E$5</c:f>
              <c:numCache>
                <c:formatCode>General</c:formatCode>
                <c:ptCount val="4"/>
              </c:numCache>
            </c:numRef>
          </c:val>
        </c:ser>
        <c:dLbls>
          <c:showLegendKey val="0"/>
          <c:showVal val="1"/>
          <c:showCatName val="0"/>
          <c:showSerName val="0"/>
          <c:showPercent val="0"/>
          <c:showBubbleSize val="0"/>
        </c:dLbls>
        <c:gapWidth val="269"/>
        <c:overlap val="-20"/>
        <c:axId val="1926513104"/>
        <c:axId val="1"/>
      </c:barChart>
      <c:catAx>
        <c:axId val="192651310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x-none" sz="900" b="0" i="0" u="none" strike="noStrike" kern="1200" cap="none" spc="0" normalizeH="0" baseline="0">
                <a:solidFill>
                  <a:sysClr val="windowText" lastClr="000000"/>
                </a:solidFill>
                <a:latin typeface="+mn-lt"/>
                <a:ea typeface="+mn-ea"/>
                <a:cs typeface="+mn-cs"/>
              </a:defRPr>
            </a:pPr>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317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ysClr val="windowText" lastClr="000000"/>
                </a:solidFill>
                <a:latin typeface="+mn-lt"/>
                <a:ea typeface="+mn-ea"/>
                <a:cs typeface="+mn-cs"/>
              </a:defRPr>
            </a:pPr>
          </a:p>
        </c:txPr>
        <c:crossAx val="1926513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41350645932"/>
          <c:y val="0.0568181818181818"/>
          <c:w val="0.6959398007004"/>
          <c:h val="0.833341535433071"/>
        </c:manualLayout>
      </c:layout>
      <c:barChart>
        <c:barDir val="bar"/>
        <c:grouping val="clustered"/>
        <c:varyColors val="0"/>
        <c:ser>
          <c:idx val="0"/>
          <c:order val="0"/>
          <c:tx>
            <c:strRef>
              <c:f>Лист1!$B$1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3"/>
                <c:pt idx="0">
                  <c:v>від вміння впоратися з викликами і невдачами</c:v>
                </c:pt>
                <c:pt idx="1">
                  <c:v>від підтримки оточуючих</c:v>
                </c:pt>
                <c:pt idx="2">
                  <c:v>від попереднього досвіду</c:v>
                </c:pt>
              </c:strCache>
            </c:strRef>
          </c:cat>
          <c:val>
            <c:numRef>
              <c:f>Лист1!$B$2:$B$5</c:f>
              <c:numCache>
                <c:formatCode>General</c:formatCode>
                <c:ptCount val="4"/>
                <c:pt idx="0">
                  <c:v>2</c:v>
                </c:pt>
                <c:pt idx="1">
                  <c:v>13</c:v>
                </c:pt>
                <c:pt idx="2">
                  <c:v>15</c:v>
                </c:pt>
              </c:numCache>
            </c:numRef>
          </c:val>
        </c:ser>
        <c:ser>
          <c:idx val="1"/>
          <c:order val="1"/>
          <c:tx>
            <c:strRef>
              <c:f>Лист1!$C$1</c:f>
              <c:strCache>
                <c:ptCount val="1"/>
                <c:pt idx="0">
                  <c:v>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3"/>
                <c:pt idx="0">
                  <c:v>від вміння впоратися з викликами і невдачами</c:v>
                </c:pt>
                <c:pt idx="1">
                  <c:v>від підтримки оточуючих</c:v>
                </c:pt>
                <c:pt idx="2">
                  <c:v>від попереднього досвіду</c:v>
                </c:pt>
              </c:strCache>
            </c:strRef>
          </c:cat>
          <c:val>
            <c:numRef>
              <c:f>Лист1!$C$2:$C$5</c:f>
              <c:numCache>
                <c:formatCode>General</c:formatCode>
                <c:ptCount val="4"/>
              </c:numCache>
            </c:numRef>
          </c:val>
        </c:ser>
        <c:ser>
          <c:idx val="2"/>
          <c:order val="2"/>
          <c:tx>
            <c:strRef>
              <c:f>Лист1!$D$1</c:f>
              <c:strCache>
                <c:ptCount val="1"/>
                <c:pt idx="0">
                  <c:v>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3"/>
                <c:pt idx="0">
                  <c:v>від вміння впоратися з викликами і невдачами</c:v>
                </c:pt>
                <c:pt idx="1">
                  <c:v>від підтримки оточуючих</c:v>
                </c:pt>
                <c:pt idx="2">
                  <c:v>від попереднього досвіду</c:v>
                </c:pt>
              </c:strCache>
            </c:strRef>
          </c:cat>
          <c:val>
            <c:numRef>
              <c:f>Лист1!$D$2:$D$5</c:f>
              <c:numCache>
                <c:formatCode>General</c:formatCode>
                <c:ptCount val="4"/>
              </c:numCache>
            </c:numRef>
          </c:val>
        </c:ser>
        <c:ser>
          <c:idx val="3"/>
          <c:order val="3"/>
          <c:tx>
            <c:strRef>
              <c:f>Лист1!$E$1</c:f>
              <c:strCache>
                <c:ptCount val="1"/>
                <c:pt idx="0">
                  <c:v>3</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x-none"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3"/>
                <c:pt idx="0">
                  <c:v>від вміння впоратися з викликами і невдачами</c:v>
                </c:pt>
                <c:pt idx="1">
                  <c:v>від підтримки оточуючих</c:v>
                </c:pt>
                <c:pt idx="2">
                  <c:v>від попереднього досвіду</c:v>
                </c:pt>
              </c:strCache>
            </c:strRef>
          </c:cat>
          <c:val>
            <c:numRef>
              <c:f>Лист1!$E$2:$E$5</c:f>
              <c:numCache>
                <c:formatCode>General</c:formatCode>
                <c:ptCount val="4"/>
              </c:numCache>
            </c:numRef>
          </c:val>
        </c:ser>
        <c:dLbls>
          <c:showLegendKey val="0"/>
          <c:showVal val="1"/>
          <c:showCatName val="0"/>
          <c:showSerName val="0"/>
          <c:showPercent val="0"/>
          <c:showBubbleSize val="0"/>
        </c:dLbls>
        <c:gapWidth val="269"/>
        <c:overlap val="-20"/>
        <c:axId val="1926513104"/>
        <c:axId val="1"/>
      </c:barChart>
      <c:catAx>
        <c:axId val="192651310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x-none" sz="900" b="0" i="0" u="none" strike="noStrike" kern="1200" cap="none" spc="0" normalizeH="0" baseline="0">
                <a:solidFill>
                  <a:sysClr val="windowText" lastClr="000000"/>
                </a:solidFill>
                <a:latin typeface="+mn-lt"/>
                <a:ea typeface="+mn-ea"/>
                <a:cs typeface="+mn-cs"/>
              </a:defRPr>
            </a:pPr>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3175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ysClr val="windowText" lastClr="000000"/>
                </a:solidFill>
                <a:latin typeface="+mn-lt"/>
                <a:ea typeface="+mn-ea"/>
                <a:cs typeface="+mn-cs"/>
              </a:defRPr>
            </a:pPr>
          </a:p>
        </c:txPr>
        <c:crossAx val="1926513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Так</c:v>
                </c:pt>
              </c:strCache>
            </c:strRef>
          </c:tx>
          <c:spPr>
            <a:solidFill>
              <a:schemeClr val="accent2"/>
            </a:solidFill>
            <a:ln>
              <a:noFill/>
            </a:ln>
            <a:effectLst/>
            <a:sp3d/>
          </c:spPr>
          <c:invertIfNegative val="0"/>
          <c:dLbls>
            <c:delete val="1"/>
          </c:dLbls>
          <c:cat>
            <c:strRef>
              <c:f>Лист1!$A$2:$A$7</c:f>
              <c:strCache>
                <c:ptCount val="6"/>
                <c:pt idx="0">
                  <c:v>самосвідомість</c:v>
                </c:pt>
                <c:pt idx="1">
                  <c:v>рішучість</c:v>
                </c:pt>
                <c:pt idx="2">
                  <c:v>адаптивність</c:v>
                </c:pt>
                <c:pt idx="3">
                  <c:v>самоконтроль</c:v>
                </c:pt>
                <c:pt idx="4">
                  <c:v>впевненість в собі</c:v>
                </c:pt>
                <c:pt idx="5">
                  <c:v>вміння приймати відповідальність за свої дії</c:v>
                </c:pt>
              </c:strCache>
            </c:strRef>
          </c:cat>
          <c:val>
            <c:numRef>
              <c:f>Лист1!$B$2:$B$7</c:f>
              <c:numCache>
                <c:formatCode>General</c:formatCode>
                <c:ptCount val="6"/>
                <c:pt idx="0">
                  <c:v>4</c:v>
                </c:pt>
                <c:pt idx="1">
                  <c:v>6</c:v>
                </c:pt>
                <c:pt idx="2">
                  <c:v>2</c:v>
                </c:pt>
                <c:pt idx="3">
                  <c:v>1</c:v>
                </c:pt>
                <c:pt idx="4">
                  <c:v>9</c:v>
                </c:pt>
                <c:pt idx="5">
                  <c:v>8</c:v>
                </c:pt>
              </c:numCache>
            </c:numRef>
          </c:val>
        </c:ser>
        <c:ser>
          <c:idx val="1"/>
          <c:order val="1"/>
          <c:tx>
            <c:strRef>
              <c:f>Лист1!$C$1</c:f>
              <c:strCache>
                <c:ptCount val="1"/>
                <c:pt idx="0">
                  <c:v>Ні</c:v>
                </c:pt>
              </c:strCache>
            </c:strRef>
          </c:tx>
          <c:spPr>
            <a:solidFill>
              <a:schemeClr val="accent4"/>
            </a:solidFill>
            <a:ln>
              <a:noFill/>
            </a:ln>
            <a:effectLst/>
            <a:sp3d/>
          </c:spPr>
          <c:invertIfNegative val="0"/>
          <c:dLbls>
            <c:delete val="1"/>
          </c:dLbls>
          <c:cat>
            <c:strRef>
              <c:f>Лист1!$A$2:$A$7</c:f>
              <c:strCache>
                <c:ptCount val="6"/>
                <c:pt idx="0">
                  <c:v>самосвідомість</c:v>
                </c:pt>
                <c:pt idx="1">
                  <c:v>рішучість</c:v>
                </c:pt>
                <c:pt idx="2">
                  <c:v>адаптивність</c:v>
                </c:pt>
                <c:pt idx="3">
                  <c:v>самоконтроль</c:v>
                </c:pt>
                <c:pt idx="4">
                  <c:v>впевненість в собі</c:v>
                </c:pt>
                <c:pt idx="5">
                  <c:v>вміння приймати відповідальність за свої дії</c:v>
                </c:pt>
              </c:strCache>
            </c:strRef>
          </c:cat>
          <c:val>
            <c:numRef>
              <c:f>Лист1!$C$2:$C$7</c:f>
              <c:numCache>
                <c:formatCode>General</c:formatCode>
                <c:ptCount val="6"/>
              </c:numCache>
            </c:numRef>
          </c:val>
        </c:ser>
        <c:ser>
          <c:idx val="2"/>
          <c:order val="2"/>
          <c:tx>
            <c:strRef>
              <c:f>Лист1!$D$1</c:f>
              <c:strCache>
                <c:ptCount val="1"/>
                <c:pt idx="0">
                  <c:v>Столбец1</c:v>
                </c:pt>
              </c:strCache>
            </c:strRef>
          </c:tx>
          <c:spPr>
            <a:solidFill>
              <a:schemeClr val="accent6"/>
            </a:solidFill>
            <a:ln>
              <a:noFill/>
            </a:ln>
            <a:effectLst/>
            <a:sp3d/>
          </c:spPr>
          <c:invertIfNegative val="0"/>
          <c:dLbls>
            <c:delete val="1"/>
          </c:dLbls>
          <c:cat>
            <c:strRef>
              <c:f>Лист1!$A$2:$A$7</c:f>
              <c:strCache>
                <c:ptCount val="6"/>
                <c:pt idx="0">
                  <c:v>самосвідомість</c:v>
                </c:pt>
                <c:pt idx="1">
                  <c:v>рішучість</c:v>
                </c:pt>
                <c:pt idx="2">
                  <c:v>адаптивність</c:v>
                </c:pt>
                <c:pt idx="3">
                  <c:v>самоконтроль</c:v>
                </c:pt>
                <c:pt idx="4">
                  <c:v>впевненість в собі</c:v>
                </c:pt>
                <c:pt idx="5">
                  <c:v>вміння приймати відповідальність за свої дії</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242307167"/>
        <c:axId val="242311743"/>
      </c:barChart>
      <c:catAx>
        <c:axId val="2423071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1400" b="0" i="0" u="none" strike="noStrike" kern="1200" baseline="0">
                <a:solidFill>
                  <a:sysClr val="windowText" lastClr="000000"/>
                </a:solidFill>
                <a:latin typeface="Times New Roman" charset="0"/>
                <a:ea typeface="+mn-ea"/>
                <a:cs typeface="Times New Roman" charset="0"/>
              </a:defRPr>
            </a:pPr>
          </a:p>
        </c:txPr>
        <c:crossAx val="242311743"/>
        <c:crosses val="autoZero"/>
        <c:auto val="1"/>
        <c:lblAlgn val="ctr"/>
        <c:lblOffset val="100"/>
        <c:noMultiLvlLbl val="0"/>
      </c:catAx>
      <c:valAx>
        <c:axId val="242311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1400" b="0" i="0" u="none" strike="noStrike" kern="1200" baseline="0">
                <a:solidFill>
                  <a:sysClr val="windowText" lastClr="000000"/>
                </a:solidFill>
                <a:latin typeface="Times New Roman" charset="0"/>
                <a:ea typeface="+mn-ea"/>
                <a:cs typeface="Times New Roman" charset="0"/>
              </a:defRPr>
            </a:pPr>
          </a:p>
        </c:txPr>
        <c:crossAx val="242307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sz="1400">
          <a:solidFill>
            <a:sysClr val="windowText" lastClr="000000"/>
          </a:solidFill>
          <a:latin typeface="Times New Roman" charset="0"/>
          <a:cs typeface="Times New Roman"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c:explosion val="0"/>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Pt>
            <c:idx val="2"/>
            <c:bubble3D val="0"/>
            <c:spPr>
              <a:solidFill>
                <a:schemeClr val="accent6"/>
              </a:solidFill>
              <a:ln w="25400">
                <a:solidFill>
                  <a:schemeClr val="lt1"/>
                </a:solidFill>
              </a:ln>
              <a:effectLst/>
              <a:sp3d contourW="25400">
                <a:contourClr>
                  <a:schemeClr val="lt1"/>
                </a:contourClr>
              </a:sp3d>
            </c:spPr>
          </c:dPt>
          <c:dPt>
            <c:idx val="3"/>
            <c:bubble3D val="0"/>
            <c:spPr>
              <a:solidFill>
                <a:schemeClr val="accent2">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батьки</c:v>
                </c:pt>
                <c:pt idx="1">
                  <c:v>друзі</c:v>
                </c:pt>
                <c:pt idx="2">
                  <c:v>педагоги</c:v>
                </c:pt>
              </c:strCache>
            </c:strRef>
          </c:cat>
          <c:val>
            <c:numRef>
              <c:f>Лист1!$B$2:$B$5</c:f>
              <c:numCache>
                <c:formatCode>General</c:formatCode>
                <c:ptCount val="4"/>
                <c:pt idx="0">
                  <c:v>15</c:v>
                </c:pt>
                <c:pt idx="1">
                  <c:v>8</c:v>
                </c:pt>
                <c:pt idx="2">
                  <c:v>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c:explosion val="0"/>
          <c:dPt>
            <c:idx val="0"/>
            <c:bubble3D val="0"/>
            <c:spPr>
              <a:solidFill>
                <a:schemeClr val="accent2"/>
              </a:solidFill>
              <a:ln w="25400">
                <a:solidFill>
                  <a:schemeClr val="lt1"/>
                </a:solidFill>
              </a:ln>
              <a:effectLst/>
              <a:sp3d contourW="25400">
                <a:contourClr>
                  <a:schemeClr val="lt1"/>
                </a:contourClr>
              </a:sp3d>
            </c:spPr>
          </c:dPt>
          <c:dPt>
            <c:idx val="1"/>
            <c:bubble3D val="0"/>
            <c:spPr>
              <a:solidFill>
                <a:schemeClr val="accent4"/>
              </a:solidFill>
              <a:ln w="25400">
                <a:solidFill>
                  <a:schemeClr val="lt1"/>
                </a:solidFill>
              </a:ln>
              <a:effectLst/>
              <a:sp3d contourW="25400">
                <a:contourClr>
                  <a:schemeClr val="lt1"/>
                </a:contourClr>
              </a:sp3d>
            </c:spPr>
          </c:dPt>
          <c:dPt>
            <c:idx val="2"/>
            <c:bubble3D val="0"/>
            <c:spPr>
              <a:solidFill>
                <a:schemeClr val="accent6"/>
              </a:solidFill>
              <a:ln w="25400">
                <a:solidFill>
                  <a:schemeClr val="lt1"/>
                </a:solidFill>
              </a:ln>
              <a:effectLst/>
              <a:sp3d contourW="25400">
                <a:contourClr>
                  <a:schemeClr val="lt1"/>
                </a:contourClr>
              </a:sp3d>
            </c:spPr>
          </c:dPt>
          <c:dPt>
            <c:idx val="3"/>
            <c:bubble3D val="0"/>
            <c:spPr>
              <a:solidFill>
                <a:schemeClr val="accent2">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самопочуття</c:v>
                </c:pt>
                <c:pt idx="1">
                  <c:v>відносини з іншими людьми</c:v>
                </c:pt>
                <c:pt idx="2">
                  <c:v>навчання та кар`єру</c:v>
                </c:pt>
                <c:pt idx="3">
                  <c:v>поведінку і досягнення</c:v>
                </c:pt>
              </c:strCache>
            </c:strRef>
          </c:cat>
          <c:val>
            <c:numRef>
              <c:f>Лист1!$B$2:$B$5</c:f>
              <c:numCache>
                <c:formatCode>General</c:formatCode>
                <c:ptCount val="4"/>
                <c:pt idx="0">
                  <c:v>12</c:v>
                </c:pt>
                <c:pt idx="1">
                  <c:v>8</c:v>
                </c:pt>
                <c:pt idx="2">
                  <c:v>4</c:v>
                </c:pt>
                <c:pt idx="3">
                  <c:v>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62629</Words>
  <Characters>35700</Characters>
  <Lines>297</Lines>
  <Paragraphs>196</Paragraphs>
  <TotalTime>0</TotalTime>
  <ScaleCrop>false</ScaleCrop>
  <LinksUpToDate>false</LinksUpToDate>
  <CharactersWithSpaces>98133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2024-03-05T21:17:00Z</dcterms:created>
  <dc:creator>Lenovo</dc:creator>
  <cp:lastModifiedBy>iPhone</cp:lastModifiedBy>
  <cp:lastPrinted>2024-04-22T14:49:00Z</cp:lastPrinted>
  <dcterms:modified xsi:type="dcterms:W3CDTF">2024-06-20T11:28:17Z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76BE3988481BE4E11EE87366F5C8645F_32</vt:lpwstr>
  </property>
  <property fmtid="{D5CDD505-2E9C-101B-9397-08002B2CF9AE}" pid="3" name="KSOProductBuildVer">
    <vt:lpwstr>2052-11.33.82</vt:lpwstr>
  </property>
</Properties>
</file>