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24EC" w:rsidRDefault="009F24EC" w:rsidP="00931D35">
      <w:pPr>
        <w:spacing w:after="0" w:line="240" w:lineRule="auto"/>
        <w:ind w:right="141"/>
        <w:rPr>
          <w:rFonts w:ascii="Times New Roman" w:eastAsia="Times New Roman" w:hAnsi="Times New Roman" w:cs="Times New Roman"/>
          <w:b/>
          <w:sz w:val="28"/>
          <w:szCs w:val="28"/>
          <w:lang w:val="en-US" w:eastAsia="ru-RU"/>
        </w:rPr>
      </w:pPr>
    </w:p>
    <w:p w:rsidR="00DA223E" w:rsidRPr="00931D35" w:rsidRDefault="00DA223E" w:rsidP="008E67DF">
      <w:pPr>
        <w:spacing w:after="0" w:line="240" w:lineRule="auto"/>
        <w:ind w:left="850" w:right="850"/>
        <w:rPr>
          <w:rFonts w:ascii="Times New Roman" w:eastAsia="Times New Roman" w:hAnsi="Times New Roman" w:cs="Times New Roman"/>
          <w:b/>
          <w:sz w:val="28"/>
          <w:szCs w:val="28"/>
          <w:lang w:val="en-US" w:eastAsia="ru-RU"/>
        </w:rPr>
      </w:pPr>
    </w:p>
    <w:p w:rsidR="008E67DF" w:rsidRDefault="00554E37" w:rsidP="008E67DF">
      <w:pPr>
        <w:spacing w:after="0" w:line="240" w:lineRule="auto"/>
        <w:ind w:left="850" w:right="850"/>
        <w:jc w:val="center"/>
        <w:rPr>
          <w:rFonts w:ascii="Times New Roman" w:eastAsia="Times New Roman" w:hAnsi="Times New Roman" w:cs="Times New Roman"/>
          <w:b/>
          <w:sz w:val="28"/>
          <w:szCs w:val="28"/>
          <w:lang w:val="ru-RU" w:eastAsia="ru-RU"/>
        </w:rPr>
      </w:pPr>
      <w:r w:rsidRPr="00554E37">
        <w:rPr>
          <w:rFonts w:ascii="Times New Roman" w:eastAsia="Times New Roman" w:hAnsi="Times New Roman" w:cs="Times New Roman"/>
          <w:b/>
          <w:sz w:val="28"/>
          <w:szCs w:val="28"/>
          <w:lang w:eastAsia="ru-RU"/>
        </w:rPr>
        <w:t>ДВНЗ «Прикарпатський національний університет</w:t>
      </w:r>
    </w:p>
    <w:p w:rsidR="00554E37" w:rsidRPr="00554E37" w:rsidRDefault="00554E37" w:rsidP="008E67DF">
      <w:pPr>
        <w:spacing w:after="0" w:line="240" w:lineRule="auto"/>
        <w:ind w:left="850" w:right="850"/>
        <w:jc w:val="center"/>
        <w:rPr>
          <w:rFonts w:ascii="Times New Roman" w:eastAsia="Times New Roman" w:hAnsi="Times New Roman" w:cs="Times New Roman"/>
          <w:b/>
          <w:sz w:val="28"/>
          <w:szCs w:val="28"/>
          <w:lang w:eastAsia="ru-RU"/>
        </w:rPr>
      </w:pPr>
      <w:r w:rsidRPr="00554E37">
        <w:rPr>
          <w:rFonts w:ascii="Times New Roman" w:eastAsia="Times New Roman" w:hAnsi="Times New Roman" w:cs="Times New Roman"/>
          <w:b/>
          <w:sz w:val="28"/>
          <w:szCs w:val="28"/>
          <w:lang w:eastAsia="ru-RU"/>
        </w:rPr>
        <w:t xml:space="preserve"> імені Василя Стефаника»</w:t>
      </w:r>
    </w:p>
    <w:p w:rsidR="00554E37" w:rsidRPr="00554E37" w:rsidRDefault="00554E37" w:rsidP="008E67DF">
      <w:pPr>
        <w:spacing w:after="0" w:line="240" w:lineRule="auto"/>
        <w:ind w:left="850" w:right="850"/>
        <w:jc w:val="center"/>
        <w:rPr>
          <w:rFonts w:ascii="Times New Roman" w:eastAsia="Times New Roman" w:hAnsi="Times New Roman" w:cs="Times New Roman"/>
          <w:b/>
          <w:sz w:val="28"/>
          <w:szCs w:val="28"/>
          <w:lang w:eastAsia="ru-RU"/>
        </w:rPr>
      </w:pPr>
      <w:r w:rsidRPr="00554E37">
        <w:rPr>
          <w:rFonts w:ascii="Times New Roman" w:eastAsia="Times New Roman" w:hAnsi="Times New Roman" w:cs="Times New Roman"/>
          <w:b/>
          <w:sz w:val="28"/>
          <w:szCs w:val="28"/>
          <w:lang w:eastAsia="ru-RU"/>
        </w:rPr>
        <w:t>Навчально-науковий Інститут мистецтв</w:t>
      </w:r>
    </w:p>
    <w:p w:rsidR="00554E37" w:rsidRPr="00554E37" w:rsidRDefault="00554E37" w:rsidP="008E67DF">
      <w:pPr>
        <w:spacing w:after="0" w:line="240" w:lineRule="auto"/>
        <w:ind w:left="850" w:right="850"/>
        <w:jc w:val="center"/>
        <w:rPr>
          <w:rFonts w:ascii="Times New Roman" w:eastAsia="Times New Roman" w:hAnsi="Times New Roman" w:cs="Times New Roman"/>
          <w:b/>
          <w:sz w:val="32"/>
          <w:szCs w:val="28"/>
          <w:lang w:eastAsia="ru-RU"/>
        </w:rPr>
      </w:pPr>
      <w:r w:rsidRPr="00554E37">
        <w:rPr>
          <w:rFonts w:ascii="Times New Roman" w:eastAsia="Calibri" w:hAnsi="Times New Roman" w:cs="Times New Roman"/>
          <w:b/>
          <w:sz w:val="28"/>
        </w:rPr>
        <w:t>Кафедра методики музичного виховання та диригування</w:t>
      </w:r>
    </w:p>
    <w:p w:rsidR="00554E37" w:rsidRPr="00832CA6" w:rsidRDefault="00554E37" w:rsidP="00554E37">
      <w:pPr>
        <w:spacing w:after="0" w:line="240" w:lineRule="auto"/>
        <w:ind w:right="141"/>
        <w:rPr>
          <w:rFonts w:ascii="Times New Roman" w:eastAsia="Times New Roman" w:hAnsi="Times New Roman" w:cs="Times New Roman"/>
          <w:b/>
          <w:sz w:val="28"/>
          <w:szCs w:val="28"/>
          <w:lang w:val="ru-RU" w:eastAsia="ru-RU"/>
        </w:rPr>
      </w:pPr>
    </w:p>
    <w:p w:rsidR="00DA223E" w:rsidRPr="00832CA6" w:rsidRDefault="00DA223E" w:rsidP="00554E37">
      <w:pPr>
        <w:spacing w:after="0" w:line="240" w:lineRule="auto"/>
        <w:ind w:right="141"/>
        <w:rPr>
          <w:rFonts w:ascii="Times New Roman" w:eastAsia="Times New Roman" w:hAnsi="Times New Roman" w:cs="Times New Roman"/>
          <w:b/>
          <w:sz w:val="28"/>
          <w:szCs w:val="28"/>
          <w:lang w:val="ru-RU" w:eastAsia="ru-RU"/>
        </w:rPr>
      </w:pPr>
    </w:p>
    <w:p w:rsidR="00DA223E" w:rsidRPr="00C81647" w:rsidRDefault="00DA223E" w:rsidP="00554E37">
      <w:pPr>
        <w:spacing w:after="0" w:line="240" w:lineRule="auto"/>
        <w:ind w:right="141"/>
        <w:rPr>
          <w:rFonts w:ascii="Times New Roman" w:eastAsia="Times New Roman" w:hAnsi="Times New Roman" w:cs="Times New Roman"/>
          <w:b/>
          <w:sz w:val="28"/>
          <w:szCs w:val="28"/>
          <w:lang w:val="ru-RU" w:eastAsia="ru-RU"/>
        </w:rPr>
      </w:pPr>
    </w:p>
    <w:p w:rsidR="00554E37" w:rsidRPr="00554E37" w:rsidRDefault="00554E37" w:rsidP="00554E37">
      <w:pPr>
        <w:spacing w:after="0" w:line="240" w:lineRule="auto"/>
        <w:ind w:right="141"/>
        <w:jc w:val="center"/>
        <w:rPr>
          <w:rFonts w:ascii="Bookman Old Style" w:eastAsia="Times New Roman" w:hAnsi="Bookman Old Style" w:cs="Times New Roman"/>
          <w:b/>
          <w:sz w:val="96"/>
          <w:szCs w:val="72"/>
          <w:lang w:eastAsia="ru-RU"/>
        </w:rPr>
      </w:pPr>
      <w:r w:rsidRPr="00554E37">
        <w:rPr>
          <w:rFonts w:ascii="Bookman Old Style" w:eastAsia="Times New Roman" w:hAnsi="Bookman Old Style" w:cs="Times New Roman"/>
          <w:b/>
          <w:sz w:val="72"/>
          <w:szCs w:val="72"/>
          <w:lang w:eastAsia="ru-RU"/>
        </w:rPr>
        <w:t xml:space="preserve">СТАРОВИННІ АРІЇ </w:t>
      </w:r>
    </w:p>
    <w:p w:rsidR="00554E37" w:rsidRPr="00554E37" w:rsidRDefault="00554E37" w:rsidP="00554E37">
      <w:pPr>
        <w:spacing w:after="0" w:line="240" w:lineRule="auto"/>
        <w:ind w:right="141"/>
        <w:jc w:val="center"/>
        <w:rPr>
          <w:rFonts w:ascii="Bookman Old Style" w:eastAsia="Times New Roman" w:hAnsi="Bookman Old Style" w:cs="Times New Roman"/>
          <w:b/>
          <w:sz w:val="56"/>
          <w:szCs w:val="72"/>
          <w:lang w:eastAsia="ru-RU"/>
        </w:rPr>
      </w:pPr>
      <w:r w:rsidRPr="00554E37">
        <w:rPr>
          <w:rFonts w:ascii="Bookman Old Style" w:eastAsia="Times New Roman" w:hAnsi="Bookman Old Style" w:cs="Times New Roman"/>
          <w:b/>
          <w:sz w:val="56"/>
          <w:szCs w:val="72"/>
          <w:lang w:eastAsia="ru-RU"/>
        </w:rPr>
        <w:t>ТА ПІСНІ</w:t>
      </w:r>
    </w:p>
    <w:p w:rsidR="00DA223E" w:rsidRPr="00832CA6" w:rsidRDefault="00DA223E" w:rsidP="00554E37">
      <w:pPr>
        <w:spacing w:after="0" w:line="240" w:lineRule="auto"/>
        <w:ind w:right="141"/>
        <w:jc w:val="center"/>
        <w:rPr>
          <w:rFonts w:ascii="Bookman Old Style" w:eastAsia="Times New Roman" w:hAnsi="Bookman Old Style" w:cs="Times New Roman"/>
          <w:b/>
          <w:sz w:val="56"/>
          <w:szCs w:val="72"/>
          <w:lang w:val="ru-RU" w:eastAsia="ru-RU"/>
        </w:rPr>
      </w:pPr>
    </w:p>
    <w:p w:rsidR="00554E37" w:rsidRPr="00554E37" w:rsidRDefault="00554E37" w:rsidP="00554E37">
      <w:pPr>
        <w:spacing w:after="0" w:line="240" w:lineRule="auto"/>
        <w:ind w:right="141"/>
        <w:jc w:val="center"/>
        <w:rPr>
          <w:rFonts w:ascii="Bookman Old Style" w:eastAsia="Times New Roman" w:hAnsi="Bookman Old Style" w:cs="Times New Roman"/>
          <w:b/>
          <w:sz w:val="36"/>
          <w:szCs w:val="36"/>
          <w:lang w:eastAsia="ru-RU"/>
        </w:rPr>
      </w:pPr>
      <w:r w:rsidRPr="00554E37">
        <w:rPr>
          <w:rFonts w:ascii="Bookman Old Style" w:eastAsia="Times New Roman" w:hAnsi="Bookman Old Style" w:cs="Times New Roman"/>
          <w:b/>
          <w:sz w:val="36"/>
          <w:szCs w:val="36"/>
          <w:lang w:eastAsia="ru-RU"/>
        </w:rPr>
        <w:t xml:space="preserve">  КОМПОЗИТОРІВ-КЛАСИКІВ Х</w:t>
      </w:r>
      <w:r w:rsidRPr="00554E37">
        <w:rPr>
          <w:rFonts w:ascii="Bookman Old Style" w:eastAsia="Times New Roman" w:hAnsi="Bookman Old Style" w:cs="Times New Roman"/>
          <w:b/>
          <w:sz w:val="36"/>
          <w:szCs w:val="36"/>
          <w:lang w:val="en-US" w:eastAsia="ru-RU"/>
        </w:rPr>
        <w:t>V</w:t>
      </w:r>
      <w:r w:rsidRPr="00554E37">
        <w:rPr>
          <w:rFonts w:ascii="Bookman Old Style" w:eastAsia="Times New Roman" w:hAnsi="Bookman Old Style" w:cs="Times New Roman"/>
          <w:b/>
          <w:sz w:val="36"/>
          <w:szCs w:val="36"/>
          <w:lang w:eastAsia="ru-RU"/>
        </w:rPr>
        <w:t>І –Х</w:t>
      </w:r>
      <w:r w:rsidRPr="00554E37">
        <w:rPr>
          <w:rFonts w:ascii="Bookman Old Style" w:eastAsia="Times New Roman" w:hAnsi="Bookman Old Style" w:cs="Times New Roman"/>
          <w:b/>
          <w:sz w:val="36"/>
          <w:szCs w:val="36"/>
          <w:lang w:val="en-US" w:eastAsia="ru-RU"/>
        </w:rPr>
        <w:t>V</w:t>
      </w:r>
      <w:r w:rsidRPr="00554E37">
        <w:rPr>
          <w:rFonts w:ascii="Bookman Old Style" w:eastAsia="Times New Roman" w:hAnsi="Bookman Old Style" w:cs="Times New Roman"/>
          <w:b/>
          <w:sz w:val="36"/>
          <w:szCs w:val="36"/>
          <w:lang w:eastAsia="ru-RU"/>
        </w:rPr>
        <w:t>ІІІ ст.</w:t>
      </w:r>
    </w:p>
    <w:p w:rsidR="00554E37" w:rsidRPr="00554E37" w:rsidRDefault="00554E37" w:rsidP="00554E37">
      <w:pPr>
        <w:spacing w:after="0" w:line="240" w:lineRule="auto"/>
        <w:ind w:right="141"/>
        <w:jc w:val="center"/>
        <w:rPr>
          <w:rFonts w:ascii="Bookman Old Style" w:eastAsia="Times New Roman" w:hAnsi="Bookman Old Style" w:cs="Times New Roman"/>
          <w:b/>
          <w:sz w:val="36"/>
          <w:szCs w:val="36"/>
          <w:lang w:eastAsia="ru-RU"/>
        </w:rPr>
      </w:pPr>
    </w:p>
    <w:p w:rsidR="00554E37" w:rsidRPr="00554E37" w:rsidRDefault="00554E37" w:rsidP="00554E37">
      <w:pPr>
        <w:spacing w:after="0" w:line="240" w:lineRule="auto"/>
        <w:ind w:right="141"/>
        <w:jc w:val="center"/>
        <w:rPr>
          <w:rFonts w:ascii="Times New Roman" w:eastAsia="Times New Roman" w:hAnsi="Times New Roman" w:cs="Times New Roman"/>
          <w:b/>
          <w:sz w:val="40"/>
          <w:szCs w:val="28"/>
          <w:lang w:eastAsia="ru-RU"/>
        </w:rPr>
      </w:pPr>
      <w:r w:rsidRPr="00554E37">
        <w:rPr>
          <w:rFonts w:ascii="Calibri" w:eastAsia="Calibri" w:hAnsi="Calibri" w:cs="Times New Roman"/>
          <w:noProof/>
          <w:lang w:val="ru-RU" w:eastAsia="ru-RU"/>
        </w:rPr>
        <w:drawing>
          <wp:anchor distT="0" distB="0" distL="114300" distR="114300" simplePos="0" relativeHeight="251661312" behindDoc="0" locked="0" layoutInCell="1" allowOverlap="1" wp14:anchorId="2C0F2DDA" wp14:editId="5D5EDEB5">
            <wp:simplePos x="0" y="0"/>
            <wp:positionH relativeFrom="margin">
              <wp:align>center</wp:align>
            </wp:positionH>
            <wp:positionV relativeFrom="paragraph">
              <wp:posOffset>10795</wp:posOffset>
            </wp:positionV>
            <wp:extent cx="5104765" cy="3009900"/>
            <wp:effectExtent l="0" t="0" r="635" b="0"/>
            <wp:wrapSquare wrapText="bothSides"/>
            <wp:docPr id="4" name="Рисунок 4"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ов’язане зображення"/>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04765"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54E37" w:rsidRPr="00554E37" w:rsidRDefault="00554E37" w:rsidP="00554E37">
      <w:pPr>
        <w:spacing w:after="0" w:line="240" w:lineRule="auto"/>
        <w:ind w:right="141"/>
        <w:jc w:val="center"/>
        <w:rPr>
          <w:rFonts w:ascii="Times New Roman" w:eastAsia="Times New Roman" w:hAnsi="Times New Roman" w:cs="Times New Roman"/>
          <w:b/>
          <w:sz w:val="52"/>
          <w:szCs w:val="52"/>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r w:rsidRPr="00554E37">
        <w:rPr>
          <w:rFonts w:ascii="Times New Roman" w:eastAsia="Times New Roman" w:hAnsi="Times New Roman" w:cs="Times New Roman"/>
          <w:sz w:val="28"/>
          <w:szCs w:val="28"/>
          <w:lang w:eastAsia="ru-RU"/>
        </w:rPr>
        <w:t xml:space="preserve">                                  </w:t>
      </w: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554E37" w:rsidRPr="00554E37" w:rsidRDefault="00554E37" w:rsidP="00554E37">
      <w:pPr>
        <w:spacing w:after="0" w:line="240" w:lineRule="auto"/>
        <w:ind w:right="141"/>
        <w:jc w:val="center"/>
        <w:rPr>
          <w:rFonts w:ascii="Times New Roman" w:eastAsia="Times New Roman" w:hAnsi="Times New Roman" w:cs="Times New Roman"/>
          <w:b/>
          <w:sz w:val="52"/>
          <w:szCs w:val="28"/>
          <w:lang w:eastAsia="ru-RU"/>
        </w:rPr>
      </w:pPr>
      <w:r w:rsidRPr="00554E37">
        <w:rPr>
          <w:rFonts w:ascii="Times New Roman" w:eastAsia="Times New Roman" w:hAnsi="Times New Roman" w:cs="Times New Roman"/>
          <w:b/>
          <w:sz w:val="52"/>
          <w:szCs w:val="28"/>
          <w:lang w:eastAsia="ru-RU"/>
        </w:rPr>
        <w:t>Хрестоматія для співу</w:t>
      </w:r>
    </w:p>
    <w:p w:rsidR="00554E37" w:rsidRPr="00554E37" w:rsidRDefault="00554E37" w:rsidP="00554E37">
      <w:pPr>
        <w:spacing w:after="0" w:line="240" w:lineRule="auto"/>
        <w:ind w:right="141"/>
        <w:jc w:val="center"/>
        <w:rPr>
          <w:rFonts w:ascii="Times New Roman" w:eastAsia="Times New Roman" w:hAnsi="Times New Roman" w:cs="Times New Roman"/>
          <w:b/>
          <w:sz w:val="28"/>
          <w:szCs w:val="28"/>
          <w:lang w:eastAsia="ru-RU"/>
        </w:rPr>
      </w:pPr>
      <w:r w:rsidRPr="00554E37">
        <w:rPr>
          <w:rFonts w:ascii="Times New Roman" w:eastAsia="Times New Roman" w:hAnsi="Times New Roman" w:cs="Times New Roman"/>
          <w:b/>
          <w:sz w:val="36"/>
          <w:szCs w:val="28"/>
          <w:lang w:eastAsia="ru-RU"/>
        </w:rPr>
        <w:t>/для голосу в супроводі фортепіано/</w:t>
      </w:r>
    </w:p>
    <w:p w:rsidR="00554E37" w:rsidRPr="00554E37" w:rsidRDefault="00554E37" w:rsidP="00554E37">
      <w:pPr>
        <w:spacing w:after="0" w:line="240" w:lineRule="auto"/>
        <w:ind w:right="141"/>
        <w:rPr>
          <w:rFonts w:ascii="Times New Roman" w:eastAsia="Times New Roman" w:hAnsi="Times New Roman" w:cs="Times New Roman"/>
          <w:sz w:val="28"/>
          <w:szCs w:val="28"/>
          <w:lang w:eastAsia="ru-RU"/>
        </w:rPr>
      </w:pPr>
    </w:p>
    <w:p w:rsidR="002D5333" w:rsidRPr="006E7221" w:rsidRDefault="00554E37" w:rsidP="00554E37">
      <w:pPr>
        <w:spacing w:after="160" w:line="240" w:lineRule="auto"/>
        <w:ind w:right="141"/>
        <w:jc w:val="center"/>
        <w:rPr>
          <w:rFonts w:ascii="Times New Roman" w:eastAsia="Calibri" w:hAnsi="Times New Roman" w:cs="Times New Roman"/>
          <w:b/>
          <w:bCs/>
          <w:sz w:val="36"/>
          <w:szCs w:val="28"/>
          <w:lang w:val="ru-RU"/>
        </w:rPr>
      </w:pPr>
      <w:r w:rsidRPr="00554E37">
        <w:rPr>
          <w:rFonts w:ascii="Times New Roman" w:eastAsia="Calibri" w:hAnsi="Times New Roman" w:cs="Times New Roman"/>
          <w:b/>
          <w:bCs/>
          <w:sz w:val="36"/>
          <w:szCs w:val="28"/>
        </w:rPr>
        <w:t xml:space="preserve">Частина </w:t>
      </w:r>
      <w:r w:rsidR="002D5333">
        <w:rPr>
          <w:rFonts w:ascii="Times New Roman" w:eastAsia="Calibri" w:hAnsi="Times New Roman" w:cs="Times New Roman"/>
          <w:b/>
          <w:bCs/>
          <w:sz w:val="36"/>
          <w:szCs w:val="28"/>
          <w:lang w:val="en-US"/>
        </w:rPr>
        <w:t>I</w:t>
      </w:r>
      <w:r w:rsidRPr="00554E37">
        <w:rPr>
          <w:rFonts w:ascii="Times New Roman" w:eastAsia="Calibri" w:hAnsi="Times New Roman" w:cs="Times New Roman"/>
          <w:b/>
          <w:bCs/>
          <w:sz w:val="36"/>
          <w:szCs w:val="28"/>
        </w:rPr>
        <w:t>І</w:t>
      </w:r>
      <w:r w:rsidR="00405E5E">
        <w:rPr>
          <w:rFonts w:ascii="Times New Roman" w:eastAsia="Calibri" w:hAnsi="Times New Roman" w:cs="Times New Roman"/>
          <w:b/>
          <w:bCs/>
          <w:sz w:val="36"/>
          <w:szCs w:val="28"/>
          <w:lang w:val="en-US"/>
        </w:rPr>
        <w:t>I</w:t>
      </w:r>
    </w:p>
    <w:p w:rsidR="00554E37" w:rsidRPr="00554E37" w:rsidRDefault="00D12E55" w:rsidP="00554E37">
      <w:pPr>
        <w:spacing w:after="160" w:line="240" w:lineRule="auto"/>
        <w:ind w:right="141"/>
        <w:jc w:val="center"/>
        <w:rPr>
          <w:rFonts w:ascii="Times New Roman" w:eastAsia="Calibri" w:hAnsi="Times New Roman" w:cs="Times New Roman"/>
          <w:b/>
          <w:bCs/>
          <w:sz w:val="36"/>
          <w:szCs w:val="28"/>
        </w:rPr>
      </w:pPr>
      <w:r>
        <w:rPr>
          <w:rFonts w:ascii="Times New Roman" w:eastAsia="Calibri" w:hAnsi="Times New Roman" w:cs="Times New Roman"/>
          <w:b/>
          <w:bCs/>
          <w:sz w:val="36"/>
          <w:szCs w:val="28"/>
        </w:rPr>
        <w:t xml:space="preserve"> /П</w:t>
      </w:r>
      <w:r w:rsidR="005959E2">
        <w:rPr>
          <w:rFonts w:ascii="Times New Roman" w:eastAsia="Calibri" w:hAnsi="Times New Roman" w:cs="Times New Roman"/>
          <w:b/>
          <w:bCs/>
          <w:sz w:val="36"/>
          <w:szCs w:val="28"/>
        </w:rPr>
        <w:t xml:space="preserve"> – </w:t>
      </w:r>
      <w:r>
        <w:rPr>
          <w:rFonts w:ascii="Times New Roman" w:eastAsia="Calibri" w:hAnsi="Times New Roman" w:cs="Times New Roman"/>
          <w:b/>
          <w:bCs/>
          <w:sz w:val="36"/>
          <w:szCs w:val="28"/>
        </w:rPr>
        <w:t>С</w:t>
      </w:r>
      <w:r w:rsidR="005959E2">
        <w:rPr>
          <w:rFonts w:ascii="Times New Roman" w:eastAsia="Calibri" w:hAnsi="Times New Roman" w:cs="Times New Roman"/>
          <w:b/>
          <w:bCs/>
          <w:sz w:val="36"/>
          <w:szCs w:val="28"/>
        </w:rPr>
        <w:t>/</w:t>
      </w:r>
    </w:p>
    <w:p w:rsidR="00554E37" w:rsidRPr="00554E37" w:rsidRDefault="00554E37" w:rsidP="00554E37">
      <w:pPr>
        <w:spacing w:after="0" w:line="240" w:lineRule="auto"/>
        <w:ind w:right="141"/>
        <w:rPr>
          <w:rFonts w:ascii="Times New Roman" w:eastAsia="Times New Roman" w:hAnsi="Times New Roman" w:cs="Times New Roman"/>
          <w:b/>
          <w:sz w:val="28"/>
          <w:szCs w:val="28"/>
          <w:lang w:eastAsia="ru-RU"/>
        </w:rPr>
      </w:pPr>
    </w:p>
    <w:p w:rsidR="00554E37" w:rsidRPr="00554E37" w:rsidRDefault="00554E37" w:rsidP="00554E37">
      <w:pPr>
        <w:spacing w:after="0" w:line="240" w:lineRule="auto"/>
        <w:ind w:right="141"/>
        <w:rPr>
          <w:rFonts w:ascii="Times New Roman" w:eastAsia="Times New Roman" w:hAnsi="Times New Roman" w:cs="Times New Roman"/>
          <w:b/>
          <w:sz w:val="28"/>
          <w:szCs w:val="28"/>
          <w:lang w:eastAsia="ru-RU"/>
        </w:rPr>
      </w:pPr>
    </w:p>
    <w:p w:rsidR="00554E37" w:rsidRDefault="00554E37" w:rsidP="00554E37">
      <w:pPr>
        <w:spacing w:after="0" w:line="240" w:lineRule="auto"/>
        <w:ind w:right="141"/>
        <w:rPr>
          <w:rFonts w:ascii="Times New Roman" w:eastAsia="Times New Roman" w:hAnsi="Times New Roman" w:cs="Times New Roman"/>
          <w:b/>
          <w:sz w:val="28"/>
          <w:szCs w:val="28"/>
          <w:lang w:eastAsia="ru-RU"/>
        </w:rPr>
      </w:pPr>
    </w:p>
    <w:p w:rsidR="007C427C" w:rsidRPr="00554E37" w:rsidRDefault="007C427C" w:rsidP="00554E37">
      <w:pPr>
        <w:spacing w:after="0" w:line="240" w:lineRule="auto"/>
        <w:ind w:right="141"/>
        <w:rPr>
          <w:rFonts w:ascii="Times New Roman" w:eastAsia="Times New Roman" w:hAnsi="Times New Roman" w:cs="Times New Roman"/>
          <w:b/>
          <w:sz w:val="28"/>
          <w:szCs w:val="28"/>
          <w:lang w:eastAsia="ru-RU"/>
        </w:rPr>
      </w:pPr>
    </w:p>
    <w:p w:rsidR="00554E37" w:rsidRPr="006E7221" w:rsidRDefault="006E7221" w:rsidP="00554E37">
      <w:pPr>
        <w:spacing w:after="0" w:line="240" w:lineRule="auto"/>
        <w:ind w:right="141"/>
        <w:jc w:val="center"/>
        <w:rPr>
          <w:rFonts w:ascii="Times New Roman" w:eastAsia="Times New Roman" w:hAnsi="Times New Roman" w:cs="Times New Roman"/>
          <w:b/>
          <w:sz w:val="28"/>
          <w:szCs w:val="28"/>
          <w:lang w:eastAsia="ru-RU"/>
        </w:rPr>
      </w:pPr>
      <w:r w:rsidRPr="00043BA2">
        <w:rPr>
          <w:rFonts w:ascii="Times New Roman" w:eastAsia="Times New Roman" w:hAnsi="Times New Roman" w:cs="Times New Roman"/>
          <w:b/>
          <w:sz w:val="28"/>
          <w:szCs w:val="28"/>
          <w:lang w:val="ru-RU" w:eastAsia="ru-RU"/>
        </w:rPr>
        <w:t xml:space="preserve">    </w:t>
      </w:r>
      <w:r w:rsidR="005055AD">
        <w:rPr>
          <w:rFonts w:ascii="Times New Roman" w:eastAsia="Times New Roman" w:hAnsi="Times New Roman" w:cs="Times New Roman"/>
          <w:b/>
          <w:sz w:val="28"/>
          <w:szCs w:val="28"/>
          <w:lang w:val="ru-RU" w:eastAsia="ru-RU"/>
        </w:rPr>
        <w:t>Івано-Франківськ</w:t>
      </w:r>
    </w:p>
    <w:p w:rsidR="00554E37" w:rsidRDefault="00140A98" w:rsidP="00554E37">
      <w:pPr>
        <w:spacing w:after="0" w:line="240" w:lineRule="auto"/>
        <w:ind w:right="141"/>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mc:AlternateContent>
          <mc:Choice Requires="wps">
            <w:drawing>
              <wp:anchor distT="0" distB="0" distL="114300" distR="114300" simplePos="0" relativeHeight="251682816" behindDoc="0" locked="0" layoutInCell="1" allowOverlap="1">
                <wp:simplePos x="0" y="0"/>
                <wp:positionH relativeFrom="column">
                  <wp:posOffset>2693670</wp:posOffset>
                </wp:positionH>
                <wp:positionV relativeFrom="paragraph">
                  <wp:posOffset>288626</wp:posOffset>
                </wp:positionV>
                <wp:extent cx="1316019" cy="439868"/>
                <wp:effectExtent l="0" t="0" r="17780" b="17780"/>
                <wp:wrapNone/>
                <wp:docPr id="62" name="Прямоугольник 62"/>
                <wp:cNvGraphicFramePr/>
                <a:graphic xmlns:a="http://schemas.openxmlformats.org/drawingml/2006/main">
                  <a:graphicData uri="http://schemas.microsoft.com/office/word/2010/wordprocessingShape">
                    <wps:wsp>
                      <wps:cNvSpPr/>
                      <wps:spPr>
                        <a:xfrm>
                          <a:off x="0" y="0"/>
                          <a:ext cx="1316019" cy="43986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B2E6A5" id="Прямоугольник 62" o:spid="_x0000_s1026" style="position:absolute;margin-left:212.1pt;margin-top:22.75pt;width:103.6pt;height:34.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" fillcolor="white [3212]" strokecolor="white [3212]" strokeweight="2pt"/>
            </w:pict>
          </mc:Fallback>
        </mc:AlternateContent>
      </w:r>
      <w:r w:rsidR="006E7221">
        <w:rPr>
          <w:rFonts w:ascii="Times New Roman" w:eastAsia="Times New Roman" w:hAnsi="Times New Roman" w:cs="Times New Roman"/>
          <w:b/>
          <w:sz w:val="28"/>
          <w:szCs w:val="28"/>
          <w:lang w:eastAsia="ru-RU"/>
        </w:rPr>
        <w:t xml:space="preserve">     </w:t>
      </w:r>
      <w:r w:rsidR="00554E37" w:rsidRPr="00554E37">
        <w:rPr>
          <w:rFonts w:ascii="Times New Roman" w:eastAsia="Times New Roman" w:hAnsi="Times New Roman" w:cs="Times New Roman"/>
          <w:b/>
          <w:sz w:val="28"/>
          <w:szCs w:val="28"/>
          <w:lang w:eastAsia="ru-RU"/>
        </w:rPr>
        <w:t>20</w:t>
      </w:r>
      <w:r w:rsidR="006E7221">
        <w:rPr>
          <w:rFonts w:ascii="Times New Roman" w:eastAsia="Times New Roman" w:hAnsi="Times New Roman" w:cs="Times New Roman"/>
          <w:b/>
          <w:sz w:val="28"/>
          <w:szCs w:val="28"/>
          <w:lang w:eastAsia="ru-RU"/>
        </w:rPr>
        <w:t>20</w:t>
      </w:r>
      <w:r w:rsidR="00554E37" w:rsidRPr="00554E37">
        <w:rPr>
          <w:rFonts w:ascii="Times New Roman" w:eastAsia="Times New Roman" w:hAnsi="Times New Roman" w:cs="Times New Roman"/>
          <w:b/>
          <w:sz w:val="28"/>
          <w:szCs w:val="28"/>
          <w:lang w:eastAsia="ru-RU"/>
        </w:rPr>
        <w:t xml:space="preserve"> р.</w:t>
      </w:r>
    </w:p>
    <w:p w:rsidR="009F24EC" w:rsidRPr="00140A98" w:rsidRDefault="009C4997" w:rsidP="00140A98">
      <w:pPr>
        <w:spacing w:after="0" w:line="240" w:lineRule="auto"/>
        <w:ind w:right="141"/>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val="ru-RU" w:eastAsia="ru-RU"/>
        </w:rPr>
        <w:lastRenderedPageBreak/>
        <mc:AlternateContent>
          <mc:Choice Requires="wps">
            <w:drawing>
              <wp:anchor distT="0" distB="0" distL="114300" distR="114300" simplePos="0" relativeHeight="251671552" behindDoc="0" locked="0" layoutInCell="1" allowOverlap="1" wp14:anchorId="7D394DD9" wp14:editId="1A6C878E">
                <wp:simplePos x="0" y="0"/>
                <wp:positionH relativeFrom="column">
                  <wp:posOffset>2992755</wp:posOffset>
                </wp:positionH>
                <wp:positionV relativeFrom="paragraph">
                  <wp:posOffset>259080</wp:posOffset>
                </wp:positionV>
                <wp:extent cx="853440" cy="304800"/>
                <wp:effectExtent l="0" t="0" r="22860" b="19050"/>
                <wp:wrapNone/>
                <wp:docPr id="1" name="Прямоугольник 1"/>
                <wp:cNvGraphicFramePr/>
                <a:graphic xmlns:a="http://schemas.openxmlformats.org/drawingml/2006/main">
                  <a:graphicData uri="http://schemas.microsoft.com/office/word/2010/wordprocessingShape">
                    <wps:wsp>
                      <wps:cNvSpPr/>
                      <wps:spPr>
                        <a:xfrm>
                          <a:off x="0" y="0"/>
                          <a:ext cx="853440" cy="3048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44F410" id="Прямоугольник 1" o:spid="_x0000_s1026" style="position:absolute;margin-left:235.65pt;margin-top:20.4pt;width:67.2pt;height:24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" fillcolor="white [3212]" strokecolor="white [3212]" strokeweight="2pt"/>
            </w:pict>
          </mc:Fallback>
        </mc:AlternateContent>
      </w:r>
      <w:r w:rsidR="00DA223E">
        <w:rPr>
          <w:rFonts w:ascii="Times New Roman" w:eastAsia="Times New Roman" w:hAnsi="Times New Roman" w:cs="Times New Roman"/>
          <w:b/>
          <w:noProof/>
          <w:sz w:val="28"/>
          <w:szCs w:val="28"/>
          <w:lang w:val="ru-RU" w:eastAsia="ru-RU"/>
        </w:rPr>
        <mc:AlternateContent>
          <mc:Choice Requires="wps">
            <w:drawing>
              <wp:anchor distT="0" distB="0" distL="114300" distR="114300" simplePos="0" relativeHeight="251669504" behindDoc="0" locked="0" layoutInCell="1" allowOverlap="1" wp14:anchorId="0E73AB25" wp14:editId="06796736">
                <wp:simplePos x="0" y="0"/>
                <wp:positionH relativeFrom="column">
                  <wp:posOffset>2809875</wp:posOffset>
                </wp:positionH>
                <wp:positionV relativeFrom="paragraph">
                  <wp:posOffset>138430</wp:posOffset>
                </wp:positionV>
                <wp:extent cx="1219200" cy="650240"/>
                <wp:effectExtent l="0" t="0" r="19050" b="16510"/>
                <wp:wrapNone/>
                <wp:docPr id="201" name="Прямоугольник 201"/>
                <wp:cNvGraphicFramePr/>
                <a:graphic xmlns:a="http://schemas.openxmlformats.org/drawingml/2006/main">
                  <a:graphicData uri="http://schemas.microsoft.com/office/word/2010/wordprocessingShape">
                    <wps:wsp>
                      <wps:cNvSpPr/>
                      <wps:spPr>
                        <a:xfrm>
                          <a:off x="0" y="0"/>
                          <a:ext cx="1219200" cy="6502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AB1C6C" id="Прямоугольник 201" o:spid="_x0000_s1026" style="position:absolute;margin-left:221.25pt;margin-top:10.9pt;width:96pt;height:51.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" fillcolor="white [3212]" strokecolor="white [3212]" strokeweight="2pt"/>
            </w:pict>
          </mc:Fallback>
        </mc:AlternateContent>
      </w:r>
    </w:p>
    <w:p w:rsidR="006E7221" w:rsidRPr="00932F78" w:rsidRDefault="006E7221" w:rsidP="006E7221">
      <w:pPr>
        <w:spacing w:after="0" w:line="240" w:lineRule="auto"/>
        <w:ind w:right="141"/>
        <w:rPr>
          <w:rFonts w:ascii="Times New Roman" w:eastAsia="Times New Roman" w:hAnsi="Times New Roman" w:cs="Times New Roman"/>
          <w:b/>
          <w:sz w:val="28"/>
          <w:szCs w:val="28"/>
          <w:lang w:eastAsia="ru-RU"/>
        </w:rPr>
      </w:pPr>
    </w:p>
    <w:p w:rsidR="006E7221" w:rsidRPr="00554E37" w:rsidRDefault="006E7221" w:rsidP="006E7221">
      <w:pPr>
        <w:widowControl w:val="0"/>
        <w:autoSpaceDE w:val="0"/>
        <w:autoSpaceDN w:val="0"/>
        <w:adjustRightInd w:val="0"/>
        <w:spacing w:after="0"/>
        <w:ind w:left="850" w:right="850" w:firstLine="567"/>
        <w:jc w:val="both"/>
        <w:rPr>
          <w:rFonts w:ascii="Times New Roman" w:eastAsia="Calibri" w:hAnsi="Times New Roman" w:cs="Times New Roman"/>
          <w:b/>
          <w:bCs/>
          <w:sz w:val="28"/>
          <w:szCs w:val="28"/>
        </w:rPr>
      </w:pPr>
      <w:r w:rsidRPr="00554E37">
        <w:rPr>
          <w:rFonts w:ascii="Times New Roman" w:eastAsia="Calibri" w:hAnsi="Times New Roman" w:cs="Times New Roman"/>
          <w:b/>
          <w:bCs/>
          <w:sz w:val="28"/>
          <w:szCs w:val="28"/>
        </w:rPr>
        <w:t>УДК 784. 91</w:t>
      </w:r>
    </w:p>
    <w:p w:rsidR="00C3429B" w:rsidRDefault="006E7221" w:rsidP="006E7221">
      <w:pPr>
        <w:spacing w:after="160" w:line="256" w:lineRule="auto"/>
        <w:ind w:left="850" w:right="850" w:firstLine="567"/>
        <w:jc w:val="both"/>
        <w:rPr>
          <w:rFonts w:ascii="Times New Roman" w:eastAsia="Calibri" w:hAnsi="Times New Roman" w:cs="Times New Roman"/>
          <w:b/>
          <w:bCs/>
          <w:sz w:val="28"/>
          <w:szCs w:val="28"/>
        </w:rPr>
      </w:pPr>
      <w:r w:rsidRPr="00554E37">
        <w:rPr>
          <w:rFonts w:ascii="Times New Roman" w:eastAsia="Calibri" w:hAnsi="Times New Roman" w:cs="Times New Roman"/>
          <w:b/>
          <w:bCs/>
          <w:sz w:val="28"/>
          <w:szCs w:val="28"/>
        </w:rPr>
        <w:t>ББК 85.314. 3</w:t>
      </w:r>
      <w:r>
        <w:rPr>
          <w:rFonts w:ascii="Times New Roman" w:eastAsia="Calibri" w:hAnsi="Times New Roman" w:cs="Times New Roman"/>
          <w:b/>
          <w:bCs/>
          <w:sz w:val="28"/>
          <w:szCs w:val="28"/>
        </w:rPr>
        <w:t xml:space="preserve"> </w:t>
      </w:r>
    </w:p>
    <w:p w:rsidR="006E7221" w:rsidRDefault="006E7221" w:rsidP="006E7221">
      <w:pPr>
        <w:spacing w:after="160" w:line="256" w:lineRule="auto"/>
        <w:ind w:left="850" w:right="850" w:firstLine="567"/>
        <w:jc w:val="both"/>
        <w:rPr>
          <w:rFonts w:ascii="Times New Roman" w:eastAsia="Calibri" w:hAnsi="Times New Roman" w:cs="Times New Roman"/>
          <w:b/>
          <w:bCs/>
          <w:sz w:val="28"/>
          <w:szCs w:val="28"/>
        </w:rPr>
      </w:pPr>
      <w:r w:rsidRPr="00554E37">
        <w:rPr>
          <w:rFonts w:ascii="Times New Roman" w:eastAsia="Calibri" w:hAnsi="Times New Roman" w:cs="Times New Roman"/>
          <w:b/>
          <w:bCs/>
          <w:sz w:val="28"/>
          <w:szCs w:val="28"/>
        </w:rPr>
        <w:t>Ш 95</w:t>
      </w:r>
    </w:p>
    <w:p w:rsidR="006E7221" w:rsidRPr="001B1895" w:rsidRDefault="006E7221" w:rsidP="006E7221">
      <w:pPr>
        <w:spacing w:after="203" w:line="253" w:lineRule="auto"/>
        <w:ind w:left="269" w:right="834" w:firstLine="568"/>
        <w:rPr>
          <w:rFonts w:ascii="Times New Roman" w:eastAsia="Times New Roman" w:hAnsi="Times New Roman" w:cs="Times New Roman"/>
          <w:b/>
          <w:color w:val="000000"/>
          <w:sz w:val="28"/>
          <w:lang w:eastAsia="ru-RU"/>
        </w:rPr>
      </w:pPr>
      <w:r>
        <w:rPr>
          <w:rFonts w:ascii="Times New Roman" w:eastAsia="Calibri" w:hAnsi="Times New Roman" w:cs="Times New Roman"/>
          <w:b/>
          <w:bCs/>
          <w:sz w:val="28"/>
          <w:szCs w:val="28"/>
        </w:rPr>
        <w:tab/>
      </w:r>
      <w:r>
        <w:rPr>
          <w:rFonts w:ascii="Times New Roman" w:eastAsia="Calibri" w:hAnsi="Times New Roman" w:cs="Times New Roman"/>
          <w:b/>
          <w:bCs/>
          <w:sz w:val="28"/>
          <w:szCs w:val="28"/>
        </w:rPr>
        <w:tab/>
      </w:r>
      <w:r w:rsidRPr="002071F3">
        <w:rPr>
          <w:rFonts w:ascii="Times New Roman" w:eastAsia="Times New Roman" w:hAnsi="Times New Roman" w:cs="Times New Roman"/>
          <w:b/>
          <w:color w:val="000000"/>
          <w:sz w:val="28"/>
          <w:lang w:eastAsia="ru-RU"/>
        </w:rPr>
        <w:t>О.Д Ш</w:t>
      </w:r>
      <w:r w:rsidR="001B5AD6">
        <w:rPr>
          <w:rFonts w:ascii="Times New Roman" w:eastAsia="Times New Roman" w:hAnsi="Times New Roman" w:cs="Times New Roman"/>
          <w:b/>
          <w:color w:val="000000"/>
          <w:sz w:val="28"/>
          <w:lang w:eastAsia="ru-RU"/>
        </w:rPr>
        <w:t>уляр.;</w:t>
      </w:r>
      <w:r>
        <w:rPr>
          <w:rFonts w:ascii="Times New Roman" w:eastAsia="Times New Roman" w:hAnsi="Times New Roman" w:cs="Times New Roman"/>
          <w:b/>
          <w:color w:val="000000"/>
          <w:sz w:val="28"/>
          <w:lang w:eastAsia="ru-RU"/>
        </w:rPr>
        <w:t xml:space="preserve"> Г.Є</w:t>
      </w:r>
      <w:r w:rsidR="005055AD">
        <w:rPr>
          <w:rFonts w:ascii="Times New Roman" w:eastAsia="Times New Roman" w:hAnsi="Times New Roman" w:cs="Times New Roman"/>
          <w:b/>
          <w:color w:val="000000"/>
          <w:sz w:val="28"/>
          <w:lang w:eastAsia="ru-RU"/>
        </w:rPr>
        <w:t>.Стасько</w:t>
      </w:r>
      <w:r w:rsidR="001B5AD6">
        <w:rPr>
          <w:rFonts w:ascii="Times New Roman" w:eastAsia="Times New Roman" w:hAnsi="Times New Roman" w:cs="Times New Roman"/>
          <w:b/>
          <w:color w:val="000000"/>
          <w:sz w:val="28"/>
          <w:lang w:eastAsia="ru-RU"/>
        </w:rPr>
        <w:t>.;</w:t>
      </w:r>
      <w:r>
        <w:rPr>
          <w:rFonts w:ascii="Times New Roman" w:eastAsia="Times New Roman" w:hAnsi="Times New Roman" w:cs="Times New Roman"/>
          <w:b/>
          <w:color w:val="000000"/>
          <w:sz w:val="28"/>
          <w:lang w:eastAsia="ru-RU"/>
        </w:rPr>
        <w:t xml:space="preserve"> В.С.Зелінка</w:t>
      </w:r>
      <w:r w:rsidR="001B5AD6">
        <w:rPr>
          <w:rFonts w:ascii="Times New Roman" w:eastAsia="Times New Roman" w:hAnsi="Times New Roman" w:cs="Times New Roman"/>
          <w:b/>
          <w:color w:val="000000"/>
          <w:sz w:val="28"/>
          <w:lang w:eastAsia="ru-RU"/>
        </w:rPr>
        <w:t>.</w:t>
      </w:r>
      <w:r>
        <w:rPr>
          <w:rFonts w:ascii="Times New Roman" w:eastAsia="Times New Roman" w:hAnsi="Times New Roman" w:cs="Times New Roman"/>
          <w:b/>
          <w:color w:val="000000"/>
          <w:sz w:val="28"/>
          <w:lang w:eastAsia="ru-RU"/>
        </w:rPr>
        <w:t xml:space="preserve"> </w:t>
      </w:r>
      <w:r w:rsidRPr="00554E37">
        <w:rPr>
          <w:rFonts w:ascii="Times New Roman" w:eastAsia="Calibri" w:hAnsi="Times New Roman" w:cs="Times New Roman"/>
          <w:b/>
          <w:bCs/>
          <w:sz w:val="28"/>
          <w:szCs w:val="28"/>
        </w:rPr>
        <w:t>    </w:t>
      </w:r>
    </w:p>
    <w:p w:rsidR="006E7221" w:rsidRPr="006639E5" w:rsidRDefault="006E7221" w:rsidP="006E7221">
      <w:pPr>
        <w:spacing w:after="160" w:line="259" w:lineRule="auto"/>
        <w:ind w:left="850" w:right="850" w:firstLine="567"/>
        <w:jc w:val="both"/>
        <w:rPr>
          <w:rFonts w:ascii="Times New Roman" w:eastAsia="Calibri" w:hAnsi="Times New Roman" w:cs="Times New Roman"/>
          <w:b/>
          <w:sz w:val="24"/>
          <w:szCs w:val="24"/>
        </w:rPr>
      </w:pPr>
      <w:r w:rsidRPr="006639E5">
        <w:rPr>
          <w:rFonts w:ascii="Times New Roman" w:eastAsia="Calibri" w:hAnsi="Times New Roman" w:cs="Times New Roman"/>
          <w:b/>
          <w:bCs/>
          <w:sz w:val="24"/>
          <w:szCs w:val="24"/>
        </w:rPr>
        <w:t>Старовинні арії та пісні композиторів X</w:t>
      </w:r>
      <w:r w:rsidRPr="006639E5">
        <w:rPr>
          <w:rFonts w:ascii="Times New Roman" w:eastAsia="Calibri" w:hAnsi="Times New Roman" w:cs="Times New Roman"/>
          <w:b/>
          <w:bCs/>
          <w:sz w:val="24"/>
          <w:szCs w:val="24"/>
          <w:lang w:val="en-US"/>
        </w:rPr>
        <w:t>V</w:t>
      </w:r>
      <w:r w:rsidRPr="006639E5">
        <w:rPr>
          <w:rFonts w:ascii="Times New Roman" w:eastAsia="Calibri" w:hAnsi="Times New Roman" w:cs="Times New Roman"/>
          <w:b/>
          <w:bCs/>
          <w:sz w:val="24"/>
          <w:szCs w:val="24"/>
        </w:rPr>
        <w:t>І </w:t>
      </w:r>
      <w:r w:rsidRPr="006639E5">
        <w:rPr>
          <w:rFonts w:ascii="Times New Roman" w:eastAsia="Calibri" w:hAnsi="Times New Roman" w:cs="Times New Roman"/>
          <w:sz w:val="24"/>
          <w:szCs w:val="24"/>
        </w:rPr>
        <w:t>–</w:t>
      </w:r>
      <w:r w:rsidRPr="006639E5">
        <w:rPr>
          <w:rFonts w:ascii="Times New Roman" w:eastAsia="Calibri" w:hAnsi="Times New Roman" w:cs="Times New Roman"/>
          <w:b/>
          <w:bCs/>
          <w:sz w:val="24"/>
          <w:szCs w:val="24"/>
        </w:rPr>
        <w:t> X</w:t>
      </w:r>
      <w:r w:rsidRPr="006639E5">
        <w:rPr>
          <w:rFonts w:ascii="Times New Roman" w:eastAsia="Calibri" w:hAnsi="Times New Roman" w:cs="Times New Roman"/>
          <w:b/>
          <w:bCs/>
          <w:sz w:val="24"/>
          <w:szCs w:val="24"/>
          <w:lang w:val="en-US"/>
        </w:rPr>
        <w:t>V</w:t>
      </w:r>
      <w:r w:rsidRPr="006639E5">
        <w:rPr>
          <w:rFonts w:ascii="Times New Roman" w:eastAsia="Calibri" w:hAnsi="Times New Roman" w:cs="Times New Roman"/>
          <w:b/>
          <w:bCs/>
          <w:sz w:val="24"/>
          <w:szCs w:val="24"/>
        </w:rPr>
        <w:t>ІІІ ст. : Хрестоматія для співу /для голосу в супровод</w:t>
      </w:r>
      <w:r w:rsidR="006639E5">
        <w:rPr>
          <w:rFonts w:ascii="Times New Roman" w:eastAsia="Calibri" w:hAnsi="Times New Roman" w:cs="Times New Roman"/>
          <w:b/>
          <w:bCs/>
          <w:sz w:val="24"/>
          <w:szCs w:val="24"/>
        </w:rPr>
        <w:t>і фортепіано /.</w:t>
      </w:r>
      <w:r w:rsidRPr="006639E5">
        <w:rPr>
          <w:rFonts w:ascii="Times New Roman" w:eastAsia="Calibri" w:hAnsi="Times New Roman" w:cs="Times New Roman"/>
          <w:b/>
          <w:bCs/>
          <w:sz w:val="24"/>
          <w:szCs w:val="24"/>
        </w:rPr>
        <w:t>Ч. І</w:t>
      </w:r>
      <w:r w:rsidR="001B5AD6" w:rsidRPr="006639E5">
        <w:rPr>
          <w:rFonts w:ascii="Times New Roman" w:eastAsia="Calibri" w:hAnsi="Times New Roman" w:cs="Times New Roman"/>
          <w:b/>
          <w:bCs/>
          <w:sz w:val="24"/>
          <w:szCs w:val="24"/>
        </w:rPr>
        <w:t>ІІ</w:t>
      </w:r>
      <w:r w:rsidR="001B5AD6" w:rsidRPr="006639E5">
        <w:rPr>
          <w:rFonts w:ascii="Times New Roman" w:eastAsia="Calibri" w:hAnsi="Times New Roman" w:cs="Times New Roman"/>
          <w:b/>
          <w:sz w:val="24"/>
          <w:szCs w:val="24"/>
        </w:rPr>
        <w:t>.;</w:t>
      </w:r>
      <w:r w:rsidR="006639E5">
        <w:rPr>
          <w:rFonts w:ascii="Times New Roman" w:eastAsia="Calibri" w:hAnsi="Times New Roman" w:cs="Times New Roman"/>
          <w:b/>
          <w:sz w:val="24"/>
          <w:szCs w:val="24"/>
        </w:rPr>
        <w:t xml:space="preserve">-Івано-Франківськ.; </w:t>
      </w:r>
      <w:bookmarkStart w:id="0" w:name="_GoBack"/>
      <w:bookmarkEnd w:id="0"/>
      <w:r w:rsidR="001B5AD6" w:rsidRPr="006639E5">
        <w:rPr>
          <w:rFonts w:ascii="Times New Roman" w:eastAsia="Calibri" w:hAnsi="Times New Roman" w:cs="Times New Roman"/>
          <w:b/>
          <w:sz w:val="24"/>
          <w:szCs w:val="24"/>
        </w:rPr>
        <w:t>2020</w:t>
      </w:r>
      <w:r w:rsidR="005055AD" w:rsidRPr="006639E5">
        <w:rPr>
          <w:rFonts w:ascii="Times New Roman" w:eastAsia="Calibri" w:hAnsi="Times New Roman" w:cs="Times New Roman"/>
          <w:b/>
          <w:sz w:val="24"/>
          <w:szCs w:val="24"/>
        </w:rPr>
        <w:t>р</w:t>
      </w:r>
      <w:r w:rsidR="003F3C33" w:rsidRPr="006639E5">
        <w:rPr>
          <w:rFonts w:ascii="Times New Roman" w:eastAsia="Calibri" w:hAnsi="Times New Roman" w:cs="Times New Roman"/>
          <w:b/>
          <w:sz w:val="24"/>
          <w:szCs w:val="24"/>
        </w:rPr>
        <w:t>.-17</w:t>
      </w:r>
      <w:r w:rsidR="001B5AD6" w:rsidRPr="006639E5">
        <w:rPr>
          <w:rFonts w:ascii="Times New Roman" w:eastAsia="Calibri" w:hAnsi="Times New Roman" w:cs="Times New Roman"/>
          <w:b/>
          <w:sz w:val="24"/>
          <w:szCs w:val="24"/>
        </w:rPr>
        <w:t>7</w:t>
      </w:r>
      <w:r w:rsidR="00C3429B" w:rsidRPr="006639E5">
        <w:rPr>
          <w:rFonts w:ascii="Times New Roman" w:eastAsia="Calibri" w:hAnsi="Times New Roman" w:cs="Times New Roman"/>
          <w:b/>
          <w:sz w:val="24"/>
          <w:szCs w:val="24"/>
        </w:rPr>
        <w:t xml:space="preserve"> с.</w:t>
      </w:r>
    </w:p>
    <w:p w:rsidR="006E7221" w:rsidRPr="00932F78" w:rsidRDefault="006E7221" w:rsidP="006E7221">
      <w:pPr>
        <w:spacing w:after="147" w:line="240" w:lineRule="auto"/>
        <w:ind w:left="709" w:right="567" w:firstLine="426"/>
        <w:rPr>
          <w:rFonts w:ascii="Times New Roman" w:eastAsia="Times New Roman" w:hAnsi="Times New Roman" w:cs="Times New Roman"/>
          <w:color w:val="000000"/>
          <w:sz w:val="24"/>
          <w:szCs w:val="24"/>
          <w:lang w:val="ru-RU" w:eastAsia="ru-RU"/>
        </w:rPr>
      </w:pPr>
      <w:r w:rsidRPr="002071F3">
        <w:rPr>
          <w:rFonts w:ascii="Times New Roman" w:eastAsia="Times New Roman" w:hAnsi="Times New Roman" w:cs="Times New Roman"/>
          <w:color w:val="000000"/>
          <w:sz w:val="24"/>
          <w:szCs w:val="24"/>
          <w:lang w:eastAsia="ru-RU"/>
        </w:rPr>
        <w:t xml:space="preserve">Посібник є результатом багаторічної педагогічної праці викладачів постановки голосу кафедри методики музичного виховання і диригування, кафедри виконавського мистецтва Навчально-наукового Інституту мистецтв Прикарпатського університету ім. В. Стефаника та кафедри  мистецьких дисциплін Ужгородського ІКіМ.Він містить навчальний репертуар для голосу в супроводі фортепіано та методичні поради щодо його використання в навчальному процесі. </w:t>
      </w:r>
    </w:p>
    <w:p w:rsidR="006E7221" w:rsidRPr="002071F3" w:rsidRDefault="006E7221" w:rsidP="006E7221">
      <w:pPr>
        <w:spacing w:after="147" w:line="240" w:lineRule="auto"/>
        <w:ind w:left="709" w:right="567" w:firstLine="426"/>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 xml:space="preserve">До посібника увійшли твори вокально-педагогічного репертуару для різних типів голосів. </w:t>
      </w:r>
    </w:p>
    <w:p w:rsidR="006E7221" w:rsidRPr="002071F3" w:rsidRDefault="006E7221" w:rsidP="006E7221">
      <w:pPr>
        <w:spacing w:after="147" w:line="240" w:lineRule="auto"/>
        <w:ind w:left="567" w:right="567"/>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 xml:space="preserve">Видання розраховане на викладачів та студентів вищих навчальних закладів ІІІ - IVрівня акредитації, професіоналів та широкого кола любителів вокального мистецтва. </w:t>
      </w:r>
    </w:p>
    <w:p w:rsidR="006E7221" w:rsidRPr="002071F3" w:rsidRDefault="006E7221" w:rsidP="006E7221">
      <w:pPr>
        <w:spacing w:after="14"/>
        <w:ind w:left="567" w:right="567"/>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 xml:space="preserve">    </w:t>
      </w:r>
      <w:r w:rsidRPr="002071F3">
        <w:rPr>
          <w:rFonts w:ascii="Times New Roman" w:eastAsia="Times New Roman" w:hAnsi="Times New Roman" w:cs="Times New Roman"/>
          <w:b/>
          <w:color w:val="000000"/>
          <w:sz w:val="24"/>
          <w:szCs w:val="24"/>
          <w:lang w:eastAsia="ru-RU"/>
        </w:rPr>
        <w:t xml:space="preserve">Автори: </w:t>
      </w:r>
    </w:p>
    <w:p w:rsidR="006E7221" w:rsidRPr="002071F3" w:rsidRDefault="006E7221" w:rsidP="006E7221">
      <w:pPr>
        <w:spacing w:after="34" w:line="267" w:lineRule="auto"/>
        <w:ind w:left="567" w:right="567"/>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b/>
          <w:color w:val="000000"/>
          <w:sz w:val="24"/>
          <w:szCs w:val="24"/>
          <w:lang w:eastAsia="ru-RU"/>
        </w:rPr>
        <w:t>Шуляр О.Д..</w:t>
      </w:r>
      <w:r w:rsidRPr="002071F3">
        <w:rPr>
          <w:rFonts w:ascii="Times New Roman" w:eastAsia="Times New Roman" w:hAnsi="Times New Roman" w:cs="Times New Roman"/>
          <w:color w:val="000000"/>
          <w:sz w:val="24"/>
          <w:szCs w:val="24"/>
          <w:lang w:eastAsia="ru-RU"/>
        </w:rPr>
        <w:t xml:space="preserve"> – кандидат педагогічних наук, доцент кафедри методики музичного виховання та диригування Навчально-наукового Інституту мистецтв ДВНЗ </w:t>
      </w:r>
    </w:p>
    <w:p w:rsidR="006E7221" w:rsidRPr="002071F3" w:rsidRDefault="006E7221" w:rsidP="006E7221">
      <w:pPr>
        <w:spacing w:after="0" w:line="267" w:lineRule="auto"/>
        <w:ind w:left="567" w:right="567" w:hanging="10"/>
        <w:jc w:val="both"/>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«Прикарпатський національний університет імені Василя Стефаника .</w:t>
      </w:r>
    </w:p>
    <w:p w:rsidR="006E7221" w:rsidRPr="002071F3" w:rsidRDefault="006E7221" w:rsidP="006E7221">
      <w:pPr>
        <w:spacing w:after="34" w:line="267" w:lineRule="auto"/>
        <w:ind w:left="567" w:right="567"/>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b/>
          <w:color w:val="000000"/>
          <w:sz w:val="24"/>
          <w:szCs w:val="24"/>
          <w:lang w:eastAsia="ru-RU"/>
        </w:rPr>
        <w:t>Стасько Г.Є.-</w:t>
      </w:r>
      <w:r w:rsidRPr="002071F3">
        <w:rPr>
          <w:rFonts w:ascii="Times New Roman" w:eastAsia="Times New Roman" w:hAnsi="Times New Roman" w:cs="Times New Roman"/>
          <w:color w:val="000000"/>
          <w:sz w:val="24"/>
          <w:szCs w:val="24"/>
          <w:lang w:eastAsia="ru-RU"/>
        </w:rPr>
        <w:t xml:space="preserve"> кандидат педагогічних наук, доцент кафедри виконавського мистецтва Навчально-наукового Інституту мистецтв наукового Інституту мистецтв ДВНЗ </w:t>
      </w:r>
    </w:p>
    <w:p w:rsidR="006E7221" w:rsidRPr="002071F3" w:rsidRDefault="006E7221" w:rsidP="006E7221">
      <w:pPr>
        <w:spacing w:after="0" w:line="267" w:lineRule="auto"/>
        <w:ind w:left="567" w:right="567" w:hanging="10"/>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«Прикарпатський національний університет імені Василя Стефаника</w:t>
      </w:r>
    </w:p>
    <w:p w:rsidR="006E7221" w:rsidRPr="002071F3" w:rsidRDefault="006E7221" w:rsidP="006E7221">
      <w:pPr>
        <w:spacing w:after="0" w:line="267" w:lineRule="auto"/>
        <w:ind w:left="567" w:right="567" w:hanging="10"/>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b/>
          <w:color w:val="000000"/>
          <w:sz w:val="24"/>
          <w:szCs w:val="24"/>
          <w:lang w:eastAsia="ru-RU"/>
        </w:rPr>
        <w:t>Зелінка В.</w:t>
      </w:r>
      <w:r w:rsidRPr="002071F3">
        <w:rPr>
          <w:rFonts w:ascii="Times New Roman" w:eastAsia="Times New Roman" w:hAnsi="Times New Roman" w:cs="Times New Roman"/>
          <w:color w:val="000000"/>
          <w:sz w:val="24"/>
          <w:szCs w:val="24"/>
          <w:lang w:eastAsia="ru-RU"/>
        </w:rPr>
        <w:t>С.-доцент кафедри мистецьких дисциплін Ужгородського інституту культури і мистецтв.заслужений працівник культури України.</w:t>
      </w:r>
    </w:p>
    <w:p w:rsidR="006E7221" w:rsidRPr="002071F3" w:rsidRDefault="006E7221" w:rsidP="006E7221">
      <w:pPr>
        <w:spacing w:after="0"/>
        <w:ind w:left="567" w:right="567"/>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b/>
          <w:color w:val="000000"/>
          <w:sz w:val="24"/>
          <w:szCs w:val="24"/>
          <w:lang w:eastAsia="ru-RU"/>
        </w:rPr>
        <w:t xml:space="preserve">  </w:t>
      </w:r>
    </w:p>
    <w:p w:rsidR="006E7221" w:rsidRPr="002071F3" w:rsidRDefault="006E7221" w:rsidP="006E7221">
      <w:pPr>
        <w:spacing w:after="39"/>
        <w:ind w:left="567" w:right="567" w:hanging="10"/>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b/>
          <w:color w:val="000000"/>
          <w:sz w:val="24"/>
          <w:szCs w:val="24"/>
          <w:lang w:eastAsia="ru-RU"/>
        </w:rPr>
        <w:t xml:space="preserve">Рецензенти:  </w:t>
      </w:r>
    </w:p>
    <w:p w:rsidR="006E7221" w:rsidRPr="002071F3" w:rsidRDefault="006E7221" w:rsidP="006E7221">
      <w:pPr>
        <w:spacing w:after="34" w:line="267" w:lineRule="auto"/>
        <w:ind w:left="567" w:right="567" w:firstLine="568"/>
        <w:jc w:val="both"/>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b/>
          <w:color w:val="000000"/>
          <w:sz w:val="24"/>
          <w:szCs w:val="24"/>
          <w:lang w:eastAsia="ru-RU"/>
        </w:rPr>
        <w:t>Серганюк Л. І.</w:t>
      </w:r>
      <w:r w:rsidRPr="002071F3">
        <w:rPr>
          <w:rFonts w:ascii="Times New Roman" w:eastAsia="Times New Roman" w:hAnsi="Times New Roman" w:cs="Times New Roman"/>
          <w:color w:val="000000"/>
          <w:sz w:val="24"/>
          <w:szCs w:val="24"/>
          <w:lang w:eastAsia="ru-RU"/>
        </w:rPr>
        <w:t xml:space="preserve"> – заслужений діяч мистецтв України, професор, завідувач кафедри методики музичного виховання та диригування Навчально-наукового Інституту мистецтв </w:t>
      </w:r>
    </w:p>
    <w:p w:rsidR="006E7221" w:rsidRPr="002071F3" w:rsidRDefault="006E7221" w:rsidP="006E7221">
      <w:pPr>
        <w:spacing w:after="34" w:line="267" w:lineRule="auto"/>
        <w:ind w:left="567" w:right="567" w:hanging="10"/>
        <w:jc w:val="both"/>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 xml:space="preserve">ДВНЗ «Прикарпатський національний університет імені Василя Стефаника </w:t>
      </w:r>
    </w:p>
    <w:p w:rsidR="006E7221" w:rsidRDefault="006E7221" w:rsidP="006E7221">
      <w:pPr>
        <w:spacing w:after="34" w:line="267" w:lineRule="auto"/>
        <w:ind w:left="567" w:right="567" w:firstLine="568"/>
        <w:jc w:val="both"/>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b/>
          <w:color w:val="000000"/>
          <w:sz w:val="24"/>
          <w:szCs w:val="24"/>
          <w:lang w:eastAsia="ru-RU"/>
        </w:rPr>
        <w:t>Олексюк О. М. –</w:t>
      </w:r>
      <w:r w:rsidRPr="002071F3">
        <w:rPr>
          <w:rFonts w:ascii="Times New Roman" w:eastAsia="Times New Roman" w:hAnsi="Times New Roman" w:cs="Times New Roman"/>
          <w:color w:val="000000"/>
          <w:sz w:val="24"/>
          <w:szCs w:val="24"/>
          <w:lang w:eastAsia="ru-RU"/>
        </w:rPr>
        <w:t xml:space="preserve"> доктор педагогічних наук, професор, завідувач кафедри теорії та методики музичного мистецтва Інституту мистецтв Київського університету імені Бориса Грінченка</w:t>
      </w:r>
    </w:p>
    <w:p w:rsidR="006E7221" w:rsidRPr="002071F3" w:rsidRDefault="006E7221" w:rsidP="006E7221">
      <w:pPr>
        <w:spacing w:after="34" w:line="267" w:lineRule="auto"/>
        <w:ind w:left="567" w:right="567" w:firstLine="568"/>
        <w:jc w:val="both"/>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b/>
          <w:color w:val="000000"/>
          <w:sz w:val="24"/>
          <w:szCs w:val="24"/>
          <w:lang w:eastAsia="ru-RU"/>
        </w:rPr>
        <w:t>Дутчак В. Г.</w:t>
      </w:r>
      <w:r w:rsidRPr="002071F3">
        <w:rPr>
          <w:rFonts w:ascii="Times New Roman" w:eastAsia="Times New Roman" w:hAnsi="Times New Roman" w:cs="Times New Roman"/>
          <w:color w:val="000000"/>
          <w:sz w:val="24"/>
          <w:szCs w:val="24"/>
          <w:lang w:eastAsia="ru-RU"/>
        </w:rPr>
        <w:t xml:space="preserve"> – доктор мистецтвознавства, професор, завідувач кафедри</w:t>
      </w:r>
      <w:r w:rsidRPr="002071F3">
        <w:rPr>
          <w:rFonts w:ascii="Times New Roman" w:eastAsia="Times New Roman" w:hAnsi="Times New Roman" w:cs="Times New Roman"/>
          <w:b/>
          <w:i/>
          <w:color w:val="000000"/>
          <w:sz w:val="24"/>
          <w:szCs w:val="24"/>
          <w:lang w:eastAsia="ru-RU"/>
        </w:rPr>
        <w:t xml:space="preserve"> </w:t>
      </w:r>
      <w:r w:rsidRPr="002071F3">
        <w:rPr>
          <w:rFonts w:ascii="Times New Roman" w:eastAsia="Times New Roman" w:hAnsi="Times New Roman" w:cs="Times New Roman"/>
          <w:color w:val="000000"/>
          <w:sz w:val="24"/>
          <w:szCs w:val="24"/>
          <w:lang w:eastAsia="ru-RU"/>
        </w:rPr>
        <w:t xml:space="preserve">народних інструментів і музичного фольклору Навчально-наукового Інституту мистецтв ДВНЗ </w:t>
      </w:r>
    </w:p>
    <w:p w:rsidR="006E7221" w:rsidRPr="002071F3" w:rsidRDefault="006E7221" w:rsidP="006E7221">
      <w:pPr>
        <w:spacing w:after="0" w:line="267" w:lineRule="auto"/>
        <w:ind w:left="567" w:right="567" w:hanging="10"/>
        <w:jc w:val="both"/>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 xml:space="preserve">«Прикарпатський національний університет імені Василя Стефаника. </w:t>
      </w:r>
    </w:p>
    <w:p w:rsidR="006E7221" w:rsidRPr="002071F3" w:rsidRDefault="006E7221" w:rsidP="006E7221">
      <w:pPr>
        <w:spacing w:after="0"/>
        <w:ind w:left="567" w:right="567"/>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 xml:space="preserve"> </w:t>
      </w:r>
    </w:p>
    <w:p w:rsidR="006E7221" w:rsidRPr="002071F3" w:rsidRDefault="006E7221" w:rsidP="006E7221">
      <w:pPr>
        <w:spacing w:after="4" w:line="267" w:lineRule="auto"/>
        <w:ind w:left="567" w:right="567" w:firstLine="568"/>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 xml:space="preserve">Затверджено на засіданні Вченої ради кафедри методики музичного виховання і диригування Навчально-наукового Інституту мистецтв ДВНЗ «Прикарпатський національний університет імені Василя Стефаника  (Протокол № 03 від 25 листопада  2020р.)  </w:t>
      </w:r>
    </w:p>
    <w:p w:rsidR="006E7221" w:rsidRPr="002071F3" w:rsidRDefault="006E7221" w:rsidP="006E7221">
      <w:pPr>
        <w:spacing w:after="0"/>
        <w:ind w:left="567" w:right="567"/>
        <w:rPr>
          <w:rFonts w:ascii="Times New Roman" w:eastAsia="Times New Roman" w:hAnsi="Times New Roman" w:cs="Times New Roman"/>
          <w:color w:val="000000"/>
          <w:sz w:val="24"/>
          <w:szCs w:val="24"/>
          <w:lang w:eastAsia="ru-RU"/>
        </w:rPr>
      </w:pPr>
    </w:p>
    <w:p w:rsidR="006E7221" w:rsidRPr="005B350D" w:rsidRDefault="006E7221" w:rsidP="006E7221">
      <w:pPr>
        <w:spacing w:after="0"/>
        <w:ind w:left="567" w:right="567"/>
        <w:rPr>
          <w:rFonts w:ascii="Times New Roman" w:eastAsia="Times New Roman" w:hAnsi="Times New Roman" w:cs="Times New Roman"/>
          <w:color w:val="000000"/>
          <w:sz w:val="24"/>
          <w:szCs w:val="24"/>
          <w:lang w:eastAsia="ru-RU"/>
        </w:rPr>
      </w:pPr>
      <w:r w:rsidRPr="002071F3">
        <w:rPr>
          <w:rFonts w:ascii="Times New Roman" w:eastAsia="Times New Roman" w:hAnsi="Times New Roman" w:cs="Times New Roman"/>
          <w:color w:val="000000"/>
          <w:sz w:val="24"/>
          <w:szCs w:val="24"/>
          <w:lang w:eastAsia="ru-RU"/>
        </w:rPr>
        <w:t xml:space="preserve"> </w:t>
      </w:r>
    </w:p>
    <w:p w:rsidR="006E7221" w:rsidRPr="002071F3" w:rsidRDefault="001B5AD6" w:rsidP="006E7221">
      <w:pPr>
        <w:spacing w:after="203" w:line="253" w:lineRule="auto"/>
        <w:ind w:left="567" w:right="567" w:firstLine="568"/>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6E7221" w:rsidRPr="002071F3">
        <w:rPr>
          <w:rFonts w:ascii="Times New Roman" w:eastAsia="Times New Roman" w:hAnsi="Times New Roman" w:cs="Times New Roman"/>
          <w:color w:val="000000"/>
          <w:sz w:val="24"/>
          <w:szCs w:val="24"/>
          <w:lang w:eastAsia="ru-RU"/>
        </w:rPr>
        <w:t>©</w:t>
      </w:r>
      <w:r w:rsidR="006E7221" w:rsidRPr="002071F3">
        <w:rPr>
          <w:rFonts w:ascii="Times New Roman" w:eastAsia="Times New Roman" w:hAnsi="Times New Roman" w:cs="Times New Roman"/>
          <w:b/>
          <w:color w:val="000000"/>
          <w:sz w:val="24"/>
          <w:szCs w:val="24"/>
          <w:lang w:eastAsia="ru-RU"/>
        </w:rPr>
        <w:t xml:space="preserve"> О.Д Шуляр.; Г</w:t>
      </w:r>
      <w:r>
        <w:rPr>
          <w:rFonts w:ascii="Times New Roman" w:eastAsia="Times New Roman" w:hAnsi="Times New Roman" w:cs="Times New Roman"/>
          <w:b/>
          <w:color w:val="000000"/>
          <w:sz w:val="24"/>
          <w:szCs w:val="24"/>
          <w:lang w:eastAsia="ru-RU"/>
        </w:rPr>
        <w:t>.Є Стасько.; В.С.Зелінка .</w:t>
      </w:r>
    </w:p>
    <w:p w:rsidR="00405E5E" w:rsidRPr="001B5AD6" w:rsidRDefault="00405E5E" w:rsidP="00405E5E">
      <w:pPr>
        <w:spacing w:before="100" w:beforeAutospacing="1" w:after="100" w:afterAutospacing="1"/>
        <w:ind w:right="567"/>
        <w:jc w:val="both"/>
        <w:rPr>
          <w:rFonts w:ascii="Times New Roman" w:eastAsia="Times New Roman" w:hAnsi="Times New Roman" w:cs="Times New Roman"/>
          <w:b/>
          <w:color w:val="000000"/>
          <w:sz w:val="28"/>
          <w:szCs w:val="28"/>
          <w:lang w:eastAsia="uk-UA"/>
        </w:rPr>
      </w:pPr>
    </w:p>
    <w:p w:rsidR="00405E5E" w:rsidRPr="007B5DA4" w:rsidRDefault="00A50210" w:rsidP="00A50210">
      <w:pPr>
        <w:spacing w:before="100" w:beforeAutospacing="1" w:after="100" w:afterAutospacing="1"/>
        <w:ind w:left="2972" w:right="567" w:firstLine="568"/>
        <w:rPr>
          <w:rFonts w:ascii="Times New Roman" w:eastAsia="Times New Roman" w:hAnsi="Times New Roman" w:cs="Times New Roman"/>
          <w:b/>
          <w:color w:val="000000"/>
          <w:sz w:val="28"/>
          <w:szCs w:val="28"/>
          <w:lang w:eastAsia="uk-UA"/>
        </w:rPr>
      </w:pPr>
      <w:r>
        <w:rPr>
          <w:rFonts w:ascii="Times New Roman" w:eastAsia="Times New Roman" w:hAnsi="Times New Roman" w:cs="Times New Roman"/>
          <w:b/>
          <w:color w:val="000000"/>
          <w:sz w:val="28"/>
          <w:szCs w:val="28"/>
          <w:lang w:eastAsia="uk-UA"/>
        </w:rPr>
        <w:lastRenderedPageBreak/>
        <w:t xml:space="preserve">   Від редактора-упорядника</w:t>
      </w:r>
    </w:p>
    <w:p w:rsidR="00405E5E" w:rsidRPr="007B5DA4" w:rsidRDefault="00405E5E" w:rsidP="00405E5E">
      <w:pPr>
        <w:widowControl w:val="0"/>
        <w:autoSpaceDE w:val="0"/>
        <w:autoSpaceDN w:val="0"/>
        <w:adjustRightInd w:val="0"/>
        <w:spacing w:after="0"/>
        <w:ind w:left="567" w:right="567" w:firstLine="568"/>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Даний навчальний посібник призначається для педагогів і студентів класів</w:t>
      </w:r>
      <w:r>
        <w:rPr>
          <w:rFonts w:ascii="Times New Roman" w:eastAsia="Calibri" w:hAnsi="Times New Roman" w:cs="Times New Roman"/>
          <w:sz w:val="28"/>
          <w:szCs w:val="28"/>
        </w:rPr>
        <w:t xml:space="preserve"> сольного співу та</w:t>
      </w:r>
      <w:r w:rsidRPr="007B5DA4">
        <w:rPr>
          <w:rFonts w:ascii="Times New Roman" w:eastAsia="Calibri" w:hAnsi="Times New Roman" w:cs="Times New Roman"/>
          <w:sz w:val="28"/>
          <w:szCs w:val="28"/>
        </w:rPr>
        <w:t xml:space="preserve"> постановки голосу на музичних відділеннях вищих навчальних закладів.</w:t>
      </w:r>
    </w:p>
    <w:p w:rsidR="00405E5E" w:rsidRPr="007B5DA4" w:rsidRDefault="00405E5E" w:rsidP="00405E5E">
      <w:pPr>
        <w:widowControl w:val="0"/>
        <w:autoSpaceDE w:val="0"/>
        <w:autoSpaceDN w:val="0"/>
        <w:adjustRightInd w:val="0"/>
        <w:spacing w:after="0"/>
        <w:ind w:left="567" w:right="567" w:firstLine="568"/>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Заняття в класах постановки голосу необхідні не тільки для співака-вокаліста, а й для кожного кваліфікованого вчителя музичного мистецтва та диригента-хормейстера. Знайомство з сольною вокальною літературою долучає студента до скарбниці світової музичної культури, розширює її світогляд, вчить правильно розуміти стильові</w:t>
      </w:r>
      <w:r>
        <w:rPr>
          <w:rFonts w:ascii="Times New Roman" w:eastAsia="Calibri" w:hAnsi="Times New Roman" w:cs="Times New Roman"/>
          <w:sz w:val="28"/>
          <w:szCs w:val="28"/>
        </w:rPr>
        <w:t xml:space="preserve"> особливості вокальних творів.</w:t>
      </w:r>
      <w:r w:rsidRPr="007B5DA4">
        <w:rPr>
          <w:rFonts w:ascii="Times New Roman" w:eastAsia="Calibri" w:hAnsi="Times New Roman" w:cs="Times New Roman"/>
          <w:sz w:val="28"/>
          <w:szCs w:val="28"/>
        </w:rPr>
        <w:t xml:space="preserve"> У поєднанні  з  технічними завданнями, їх взаємозв'язку, студент опановує вокальні традиції минулого,</w:t>
      </w:r>
      <w:r>
        <w:rPr>
          <w:rFonts w:ascii="Times New Roman" w:eastAsia="Calibri" w:hAnsi="Times New Roman" w:cs="Times New Roman"/>
          <w:sz w:val="28"/>
          <w:szCs w:val="28"/>
        </w:rPr>
        <w:t xml:space="preserve"> які базувалися на техніці так званого </w:t>
      </w:r>
      <w:r>
        <w:rPr>
          <w:rFonts w:ascii="Times New Roman" w:eastAsia="Calibri" w:hAnsi="Times New Roman" w:cs="Times New Roman"/>
          <w:sz w:val="28"/>
          <w:szCs w:val="28"/>
          <w:lang w:val="en-US"/>
        </w:rPr>
        <w:t>bell</w:t>
      </w:r>
      <w:r w:rsidRPr="0001300E">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canto</w:t>
      </w:r>
      <w:r>
        <w:rPr>
          <w:rFonts w:ascii="Times New Roman" w:eastAsia="Calibri" w:hAnsi="Times New Roman" w:cs="Times New Roman"/>
          <w:sz w:val="28"/>
          <w:szCs w:val="28"/>
        </w:rPr>
        <w:t xml:space="preserve"> (бельканто – з іт., прекрасний спів),</w:t>
      </w:r>
      <w:r w:rsidRPr="007B5DA4">
        <w:rPr>
          <w:rFonts w:ascii="Times New Roman" w:eastAsia="Calibri" w:hAnsi="Times New Roman" w:cs="Times New Roman"/>
          <w:sz w:val="28"/>
          <w:szCs w:val="28"/>
        </w:rPr>
        <w:t xml:space="preserve"> що в свою чергу, розвиває музичний смак, емоційність, виконавські здібності</w:t>
      </w:r>
      <w:r>
        <w:rPr>
          <w:rFonts w:ascii="Times New Roman" w:eastAsia="Calibri" w:hAnsi="Times New Roman" w:cs="Times New Roman"/>
          <w:sz w:val="28"/>
          <w:szCs w:val="28"/>
        </w:rPr>
        <w:t>, техніку звукоутворення</w:t>
      </w:r>
      <w:r w:rsidRPr="007B5DA4">
        <w:rPr>
          <w:rFonts w:ascii="Times New Roman" w:eastAsia="Calibri" w:hAnsi="Times New Roman" w:cs="Times New Roman"/>
          <w:sz w:val="28"/>
          <w:szCs w:val="28"/>
        </w:rPr>
        <w:t xml:space="preserve"> тощо.</w:t>
      </w:r>
    </w:p>
    <w:p w:rsidR="00534637" w:rsidRPr="007B5DA4" w:rsidRDefault="00405E5E" w:rsidP="00534637">
      <w:pPr>
        <w:widowControl w:val="0"/>
        <w:autoSpaceDE w:val="0"/>
        <w:autoSpaceDN w:val="0"/>
        <w:adjustRightInd w:val="0"/>
        <w:spacing w:after="0"/>
        <w:ind w:left="567" w:right="567" w:firstLine="568"/>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Заняття вокалом передбачає підготовку студента до майбутньої конкретної роботи як з солістами-вокалістами, так і хоровими колективами. Осягнення на власному досвіді особливостей роботи голосового апарату і виховання хорошого слухового самоконтролю ставить своєю метою</w:t>
      </w:r>
      <w:r>
        <w:rPr>
          <w:rFonts w:ascii="Times New Roman" w:eastAsia="Calibri" w:hAnsi="Times New Roman" w:cs="Times New Roman"/>
          <w:sz w:val="28"/>
          <w:szCs w:val="28"/>
        </w:rPr>
        <w:t>, насамперед,</w:t>
      </w:r>
      <w:r w:rsidRPr="007B5DA4">
        <w:rPr>
          <w:rFonts w:ascii="Times New Roman" w:eastAsia="Calibri" w:hAnsi="Times New Roman" w:cs="Times New Roman"/>
          <w:sz w:val="28"/>
          <w:szCs w:val="28"/>
        </w:rPr>
        <w:t xml:space="preserve"> допо</w:t>
      </w:r>
      <w:r>
        <w:rPr>
          <w:rFonts w:ascii="Times New Roman" w:eastAsia="Calibri" w:hAnsi="Times New Roman" w:cs="Times New Roman"/>
          <w:sz w:val="28"/>
          <w:szCs w:val="28"/>
        </w:rPr>
        <w:t>могу майбутньому спеціалістові щодо розуміння</w:t>
      </w:r>
      <w:r w:rsidRPr="007B5DA4">
        <w:rPr>
          <w:rFonts w:ascii="Times New Roman" w:eastAsia="Calibri" w:hAnsi="Times New Roman" w:cs="Times New Roman"/>
          <w:sz w:val="28"/>
          <w:szCs w:val="28"/>
        </w:rPr>
        <w:t xml:space="preserve"> специфіки вокально-виконавських можливос</w:t>
      </w:r>
      <w:r>
        <w:rPr>
          <w:rFonts w:ascii="Times New Roman" w:eastAsia="Calibri" w:hAnsi="Times New Roman" w:cs="Times New Roman"/>
          <w:sz w:val="28"/>
          <w:szCs w:val="28"/>
        </w:rPr>
        <w:t>тей людського організму, вирізнення</w:t>
      </w:r>
      <w:r w:rsidRPr="007B5DA4">
        <w:rPr>
          <w:rFonts w:ascii="Times New Roman" w:eastAsia="Calibri" w:hAnsi="Times New Roman" w:cs="Times New Roman"/>
          <w:sz w:val="28"/>
          <w:szCs w:val="28"/>
        </w:rPr>
        <w:t xml:space="preserve"> недоліків</w:t>
      </w:r>
      <w:r>
        <w:rPr>
          <w:rFonts w:ascii="Times New Roman" w:eastAsia="Calibri" w:hAnsi="Times New Roman" w:cs="Times New Roman"/>
          <w:sz w:val="28"/>
          <w:szCs w:val="28"/>
        </w:rPr>
        <w:t xml:space="preserve"> голосоведення</w:t>
      </w:r>
      <w:r w:rsidRPr="007B5DA4">
        <w:rPr>
          <w:rFonts w:ascii="Times New Roman" w:eastAsia="Calibri" w:hAnsi="Times New Roman" w:cs="Times New Roman"/>
          <w:sz w:val="28"/>
          <w:szCs w:val="28"/>
        </w:rPr>
        <w:t xml:space="preserve"> та шляхів подолання.</w:t>
      </w:r>
    </w:p>
    <w:p w:rsidR="00534637" w:rsidRPr="007B5DA4" w:rsidRDefault="00405E5E" w:rsidP="00534637">
      <w:pPr>
        <w:widowControl w:val="0"/>
        <w:autoSpaceDE w:val="0"/>
        <w:autoSpaceDN w:val="0"/>
        <w:adjustRightInd w:val="0"/>
        <w:spacing w:after="0"/>
        <w:ind w:left="567" w:right="567" w:firstLine="568"/>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Широкий сп</w:t>
      </w:r>
      <w:r>
        <w:rPr>
          <w:rFonts w:ascii="Times New Roman" w:eastAsia="Calibri" w:hAnsi="Times New Roman" w:cs="Times New Roman"/>
          <w:sz w:val="28"/>
          <w:szCs w:val="28"/>
        </w:rPr>
        <w:t>ектр</w:t>
      </w:r>
      <w:r w:rsidRPr="007B5DA4">
        <w:rPr>
          <w:rFonts w:ascii="Times New Roman" w:eastAsia="Calibri" w:hAnsi="Times New Roman" w:cs="Times New Roman"/>
          <w:sz w:val="28"/>
          <w:szCs w:val="28"/>
        </w:rPr>
        <w:t xml:space="preserve"> вокальної літератури</w:t>
      </w:r>
      <w:r>
        <w:rPr>
          <w:rFonts w:ascii="Times New Roman" w:eastAsia="Calibri" w:hAnsi="Times New Roman" w:cs="Times New Roman"/>
          <w:sz w:val="28"/>
          <w:szCs w:val="28"/>
        </w:rPr>
        <w:t xml:space="preserve"> у світовій культурі</w:t>
      </w:r>
      <w:r w:rsidRPr="007B5DA4">
        <w:rPr>
          <w:rFonts w:ascii="Times New Roman" w:eastAsia="Calibri" w:hAnsi="Times New Roman" w:cs="Times New Roman"/>
          <w:sz w:val="28"/>
          <w:szCs w:val="28"/>
        </w:rPr>
        <w:t>, зокрема, старовинної вокальної музики,  дозволяє педагогові вільно черпати потрібний навчальний матеріал не тільки для розвитку голосу людини, а й в</w:t>
      </w:r>
      <w:r>
        <w:rPr>
          <w:rFonts w:ascii="Times New Roman" w:eastAsia="Calibri" w:hAnsi="Times New Roman" w:cs="Times New Roman"/>
          <w:sz w:val="28"/>
          <w:szCs w:val="28"/>
        </w:rPr>
        <w:t>иховання високого професійного</w:t>
      </w:r>
      <w:r w:rsidRPr="007B5DA4">
        <w:rPr>
          <w:rFonts w:ascii="Times New Roman" w:eastAsia="Calibri" w:hAnsi="Times New Roman" w:cs="Times New Roman"/>
          <w:sz w:val="28"/>
          <w:szCs w:val="28"/>
        </w:rPr>
        <w:t xml:space="preserve"> ставлення до культурних надбань минулого. В зв’язку з цим, задекларований посібник вміщає тв</w:t>
      </w:r>
      <w:r>
        <w:rPr>
          <w:rFonts w:ascii="Times New Roman" w:eastAsia="Calibri" w:hAnsi="Times New Roman" w:cs="Times New Roman"/>
          <w:sz w:val="28"/>
          <w:szCs w:val="28"/>
        </w:rPr>
        <w:t>ори, які можуть служити зразком педагогічного репертуару</w:t>
      </w:r>
      <w:r w:rsidRPr="007B5DA4">
        <w:rPr>
          <w:rFonts w:ascii="Times New Roman" w:eastAsia="Calibri" w:hAnsi="Times New Roman" w:cs="Times New Roman"/>
          <w:sz w:val="28"/>
          <w:szCs w:val="28"/>
        </w:rPr>
        <w:t xml:space="preserve"> в класах постановки голосу для майбутніх</w:t>
      </w:r>
      <w:r>
        <w:rPr>
          <w:rFonts w:ascii="Times New Roman" w:eastAsia="Calibri" w:hAnsi="Times New Roman" w:cs="Times New Roman"/>
          <w:sz w:val="28"/>
          <w:szCs w:val="28"/>
        </w:rPr>
        <w:t xml:space="preserve"> співаків-виконавців,</w:t>
      </w:r>
      <w:r w:rsidRPr="007B5DA4">
        <w:rPr>
          <w:rFonts w:ascii="Times New Roman" w:eastAsia="Calibri" w:hAnsi="Times New Roman" w:cs="Times New Roman"/>
          <w:sz w:val="28"/>
          <w:szCs w:val="28"/>
        </w:rPr>
        <w:t xml:space="preserve"> вчителів музичного мистецтва та диригентів-хормейстерів.</w:t>
      </w:r>
    </w:p>
    <w:p w:rsidR="00405E5E" w:rsidRDefault="00405E5E" w:rsidP="00405E5E">
      <w:pPr>
        <w:widowControl w:val="0"/>
        <w:autoSpaceDE w:val="0"/>
        <w:autoSpaceDN w:val="0"/>
        <w:adjustRightInd w:val="0"/>
        <w:spacing w:after="0"/>
        <w:ind w:left="567" w:right="567" w:firstLine="568"/>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Репертуар хрестоматії складають стар</w:t>
      </w:r>
      <w:r w:rsidR="00534637">
        <w:rPr>
          <w:rFonts w:ascii="Times New Roman" w:eastAsia="Calibri" w:hAnsi="Times New Roman" w:cs="Times New Roman"/>
          <w:sz w:val="28"/>
          <w:szCs w:val="28"/>
        </w:rPr>
        <w:t>овинні арії композиторів XVІ – </w:t>
      </w:r>
      <w:r w:rsidRPr="007B5DA4">
        <w:rPr>
          <w:rFonts w:ascii="Times New Roman" w:eastAsia="Calibri" w:hAnsi="Times New Roman" w:cs="Times New Roman"/>
          <w:sz w:val="28"/>
          <w:szCs w:val="28"/>
        </w:rPr>
        <w:t>XVІІІ ст</w:t>
      </w:r>
      <w:r>
        <w:rPr>
          <w:rFonts w:ascii="Times New Roman" w:eastAsia="Calibri" w:hAnsi="Times New Roman" w:cs="Times New Roman"/>
          <w:sz w:val="28"/>
          <w:szCs w:val="28"/>
        </w:rPr>
        <w:t>оліть</w:t>
      </w:r>
      <w:r w:rsidRPr="007B5DA4">
        <w:rPr>
          <w:rFonts w:ascii="Times New Roman" w:eastAsia="Calibri" w:hAnsi="Times New Roman" w:cs="Times New Roman"/>
          <w:sz w:val="28"/>
          <w:szCs w:val="28"/>
        </w:rPr>
        <w:t>. Рекомендовані твори є</w:t>
      </w:r>
      <w:r>
        <w:rPr>
          <w:rFonts w:ascii="Times New Roman" w:eastAsia="Calibri" w:hAnsi="Times New Roman" w:cs="Times New Roman"/>
          <w:sz w:val="28"/>
          <w:szCs w:val="28"/>
        </w:rPr>
        <w:t xml:space="preserve"> надзвичайно</w:t>
      </w:r>
      <w:r w:rsidRPr="007B5DA4">
        <w:rPr>
          <w:rFonts w:ascii="Times New Roman" w:eastAsia="Calibri" w:hAnsi="Times New Roman" w:cs="Times New Roman"/>
          <w:sz w:val="28"/>
          <w:szCs w:val="28"/>
        </w:rPr>
        <w:t xml:space="preserve"> зручними для розвитку необхідних вокальних навичок, зокрема: вільного володіння необхідною вокальною технікою, яка полягає у свободі роботи гортані,</w:t>
      </w:r>
      <w:r>
        <w:rPr>
          <w:rFonts w:ascii="Times New Roman" w:eastAsia="Calibri" w:hAnsi="Times New Roman" w:cs="Times New Roman"/>
          <w:sz w:val="28"/>
          <w:szCs w:val="28"/>
        </w:rPr>
        <w:t xml:space="preserve"> регламентацією чіткого контрольованого дихання,</w:t>
      </w:r>
      <w:r w:rsidRPr="007B5DA4">
        <w:rPr>
          <w:rFonts w:ascii="Times New Roman" w:eastAsia="Calibri" w:hAnsi="Times New Roman" w:cs="Times New Roman"/>
          <w:sz w:val="28"/>
          <w:szCs w:val="28"/>
        </w:rPr>
        <w:t xml:space="preserve"> </w:t>
      </w:r>
      <w:r>
        <w:rPr>
          <w:rFonts w:ascii="Times New Roman" w:eastAsia="Calibri" w:hAnsi="Times New Roman" w:cs="Times New Roman"/>
          <w:sz w:val="28"/>
          <w:szCs w:val="28"/>
        </w:rPr>
        <w:t>комплексного використання</w:t>
      </w:r>
      <w:r w:rsidRPr="007B5DA4">
        <w:rPr>
          <w:rFonts w:ascii="Times New Roman" w:eastAsia="Calibri" w:hAnsi="Times New Roman" w:cs="Times New Roman"/>
          <w:sz w:val="28"/>
          <w:szCs w:val="28"/>
        </w:rPr>
        <w:t xml:space="preserve"> резонаторних порожнин, чіткої і виразної дикції, відповідного емоційного тонусу тощо. Правильне поєднання і взаємодія всіх компонентів голосового апарату сприятиме розвитку вокального слуху і самоконтролю та допоможе сформувати навички інтонаційної виразності і глибини, що вкупі формуватиме культуру голосоведення загалом.</w:t>
      </w:r>
    </w:p>
    <w:p w:rsidR="00405E5E" w:rsidRPr="006E7221" w:rsidRDefault="00405E5E" w:rsidP="00C413B0">
      <w:pPr>
        <w:tabs>
          <w:tab w:val="left" w:pos="2265"/>
        </w:tabs>
        <w:spacing w:after="160"/>
        <w:ind w:left="567" w:right="567"/>
        <w:jc w:val="both"/>
        <w:rPr>
          <w:rFonts w:ascii="Times New Roman" w:eastAsia="Calibri" w:hAnsi="Times New Roman" w:cs="Times New Roman"/>
          <w:b/>
          <w:sz w:val="28"/>
          <w:szCs w:val="28"/>
        </w:rPr>
      </w:pPr>
    </w:p>
    <w:p w:rsidR="00405E5E" w:rsidRDefault="00405E5E" w:rsidP="00C413B0">
      <w:pPr>
        <w:tabs>
          <w:tab w:val="left" w:pos="2265"/>
        </w:tabs>
        <w:spacing w:after="160"/>
        <w:ind w:left="567" w:right="567"/>
        <w:jc w:val="both"/>
        <w:rPr>
          <w:rFonts w:ascii="Times New Roman" w:eastAsia="Calibri" w:hAnsi="Times New Roman" w:cs="Times New Roman"/>
          <w:b/>
          <w:sz w:val="28"/>
          <w:szCs w:val="28"/>
        </w:rPr>
      </w:pPr>
    </w:p>
    <w:p w:rsidR="00534637" w:rsidRPr="00534637" w:rsidRDefault="00534637" w:rsidP="00C413B0">
      <w:pPr>
        <w:tabs>
          <w:tab w:val="left" w:pos="2265"/>
        </w:tabs>
        <w:spacing w:after="160"/>
        <w:ind w:left="567" w:right="567"/>
        <w:jc w:val="both"/>
        <w:rPr>
          <w:rFonts w:ascii="Times New Roman" w:eastAsia="Calibri" w:hAnsi="Times New Roman" w:cs="Times New Roman"/>
          <w:b/>
          <w:sz w:val="28"/>
          <w:szCs w:val="28"/>
        </w:rPr>
      </w:pPr>
    </w:p>
    <w:p w:rsidR="00405E5E" w:rsidRPr="006E7221" w:rsidRDefault="00D12380" w:rsidP="00C413B0">
      <w:pPr>
        <w:tabs>
          <w:tab w:val="left" w:pos="2265"/>
        </w:tabs>
        <w:spacing w:after="160"/>
        <w:ind w:left="567" w:right="567"/>
        <w:jc w:val="both"/>
        <w:rPr>
          <w:rFonts w:ascii="Times New Roman" w:eastAsia="Calibri" w:hAnsi="Times New Roman" w:cs="Times New Roman"/>
          <w:b/>
          <w:sz w:val="28"/>
          <w:szCs w:val="28"/>
        </w:rPr>
      </w:pPr>
      <w:r>
        <w:rPr>
          <w:rFonts w:ascii="Times New Roman" w:eastAsia="Calibri" w:hAnsi="Times New Roman" w:cs="Times New Roman"/>
          <w:b/>
          <w:sz w:val="28"/>
          <w:szCs w:val="28"/>
        </w:rPr>
        <w:tab/>
      </w:r>
      <w:r>
        <w:rPr>
          <w:rFonts w:ascii="Times New Roman" w:eastAsia="Calibri" w:hAnsi="Times New Roman" w:cs="Times New Roman"/>
          <w:b/>
          <w:sz w:val="28"/>
          <w:szCs w:val="28"/>
        </w:rPr>
        <w:tab/>
      </w:r>
      <w:r w:rsidR="009F7985" w:rsidRPr="006E7221">
        <w:rPr>
          <w:rFonts w:ascii="Times New Roman" w:eastAsia="Calibri" w:hAnsi="Times New Roman" w:cs="Times New Roman"/>
          <w:b/>
          <w:sz w:val="28"/>
          <w:szCs w:val="28"/>
        </w:rPr>
        <w:tab/>
      </w:r>
    </w:p>
    <w:p w:rsidR="00405E5E" w:rsidRPr="00534637" w:rsidRDefault="00A2124F" w:rsidP="00405E5E">
      <w:pPr>
        <w:tabs>
          <w:tab w:val="left" w:pos="2265"/>
        </w:tabs>
        <w:spacing w:after="160"/>
        <w:ind w:left="567" w:right="567"/>
        <w:jc w:val="both"/>
        <w:rPr>
          <w:rFonts w:ascii="Times New Roman" w:eastAsia="Calibri" w:hAnsi="Times New Roman" w:cs="Times New Roman"/>
          <w:b/>
          <w:sz w:val="28"/>
          <w:szCs w:val="28"/>
          <w:lang w:val="ru-RU"/>
        </w:rPr>
      </w:pPr>
      <w:r>
        <w:rPr>
          <w:rFonts w:ascii="Times New Roman" w:eastAsia="Calibri" w:hAnsi="Times New Roman" w:cs="Times New Roman"/>
          <w:b/>
          <w:sz w:val="28"/>
          <w:szCs w:val="28"/>
        </w:rPr>
        <w:lastRenderedPageBreak/>
        <w:tab/>
      </w:r>
      <w:r>
        <w:rPr>
          <w:rFonts w:ascii="Times New Roman" w:eastAsia="Calibri" w:hAnsi="Times New Roman" w:cs="Times New Roman"/>
          <w:b/>
          <w:sz w:val="28"/>
          <w:szCs w:val="28"/>
        </w:rPr>
        <w:tab/>
      </w:r>
      <w:r w:rsidRPr="00043BA2">
        <w:rPr>
          <w:rFonts w:ascii="Times New Roman" w:eastAsia="Calibri" w:hAnsi="Times New Roman" w:cs="Times New Roman"/>
          <w:b/>
          <w:sz w:val="28"/>
          <w:szCs w:val="28"/>
        </w:rPr>
        <w:t xml:space="preserve">     </w:t>
      </w:r>
      <w:r w:rsidR="00554E37" w:rsidRPr="00554E37">
        <w:rPr>
          <w:rFonts w:ascii="Times New Roman" w:eastAsia="Calibri" w:hAnsi="Times New Roman" w:cs="Times New Roman"/>
          <w:b/>
          <w:sz w:val="28"/>
          <w:szCs w:val="28"/>
        </w:rPr>
        <w:t>Короткий методичний коментар</w:t>
      </w:r>
    </w:p>
    <w:p w:rsidR="00E24967" w:rsidRPr="00ED6CC8"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Феномен впливу старовинної вокальної музики на формування вокально-технічної бази співака став на сьогодні визначальним у становленні навчально-виховного процесу  підготовки молодих виконавців у музичних закладах різних рівнів і тому привертає численне коло спеціалістів у пошуках ще невідомих (чи маловідомих) імен композиторів, творчий почерк яких здатний відкрити нові горизонти співочих традицій і спонукати до осягнення </w:t>
      </w:r>
      <w:r w:rsidR="00E24967" w:rsidRPr="00ED6CC8">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глибинних </w:t>
      </w:r>
      <w:r w:rsidR="00E24967" w:rsidRPr="00ED6CC8">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пластів </w:t>
      </w:r>
      <w:r w:rsidR="00E24967" w:rsidRPr="00ED6CC8">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музичної</w:t>
      </w:r>
      <w:r w:rsidR="00E24967" w:rsidRPr="00ED6CC8">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 культури </w:t>
      </w:r>
      <w:r w:rsidR="00E24967" w:rsidRPr="00ED6CC8">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загалом.</w:t>
      </w:r>
    </w:p>
    <w:p w:rsidR="00534637" w:rsidRPr="005346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Старовинна </w:t>
      </w:r>
      <w:r w:rsidR="00E24967">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вокальна</w:t>
      </w:r>
      <w:r w:rsidR="00E24967">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 музика,</w:t>
      </w:r>
      <w:r w:rsidR="00E24967">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 яка</w:t>
      </w:r>
      <w:r w:rsidR="00E24967">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 стала </w:t>
      </w:r>
      <w:r w:rsidR="00E24967">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провідною </w:t>
      </w:r>
      <w:r w:rsidR="00E24967">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у</w:t>
      </w:r>
      <w:r w:rsidR="00E24967">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 процесі</w:t>
      </w:r>
      <w:r w:rsidR="00C413B0">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формування академічного стилю співу у </w:t>
      </w:r>
      <w:r w:rsidR="00C413B0">
        <w:rPr>
          <w:rFonts w:ascii="Times New Roman" w:eastAsia="Calibri" w:hAnsi="Times New Roman" w:cs="Times New Roman"/>
          <w:sz w:val="28"/>
          <w:szCs w:val="28"/>
        </w:rPr>
        <w:t>світовій практиці ще з античних</w:t>
      </w:r>
      <w:r w:rsidR="00C413B0">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часів ляг</w:t>
      </w:r>
      <w:r w:rsidR="009E0F59">
        <w:rPr>
          <w:rFonts w:ascii="Times New Roman" w:eastAsia="Calibri" w:hAnsi="Times New Roman" w:cs="Times New Roman"/>
          <w:sz w:val="28"/>
          <w:szCs w:val="28"/>
        </w:rPr>
        <w:t>-</w:t>
      </w:r>
      <w:r w:rsidRPr="00554E37">
        <w:rPr>
          <w:rFonts w:ascii="Times New Roman" w:eastAsia="Calibri" w:hAnsi="Times New Roman" w:cs="Times New Roman"/>
          <w:sz w:val="28"/>
          <w:szCs w:val="28"/>
        </w:rPr>
        <w:t>ла в основу співацької техніки так званого класичного бельканто (з іт. – красивий спів), що в процесі роботи з голосом дозволяє і сьогодні успішно продовжувати кращі вокальні традиції і максимально розвивати голосовий апарат співака. Надзвичайна пластика і невибагливість мелодики старовинних арій якнайкраще спонукає до правильної координації всіх взаємозв’язків людського голосу, пов’язаних з роботою голосотвірної системи виконавця і формування потрібного дихання та резонаційних якостей його. Особливістю названого збірника є те, що частина арій видається вперше в українській нотографії, а, отже, ознайомлення з цією нотною літературою спонукає зацікавлення до виконавської практики широкого кола музикантів.</w:t>
      </w:r>
    </w:p>
    <w:p w:rsidR="005346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З історії відомо, що академічний стиль голосоведення виник ще з практики співаків-кастратів у ХУІ ст., які дивували світ своєю бездоганною віртуозною технікою виконання, перетворивши спів у високе елітне мистецтво. Дослідники стверджують, що в основі їх вокально-технічних можливостей була вивірена техніка дихання (грудного типу), що й сформувало їх найважливіший постулат: «спів – це школа дихання». Згідно з вимогами ця школа передбачала, насамперед, бездоганне керівництво вокальним диханням, зокрема, активним вдиханням та надзвичайно економним і повільним видиханням під час співу. Співаки, навіть змагалися в умінні утримувати якнайдовше високу ноту на одному диханні, хизуючись перед суперниками. А у навчальній практиці педагогами використовувалися різноманітні вправи для спонукання розвитку потрібних навичок, наприклад, запалена свічка, яка мала горіти під час співу не блимаючи (за 30 см. від співака), чи пухове пір’ячко, яке не повинно коливатися тощо.  Проте, варто звернути увагу на те, що перевага надавалась грудному типу дихання, яке дозволяло максимально використовувати т.зв. рухливість голосу і обов’язкову тоді для всіх без винятку голосів (і чоловічих, і жіночих) колоратурну техніку  (різноманітні мелодійні прикраси: рулади, пасажі, морденти, трелі, форшлаги і т.п., які, переважно, імпровізувалися). На сьогодні така техніка успішно використовується колоратурними сопрано, природним диханням яких є, як відомо,  грудний тип. Слухачі з захопленням слідкували за щораз новими т</w:t>
      </w:r>
      <w:r w:rsidR="00534637">
        <w:rPr>
          <w:rFonts w:ascii="Times New Roman" w:eastAsia="Calibri" w:hAnsi="Times New Roman" w:cs="Times New Roman"/>
          <w:sz w:val="28"/>
          <w:szCs w:val="28"/>
        </w:rPr>
        <w:t>е</w:t>
      </w:r>
      <w:r w:rsidRPr="00554E37">
        <w:rPr>
          <w:rFonts w:ascii="Times New Roman" w:eastAsia="Calibri" w:hAnsi="Times New Roman" w:cs="Times New Roman"/>
          <w:sz w:val="28"/>
          <w:szCs w:val="28"/>
        </w:rPr>
        <w:t xml:space="preserve">хнічними імпровізаціями виконавців. </w:t>
      </w:r>
    </w:p>
    <w:p w:rsidR="005346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В такій техніці співу звучання голосу отримувало максимальну кантилену (плавне голосоведення), м’яке, легке і світле звучання. В роботі над голосом найбільшої уваги надавалося умінню плавно і рівно «вести» звук у світлій легкій </w:t>
      </w:r>
      <w:r w:rsidR="00140A98"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манері, яка</w:t>
      </w:r>
      <w:r w:rsidR="00140A98"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 робила </w:t>
      </w:r>
      <w:r w:rsidR="00140A98"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голос </w:t>
      </w:r>
      <w:r w:rsidR="00140A98"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надзвичайно </w:t>
      </w:r>
      <w:r w:rsidR="00140A98"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гнучким, податливим як для вико</w:t>
      </w:r>
    </w:p>
    <w:p w:rsidR="00534637" w:rsidRDefault="005346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p>
    <w:p w:rsidR="00534637" w:rsidRPr="00857042"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lastRenderedPageBreak/>
        <w:t xml:space="preserve">нання штрихів легато, так і стакато та широкої палітри </w:t>
      </w:r>
      <w:r w:rsidR="00857042" w:rsidRPr="00857042">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різноманітних</w:t>
      </w:r>
      <w:r w:rsidR="00857042" w:rsidRPr="00857042">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 темпоритмічн</w:t>
      </w:r>
      <w:r w:rsidR="00E24967">
        <w:rPr>
          <w:rFonts w:ascii="Times New Roman" w:eastAsia="Calibri" w:hAnsi="Times New Roman" w:cs="Times New Roman"/>
          <w:sz w:val="28"/>
          <w:szCs w:val="28"/>
        </w:rPr>
        <w:t>их</w:t>
      </w:r>
      <w:r w:rsidR="00857042" w:rsidRPr="00857042">
        <w:rPr>
          <w:rFonts w:ascii="Times New Roman" w:eastAsia="Calibri" w:hAnsi="Times New Roman" w:cs="Times New Roman"/>
          <w:sz w:val="28"/>
          <w:szCs w:val="28"/>
        </w:rPr>
        <w:t xml:space="preserve">  </w:t>
      </w:r>
      <w:r w:rsidR="00E24967">
        <w:rPr>
          <w:rFonts w:ascii="Times New Roman" w:eastAsia="Calibri" w:hAnsi="Times New Roman" w:cs="Times New Roman"/>
          <w:sz w:val="28"/>
          <w:szCs w:val="28"/>
        </w:rPr>
        <w:t xml:space="preserve"> характеристик. Таким </w:t>
      </w:r>
      <w:r w:rsidR="00857042" w:rsidRPr="00857042">
        <w:rPr>
          <w:rFonts w:ascii="Times New Roman" w:eastAsia="Calibri" w:hAnsi="Times New Roman" w:cs="Times New Roman"/>
          <w:sz w:val="28"/>
          <w:szCs w:val="28"/>
        </w:rPr>
        <w:t xml:space="preserve">  </w:t>
      </w:r>
      <w:r w:rsidR="00E24967">
        <w:rPr>
          <w:rFonts w:ascii="Times New Roman" w:eastAsia="Calibri" w:hAnsi="Times New Roman" w:cs="Times New Roman"/>
          <w:sz w:val="28"/>
          <w:szCs w:val="28"/>
        </w:rPr>
        <w:t>вимогам</w:t>
      </w:r>
      <w:r w:rsidR="00857042">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якнайкраще відповідає старовинна музика, зокрема, старовинні арії, основними критеріями голосоведення яких є максимальна чистота та технічна досконалість в межах переважно робочого (без використання крайніх високих нот діапазону голосу). Проте, технічний бік виконавського мистецтва, не </w:t>
      </w:r>
      <w:r w:rsidR="00C413B0">
        <w:rPr>
          <w:rFonts w:ascii="Times New Roman" w:eastAsia="Calibri" w:hAnsi="Times New Roman" w:cs="Times New Roman"/>
          <w:sz w:val="28"/>
          <w:szCs w:val="28"/>
        </w:rPr>
        <w:t xml:space="preserve">підкріплений глибоким </w:t>
      </w:r>
      <w:r w:rsidRPr="00554E37">
        <w:rPr>
          <w:rFonts w:ascii="Times New Roman" w:eastAsia="Calibri" w:hAnsi="Times New Roman" w:cs="Times New Roman"/>
          <w:sz w:val="28"/>
          <w:szCs w:val="28"/>
        </w:rPr>
        <w:t>емоційно</w:t>
      </w:r>
      <w:r w:rsidR="00C413B0">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 переконливим </w:t>
      </w:r>
      <w:r w:rsidR="00C413B0">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і артистично переданим художнім змістом твору ставав дещо «механічним», що й спонукало до глибокого переосмислення самого вокального мистецтва загалом. </w:t>
      </w:r>
    </w:p>
    <w:p w:rsidR="00554E37" w:rsidRPr="00554E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Більш глибокий тип дихання (діафрагмальне та нижньореберне – косто-абдомінальне, більш характерне для природи чоловічих голосів), який сформувався, як відомо, дещо згодом, як більш прогресивний, відповідав новим вимогам часу і розширював можливості звучання голосу, зокрема, його гучності та міцності. Це дихання, хоча й дещо знизило інтерес до колоратурної рухливості голосу, проте, надало йому більшої глибини і гучності та тембральної щільності, розширивши таким чином, художні можливості самого виконавця. Таке дихання стало більш властивим для сучасних світових вокальних шкіл, де технічна сторона вокального мистецтва тісно поєднується з емоційно-образним виконанням і артистизмом. Зважаючи на відмінності у диханні між класичним та сучасним бельканто, саме вміння використовувати гнучкість та збалансованість дихання у співі на сьогодні залишається найважливішою ланкою вокально-технічних завдань для педагога-вокаліста у процесі роботи над голосом, де всі типи вокального дихання успішно використовуються для передачі потрібного емоційно-художнього образу. </w:t>
      </w:r>
    </w:p>
    <w:p w:rsidR="00554E37" w:rsidRPr="00554E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Проте, для початкового етапу розвитку голосу, як стверджують фахівці, найважливішою умовою завжди було і залишається, насамперед, формування активних навичок дихання (спочатку, на базі грудного типу), з активізацією роботи діафрагми і всього комплексу відчуттів (вібраційних, акустичних, фонетичних, резонаційних тощо). Саме таке дихання дозволяє співаку-початківцю зосередити увагу на тонкощах процесу вдихання та видихання без надмірних і зайвих рухів грудей та діафрагми, а також, відчути різницю між тиском повітря в легенях і опором голосових зв'язок в гортані під час співу (що лежить в основі т. зв. імпедансу – найважливішого індикатора якості звучання голосу загалом).</w:t>
      </w:r>
    </w:p>
    <w:p w:rsidR="00534637" w:rsidRPr="005346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i/>
          <w:sz w:val="28"/>
          <w:szCs w:val="28"/>
        </w:rPr>
      </w:pPr>
      <w:r w:rsidRPr="00554E37">
        <w:rPr>
          <w:rFonts w:ascii="Times New Roman" w:eastAsia="Calibri" w:hAnsi="Times New Roman" w:cs="Times New Roman"/>
          <w:sz w:val="28"/>
          <w:szCs w:val="28"/>
        </w:rPr>
        <w:t xml:space="preserve">        М’яка, спокійна манера вдихання-зітхання (згідно вимог педагогів минулого, зокрема, Ф. Ламберті), без поштовхів і надміру повітря в легенях, повинна виховати у майбутнього співака уміння керувати процесом співацького дихання, в якому видихання стає довготривалим і послушним знаряддям звукоутворення. Пластичність економного видихання укріплюється навичкою утримувати під час співу грудну клітку у </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стані</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 вдихання</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 </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Це </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згодом</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 перетвориться</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 в </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навичку </w:t>
      </w:r>
      <w:r w:rsidR="00857042" w:rsidRPr="00857042">
        <w:rPr>
          <w:rFonts w:ascii="Times New Roman" w:eastAsia="Calibri" w:hAnsi="Times New Roman" w:cs="Times New Roman"/>
          <w:sz w:val="28"/>
          <w:szCs w:val="28"/>
          <w:lang w:val="ru-RU"/>
        </w:rPr>
        <w:t xml:space="preserve">  </w:t>
      </w:r>
      <w:r w:rsidRPr="00554E37">
        <w:rPr>
          <w:rFonts w:ascii="Times New Roman" w:eastAsia="Calibri" w:hAnsi="Times New Roman" w:cs="Times New Roman"/>
          <w:sz w:val="28"/>
          <w:szCs w:val="28"/>
        </w:rPr>
        <w:t xml:space="preserve">тривалого економного видихання і забезпечуватиме однорідне фразування і плавність голосоведення (т.зв. кантилени), що в кінцевому результаті стає </w:t>
      </w:r>
      <w:r w:rsidRPr="00554E37">
        <w:rPr>
          <w:rFonts w:ascii="Times New Roman" w:eastAsia="Calibri" w:hAnsi="Times New Roman" w:cs="Times New Roman"/>
          <w:b/>
          <w:i/>
          <w:sz w:val="28"/>
          <w:szCs w:val="28"/>
        </w:rPr>
        <w:t>критеріями якості голосоведення</w:t>
      </w:r>
      <w:r w:rsidRPr="00554E37">
        <w:rPr>
          <w:rFonts w:ascii="Times New Roman" w:eastAsia="Calibri" w:hAnsi="Times New Roman" w:cs="Times New Roman"/>
          <w:i/>
          <w:sz w:val="28"/>
          <w:szCs w:val="28"/>
        </w:rPr>
        <w:t xml:space="preserve">: біологічної доцільності, енергетичної економічності та акустичної ефективності. </w:t>
      </w:r>
    </w:p>
    <w:p w:rsidR="005346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Пропонований навчальний репертуар розрахований як на жіночі (сопрано), так і чоловічі (бас-баритон) голоси в їх т.зв. робочих діапазонах (без використання крайніх високих та низьких звуків), що надає йому особливої цінності на </w:t>
      </w:r>
    </w:p>
    <w:p w:rsidR="00534637" w:rsidRDefault="005346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p>
    <w:p w:rsidR="00554E37" w:rsidRPr="00C413B0"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lastRenderedPageBreak/>
        <w:t>початковому етапі роботи з голосом, оскільки дозволяє працювати в т.зв. примарній зоні звукового діапазону. Старовинні арії подаються авторами в тональностях і для жіночих, і для чо</w:t>
      </w:r>
      <w:r w:rsidR="00C413B0">
        <w:rPr>
          <w:rFonts w:ascii="Times New Roman" w:eastAsia="Calibri" w:hAnsi="Times New Roman" w:cs="Times New Roman"/>
          <w:sz w:val="28"/>
          <w:szCs w:val="28"/>
        </w:rPr>
        <w:t>ловічих голосів  італійською мовою</w:t>
      </w:r>
      <w:r w:rsidRPr="00554E37">
        <w:rPr>
          <w:rFonts w:ascii="Times New Roman" w:eastAsia="Calibri" w:hAnsi="Times New Roman" w:cs="Times New Roman"/>
          <w:sz w:val="28"/>
          <w:szCs w:val="28"/>
        </w:rPr>
        <w:t>.</w:t>
      </w:r>
    </w:p>
    <w:p w:rsidR="00554E37" w:rsidRPr="00554E37" w:rsidRDefault="00554E37" w:rsidP="00534637">
      <w:pPr>
        <w:widowControl w:val="0"/>
        <w:autoSpaceDE w:val="0"/>
        <w:autoSpaceDN w:val="0"/>
        <w:adjustRightInd w:val="0"/>
        <w:spacing w:before="120" w:after="0" w:line="240" w:lineRule="auto"/>
        <w:ind w:left="567" w:right="567" w:firstLine="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На початковому етапі розвитку голосу, як відомо, найважливішою умовою є формування, насамперед: збалансованого д</w:t>
      </w:r>
      <w:r w:rsidR="00ED6CC8">
        <w:rPr>
          <w:rFonts w:ascii="Times New Roman" w:eastAsia="Calibri" w:hAnsi="Times New Roman" w:cs="Times New Roman"/>
          <w:sz w:val="28"/>
          <w:szCs w:val="28"/>
        </w:rPr>
        <w:t>ихання (помірного за кількістю,</w:t>
      </w:r>
      <w:r w:rsidRPr="00554E37">
        <w:rPr>
          <w:rFonts w:ascii="Times New Roman" w:eastAsia="Calibri" w:hAnsi="Times New Roman" w:cs="Times New Roman"/>
          <w:sz w:val="28"/>
          <w:szCs w:val="28"/>
        </w:rPr>
        <w:t>без поштовхів); вільної гортані (з відчуттям добре розкритого горла у ділянці голосових зв'язок – внизу гортані); активної діафрагми і м’язів живота тощо. Нев</w:t>
      </w:r>
      <w:r w:rsidR="00ED6CC8">
        <w:rPr>
          <w:rFonts w:ascii="Times New Roman" w:eastAsia="Calibri" w:hAnsi="Times New Roman" w:cs="Times New Roman"/>
          <w:sz w:val="28"/>
          <w:szCs w:val="28"/>
        </w:rPr>
        <w:t>е</w:t>
      </w:r>
      <w:r w:rsidRPr="00554E37">
        <w:rPr>
          <w:rFonts w:ascii="Times New Roman" w:eastAsia="Calibri" w:hAnsi="Times New Roman" w:cs="Times New Roman"/>
          <w:sz w:val="28"/>
          <w:szCs w:val="28"/>
        </w:rPr>
        <w:t>ликий діапазон старовинних арій якнайкраще формує невимушену манеру голосоведення, що дозволяє використовувати їх в роботі з різновіковим контингентом співаків, в тому числі і дитячим, зокрема, в спеціалізованих музичних навчальних закладах.</w:t>
      </w:r>
    </w:p>
    <w:p w:rsidR="00554E37" w:rsidRPr="00554E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Тому, використання старовинної вокальної класики у репертуарі початкуючих співаків сприятиме формуванню бездоганно плавного голосоведення, рівного за тембром і силою звучання голосу, формуванню кантилени – основи вокального мистецтва загалом, а відтак, і розвитку якісних її показників – чіткої дикції, виразного  фразування, емоційно доцільної передачі художнього образу твору. Варто звернути увагу на те, що завдяки старовинній музиці співак матиме можливість започаткувати формування низки тих технічних навичок, які згодом перетворюють процес співу у комфортне відчуття задоволення від співу, що надає вокальній музиці щирості і переконливості, виховує високу вокальну культуру, глибоке розуміння вокального мистецтва загалом та уміння оцінювти високе вокальне мистецтво крізь призму сучасних напрямків масових упод</w:t>
      </w:r>
      <w:r w:rsidR="00ED6CC8">
        <w:rPr>
          <w:rFonts w:ascii="Times New Roman" w:eastAsia="Calibri" w:hAnsi="Times New Roman" w:cs="Times New Roman"/>
          <w:sz w:val="28"/>
          <w:szCs w:val="28"/>
        </w:rPr>
        <w:t>о</w:t>
      </w:r>
      <w:r w:rsidRPr="00554E37">
        <w:rPr>
          <w:rFonts w:ascii="Times New Roman" w:eastAsia="Calibri" w:hAnsi="Times New Roman" w:cs="Times New Roman"/>
          <w:sz w:val="28"/>
          <w:szCs w:val="28"/>
        </w:rPr>
        <w:t xml:space="preserve">бань молоді з висоти світових стандартів культурних надбань людства. </w:t>
      </w:r>
    </w:p>
    <w:p w:rsidR="00554E37" w:rsidRDefault="00554E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r w:rsidRPr="00554E37">
        <w:rPr>
          <w:rFonts w:ascii="Times New Roman" w:eastAsia="Calibri" w:hAnsi="Times New Roman" w:cs="Times New Roman"/>
          <w:sz w:val="28"/>
          <w:szCs w:val="28"/>
        </w:rPr>
        <w:t xml:space="preserve">        Все це дозволяє сподіватися, що названі старовинні арії розвиватимуть в</w:t>
      </w:r>
      <w:r w:rsidR="00ED6CC8">
        <w:rPr>
          <w:rFonts w:ascii="Times New Roman" w:eastAsia="Calibri" w:hAnsi="Times New Roman" w:cs="Times New Roman"/>
          <w:sz w:val="28"/>
          <w:szCs w:val="28"/>
        </w:rPr>
        <w:t>и</w:t>
      </w:r>
      <w:r w:rsidRPr="00554E37">
        <w:rPr>
          <w:rFonts w:ascii="Times New Roman" w:eastAsia="Calibri" w:hAnsi="Times New Roman" w:cs="Times New Roman"/>
          <w:sz w:val="28"/>
          <w:szCs w:val="28"/>
        </w:rPr>
        <w:t>сокий естетичний смак та культуру співу і розширять світогляд</w:t>
      </w:r>
      <w:r w:rsidR="00E24967"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майбутніх</w:t>
      </w:r>
      <w:r w:rsidR="00E24967"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 xml:space="preserve"> спеціалістів</w:t>
      </w:r>
      <w:r w:rsidR="00E24967"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у</w:t>
      </w:r>
      <w:r w:rsidR="00E24967" w:rsidRPr="00E24967">
        <w:rPr>
          <w:rFonts w:ascii="Times New Roman" w:eastAsia="Calibri" w:hAnsi="Times New Roman" w:cs="Times New Roman"/>
          <w:sz w:val="28"/>
          <w:szCs w:val="28"/>
        </w:rPr>
        <w:t xml:space="preserve"> </w:t>
      </w:r>
      <w:r w:rsidRPr="00554E37">
        <w:rPr>
          <w:rFonts w:ascii="Times New Roman" w:eastAsia="Calibri" w:hAnsi="Times New Roman" w:cs="Times New Roman"/>
          <w:sz w:val="28"/>
          <w:szCs w:val="28"/>
        </w:rPr>
        <w:t>галузі вокального</w:t>
      </w:r>
      <w:r w:rsidR="00ED6CC8">
        <w:rPr>
          <w:rFonts w:ascii="Times New Roman" w:eastAsia="Calibri" w:hAnsi="Times New Roman" w:cs="Times New Roman"/>
          <w:sz w:val="28"/>
          <w:szCs w:val="28"/>
        </w:rPr>
        <w:t xml:space="preserve"> мистецтва.</w:t>
      </w:r>
      <w:r w:rsidRPr="00554E37">
        <w:rPr>
          <w:rFonts w:ascii="Times New Roman" w:eastAsia="Calibri" w:hAnsi="Times New Roman" w:cs="Times New Roman"/>
          <w:sz w:val="28"/>
          <w:szCs w:val="28"/>
        </w:rPr>
        <w:t>А це дозволить успішно сформувати нову генерацію молодого покоління високорозвиненого суспільства загалом.</w:t>
      </w:r>
    </w:p>
    <w:p w:rsidR="00534637" w:rsidRDefault="005346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p>
    <w:p w:rsidR="00534637" w:rsidRPr="00ED6CC8" w:rsidRDefault="00534637" w:rsidP="00534637">
      <w:pPr>
        <w:widowControl w:val="0"/>
        <w:autoSpaceDE w:val="0"/>
        <w:autoSpaceDN w:val="0"/>
        <w:adjustRightInd w:val="0"/>
        <w:spacing w:before="120" w:after="0" w:line="240" w:lineRule="auto"/>
        <w:ind w:left="567" w:right="567"/>
        <w:jc w:val="both"/>
        <w:rPr>
          <w:rFonts w:ascii="Times New Roman" w:eastAsia="Calibri" w:hAnsi="Times New Roman" w:cs="Times New Roman"/>
          <w:sz w:val="28"/>
          <w:szCs w:val="28"/>
        </w:rPr>
      </w:pPr>
    </w:p>
    <w:p w:rsidR="00512A21" w:rsidRPr="00512A21" w:rsidRDefault="00554E37" w:rsidP="00534637">
      <w:pPr>
        <w:widowControl w:val="0"/>
        <w:autoSpaceDE w:val="0"/>
        <w:autoSpaceDN w:val="0"/>
        <w:adjustRightInd w:val="0"/>
        <w:spacing w:before="120" w:after="0" w:line="240" w:lineRule="auto"/>
        <w:ind w:left="3682" w:right="567" w:firstLine="566"/>
        <w:rPr>
          <w:rFonts w:ascii="Times New Roman" w:eastAsia="Calibri" w:hAnsi="Times New Roman" w:cs="Times New Roman"/>
          <w:sz w:val="28"/>
          <w:szCs w:val="28"/>
        </w:rPr>
      </w:pPr>
      <w:r w:rsidRPr="006F53CF">
        <w:rPr>
          <w:rFonts w:ascii="Times New Roman" w:eastAsia="Calibri" w:hAnsi="Times New Roman" w:cs="Times New Roman"/>
          <w:b/>
          <w:sz w:val="28"/>
          <w:szCs w:val="28"/>
        </w:rPr>
        <w:t xml:space="preserve">Стасько Г. Є. </w:t>
      </w:r>
      <w:r w:rsidRPr="00512A21">
        <w:rPr>
          <w:rFonts w:ascii="Times New Roman" w:eastAsia="Calibri" w:hAnsi="Times New Roman" w:cs="Times New Roman"/>
          <w:sz w:val="28"/>
          <w:szCs w:val="28"/>
        </w:rPr>
        <w:t xml:space="preserve">– кандидат педагогічних наук, </w:t>
      </w:r>
    </w:p>
    <w:p w:rsidR="00554E37" w:rsidRPr="00512A21" w:rsidRDefault="00554E37" w:rsidP="00534637">
      <w:pPr>
        <w:widowControl w:val="0"/>
        <w:autoSpaceDE w:val="0"/>
        <w:autoSpaceDN w:val="0"/>
        <w:adjustRightInd w:val="0"/>
        <w:spacing w:before="120" w:after="0" w:line="240" w:lineRule="auto"/>
        <w:ind w:left="4390" w:right="567"/>
        <w:rPr>
          <w:rFonts w:ascii="Times New Roman" w:eastAsia="Calibri" w:hAnsi="Times New Roman" w:cs="Times New Roman"/>
          <w:sz w:val="28"/>
          <w:szCs w:val="28"/>
        </w:rPr>
      </w:pPr>
      <w:r w:rsidRPr="00512A21">
        <w:rPr>
          <w:rFonts w:ascii="Times New Roman" w:eastAsia="Calibri" w:hAnsi="Times New Roman" w:cs="Times New Roman"/>
          <w:sz w:val="28"/>
          <w:szCs w:val="28"/>
        </w:rPr>
        <w:t>доцент кафедри</w:t>
      </w:r>
      <w:r w:rsidR="00512A21" w:rsidRPr="00512A21">
        <w:rPr>
          <w:rFonts w:ascii="Times New Roman" w:eastAsia="Calibri" w:hAnsi="Times New Roman" w:cs="Times New Roman"/>
          <w:sz w:val="28"/>
          <w:szCs w:val="28"/>
        </w:rPr>
        <w:t xml:space="preserve"> виконавського мистецва</w:t>
      </w:r>
    </w:p>
    <w:p w:rsidR="00554E37" w:rsidRPr="00512A21" w:rsidRDefault="00554E37" w:rsidP="00534637">
      <w:pPr>
        <w:widowControl w:val="0"/>
        <w:autoSpaceDE w:val="0"/>
        <w:autoSpaceDN w:val="0"/>
        <w:adjustRightInd w:val="0"/>
        <w:spacing w:before="120" w:after="0" w:line="240" w:lineRule="auto"/>
        <w:ind w:left="3824" w:right="567" w:firstLine="566"/>
        <w:rPr>
          <w:rFonts w:ascii="Times New Roman" w:eastAsia="Calibri" w:hAnsi="Times New Roman" w:cs="Times New Roman"/>
          <w:sz w:val="28"/>
          <w:szCs w:val="28"/>
        </w:rPr>
      </w:pPr>
      <w:r w:rsidRPr="00512A21">
        <w:rPr>
          <w:rFonts w:ascii="Times New Roman" w:eastAsia="Calibri" w:hAnsi="Times New Roman" w:cs="Times New Roman"/>
          <w:sz w:val="28"/>
          <w:szCs w:val="28"/>
        </w:rPr>
        <w:t>навчально-наукового Інституту мистецтв</w:t>
      </w:r>
    </w:p>
    <w:p w:rsidR="00512A21" w:rsidRPr="00512A21" w:rsidRDefault="00554E37" w:rsidP="00534637">
      <w:pPr>
        <w:widowControl w:val="0"/>
        <w:autoSpaceDE w:val="0"/>
        <w:autoSpaceDN w:val="0"/>
        <w:adjustRightInd w:val="0"/>
        <w:spacing w:before="120" w:after="0" w:line="240" w:lineRule="auto"/>
        <w:ind w:left="3824" w:right="567" w:firstLine="566"/>
        <w:rPr>
          <w:rFonts w:ascii="Times New Roman" w:eastAsia="Calibri" w:hAnsi="Times New Roman" w:cs="Times New Roman"/>
          <w:sz w:val="28"/>
          <w:szCs w:val="28"/>
        </w:rPr>
      </w:pPr>
      <w:r w:rsidRPr="00512A21">
        <w:rPr>
          <w:rFonts w:ascii="Times New Roman" w:eastAsia="Calibri" w:hAnsi="Times New Roman" w:cs="Times New Roman"/>
          <w:sz w:val="28"/>
          <w:szCs w:val="28"/>
        </w:rPr>
        <w:t>Прикарпатського національного університету</w:t>
      </w:r>
    </w:p>
    <w:p w:rsidR="00DA223E" w:rsidRPr="001E47AC" w:rsidRDefault="00554E37" w:rsidP="00534637">
      <w:pPr>
        <w:widowControl w:val="0"/>
        <w:autoSpaceDE w:val="0"/>
        <w:autoSpaceDN w:val="0"/>
        <w:adjustRightInd w:val="0"/>
        <w:spacing w:before="120" w:after="0" w:line="240" w:lineRule="auto"/>
        <w:ind w:left="5807" w:right="567" w:firstLine="565"/>
        <w:rPr>
          <w:rFonts w:ascii="Times New Roman" w:eastAsia="Calibri" w:hAnsi="Times New Roman" w:cs="Times New Roman"/>
          <w:sz w:val="28"/>
          <w:szCs w:val="28"/>
          <w:lang w:val="ru-RU"/>
        </w:rPr>
      </w:pPr>
      <w:r w:rsidRPr="00512A21">
        <w:rPr>
          <w:rFonts w:ascii="Times New Roman" w:eastAsia="Calibri" w:hAnsi="Times New Roman" w:cs="Times New Roman"/>
          <w:sz w:val="28"/>
          <w:szCs w:val="28"/>
        </w:rPr>
        <w:t>імені Василя Стефаника.</w:t>
      </w:r>
    </w:p>
    <w:p w:rsidR="00554E37" w:rsidRDefault="00554E37" w:rsidP="00554E37">
      <w:pPr>
        <w:tabs>
          <w:tab w:val="left" w:pos="2265"/>
        </w:tabs>
        <w:spacing w:after="160"/>
        <w:jc w:val="both"/>
        <w:rPr>
          <w:rFonts w:ascii="Times New Roman" w:eastAsia="Calibri" w:hAnsi="Times New Roman" w:cs="Times New Roman"/>
          <w:sz w:val="28"/>
          <w:szCs w:val="28"/>
          <w:lang w:val="ru-RU"/>
        </w:rPr>
      </w:pPr>
    </w:p>
    <w:p w:rsidR="00C413B0" w:rsidRDefault="00C413B0" w:rsidP="00554E37">
      <w:pPr>
        <w:tabs>
          <w:tab w:val="left" w:pos="2265"/>
        </w:tabs>
        <w:spacing w:after="160"/>
        <w:jc w:val="both"/>
        <w:rPr>
          <w:rFonts w:ascii="Times New Roman" w:eastAsia="Calibri" w:hAnsi="Times New Roman" w:cs="Times New Roman"/>
          <w:sz w:val="28"/>
          <w:szCs w:val="28"/>
          <w:lang w:val="ru-RU"/>
        </w:rPr>
      </w:pPr>
    </w:p>
    <w:p w:rsidR="00C413B0" w:rsidRDefault="00C413B0" w:rsidP="00554E37">
      <w:pPr>
        <w:tabs>
          <w:tab w:val="left" w:pos="2265"/>
        </w:tabs>
        <w:spacing w:after="160"/>
        <w:jc w:val="both"/>
        <w:rPr>
          <w:rFonts w:ascii="Times New Roman" w:eastAsia="Calibri" w:hAnsi="Times New Roman" w:cs="Times New Roman"/>
          <w:sz w:val="28"/>
          <w:szCs w:val="28"/>
          <w:lang w:val="ru-RU"/>
        </w:rPr>
      </w:pPr>
    </w:p>
    <w:p w:rsidR="00C413B0" w:rsidRDefault="00C413B0" w:rsidP="00554E37">
      <w:pPr>
        <w:tabs>
          <w:tab w:val="left" w:pos="2265"/>
        </w:tabs>
        <w:spacing w:after="160"/>
        <w:jc w:val="both"/>
        <w:rPr>
          <w:rFonts w:ascii="Times New Roman" w:eastAsia="Calibri" w:hAnsi="Times New Roman" w:cs="Times New Roman"/>
          <w:sz w:val="28"/>
          <w:szCs w:val="28"/>
          <w:lang w:val="ru-RU"/>
        </w:rPr>
      </w:pPr>
    </w:p>
    <w:p w:rsidR="00C413B0" w:rsidRPr="00C81647" w:rsidRDefault="00C413B0" w:rsidP="00554E37">
      <w:pPr>
        <w:tabs>
          <w:tab w:val="left" w:pos="2265"/>
        </w:tabs>
        <w:spacing w:after="160"/>
        <w:jc w:val="both"/>
        <w:rPr>
          <w:rFonts w:ascii="Times New Roman" w:eastAsia="Calibri" w:hAnsi="Times New Roman" w:cs="Times New Roman"/>
          <w:sz w:val="28"/>
          <w:szCs w:val="28"/>
          <w:lang w:val="ru-RU"/>
        </w:rPr>
      </w:pPr>
    </w:p>
    <w:p w:rsidR="004C6316" w:rsidRPr="006E7221" w:rsidRDefault="004C6316" w:rsidP="00554E37">
      <w:pPr>
        <w:tabs>
          <w:tab w:val="left" w:pos="2265"/>
        </w:tabs>
        <w:spacing w:after="160"/>
        <w:jc w:val="both"/>
        <w:rPr>
          <w:rFonts w:ascii="Times New Roman" w:eastAsia="Calibri" w:hAnsi="Times New Roman" w:cs="Times New Roman"/>
          <w:sz w:val="28"/>
          <w:szCs w:val="28"/>
          <w:lang w:val="ru-RU"/>
        </w:rPr>
      </w:pPr>
    </w:p>
    <w:p w:rsidR="00D12E55" w:rsidRPr="006E7221" w:rsidRDefault="00D12E55" w:rsidP="00D12E55">
      <w:pPr>
        <w:rPr>
          <w:lang w:val="ru-RU"/>
        </w:rPr>
      </w:pPr>
    </w:p>
    <w:p w:rsidR="00D12E55" w:rsidRDefault="00D12E55" w:rsidP="00D12E55"/>
    <w:p w:rsidR="00D12E55" w:rsidRPr="007B5DA4" w:rsidRDefault="00D12E55" w:rsidP="00D12E55">
      <w:pPr>
        <w:spacing w:before="120" w:after="120"/>
        <w:ind w:left="-284" w:firstLine="284"/>
        <w:jc w:val="center"/>
        <w:rPr>
          <w:rFonts w:ascii="Times New Roman" w:eastAsia="Calibri" w:hAnsi="Times New Roman" w:cs="Times New Roman"/>
          <w:sz w:val="28"/>
          <w:szCs w:val="28"/>
          <w:shd w:val="clear" w:color="auto" w:fill="FFFFFF"/>
        </w:rPr>
      </w:pPr>
      <w:r w:rsidRPr="007B5DA4">
        <w:rPr>
          <w:rFonts w:ascii="Times New Roman" w:eastAsia="Calibri" w:hAnsi="Times New Roman" w:cs="Times New Roman"/>
          <w:noProof/>
          <w:sz w:val="28"/>
          <w:szCs w:val="28"/>
          <w:lang w:val="ru-RU" w:eastAsia="ru-RU"/>
        </w:rPr>
        <w:drawing>
          <wp:inline distT="0" distB="0" distL="0" distR="0" wp14:anchorId="271867CE" wp14:editId="6E531669">
            <wp:extent cx="1621433" cy="1555798"/>
            <wp:effectExtent l="0" t="0" r="0" b="6350"/>
            <wp:docPr id="3" name="Рисунок 3" descr="http://calendate.com.ua/uploads/persons/a62e9f615eb1546f6c2fc1e1c1f7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alendate.com.ua/uploads/persons/a62e9f615eb1546f6c2fc1e1c1f71011.jpg"/>
                    <pic:cNvPicPr>
                      <a:picLocks noChangeAspect="1" noChangeArrowheads="1"/>
                    </pic:cNvPicPr>
                  </pic:nvPicPr>
                  <pic:blipFill rotWithShape="1">
                    <a:blip r:embed="rId9">
                      <a:extLst>
                        <a:ext uri="{28A0092B-C50C-407E-A947-70E740481C1C}">
                          <a14:useLocalDpi xmlns:a14="http://schemas.microsoft.com/office/drawing/2010/main" val="0"/>
                        </a:ext>
                      </a:extLst>
                    </a:blip>
                    <a:srcRect l="6788" r="10653"/>
                    <a:stretch/>
                  </pic:blipFill>
                  <pic:spPr bwMode="auto">
                    <a:xfrm>
                      <a:off x="0" y="0"/>
                      <a:ext cx="1648598" cy="1581863"/>
                    </a:xfrm>
                    <a:prstGeom prst="rect">
                      <a:avLst/>
                    </a:prstGeom>
                    <a:noFill/>
                    <a:ln>
                      <a:noFill/>
                    </a:ln>
                    <a:extLst>
                      <a:ext uri="{53640926-AAD7-44D8-BBD7-CCE9431645EC}">
                        <a14:shadowObscured xmlns:a14="http://schemas.microsoft.com/office/drawing/2010/main"/>
                      </a:ext>
                    </a:extLst>
                  </pic:spPr>
                </pic:pic>
              </a:graphicData>
            </a:graphic>
          </wp:inline>
        </w:drawing>
      </w:r>
    </w:p>
    <w:p w:rsidR="00D12E55" w:rsidRPr="007B5DA4" w:rsidRDefault="00D12E55" w:rsidP="00D12E55">
      <w:pPr>
        <w:spacing w:before="120" w:after="120" w:line="240" w:lineRule="auto"/>
        <w:ind w:left="-284" w:firstLine="284"/>
        <w:jc w:val="center"/>
        <w:rPr>
          <w:rFonts w:ascii="Times New Roman" w:eastAsia="Calibri" w:hAnsi="Times New Roman" w:cs="Times New Roman"/>
          <w:b/>
          <w:sz w:val="28"/>
          <w:szCs w:val="28"/>
          <w:shd w:val="clear" w:color="auto" w:fill="FFFFFF"/>
        </w:rPr>
      </w:pPr>
      <w:r w:rsidRPr="007B5DA4">
        <w:rPr>
          <w:rFonts w:ascii="Times New Roman" w:eastAsia="Calibri" w:hAnsi="Times New Roman" w:cs="Times New Roman"/>
          <w:b/>
          <w:sz w:val="28"/>
          <w:szCs w:val="28"/>
          <w:shd w:val="clear" w:color="auto" w:fill="FFFFFF"/>
        </w:rPr>
        <w:t>Джованні Перголезі</w:t>
      </w:r>
    </w:p>
    <w:p w:rsidR="00D12E55" w:rsidRPr="007B5DA4" w:rsidRDefault="00D12E55" w:rsidP="00D12E55">
      <w:pPr>
        <w:spacing w:before="120" w:after="120" w:line="240" w:lineRule="auto"/>
        <w:ind w:left="-284" w:firstLine="284"/>
        <w:jc w:val="center"/>
        <w:rPr>
          <w:rFonts w:ascii="Times New Roman" w:eastAsia="Calibri" w:hAnsi="Times New Roman" w:cs="Times New Roman"/>
          <w:b/>
          <w:sz w:val="28"/>
          <w:szCs w:val="28"/>
          <w:shd w:val="clear" w:color="auto" w:fill="FFFFFF"/>
        </w:rPr>
      </w:pPr>
      <w:r w:rsidRPr="007B5DA4">
        <w:rPr>
          <w:rFonts w:ascii="Times New Roman" w:eastAsia="Calibri" w:hAnsi="Times New Roman" w:cs="Times New Roman"/>
          <w:b/>
          <w:sz w:val="28"/>
          <w:szCs w:val="28"/>
          <w:shd w:val="clear" w:color="auto" w:fill="FFFFFF"/>
        </w:rPr>
        <w:t>(1719 - 1736)</w:t>
      </w:r>
    </w:p>
    <w:p w:rsidR="00D12E55" w:rsidRDefault="00D12E55" w:rsidP="00D12E55">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b/>
          <w:sz w:val="28"/>
          <w:szCs w:val="28"/>
          <w:shd w:val="clear" w:color="auto" w:fill="FFFFFF"/>
        </w:rPr>
        <w:t>Джованні Баттіста Перголезі</w:t>
      </w:r>
      <w:r w:rsidRPr="007B5DA4">
        <w:rPr>
          <w:rFonts w:ascii="Times New Roman" w:eastAsia="Calibri" w:hAnsi="Times New Roman" w:cs="Times New Roman"/>
          <w:sz w:val="28"/>
          <w:szCs w:val="28"/>
          <w:shd w:val="clear" w:color="auto" w:fill="FFFFFF"/>
        </w:rPr>
        <w:t xml:space="preserve"> </w:t>
      </w:r>
      <w:r w:rsidRPr="007B5DA4">
        <w:rPr>
          <w:rFonts w:ascii="Times New Roman" w:eastAsia="Calibri" w:hAnsi="Times New Roman" w:cs="Times New Roman"/>
          <w:sz w:val="28"/>
          <w:szCs w:val="28"/>
        </w:rPr>
        <w:t>(справжнє прізвище — Драгі) народився </w:t>
      </w:r>
      <w:hyperlink r:id="rId10" w:history="1">
        <w:r w:rsidRPr="007B5DA4">
          <w:rPr>
            <w:rFonts w:ascii="Times New Roman" w:eastAsia="Calibri" w:hAnsi="Times New Roman" w:cs="Times New Roman"/>
            <w:sz w:val="28"/>
            <w:szCs w:val="28"/>
          </w:rPr>
          <w:t>4 січня</w:t>
        </w:r>
      </w:hyperlink>
      <w:r w:rsidRPr="007B5DA4">
        <w:rPr>
          <w:rFonts w:ascii="Times New Roman" w:eastAsia="Calibri" w:hAnsi="Times New Roman" w:cs="Times New Roman"/>
          <w:sz w:val="28"/>
          <w:szCs w:val="28"/>
        </w:rPr>
        <w:t xml:space="preserve"> 1710 року в Йезі (Анкона, Італія). </w:t>
      </w:r>
    </w:p>
    <w:p w:rsidR="00D12E55" w:rsidRPr="007B5DA4" w:rsidRDefault="00D12E55" w:rsidP="00D12E55">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Ледь досягнувши 13 років, він вступив до неаполітанської консерваторії, де навчався грі на скрипці у Доменіко Маттеї, композиції -  у Гаетано Греко, а коли останній помер, у Франческо Дуранте. Будучи ще учнем консервато</w:t>
      </w:r>
      <w:r>
        <w:rPr>
          <w:rFonts w:ascii="Times New Roman" w:eastAsia="Calibri" w:hAnsi="Times New Roman" w:cs="Times New Roman"/>
          <w:sz w:val="28"/>
          <w:szCs w:val="28"/>
        </w:rPr>
        <w:t>рії, Перголезі в 1731 році створи</w:t>
      </w:r>
      <w:r w:rsidRPr="007B5DA4">
        <w:rPr>
          <w:rFonts w:ascii="Times New Roman" w:eastAsia="Calibri" w:hAnsi="Times New Roman" w:cs="Times New Roman"/>
          <w:sz w:val="28"/>
          <w:szCs w:val="28"/>
        </w:rPr>
        <w:t>в духовну драму під назвою «Святий Вільгельм Аквітанський», виконану з успіхом в монастирі Санта Агнеса Маджоре. Посередній успіх наступних сценічних опусів дещо охолодив інтерес Перголезі до театру — він на деякий час перестав писати драматичну музику і переключився на інструментальні твори. </w:t>
      </w:r>
    </w:p>
    <w:p w:rsidR="00D12E55" w:rsidRPr="007B5DA4" w:rsidRDefault="00D12E55" w:rsidP="00D12E55">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За</w:t>
      </w:r>
      <w:r w:rsidRPr="007B5DA4">
        <w:rPr>
          <w:rFonts w:ascii="Times New Roman" w:eastAsia="Calibri" w:hAnsi="Times New Roman" w:cs="Times New Roman"/>
          <w:sz w:val="28"/>
          <w:szCs w:val="28"/>
        </w:rPr>
        <w:t xml:space="preserve"> короткий час ним було написано 33 тріо для двох скрипок і баса, чудову десятиголосу двохорну Месу і Магніфікат, що принесли йому всесвітню славу. Але жага слави оперного композитора знову повернула Перголезі до жанру опер, і він написав для неаполітанської сцени оперу «Служниця-пані», текст якої був перекладений на французьку мову. Цим твором він відкрив двері італійським опе</w:t>
      </w:r>
      <w:r>
        <w:rPr>
          <w:rFonts w:ascii="Times New Roman" w:eastAsia="Calibri" w:hAnsi="Times New Roman" w:cs="Times New Roman"/>
          <w:sz w:val="28"/>
          <w:szCs w:val="28"/>
        </w:rPr>
        <w:t>рам на паризьку сцену і відкрив для</w:t>
      </w:r>
      <w:r w:rsidRPr="007B5DA4">
        <w:rPr>
          <w:rFonts w:ascii="Times New Roman" w:eastAsia="Calibri" w:hAnsi="Times New Roman" w:cs="Times New Roman"/>
          <w:sz w:val="28"/>
          <w:szCs w:val="28"/>
        </w:rPr>
        <w:t xml:space="preserve"> французької публіки </w:t>
      </w:r>
      <w:r>
        <w:rPr>
          <w:rFonts w:ascii="Times New Roman" w:eastAsia="Calibri" w:hAnsi="Times New Roman" w:cs="Times New Roman"/>
          <w:sz w:val="28"/>
          <w:szCs w:val="28"/>
        </w:rPr>
        <w:t>красу</w:t>
      </w:r>
      <w:r w:rsidRPr="007B5DA4">
        <w:rPr>
          <w:rFonts w:ascii="Times New Roman" w:eastAsia="Calibri" w:hAnsi="Times New Roman" w:cs="Times New Roman"/>
          <w:sz w:val="28"/>
          <w:szCs w:val="28"/>
        </w:rPr>
        <w:t xml:space="preserve"> італійської музики. «Служниця-пані» витримала в Парижі 190 вистав. Перголезі був призначений регентом капели Санта Марія в Лорето. Ще більший успіх йому принесли комічні опери «Закоханий монах» і «Маестро музики». </w:t>
      </w:r>
    </w:p>
    <w:p w:rsidR="00D12E55" w:rsidRPr="007B5DA4" w:rsidRDefault="00D12E55" w:rsidP="00D12E55">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Незабаром, Перголезі знову захопився творами духовної музики. Його «Stabat Mater» і «Salve Regina» належать до числа найвідоміших творів церковної музики</w:t>
      </w:r>
      <w:r>
        <w:rPr>
          <w:rFonts w:ascii="Times New Roman" w:eastAsia="Calibri" w:hAnsi="Times New Roman" w:cs="Times New Roman"/>
          <w:sz w:val="28"/>
          <w:szCs w:val="28"/>
        </w:rPr>
        <w:t xml:space="preserve"> загалом</w:t>
      </w:r>
      <w:r w:rsidRPr="007B5DA4">
        <w:rPr>
          <w:rFonts w:ascii="Times New Roman" w:eastAsia="Calibri" w:hAnsi="Times New Roman" w:cs="Times New Roman"/>
          <w:sz w:val="28"/>
          <w:szCs w:val="28"/>
        </w:rPr>
        <w:t>. Незважаючи на творчі успіхи, Перголезі був надмірно емоційним і вразливим, що спричинило невдовзі захворювання на сухоти (на 26-му році життя). Через це він був змушений виїхати в Поццуолі, поблизу Неаполя, де і помер </w:t>
      </w:r>
      <w:hyperlink r:id="rId11" w:history="1">
        <w:r w:rsidRPr="007B5DA4">
          <w:rPr>
            <w:rFonts w:ascii="Times New Roman" w:eastAsia="Calibri" w:hAnsi="Times New Roman" w:cs="Times New Roman"/>
            <w:sz w:val="28"/>
            <w:szCs w:val="28"/>
          </w:rPr>
          <w:t>17 березня</w:t>
        </w:r>
      </w:hyperlink>
      <w:r w:rsidRPr="007B5DA4">
        <w:rPr>
          <w:rFonts w:ascii="Times New Roman" w:eastAsia="Calibri" w:hAnsi="Times New Roman" w:cs="Times New Roman"/>
          <w:sz w:val="28"/>
          <w:szCs w:val="28"/>
        </w:rPr>
        <w:t> 1736 року. </w:t>
      </w:r>
    </w:p>
    <w:p w:rsidR="00D12E55" w:rsidRPr="00CA730E" w:rsidRDefault="00D12E55" w:rsidP="00D12E55">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Його шанувальники щиро співчували щодо ранньої втрати</w:t>
      </w:r>
      <w:r w:rsidRPr="007B5DA4">
        <w:rPr>
          <w:rFonts w:ascii="Times New Roman" w:eastAsia="Calibri" w:hAnsi="Times New Roman" w:cs="Times New Roman"/>
          <w:sz w:val="28"/>
          <w:szCs w:val="28"/>
        </w:rPr>
        <w:t xml:space="preserve"> талановитого композитора. Кілька років поспіль твори Перголезі не знімалися з репертуару театрів, а у всіх церквах Італії виконувалася його духовна музика.</w:t>
      </w:r>
    </w:p>
    <w:p w:rsidR="00D12E55" w:rsidRPr="00D12E55" w:rsidRDefault="00D12E55" w:rsidP="00554E37">
      <w:pPr>
        <w:tabs>
          <w:tab w:val="left" w:pos="2265"/>
        </w:tabs>
        <w:spacing w:after="160"/>
        <w:jc w:val="both"/>
        <w:rPr>
          <w:rFonts w:ascii="Times New Roman" w:eastAsia="Calibri" w:hAnsi="Times New Roman" w:cs="Times New Roman"/>
          <w:sz w:val="28"/>
          <w:szCs w:val="28"/>
        </w:rPr>
      </w:pPr>
    </w:p>
    <w:p w:rsidR="00620BA5" w:rsidRPr="00620BA5" w:rsidRDefault="00620BA5" w:rsidP="003010C5">
      <w:pPr>
        <w:spacing w:after="160" w:line="240" w:lineRule="auto"/>
        <w:ind w:right="141"/>
        <w:rPr>
          <w:rFonts w:ascii="Times New Roman" w:eastAsia="Times New Roman" w:hAnsi="Times New Roman" w:cs="Times New Roman"/>
          <w:noProof/>
          <w:sz w:val="36"/>
          <w:szCs w:val="28"/>
          <w:lang w:eastAsia="uk-UA"/>
        </w:rPr>
      </w:pPr>
    </w:p>
    <w:p w:rsidR="00D12E55" w:rsidRDefault="00D12E55"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1-Pergolesi-Se tu m`ami se sospiri00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1-Pergolesi-Se tu m`ami se sospiri00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1-Pergolesi-Se tu m`ami se sospiri0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1-Pergolesi-Se tu m`ami se sospiri00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12E55" w:rsidRDefault="00C15709"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2-Pergolesi-A Serpina penserete0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2-Pergolesi-A Serpina penserete00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1"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2-Pergolesi-A Serpina penserete0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2-Pergolesi-A Serpina penserete00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2-Pergolesi-A Serpina penserete00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15709" w:rsidRDefault="00C15709"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4"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3-Pergolesi-A Serpina penserete00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5"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3-Pergolesi-A Serpina penserete0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3-Pergolesi-A Serpina penserete00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3-Pergolesi-A Serpina penserete0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3-Pergolesi-A Serpina penserete00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15709" w:rsidRDefault="00C15709"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9"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4-Pergolesi-Bella mia00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20"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4-Pergolesi-Bella mia00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21"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4-Pergolesi-Bella mia0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22"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4-Pergolesi-Bella mia00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2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4-Pergolesi-Bella mia0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15709" w:rsidRDefault="00C15709"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5-Pergolesi-Tre giorni son che Nina0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5-Pergolesi-Tre giorni son che Nina0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15709" w:rsidRDefault="00C15709"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6-Pergolesi-Tre giorni son che Nina0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27"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6-Pergolesi-Tre giorni son che Nina0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15709" w:rsidRDefault="00C15709" w:rsidP="003010C5">
      <w:pPr>
        <w:spacing w:after="160" w:line="240" w:lineRule="auto"/>
        <w:ind w:right="141"/>
        <w:rPr>
          <w:rFonts w:ascii="Times New Roman" w:eastAsia="Times New Roman" w:hAnsi="Times New Roman" w:cs="Times New Roman"/>
          <w:noProof/>
          <w:sz w:val="36"/>
          <w:szCs w:val="28"/>
          <w:lang w:val="en-US" w:eastAsia="uk-UA"/>
        </w:rPr>
      </w:pPr>
    </w:p>
    <w:p w:rsidR="00C15709" w:rsidRDefault="00C15709" w:rsidP="00C15709">
      <w:pPr>
        <w:rPr>
          <w:lang w:val="en-US"/>
        </w:rPr>
      </w:pPr>
    </w:p>
    <w:p w:rsidR="00C15709" w:rsidRPr="00492CF9" w:rsidRDefault="00C15709" w:rsidP="00C15709">
      <w:pPr>
        <w:rPr>
          <w:lang w:val="en-US"/>
        </w:rPr>
      </w:pPr>
    </w:p>
    <w:p w:rsidR="00C15709" w:rsidRPr="007B5DA4" w:rsidRDefault="00C15709" w:rsidP="00C15709">
      <w:pPr>
        <w:spacing w:after="0"/>
        <w:ind w:left="-284" w:right="141" w:firstLine="284"/>
        <w:jc w:val="center"/>
        <w:rPr>
          <w:rFonts w:ascii="Times New Roman" w:eastAsia="Times New Roman" w:hAnsi="Times New Roman" w:cs="Times New Roman"/>
          <w:b/>
          <w:sz w:val="32"/>
          <w:szCs w:val="28"/>
          <w:lang w:eastAsia="ru-RU"/>
        </w:rPr>
      </w:pPr>
      <w:r w:rsidRPr="00043BA2">
        <w:rPr>
          <w:rFonts w:ascii="Times New Roman" w:eastAsia="Times New Roman" w:hAnsi="Times New Roman" w:cs="Times New Roman"/>
          <w:b/>
          <w:sz w:val="32"/>
          <w:szCs w:val="28"/>
          <w:lang w:val="ru-RU" w:eastAsia="ru-RU"/>
        </w:rPr>
        <w:t xml:space="preserve">      </w:t>
      </w:r>
      <w:r w:rsidRPr="007B5DA4">
        <w:rPr>
          <w:rFonts w:ascii="Calibri" w:eastAsia="Calibri" w:hAnsi="Calibri" w:cs="Times New Roman"/>
          <w:noProof/>
          <w:lang w:val="ru-RU" w:eastAsia="ru-RU"/>
        </w:rPr>
        <w:drawing>
          <wp:inline distT="0" distB="0" distL="0" distR="0" wp14:anchorId="37641FE5" wp14:editId="17285F33">
            <wp:extent cx="1838325" cy="1922432"/>
            <wp:effectExtent l="0" t="0" r="0" b="1905"/>
            <wp:docPr id="28" name="Рисунок 28" descr="https://cdn.thinglink.me/api/image/2923mMxKEVjjjBxzmMvncnoxr9r4vA5J8JP1AAkJtr8sbLGPdNCMx5zzccJmKZYTaoVVdk7xdJgzKFe71e5bUjzW6dXp2HCqb5CmbBo3MHjGj2/320/320/scale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thinglink.me/api/image/2923mMxKEVjjjBxzmMvncnoxr9r4vA5J8JP1AAkJtr8sbLGPdNCMx5zzccJmKZYTaoVVdk7xdJgzKFe71e5bUjzW6dXp2HCqb5CmbBo3MHjGj2/320/320/scaledow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55688" cy="1940590"/>
                    </a:xfrm>
                    <a:prstGeom prst="rect">
                      <a:avLst/>
                    </a:prstGeom>
                    <a:noFill/>
                    <a:ln>
                      <a:noFill/>
                    </a:ln>
                  </pic:spPr>
                </pic:pic>
              </a:graphicData>
            </a:graphic>
          </wp:inline>
        </w:drawing>
      </w:r>
    </w:p>
    <w:p w:rsidR="00C15709" w:rsidRPr="007B5DA4" w:rsidRDefault="00C15709" w:rsidP="00C15709">
      <w:pPr>
        <w:spacing w:after="0"/>
        <w:ind w:left="-284" w:right="141" w:firstLine="284"/>
        <w:jc w:val="center"/>
        <w:rPr>
          <w:rFonts w:ascii="Times New Roman" w:eastAsia="Times New Roman" w:hAnsi="Times New Roman" w:cs="Times New Roman"/>
          <w:b/>
          <w:sz w:val="32"/>
          <w:szCs w:val="28"/>
          <w:lang w:eastAsia="ru-RU"/>
        </w:rPr>
      </w:pPr>
      <w:r w:rsidRPr="007B5DA4">
        <w:rPr>
          <w:rFonts w:ascii="Times New Roman" w:eastAsia="Times New Roman" w:hAnsi="Times New Roman" w:cs="Times New Roman"/>
          <w:b/>
          <w:sz w:val="32"/>
          <w:szCs w:val="28"/>
          <w:lang w:eastAsia="ru-RU"/>
        </w:rPr>
        <w:t>Якопо Пері</w:t>
      </w:r>
    </w:p>
    <w:p w:rsidR="00C15709" w:rsidRPr="007B5DA4" w:rsidRDefault="00C15709" w:rsidP="00C15709">
      <w:pPr>
        <w:spacing w:after="0"/>
        <w:ind w:left="4672" w:right="567"/>
        <w:rPr>
          <w:rFonts w:ascii="Times New Roman" w:eastAsia="Times New Roman" w:hAnsi="Times New Roman" w:cs="Times New Roman"/>
          <w:b/>
          <w:sz w:val="28"/>
          <w:szCs w:val="28"/>
          <w:lang w:eastAsia="ru-RU"/>
        </w:rPr>
      </w:pPr>
      <w:r w:rsidRPr="007B5DA4">
        <w:rPr>
          <w:rFonts w:ascii="Times New Roman" w:eastAsia="Times New Roman" w:hAnsi="Times New Roman" w:cs="Times New Roman"/>
          <w:b/>
          <w:sz w:val="28"/>
          <w:szCs w:val="28"/>
          <w:lang w:eastAsia="ru-RU"/>
        </w:rPr>
        <w:t>(1561 - 1633)</w:t>
      </w:r>
    </w:p>
    <w:p w:rsidR="00C15709" w:rsidRPr="007B5DA4" w:rsidRDefault="00C15709" w:rsidP="00C15709">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Times New Roman" w:hAnsi="Times New Roman" w:cs="Times New Roman"/>
          <w:b/>
          <w:sz w:val="28"/>
          <w:szCs w:val="28"/>
          <w:lang w:eastAsia="ru-RU"/>
        </w:rPr>
        <w:t>Якопо Пері</w:t>
      </w:r>
      <w:r w:rsidRPr="007B5DA4">
        <w:rPr>
          <w:rFonts w:ascii="Times New Roman" w:eastAsia="Times New Roman" w:hAnsi="Times New Roman" w:cs="Times New Roman"/>
          <w:sz w:val="28"/>
          <w:szCs w:val="28"/>
          <w:lang w:eastAsia="ru-RU"/>
        </w:rPr>
        <w:t xml:space="preserve"> (</w:t>
      </w:r>
      <w:r w:rsidRPr="007B5DA4">
        <w:rPr>
          <w:rFonts w:ascii="Times New Roman" w:eastAsia="Calibri" w:hAnsi="Times New Roman" w:cs="Times New Roman"/>
          <w:sz w:val="28"/>
          <w:szCs w:val="28"/>
        </w:rPr>
        <w:t>італ. Jacopo Peri), народився 20 серпня 1561 року в Римі (або Флоренції), помер - 12 серпня 1633 року у Флоренції) - італійський композитор і співак, член Флорентійської Камерати, автор твору, який вважається першою оперою («Дафна», близько 1597 р., не збереглася). З найстаріших збереглася опера «Евридіка» (1600).</w:t>
      </w:r>
    </w:p>
    <w:p w:rsidR="00C15709" w:rsidRPr="007B5DA4" w:rsidRDefault="00C15709" w:rsidP="00C15709">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Пері навчався музиці у Крістофано Мальвецці у Флоренції. Працював співаком і органістом в місцевих церквах. Згодом, служив при дворі Медичі, спочатку співаком (тенор), пізніше придворним композитором. Його першими творами стала музика для п'єс і мадригалів.</w:t>
      </w:r>
    </w:p>
    <w:p w:rsidR="00C15709" w:rsidRPr="007B5DA4" w:rsidRDefault="00C15709" w:rsidP="00C15709">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У 1590-х рр. Пері познайомився з Якопо Корсі, головним покровителе</w:t>
      </w:r>
      <w:r>
        <w:rPr>
          <w:rFonts w:ascii="Times New Roman" w:eastAsia="Calibri" w:hAnsi="Times New Roman" w:cs="Times New Roman"/>
          <w:sz w:val="28"/>
          <w:szCs w:val="28"/>
        </w:rPr>
        <w:t>м музики у Флоренції. Вони були однодумцями і разом</w:t>
      </w:r>
      <w:r w:rsidRPr="007B5DA4">
        <w:rPr>
          <w:rFonts w:ascii="Times New Roman" w:eastAsia="Calibri" w:hAnsi="Times New Roman" w:cs="Times New Roman"/>
          <w:sz w:val="28"/>
          <w:szCs w:val="28"/>
        </w:rPr>
        <w:t xml:space="preserve"> визнавали, що сучасне мистецтво поступається класичним творам </w:t>
      </w:r>
      <w:r>
        <w:rPr>
          <w:rFonts w:ascii="Times New Roman" w:eastAsia="Calibri" w:hAnsi="Times New Roman" w:cs="Times New Roman"/>
          <w:sz w:val="28"/>
          <w:szCs w:val="28"/>
        </w:rPr>
        <w:t>грецької та римської культури. Тому, в</w:t>
      </w:r>
      <w:r w:rsidRPr="007B5DA4">
        <w:rPr>
          <w:rFonts w:ascii="Times New Roman" w:eastAsia="Calibri" w:hAnsi="Times New Roman" w:cs="Times New Roman"/>
          <w:sz w:val="28"/>
          <w:szCs w:val="28"/>
        </w:rPr>
        <w:t>они вирішили спробувати відтвор</w:t>
      </w:r>
      <w:r>
        <w:rPr>
          <w:rFonts w:ascii="Times New Roman" w:eastAsia="Calibri" w:hAnsi="Times New Roman" w:cs="Times New Roman"/>
          <w:sz w:val="28"/>
          <w:szCs w:val="28"/>
        </w:rPr>
        <w:t>ити грецьку трагедію, згідно свого сприйняття. Саме це продовжило</w:t>
      </w:r>
      <w:r w:rsidRPr="007B5DA4">
        <w:rPr>
          <w:rFonts w:ascii="Times New Roman" w:eastAsia="Calibri" w:hAnsi="Times New Roman" w:cs="Times New Roman"/>
          <w:sz w:val="28"/>
          <w:szCs w:val="28"/>
        </w:rPr>
        <w:t xml:space="preserve"> роботу Флорентійської Камерати попереднього десятиліття. Вони експериментували з «моно</w:t>
      </w:r>
      <w:r>
        <w:rPr>
          <w:rFonts w:ascii="Times New Roman" w:eastAsia="Calibri" w:hAnsi="Times New Roman" w:cs="Times New Roman"/>
          <w:sz w:val="28"/>
          <w:szCs w:val="28"/>
        </w:rPr>
        <w:t>дій»</w:t>
      </w:r>
      <w:r w:rsidRPr="007B5DA4">
        <w:rPr>
          <w:rFonts w:ascii="Times New Roman" w:eastAsia="Calibri" w:hAnsi="Times New Roman" w:cs="Times New Roman"/>
          <w:sz w:val="28"/>
          <w:szCs w:val="28"/>
        </w:rPr>
        <w:t>, що призвело до появи арії і речитативу. Пері і Корсі запросили поета Оттавіо Рінучч</w:t>
      </w:r>
      <w:r>
        <w:rPr>
          <w:rFonts w:ascii="Times New Roman" w:eastAsia="Calibri" w:hAnsi="Times New Roman" w:cs="Times New Roman"/>
          <w:sz w:val="28"/>
          <w:szCs w:val="28"/>
        </w:rPr>
        <w:t>ині написати лібре</w:t>
      </w:r>
      <w:r w:rsidRPr="007B5DA4">
        <w:rPr>
          <w:rFonts w:ascii="Times New Roman" w:eastAsia="Calibri" w:hAnsi="Times New Roman" w:cs="Times New Roman"/>
          <w:sz w:val="28"/>
          <w:szCs w:val="28"/>
        </w:rPr>
        <w:t>то. Їх спільне творіння «Дафна» традиційно визна</w:t>
      </w:r>
      <w:r>
        <w:rPr>
          <w:rFonts w:ascii="Times New Roman" w:eastAsia="Calibri" w:hAnsi="Times New Roman" w:cs="Times New Roman"/>
          <w:sz w:val="28"/>
          <w:szCs w:val="28"/>
        </w:rPr>
        <w:t>ють першою оперою</w:t>
      </w:r>
      <w:r w:rsidRPr="007B5DA4">
        <w:rPr>
          <w:rFonts w:ascii="Times New Roman" w:eastAsia="Calibri" w:hAnsi="Times New Roman" w:cs="Times New Roman"/>
          <w:sz w:val="28"/>
          <w:szCs w:val="28"/>
        </w:rPr>
        <w:t xml:space="preserve"> (поставлена ​​під час карнавалу 1597-98 років в Венеції).</w:t>
      </w:r>
    </w:p>
    <w:p w:rsidR="00C15709" w:rsidRPr="00043BA2" w:rsidRDefault="00C15709" w:rsidP="00043BA2">
      <w:pPr>
        <w:widowControl w:val="0"/>
        <w:autoSpaceDE w:val="0"/>
        <w:autoSpaceDN w:val="0"/>
        <w:adjustRightInd w:val="0"/>
        <w:spacing w:after="0"/>
        <w:ind w:left="567" w:right="567" w:firstLine="284"/>
        <w:jc w:val="both"/>
        <w:rPr>
          <w:rFonts w:ascii="Times New Roman" w:eastAsia="Calibri" w:hAnsi="Times New Roman" w:cs="Times New Roman"/>
          <w:sz w:val="28"/>
          <w:szCs w:val="28"/>
          <w:lang w:val="ru-RU"/>
        </w:rPr>
      </w:pPr>
      <w:r w:rsidRPr="007B5DA4">
        <w:rPr>
          <w:rFonts w:ascii="Times New Roman" w:eastAsia="Calibri" w:hAnsi="Times New Roman" w:cs="Times New Roman"/>
          <w:sz w:val="28"/>
          <w:szCs w:val="28"/>
        </w:rPr>
        <w:t xml:space="preserve">Рінуччині і Пері разом працювали і над наступною оперою, «Евридіка», прем'єра якої відбулася у флорентійському Палаццо Пітті 6 жовтня 1600 року. У творі </w:t>
      </w:r>
      <w:r>
        <w:rPr>
          <w:rFonts w:ascii="Times New Roman" w:eastAsia="Calibri" w:hAnsi="Times New Roman" w:cs="Times New Roman"/>
          <w:sz w:val="28"/>
          <w:szCs w:val="28"/>
        </w:rPr>
        <w:t xml:space="preserve">вперше був </w:t>
      </w:r>
      <w:r w:rsidRPr="007B5DA4">
        <w:rPr>
          <w:rFonts w:ascii="Times New Roman" w:eastAsia="Calibri" w:hAnsi="Times New Roman" w:cs="Times New Roman"/>
          <w:sz w:val="28"/>
          <w:szCs w:val="28"/>
        </w:rPr>
        <w:t>використаний речитатив, який разом з аріями і хорами служили засобом розвитку дії.</w:t>
      </w:r>
      <w:r w:rsidRPr="007B5DA4">
        <w:rPr>
          <w:rFonts w:ascii="Times New Roman" w:eastAsia="Calibri" w:hAnsi="Times New Roman" w:cs="Times New Roman"/>
          <w:sz w:val="28"/>
          <w:szCs w:val="28"/>
          <w:lang w:val="ru-RU"/>
        </w:rPr>
        <w:t xml:space="preserve"> </w:t>
      </w:r>
      <w:r w:rsidRPr="007B5DA4">
        <w:rPr>
          <w:rFonts w:ascii="Times New Roman" w:eastAsia="Calibri" w:hAnsi="Times New Roman" w:cs="Times New Roman"/>
          <w:sz w:val="28"/>
          <w:szCs w:val="28"/>
        </w:rPr>
        <w:t xml:space="preserve">Згодом, Пері написав (в тому числі у співпраці з флорентійським композитором Марко та Гальяно) ще 5 опер, а також, твори в інших жанрах, приурочені до різних подій придворного життя. Незважаючи на те, що на момент смерті композитора його оперний стиль виглядав досить старомодним в порівнянні з роботами молодшого покоління композиторів (наприклад, Клаудіо Монтеверді), вплив творчості Пері на становлення жанру опери був значним. </w:t>
      </w:r>
    </w:p>
    <w:p w:rsidR="00C15709" w:rsidRDefault="00C15709" w:rsidP="00C15709">
      <w:pPr>
        <w:widowControl w:val="0"/>
        <w:autoSpaceDE w:val="0"/>
        <w:autoSpaceDN w:val="0"/>
        <w:adjustRightInd w:val="0"/>
        <w:spacing w:after="0"/>
        <w:ind w:right="567"/>
        <w:jc w:val="both"/>
        <w:rPr>
          <w:rFonts w:ascii="Times New Roman" w:eastAsia="Calibri" w:hAnsi="Times New Roman" w:cs="Times New Roman"/>
          <w:sz w:val="28"/>
          <w:szCs w:val="28"/>
          <w:lang w:val="en-US"/>
        </w:rPr>
      </w:pPr>
      <w:r>
        <w:rPr>
          <w:rFonts w:ascii="Times New Roman" w:eastAsia="Calibri" w:hAnsi="Times New Roman" w:cs="Times New Roman"/>
          <w:noProof/>
          <w:sz w:val="28"/>
          <w:szCs w:val="28"/>
          <w:lang w:val="ru-RU" w:eastAsia="ru-RU"/>
        </w:rPr>
        <w:lastRenderedPageBreak/>
        <w:drawing>
          <wp:inline distT="0" distB="0" distL="0" distR="0">
            <wp:extent cx="6840360" cy="9869040"/>
            <wp:effectExtent l="0" t="0" r="0" b="0"/>
            <wp:docPr id="29"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7-Peri-Invocazione di Orfeo0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840360" cy="986904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7-Peri-Invocazione di Orfeo0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7-Peri-Invocazione di Orfeo00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7-Peri-Invocazione di Orfeo00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15709" w:rsidRDefault="00C15709" w:rsidP="00C15709">
      <w:pPr>
        <w:widowControl w:val="0"/>
        <w:autoSpaceDE w:val="0"/>
        <w:autoSpaceDN w:val="0"/>
        <w:adjustRightInd w:val="0"/>
        <w:spacing w:after="0"/>
        <w:ind w:right="567"/>
        <w:jc w:val="both"/>
        <w:rPr>
          <w:rFonts w:ascii="Times New Roman" w:eastAsia="Calibri" w:hAnsi="Times New Roman" w:cs="Times New Roman"/>
          <w:sz w:val="28"/>
          <w:szCs w:val="28"/>
          <w:lang w:val="en-US"/>
        </w:rPr>
      </w:pP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3"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8-Peri-Invocazione di Orfeo00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8-Peri-Invocazione di Orfeo0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5"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8-Peri-Invocazione di Orfeo00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8-Peri-Invocazione di Orfeo00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15709" w:rsidRDefault="00C15709" w:rsidP="00C15709">
      <w:pPr>
        <w:widowControl w:val="0"/>
        <w:autoSpaceDE w:val="0"/>
        <w:autoSpaceDN w:val="0"/>
        <w:adjustRightInd w:val="0"/>
        <w:spacing w:after="0"/>
        <w:ind w:right="567"/>
        <w:jc w:val="both"/>
        <w:rPr>
          <w:rFonts w:ascii="Times New Roman" w:eastAsia="Calibri" w:hAnsi="Times New Roman" w:cs="Times New Roman"/>
          <w:sz w:val="28"/>
          <w:szCs w:val="28"/>
          <w:lang w:val="en-US"/>
        </w:rPr>
      </w:pPr>
      <w:r>
        <w:rPr>
          <w:rFonts w:ascii="Times New Roman" w:eastAsia="Calibri" w:hAnsi="Times New Roman" w:cs="Times New Roman"/>
          <w:noProof/>
          <w:sz w:val="28"/>
          <w:szCs w:val="28"/>
          <w:lang w:val="ru-RU" w:eastAsia="ru-RU"/>
        </w:rPr>
        <w:lastRenderedPageBreak/>
        <w:drawing>
          <wp:inline distT="0" distB="0" distL="0" distR="0">
            <wp:extent cx="6840360" cy="9869040"/>
            <wp:effectExtent l="0" t="0" r="0" b="0"/>
            <wp:docPr id="37"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9-Peri-Nel puro ardor00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840360" cy="986904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8"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9-Peri-Nel puro ardor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39"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09-Peri-Nel puro ardor0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15709" w:rsidRDefault="00C15709" w:rsidP="00C15709">
      <w:pPr>
        <w:widowControl w:val="0"/>
        <w:autoSpaceDE w:val="0"/>
        <w:autoSpaceDN w:val="0"/>
        <w:adjustRightInd w:val="0"/>
        <w:spacing w:after="0"/>
        <w:ind w:right="567"/>
        <w:jc w:val="both"/>
        <w:rPr>
          <w:rFonts w:ascii="Times New Roman" w:eastAsia="Calibri" w:hAnsi="Times New Roman" w:cs="Times New Roman"/>
          <w:sz w:val="28"/>
          <w:szCs w:val="28"/>
          <w:lang w:val="en-US"/>
        </w:rPr>
      </w:pPr>
      <w:r>
        <w:rPr>
          <w:rFonts w:ascii="Times New Roman" w:eastAsia="Calibri" w:hAnsi="Times New Roman" w:cs="Times New Roman"/>
          <w:noProof/>
          <w:sz w:val="28"/>
          <w:szCs w:val="28"/>
          <w:lang w:val="ru-RU" w:eastAsia="ru-RU"/>
        </w:rPr>
        <w:lastRenderedPageBreak/>
        <w:drawing>
          <wp:inline distT="0" distB="0" distL="0" distR="0">
            <wp:extent cx="6840360" cy="9869040"/>
            <wp:effectExtent l="0" t="0" r="0" b="0"/>
            <wp:docPr id="40"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0-Peri-Nel puro ardor0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840360" cy="986904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41"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0-Peri-Nel puro ardor00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4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0-Peri-Nel puro ardor00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EE24C5" w:rsidRDefault="00EE24C5" w:rsidP="00C07EA3">
      <w:pPr>
        <w:rPr>
          <w:lang w:val="en-US"/>
        </w:rPr>
      </w:pPr>
    </w:p>
    <w:p w:rsidR="00EE24C5" w:rsidRPr="00EE24C5" w:rsidRDefault="00EE24C5" w:rsidP="00EE24C5">
      <w:pPr>
        <w:ind w:left="-284" w:firstLine="568"/>
        <w:rPr>
          <w:lang w:val="en-US"/>
        </w:rPr>
      </w:pPr>
    </w:p>
    <w:p w:rsidR="00EE24C5" w:rsidRPr="007B5DA4" w:rsidRDefault="00EE24C5" w:rsidP="00EE24C5">
      <w:pPr>
        <w:spacing w:after="160" w:line="259" w:lineRule="auto"/>
        <w:ind w:left="-284" w:firstLine="284"/>
        <w:jc w:val="center"/>
        <w:rPr>
          <w:rFonts w:ascii="Calibri" w:eastAsia="Calibri" w:hAnsi="Calibri" w:cs="Times New Roman"/>
          <w:noProof/>
          <w:lang w:eastAsia="uk-UA"/>
        </w:rPr>
      </w:pPr>
      <w:r w:rsidRPr="007B5DA4">
        <w:rPr>
          <w:rFonts w:ascii="Calibri" w:eastAsia="Calibri" w:hAnsi="Calibri" w:cs="Times New Roman"/>
          <w:noProof/>
          <w:lang w:val="ru-RU" w:eastAsia="ru-RU"/>
        </w:rPr>
        <w:drawing>
          <wp:inline distT="0" distB="0" distL="0" distR="0" wp14:anchorId="02EE068C" wp14:editId="007DC842">
            <wp:extent cx="1239476" cy="1536144"/>
            <wp:effectExtent l="0" t="0" r="0" b="6985"/>
            <wp:docPr id="43" name="Рисунок 43" descr="https://img.discogs.com/V9d3I6kaTYQD-Frk6xHlqSGqcY0=/516x640/smart/filters:strip_icc():format(jpeg):mode_rgb():quality(90)/discogs-images/A-835000-1312635147.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discogs.com/V9d3I6kaTYQD-Frk6xHlqSGqcY0=/516x640/smart/filters:strip_icc():format(jpeg):mode_rgb():quality(90)/discogs-images/A-835000-1312635147.jpe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49917" cy="1549084"/>
                    </a:xfrm>
                    <a:prstGeom prst="rect">
                      <a:avLst/>
                    </a:prstGeom>
                    <a:noFill/>
                    <a:ln>
                      <a:noFill/>
                    </a:ln>
                  </pic:spPr>
                </pic:pic>
              </a:graphicData>
            </a:graphic>
          </wp:inline>
        </w:drawing>
      </w:r>
    </w:p>
    <w:p w:rsidR="00EE24C5" w:rsidRPr="007B5DA4" w:rsidRDefault="00EE24C5" w:rsidP="00EE24C5">
      <w:pPr>
        <w:spacing w:after="160" w:line="240" w:lineRule="auto"/>
        <w:ind w:left="-284" w:firstLine="284"/>
        <w:jc w:val="center"/>
        <w:rPr>
          <w:rFonts w:ascii="Times New Roman" w:eastAsia="Calibri" w:hAnsi="Times New Roman" w:cs="Times New Roman"/>
          <w:b/>
          <w:sz w:val="28"/>
          <w:szCs w:val="28"/>
        </w:rPr>
      </w:pPr>
      <w:r w:rsidRPr="00043BA2">
        <w:rPr>
          <w:rFonts w:ascii="Times New Roman" w:eastAsia="Calibri" w:hAnsi="Times New Roman" w:cs="Times New Roman"/>
          <w:b/>
          <w:sz w:val="28"/>
          <w:szCs w:val="28"/>
          <w:lang w:val="ru-RU"/>
        </w:rPr>
        <w:t xml:space="preserve">   </w:t>
      </w:r>
      <w:r w:rsidRPr="007B5DA4">
        <w:rPr>
          <w:rFonts w:ascii="Times New Roman" w:eastAsia="Calibri" w:hAnsi="Times New Roman" w:cs="Times New Roman"/>
          <w:b/>
          <w:sz w:val="28"/>
          <w:szCs w:val="28"/>
        </w:rPr>
        <w:t>Джакомо Антоніо Перті</w:t>
      </w:r>
    </w:p>
    <w:p w:rsidR="00EE24C5" w:rsidRPr="007B5DA4" w:rsidRDefault="00EE24C5" w:rsidP="00EE24C5">
      <w:pPr>
        <w:spacing w:after="160" w:line="240" w:lineRule="auto"/>
        <w:ind w:left="-284" w:firstLine="284"/>
        <w:jc w:val="center"/>
        <w:rPr>
          <w:rFonts w:ascii="Times New Roman" w:eastAsia="Calibri" w:hAnsi="Times New Roman" w:cs="Times New Roman"/>
          <w:b/>
          <w:sz w:val="28"/>
          <w:szCs w:val="28"/>
        </w:rPr>
      </w:pPr>
      <w:r w:rsidRPr="007B5DA4">
        <w:rPr>
          <w:rFonts w:ascii="Times New Roman" w:eastAsia="Calibri" w:hAnsi="Times New Roman" w:cs="Times New Roman"/>
          <w:b/>
          <w:sz w:val="28"/>
          <w:szCs w:val="28"/>
        </w:rPr>
        <w:t xml:space="preserve"> (1661 - 1756)</w:t>
      </w:r>
    </w:p>
    <w:p w:rsidR="00EE24C5" w:rsidRPr="007B5DA4" w:rsidRDefault="00EE24C5" w:rsidP="00EE24C5">
      <w:pPr>
        <w:widowControl w:val="0"/>
        <w:autoSpaceDE w:val="0"/>
        <w:autoSpaceDN w:val="0"/>
        <w:adjustRightInd w:val="0"/>
        <w:spacing w:after="0"/>
        <w:ind w:left="567" w:right="567" w:firstLine="851"/>
        <w:jc w:val="both"/>
        <w:rPr>
          <w:rFonts w:ascii="Times New Roman" w:eastAsia="Calibri" w:hAnsi="Times New Roman" w:cs="Times New Roman"/>
          <w:sz w:val="28"/>
          <w:szCs w:val="28"/>
        </w:rPr>
      </w:pPr>
      <w:r w:rsidRPr="007B5DA4">
        <w:rPr>
          <w:rFonts w:ascii="Times New Roman" w:eastAsia="Calibri" w:hAnsi="Times New Roman" w:cs="Times New Roman"/>
          <w:b/>
          <w:sz w:val="28"/>
          <w:szCs w:val="28"/>
        </w:rPr>
        <w:t>Джакомо Антоніо Перті</w:t>
      </w:r>
      <w:r w:rsidRPr="007B5DA4">
        <w:rPr>
          <w:rFonts w:ascii="Times New Roman" w:eastAsia="Calibri" w:hAnsi="Times New Roman" w:cs="Times New Roman"/>
          <w:sz w:val="28"/>
          <w:szCs w:val="28"/>
        </w:rPr>
        <w:t xml:space="preserve"> (італ. Giacomo Antonio Perti) - італійський композитор епохи бароко. Народився 6 червня 1661 р. в Кревалькоре (Італія) Музичну освіту здобув у свого дядька Лоренцо Перті і у Рокко Лауренті, а пізніше - у Петроніо Франческіні. Працював у Венеції, Римі та в Пармі. У 1690 році він заміщає свого дядька на посаді капельмейстера собору Сан-П'єтро, і з 1692 року - базиліки Сан-Петроніо в Болоньї. Крім цього Перті протягом тривалого часу керував болонською академією Філармоніка (Accademia Filarmonica). Мав численних учнів, серед яких варто назвати Джузеппе Тореллі, Джованні Баттіста Мартіні, Франческо Антоніо Уттіні і Пірра Альбергаті.</w:t>
      </w:r>
    </w:p>
    <w:p w:rsidR="00EE24C5" w:rsidRPr="007B5DA4" w:rsidRDefault="00EE24C5" w:rsidP="00EE24C5">
      <w:pPr>
        <w:widowControl w:val="0"/>
        <w:autoSpaceDE w:val="0"/>
        <w:autoSpaceDN w:val="0"/>
        <w:adjustRightInd w:val="0"/>
        <w:spacing w:after="0"/>
        <w:ind w:left="567" w:right="567"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У ранньому віці</w:t>
      </w:r>
      <w:r w:rsidRPr="007B5DA4">
        <w:rPr>
          <w:rFonts w:ascii="Times New Roman" w:eastAsia="Calibri" w:hAnsi="Times New Roman" w:cs="Times New Roman"/>
          <w:sz w:val="28"/>
          <w:szCs w:val="28"/>
        </w:rPr>
        <w:t xml:space="preserve"> почав вивчати музику. Вивчав клавесин і скрипку, пізніше контрапункт. У 17-му віці </w:t>
      </w:r>
      <w:r>
        <w:rPr>
          <w:rFonts w:ascii="Times New Roman" w:eastAsia="Calibri" w:hAnsi="Times New Roman" w:cs="Times New Roman"/>
          <w:sz w:val="28"/>
          <w:szCs w:val="28"/>
        </w:rPr>
        <w:t>він у</w:t>
      </w:r>
      <w:r w:rsidRPr="007B5DA4">
        <w:rPr>
          <w:rFonts w:ascii="Times New Roman" w:eastAsia="Calibri" w:hAnsi="Times New Roman" w:cs="Times New Roman"/>
          <w:sz w:val="28"/>
          <w:szCs w:val="28"/>
        </w:rPr>
        <w:t>же написав месу, мотет і магніфікат, а в 1678 році він написав свою першу оперу і ораторію. Під час перебування в Пармі, навчався у Джузеппе Корсі та Че</w:t>
      </w:r>
      <w:r>
        <w:rPr>
          <w:rFonts w:ascii="Times New Roman" w:eastAsia="Calibri" w:hAnsi="Times New Roman" w:cs="Times New Roman"/>
          <w:sz w:val="28"/>
          <w:szCs w:val="28"/>
        </w:rPr>
        <w:t>лано,</w:t>
      </w:r>
      <w:r w:rsidRPr="007B5DA4">
        <w:rPr>
          <w:rFonts w:ascii="Times New Roman" w:eastAsia="Calibri" w:hAnsi="Times New Roman" w:cs="Times New Roman"/>
          <w:sz w:val="28"/>
          <w:szCs w:val="28"/>
        </w:rPr>
        <w:t xml:space="preserve"> створив свій стиль </w:t>
      </w:r>
      <w:r>
        <w:rPr>
          <w:rFonts w:ascii="Times New Roman" w:eastAsia="Calibri" w:hAnsi="Times New Roman" w:cs="Times New Roman"/>
          <w:sz w:val="28"/>
          <w:szCs w:val="28"/>
        </w:rPr>
        <w:t>духовної музики. У 1690 році молодий музикант</w:t>
      </w:r>
      <w:r w:rsidRPr="007B5DA4">
        <w:rPr>
          <w:rFonts w:ascii="Times New Roman" w:eastAsia="Calibri" w:hAnsi="Times New Roman" w:cs="Times New Roman"/>
          <w:sz w:val="28"/>
          <w:szCs w:val="28"/>
        </w:rPr>
        <w:t xml:space="preserve"> був призначений на посаду Маестро ді Капели в Sап Pietro, замінивши свого дядька Лоренцо Перті. Після смерті Джованні Паоло Колона, у 1696 році, займає посаду Маестро ді Капела в болонській церкві Сан-Петроніо, в якій пропрацював рівно шістдесят років до смерті в 95 років.</w:t>
      </w:r>
    </w:p>
    <w:p w:rsidR="00EE24C5" w:rsidRPr="007B5DA4" w:rsidRDefault="00EE24C5" w:rsidP="00EE24C5">
      <w:pPr>
        <w:widowControl w:val="0"/>
        <w:autoSpaceDE w:val="0"/>
        <w:autoSpaceDN w:val="0"/>
        <w:adjustRightInd w:val="0"/>
        <w:spacing w:after="0"/>
        <w:ind w:left="567" w:right="567" w:firstLine="851"/>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Перті був надзвичайно плідним композитором. За період творчого життя він написав велику кількість церковної музики: крім 25 опер, він написав 28 мес, ораторій, 120 псалмів, 54 мотети, в тому числі гімни, кантати, серенади</w:t>
      </w:r>
      <w:r>
        <w:rPr>
          <w:rFonts w:ascii="Times New Roman" w:eastAsia="Calibri" w:hAnsi="Times New Roman" w:cs="Times New Roman"/>
          <w:sz w:val="28"/>
          <w:szCs w:val="28"/>
        </w:rPr>
        <w:t xml:space="preserve"> для одного голосу, хору, бассо-</w:t>
      </w:r>
      <w:r w:rsidRPr="007B5DA4">
        <w:rPr>
          <w:rFonts w:ascii="Times New Roman" w:eastAsia="Calibri" w:hAnsi="Times New Roman" w:cs="Times New Roman"/>
          <w:sz w:val="28"/>
          <w:szCs w:val="28"/>
        </w:rPr>
        <w:t xml:space="preserve">континуо та 83 різних літургійних творів. Крім того, Перті, також, писав і світську музику, в тому числі 142 сольні кантати (одну з найпоширеніших світських вокальних форм в Італії кінця 17 століття) та інструментальну музику, включаючи сонати і симфонії для різних інструментів. Серед композиторів, аристократів і імператорів, в тому числі Фердінандо Медичі (один з останніх з Медичі) і імператорів Леопольда I і Чарльза VI, він був визнаний найвидатнішим музикантом. </w:t>
      </w:r>
    </w:p>
    <w:p w:rsidR="00EE24C5" w:rsidRPr="006E7221" w:rsidRDefault="00EE24C5" w:rsidP="00EE24C5">
      <w:pPr>
        <w:widowControl w:val="0"/>
        <w:autoSpaceDE w:val="0"/>
        <w:autoSpaceDN w:val="0"/>
        <w:adjustRightInd w:val="0"/>
        <w:spacing w:after="0"/>
        <w:ind w:left="567" w:right="567" w:firstLine="851"/>
        <w:jc w:val="both"/>
        <w:rPr>
          <w:rFonts w:ascii="Times New Roman" w:eastAsia="Calibri" w:hAnsi="Times New Roman" w:cs="Times New Roman"/>
          <w:sz w:val="28"/>
          <w:szCs w:val="28"/>
          <w:lang w:val="ru-RU"/>
        </w:rPr>
      </w:pPr>
      <w:r w:rsidRPr="007B5DA4">
        <w:rPr>
          <w:rFonts w:ascii="Times New Roman" w:eastAsia="Calibri" w:hAnsi="Times New Roman" w:cs="Times New Roman"/>
          <w:sz w:val="28"/>
          <w:szCs w:val="28"/>
        </w:rPr>
        <w:t>Перті помер 10 квітня 1756 р. в  Болоньї.</w:t>
      </w:r>
    </w:p>
    <w:p w:rsidR="00EE24C5" w:rsidRPr="006E7221" w:rsidRDefault="00EE24C5" w:rsidP="00EE24C5">
      <w:pPr>
        <w:widowControl w:val="0"/>
        <w:autoSpaceDE w:val="0"/>
        <w:autoSpaceDN w:val="0"/>
        <w:adjustRightInd w:val="0"/>
        <w:spacing w:after="0"/>
        <w:ind w:right="567"/>
        <w:jc w:val="both"/>
        <w:rPr>
          <w:rFonts w:ascii="Times New Roman" w:eastAsia="Calibri" w:hAnsi="Times New Roman" w:cs="Times New Roman"/>
          <w:sz w:val="28"/>
          <w:szCs w:val="28"/>
          <w:lang w:val="ru-RU"/>
        </w:rPr>
      </w:pPr>
    </w:p>
    <w:p w:rsidR="00EE24C5" w:rsidRPr="006E7221" w:rsidRDefault="00EE24C5" w:rsidP="00EE24C5">
      <w:pPr>
        <w:widowControl w:val="0"/>
        <w:autoSpaceDE w:val="0"/>
        <w:autoSpaceDN w:val="0"/>
        <w:adjustRightInd w:val="0"/>
        <w:spacing w:after="0"/>
        <w:ind w:right="567"/>
        <w:jc w:val="both"/>
        <w:rPr>
          <w:rFonts w:ascii="Times New Roman" w:eastAsia="Calibri" w:hAnsi="Times New Roman" w:cs="Times New Roman"/>
          <w:sz w:val="28"/>
          <w:szCs w:val="28"/>
          <w:lang w:val="ru-RU"/>
        </w:rPr>
      </w:pPr>
    </w:p>
    <w:p w:rsidR="00EE24C5" w:rsidRDefault="00EE24C5" w:rsidP="00EE24C5">
      <w:pPr>
        <w:widowControl w:val="0"/>
        <w:autoSpaceDE w:val="0"/>
        <w:autoSpaceDN w:val="0"/>
        <w:adjustRightInd w:val="0"/>
        <w:spacing w:after="0"/>
        <w:ind w:right="567"/>
        <w:jc w:val="both"/>
        <w:rPr>
          <w:rFonts w:ascii="Times New Roman" w:eastAsia="Calibri" w:hAnsi="Times New Roman" w:cs="Times New Roman"/>
          <w:sz w:val="28"/>
          <w:szCs w:val="28"/>
          <w:lang w:val="en-US"/>
        </w:rPr>
      </w:pP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44"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1-Perti-Begli occhi, io non mi pento0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1-Perti-Begli occhi, io non mi pento002.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4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1-Perti-Begli occhi, io non mi pento00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4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1-Perti-Begli occhi, io non mi pento00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EE24C5" w:rsidRDefault="00334F78" w:rsidP="00EE24C5">
      <w:pPr>
        <w:widowControl w:val="0"/>
        <w:autoSpaceDE w:val="0"/>
        <w:autoSpaceDN w:val="0"/>
        <w:adjustRightInd w:val="0"/>
        <w:spacing w:after="0"/>
        <w:ind w:right="567"/>
        <w:jc w:val="both"/>
        <w:rPr>
          <w:rFonts w:ascii="Times New Roman" w:eastAsia="Calibri" w:hAnsi="Times New Roman" w:cs="Times New Roman"/>
          <w:sz w:val="28"/>
          <w:szCs w:val="28"/>
          <w:lang w:val="en-US"/>
        </w:rPr>
      </w:pP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48"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2-Perti-Begli occhi, io non mi pento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49"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2-Perti-Begli occhi, io non mi pento00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2-Perti-Begli occhi, io non mi pento00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28"/>
          <w:szCs w:val="28"/>
          <w:lang w:val="ru-RU" w:eastAsia="ru-RU"/>
        </w:rPr>
        <w:lastRenderedPageBreak/>
        <w:drawing>
          <wp:inline distT="0" distB="0" distL="0" distR="0">
            <wp:extent cx="6840360" cy="9965880"/>
            <wp:effectExtent l="0" t="0" r="0" b="0"/>
            <wp:docPr id="51"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2-Perti-Begli occhi, io non mi pento00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334F78" w:rsidRDefault="00334F78" w:rsidP="00EE24C5">
      <w:pPr>
        <w:widowControl w:val="0"/>
        <w:autoSpaceDE w:val="0"/>
        <w:autoSpaceDN w:val="0"/>
        <w:adjustRightInd w:val="0"/>
        <w:spacing w:after="0"/>
        <w:ind w:right="567"/>
        <w:jc w:val="both"/>
        <w:rPr>
          <w:rFonts w:ascii="Times New Roman" w:eastAsia="Calibri" w:hAnsi="Times New Roman" w:cs="Times New Roman"/>
          <w:sz w:val="28"/>
          <w:szCs w:val="28"/>
          <w:lang w:val="en-US"/>
        </w:rPr>
      </w:pPr>
    </w:p>
    <w:p w:rsidR="00334F78" w:rsidRDefault="00334F78" w:rsidP="00EE24C5">
      <w:pPr>
        <w:widowControl w:val="0"/>
        <w:autoSpaceDE w:val="0"/>
        <w:autoSpaceDN w:val="0"/>
        <w:adjustRightInd w:val="0"/>
        <w:spacing w:after="0"/>
        <w:ind w:right="567"/>
        <w:jc w:val="both"/>
        <w:rPr>
          <w:rFonts w:ascii="Times New Roman" w:eastAsia="Calibri" w:hAnsi="Times New Roman" w:cs="Times New Roman"/>
          <w:sz w:val="28"/>
          <w:szCs w:val="28"/>
          <w:lang w:val="en-US"/>
        </w:rPr>
      </w:pPr>
    </w:p>
    <w:p w:rsidR="00334F78" w:rsidRPr="007B5DA4" w:rsidRDefault="00334F78" w:rsidP="00334F78">
      <w:pPr>
        <w:spacing w:after="0" w:line="240" w:lineRule="auto"/>
        <w:ind w:left="-284" w:firstLine="568"/>
        <w:jc w:val="center"/>
        <w:rPr>
          <w:rFonts w:ascii="Times New Roman" w:eastAsia="Times New Roman" w:hAnsi="Times New Roman" w:cs="Times New Roman"/>
          <w:b/>
          <w:sz w:val="28"/>
          <w:szCs w:val="28"/>
          <w:lang w:eastAsia="ru-RU"/>
        </w:rPr>
      </w:pPr>
    </w:p>
    <w:p w:rsidR="00334F78" w:rsidRPr="007B5DA4" w:rsidRDefault="00334F78" w:rsidP="00334F78">
      <w:pPr>
        <w:shd w:val="clear" w:color="auto" w:fill="FFFFFF"/>
        <w:spacing w:before="120" w:after="120" w:line="240" w:lineRule="auto"/>
        <w:ind w:left="-284" w:firstLine="284"/>
        <w:jc w:val="center"/>
        <w:rPr>
          <w:rFonts w:ascii="Times New Roman" w:eastAsia="Times New Roman" w:hAnsi="Times New Roman" w:cs="Times New Roman"/>
          <w:b/>
          <w:bCs/>
          <w:sz w:val="32"/>
          <w:szCs w:val="21"/>
          <w:lang w:eastAsia="uk-UA"/>
        </w:rPr>
      </w:pPr>
      <w:r w:rsidRPr="007B5DA4">
        <w:rPr>
          <w:rFonts w:ascii="Calibri" w:eastAsia="Calibri" w:hAnsi="Calibri" w:cs="Times New Roman"/>
          <w:noProof/>
          <w:lang w:val="ru-RU" w:eastAsia="ru-RU"/>
        </w:rPr>
        <w:drawing>
          <wp:inline distT="0" distB="0" distL="0" distR="0" wp14:anchorId="74537454" wp14:editId="40A2BC4B">
            <wp:extent cx="1492688" cy="1914003"/>
            <wp:effectExtent l="0" t="0" r="0" b="0"/>
            <wp:docPr id="53" name="Рисунок 53" descr="Object Number P.793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ject Number P.7937-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4110" cy="1915827"/>
                    </a:xfrm>
                    <a:prstGeom prst="rect">
                      <a:avLst/>
                    </a:prstGeom>
                    <a:noFill/>
                    <a:ln>
                      <a:noFill/>
                    </a:ln>
                  </pic:spPr>
                </pic:pic>
              </a:graphicData>
            </a:graphic>
          </wp:inline>
        </w:drawing>
      </w:r>
    </w:p>
    <w:p w:rsidR="00334F78" w:rsidRPr="007B5DA4" w:rsidRDefault="00334F78" w:rsidP="00334F78">
      <w:pPr>
        <w:shd w:val="clear" w:color="auto" w:fill="FFFFFF"/>
        <w:spacing w:before="120" w:after="120" w:line="240" w:lineRule="auto"/>
        <w:ind w:left="-284" w:firstLine="284"/>
        <w:jc w:val="center"/>
        <w:rPr>
          <w:rFonts w:ascii="Times New Roman" w:eastAsia="Times New Roman" w:hAnsi="Times New Roman" w:cs="Times New Roman"/>
          <w:b/>
          <w:bCs/>
          <w:sz w:val="32"/>
          <w:szCs w:val="21"/>
          <w:lang w:eastAsia="uk-UA"/>
        </w:rPr>
      </w:pPr>
      <w:r w:rsidRPr="007B5DA4">
        <w:rPr>
          <w:rFonts w:ascii="Times New Roman" w:eastAsia="Times New Roman" w:hAnsi="Times New Roman" w:cs="Times New Roman"/>
          <w:b/>
          <w:bCs/>
          <w:sz w:val="32"/>
          <w:szCs w:val="21"/>
          <w:lang w:eastAsia="uk-UA"/>
        </w:rPr>
        <w:t>Франческо Провенцале</w:t>
      </w:r>
    </w:p>
    <w:p w:rsidR="00334F78" w:rsidRPr="007B5DA4" w:rsidRDefault="00334F78" w:rsidP="00334F78">
      <w:pPr>
        <w:shd w:val="clear" w:color="auto" w:fill="FFFFFF"/>
        <w:spacing w:before="120" w:after="120" w:line="240" w:lineRule="auto"/>
        <w:ind w:left="-284" w:firstLine="284"/>
        <w:jc w:val="center"/>
        <w:rPr>
          <w:rFonts w:ascii="Times New Roman" w:eastAsia="Times New Roman" w:hAnsi="Times New Roman" w:cs="Times New Roman"/>
          <w:b/>
          <w:sz w:val="32"/>
          <w:szCs w:val="21"/>
          <w:lang w:eastAsia="uk-UA"/>
        </w:rPr>
      </w:pPr>
      <w:r w:rsidRPr="007B5DA4">
        <w:rPr>
          <w:rFonts w:ascii="Times New Roman" w:eastAsia="Times New Roman" w:hAnsi="Times New Roman" w:cs="Times New Roman"/>
          <w:b/>
          <w:sz w:val="32"/>
          <w:szCs w:val="21"/>
          <w:lang w:eastAsia="uk-UA"/>
        </w:rPr>
        <w:t>(1627 1704)</w:t>
      </w:r>
    </w:p>
    <w:p w:rsidR="00334F78" w:rsidRPr="007B5DA4" w:rsidRDefault="00334F78" w:rsidP="00334F78">
      <w:pPr>
        <w:autoSpaceDN w:val="0"/>
        <w:spacing w:after="0"/>
        <w:ind w:left="567" w:right="567" w:firstLine="284"/>
        <w:jc w:val="both"/>
        <w:rPr>
          <w:rFonts w:ascii="Times New Roman" w:eastAsia="Times New Roman" w:hAnsi="Times New Roman" w:cs="Times New Roman"/>
          <w:b/>
          <w:color w:val="000000"/>
          <w:sz w:val="28"/>
          <w:szCs w:val="28"/>
          <w:lang w:eastAsia="uk-UA"/>
        </w:rPr>
      </w:pPr>
      <w:r w:rsidRPr="007B5DA4">
        <w:rPr>
          <w:rFonts w:ascii="Times New Roman" w:eastAsia="Times New Roman" w:hAnsi="Times New Roman" w:cs="Times New Roman"/>
          <w:b/>
          <w:bCs/>
          <w:sz w:val="26"/>
          <w:szCs w:val="26"/>
          <w:lang w:eastAsia="uk-UA"/>
        </w:rPr>
        <w:t xml:space="preserve">Франческо Провенцале </w:t>
      </w:r>
      <w:r w:rsidRPr="007B5DA4">
        <w:rPr>
          <w:rFonts w:ascii="Times New Roman" w:eastAsia="Times New Roman" w:hAnsi="Times New Roman" w:cs="Times New Roman"/>
          <w:bCs/>
          <w:sz w:val="26"/>
          <w:szCs w:val="26"/>
          <w:lang w:eastAsia="uk-UA"/>
        </w:rPr>
        <w:t>(</w:t>
      </w:r>
      <w:r w:rsidRPr="007B5DA4">
        <w:rPr>
          <w:rFonts w:ascii="Times New Roman" w:eastAsia="Times New Roman" w:hAnsi="Times New Roman" w:cs="Times New Roman"/>
          <w:color w:val="000000"/>
          <w:sz w:val="26"/>
          <w:szCs w:val="26"/>
          <w:lang w:eastAsia="uk-UA"/>
        </w:rPr>
        <w:t>F</w:t>
      </w:r>
      <w:r w:rsidRPr="007B5DA4">
        <w:rPr>
          <w:rFonts w:ascii="Times New Roman" w:eastAsia="Times New Roman" w:hAnsi="Times New Roman" w:cs="Times New Roman"/>
          <w:color w:val="000000"/>
          <w:sz w:val="26"/>
          <w:szCs w:val="26"/>
          <w:lang w:val="en-US" w:eastAsia="uk-UA"/>
        </w:rPr>
        <w:t>rancesco</w:t>
      </w:r>
      <w:r w:rsidRPr="007B5DA4">
        <w:rPr>
          <w:rFonts w:ascii="Times New Roman" w:eastAsia="Times New Roman" w:hAnsi="Times New Roman" w:cs="Times New Roman"/>
          <w:color w:val="000000"/>
          <w:sz w:val="26"/>
          <w:szCs w:val="26"/>
          <w:lang w:eastAsia="uk-UA"/>
        </w:rPr>
        <w:t xml:space="preserve"> Provenzale</w:t>
      </w:r>
      <w:r w:rsidRPr="007B5DA4">
        <w:rPr>
          <w:rFonts w:ascii="Times New Roman" w:eastAsia="Times New Roman" w:hAnsi="Times New Roman" w:cs="Times New Roman"/>
          <w:bCs/>
          <w:sz w:val="26"/>
          <w:szCs w:val="26"/>
          <w:lang w:eastAsia="uk-UA"/>
        </w:rPr>
        <w:t>)</w:t>
      </w:r>
      <w:r w:rsidRPr="007B5DA4">
        <w:rPr>
          <w:rFonts w:ascii="Times New Roman" w:eastAsia="Times New Roman" w:hAnsi="Times New Roman" w:cs="Times New Roman"/>
          <w:b/>
          <w:color w:val="000000"/>
          <w:sz w:val="28"/>
          <w:szCs w:val="28"/>
          <w:lang w:eastAsia="uk-UA"/>
        </w:rPr>
        <w:t xml:space="preserve"> </w:t>
      </w:r>
      <w:r w:rsidRPr="007B5DA4">
        <w:rPr>
          <w:rFonts w:ascii="Times New Roman" w:eastAsia="Times New Roman" w:hAnsi="Times New Roman" w:cs="Times New Roman"/>
          <w:bCs/>
          <w:i/>
          <w:sz w:val="26"/>
          <w:szCs w:val="26"/>
          <w:lang w:eastAsia="uk-UA"/>
        </w:rPr>
        <w:t xml:space="preserve">- італійський композитор, педагог, перший представник Неаполітанської оперної школи. Документальних свідчень про Провенцале до 1658 роки не виявлено. Імовірно, він закінчив консерваторію «П'єта </w:t>
      </w:r>
      <w:r w:rsidRPr="007B5DA4">
        <w:rPr>
          <w:rFonts w:ascii="Times New Roman" w:eastAsia="Times New Roman" w:hAnsi="Times New Roman" w:cs="Times New Roman"/>
          <w:i/>
          <w:color w:val="000000"/>
          <w:sz w:val="26"/>
          <w:szCs w:val="26"/>
          <w:lang w:eastAsia="uk-UA"/>
        </w:rPr>
        <w:t>деі Турчинов» в Неаполі. Навчався грі на органі у Дж. М. Сабіно, органіста церкви Аннунціата.</w:t>
      </w:r>
      <w:r w:rsidRPr="007B5DA4">
        <w:rPr>
          <w:rFonts w:ascii="Times New Roman" w:eastAsia="Times New Roman" w:hAnsi="Times New Roman" w:cs="Times New Roman"/>
          <w:bCs/>
          <w:i/>
          <w:sz w:val="26"/>
          <w:szCs w:val="26"/>
          <w:lang w:eastAsia="uk-UA"/>
        </w:rPr>
        <w:t xml:space="preserve"> Народився 15 вересня 1627року.</w:t>
      </w:r>
    </w:p>
    <w:p w:rsidR="00334F78" w:rsidRPr="007B5DA4" w:rsidRDefault="00334F78" w:rsidP="00334F78">
      <w:pPr>
        <w:autoSpaceDN w:val="0"/>
        <w:spacing w:after="0"/>
        <w:ind w:left="567" w:right="567" w:firstLine="284"/>
        <w:jc w:val="both"/>
        <w:rPr>
          <w:rFonts w:ascii="Times New Roman" w:eastAsia="Times New Roman" w:hAnsi="Times New Roman" w:cs="Times New Roman"/>
          <w:color w:val="000000"/>
          <w:sz w:val="28"/>
          <w:szCs w:val="28"/>
          <w:lang w:eastAsia="uk-UA"/>
        </w:rPr>
      </w:pPr>
      <w:r w:rsidRPr="007B5DA4">
        <w:rPr>
          <w:rFonts w:ascii="Times New Roman" w:eastAsia="Times New Roman" w:hAnsi="Times New Roman" w:cs="Times New Roman"/>
          <w:color w:val="000000"/>
          <w:sz w:val="28"/>
          <w:szCs w:val="28"/>
          <w:lang w:eastAsia="uk-UA"/>
        </w:rPr>
        <w:t xml:space="preserve">Перша опера Провенцале, про яку збереглася згадка, - «Кір» (1653). Популярність здобув в 1654 році після постановки опери «Арт-Вертеп». В основному, присвятив себе педагогіці. З 1663 по 1674 роки викладав у консерваторії «Санта-Марія ді Лорето», з 1673 по 1701 роки очолював консерваторію «П'єта деі Турчинов». У ці роки його учнями були М. Фаго, Д. Сарро, Л. Лео, А. Скарлатті. Вплив на музику Провенцале мали композитори Венеціанської школи, зокрема К. Монтеверді, Ф. Каваллі. Розвиваючи їх досягнення в області опери, Провенцале став першим представником нової неаполітанської оперної школи, яку незабаром очолив його учень, А. Скарлатті. Провенцале вдавалися як комічні, так і драматичні опери. За основу він брав історичні та комедійно-побутові сюжети. Одним з кращих творів Провенцале вважається опера </w:t>
      </w:r>
      <w:r>
        <w:rPr>
          <w:rFonts w:ascii="Times New Roman" w:eastAsia="Times New Roman" w:hAnsi="Times New Roman" w:cs="Times New Roman"/>
          <w:color w:val="000000"/>
          <w:sz w:val="28"/>
          <w:szCs w:val="28"/>
          <w:lang w:eastAsia="uk-UA"/>
        </w:rPr>
        <w:t>«</w:t>
      </w:r>
      <w:r w:rsidRPr="007B5DA4">
        <w:rPr>
          <w:rFonts w:ascii="Times New Roman" w:eastAsia="Times New Roman" w:hAnsi="Times New Roman" w:cs="Times New Roman"/>
          <w:color w:val="000000"/>
          <w:sz w:val="28"/>
          <w:szCs w:val="28"/>
          <w:lang w:eastAsia="uk-UA"/>
        </w:rPr>
        <w:t>La colomba ferita</w:t>
      </w:r>
      <w:r>
        <w:rPr>
          <w:rFonts w:ascii="Times New Roman" w:eastAsia="Times New Roman" w:hAnsi="Times New Roman" w:cs="Times New Roman"/>
          <w:color w:val="000000"/>
          <w:sz w:val="28"/>
          <w:szCs w:val="28"/>
          <w:lang w:eastAsia="uk-UA"/>
        </w:rPr>
        <w:t>»</w:t>
      </w:r>
      <w:r w:rsidRPr="007B5DA4">
        <w:rPr>
          <w:rFonts w:ascii="Times New Roman" w:eastAsia="Times New Roman" w:hAnsi="Times New Roman" w:cs="Times New Roman"/>
          <w:color w:val="000000"/>
          <w:sz w:val="28"/>
          <w:szCs w:val="28"/>
          <w:lang w:eastAsia="uk-UA"/>
        </w:rPr>
        <w:t xml:space="preserve"> про життя Святої Розалії.</w:t>
      </w:r>
    </w:p>
    <w:p w:rsidR="00334F78" w:rsidRPr="006E7221" w:rsidRDefault="00334F78" w:rsidP="00334F78">
      <w:pPr>
        <w:autoSpaceDN w:val="0"/>
        <w:spacing w:after="0"/>
        <w:ind w:left="567" w:right="567" w:firstLine="284"/>
        <w:jc w:val="both"/>
        <w:rPr>
          <w:rFonts w:ascii="Times New Roman" w:eastAsia="Times New Roman" w:hAnsi="Times New Roman" w:cs="Times New Roman"/>
          <w:color w:val="000000"/>
          <w:sz w:val="28"/>
          <w:szCs w:val="28"/>
          <w:lang w:eastAsia="uk-UA"/>
        </w:rPr>
      </w:pPr>
      <w:r w:rsidRPr="007B5DA4">
        <w:rPr>
          <w:rFonts w:ascii="Times New Roman" w:eastAsia="Times New Roman" w:hAnsi="Times New Roman" w:cs="Times New Roman"/>
          <w:color w:val="000000"/>
          <w:sz w:val="28"/>
          <w:szCs w:val="28"/>
          <w:lang w:eastAsia="uk-UA"/>
        </w:rPr>
        <w:t xml:space="preserve">У 1660 Провенцале одружився на Кьярі Базіле. Навесні 1663 року отримав посаду маестро Консерваторії ді Сан Марія ді Лорето, де </w:t>
      </w:r>
      <w:r>
        <w:rPr>
          <w:rFonts w:ascii="Times New Roman" w:eastAsia="Times New Roman" w:hAnsi="Times New Roman" w:cs="Times New Roman"/>
          <w:color w:val="000000"/>
          <w:sz w:val="28"/>
          <w:szCs w:val="28"/>
          <w:lang w:eastAsia="uk-UA"/>
        </w:rPr>
        <w:t>пропрацював майже два роки.</w:t>
      </w:r>
      <w:r w:rsidRPr="007B5DA4">
        <w:rPr>
          <w:rFonts w:ascii="Times New Roman" w:eastAsia="Times New Roman" w:hAnsi="Times New Roman" w:cs="Times New Roman"/>
          <w:color w:val="000000"/>
          <w:sz w:val="28"/>
          <w:szCs w:val="28"/>
          <w:lang w:eastAsia="uk-UA"/>
        </w:rPr>
        <w:t xml:space="preserve"> Часті постановки приносили популярність, а з нею зростала</w:t>
      </w:r>
      <w:r>
        <w:rPr>
          <w:rFonts w:ascii="Times New Roman" w:eastAsia="Times New Roman" w:hAnsi="Times New Roman" w:cs="Times New Roman"/>
          <w:color w:val="000000"/>
          <w:sz w:val="28"/>
          <w:szCs w:val="28"/>
          <w:lang w:eastAsia="uk-UA"/>
        </w:rPr>
        <w:t xml:space="preserve"> і</w:t>
      </w:r>
      <w:r w:rsidRPr="007B5DA4">
        <w:rPr>
          <w:rFonts w:ascii="Times New Roman" w:eastAsia="Times New Roman" w:hAnsi="Times New Roman" w:cs="Times New Roman"/>
          <w:color w:val="000000"/>
          <w:sz w:val="28"/>
          <w:szCs w:val="28"/>
          <w:lang w:eastAsia="uk-UA"/>
        </w:rPr>
        <w:t xml:space="preserve"> кількість учнів</w:t>
      </w:r>
      <w:r>
        <w:rPr>
          <w:rFonts w:ascii="Times New Roman" w:eastAsia="Times New Roman" w:hAnsi="Times New Roman" w:cs="Times New Roman"/>
          <w:color w:val="000000"/>
          <w:sz w:val="28"/>
          <w:szCs w:val="28"/>
          <w:lang w:eastAsia="uk-UA"/>
        </w:rPr>
        <w:t>,</w:t>
      </w:r>
      <w:r w:rsidRPr="007B5DA4">
        <w:rPr>
          <w:rFonts w:ascii="Times New Roman" w:eastAsia="Times New Roman" w:hAnsi="Times New Roman" w:cs="Times New Roman"/>
          <w:color w:val="000000"/>
          <w:sz w:val="28"/>
          <w:szCs w:val="28"/>
          <w:lang w:eastAsia="uk-UA"/>
        </w:rPr>
        <w:t xml:space="preserve"> і займаних посад, які приносили пристойний дохід. У 1680 Провенцале став другим диригентом королівської капели в Неаполі, з 1690</w:t>
      </w:r>
      <w:r>
        <w:rPr>
          <w:rFonts w:ascii="Times New Roman" w:eastAsia="Times New Roman" w:hAnsi="Times New Roman" w:cs="Times New Roman"/>
          <w:color w:val="000000"/>
          <w:sz w:val="28"/>
          <w:szCs w:val="28"/>
          <w:lang w:eastAsia="uk-UA"/>
        </w:rPr>
        <w:t xml:space="preserve"> - </w:t>
      </w:r>
      <w:r w:rsidRPr="007B5DA4">
        <w:rPr>
          <w:rFonts w:ascii="Times New Roman" w:eastAsia="Times New Roman" w:hAnsi="Times New Roman" w:cs="Times New Roman"/>
          <w:color w:val="000000"/>
          <w:sz w:val="28"/>
          <w:szCs w:val="28"/>
          <w:lang w:eastAsia="uk-UA"/>
        </w:rPr>
        <w:t xml:space="preserve"> диригентом, а в 1704, за кілька днів до смерті, отримав в капелі вищий пост. Помер 6 вересня 1704 р. </w:t>
      </w:r>
      <w:r w:rsidRPr="007B5DA4">
        <w:rPr>
          <w:rFonts w:ascii="Times New Roman" w:eastAsia="Times New Roman" w:hAnsi="Times New Roman" w:cs="Times New Roman"/>
          <w:b/>
          <w:color w:val="000000"/>
          <w:sz w:val="28"/>
          <w:szCs w:val="28"/>
          <w:lang w:eastAsia="uk-UA"/>
        </w:rPr>
        <w:t>Опери:</w:t>
      </w:r>
      <w:r w:rsidRPr="007B5DA4">
        <w:rPr>
          <w:rFonts w:ascii="Times New Roman" w:eastAsia="Times New Roman" w:hAnsi="Times New Roman" w:cs="Times New Roman"/>
          <w:color w:val="000000"/>
          <w:sz w:val="28"/>
          <w:szCs w:val="28"/>
          <w:lang w:eastAsia="uk-UA"/>
        </w:rPr>
        <w:t xml:space="preserve"> «Кір» (1653), «Тесей» (1654), «Ксеркс» (1655), «Артемізія» (1657), «Еритрея» (1659), «Раб своєї дружини» (</w:t>
      </w:r>
      <w:hyperlink r:id="rId60" w:tooltip="Итальянский язык" w:history="1">
        <w:r w:rsidRPr="007B5DA4">
          <w:rPr>
            <w:rFonts w:ascii="Times New Roman" w:eastAsia="Times New Roman" w:hAnsi="Times New Roman" w:cs="Times New Roman"/>
            <w:color w:val="000000"/>
            <w:sz w:val="28"/>
            <w:szCs w:val="28"/>
            <w:lang w:eastAsia="uk-UA"/>
          </w:rPr>
          <w:t>итал.</w:t>
        </w:r>
      </w:hyperlink>
      <w:r w:rsidRPr="007B5DA4">
        <w:rPr>
          <w:rFonts w:ascii="Times New Roman" w:eastAsia="Times New Roman" w:hAnsi="Times New Roman" w:cs="Times New Roman"/>
          <w:color w:val="000000"/>
          <w:sz w:val="28"/>
          <w:szCs w:val="28"/>
          <w:lang w:eastAsia="uk-UA"/>
        </w:rPr>
        <w:t xml:space="preserve"> Il schiavo di sua moglie, 1671) ,«Орфей» (1677), «Аврелій» (1678) </w:t>
      </w:r>
      <w:r w:rsidRPr="007B5DA4">
        <w:rPr>
          <w:rFonts w:ascii="Times New Roman" w:eastAsia="Times New Roman" w:hAnsi="Times New Roman" w:cs="Times New Roman"/>
          <w:b/>
          <w:color w:val="000000"/>
          <w:sz w:val="28"/>
          <w:szCs w:val="28"/>
          <w:lang w:eastAsia="uk-UA"/>
        </w:rPr>
        <w:t>Інші твори:</w:t>
      </w:r>
      <w:r w:rsidRPr="007B5DA4">
        <w:rPr>
          <w:rFonts w:ascii="Times New Roman" w:eastAsia="Times New Roman" w:hAnsi="Times New Roman" w:cs="Times New Roman"/>
          <w:color w:val="000000"/>
          <w:sz w:val="28"/>
          <w:szCs w:val="28"/>
          <w:lang w:eastAsia="uk-UA"/>
        </w:rPr>
        <w:t xml:space="preserve"> Реквієм, 10 кантат, Меса, 4 пассіони, Двоголосі мотети (1689), Псалом тощо. </w:t>
      </w:r>
    </w:p>
    <w:p w:rsidR="00334F78" w:rsidRPr="006E7221" w:rsidRDefault="00334F78" w:rsidP="00334F78">
      <w:pPr>
        <w:autoSpaceDN w:val="0"/>
        <w:spacing w:after="0"/>
        <w:ind w:right="567"/>
        <w:jc w:val="both"/>
        <w:rPr>
          <w:rFonts w:ascii="Times New Roman" w:eastAsia="Times New Roman" w:hAnsi="Times New Roman" w:cs="Times New Roman"/>
          <w:color w:val="000000"/>
          <w:sz w:val="28"/>
          <w:szCs w:val="28"/>
          <w:lang w:eastAsia="uk-UA"/>
        </w:rPr>
      </w:pPr>
    </w:p>
    <w:p w:rsidR="00334F78" w:rsidRDefault="00334F78" w:rsidP="00334F78">
      <w:pPr>
        <w:autoSpaceDN w:val="0"/>
        <w:spacing w:after="0"/>
        <w:ind w:right="567"/>
        <w:jc w:val="both"/>
        <w:rPr>
          <w:rFonts w:ascii="Times New Roman" w:eastAsia="Times New Roman" w:hAnsi="Times New Roman" w:cs="Times New Roman"/>
          <w:color w:val="000000"/>
          <w:sz w:val="28"/>
          <w:szCs w:val="28"/>
          <w:lang w:val="en-US" w:eastAsia="uk-UA"/>
        </w:rPr>
      </w:pPr>
      <w:r>
        <w:rPr>
          <w:rFonts w:ascii="Times New Roman" w:eastAsia="Times New Roman" w:hAnsi="Times New Roman" w:cs="Times New Roman"/>
          <w:noProof/>
          <w:color w:val="000000"/>
          <w:sz w:val="28"/>
          <w:szCs w:val="28"/>
          <w:lang w:val="ru-RU" w:eastAsia="ru-RU"/>
        </w:rPr>
        <w:lastRenderedPageBreak/>
        <w:drawing>
          <wp:inline distT="0" distB="0" distL="0" distR="0">
            <wp:extent cx="6840360" cy="9965880"/>
            <wp:effectExtent l="0" t="0" r="0" b="0"/>
            <wp:docPr id="52"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3-Provenzale-Deh rendetemi00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color w:val="000000"/>
          <w:sz w:val="28"/>
          <w:szCs w:val="28"/>
          <w:lang w:val="ru-RU" w:eastAsia="ru-RU"/>
        </w:rPr>
        <w:lastRenderedPageBreak/>
        <w:drawing>
          <wp:inline distT="0" distB="0" distL="0" distR="0">
            <wp:extent cx="6840360" cy="9965880"/>
            <wp:effectExtent l="0" t="0" r="0" b="0"/>
            <wp:docPr id="54"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3-Provenzale-Deh rendetemi00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color w:val="000000"/>
          <w:sz w:val="28"/>
          <w:szCs w:val="28"/>
          <w:lang w:val="ru-RU" w:eastAsia="ru-RU"/>
        </w:rPr>
        <w:lastRenderedPageBreak/>
        <w:drawing>
          <wp:inline distT="0" distB="0" distL="0" distR="0">
            <wp:extent cx="6840360" cy="9965880"/>
            <wp:effectExtent l="0" t="0" r="0" b="0"/>
            <wp:docPr id="5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3-Provenzale-Deh rendetemi00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334F78" w:rsidRDefault="00334F78" w:rsidP="00334F78">
      <w:pPr>
        <w:autoSpaceDN w:val="0"/>
        <w:spacing w:after="0"/>
        <w:ind w:right="567"/>
        <w:jc w:val="both"/>
        <w:rPr>
          <w:rFonts w:ascii="Times New Roman" w:eastAsia="Times New Roman" w:hAnsi="Times New Roman" w:cs="Times New Roman"/>
          <w:color w:val="000000"/>
          <w:sz w:val="28"/>
          <w:szCs w:val="28"/>
          <w:lang w:val="en-US" w:eastAsia="uk-UA"/>
        </w:rPr>
      </w:pPr>
      <w:r>
        <w:rPr>
          <w:rFonts w:ascii="Times New Roman" w:eastAsia="Times New Roman" w:hAnsi="Times New Roman" w:cs="Times New Roman"/>
          <w:noProof/>
          <w:color w:val="000000"/>
          <w:sz w:val="28"/>
          <w:szCs w:val="28"/>
          <w:lang w:val="ru-RU" w:eastAsia="ru-RU"/>
        </w:rPr>
        <w:lastRenderedPageBreak/>
        <w:drawing>
          <wp:inline distT="0" distB="0" distL="0" distR="0">
            <wp:extent cx="6840360" cy="9965880"/>
            <wp:effectExtent l="0" t="0" r="0" b="0"/>
            <wp:docPr id="56"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4-Provenzale-Deh rendetemi00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color w:val="000000"/>
          <w:sz w:val="28"/>
          <w:szCs w:val="28"/>
          <w:lang w:val="ru-RU" w:eastAsia="ru-RU"/>
        </w:rPr>
        <w:lastRenderedPageBreak/>
        <w:drawing>
          <wp:inline distT="0" distB="0" distL="0" distR="0">
            <wp:extent cx="6840360" cy="9965880"/>
            <wp:effectExtent l="0" t="0" r="0" b="0"/>
            <wp:docPr id="59"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4-Provenzale-Deh rendetemi0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color w:val="000000"/>
          <w:sz w:val="28"/>
          <w:szCs w:val="28"/>
          <w:lang w:val="ru-RU" w:eastAsia="ru-RU"/>
        </w:rPr>
        <w:lastRenderedPageBreak/>
        <w:drawing>
          <wp:inline distT="0" distB="0" distL="0" distR="0">
            <wp:extent cx="6840360" cy="9965880"/>
            <wp:effectExtent l="0" t="0" r="0" b="0"/>
            <wp:docPr id="60"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4-Provenzale-Deh rendetemi00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334F78" w:rsidRDefault="00334F78" w:rsidP="00334F78">
      <w:pPr>
        <w:autoSpaceDN w:val="0"/>
        <w:spacing w:after="0"/>
        <w:ind w:right="567"/>
        <w:jc w:val="both"/>
        <w:rPr>
          <w:rFonts w:ascii="Times New Roman" w:eastAsia="Times New Roman" w:hAnsi="Times New Roman" w:cs="Times New Roman"/>
          <w:color w:val="000000"/>
          <w:sz w:val="28"/>
          <w:szCs w:val="28"/>
          <w:lang w:val="en-US" w:eastAsia="uk-UA"/>
        </w:rPr>
      </w:pPr>
    </w:p>
    <w:p w:rsidR="00334F78" w:rsidRDefault="00334F78" w:rsidP="00334F78">
      <w:pPr>
        <w:autoSpaceDN w:val="0"/>
        <w:spacing w:after="0"/>
        <w:ind w:right="567"/>
        <w:jc w:val="both"/>
        <w:rPr>
          <w:rFonts w:ascii="Times New Roman" w:eastAsia="Times New Roman" w:hAnsi="Times New Roman" w:cs="Times New Roman"/>
          <w:color w:val="000000"/>
          <w:sz w:val="28"/>
          <w:szCs w:val="28"/>
          <w:lang w:val="en-US" w:eastAsia="uk-UA"/>
        </w:rPr>
      </w:pPr>
    </w:p>
    <w:p w:rsidR="00334F78" w:rsidRDefault="00334F78" w:rsidP="00334F78">
      <w:pPr>
        <w:autoSpaceDN w:val="0"/>
        <w:spacing w:after="0"/>
        <w:ind w:right="567"/>
        <w:jc w:val="both"/>
        <w:rPr>
          <w:rFonts w:ascii="Times New Roman" w:eastAsia="Times New Roman" w:hAnsi="Times New Roman" w:cs="Times New Roman"/>
          <w:color w:val="000000"/>
          <w:sz w:val="28"/>
          <w:szCs w:val="28"/>
          <w:lang w:val="en-US" w:eastAsia="uk-UA"/>
        </w:rPr>
      </w:pPr>
    </w:p>
    <w:p w:rsidR="00334F78" w:rsidRDefault="00334F78" w:rsidP="00334F78">
      <w:pPr>
        <w:autoSpaceDN w:val="0"/>
        <w:spacing w:after="0"/>
        <w:ind w:left="-284" w:right="-142"/>
        <w:rPr>
          <w:rFonts w:ascii="Times New Roman" w:eastAsia="Times New Roman" w:hAnsi="Times New Roman" w:cs="Times New Roman"/>
          <w:color w:val="000000"/>
          <w:sz w:val="28"/>
          <w:szCs w:val="28"/>
          <w:lang w:eastAsia="uk-UA"/>
        </w:rPr>
      </w:pPr>
    </w:p>
    <w:p w:rsidR="00334F78" w:rsidRPr="007B5DA4" w:rsidRDefault="00AB6665" w:rsidP="00334F78">
      <w:pPr>
        <w:keepNext/>
        <w:keepLines/>
        <w:shd w:val="clear" w:color="auto" w:fill="FFFFFF"/>
        <w:spacing w:after="0" w:line="259" w:lineRule="auto"/>
        <w:ind w:left="-284" w:firstLine="284"/>
        <w:jc w:val="center"/>
        <w:outlineLvl w:val="2"/>
        <w:rPr>
          <w:rFonts w:ascii="Times New Roman" w:eastAsia="Times New Roman" w:hAnsi="Times New Roman" w:cs="Times New Roman"/>
          <w:b/>
          <w:sz w:val="32"/>
          <w:szCs w:val="32"/>
          <w:lang w:eastAsia="uk-UA"/>
        </w:rPr>
      </w:pPr>
      <w:r>
        <w:rPr>
          <w:rFonts w:ascii="Times New Roman" w:eastAsia="Calibri" w:hAnsi="Times New Roman" w:cs="Times New Roman"/>
          <w:noProof/>
          <w:sz w:val="28"/>
          <w:szCs w:val="28"/>
          <w:lang w:val="ru-RU" w:eastAsia="ru-RU"/>
        </w:rPr>
        <w:drawing>
          <wp:inline distT="0" distB="0" distL="0" distR="0">
            <wp:extent cx="3147060" cy="4122420"/>
            <wp:effectExtent l="0" t="0" r="0" b="0"/>
            <wp:docPr id="230" name="Рисунок 230" descr="C:\Users\ValiaZ\Desktop\330px-Louis-Nicolas_Cleramb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iaZ\Desktop\330px-Louis-Nicolas_Clerambault.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47060" cy="4122420"/>
                    </a:xfrm>
                    <a:prstGeom prst="rect">
                      <a:avLst/>
                    </a:prstGeom>
                    <a:noFill/>
                    <a:ln>
                      <a:noFill/>
                    </a:ln>
                  </pic:spPr>
                </pic:pic>
              </a:graphicData>
            </a:graphic>
          </wp:inline>
        </w:drawing>
      </w:r>
    </w:p>
    <w:p w:rsidR="00AB6665" w:rsidRDefault="00AB6665" w:rsidP="00AB6665">
      <w:pPr>
        <w:keepNext/>
        <w:keepLines/>
        <w:shd w:val="clear" w:color="auto" w:fill="FFFFFF"/>
        <w:spacing w:after="0" w:line="259" w:lineRule="auto"/>
        <w:outlineLvl w:val="2"/>
        <w:rPr>
          <w:rFonts w:ascii="Times New Roman" w:eastAsia="Times New Roman" w:hAnsi="Times New Roman" w:cs="Times New Roman"/>
          <w:b/>
          <w:sz w:val="32"/>
          <w:szCs w:val="32"/>
          <w:lang w:eastAsia="uk-UA"/>
        </w:rPr>
      </w:pPr>
    </w:p>
    <w:p w:rsidR="00334F78" w:rsidRPr="007B5DA4" w:rsidRDefault="00AB6665" w:rsidP="00AB6665">
      <w:pPr>
        <w:keepNext/>
        <w:keepLines/>
        <w:shd w:val="clear" w:color="auto" w:fill="FFFFFF"/>
        <w:spacing w:after="0" w:line="259" w:lineRule="auto"/>
        <w:outlineLvl w:val="2"/>
        <w:rPr>
          <w:rFonts w:ascii="Times New Roman" w:eastAsia="Times New Roman" w:hAnsi="Times New Roman" w:cs="Times New Roman"/>
          <w:b/>
          <w:sz w:val="32"/>
          <w:szCs w:val="32"/>
          <w:lang w:eastAsia="uk-UA"/>
        </w:rPr>
      </w:pPr>
      <w:r>
        <w:rPr>
          <w:rFonts w:ascii="Times New Roman" w:eastAsia="Times New Roman" w:hAnsi="Times New Roman" w:cs="Times New Roman"/>
          <w:b/>
          <w:sz w:val="32"/>
          <w:szCs w:val="32"/>
          <w:lang w:val="ru-RU" w:eastAsia="uk-UA"/>
        </w:rPr>
        <w:t xml:space="preserve">                                                   </w:t>
      </w:r>
      <w:r w:rsidR="00334F78" w:rsidRPr="007B5DA4">
        <w:rPr>
          <w:rFonts w:ascii="Times New Roman" w:eastAsia="Times New Roman" w:hAnsi="Times New Roman" w:cs="Times New Roman"/>
          <w:b/>
          <w:sz w:val="32"/>
          <w:szCs w:val="32"/>
          <w:lang w:eastAsia="uk-UA"/>
        </w:rPr>
        <w:t xml:space="preserve">Ронтані Рафаелло </w:t>
      </w:r>
    </w:p>
    <w:p w:rsidR="00334F78" w:rsidRPr="007B5DA4" w:rsidRDefault="005B236E" w:rsidP="00334F78">
      <w:pPr>
        <w:keepNext/>
        <w:keepLines/>
        <w:shd w:val="clear" w:color="auto" w:fill="FFFFFF"/>
        <w:spacing w:after="0" w:line="259" w:lineRule="auto"/>
        <w:ind w:left="-284" w:firstLine="284"/>
        <w:jc w:val="center"/>
        <w:outlineLvl w:val="2"/>
        <w:rPr>
          <w:rFonts w:ascii="Times New Roman" w:eastAsia="Times New Roman" w:hAnsi="Times New Roman" w:cs="Times New Roman"/>
          <w:b/>
          <w:sz w:val="32"/>
          <w:szCs w:val="32"/>
          <w:u w:val="single"/>
          <w:lang w:eastAsia="uk-UA"/>
        </w:rPr>
      </w:pPr>
      <w:hyperlink r:id="rId68" w:history="1">
        <w:r w:rsidR="00334F78" w:rsidRPr="007B5DA4">
          <w:rPr>
            <w:rFonts w:ascii="Times New Roman" w:eastAsia="Times New Roman" w:hAnsi="Times New Roman" w:cs="Times New Roman"/>
            <w:b/>
            <w:sz w:val="32"/>
            <w:szCs w:val="32"/>
            <w:u w:val="single"/>
            <w:lang w:eastAsia="uk-UA"/>
          </w:rPr>
          <w:t>(1580-1622)</w:t>
        </w:r>
      </w:hyperlink>
    </w:p>
    <w:p w:rsidR="00334F78" w:rsidRPr="007B5DA4" w:rsidRDefault="00334F78" w:rsidP="00334F78">
      <w:pPr>
        <w:keepNext/>
        <w:keepLines/>
        <w:shd w:val="clear" w:color="auto" w:fill="FFFFFF"/>
        <w:spacing w:after="0" w:line="259" w:lineRule="auto"/>
        <w:ind w:left="567" w:right="567" w:firstLine="284"/>
        <w:jc w:val="center"/>
        <w:outlineLvl w:val="2"/>
        <w:rPr>
          <w:rFonts w:ascii="Times New Roman" w:eastAsia="Times New Roman" w:hAnsi="Times New Roman" w:cs="Times New Roman"/>
          <w:b/>
          <w:sz w:val="32"/>
          <w:szCs w:val="32"/>
          <w:u w:val="single"/>
          <w:lang w:eastAsia="uk-UA"/>
        </w:rPr>
      </w:pPr>
    </w:p>
    <w:p w:rsidR="00334F78" w:rsidRPr="007B5DA4" w:rsidRDefault="00334F78" w:rsidP="00334F78">
      <w:pPr>
        <w:shd w:val="clear" w:color="auto" w:fill="FFFFFF"/>
        <w:spacing w:after="75"/>
        <w:ind w:left="567" w:right="567" w:firstLine="284"/>
        <w:jc w:val="both"/>
        <w:outlineLvl w:val="0"/>
        <w:rPr>
          <w:rFonts w:ascii="Times New Roman" w:eastAsia="Times New Roman" w:hAnsi="Times New Roman" w:cs="Times New Roman"/>
          <w:bCs/>
          <w:kern w:val="36"/>
          <w:sz w:val="28"/>
          <w:szCs w:val="28"/>
          <w:lang w:eastAsia="uk-UA"/>
        </w:rPr>
      </w:pPr>
      <w:r w:rsidRPr="007B5DA4">
        <w:rPr>
          <w:rFonts w:ascii="Times New Roman" w:eastAsia="Times New Roman" w:hAnsi="Times New Roman" w:cs="Times New Roman"/>
          <w:b/>
          <w:bCs/>
          <w:color w:val="222222"/>
          <w:sz w:val="28"/>
          <w:szCs w:val="28"/>
          <w:shd w:val="clear" w:color="auto" w:fill="FFFFFF"/>
          <w:lang w:eastAsia="uk-UA"/>
        </w:rPr>
        <w:t>Ронтані Раффаелло</w:t>
      </w:r>
      <w:r w:rsidRPr="007B5DA4">
        <w:rPr>
          <w:rFonts w:ascii="Times New Roman" w:eastAsia="Times New Roman" w:hAnsi="Times New Roman" w:cs="Times New Roman"/>
          <w:color w:val="222222"/>
          <w:sz w:val="28"/>
          <w:szCs w:val="28"/>
          <w:shd w:val="clear" w:color="auto" w:fill="FFFFFF"/>
          <w:lang w:eastAsia="uk-UA"/>
        </w:rPr>
        <w:t xml:space="preserve">  (</w:t>
      </w:r>
      <w:r w:rsidRPr="007B5DA4">
        <w:rPr>
          <w:rFonts w:ascii="Times New Roman" w:eastAsia="Times New Roman" w:hAnsi="Times New Roman" w:cs="Times New Roman"/>
          <w:bCs/>
          <w:kern w:val="36"/>
          <w:sz w:val="28"/>
          <w:szCs w:val="28"/>
          <w:lang w:val="en-US" w:eastAsia="uk-UA"/>
        </w:rPr>
        <w:t>Rontani</w:t>
      </w:r>
      <w:r w:rsidRPr="007B5DA4">
        <w:rPr>
          <w:rFonts w:ascii="Times New Roman" w:eastAsia="Times New Roman" w:hAnsi="Times New Roman" w:cs="Times New Roman"/>
          <w:bCs/>
          <w:kern w:val="36"/>
          <w:sz w:val="28"/>
          <w:szCs w:val="28"/>
          <w:lang w:eastAsia="uk-UA"/>
        </w:rPr>
        <w:t xml:space="preserve"> </w:t>
      </w:r>
      <w:r w:rsidRPr="007B5DA4">
        <w:rPr>
          <w:rFonts w:ascii="Times New Roman" w:eastAsia="Times New Roman" w:hAnsi="Times New Roman" w:cs="Times New Roman"/>
          <w:bCs/>
          <w:kern w:val="36"/>
          <w:sz w:val="28"/>
          <w:szCs w:val="28"/>
          <w:lang w:val="en-US" w:eastAsia="uk-UA"/>
        </w:rPr>
        <w:t>R</w:t>
      </w:r>
      <w:r w:rsidRPr="007B5DA4">
        <w:rPr>
          <w:rFonts w:ascii="Times New Roman" w:eastAsia="Times New Roman" w:hAnsi="Times New Roman" w:cs="Times New Roman"/>
          <w:bCs/>
          <w:kern w:val="36"/>
          <w:sz w:val="28"/>
          <w:szCs w:val="28"/>
          <w:lang w:eastAsia="uk-UA"/>
        </w:rPr>
        <w:t>а</w:t>
      </w:r>
      <w:r w:rsidRPr="007B5DA4">
        <w:rPr>
          <w:rFonts w:ascii="Times New Roman" w:eastAsia="Times New Roman" w:hAnsi="Times New Roman" w:cs="Times New Roman"/>
          <w:bCs/>
          <w:kern w:val="36"/>
          <w:sz w:val="28"/>
          <w:szCs w:val="28"/>
          <w:lang w:val="en-US" w:eastAsia="uk-UA"/>
        </w:rPr>
        <w:t>faello</w:t>
      </w:r>
      <w:r w:rsidRPr="007B5DA4">
        <w:rPr>
          <w:rFonts w:ascii="Times New Roman" w:eastAsia="Times New Roman" w:hAnsi="Times New Roman" w:cs="Times New Roman"/>
          <w:color w:val="222222"/>
          <w:sz w:val="28"/>
          <w:szCs w:val="28"/>
          <w:shd w:val="clear" w:color="auto" w:fill="FFFFFF"/>
          <w:lang w:eastAsia="uk-UA"/>
        </w:rPr>
        <w:t xml:space="preserve">) - </w:t>
      </w:r>
      <w:r w:rsidRPr="007B5DA4">
        <w:rPr>
          <w:rFonts w:ascii="Times New Roman" w:eastAsia="Times New Roman" w:hAnsi="Times New Roman" w:cs="Times New Roman"/>
          <w:sz w:val="28"/>
          <w:szCs w:val="28"/>
          <w:lang w:eastAsia="uk-UA"/>
        </w:rPr>
        <w:t xml:space="preserve">італійськимй композитор. Народився у </w:t>
      </w:r>
      <w:hyperlink r:id="rId69" w:tooltip="Флоренція" w:history="1">
        <w:r w:rsidRPr="007B5DA4">
          <w:rPr>
            <w:rFonts w:ascii="Times New Roman" w:eastAsia="Times New Roman" w:hAnsi="Times New Roman" w:cs="Times New Roman"/>
            <w:sz w:val="28"/>
            <w:szCs w:val="28"/>
            <w:lang w:eastAsia="uk-UA"/>
          </w:rPr>
          <w:t>Флоренції</w:t>
        </w:r>
      </w:hyperlink>
      <w:r w:rsidRPr="007B5DA4">
        <w:rPr>
          <w:rFonts w:ascii="Times New Roman" w:eastAsia="Times New Roman" w:hAnsi="Times New Roman" w:cs="Times New Roman"/>
          <w:sz w:val="28"/>
          <w:szCs w:val="28"/>
          <w:lang w:eastAsia="uk-UA"/>
        </w:rPr>
        <w:t xml:space="preserve"> в ХV столітті. З 1610 р. Ронтані служив у Антоніо де</w:t>
      </w:r>
      <w:r>
        <w:rPr>
          <w:rFonts w:ascii="Times New Roman" w:eastAsia="Times New Roman" w:hAnsi="Times New Roman" w:cs="Times New Roman"/>
          <w:sz w:val="28"/>
          <w:szCs w:val="28"/>
          <w:lang w:eastAsia="uk-UA"/>
        </w:rPr>
        <w:t xml:space="preserve"> Медічі у Флоренції, а з 1616 року</w:t>
      </w:r>
      <w:r w:rsidRPr="007B5DA4">
        <w:rPr>
          <w:rFonts w:ascii="Times New Roman" w:eastAsia="Times New Roman" w:hAnsi="Times New Roman" w:cs="Times New Roman"/>
          <w:sz w:val="28"/>
          <w:szCs w:val="28"/>
          <w:lang w:eastAsia="uk-UA"/>
        </w:rPr>
        <w:t xml:space="preserve"> і до кінця життя</w:t>
      </w:r>
      <w:r>
        <w:rPr>
          <w:rFonts w:ascii="Times New Roman" w:eastAsia="Times New Roman" w:hAnsi="Times New Roman" w:cs="Times New Roman"/>
          <w:sz w:val="28"/>
          <w:szCs w:val="28"/>
          <w:lang w:eastAsia="uk-UA"/>
        </w:rPr>
        <w:t xml:space="preserve"> -</w:t>
      </w:r>
      <w:r w:rsidRPr="007B5DA4">
        <w:rPr>
          <w:rFonts w:ascii="Times New Roman" w:eastAsia="Times New Roman" w:hAnsi="Times New Roman" w:cs="Times New Roman"/>
          <w:sz w:val="28"/>
          <w:szCs w:val="28"/>
          <w:lang w:eastAsia="uk-UA"/>
        </w:rPr>
        <w:t xml:space="preserve"> хормейстером </w:t>
      </w:r>
      <w:hyperlink r:id="rId70" w:tooltip="Церква Сан Джованні Баттіста деі Фіорентіні" w:history="1">
        <w:r w:rsidRPr="007B5DA4">
          <w:rPr>
            <w:rFonts w:ascii="Times New Roman" w:eastAsia="Times New Roman" w:hAnsi="Times New Roman" w:cs="Times New Roman"/>
            <w:sz w:val="28"/>
            <w:szCs w:val="28"/>
            <w:lang w:eastAsia="uk-UA"/>
          </w:rPr>
          <w:t>Сан Джованні де Фіорентіні</w:t>
        </w:r>
      </w:hyperlink>
      <w:r w:rsidRPr="007B5DA4">
        <w:rPr>
          <w:rFonts w:ascii="Times New Roman" w:eastAsia="Times New Roman" w:hAnsi="Times New Roman" w:cs="Times New Roman"/>
          <w:sz w:val="28"/>
          <w:szCs w:val="28"/>
          <w:lang w:eastAsia="uk-UA"/>
        </w:rPr>
        <w:t xml:space="preserve"> у Римі. </w:t>
      </w:r>
    </w:p>
    <w:p w:rsidR="00334F78" w:rsidRPr="007B5DA4" w:rsidRDefault="00334F78" w:rsidP="00334F78">
      <w:pPr>
        <w:shd w:val="clear" w:color="auto" w:fill="FFFFFF"/>
        <w:spacing w:after="0"/>
        <w:ind w:left="567" w:right="567" w:firstLine="284"/>
        <w:jc w:val="both"/>
        <w:textAlignment w:val="baseline"/>
        <w:rPr>
          <w:rFonts w:ascii="Times New Roman" w:eastAsia="Times New Roman" w:hAnsi="Times New Roman" w:cs="Times New Roman"/>
          <w:sz w:val="28"/>
          <w:szCs w:val="28"/>
          <w:lang w:eastAsia="uk-UA"/>
        </w:rPr>
      </w:pPr>
      <w:r w:rsidRPr="007B5DA4">
        <w:rPr>
          <w:rFonts w:ascii="Times New Roman" w:eastAsia="Times New Roman" w:hAnsi="Times New Roman" w:cs="Times New Roman"/>
          <w:sz w:val="28"/>
          <w:szCs w:val="28"/>
          <w:lang w:eastAsia="uk-UA"/>
        </w:rPr>
        <w:t>Вважався одним із найпопулярніших італійських композиторів</w:t>
      </w:r>
      <w:r>
        <w:rPr>
          <w:rFonts w:ascii="Times New Roman" w:eastAsia="Times New Roman" w:hAnsi="Times New Roman" w:cs="Times New Roman"/>
          <w:sz w:val="28"/>
          <w:szCs w:val="28"/>
          <w:lang w:eastAsia="uk-UA"/>
        </w:rPr>
        <w:t xml:space="preserve"> у жанрі</w:t>
      </w:r>
      <w:r w:rsidRPr="007B5DA4">
        <w:rPr>
          <w:rFonts w:ascii="Times New Roman" w:eastAsia="Times New Roman" w:hAnsi="Times New Roman" w:cs="Times New Roman"/>
          <w:sz w:val="28"/>
          <w:szCs w:val="28"/>
          <w:lang w:eastAsia="uk-UA"/>
        </w:rPr>
        <w:t xml:space="preserve"> вокальної музики, особливо</w:t>
      </w:r>
      <w:r>
        <w:rPr>
          <w:rFonts w:ascii="Times New Roman" w:eastAsia="Times New Roman" w:hAnsi="Times New Roman" w:cs="Times New Roman"/>
          <w:sz w:val="28"/>
          <w:szCs w:val="28"/>
          <w:lang w:eastAsia="uk-UA"/>
        </w:rPr>
        <w:t>,</w:t>
      </w:r>
      <w:r w:rsidRPr="007B5DA4">
        <w:rPr>
          <w:rFonts w:ascii="Times New Roman" w:eastAsia="Times New Roman" w:hAnsi="Times New Roman" w:cs="Times New Roman"/>
          <w:sz w:val="28"/>
          <w:szCs w:val="28"/>
          <w:lang w:eastAsia="uk-UA"/>
        </w:rPr>
        <w:t xml:space="preserve"> сольних пісень. Половина з його творів була перевидана, а майже третина з тих, що збереглася в наявності</w:t>
      </w:r>
      <w:r>
        <w:rPr>
          <w:rFonts w:ascii="Times New Roman" w:eastAsia="Times New Roman" w:hAnsi="Times New Roman" w:cs="Times New Roman"/>
          <w:sz w:val="28"/>
          <w:szCs w:val="28"/>
          <w:lang w:eastAsia="uk-UA"/>
        </w:rPr>
        <w:t xml:space="preserve"> до наших часів, все ще перебуває</w:t>
      </w:r>
      <w:r w:rsidRPr="007B5DA4">
        <w:rPr>
          <w:rFonts w:ascii="Times New Roman" w:eastAsia="Times New Roman" w:hAnsi="Times New Roman" w:cs="Times New Roman"/>
          <w:sz w:val="28"/>
          <w:szCs w:val="28"/>
          <w:lang w:eastAsia="uk-UA"/>
        </w:rPr>
        <w:t xml:space="preserve"> в рукописах. </w:t>
      </w:r>
    </w:p>
    <w:p w:rsidR="00334F78" w:rsidRPr="007B5DA4" w:rsidRDefault="00334F78" w:rsidP="00334F78">
      <w:pPr>
        <w:shd w:val="clear" w:color="auto" w:fill="FFFFFF"/>
        <w:spacing w:after="0"/>
        <w:ind w:left="567" w:right="567" w:firstLine="284"/>
        <w:jc w:val="both"/>
        <w:textAlignment w:val="baseline"/>
        <w:rPr>
          <w:rFonts w:ascii="Times New Roman" w:eastAsia="Times New Roman" w:hAnsi="Times New Roman" w:cs="Times New Roman"/>
          <w:sz w:val="28"/>
          <w:szCs w:val="28"/>
          <w:lang w:eastAsia="uk-UA"/>
        </w:rPr>
      </w:pPr>
      <w:r w:rsidRPr="007B5DA4">
        <w:rPr>
          <w:rFonts w:ascii="Times New Roman" w:eastAsia="Times New Roman" w:hAnsi="Times New Roman" w:cs="Times New Roman"/>
          <w:sz w:val="28"/>
          <w:szCs w:val="28"/>
          <w:lang w:eastAsia="uk-UA"/>
        </w:rPr>
        <w:t>Написав велику кількість мадригалів і інших творів для одного і більше голосів з гітарним супроводом, акомпанементом на лютні і клавіцімбале. Всього надруковано шість книг, в яких містяться 97 мадригалів, з яких 60 є монодичними.</w:t>
      </w:r>
    </w:p>
    <w:p w:rsidR="00334F78" w:rsidRPr="007B5DA4" w:rsidRDefault="00334F78" w:rsidP="00334F78">
      <w:pPr>
        <w:shd w:val="clear" w:color="auto" w:fill="FFFFFF"/>
        <w:spacing w:after="0"/>
        <w:ind w:left="567" w:right="567" w:firstLine="284"/>
        <w:jc w:val="both"/>
        <w:textAlignment w:val="baseline"/>
        <w:rPr>
          <w:rFonts w:ascii="Times New Roman" w:eastAsia="Times New Roman" w:hAnsi="Times New Roman" w:cs="Times New Roman"/>
          <w:sz w:val="28"/>
          <w:szCs w:val="28"/>
          <w:lang w:eastAsia="uk-UA"/>
        </w:rPr>
      </w:pPr>
      <w:r w:rsidRPr="007B5DA4">
        <w:rPr>
          <w:rFonts w:ascii="Times New Roman" w:eastAsia="Times New Roman" w:hAnsi="Times New Roman" w:cs="Times New Roman"/>
          <w:sz w:val="28"/>
          <w:szCs w:val="28"/>
          <w:lang w:eastAsia="uk-UA"/>
        </w:rPr>
        <w:t>Помер Рафаелло Ронтані у 1622 році в Римі (Італія) (Словник "Делла Корте і Татті").</w:t>
      </w:r>
    </w:p>
    <w:p w:rsidR="00334F78" w:rsidRPr="00334F78" w:rsidRDefault="00334F78" w:rsidP="00334F78">
      <w:pPr>
        <w:autoSpaceDN w:val="0"/>
        <w:spacing w:after="0"/>
        <w:ind w:left="567" w:right="567"/>
        <w:jc w:val="both"/>
        <w:rPr>
          <w:rFonts w:ascii="Times New Roman" w:eastAsia="Times New Roman" w:hAnsi="Times New Roman" w:cs="Times New Roman"/>
          <w:color w:val="000000"/>
          <w:sz w:val="28"/>
          <w:szCs w:val="28"/>
          <w:lang w:eastAsia="uk-UA"/>
        </w:rPr>
      </w:pPr>
    </w:p>
    <w:p w:rsidR="00334F78" w:rsidRPr="00334F78" w:rsidRDefault="00334F78" w:rsidP="00EE24C5">
      <w:pPr>
        <w:widowControl w:val="0"/>
        <w:autoSpaceDE w:val="0"/>
        <w:autoSpaceDN w:val="0"/>
        <w:adjustRightInd w:val="0"/>
        <w:spacing w:after="0"/>
        <w:ind w:right="567"/>
        <w:jc w:val="both"/>
        <w:rPr>
          <w:rFonts w:ascii="Times New Roman" w:eastAsia="Calibri" w:hAnsi="Times New Roman" w:cs="Times New Roman"/>
          <w:sz w:val="28"/>
          <w:szCs w:val="28"/>
        </w:rPr>
      </w:pPr>
    </w:p>
    <w:p w:rsidR="00C15709" w:rsidRPr="00EE24C5" w:rsidRDefault="00C15709" w:rsidP="00C15709">
      <w:pPr>
        <w:widowControl w:val="0"/>
        <w:autoSpaceDE w:val="0"/>
        <w:autoSpaceDN w:val="0"/>
        <w:adjustRightInd w:val="0"/>
        <w:spacing w:after="0"/>
        <w:ind w:right="567"/>
        <w:jc w:val="both"/>
        <w:rPr>
          <w:rFonts w:ascii="Times New Roman" w:eastAsia="Calibri" w:hAnsi="Times New Roman" w:cs="Times New Roman"/>
          <w:sz w:val="28"/>
          <w:szCs w:val="28"/>
        </w:rPr>
      </w:pPr>
    </w:p>
    <w:p w:rsidR="00C15709" w:rsidRPr="006E7221" w:rsidRDefault="00C15709" w:rsidP="003010C5">
      <w:pPr>
        <w:spacing w:after="160" w:line="240" w:lineRule="auto"/>
        <w:ind w:right="141"/>
        <w:rPr>
          <w:rFonts w:ascii="Times New Roman" w:eastAsia="Times New Roman" w:hAnsi="Times New Roman" w:cs="Times New Roman"/>
          <w:noProof/>
          <w:sz w:val="36"/>
          <w:szCs w:val="28"/>
          <w:lang w:val="ru-RU" w:eastAsia="uk-UA"/>
        </w:rPr>
      </w:pPr>
    </w:p>
    <w:p w:rsidR="00334F78" w:rsidRPr="006E7221" w:rsidRDefault="00334F78" w:rsidP="003010C5">
      <w:pPr>
        <w:spacing w:after="160" w:line="240" w:lineRule="auto"/>
        <w:ind w:right="141"/>
        <w:rPr>
          <w:rFonts w:ascii="Times New Roman" w:eastAsia="Times New Roman" w:hAnsi="Times New Roman" w:cs="Times New Roman"/>
          <w:noProof/>
          <w:sz w:val="36"/>
          <w:szCs w:val="28"/>
          <w:lang w:val="ru-RU" w:eastAsia="uk-UA"/>
        </w:rPr>
      </w:pPr>
    </w:p>
    <w:p w:rsidR="00334F78" w:rsidRPr="006E7221" w:rsidRDefault="00334F78" w:rsidP="003010C5">
      <w:pPr>
        <w:spacing w:after="160" w:line="240" w:lineRule="auto"/>
        <w:ind w:right="141"/>
        <w:rPr>
          <w:rFonts w:ascii="Times New Roman" w:eastAsia="Times New Roman" w:hAnsi="Times New Roman" w:cs="Times New Roman"/>
          <w:noProof/>
          <w:sz w:val="36"/>
          <w:szCs w:val="28"/>
          <w:lang w:val="ru-RU" w:eastAsia="uk-UA"/>
        </w:rPr>
      </w:pPr>
    </w:p>
    <w:p w:rsidR="00334F78" w:rsidRPr="006E7221" w:rsidRDefault="00334F78" w:rsidP="003010C5">
      <w:pPr>
        <w:spacing w:after="160" w:line="240" w:lineRule="auto"/>
        <w:ind w:right="141"/>
        <w:rPr>
          <w:rFonts w:ascii="Times New Roman" w:eastAsia="Times New Roman" w:hAnsi="Times New Roman" w:cs="Times New Roman"/>
          <w:noProof/>
          <w:sz w:val="36"/>
          <w:szCs w:val="28"/>
          <w:lang w:val="ru-RU" w:eastAsia="uk-UA"/>
        </w:rPr>
      </w:pPr>
    </w:p>
    <w:p w:rsidR="00334F78" w:rsidRPr="006E7221" w:rsidRDefault="00334F78" w:rsidP="003010C5">
      <w:pPr>
        <w:spacing w:after="160" w:line="240" w:lineRule="auto"/>
        <w:ind w:right="141"/>
        <w:rPr>
          <w:rFonts w:ascii="Times New Roman" w:eastAsia="Times New Roman" w:hAnsi="Times New Roman" w:cs="Times New Roman"/>
          <w:noProof/>
          <w:sz w:val="36"/>
          <w:szCs w:val="28"/>
          <w:lang w:val="ru-RU" w:eastAsia="uk-UA"/>
        </w:rPr>
      </w:pPr>
    </w:p>
    <w:p w:rsidR="00334F78" w:rsidRDefault="00334F78"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6-Rontani-Se bel rio00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6-Rontani-Se bel rio00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6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6-Rontani-Se bel rio00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334F78" w:rsidRDefault="00334F78"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67"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5-Rontani-Se bel rio00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68"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5-Rontani-Se bel rio00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69"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5-Rontani-Se bel rio00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6766D0" w:rsidRDefault="006766D0"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0"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8-Rontani-Or ch`io non seguo piu00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1"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8-Rontani-Or ch`io non seguo piu00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2"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8-Rontani-Or ch`io non seguo piu00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6766D0" w:rsidRDefault="006766D0"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3" name="Рисунок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7-Rontani-Or ch`io non seguo piu00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4" name="Рисунок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7-Rontani-Or ch`io non seguo piu00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5" name="Рисунок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7-Rontani-Or ch`io non seguo piu00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6766D0" w:rsidRDefault="006766D0" w:rsidP="003010C5">
      <w:pPr>
        <w:spacing w:after="160" w:line="240" w:lineRule="auto"/>
        <w:ind w:right="141"/>
        <w:rPr>
          <w:rFonts w:ascii="Times New Roman" w:eastAsia="Times New Roman" w:hAnsi="Times New Roman" w:cs="Times New Roman"/>
          <w:noProof/>
          <w:sz w:val="36"/>
          <w:szCs w:val="28"/>
          <w:lang w:val="en-US" w:eastAsia="uk-UA"/>
        </w:rPr>
      </w:pPr>
    </w:p>
    <w:p w:rsidR="006766D0" w:rsidRDefault="006766D0" w:rsidP="003010C5">
      <w:pPr>
        <w:spacing w:after="160" w:line="240" w:lineRule="auto"/>
        <w:ind w:right="141"/>
        <w:rPr>
          <w:rFonts w:ascii="Times New Roman" w:eastAsia="Times New Roman" w:hAnsi="Times New Roman" w:cs="Times New Roman"/>
          <w:noProof/>
          <w:sz w:val="36"/>
          <w:szCs w:val="28"/>
          <w:lang w:val="en-US" w:eastAsia="uk-UA"/>
        </w:rPr>
      </w:pPr>
    </w:p>
    <w:p w:rsidR="006766D0" w:rsidRDefault="006766D0" w:rsidP="006766D0">
      <w:pPr>
        <w:tabs>
          <w:tab w:val="left" w:pos="1425"/>
        </w:tabs>
        <w:spacing w:after="160" w:line="240" w:lineRule="auto"/>
        <w:ind w:left="-284" w:firstLine="284"/>
        <w:rPr>
          <w:rFonts w:ascii="Times New Roman" w:eastAsia="Calibri" w:hAnsi="Times New Roman" w:cs="Times New Roman"/>
          <w:b/>
          <w:sz w:val="32"/>
          <w:lang w:val="en-US"/>
        </w:rPr>
      </w:pPr>
    </w:p>
    <w:p w:rsidR="006766D0" w:rsidRPr="007B5DA4" w:rsidRDefault="006766D0" w:rsidP="006766D0">
      <w:pPr>
        <w:tabs>
          <w:tab w:val="left" w:pos="1425"/>
        </w:tabs>
        <w:spacing w:after="160" w:line="240" w:lineRule="auto"/>
        <w:ind w:left="-284" w:firstLine="284"/>
        <w:rPr>
          <w:rFonts w:ascii="Times New Roman" w:eastAsia="Calibri" w:hAnsi="Times New Roman" w:cs="Times New Roman"/>
          <w:b/>
          <w:sz w:val="32"/>
        </w:rPr>
      </w:pPr>
      <w:r w:rsidRPr="007B5DA4">
        <w:rPr>
          <w:rFonts w:ascii="Trebuchet MS" w:eastAsia="Times New Roman" w:hAnsi="Trebuchet MS" w:cs="Times New Roman"/>
          <w:noProof/>
          <w:color w:val="0B0080"/>
          <w:lang w:val="ru-RU" w:eastAsia="ru-RU"/>
        </w:rPr>
        <w:drawing>
          <wp:anchor distT="0" distB="0" distL="114300" distR="114300" simplePos="0" relativeHeight="251687936" behindDoc="0" locked="0" layoutInCell="1" allowOverlap="1" wp14:anchorId="1EBE4DAE" wp14:editId="05B6CBD4">
            <wp:simplePos x="0" y="0"/>
            <wp:positionH relativeFrom="margin">
              <wp:align>center</wp:align>
            </wp:positionH>
            <wp:positionV relativeFrom="paragraph">
              <wp:posOffset>-281</wp:posOffset>
            </wp:positionV>
            <wp:extent cx="1911350" cy="2286000"/>
            <wp:effectExtent l="0" t="0" r="0" b="0"/>
            <wp:wrapSquare wrapText="bothSides"/>
            <wp:docPr id="76" name="Рисунок 76" descr="Salvator Rosa (1615 - 1673)">
              <a:hlinkClick xmlns:a="http://schemas.openxmlformats.org/drawingml/2006/main" r:id="rId83" tooltip="&quot;Salvator Rosa (1615 - 1673)&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alvator Rosa (1615 - 1673)">
                      <a:hlinkClick r:id="rId83" tooltip="&quot;Salvator Rosa (1615 - 1673)&quot;"/>
                    </pic:cNvPr>
                    <pic:cNvPicPr>
                      <a:picLocks noChangeAspect="1" noChangeArrowheads="1"/>
                    </pic:cNvPicPr>
                  </pic:nvPicPr>
                  <pic:blipFill rotWithShape="1">
                    <a:blip r:embed="rId84">
                      <a:extLst>
                        <a:ext uri="{28A0092B-C50C-407E-A947-70E740481C1C}">
                          <a14:useLocalDpi xmlns:a14="http://schemas.microsoft.com/office/drawing/2010/main" val="0"/>
                        </a:ext>
                      </a:extLst>
                    </a:blip>
                    <a:srcRect l="13332" r="7223" b="26293"/>
                    <a:stretch/>
                  </pic:blipFill>
                  <pic:spPr bwMode="auto">
                    <a:xfrm>
                      <a:off x="0" y="0"/>
                      <a:ext cx="1911350" cy="2286000"/>
                    </a:xfrm>
                    <a:prstGeom prst="rect">
                      <a:avLst/>
                    </a:prstGeom>
                    <a:noFill/>
                    <a:ln>
                      <a:noFill/>
                    </a:ln>
                    <a:extLst>
                      <a:ext uri="{53640926-AAD7-44D8-BBD7-CCE9431645EC}">
                        <a14:shadowObscured xmlns:a14="http://schemas.microsoft.com/office/drawing/2010/main"/>
                      </a:ext>
                    </a:extLst>
                  </pic:spPr>
                </pic:pic>
              </a:graphicData>
            </a:graphic>
          </wp:anchor>
        </w:drawing>
      </w:r>
    </w:p>
    <w:p w:rsidR="006766D0" w:rsidRPr="007B5DA4" w:rsidRDefault="006766D0" w:rsidP="006766D0">
      <w:pPr>
        <w:tabs>
          <w:tab w:val="left" w:pos="1425"/>
        </w:tabs>
        <w:spacing w:after="160" w:line="240" w:lineRule="auto"/>
        <w:ind w:left="-284" w:firstLine="284"/>
        <w:rPr>
          <w:rFonts w:ascii="Times New Roman" w:eastAsia="Calibri" w:hAnsi="Times New Roman" w:cs="Times New Roman"/>
          <w:b/>
          <w:sz w:val="32"/>
        </w:rPr>
      </w:pPr>
    </w:p>
    <w:p w:rsidR="006766D0" w:rsidRPr="007B5DA4" w:rsidRDefault="006766D0" w:rsidP="006766D0">
      <w:pPr>
        <w:tabs>
          <w:tab w:val="left" w:pos="1425"/>
        </w:tabs>
        <w:spacing w:after="160" w:line="240" w:lineRule="auto"/>
        <w:ind w:left="-284" w:firstLine="284"/>
        <w:rPr>
          <w:rFonts w:ascii="Times New Roman" w:eastAsia="Calibri" w:hAnsi="Times New Roman" w:cs="Times New Roman"/>
          <w:b/>
          <w:sz w:val="32"/>
        </w:rPr>
      </w:pPr>
    </w:p>
    <w:p w:rsidR="006766D0" w:rsidRPr="007B5DA4" w:rsidRDefault="006766D0" w:rsidP="006766D0">
      <w:pPr>
        <w:tabs>
          <w:tab w:val="left" w:pos="1425"/>
        </w:tabs>
        <w:spacing w:after="160" w:line="240" w:lineRule="auto"/>
        <w:ind w:left="-284" w:firstLine="284"/>
        <w:rPr>
          <w:rFonts w:ascii="Times New Roman" w:eastAsia="Calibri" w:hAnsi="Times New Roman" w:cs="Times New Roman"/>
          <w:b/>
          <w:sz w:val="32"/>
        </w:rPr>
      </w:pPr>
    </w:p>
    <w:p w:rsidR="006766D0" w:rsidRPr="007B5DA4" w:rsidRDefault="006766D0" w:rsidP="006766D0">
      <w:pPr>
        <w:tabs>
          <w:tab w:val="left" w:pos="1425"/>
        </w:tabs>
        <w:spacing w:after="160" w:line="240" w:lineRule="auto"/>
        <w:ind w:left="-284" w:firstLine="284"/>
        <w:rPr>
          <w:rFonts w:ascii="Times New Roman" w:eastAsia="Calibri" w:hAnsi="Times New Roman" w:cs="Times New Roman"/>
          <w:b/>
          <w:sz w:val="32"/>
        </w:rPr>
      </w:pPr>
    </w:p>
    <w:p w:rsidR="006766D0" w:rsidRPr="007B5DA4" w:rsidRDefault="006766D0" w:rsidP="006766D0">
      <w:pPr>
        <w:tabs>
          <w:tab w:val="left" w:pos="1425"/>
        </w:tabs>
        <w:spacing w:after="160" w:line="240" w:lineRule="auto"/>
        <w:ind w:left="-284" w:firstLine="284"/>
        <w:rPr>
          <w:rFonts w:ascii="Times New Roman" w:eastAsia="Calibri" w:hAnsi="Times New Roman" w:cs="Times New Roman"/>
          <w:b/>
          <w:sz w:val="32"/>
        </w:rPr>
      </w:pPr>
    </w:p>
    <w:p w:rsidR="006766D0" w:rsidRDefault="006766D0" w:rsidP="006766D0">
      <w:pPr>
        <w:tabs>
          <w:tab w:val="left" w:pos="1425"/>
        </w:tabs>
        <w:spacing w:after="160" w:line="259" w:lineRule="auto"/>
        <w:ind w:left="-284" w:firstLine="284"/>
        <w:jc w:val="center"/>
        <w:rPr>
          <w:rFonts w:ascii="Times New Roman" w:eastAsia="Calibri" w:hAnsi="Times New Roman" w:cs="Times New Roman"/>
          <w:b/>
          <w:sz w:val="32"/>
        </w:rPr>
      </w:pPr>
    </w:p>
    <w:p w:rsidR="006766D0" w:rsidRPr="007B5DA4" w:rsidRDefault="006766D0" w:rsidP="006766D0">
      <w:pPr>
        <w:tabs>
          <w:tab w:val="left" w:pos="1425"/>
        </w:tabs>
        <w:spacing w:after="160" w:line="259" w:lineRule="auto"/>
        <w:ind w:left="-284" w:firstLine="284"/>
        <w:jc w:val="center"/>
        <w:rPr>
          <w:rFonts w:ascii="Times New Roman" w:eastAsia="Calibri" w:hAnsi="Times New Roman" w:cs="Times New Roman"/>
          <w:b/>
          <w:sz w:val="32"/>
        </w:rPr>
      </w:pPr>
      <w:r w:rsidRPr="007B5DA4">
        <w:rPr>
          <w:rFonts w:ascii="Times New Roman" w:eastAsia="Calibri" w:hAnsi="Times New Roman" w:cs="Times New Roman"/>
          <w:b/>
          <w:sz w:val="32"/>
        </w:rPr>
        <w:t xml:space="preserve">Сальватор Роса </w:t>
      </w:r>
    </w:p>
    <w:p w:rsidR="006766D0" w:rsidRPr="007B5DA4" w:rsidRDefault="006766D0" w:rsidP="006766D0">
      <w:pPr>
        <w:tabs>
          <w:tab w:val="left" w:pos="1425"/>
        </w:tabs>
        <w:spacing w:after="160" w:line="259" w:lineRule="auto"/>
        <w:ind w:left="-284" w:firstLine="284"/>
        <w:jc w:val="center"/>
        <w:rPr>
          <w:rFonts w:ascii="Times New Roman" w:eastAsia="Calibri" w:hAnsi="Times New Roman" w:cs="Times New Roman"/>
          <w:b/>
          <w:sz w:val="32"/>
        </w:rPr>
      </w:pPr>
      <w:r w:rsidRPr="007B5DA4">
        <w:rPr>
          <w:rFonts w:ascii="Times New Roman" w:eastAsia="Calibri" w:hAnsi="Times New Roman" w:cs="Times New Roman"/>
          <w:b/>
          <w:sz w:val="32"/>
        </w:rPr>
        <w:t>(1615 - 1673)</w:t>
      </w:r>
    </w:p>
    <w:p w:rsidR="006766D0" w:rsidRPr="007B5DA4" w:rsidRDefault="006766D0" w:rsidP="006766D0">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ab/>
      </w:r>
      <w:r w:rsidRPr="007B5DA4">
        <w:rPr>
          <w:rFonts w:ascii="Times New Roman" w:eastAsia="Calibri" w:hAnsi="Times New Roman" w:cs="Times New Roman"/>
          <w:b/>
          <w:sz w:val="28"/>
          <w:szCs w:val="28"/>
        </w:rPr>
        <w:t>Сальватор Роса</w:t>
      </w:r>
      <w:r w:rsidRPr="007B5DA4">
        <w:rPr>
          <w:rFonts w:ascii="Times New Roman" w:eastAsia="Calibri" w:hAnsi="Times New Roman" w:cs="Times New Roman"/>
          <w:sz w:val="28"/>
          <w:szCs w:val="28"/>
        </w:rPr>
        <w:t> (Salvator Rosa) - італійський </w:t>
      </w:r>
      <w:hyperlink r:id="rId85" w:tooltip="живописець" w:history="1">
        <w:r w:rsidRPr="007B5DA4">
          <w:rPr>
            <w:rFonts w:ascii="Times New Roman" w:eastAsia="Calibri" w:hAnsi="Times New Roman" w:cs="Times New Roman"/>
            <w:sz w:val="28"/>
            <w:szCs w:val="28"/>
          </w:rPr>
          <w:t>живописець</w:t>
        </w:r>
      </w:hyperlink>
      <w:r w:rsidRPr="007B5DA4">
        <w:rPr>
          <w:rFonts w:ascii="Times New Roman" w:eastAsia="Calibri" w:hAnsi="Times New Roman" w:cs="Times New Roman"/>
          <w:sz w:val="28"/>
          <w:szCs w:val="28"/>
        </w:rPr>
        <w:t>, гравер, поет і музикант.</w:t>
      </w:r>
    </w:p>
    <w:p w:rsidR="006766D0" w:rsidRPr="007B5DA4" w:rsidRDefault="006766D0" w:rsidP="006766D0">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На</w:t>
      </w:r>
      <w:r>
        <w:rPr>
          <w:rFonts w:ascii="Times New Roman" w:eastAsia="Calibri" w:hAnsi="Times New Roman" w:cs="Times New Roman"/>
          <w:sz w:val="28"/>
          <w:szCs w:val="28"/>
        </w:rPr>
        <w:t>родився в Ренеллі, неподалік</w:t>
      </w:r>
      <w:r w:rsidRPr="007B5DA4">
        <w:rPr>
          <w:rFonts w:ascii="Times New Roman" w:eastAsia="Calibri" w:hAnsi="Times New Roman" w:cs="Times New Roman"/>
          <w:sz w:val="28"/>
          <w:szCs w:val="28"/>
        </w:rPr>
        <w:t xml:space="preserve"> Неаполя, 20 червня 1615 року, був вихований при монастирі і готувався прийн</w:t>
      </w:r>
      <w:r>
        <w:rPr>
          <w:rFonts w:ascii="Times New Roman" w:eastAsia="Calibri" w:hAnsi="Times New Roman" w:cs="Times New Roman"/>
          <w:sz w:val="28"/>
          <w:szCs w:val="28"/>
        </w:rPr>
        <w:t>яти духовний сан, але незабаром</w:t>
      </w:r>
      <w:r w:rsidRPr="007B5DA4">
        <w:rPr>
          <w:rFonts w:ascii="Times New Roman" w:eastAsia="Calibri" w:hAnsi="Times New Roman" w:cs="Times New Roman"/>
          <w:sz w:val="28"/>
          <w:szCs w:val="28"/>
        </w:rPr>
        <w:t xml:space="preserve"> відчув непере</w:t>
      </w:r>
      <w:r>
        <w:rPr>
          <w:rFonts w:ascii="Times New Roman" w:eastAsia="Calibri" w:hAnsi="Times New Roman" w:cs="Times New Roman"/>
          <w:sz w:val="28"/>
          <w:szCs w:val="28"/>
        </w:rPr>
        <w:t>борний потяг до мистецтва і</w:t>
      </w:r>
      <w:r w:rsidRPr="007B5DA4">
        <w:rPr>
          <w:rFonts w:ascii="Times New Roman" w:eastAsia="Calibri" w:hAnsi="Times New Roman" w:cs="Times New Roman"/>
          <w:sz w:val="28"/>
          <w:szCs w:val="28"/>
        </w:rPr>
        <w:t xml:space="preserve"> </w:t>
      </w:r>
      <w:r>
        <w:rPr>
          <w:rFonts w:ascii="Times New Roman" w:eastAsia="Calibri" w:hAnsi="Times New Roman" w:cs="Times New Roman"/>
          <w:sz w:val="28"/>
          <w:szCs w:val="28"/>
        </w:rPr>
        <w:t>навчав</w:t>
      </w:r>
      <w:r w:rsidRPr="007B5DA4">
        <w:rPr>
          <w:rFonts w:ascii="Times New Roman" w:eastAsia="Calibri" w:hAnsi="Times New Roman" w:cs="Times New Roman"/>
          <w:sz w:val="28"/>
          <w:szCs w:val="28"/>
        </w:rPr>
        <w:t>ся спочатку музики - грав на флейті, гітарі, арфі, писав серенади, а потім, і живопису. Наставниками його в живописі були, спершу, його родич, Фр. Франканцоне, учень X. Рібери, потім сам Рібера і, нарешті, баталіст, живописець Аньєлло Фальконе. Крім цих худ</w:t>
      </w:r>
      <w:r>
        <w:rPr>
          <w:rFonts w:ascii="Times New Roman" w:eastAsia="Calibri" w:hAnsi="Times New Roman" w:cs="Times New Roman"/>
          <w:sz w:val="28"/>
          <w:szCs w:val="28"/>
        </w:rPr>
        <w:t>ожників,  розвиток таланту Роси значною мірою формувався на пленерах, тобто, самостійних етюдах</w:t>
      </w:r>
      <w:r w:rsidRPr="007B5DA4">
        <w:rPr>
          <w:rFonts w:ascii="Times New Roman" w:eastAsia="Calibri" w:hAnsi="Times New Roman" w:cs="Times New Roman"/>
          <w:sz w:val="28"/>
          <w:szCs w:val="28"/>
        </w:rPr>
        <w:t xml:space="preserve"> з натури. У вісімнадцятирічному віці він вирішив мандрувати  Апулією і Калабрією, через що потрапив в руки тамтешніх розбійників і прожив деякий час серед них, вивчаючи їх типи і характери, після чого працював в Неаполі.</w:t>
      </w:r>
    </w:p>
    <w:p w:rsidR="006766D0" w:rsidRPr="007B5DA4" w:rsidRDefault="006766D0" w:rsidP="006766D0">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У 1634 р переїхав до Риму, де набув популярності зображеннями характеристичних, повних життя сцен</w:t>
      </w:r>
      <w:r>
        <w:rPr>
          <w:rFonts w:ascii="Times New Roman" w:eastAsia="Calibri" w:hAnsi="Times New Roman" w:cs="Times New Roman"/>
          <w:sz w:val="28"/>
          <w:szCs w:val="28"/>
        </w:rPr>
        <w:t>ок</w:t>
      </w:r>
      <w:r w:rsidRPr="007B5DA4">
        <w:rPr>
          <w:rFonts w:ascii="Times New Roman" w:eastAsia="Calibri" w:hAnsi="Times New Roman" w:cs="Times New Roman"/>
          <w:sz w:val="28"/>
          <w:szCs w:val="28"/>
        </w:rPr>
        <w:t xml:space="preserve"> з побуту пастухів, солдат і бандитів, але, завдяки своїм сатирам і, особливо, двом картинам: «Швидкоплинність людського життя» і «Богиня щастя, марнує свої дари негідним», настроїв проти себе римське суспільство, що спричинило його повернення в Неаполь. Коли там спалахнула революція Мазаніелло, він брав участь в ній. З 1650 по 1660 рр. працював у Флоренції, при дворі великого герцога Дж.-К. Медічі, іноді, відвідуючи Рим. Нарешті, знову оселився в цьому місті, де і помер 15 березня 1673.</w:t>
      </w:r>
    </w:p>
    <w:p w:rsidR="006766D0" w:rsidRPr="006766D0" w:rsidRDefault="006766D0" w:rsidP="003010C5">
      <w:pPr>
        <w:spacing w:after="160" w:line="240" w:lineRule="auto"/>
        <w:ind w:right="141"/>
        <w:rPr>
          <w:rFonts w:ascii="Times New Roman" w:eastAsia="Times New Roman" w:hAnsi="Times New Roman" w:cs="Times New Roman"/>
          <w:noProof/>
          <w:sz w:val="36"/>
          <w:szCs w:val="28"/>
          <w:lang w:eastAsia="uk-UA"/>
        </w:rPr>
      </w:pPr>
    </w:p>
    <w:p w:rsidR="00334F78" w:rsidRPr="005055AD" w:rsidRDefault="00334F78" w:rsidP="003010C5">
      <w:pPr>
        <w:spacing w:after="160" w:line="240" w:lineRule="auto"/>
        <w:ind w:right="141"/>
        <w:rPr>
          <w:rFonts w:ascii="Times New Roman" w:eastAsia="Times New Roman" w:hAnsi="Times New Roman" w:cs="Times New Roman"/>
          <w:noProof/>
          <w:sz w:val="36"/>
          <w:szCs w:val="28"/>
          <w:lang w:eastAsia="uk-UA"/>
        </w:rPr>
      </w:pPr>
    </w:p>
    <w:p w:rsidR="006766D0" w:rsidRDefault="006766D0"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7" name="Рисунок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0-Rosa-Vado ben spesso cangiando loco00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8"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0-Rosa-Vado ben spesso cangiando loco00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79" name="Рисунок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0-Rosa-Vado ben spesso cangiando loco00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0" name="Рисунок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0-Rosa-Vado ben spesso cangiando loco00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6766D0" w:rsidRDefault="006766D0"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1" name="Рисунок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9-Rosa-Vado ben spesso cangiando loco00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2" name="Рисунок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9-Rosa-Vado ben spesso cangiando loco00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3" name="Рисунок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9-Rosa-Vado ben spesso cangiando loco00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4" name="Рисунок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19-Rosa-Vado ben spesso cangiando loco00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6766D0" w:rsidRDefault="006766D0"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869040"/>
            <wp:effectExtent l="0" t="0" r="0" b="0"/>
            <wp:docPr id="85" name="Рисунок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2-Rosa-Selve voi che le speranze00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840360" cy="986904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6" name="Рисунок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2-Rosa-Selve voi che le speranze00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741B1" w:rsidRDefault="006766D0"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7" name="Рисунок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1-Rosa-Selve voi che le speranze00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8" name="Рисунок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1-Rosa-Selve voi che le speranze00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741B1" w:rsidRDefault="00C741B1"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09" name="Рисунок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4-Rosa-Star vicino00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10" name="Рисунок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4-Rosa-Star vicino00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11" name="Рисунок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4-Rosa-Star vicino003.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741B1" w:rsidRDefault="00C741B1"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89" name="Рисунок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3-Rosa-Star vicino001.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90" name="Рисунок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3-Rosa-Star vicino002.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91" name="Рисунок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3-Rosa-Star vicino003.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741B1" w:rsidRDefault="00C741B1" w:rsidP="003010C5">
      <w:pPr>
        <w:spacing w:after="160" w:line="240" w:lineRule="auto"/>
        <w:ind w:right="141"/>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95" name="Рисунок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2-Rosa-Star vicino00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96" name="Рисунок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2-Rosa-Star vicino00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C741B1" w:rsidRDefault="00C741B1" w:rsidP="003010C5">
      <w:pPr>
        <w:spacing w:after="160" w:line="240" w:lineRule="auto"/>
        <w:ind w:right="141"/>
        <w:rPr>
          <w:rFonts w:ascii="Times New Roman" w:eastAsia="Times New Roman" w:hAnsi="Times New Roman" w:cs="Times New Roman"/>
          <w:noProof/>
          <w:sz w:val="36"/>
          <w:szCs w:val="28"/>
          <w:lang w:val="en-US" w:eastAsia="uk-UA"/>
        </w:rPr>
      </w:pPr>
    </w:p>
    <w:p w:rsidR="00C741B1" w:rsidRPr="0009019D" w:rsidRDefault="00C741B1" w:rsidP="00C741B1">
      <w:pPr>
        <w:widowControl w:val="0"/>
        <w:autoSpaceDE w:val="0"/>
        <w:autoSpaceDN w:val="0"/>
        <w:adjustRightInd w:val="0"/>
        <w:spacing w:after="0"/>
        <w:jc w:val="both"/>
        <w:rPr>
          <w:rFonts w:ascii="Times New Roman" w:eastAsia="Calibri" w:hAnsi="Times New Roman" w:cs="Times New Roman"/>
          <w:sz w:val="28"/>
          <w:szCs w:val="28"/>
          <w:lang w:val="en-US"/>
        </w:rPr>
      </w:pPr>
    </w:p>
    <w:p w:rsidR="00C741B1" w:rsidRDefault="00C741B1" w:rsidP="00C741B1">
      <w:pPr>
        <w:widowControl w:val="0"/>
        <w:autoSpaceDE w:val="0"/>
        <w:autoSpaceDN w:val="0"/>
        <w:adjustRightInd w:val="0"/>
        <w:spacing w:after="0"/>
        <w:ind w:left="-284" w:firstLine="284"/>
        <w:jc w:val="both"/>
        <w:rPr>
          <w:rFonts w:ascii="Times New Roman" w:eastAsia="Calibri" w:hAnsi="Times New Roman" w:cs="Times New Roman"/>
          <w:sz w:val="28"/>
          <w:szCs w:val="28"/>
        </w:rPr>
      </w:pPr>
    </w:p>
    <w:p w:rsidR="00C741B1" w:rsidRPr="00043BA2" w:rsidRDefault="00C741B1" w:rsidP="00C741B1">
      <w:pPr>
        <w:spacing w:after="0"/>
        <w:ind w:left="-284" w:firstLine="284"/>
        <w:jc w:val="center"/>
        <w:rPr>
          <w:rFonts w:ascii="Times New Roman" w:eastAsia="Times New Roman" w:hAnsi="Times New Roman" w:cs="Times New Roman"/>
          <w:sz w:val="28"/>
          <w:szCs w:val="28"/>
          <w:lang w:eastAsia="uk-UA"/>
        </w:rPr>
      </w:pPr>
      <w:r w:rsidRPr="00043BA2">
        <w:rPr>
          <w:rFonts w:ascii="Times New Roman" w:eastAsia="Times New Roman" w:hAnsi="Times New Roman" w:cs="Times New Roman"/>
          <w:sz w:val="28"/>
          <w:szCs w:val="28"/>
          <w:lang w:eastAsia="uk-UA"/>
        </w:rPr>
        <w:t xml:space="preserve">    </w:t>
      </w:r>
      <w:r w:rsidRPr="007B5DA4">
        <w:rPr>
          <w:rFonts w:ascii="Times New Roman" w:eastAsia="Times New Roman" w:hAnsi="Times New Roman" w:cs="Times New Roman"/>
          <w:noProof/>
          <w:sz w:val="28"/>
          <w:szCs w:val="28"/>
          <w:bdr w:val="none" w:sz="0" w:space="0" w:color="auto" w:frame="1"/>
          <w:shd w:val="clear" w:color="auto" w:fill="FFFFFF"/>
          <w:lang w:val="ru-RU" w:eastAsia="ru-RU"/>
        </w:rPr>
        <w:drawing>
          <wp:inline distT="0" distB="0" distL="0" distR="0" wp14:anchorId="1F49E720" wp14:editId="71346F6B">
            <wp:extent cx="1439492" cy="1914525"/>
            <wp:effectExtent l="0" t="0" r="8890" b="0"/>
            <wp:docPr id="97" name="Рисунок 1" descr="http://www.belcanto.ru/media/images/persons/thumbnail430_sarti.jpg">
              <a:hlinkClick xmlns:a="http://schemas.openxmlformats.org/drawingml/2006/main" r:id="rId106" tooltip="&quot;(1/1) &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elcanto.ru/media/images/persons/thumbnail430_sarti.jpg">
                      <a:hlinkClick r:id="rId106" tooltip="&quot;(1/1) &quot;"/>
                    </pic:cNvPr>
                    <pic:cNvPicPr>
                      <a:picLocks noChangeAspect="1" noChangeArrowheads="1"/>
                    </pic:cNvPicPr>
                  </pic:nvPicPr>
                  <pic:blipFill>
                    <a:blip r:embed="rId107">
                      <a:extLst>
                        <a:ext uri="{BEBA8EAE-BF5A-486C-A8C5-ECC9F3942E4B}">
                          <a14:imgProps xmlns:a14="http://schemas.microsoft.com/office/drawing/2010/main">
                            <a14:imgLayer r:embed="rId108">
                              <a14:imgEffect>
                                <a14:saturation sat="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441073" cy="1916628"/>
                    </a:xfrm>
                    <a:prstGeom prst="rect">
                      <a:avLst/>
                    </a:prstGeom>
                    <a:noFill/>
                    <a:ln>
                      <a:noFill/>
                    </a:ln>
                  </pic:spPr>
                </pic:pic>
              </a:graphicData>
            </a:graphic>
          </wp:inline>
        </w:drawing>
      </w:r>
    </w:p>
    <w:p w:rsidR="00C741B1" w:rsidRPr="00043BA2" w:rsidRDefault="00C741B1" w:rsidP="00C741B1">
      <w:pPr>
        <w:spacing w:after="0"/>
        <w:ind w:left="-284" w:firstLine="284"/>
        <w:jc w:val="center"/>
        <w:rPr>
          <w:rFonts w:ascii="Times New Roman" w:eastAsia="Times New Roman" w:hAnsi="Times New Roman" w:cs="Times New Roman"/>
          <w:sz w:val="28"/>
          <w:szCs w:val="28"/>
          <w:lang w:eastAsia="uk-UA"/>
        </w:rPr>
      </w:pPr>
    </w:p>
    <w:p w:rsidR="00C741B1" w:rsidRPr="00043BA2" w:rsidRDefault="00C741B1" w:rsidP="00C741B1">
      <w:pPr>
        <w:shd w:val="clear" w:color="auto" w:fill="FFFFFF"/>
        <w:spacing w:after="0"/>
        <w:ind w:left="-284" w:firstLine="284"/>
        <w:jc w:val="center"/>
        <w:textAlignment w:val="baseline"/>
        <w:outlineLvl w:val="1"/>
        <w:rPr>
          <w:rFonts w:ascii="Times New Roman" w:eastAsia="Times New Roman" w:hAnsi="Times New Roman" w:cs="Times New Roman"/>
          <w:b/>
          <w:sz w:val="28"/>
          <w:szCs w:val="28"/>
          <w:lang w:eastAsia="uk-UA"/>
        </w:rPr>
      </w:pPr>
      <w:r w:rsidRPr="007B5DA4">
        <w:rPr>
          <w:rFonts w:ascii="Times New Roman" w:eastAsia="Times New Roman" w:hAnsi="Times New Roman" w:cs="Times New Roman"/>
          <w:b/>
          <w:sz w:val="28"/>
          <w:szCs w:val="28"/>
          <w:lang w:eastAsia="uk-UA"/>
        </w:rPr>
        <w:t xml:space="preserve">Джузеппе Сарті </w:t>
      </w:r>
    </w:p>
    <w:p w:rsidR="00C741B1" w:rsidRPr="00043BA2" w:rsidRDefault="00C741B1" w:rsidP="00C741B1">
      <w:pPr>
        <w:shd w:val="clear" w:color="auto" w:fill="FFFFFF"/>
        <w:spacing w:after="0"/>
        <w:ind w:left="-284" w:firstLine="284"/>
        <w:jc w:val="center"/>
        <w:textAlignment w:val="baseline"/>
        <w:outlineLvl w:val="1"/>
        <w:rPr>
          <w:rFonts w:ascii="Times New Roman" w:eastAsia="Times New Roman" w:hAnsi="Times New Roman" w:cs="Times New Roman"/>
          <w:b/>
          <w:sz w:val="28"/>
          <w:szCs w:val="28"/>
          <w:lang w:eastAsia="uk-UA"/>
        </w:rPr>
      </w:pPr>
      <w:r w:rsidRPr="00043BA2">
        <w:rPr>
          <w:rFonts w:ascii="Times New Roman" w:eastAsia="Times New Roman" w:hAnsi="Times New Roman" w:cs="Times New Roman"/>
          <w:b/>
          <w:sz w:val="28"/>
          <w:szCs w:val="28"/>
          <w:lang w:eastAsia="uk-UA"/>
        </w:rPr>
        <w:t xml:space="preserve">   </w:t>
      </w:r>
      <w:r w:rsidRPr="007B5DA4">
        <w:rPr>
          <w:rFonts w:ascii="Times New Roman" w:eastAsia="Times New Roman" w:hAnsi="Times New Roman" w:cs="Times New Roman"/>
          <w:b/>
          <w:sz w:val="28"/>
          <w:szCs w:val="28"/>
          <w:lang w:eastAsia="uk-UA"/>
        </w:rPr>
        <w:t>(1729 – 1802)</w:t>
      </w:r>
    </w:p>
    <w:p w:rsidR="00C741B1" w:rsidRPr="00043BA2" w:rsidRDefault="00C741B1" w:rsidP="00C741B1">
      <w:pPr>
        <w:shd w:val="clear" w:color="auto" w:fill="FFFFFF"/>
        <w:spacing w:after="0"/>
        <w:ind w:left="567" w:right="567" w:firstLine="284"/>
        <w:jc w:val="center"/>
        <w:textAlignment w:val="baseline"/>
        <w:outlineLvl w:val="1"/>
        <w:rPr>
          <w:rFonts w:ascii="Times New Roman" w:eastAsia="Times New Roman" w:hAnsi="Times New Roman" w:cs="Times New Roman"/>
          <w:b/>
          <w:sz w:val="28"/>
          <w:szCs w:val="28"/>
          <w:lang w:eastAsia="uk-UA"/>
        </w:rPr>
      </w:pPr>
    </w:p>
    <w:p w:rsidR="00C741B1" w:rsidRPr="007B5DA4" w:rsidRDefault="00C741B1" w:rsidP="00C741B1">
      <w:pPr>
        <w:spacing w:after="0"/>
        <w:ind w:left="567" w:right="567" w:firstLine="284"/>
        <w:jc w:val="both"/>
        <w:rPr>
          <w:rFonts w:ascii="Times New Roman" w:eastAsia="Times New Roman" w:hAnsi="Times New Roman" w:cs="Times New Roman"/>
          <w:sz w:val="28"/>
          <w:szCs w:val="28"/>
          <w:lang w:eastAsia="uk-UA"/>
        </w:rPr>
      </w:pPr>
      <w:r w:rsidRPr="007B5DA4">
        <w:rPr>
          <w:rFonts w:ascii="Times New Roman" w:eastAsia="Times New Roman" w:hAnsi="Times New Roman" w:cs="Times New Roman"/>
          <w:b/>
          <w:sz w:val="28"/>
          <w:szCs w:val="28"/>
          <w:lang w:eastAsia="uk-UA"/>
        </w:rPr>
        <w:t>Джузеппе Сарті</w:t>
      </w:r>
      <w:r w:rsidRPr="007B5DA4">
        <w:rPr>
          <w:rFonts w:ascii="Times New Roman" w:eastAsia="Times New Roman" w:hAnsi="Times New Roman" w:cs="Times New Roman"/>
          <w:sz w:val="28"/>
          <w:szCs w:val="28"/>
          <w:lang w:eastAsia="uk-UA"/>
        </w:rPr>
        <w:t xml:space="preserve"> </w:t>
      </w:r>
      <w:r w:rsidRPr="007B5DA4">
        <w:rPr>
          <w:rFonts w:ascii="Times New Roman" w:eastAsia="Times New Roman" w:hAnsi="Times New Roman" w:cs="Times New Roman"/>
          <w:b/>
          <w:sz w:val="28"/>
          <w:szCs w:val="28"/>
          <w:lang w:eastAsia="uk-UA"/>
        </w:rPr>
        <w:t>(</w:t>
      </w:r>
      <w:r w:rsidRPr="007B5DA4">
        <w:rPr>
          <w:rFonts w:ascii="Times New Roman" w:eastAsia="Times New Roman" w:hAnsi="Times New Roman" w:cs="Times New Roman"/>
          <w:sz w:val="28"/>
          <w:szCs w:val="28"/>
          <w:lang w:eastAsia="uk-UA"/>
        </w:rPr>
        <w:t xml:space="preserve">італ. </w:t>
      </w:r>
      <w:r w:rsidRPr="007B5DA4">
        <w:rPr>
          <w:rFonts w:ascii="Times New Roman" w:eastAsia="Times New Roman" w:hAnsi="Times New Roman" w:cs="Times New Roman"/>
          <w:b/>
          <w:sz w:val="28"/>
          <w:szCs w:val="28"/>
          <w:lang w:eastAsia="uk-UA"/>
        </w:rPr>
        <w:t xml:space="preserve">Giuseppe Sarti) </w:t>
      </w:r>
      <w:r w:rsidRPr="007B5DA4">
        <w:rPr>
          <w:rFonts w:ascii="Times New Roman" w:eastAsia="Times New Roman" w:hAnsi="Times New Roman" w:cs="Times New Roman"/>
          <w:sz w:val="28"/>
          <w:szCs w:val="28"/>
          <w:lang w:eastAsia="uk-UA"/>
        </w:rPr>
        <w:t>відомий італійський композитор, диригент і педагог. Він вніс помітний вклад у розвиток російської музичної культури.</w:t>
      </w:r>
    </w:p>
    <w:p w:rsidR="00C741B1" w:rsidRPr="007B5DA4" w:rsidRDefault="00C741B1" w:rsidP="00C741B1">
      <w:pPr>
        <w:spacing w:after="0"/>
        <w:ind w:left="567" w:right="567" w:firstLine="284"/>
        <w:jc w:val="both"/>
        <w:rPr>
          <w:rFonts w:ascii="Times New Roman" w:eastAsia="Times New Roman" w:hAnsi="Times New Roman" w:cs="Times New Roman"/>
          <w:sz w:val="28"/>
          <w:szCs w:val="28"/>
          <w:lang w:eastAsia="uk-UA"/>
        </w:rPr>
      </w:pPr>
      <w:r w:rsidRPr="007B5DA4">
        <w:rPr>
          <w:rFonts w:ascii="Times New Roman" w:eastAsia="Times New Roman" w:hAnsi="Times New Roman" w:cs="Times New Roman"/>
          <w:sz w:val="28"/>
          <w:szCs w:val="28"/>
          <w:lang w:eastAsia="uk-UA"/>
        </w:rPr>
        <w:t>Народився в родині ювеліра - скрипаля-любителя. Початкову музичну освіту здобув у церковно-співочій школі, а в подальшому, брав уроки у професійних музикантів (у Ф. Валлотті в Падуї і у знаменитого падре Мартіні в Болоньї). До 13 років Сарті вже непогано гр</w:t>
      </w:r>
      <w:r>
        <w:rPr>
          <w:rFonts w:ascii="Times New Roman" w:eastAsia="Times New Roman" w:hAnsi="Times New Roman" w:cs="Times New Roman"/>
          <w:sz w:val="28"/>
          <w:szCs w:val="28"/>
          <w:lang w:eastAsia="uk-UA"/>
        </w:rPr>
        <w:t>ав на клавішних інструментах, що</w:t>
      </w:r>
      <w:r w:rsidRPr="007B5DA4">
        <w:rPr>
          <w:rFonts w:ascii="Times New Roman" w:eastAsia="Times New Roman" w:hAnsi="Times New Roman" w:cs="Times New Roman"/>
          <w:sz w:val="28"/>
          <w:szCs w:val="28"/>
          <w:lang w:eastAsia="uk-UA"/>
        </w:rPr>
        <w:t xml:space="preserve"> дозволило йому зайняти посаду органіста в рідному місті. З 1752 р Сарті почав працювати і в оперному театрі. Його перша опера - "Помпей у Вірменії" - була зустрінута з великим ентузіазмом, а друга, написана для Венеції, - "Король-пастух" - принесла йому справжній </w:t>
      </w:r>
      <w:r>
        <w:rPr>
          <w:rFonts w:ascii="Times New Roman" w:eastAsia="Times New Roman" w:hAnsi="Times New Roman" w:cs="Times New Roman"/>
          <w:sz w:val="28"/>
          <w:szCs w:val="28"/>
          <w:lang w:eastAsia="uk-UA"/>
        </w:rPr>
        <w:t>тріумф і славу. У тому ж 1753 році Сарті був запрошений до</w:t>
      </w:r>
      <w:r w:rsidRPr="007B5DA4">
        <w:rPr>
          <w:rFonts w:ascii="Times New Roman" w:eastAsia="Times New Roman" w:hAnsi="Times New Roman" w:cs="Times New Roman"/>
          <w:sz w:val="28"/>
          <w:szCs w:val="28"/>
          <w:lang w:eastAsia="uk-UA"/>
        </w:rPr>
        <w:t xml:space="preserve"> Копенгаген</w:t>
      </w:r>
      <w:r>
        <w:rPr>
          <w:rFonts w:ascii="Times New Roman" w:eastAsia="Times New Roman" w:hAnsi="Times New Roman" w:cs="Times New Roman"/>
          <w:sz w:val="28"/>
          <w:szCs w:val="28"/>
          <w:lang w:eastAsia="uk-UA"/>
        </w:rPr>
        <w:t>а</w:t>
      </w:r>
      <w:r w:rsidRPr="007B5DA4">
        <w:rPr>
          <w:rFonts w:ascii="Times New Roman" w:eastAsia="Times New Roman" w:hAnsi="Times New Roman" w:cs="Times New Roman"/>
          <w:sz w:val="28"/>
          <w:szCs w:val="28"/>
          <w:lang w:eastAsia="uk-UA"/>
        </w:rPr>
        <w:t xml:space="preserve"> капельмейстером італійської оперної трупи.  За 20 років перебування в Копенгагені Сарті створив 24 опери. Вважається, що своєю творчістю Сарті заклав основи датської опери.</w:t>
      </w:r>
    </w:p>
    <w:p w:rsidR="00C741B1" w:rsidRPr="006E7221" w:rsidRDefault="00C741B1" w:rsidP="00C741B1">
      <w:pPr>
        <w:spacing w:after="0"/>
        <w:ind w:left="567" w:right="567" w:firstLine="284"/>
        <w:jc w:val="both"/>
        <w:rPr>
          <w:rFonts w:ascii="Times New Roman" w:eastAsia="Times New Roman" w:hAnsi="Times New Roman" w:cs="Times New Roman"/>
          <w:sz w:val="28"/>
          <w:szCs w:val="28"/>
          <w:lang w:val="ru-RU" w:eastAsia="uk-UA"/>
        </w:rPr>
      </w:pPr>
      <w:r w:rsidRPr="007B5DA4">
        <w:rPr>
          <w:rFonts w:ascii="Times New Roman" w:eastAsia="Times New Roman" w:hAnsi="Times New Roman" w:cs="Times New Roman"/>
          <w:sz w:val="28"/>
          <w:szCs w:val="28"/>
          <w:lang w:eastAsia="uk-UA"/>
        </w:rPr>
        <w:t xml:space="preserve">  Сарті займався також і педагогічною діяльністю. У свій час він давав уроки співу, навіть, датському королю. У 1772 р. італійська антреприза зазнала краху, у композитора виявився великий борг і в 1775 р. за вироком суду він змушений був покинути Данію. З 1775 року життя Сарті була пов'язане, в основному, з двома містами Італії: з Венецією (1775-79), де він був директором жіночої консерваторії, і з Міланом (1779-84), де Сарті був капельмейстером собору. Творчість композитора в цей період досягає європейської слави - його опери ставляться на сценах Відня, Парижа, Лондона (серед них - "Сільські ревнощі" – 1776; "Ахілл та Скірос" -  1779; "Двоє сваряться - третій радіє" - 1782). У 1784 р. на запрошення Катерини II Сарті прибув до Росії. По дорозі в Петербург, у Відні, він зу</w:t>
      </w:r>
      <w:r>
        <w:rPr>
          <w:rFonts w:ascii="Times New Roman" w:eastAsia="Times New Roman" w:hAnsi="Times New Roman" w:cs="Times New Roman"/>
          <w:sz w:val="28"/>
          <w:szCs w:val="28"/>
          <w:lang w:eastAsia="uk-UA"/>
        </w:rPr>
        <w:t xml:space="preserve">стрівся з В. А. Моцартом, який </w:t>
      </w:r>
      <w:r w:rsidRPr="007B5DA4">
        <w:rPr>
          <w:rFonts w:ascii="Times New Roman" w:eastAsia="Times New Roman" w:hAnsi="Times New Roman" w:cs="Times New Roman"/>
          <w:sz w:val="28"/>
          <w:szCs w:val="28"/>
          <w:lang w:eastAsia="uk-UA"/>
        </w:rPr>
        <w:t xml:space="preserve">ознайомився з його творами. Згодом, Моцарт використав одну з оперних тем Сарті в сцені балу "Дон-Жуана".  </w:t>
      </w:r>
    </w:p>
    <w:p w:rsidR="00C741B1" w:rsidRPr="006E7221" w:rsidRDefault="00C741B1" w:rsidP="00C741B1">
      <w:pPr>
        <w:spacing w:after="0"/>
        <w:ind w:left="567" w:right="567" w:firstLine="284"/>
        <w:jc w:val="both"/>
        <w:rPr>
          <w:rFonts w:ascii="Times New Roman" w:eastAsia="Times New Roman" w:hAnsi="Times New Roman" w:cs="Times New Roman"/>
          <w:sz w:val="28"/>
          <w:szCs w:val="28"/>
          <w:lang w:val="ru-RU" w:eastAsia="uk-UA"/>
        </w:rPr>
      </w:pPr>
    </w:p>
    <w:p w:rsidR="00C741B1" w:rsidRPr="006E7221" w:rsidRDefault="00C741B1" w:rsidP="00C741B1">
      <w:pPr>
        <w:spacing w:after="0"/>
        <w:ind w:left="567" w:right="567" w:firstLine="284"/>
        <w:jc w:val="both"/>
        <w:rPr>
          <w:rFonts w:ascii="Times New Roman" w:eastAsia="Times New Roman" w:hAnsi="Times New Roman" w:cs="Times New Roman"/>
          <w:sz w:val="28"/>
          <w:szCs w:val="28"/>
          <w:lang w:val="ru-RU" w:eastAsia="uk-UA"/>
        </w:rPr>
      </w:pPr>
    </w:p>
    <w:p w:rsidR="00C741B1" w:rsidRPr="007B5DA4" w:rsidRDefault="00C741B1" w:rsidP="00C741B1">
      <w:pPr>
        <w:spacing w:after="0"/>
        <w:ind w:left="567" w:right="567" w:firstLine="284"/>
        <w:jc w:val="both"/>
        <w:rPr>
          <w:rFonts w:ascii="Times New Roman" w:eastAsia="Times New Roman" w:hAnsi="Times New Roman" w:cs="Times New Roman"/>
          <w:sz w:val="28"/>
          <w:szCs w:val="28"/>
          <w:lang w:eastAsia="uk-UA"/>
        </w:rPr>
      </w:pPr>
      <w:r w:rsidRPr="007B5DA4">
        <w:rPr>
          <w:rFonts w:ascii="Times New Roman" w:eastAsia="Times New Roman" w:hAnsi="Times New Roman" w:cs="Times New Roman"/>
          <w:sz w:val="28"/>
          <w:szCs w:val="28"/>
          <w:lang w:eastAsia="uk-UA"/>
        </w:rPr>
        <w:t>Займаючи в Росії посаду придворного капельмейстера, Сарті створив 8 опер, балет і біля 30 творів вокально-хорового жанру. Композиторські успіхи Сарті в Росії супроводжувалися славою і сприяли його придворній кар'єрі. Перші роки після свого приїзду (1786-90) він провів на півдні країни, перебуваючи на службі у Г. Потьомкіна. У князя були задуми про створення музичної академії в місті Катеринославі, і Сарті тоді отримав титул директора академії. У московському архіві збереглося цікаве прохання Сарті про надання йому грошей для потреб академії, а також, про дарування обіцяного села, оскільки, його "особисте господарство перебуває у вкрай хиткому стані". З цього ж листа можна судити і про подальші плани композитора: "Якби у мене був військовий чин і гроші, я б став просити уряд дати мені земельну ділянку, я б викликав італійських селян і побудував би на цій землі будинки". Задумам Потьомкіна не судилося здійснитися, і в 1790 р. Сарті повернувся до Петербурга, до своїх обов'язків придворного капельмейстера. На замовлення Катерини II, разом з К. Каноббіо і В. Пашкевичем він взяв участь в створенні і постановці грандіозного спектаклю на текст імператриці з вільно витлумаченим сюжетом з російської історії - "Початкове управління Олега" (1790). Після смерті Катерини Сарті написав до коронації Павла I урочистий хор, зберігши таким чином і при новому дворі своє привілейоване становище.</w:t>
      </w:r>
    </w:p>
    <w:p w:rsidR="00C741B1" w:rsidRPr="007B5DA4" w:rsidRDefault="00C741B1" w:rsidP="00C741B1">
      <w:pPr>
        <w:spacing w:after="0"/>
        <w:ind w:left="567" w:right="567" w:firstLine="284"/>
        <w:jc w:val="both"/>
        <w:rPr>
          <w:rFonts w:ascii="Times New Roman" w:eastAsia="Times New Roman" w:hAnsi="Times New Roman" w:cs="Times New Roman"/>
          <w:sz w:val="28"/>
          <w:szCs w:val="28"/>
          <w:lang w:eastAsia="uk-UA"/>
        </w:rPr>
      </w:pPr>
      <w:r w:rsidRPr="007B5DA4">
        <w:rPr>
          <w:rFonts w:ascii="Times New Roman" w:eastAsia="Times New Roman" w:hAnsi="Times New Roman" w:cs="Times New Roman"/>
          <w:sz w:val="28"/>
          <w:szCs w:val="28"/>
          <w:lang w:eastAsia="uk-UA"/>
        </w:rPr>
        <w:t>Останні роки життя композитор займався теоретичними дослідженнями з акустики і, серед іншого, встановив частоту т. зв. "Петербурзького камертона" (а1 = 436 гц). Петербурзька Академія наук високо оцінила наукові праці Сарті та обрала його своїм Почесним членом (1796). Акустичні дослідження Сарті зберігали своє значення протягом, майже, 100 років (лише в 1885 р у Відні було затверджено міжнародний еталон а1 = 435 гц). У 1802 р. Сарті вирішив повернутися на батьківщину, але по дорозі захворів і помер у Берліні.</w:t>
      </w:r>
    </w:p>
    <w:p w:rsidR="00C741B1" w:rsidRPr="007B5DA4" w:rsidRDefault="00C741B1" w:rsidP="00C741B1">
      <w:pPr>
        <w:spacing w:after="0"/>
        <w:ind w:left="567" w:right="567" w:firstLine="284"/>
        <w:jc w:val="both"/>
        <w:rPr>
          <w:rFonts w:ascii="Times New Roman" w:eastAsia="Times New Roman" w:hAnsi="Times New Roman" w:cs="Times New Roman"/>
          <w:sz w:val="28"/>
          <w:szCs w:val="28"/>
          <w:lang w:eastAsia="uk-UA"/>
        </w:rPr>
      </w:pPr>
      <w:r w:rsidRPr="007B5DA4">
        <w:rPr>
          <w:rFonts w:ascii="Times New Roman" w:eastAsia="Times New Roman" w:hAnsi="Times New Roman" w:cs="Times New Roman"/>
          <w:sz w:val="28"/>
          <w:szCs w:val="28"/>
          <w:lang w:eastAsia="uk-UA"/>
        </w:rPr>
        <w:t>Педагогічна діяльність Сарті, що почалася ще в Італії (його учень - Л. Керубіні), розгорнулася на повну силу саме в Росії, де Сарті створив свою композиторську школу. Серед його учнів - С. Дегтярьов, С. Давидов, Л. Гурильов, А. Ведель, Д. Кашин.</w:t>
      </w:r>
    </w:p>
    <w:p w:rsidR="00C741B1" w:rsidRPr="007B5DA4" w:rsidRDefault="00C741B1" w:rsidP="00C741B1">
      <w:pPr>
        <w:spacing w:after="0"/>
        <w:ind w:left="567" w:right="567" w:firstLine="284"/>
        <w:jc w:val="both"/>
        <w:rPr>
          <w:rFonts w:ascii="Times New Roman" w:eastAsia="Times New Roman" w:hAnsi="Times New Roman" w:cs="Times New Roman"/>
          <w:sz w:val="28"/>
          <w:szCs w:val="28"/>
          <w:lang w:eastAsia="uk-UA"/>
        </w:rPr>
      </w:pPr>
      <w:r w:rsidRPr="007B5DA4">
        <w:rPr>
          <w:rFonts w:ascii="Times New Roman" w:eastAsia="Times New Roman" w:hAnsi="Times New Roman" w:cs="Times New Roman"/>
          <w:sz w:val="28"/>
          <w:szCs w:val="28"/>
          <w:lang w:eastAsia="uk-UA"/>
        </w:rPr>
        <w:t xml:space="preserve">За своєю художньою значимістю твори Сарті нерівноцінні - наближаючись в окремих операх до реформаторських творів К. В. Глюка, композитор в більшості своїх творів все ж залишався вірним традиційній моді епохи. </w:t>
      </w:r>
    </w:p>
    <w:p w:rsidR="00C741B1" w:rsidRPr="006E7221" w:rsidRDefault="00C741B1" w:rsidP="00C741B1">
      <w:pPr>
        <w:spacing w:after="160" w:line="240" w:lineRule="auto"/>
        <w:ind w:right="567"/>
        <w:rPr>
          <w:rFonts w:ascii="Times New Roman" w:eastAsia="Times New Roman" w:hAnsi="Times New Roman" w:cs="Times New Roman"/>
          <w:noProof/>
          <w:sz w:val="36"/>
          <w:szCs w:val="28"/>
          <w:lang w:eastAsia="uk-UA"/>
        </w:rPr>
      </w:pPr>
    </w:p>
    <w:p w:rsidR="00C741B1" w:rsidRPr="006E7221" w:rsidRDefault="00C741B1" w:rsidP="00C741B1">
      <w:pPr>
        <w:spacing w:after="160" w:line="240" w:lineRule="auto"/>
        <w:ind w:right="567"/>
        <w:rPr>
          <w:rFonts w:ascii="Times New Roman" w:eastAsia="Times New Roman" w:hAnsi="Times New Roman" w:cs="Times New Roman"/>
          <w:noProof/>
          <w:sz w:val="36"/>
          <w:szCs w:val="28"/>
          <w:lang w:eastAsia="uk-UA"/>
        </w:rPr>
      </w:pPr>
    </w:p>
    <w:p w:rsidR="00C741B1" w:rsidRPr="006E7221" w:rsidRDefault="00C741B1" w:rsidP="00C741B1">
      <w:pPr>
        <w:spacing w:after="160" w:line="240" w:lineRule="auto"/>
        <w:ind w:right="567"/>
        <w:rPr>
          <w:rFonts w:ascii="Times New Roman" w:eastAsia="Times New Roman" w:hAnsi="Times New Roman" w:cs="Times New Roman"/>
          <w:noProof/>
          <w:sz w:val="36"/>
          <w:szCs w:val="28"/>
          <w:lang w:eastAsia="uk-UA"/>
        </w:rPr>
      </w:pPr>
    </w:p>
    <w:p w:rsidR="00C741B1" w:rsidRPr="006E7221" w:rsidRDefault="00C741B1" w:rsidP="00C741B1">
      <w:pPr>
        <w:spacing w:after="160" w:line="240" w:lineRule="auto"/>
        <w:ind w:right="567"/>
        <w:rPr>
          <w:rFonts w:ascii="Times New Roman" w:eastAsia="Times New Roman" w:hAnsi="Times New Roman" w:cs="Times New Roman"/>
          <w:noProof/>
          <w:sz w:val="36"/>
          <w:szCs w:val="28"/>
          <w:lang w:eastAsia="uk-UA"/>
        </w:rPr>
      </w:pPr>
    </w:p>
    <w:p w:rsidR="00C741B1" w:rsidRPr="006E7221" w:rsidRDefault="00C741B1" w:rsidP="00C741B1">
      <w:pPr>
        <w:spacing w:after="160" w:line="240" w:lineRule="auto"/>
        <w:ind w:right="567"/>
        <w:rPr>
          <w:rFonts w:ascii="Times New Roman" w:eastAsia="Times New Roman" w:hAnsi="Times New Roman" w:cs="Times New Roman"/>
          <w:noProof/>
          <w:sz w:val="36"/>
          <w:szCs w:val="28"/>
          <w:lang w:eastAsia="uk-UA"/>
        </w:rPr>
      </w:pPr>
    </w:p>
    <w:p w:rsidR="00A60DE1" w:rsidRDefault="007574DA" w:rsidP="00C741B1">
      <w:pPr>
        <w:spacing w:after="160" w:line="240" w:lineRule="auto"/>
        <w:ind w:right="567"/>
        <w:rPr>
          <w:rFonts w:ascii="Times New Roman" w:eastAsia="Times New Roman" w:hAnsi="Times New Roman" w:cs="Times New Roman"/>
          <w:noProof/>
          <w:sz w:val="36"/>
          <w:szCs w:val="28"/>
          <w:lang w:val="en-US" w:eastAsia="uk-UA"/>
        </w:rPr>
      </w:pP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12" name="Рисунок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5-Sarti-Lungi dal caro bene00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13" name="Рисунок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5-Sarti-Lungi dal caro bene00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14" name="Рисунок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5-Sarti-Lungi dal caro bene00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sz w:val="36"/>
          <w:szCs w:val="28"/>
          <w:lang w:val="ru-RU" w:eastAsia="ru-RU"/>
        </w:rPr>
        <w:lastRenderedPageBreak/>
        <w:drawing>
          <wp:inline distT="0" distB="0" distL="0" distR="0">
            <wp:extent cx="6840360" cy="9965880"/>
            <wp:effectExtent l="0" t="0" r="0" b="0"/>
            <wp:docPr id="115" name="Рисунок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5-Sarti-Lungi dal caro bene00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7574DA" w:rsidRDefault="007574DA" w:rsidP="00C741B1">
      <w:pPr>
        <w:spacing w:after="160" w:line="240" w:lineRule="auto"/>
        <w:ind w:right="567"/>
        <w:rPr>
          <w:rFonts w:ascii="Times New Roman" w:eastAsia="Times New Roman" w:hAnsi="Times New Roman" w:cs="Times New Roman"/>
          <w:noProof/>
          <w:sz w:val="36"/>
          <w:szCs w:val="28"/>
          <w:lang w:val="en-US" w:eastAsia="uk-UA"/>
        </w:rPr>
      </w:pPr>
    </w:p>
    <w:p w:rsidR="00A60DE1" w:rsidRPr="007B5DA4" w:rsidRDefault="00A60DE1" w:rsidP="00A60DE1">
      <w:pPr>
        <w:tabs>
          <w:tab w:val="left" w:pos="1425"/>
        </w:tabs>
        <w:spacing w:after="160" w:line="240" w:lineRule="auto"/>
        <w:ind w:firstLine="284"/>
        <w:contextualSpacing/>
        <w:jc w:val="center"/>
        <w:rPr>
          <w:rFonts w:ascii="Times New Roman" w:eastAsia="Calibri" w:hAnsi="Times New Roman" w:cs="Times New Roman"/>
          <w:sz w:val="36"/>
        </w:rPr>
      </w:pPr>
      <w:r w:rsidRPr="007B5DA4">
        <w:rPr>
          <w:rFonts w:ascii="Calibri" w:eastAsia="Calibri" w:hAnsi="Calibri" w:cs="Times New Roman"/>
          <w:noProof/>
          <w:lang w:val="ru-RU" w:eastAsia="ru-RU"/>
        </w:rPr>
        <w:drawing>
          <wp:inline distT="0" distB="0" distL="0" distR="0" wp14:anchorId="7F97A622" wp14:editId="77CD62CE">
            <wp:extent cx="1761624" cy="2689412"/>
            <wp:effectExtent l="0" t="0" r="0" b="0"/>
            <wp:docPr id="117" name="Рисунок 117"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Ð²âÑÐ·Ð°Ð½Ðµ Ð·Ð¾Ð±ÑÐ°Ð¶ÐµÐ½Ð½Ñ"/>
                    <pic:cNvPicPr>
                      <a:picLocks noChangeAspect="1" noChangeArrowheads="1"/>
                    </pic:cNvPicPr>
                  </pic:nvPicPr>
                  <pic:blipFill>
                    <a:blip r:embed="rId113">
                      <a:grayscl/>
                      <a:extLst>
                        <a:ext uri="{BEBA8EAE-BF5A-486C-A8C5-ECC9F3942E4B}">
                          <a14:imgProps xmlns:a14="http://schemas.microsoft.com/office/drawing/2010/main">
                            <a14:imgLayer r:embed="rId1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65779" cy="2695755"/>
                    </a:xfrm>
                    <a:prstGeom prst="rect">
                      <a:avLst/>
                    </a:prstGeom>
                    <a:noFill/>
                    <a:ln>
                      <a:noFill/>
                    </a:ln>
                  </pic:spPr>
                </pic:pic>
              </a:graphicData>
            </a:graphic>
          </wp:inline>
        </w:drawing>
      </w:r>
    </w:p>
    <w:p w:rsidR="00A60DE1" w:rsidRPr="007B5DA4" w:rsidRDefault="00A60DE1" w:rsidP="00A60DE1">
      <w:pPr>
        <w:spacing w:after="160" w:line="259" w:lineRule="auto"/>
        <w:ind w:firstLine="284"/>
        <w:jc w:val="center"/>
        <w:rPr>
          <w:rFonts w:ascii="Algerian" w:eastAsia="Calibri" w:hAnsi="Algerian" w:cs="Times New Roman"/>
          <w:b/>
          <w:sz w:val="52"/>
          <w:lang w:val="en-US"/>
        </w:rPr>
      </w:pPr>
      <w:r w:rsidRPr="007B5DA4">
        <w:rPr>
          <w:rFonts w:ascii="Algerian" w:eastAsia="Calibri" w:hAnsi="Algerian" w:cs="Times New Roman"/>
          <w:b/>
          <w:sz w:val="52"/>
          <w:lang w:val="en-US"/>
        </w:rPr>
        <w:t>Antonio</w:t>
      </w:r>
      <w:r w:rsidRPr="007B5DA4">
        <w:rPr>
          <w:rFonts w:ascii="Algerian" w:eastAsia="Calibri" w:hAnsi="Algerian" w:cs="Times New Roman"/>
          <w:b/>
          <w:sz w:val="52"/>
        </w:rPr>
        <w:t xml:space="preserve"> </w:t>
      </w:r>
      <w:r w:rsidRPr="007B5DA4">
        <w:rPr>
          <w:rFonts w:ascii="Algerian" w:eastAsia="Calibri" w:hAnsi="Algerian" w:cs="Times New Roman"/>
          <w:b/>
          <w:sz w:val="52"/>
          <w:lang w:val="en-US"/>
        </w:rPr>
        <w:t>Secchi</w:t>
      </w:r>
      <w:r w:rsidRPr="007B5DA4">
        <w:rPr>
          <w:rFonts w:ascii="Algerian" w:eastAsia="Calibri" w:hAnsi="Algerian" w:cs="Times New Roman"/>
          <w:b/>
          <w:sz w:val="52"/>
        </w:rPr>
        <w:t xml:space="preserve"> </w:t>
      </w:r>
    </w:p>
    <w:p w:rsidR="00A60DE1" w:rsidRPr="007B5DA4" w:rsidRDefault="00A60DE1" w:rsidP="00A60DE1">
      <w:pPr>
        <w:spacing w:after="160" w:line="259" w:lineRule="auto"/>
        <w:ind w:firstLine="284"/>
        <w:jc w:val="center"/>
        <w:rPr>
          <w:rFonts w:ascii="Algerian" w:eastAsia="Calibri" w:hAnsi="Algerian" w:cs="Times New Roman"/>
          <w:b/>
          <w:sz w:val="52"/>
          <w:lang w:val="en-US"/>
        </w:rPr>
      </w:pPr>
      <w:r w:rsidRPr="007B5DA4">
        <w:rPr>
          <w:rFonts w:ascii="Algerian" w:eastAsia="Calibri" w:hAnsi="Algerian" w:cs="Times New Roman"/>
          <w:b/>
          <w:sz w:val="52"/>
        </w:rPr>
        <w:t>(1761 - 1833)</w:t>
      </w:r>
    </w:p>
    <w:p w:rsidR="00A60DE1" w:rsidRDefault="00A60DE1" w:rsidP="00A60DE1">
      <w:pPr>
        <w:spacing w:after="160" w:line="259" w:lineRule="auto"/>
        <w:ind w:firstLine="284"/>
        <w:jc w:val="center"/>
        <w:rPr>
          <w:rFonts w:ascii="Times New Roman" w:eastAsia="Calibri" w:hAnsi="Times New Roman" w:cs="Times New Roman"/>
          <w:sz w:val="36"/>
          <w:lang w:val="en-US"/>
        </w:rPr>
      </w:pPr>
      <w:r w:rsidRPr="007B5DA4">
        <w:rPr>
          <w:rFonts w:ascii="Calibri" w:eastAsia="Calibri" w:hAnsi="Calibri" w:cs="Times New Roman"/>
          <w:noProof/>
          <w:lang w:val="ru-RU" w:eastAsia="ru-RU"/>
        </w:rPr>
        <w:drawing>
          <wp:inline distT="0" distB="0" distL="0" distR="0" wp14:anchorId="1D546DCD" wp14:editId="4B0519C7">
            <wp:extent cx="4664152" cy="5076825"/>
            <wp:effectExtent l="0" t="0" r="3175" b="0"/>
            <wp:docPr id="92" name="Рисунок 92" descr="http://cdn.imslp.org/images/thumb/pdfs/76/14faaacb63a3e80482c3fca789cb80a174f573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dn.imslp.org/images/thumb/pdfs/76/14faaacb63a3e80482c3fca789cb80a174f573f5.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0510" t="16278" r="9235" b="26996"/>
                    <a:stretch/>
                  </pic:blipFill>
                  <pic:spPr bwMode="auto">
                    <a:xfrm>
                      <a:off x="0" y="0"/>
                      <a:ext cx="4666432" cy="5079307"/>
                    </a:xfrm>
                    <a:prstGeom prst="rect">
                      <a:avLst/>
                    </a:prstGeom>
                    <a:noFill/>
                    <a:ln>
                      <a:noFill/>
                    </a:ln>
                    <a:extLst>
                      <a:ext uri="{53640926-AAD7-44D8-BBD7-CCE9431645EC}">
                        <a14:shadowObscured xmlns:a14="http://schemas.microsoft.com/office/drawing/2010/main"/>
                      </a:ext>
                    </a:extLst>
                  </pic:spPr>
                </pic:pic>
              </a:graphicData>
            </a:graphic>
          </wp:inline>
        </w:drawing>
      </w:r>
    </w:p>
    <w:p w:rsidR="00A60DE1" w:rsidRDefault="00A60DE1" w:rsidP="00A60DE1">
      <w:pPr>
        <w:spacing w:after="160" w:line="259" w:lineRule="auto"/>
        <w:rPr>
          <w:rFonts w:ascii="Times New Roman" w:eastAsia="Calibri" w:hAnsi="Times New Roman" w:cs="Times New Roman"/>
          <w:sz w:val="36"/>
          <w:lang w:val="en-US"/>
        </w:rPr>
      </w:pPr>
    </w:p>
    <w:p w:rsidR="00A60DE1" w:rsidRDefault="00A60DE1" w:rsidP="00A60DE1">
      <w:pPr>
        <w:spacing w:after="160" w:line="259" w:lineRule="auto"/>
        <w:rPr>
          <w:rFonts w:ascii="Times New Roman" w:eastAsia="Calibri" w:hAnsi="Times New Roman" w:cs="Times New Roman"/>
          <w:sz w:val="36"/>
          <w:lang w:val="en-US"/>
        </w:rPr>
      </w:pPr>
      <w:r>
        <w:rPr>
          <w:rFonts w:ascii="Times New Roman" w:eastAsia="Calibri" w:hAnsi="Times New Roman" w:cs="Times New Roman"/>
          <w:noProof/>
          <w:sz w:val="36"/>
          <w:lang w:val="ru-RU" w:eastAsia="ru-RU"/>
        </w:rPr>
        <w:lastRenderedPageBreak/>
        <w:drawing>
          <wp:inline distT="0" distB="0" distL="0" distR="0">
            <wp:extent cx="6840360" cy="9965880"/>
            <wp:effectExtent l="0" t="0" r="0" b="0"/>
            <wp:docPr id="118" name="Рисунок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6-Secchi-Lungi dal caro bene00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36"/>
          <w:lang w:val="ru-RU" w:eastAsia="ru-RU"/>
        </w:rPr>
        <w:lastRenderedPageBreak/>
        <w:drawing>
          <wp:inline distT="0" distB="0" distL="0" distR="0">
            <wp:extent cx="6840360" cy="9965880"/>
            <wp:effectExtent l="0" t="0" r="0" b="0"/>
            <wp:docPr id="119" name="Рисунок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6-Secchi-Lungi dal caro bene00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36"/>
          <w:lang w:val="ru-RU" w:eastAsia="ru-RU"/>
        </w:rPr>
        <w:lastRenderedPageBreak/>
        <w:drawing>
          <wp:inline distT="0" distB="0" distL="0" distR="0">
            <wp:extent cx="6840360" cy="9965880"/>
            <wp:effectExtent l="0" t="0" r="0" b="0"/>
            <wp:docPr id="120" name="Рисунок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6-Secchi-Lungi dal caro bene003.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Default="00A60DE1" w:rsidP="00A60DE1">
      <w:pPr>
        <w:spacing w:after="160" w:line="259" w:lineRule="auto"/>
        <w:rPr>
          <w:rFonts w:ascii="Times New Roman" w:eastAsia="Calibri" w:hAnsi="Times New Roman" w:cs="Times New Roman"/>
          <w:sz w:val="36"/>
          <w:lang w:val="en-US"/>
        </w:rPr>
      </w:pPr>
      <w:r>
        <w:rPr>
          <w:rFonts w:ascii="Times New Roman" w:eastAsia="Calibri" w:hAnsi="Times New Roman" w:cs="Times New Roman"/>
          <w:noProof/>
          <w:sz w:val="36"/>
          <w:lang w:val="ru-RU" w:eastAsia="ru-RU"/>
        </w:rPr>
        <w:lastRenderedPageBreak/>
        <w:drawing>
          <wp:inline distT="0" distB="0" distL="0" distR="0">
            <wp:extent cx="6840360" cy="9965880"/>
            <wp:effectExtent l="0" t="0" r="0" b="0"/>
            <wp:docPr id="121" name="Рисунок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7-Secchi-Lungi dal caro bene001.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36"/>
          <w:lang w:val="ru-RU" w:eastAsia="ru-RU"/>
        </w:rPr>
        <w:lastRenderedPageBreak/>
        <w:drawing>
          <wp:inline distT="0" distB="0" distL="0" distR="0">
            <wp:extent cx="6840360" cy="9965880"/>
            <wp:effectExtent l="0" t="0" r="0" b="0"/>
            <wp:docPr id="122" name="Рисунок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7-Secchi-Lungi dal caro bene00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Calibri" w:hAnsi="Times New Roman" w:cs="Times New Roman"/>
          <w:noProof/>
          <w:sz w:val="36"/>
          <w:lang w:val="ru-RU" w:eastAsia="ru-RU"/>
        </w:rPr>
        <w:lastRenderedPageBreak/>
        <w:drawing>
          <wp:inline distT="0" distB="0" distL="0" distR="0">
            <wp:extent cx="6840360" cy="9965880"/>
            <wp:effectExtent l="0" t="0" r="0" b="0"/>
            <wp:docPr id="123" name="Рисунок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7-Secchi-Lungi dal caro bene00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Pr="00A60DE1" w:rsidRDefault="00A60DE1" w:rsidP="00A60DE1">
      <w:pPr>
        <w:spacing w:after="160" w:line="259" w:lineRule="auto"/>
        <w:rPr>
          <w:rFonts w:ascii="Times New Roman" w:eastAsia="Calibri" w:hAnsi="Times New Roman" w:cs="Times New Roman"/>
          <w:sz w:val="36"/>
          <w:lang w:val="en-US"/>
        </w:rPr>
      </w:pPr>
    </w:p>
    <w:p w:rsidR="007574DA" w:rsidRPr="007574DA" w:rsidRDefault="007574DA" w:rsidP="007574DA">
      <w:pPr>
        <w:widowControl w:val="0"/>
        <w:autoSpaceDE w:val="0"/>
        <w:autoSpaceDN w:val="0"/>
        <w:adjustRightInd w:val="0"/>
        <w:spacing w:after="0"/>
        <w:ind w:left="-284" w:firstLine="284"/>
        <w:jc w:val="both"/>
        <w:rPr>
          <w:rFonts w:ascii="Times New Roman" w:eastAsia="Calibri" w:hAnsi="Times New Roman" w:cs="Times New Roman"/>
          <w:sz w:val="28"/>
          <w:szCs w:val="28"/>
          <w:lang w:val="en-US"/>
        </w:rPr>
      </w:pPr>
    </w:p>
    <w:p w:rsidR="007574DA" w:rsidRDefault="007574DA" w:rsidP="007574DA">
      <w:pPr>
        <w:widowControl w:val="0"/>
        <w:autoSpaceDE w:val="0"/>
        <w:autoSpaceDN w:val="0"/>
        <w:adjustRightInd w:val="0"/>
        <w:spacing w:after="0"/>
        <w:ind w:left="-284" w:firstLine="284"/>
        <w:jc w:val="both"/>
        <w:rPr>
          <w:rFonts w:ascii="Times New Roman" w:eastAsia="Calibri" w:hAnsi="Times New Roman" w:cs="Times New Roman"/>
          <w:sz w:val="28"/>
          <w:szCs w:val="28"/>
        </w:rPr>
      </w:pPr>
    </w:p>
    <w:p w:rsidR="007574DA" w:rsidRPr="007B5DA4" w:rsidRDefault="007574DA" w:rsidP="007574DA">
      <w:pPr>
        <w:tabs>
          <w:tab w:val="left" w:pos="1425"/>
        </w:tabs>
        <w:spacing w:after="160" w:line="259" w:lineRule="auto"/>
        <w:ind w:left="-284" w:firstLine="284"/>
        <w:jc w:val="center"/>
        <w:rPr>
          <w:rFonts w:ascii="Calibri" w:eastAsia="Calibri" w:hAnsi="Calibri" w:cs="Times New Roman"/>
        </w:rPr>
      </w:pPr>
      <w:r w:rsidRPr="007B5DA4">
        <w:rPr>
          <w:rFonts w:ascii="Calibri" w:eastAsia="Calibri" w:hAnsi="Calibri" w:cs="Times New Roman"/>
          <w:noProof/>
          <w:lang w:val="ru-RU" w:eastAsia="ru-RU"/>
        </w:rPr>
        <w:drawing>
          <wp:inline distT="0" distB="0" distL="0" distR="0" wp14:anchorId="197D3984" wp14:editId="74144E40">
            <wp:extent cx="1905000" cy="2495550"/>
            <wp:effectExtent l="0" t="0" r="0" b="0"/>
            <wp:docPr id="116" name="Рисунок 116" descr="https://upload.wikimedia.org/wikipedia/commons/thumb/b/b3/Alessandro_Scarlatti.jpg/200px-Alessandro_Scarlat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b/b3/Alessandro_Scarlatti.jpg/200px-Alessandro_Scarlatti.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905000" cy="2495550"/>
                    </a:xfrm>
                    <a:prstGeom prst="rect">
                      <a:avLst/>
                    </a:prstGeom>
                    <a:noFill/>
                    <a:ln>
                      <a:noFill/>
                    </a:ln>
                  </pic:spPr>
                </pic:pic>
              </a:graphicData>
            </a:graphic>
          </wp:inline>
        </w:drawing>
      </w:r>
    </w:p>
    <w:p w:rsidR="007574DA" w:rsidRPr="007B5DA4" w:rsidRDefault="005B236E" w:rsidP="007574DA">
      <w:pPr>
        <w:shd w:val="clear" w:color="auto" w:fill="FFFFFF"/>
        <w:spacing w:after="0" w:line="240" w:lineRule="auto"/>
        <w:ind w:left="-284" w:firstLine="284"/>
        <w:jc w:val="center"/>
        <w:outlineLvl w:val="2"/>
        <w:rPr>
          <w:rFonts w:ascii="Times New Roman" w:eastAsia="Times New Roman" w:hAnsi="Times New Roman" w:cs="Times New Roman"/>
          <w:b/>
          <w:sz w:val="32"/>
          <w:szCs w:val="32"/>
          <w:lang w:eastAsia="uk-UA"/>
        </w:rPr>
      </w:pPr>
      <w:hyperlink r:id="rId123" w:history="1">
        <w:r w:rsidR="007574DA" w:rsidRPr="007B5DA4">
          <w:rPr>
            <w:rFonts w:ascii="Times New Roman" w:eastAsia="Times New Roman" w:hAnsi="Times New Roman" w:cs="Times New Roman"/>
            <w:b/>
            <w:sz w:val="32"/>
            <w:szCs w:val="32"/>
            <w:lang w:eastAsia="uk-UA"/>
          </w:rPr>
          <w:t>Алессандро Скарлатті </w:t>
        </w:r>
      </w:hyperlink>
    </w:p>
    <w:p w:rsidR="007574DA" w:rsidRPr="007B5DA4" w:rsidRDefault="007574DA" w:rsidP="007574DA">
      <w:pPr>
        <w:spacing w:after="160"/>
        <w:ind w:left="-284" w:firstLine="284"/>
        <w:jc w:val="center"/>
        <w:rPr>
          <w:rFonts w:ascii="Times New Roman" w:eastAsia="Calibri" w:hAnsi="Times New Roman" w:cs="Times New Roman"/>
          <w:b/>
          <w:sz w:val="32"/>
          <w:szCs w:val="32"/>
        </w:rPr>
      </w:pPr>
      <w:r w:rsidRPr="007B5DA4">
        <w:rPr>
          <w:rFonts w:ascii="Times New Roman" w:eastAsia="Calibri" w:hAnsi="Times New Roman" w:cs="Times New Roman"/>
          <w:b/>
          <w:sz w:val="32"/>
          <w:szCs w:val="32"/>
        </w:rPr>
        <w:t>(1660 – 1725)</w:t>
      </w:r>
    </w:p>
    <w:p w:rsidR="007574DA" w:rsidRPr="000B23BA" w:rsidRDefault="007574DA" w:rsidP="007574DA">
      <w:pPr>
        <w:keepNext/>
        <w:keepLines/>
        <w:spacing w:before="480" w:after="0"/>
        <w:ind w:left="567" w:right="567" w:firstLine="284"/>
        <w:jc w:val="both"/>
        <w:outlineLvl w:val="0"/>
        <w:rPr>
          <w:rFonts w:ascii="Times New Roman" w:eastAsia="Calibri" w:hAnsi="Times New Roman" w:cs="Times New Roman"/>
          <w:bCs/>
          <w:sz w:val="28"/>
          <w:szCs w:val="28"/>
        </w:rPr>
      </w:pPr>
      <w:r w:rsidRPr="007B5DA4">
        <w:rPr>
          <w:rFonts w:ascii="Calibri Light" w:eastAsia="Times New Roman" w:hAnsi="Calibri Light" w:cs="Times New Roman"/>
          <w:b/>
          <w:bCs/>
          <w:color w:val="2E74B5"/>
          <w:sz w:val="28"/>
          <w:szCs w:val="28"/>
        </w:rPr>
        <w:tab/>
      </w:r>
      <w:r w:rsidRPr="007B5DA4">
        <w:rPr>
          <w:rFonts w:ascii="Times New Roman" w:eastAsia="Times New Roman" w:hAnsi="Times New Roman" w:cs="Times New Roman"/>
          <w:b/>
          <w:bCs/>
          <w:sz w:val="28"/>
          <w:szCs w:val="28"/>
          <w:lang w:eastAsia="uk-UA"/>
        </w:rPr>
        <w:t>Алессандро Скарлатті</w:t>
      </w:r>
      <w:r w:rsidRPr="007B5DA4">
        <w:rPr>
          <w:rFonts w:ascii="Times New Roman" w:eastAsia="Times New Roman" w:hAnsi="Times New Roman" w:cs="Times New Roman"/>
          <w:bCs/>
          <w:sz w:val="28"/>
          <w:szCs w:val="28"/>
          <w:lang w:eastAsia="uk-UA"/>
        </w:rPr>
        <w:t xml:space="preserve"> </w:t>
      </w:r>
      <w:r w:rsidRPr="007B5DA4">
        <w:rPr>
          <w:rFonts w:ascii="Times New Roman" w:eastAsia="Times New Roman" w:hAnsi="Times New Roman" w:cs="Times New Roman"/>
          <w:bCs/>
          <w:kern w:val="36"/>
          <w:sz w:val="28"/>
          <w:szCs w:val="28"/>
          <w:lang w:eastAsia="uk-UA"/>
        </w:rPr>
        <w:t>(Domenico, Alessandro Scarlatti)</w:t>
      </w:r>
      <w:r w:rsidRPr="007B5DA4">
        <w:rPr>
          <w:rFonts w:ascii="Times New Roman" w:eastAsia="Times New Roman" w:hAnsi="Times New Roman" w:cs="Times New Roman"/>
          <w:b/>
          <w:bCs/>
          <w:color w:val="2E74B5"/>
          <w:sz w:val="28"/>
          <w:szCs w:val="28"/>
          <w:lang w:eastAsia="uk-UA"/>
        </w:rPr>
        <w:t xml:space="preserve"> –</w:t>
      </w:r>
      <w:r w:rsidRPr="007B5DA4">
        <w:rPr>
          <w:rFonts w:ascii="Times New Roman" w:eastAsia="Calibri" w:hAnsi="Times New Roman" w:cs="Times New Roman"/>
          <w:b/>
          <w:bCs/>
          <w:color w:val="2E74B5"/>
          <w:sz w:val="28"/>
          <w:szCs w:val="28"/>
        </w:rPr>
        <w:t xml:space="preserve"> </w:t>
      </w:r>
      <w:r w:rsidRPr="007B5DA4">
        <w:rPr>
          <w:rFonts w:ascii="Times New Roman" w:eastAsia="Calibri" w:hAnsi="Times New Roman" w:cs="Times New Roman"/>
          <w:bCs/>
          <w:sz w:val="28"/>
          <w:szCs w:val="28"/>
        </w:rPr>
        <w:t>італійський композитор, родоначальник</w:t>
      </w:r>
      <w:r>
        <w:rPr>
          <w:rFonts w:ascii="Times New Roman" w:eastAsia="Calibri" w:hAnsi="Times New Roman" w:cs="Times New Roman"/>
          <w:bCs/>
          <w:sz w:val="28"/>
          <w:szCs w:val="28"/>
        </w:rPr>
        <w:t xml:space="preserve"> неаполітанської оперної школи /його </w:t>
      </w:r>
      <w:r w:rsidRPr="007B5DA4">
        <w:rPr>
          <w:rFonts w:ascii="Times New Roman" w:eastAsia="Calibri" w:hAnsi="Times New Roman" w:cs="Times New Roman"/>
          <w:bCs/>
          <w:sz w:val="28"/>
          <w:szCs w:val="28"/>
        </w:rPr>
        <w:t>батько</w:t>
      </w:r>
      <w:r>
        <w:rPr>
          <w:rFonts w:ascii="Times New Roman" w:eastAsia="Calibri" w:hAnsi="Times New Roman" w:cs="Times New Roman"/>
          <w:bCs/>
          <w:sz w:val="28"/>
          <w:szCs w:val="28"/>
        </w:rPr>
        <w:t xml:space="preserve"> відомий композитор Доменіко Скарлатті/. </w:t>
      </w:r>
      <w:r w:rsidRPr="007B5DA4">
        <w:rPr>
          <w:rFonts w:ascii="Times New Roman" w:eastAsia="Calibri" w:hAnsi="Times New Roman" w:cs="Times New Roman"/>
          <w:bCs/>
          <w:sz w:val="28"/>
          <w:szCs w:val="28"/>
        </w:rPr>
        <w:t xml:space="preserve">  </w:t>
      </w:r>
      <w:r w:rsidRPr="000B23BA">
        <w:rPr>
          <w:rFonts w:ascii="Times New Roman" w:eastAsia="Times New Roman" w:hAnsi="Times New Roman" w:cs="Times New Roman"/>
          <w:bCs/>
          <w:sz w:val="28"/>
          <w:szCs w:val="28"/>
          <w:lang w:eastAsia="uk-UA"/>
        </w:rPr>
        <w:t>Алессандро Скарлатті</w:t>
      </w:r>
      <w:r w:rsidRPr="007B5DA4">
        <w:rPr>
          <w:rFonts w:ascii="Times New Roman" w:eastAsia="Times New Roman" w:hAnsi="Times New Roman" w:cs="Times New Roman"/>
          <w:bCs/>
          <w:sz w:val="28"/>
          <w:szCs w:val="28"/>
          <w:lang w:eastAsia="uk-UA"/>
        </w:rPr>
        <w:t xml:space="preserve"> </w:t>
      </w:r>
      <w:r w:rsidRPr="007B5DA4">
        <w:rPr>
          <w:rFonts w:ascii="Times New Roman" w:eastAsia="Calibri" w:hAnsi="Times New Roman" w:cs="Times New Roman"/>
          <w:bCs/>
          <w:sz w:val="28"/>
          <w:szCs w:val="28"/>
        </w:rPr>
        <w:t>народився 2 травня 1660 року в Палермо, на Сицилії (помер 24 жовтня 1725 року в Неаполі).  Музичну освіту отримав у </w:t>
      </w:r>
      <w:hyperlink r:id="rId124" w:tooltip="Рим" w:history="1">
        <w:r w:rsidRPr="007B5DA4">
          <w:rPr>
            <w:rFonts w:ascii="Times New Roman" w:eastAsia="Calibri" w:hAnsi="Times New Roman" w:cs="Times New Roman"/>
            <w:bCs/>
            <w:sz w:val="28"/>
            <w:szCs w:val="28"/>
          </w:rPr>
          <w:t>Римі</w:t>
        </w:r>
      </w:hyperlink>
      <w:r w:rsidRPr="007B5DA4">
        <w:rPr>
          <w:rFonts w:ascii="Times New Roman" w:eastAsia="Calibri" w:hAnsi="Times New Roman" w:cs="Times New Roman"/>
          <w:bCs/>
          <w:sz w:val="28"/>
          <w:szCs w:val="28"/>
        </w:rPr>
        <w:t>, у </w:t>
      </w:r>
      <w:hyperlink r:id="rId125" w:tooltip="Джакомо Каріссімі (ще не написана)" w:history="1">
        <w:r w:rsidRPr="007B5DA4">
          <w:rPr>
            <w:rFonts w:ascii="Times New Roman" w:eastAsia="Calibri" w:hAnsi="Times New Roman" w:cs="Times New Roman"/>
            <w:bCs/>
            <w:sz w:val="28"/>
            <w:szCs w:val="28"/>
          </w:rPr>
          <w:t>Джакомо Каріссімі</w:t>
        </w:r>
      </w:hyperlink>
      <w:r w:rsidRPr="007B5DA4">
        <w:rPr>
          <w:rFonts w:ascii="Times New Roman" w:eastAsia="Calibri" w:hAnsi="Times New Roman" w:cs="Times New Roman"/>
          <w:bCs/>
          <w:sz w:val="28"/>
          <w:szCs w:val="28"/>
        </w:rPr>
        <w:t>. У </w:t>
      </w:r>
      <w:hyperlink r:id="rId126" w:tooltip="1679" w:history="1">
        <w:r w:rsidRPr="007B5DA4">
          <w:rPr>
            <w:rFonts w:ascii="Times New Roman" w:eastAsia="Calibri" w:hAnsi="Times New Roman" w:cs="Times New Roman"/>
            <w:bCs/>
            <w:sz w:val="28"/>
            <w:szCs w:val="28"/>
          </w:rPr>
          <w:t>1679</w:t>
        </w:r>
      </w:hyperlink>
      <w:r w:rsidRPr="007B5DA4">
        <w:rPr>
          <w:rFonts w:ascii="Times New Roman" w:eastAsia="Calibri" w:hAnsi="Times New Roman" w:cs="Times New Roman"/>
          <w:bCs/>
          <w:sz w:val="28"/>
          <w:szCs w:val="28"/>
        </w:rPr>
        <w:t> в Римі була поставлена його перша опера — </w:t>
      </w:r>
      <w:r>
        <w:rPr>
          <w:rFonts w:ascii="Times New Roman" w:eastAsia="Calibri" w:hAnsi="Times New Roman" w:cs="Times New Roman"/>
          <w:bCs/>
          <w:sz w:val="28"/>
          <w:szCs w:val="28"/>
        </w:rPr>
        <w:t>«</w:t>
      </w:r>
      <w:r w:rsidRPr="007B5DA4">
        <w:rPr>
          <w:rFonts w:ascii="Times New Roman" w:eastAsia="Calibri" w:hAnsi="Times New Roman" w:cs="Times New Roman"/>
          <w:bCs/>
          <w:sz w:val="28"/>
          <w:szCs w:val="28"/>
        </w:rPr>
        <w:t>Gli Equivoci nell'amore</w:t>
      </w:r>
      <w:r>
        <w:rPr>
          <w:rFonts w:ascii="Times New Roman" w:eastAsia="Calibri" w:hAnsi="Times New Roman" w:cs="Times New Roman"/>
          <w:bCs/>
          <w:sz w:val="28"/>
          <w:szCs w:val="28"/>
        </w:rPr>
        <w:t>»</w:t>
      </w:r>
      <w:r w:rsidRPr="007B5DA4">
        <w:rPr>
          <w:rFonts w:ascii="Times New Roman" w:eastAsia="Calibri" w:hAnsi="Times New Roman" w:cs="Times New Roman"/>
          <w:bCs/>
          <w:sz w:val="28"/>
          <w:szCs w:val="28"/>
        </w:rPr>
        <w:t>. З </w:t>
      </w:r>
      <w:hyperlink r:id="rId127" w:tooltip="1684" w:history="1">
        <w:r w:rsidRPr="007B5DA4">
          <w:rPr>
            <w:rFonts w:ascii="Times New Roman" w:eastAsia="Calibri" w:hAnsi="Times New Roman" w:cs="Times New Roman"/>
            <w:bCs/>
            <w:sz w:val="28"/>
            <w:szCs w:val="28"/>
          </w:rPr>
          <w:t>1684</w:t>
        </w:r>
      </w:hyperlink>
      <w:r w:rsidRPr="007B5DA4">
        <w:rPr>
          <w:rFonts w:ascii="Times New Roman" w:eastAsia="Calibri" w:hAnsi="Times New Roman" w:cs="Times New Roman"/>
          <w:bCs/>
          <w:sz w:val="28"/>
          <w:szCs w:val="28"/>
        </w:rPr>
        <w:t> і до самої смерті, з перервою у </w:t>
      </w:r>
      <w:hyperlink r:id="rId128" w:tooltip="1702" w:history="1">
        <w:r w:rsidRPr="007B5DA4">
          <w:rPr>
            <w:rFonts w:ascii="Times New Roman" w:eastAsia="Calibri" w:hAnsi="Times New Roman" w:cs="Times New Roman"/>
            <w:bCs/>
            <w:sz w:val="28"/>
            <w:szCs w:val="28"/>
          </w:rPr>
          <w:t>1702</w:t>
        </w:r>
      </w:hyperlink>
      <w:r>
        <w:rPr>
          <w:rFonts w:ascii="Times New Roman" w:eastAsia="Calibri" w:hAnsi="Times New Roman" w:cs="Times New Roman"/>
          <w:bCs/>
          <w:sz w:val="28"/>
          <w:szCs w:val="28"/>
        </w:rPr>
        <w:t>-</w:t>
      </w:r>
      <w:hyperlink r:id="rId129" w:tooltip="1708" w:history="1">
        <w:r w:rsidRPr="007B5DA4">
          <w:rPr>
            <w:rFonts w:ascii="Times New Roman" w:eastAsia="Calibri" w:hAnsi="Times New Roman" w:cs="Times New Roman"/>
            <w:bCs/>
            <w:sz w:val="28"/>
            <w:szCs w:val="28"/>
          </w:rPr>
          <w:t>1708</w:t>
        </w:r>
      </w:hyperlink>
      <w:r w:rsidRPr="007B5DA4">
        <w:rPr>
          <w:rFonts w:ascii="Times New Roman" w:eastAsia="Calibri" w:hAnsi="Times New Roman" w:cs="Times New Roman"/>
          <w:bCs/>
          <w:sz w:val="28"/>
          <w:szCs w:val="28"/>
        </w:rPr>
        <w:t> роках Алессандро Скарлатті — палацовий </w:t>
      </w:r>
      <w:hyperlink r:id="rId130" w:tooltip="Капельмейстер" w:history="1">
        <w:r w:rsidRPr="007B5DA4">
          <w:rPr>
            <w:rFonts w:ascii="Times New Roman" w:eastAsia="Calibri" w:hAnsi="Times New Roman" w:cs="Times New Roman"/>
            <w:bCs/>
            <w:sz w:val="28"/>
            <w:szCs w:val="28"/>
          </w:rPr>
          <w:t>капельмейстер</w:t>
        </w:r>
      </w:hyperlink>
      <w:r w:rsidRPr="007B5DA4">
        <w:rPr>
          <w:rFonts w:ascii="Times New Roman" w:eastAsia="Calibri" w:hAnsi="Times New Roman" w:cs="Times New Roman"/>
          <w:bCs/>
          <w:sz w:val="28"/>
          <w:szCs w:val="28"/>
        </w:rPr>
        <w:t> в Неаполі.</w:t>
      </w:r>
    </w:p>
    <w:p w:rsidR="007574DA" w:rsidRPr="007B5DA4" w:rsidRDefault="007574DA" w:rsidP="007574DA">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Скарлатті був надзвичайно плідним композитором: він написав понад сто опер, близько 200 </w:t>
      </w:r>
      <w:hyperlink r:id="rId131" w:tooltip="Меса (музичний жанр)" w:history="1">
        <w:r w:rsidRPr="007B5DA4">
          <w:rPr>
            <w:rFonts w:ascii="Times New Roman" w:eastAsia="Calibri" w:hAnsi="Times New Roman" w:cs="Times New Roman"/>
            <w:sz w:val="28"/>
            <w:szCs w:val="28"/>
          </w:rPr>
          <w:t>мес</w:t>
        </w:r>
      </w:hyperlink>
      <w:r>
        <w:rPr>
          <w:rFonts w:ascii="Times New Roman" w:eastAsia="Calibri" w:hAnsi="Times New Roman" w:cs="Times New Roman"/>
          <w:sz w:val="28"/>
          <w:szCs w:val="28"/>
        </w:rPr>
        <w:t> і</w:t>
      </w:r>
      <w:r w:rsidRPr="007B5DA4">
        <w:rPr>
          <w:rFonts w:ascii="Times New Roman" w:eastAsia="Calibri" w:hAnsi="Times New Roman" w:cs="Times New Roman"/>
          <w:sz w:val="28"/>
          <w:szCs w:val="28"/>
        </w:rPr>
        <w:t xml:space="preserve"> 500 </w:t>
      </w:r>
      <w:hyperlink r:id="rId132" w:tooltip="Кантата" w:history="1">
        <w:r w:rsidRPr="007B5DA4">
          <w:rPr>
            <w:rFonts w:ascii="Times New Roman" w:eastAsia="Calibri" w:hAnsi="Times New Roman" w:cs="Times New Roman"/>
            <w:sz w:val="28"/>
            <w:szCs w:val="28"/>
          </w:rPr>
          <w:t>кантат</w:t>
        </w:r>
      </w:hyperlink>
      <w:r w:rsidRPr="007B5DA4">
        <w:rPr>
          <w:rFonts w:ascii="Times New Roman" w:eastAsia="Calibri" w:hAnsi="Times New Roman" w:cs="Times New Roman"/>
          <w:sz w:val="28"/>
          <w:szCs w:val="28"/>
        </w:rPr>
        <w:t>, 7 </w:t>
      </w:r>
      <w:hyperlink r:id="rId133" w:tooltip="Ораторія" w:history="1">
        <w:r w:rsidRPr="007B5DA4">
          <w:rPr>
            <w:rFonts w:ascii="Times New Roman" w:eastAsia="Calibri" w:hAnsi="Times New Roman" w:cs="Times New Roman"/>
            <w:sz w:val="28"/>
            <w:szCs w:val="28"/>
          </w:rPr>
          <w:t>ораторій</w:t>
        </w:r>
      </w:hyperlink>
      <w:r w:rsidRPr="007B5DA4">
        <w:rPr>
          <w:rFonts w:ascii="Times New Roman" w:eastAsia="Calibri" w:hAnsi="Times New Roman" w:cs="Times New Roman"/>
          <w:sz w:val="28"/>
          <w:szCs w:val="28"/>
        </w:rPr>
        <w:t>, безліч </w:t>
      </w:r>
      <w:hyperlink r:id="rId134" w:tooltip="Мотет" w:history="1">
        <w:r w:rsidRPr="007B5DA4">
          <w:rPr>
            <w:rFonts w:ascii="Times New Roman" w:eastAsia="Calibri" w:hAnsi="Times New Roman" w:cs="Times New Roman"/>
            <w:sz w:val="28"/>
            <w:szCs w:val="28"/>
          </w:rPr>
          <w:t>мотетів</w:t>
        </w:r>
      </w:hyperlink>
      <w:r w:rsidRPr="007B5DA4">
        <w:rPr>
          <w:rFonts w:ascii="Times New Roman" w:eastAsia="Calibri" w:hAnsi="Times New Roman" w:cs="Times New Roman"/>
          <w:sz w:val="28"/>
          <w:szCs w:val="28"/>
        </w:rPr>
        <w:t>, </w:t>
      </w:r>
      <w:hyperlink r:id="rId135" w:tooltip="Псалом" w:history="1">
        <w:r w:rsidRPr="007B5DA4">
          <w:rPr>
            <w:rFonts w:ascii="Times New Roman" w:eastAsia="Calibri" w:hAnsi="Times New Roman" w:cs="Times New Roman"/>
            <w:sz w:val="28"/>
            <w:szCs w:val="28"/>
          </w:rPr>
          <w:t>псалмів</w:t>
        </w:r>
      </w:hyperlink>
      <w:r w:rsidRPr="007B5DA4">
        <w:rPr>
          <w:rFonts w:ascii="Times New Roman" w:eastAsia="Calibri" w:hAnsi="Times New Roman" w:cs="Times New Roman"/>
          <w:sz w:val="28"/>
          <w:szCs w:val="28"/>
        </w:rPr>
        <w:t> і духовних </w:t>
      </w:r>
      <w:hyperlink r:id="rId136" w:tooltip="Концерт (захід)" w:history="1">
        <w:r w:rsidRPr="007B5DA4">
          <w:rPr>
            <w:rFonts w:ascii="Times New Roman" w:eastAsia="Calibri" w:hAnsi="Times New Roman" w:cs="Times New Roman"/>
            <w:sz w:val="28"/>
            <w:szCs w:val="28"/>
          </w:rPr>
          <w:t>концертів</w:t>
        </w:r>
      </w:hyperlink>
      <w:r w:rsidRPr="007B5DA4">
        <w:rPr>
          <w:rFonts w:ascii="Times New Roman" w:eastAsia="Calibri" w:hAnsi="Times New Roman" w:cs="Times New Roman"/>
          <w:sz w:val="28"/>
          <w:szCs w:val="28"/>
        </w:rPr>
        <w:t>. Деякі його духовні твори, як, наприклад, «Miserere» і </w:t>
      </w:r>
      <w:hyperlink r:id="rId137" w:tooltip="Фуга" w:history="1">
        <w:r w:rsidRPr="007B5DA4">
          <w:rPr>
            <w:rFonts w:ascii="Times New Roman" w:eastAsia="Calibri" w:hAnsi="Times New Roman" w:cs="Times New Roman"/>
            <w:sz w:val="28"/>
            <w:szCs w:val="28"/>
          </w:rPr>
          <w:t>фуга</w:t>
        </w:r>
      </w:hyperlink>
      <w:r w:rsidRPr="007B5DA4">
        <w:rPr>
          <w:rFonts w:ascii="Times New Roman" w:eastAsia="Calibri" w:hAnsi="Times New Roman" w:cs="Times New Roman"/>
          <w:sz w:val="28"/>
          <w:szCs w:val="28"/>
        </w:rPr>
        <w:t> на два </w:t>
      </w:r>
      <w:hyperlink r:id="rId138" w:tooltip="Хор" w:history="1">
        <w:r w:rsidRPr="007B5DA4">
          <w:rPr>
            <w:rFonts w:ascii="Times New Roman" w:eastAsia="Calibri" w:hAnsi="Times New Roman" w:cs="Times New Roman"/>
            <w:sz w:val="28"/>
            <w:szCs w:val="28"/>
          </w:rPr>
          <w:t>хори</w:t>
        </w:r>
      </w:hyperlink>
      <w:r w:rsidRPr="007B5DA4">
        <w:rPr>
          <w:rFonts w:ascii="Times New Roman" w:eastAsia="Calibri" w:hAnsi="Times New Roman" w:cs="Times New Roman"/>
          <w:sz w:val="28"/>
          <w:szCs w:val="28"/>
        </w:rPr>
        <w:t> «Tu es Petrus», написані для </w:t>
      </w:r>
      <w:hyperlink r:id="rId139" w:tooltip="Папа Римський" w:history="1">
        <w:r w:rsidRPr="007B5DA4">
          <w:rPr>
            <w:rFonts w:ascii="Times New Roman" w:eastAsia="Calibri" w:hAnsi="Times New Roman" w:cs="Times New Roman"/>
            <w:sz w:val="28"/>
            <w:szCs w:val="28"/>
          </w:rPr>
          <w:t>папської</w:t>
        </w:r>
      </w:hyperlink>
      <w:r w:rsidRPr="007B5DA4">
        <w:rPr>
          <w:rFonts w:ascii="Times New Roman" w:eastAsia="Calibri" w:hAnsi="Times New Roman" w:cs="Times New Roman"/>
          <w:sz w:val="28"/>
          <w:szCs w:val="28"/>
        </w:rPr>
        <w:t> </w:t>
      </w:r>
      <w:hyperlink r:id="rId140" w:tooltip="Капела" w:history="1">
        <w:r w:rsidRPr="007B5DA4">
          <w:rPr>
            <w:rFonts w:ascii="Times New Roman" w:eastAsia="Calibri" w:hAnsi="Times New Roman" w:cs="Times New Roman"/>
            <w:sz w:val="28"/>
            <w:szCs w:val="28"/>
          </w:rPr>
          <w:t>капели</w:t>
        </w:r>
      </w:hyperlink>
      <w:r w:rsidRPr="007B5DA4">
        <w:rPr>
          <w:rFonts w:ascii="Times New Roman" w:eastAsia="Calibri" w:hAnsi="Times New Roman" w:cs="Times New Roman"/>
          <w:sz w:val="28"/>
          <w:szCs w:val="28"/>
        </w:rPr>
        <w:t>, виконуються дотепер. Скарлатті вважають засновником форми італійської </w:t>
      </w:r>
      <w:hyperlink r:id="rId141" w:tooltip="Увертюра" w:history="1">
        <w:r w:rsidRPr="007B5DA4">
          <w:rPr>
            <w:rFonts w:ascii="Times New Roman" w:eastAsia="Calibri" w:hAnsi="Times New Roman" w:cs="Times New Roman"/>
            <w:sz w:val="28"/>
            <w:szCs w:val="28"/>
          </w:rPr>
          <w:t>увертюри</w:t>
        </w:r>
      </w:hyperlink>
      <w:r w:rsidRPr="007B5DA4">
        <w:rPr>
          <w:rFonts w:ascii="Times New Roman" w:eastAsia="Calibri" w:hAnsi="Times New Roman" w:cs="Times New Roman"/>
          <w:sz w:val="28"/>
          <w:szCs w:val="28"/>
        </w:rPr>
        <w:t>: allegro, andante, allegro, а також створення тричастинної </w:t>
      </w:r>
      <w:hyperlink r:id="rId142" w:tooltip="Арія" w:history="1">
        <w:r w:rsidRPr="007B5DA4">
          <w:rPr>
            <w:rFonts w:ascii="Times New Roman" w:eastAsia="Calibri" w:hAnsi="Times New Roman" w:cs="Times New Roman"/>
            <w:sz w:val="28"/>
            <w:szCs w:val="28"/>
          </w:rPr>
          <w:t>арії</w:t>
        </w:r>
      </w:hyperlink>
      <w:r w:rsidRPr="007B5DA4">
        <w:rPr>
          <w:rFonts w:ascii="Times New Roman" w:eastAsia="Calibri" w:hAnsi="Times New Roman" w:cs="Times New Roman"/>
          <w:sz w:val="28"/>
          <w:szCs w:val="28"/>
        </w:rPr>
        <w:t>. Серед найкращих опер зрілого періоду: </w:t>
      </w:r>
      <w:r>
        <w:rPr>
          <w:rFonts w:ascii="Times New Roman" w:eastAsia="Calibri" w:hAnsi="Times New Roman" w:cs="Times New Roman"/>
          <w:sz w:val="28"/>
          <w:szCs w:val="28"/>
        </w:rPr>
        <w:t>«</w:t>
      </w:r>
      <w:r w:rsidRPr="007B5DA4">
        <w:rPr>
          <w:rFonts w:ascii="Times New Roman" w:eastAsia="Calibri" w:hAnsi="Times New Roman" w:cs="Times New Roman"/>
          <w:sz w:val="28"/>
          <w:szCs w:val="28"/>
        </w:rPr>
        <w:t>La Rosaura</w:t>
      </w:r>
      <w:r>
        <w:rPr>
          <w:rFonts w:ascii="Times New Roman" w:eastAsia="Calibri" w:hAnsi="Times New Roman" w:cs="Times New Roman"/>
          <w:sz w:val="28"/>
          <w:szCs w:val="28"/>
        </w:rPr>
        <w:t>»</w:t>
      </w:r>
      <w:r w:rsidRPr="007B5DA4">
        <w:rPr>
          <w:rFonts w:ascii="Times New Roman" w:eastAsia="Calibri" w:hAnsi="Times New Roman" w:cs="Times New Roman"/>
          <w:sz w:val="28"/>
          <w:szCs w:val="28"/>
        </w:rPr>
        <w:t> (</w:t>
      </w:r>
      <w:hyperlink r:id="rId143" w:tooltip="1690" w:history="1">
        <w:r w:rsidRPr="007B5DA4">
          <w:rPr>
            <w:rFonts w:ascii="Times New Roman" w:eastAsia="Calibri" w:hAnsi="Times New Roman" w:cs="Times New Roman"/>
            <w:sz w:val="28"/>
            <w:szCs w:val="28"/>
          </w:rPr>
          <w:t>1690</w:t>
        </w:r>
      </w:hyperlink>
      <w:r w:rsidRPr="007B5DA4">
        <w:rPr>
          <w:rFonts w:ascii="Times New Roman" w:eastAsia="Calibri" w:hAnsi="Times New Roman" w:cs="Times New Roman"/>
          <w:sz w:val="28"/>
          <w:szCs w:val="28"/>
        </w:rPr>
        <w:t>) і </w:t>
      </w:r>
      <w:r>
        <w:rPr>
          <w:rFonts w:ascii="Times New Roman" w:eastAsia="Calibri" w:hAnsi="Times New Roman" w:cs="Times New Roman"/>
          <w:sz w:val="28"/>
          <w:szCs w:val="28"/>
        </w:rPr>
        <w:t>«</w:t>
      </w:r>
      <w:r w:rsidRPr="007B5DA4">
        <w:rPr>
          <w:rFonts w:ascii="Times New Roman" w:eastAsia="Calibri" w:hAnsi="Times New Roman" w:cs="Times New Roman"/>
          <w:sz w:val="28"/>
          <w:szCs w:val="28"/>
        </w:rPr>
        <w:t>Pirro e Demetrio</w:t>
      </w:r>
      <w:r>
        <w:rPr>
          <w:rFonts w:ascii="Times New Roman" w:eastAsia="Calibri" w:hAnsi="Times New Roman" w:cs="Times New Roman"/>
          <w:sz w:val="28"/>
          <w:szCs w:val="28"/>
        </w:rPr>
        <w:t>»</w:t>
      </w:r>
      <w:r w:rsidRPr="007B5DA4">
        <w:rPr>
          <w:rFonts w:ascii="Times New Roman" w:eastAsia="Calibri" w:hAnsi="Times New Roman" w:cs="Times New Roman"/>
          <w:sz w:val="28"/>
          <w:szCs w:val="28"/>
        </w:rPr>
        <w:t> (</w:t>
      </w:r>
      <w:hyperlink r:id="rId144" w:tooltip="1694" w:history="1">
        <w:r w:rsidRPr="007B5DA4">
          <w:rPr>
            <w:rFonts w:ascii="Times New Roman" w:eastAsia="Calibri" w:hAnsi="Times New Roman" w:cs="Times New Roman"/>
            <w:sz w:val="28"/>
            <w:szCs w:val="28"/>
          </w:rPr>
          <w:t>1694</w:t>
        </w:r>
      </w:hyperlink>
      <w:r w:rsidRPr="007B5DA4">
        <w:rPr>
          <w:rFonts w:ascii="Times New Roman" w:eastAsia="Calibri" w:hAnsi="Times New Roman" w:cs="Times New Roman"/>
          <w:sz w:val="28"/>
          <w:szCs w:val="28"/>
        </w:rPr>
        <w:t>).</w:t>
      </w:r>
    </w:p>
    <w:p w:rsidR="007574DA" w:rsidRPr="007B5DA4" w:rsidRDefault="007574DA" w:rsidP="007574DA">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Крім того,</w:t>
      </w:r>
      <w:r w:rsidRPr="007B5DA4">
        <w:rPr>
          <w:rFonts w:ascii="Times New Roman" w:eastAsia="Calibri" w:hAnsi="Times New Roman" w:cs="Times New Roman"/>
          <w:sz w:val="28"/>
          <w:szCs w:val="28"/>
        </w:rPr>
        <w:t xml:space="preserve"> Скарлатті прославився як віртуоз гри на </w:t>
      </w:r>
      <w:hyperlink r:id="rId145" w:tooltip="Арфа" w:history="1">
        <w:r w:rsidRPr="007B5DA4">
          <w:rPr>
            <w:rFonts w:ascii="Times New Roman" w:eastAsia="Calibri" w:hAnsi="Times New Roman" w:cs="Times New Roman"/>
            <w:sz w:val="28"/>
            <w:szCs w:val="28"/>
          </w:rPr>
          <w:t>арфі</w:t>
        </w:r>
      </w:hyperlink>
      <w:r w:rsidRPr="007B5DA4">
        <w:rPr>
          <w:rFonts w:ascii="Times New Roman" w:eastAsia="Calibri" w:hAnsi="Times New Roman" w:cs="Times New Roman"/>
          <w:sz w:val="28"/>
          <w:szCs w:val="28"/>
        </w:rPr>
        <w:t> й </w:t>
      </w:r>
      <w:hyperlink r:id="rId146" w:tooltip="Клавір" w:history="1">
        <w:r w:rsidRPr="007B5DA4">
          <w:rPr>
            <w:rFonts w:ascii="Times New Roman" w:eastAsia="Calibri" w:hAnsi="Times New Roman" w:cs="Times New Roman"/>
            <w:sz w:val="28"/>
            <w:szCs w:val="28"/>
          </w:rPr>
          <w:t>клавірі</w:t>
        </w:r>
      </w:hyperlink>
      <w:r>
        <w:rPr>
          <w:rFonts w:ascii="Times New Roman" w:eastAsia="Calibri" w:hAnsi="Times New Roman" w:cs="Times New Roman"/>
          <w:sz w:val="28"/>
          <w:szCs w:val="28"/>
        </w:rPr>
        <w:t>, а</w:t>
      </w:r>
      <w:r w:rsidRPr="007B5DA4">
        <w:rPr>
          <w:rFonts w:ascii="Times New Roman" w:eastAsia="Calibri" w:hAnsi="Times New Roman" w:cs="Times New Roman"/>
          <w:sz w:val="28"/>
          <w:szCs w:val="28"/>
        </w:rPr>
        <w:t> та</w:t>
      </w:r>
      <w:r>
        <w:rPr>
          <w:rFonts w:ascii="Times New Roman" w:eastAsia="Calibri" w:hAnsi="Times New Roman" w:cs="Times New Roman"/>
          <w:sz w:val="28"/>
          <w:szCs w:val="28"/>
        </w:rPr>
        <w:t>кож,</w:t>
      </w:r>
      <w:r w:rsidRPr="007B5DA4">
        <w:rPr>
          <w:rFonts w:ascii="Times New Roman" w:eastAsia="Calibri" w:hAnsi="Times New Roman" w:cs="Times New Roman"/>
          <w:sz w:val="28"/>
          <w:szCs w:val="28"/>
        </w:rPr>
        <w:t xml:space="preserve"> як </w:t>
      </w:r>
      <w:hyperlink r:id="rId147" w:tooltip="Співак" w:history="1">
        <w:r w:rsidRPr="007B5DA4">
          <w:rPr>
            <w:rFonts w:ascii="Times New Roman" w:eastAsia="Calibri" w:hAnsi="Times New Roman" w:cs="Times New Roman"/>
            <w:sz w:val="28"/>
            <w:szCs w:val="28"/>
          </w:rPr>
          <w:t>співак</w:t>
        </w:r>
      </w:hyperlink>
      <w:r w:rsidRPr="007B5DA4">
        <w:rPr>
          <w:rFonts w:ascii="Times New Roman" w:eastAsia="Calibri" w:hAnsi="Times New Roman" w:cs="Times New Roman"/>
          <w:sz w:val="28"/>
          <w:szCs w:val="28"/>
        </w:rPr>
        <w:t>. З його музикознавчих праць відома </w:t>
      </w:r>
      <w:hyperlink r:id="rId148" w:tooltip="Брошура" w:history="1">
        <w:r w:rsidRPr="007B5DA4">
          <w:rPr>
            <w:rFonts w:ascii="Times New Roman" w:eastAsia="Calibri" w:hAnsi="Times New Roman" w:cs="Times New Roman"/>
            <w:sz w:val="28"/>
            <w:szCs w:val="28"/>
          </w:rPr>
          <w:t>брошура</w:t>
        </w:r>
      </w:hyperlink>
      <w:r w:rsidRPr="007B5DA4">
        <w:rPr>
          <w:rFonts w:ascii="Times New Roman" w:eastAsia="Calibri" w:hAnsi="Times New Roman" w:cs="Times New Roman"/>
          <w:sz w:val="28"/>
          <w:szCs w:val="28"/>
        </w:rPr>
        <w:t> «Discorso di musica» </w:t>
      </w:r>
      <w:hyperlink r:id="rId149" w:tooltip="1717" w:history="1">
        <w:r w:rsidRPr="007B5DA4">
          <w:rPr>
            <w:rFonts w:ascii="Times New Roman" w:eastAsia="Calibri" w:hAnsi="Times New Roman" w:cs="Times New Roman"/>
            <w:sz w:val="28"/>
            <w:szCs w:val="28"/>
          </w:rPr>
          <w:t>1717</w:t>
        </w:r>
      </w:hyperlink>
      <w:r w:rsidRPr="007B5DA4">
        <w:rPr>
          <w:rFonts w:ascii="Times New Roman" w:eastAsia="Calibri" w:hAnsi="Times New Roman" w:cs="Times New Roman"/>
          <w:sz w:val="28"/>
          <w:szCs w:val="28"/>
        </w:rPr>
        <w:t> року. Алессандро Скарлатті успішно займався викладацькою діяльністю, серед його учнів — </w:t>
      </w:r>
      <w:hyperlink r:id="rId150" w:tooltip="Франческо Дуранте" w:history="1">
        <w:r w:rsidRPr="007B5DA4">
          <w:rPr>
            <w:rFonts w:ascii="Times New Roman" w:eastAsia="Calibri" w:hAnsi="Times New Roman" w:cs="Times New Roman"/>
            <w:sz w:val="28"/>
            <w:szCs w:val="28"/>
          </w:rPr>
          <w:t>Ф. Дуранте</w:t>
        </w:r>
      </w:hyperlink>
      <w:r w:rsidRPr="007B5DA4">
        <w:rPr>
          <w:rFonts w:ascii="Times New Roman" w:eastAsia="Calibri" w:hAnsi="Times New Roman" w:cs="Times New Roman"/>
          <w:sz w:val="28"/>
          <w:szCs w:val="28"/>
        </w:rPr>
        <w:t>, </w:t>
      </w:r>
      <w:hyperlink r:id="rId151" w:tooltip="Леонард Лео (ще не написана)" w:history="1">
        <w:r w:rsidRPr="007B5DA4">
          <w:rPr>
            <w:rFonts w:ascii="Times New Roman" w:eastAsia="Calibri" w:hAnsi="Times New Roman" w:cs="Times New Roman"/>
            <w:sz w:val="28"/>
            <w:szCs w:val="28"/>
          </w:rPr>
          <w:t xml:space="preserve"> Л. Лео</w:t>
        </w:r>
      </w:hyperlink>
      <w:r w:rsidRPr="007B5DA4">
        <w:rPr>
          <w:rFonts w:ascii="Times New Roman" w:eastAsia="Calibri" w:hAnsi="Times New Roman" w:cs="Times New Roman"/>
          <w:sz w:val="28"/>
          <w:szCs w:val="28"/>
        </w:rPr>
        <w:t>, </w:t>
      </w:r>
      <w:hyperlink r:id="rId152" w:tooltip="Нікола Логрошино (ще не написана)" w:history="1">
        <w:r w:rsidRPr="007B5DA4">
          <w:rPr>
            <w:rFonts w:ascii="Times New Roman" w:eastAsia="Calibri" w:hAnsi="Times New Roman" w:cs="Times New Roman"/>
            <w:sz w:val="28"/>
            <w:szCs w:val="28"/>
          </w:rPr>
          <w:t>Н. Логрошино</w:t>
        </w:r>
      </w:hyperlink>
      <w:r w:rsidRPr="007B5DA4">
        <w:rPr>
          <w:rFonts w:ascii="Times New Roman" w:eastAsia="Calibri" w:hAnsi="Times New Roman" w:cs="Times New Roman"/>
          <w:sz w:val="28"/>
          <w:szCs w:val="28"/>
        </w:rPr>
        <w:t>, </w:t>
      </w:r>
      <w:hyperlink r:id="rId153" w:tooltip="Гаетано Греко (ще не написана)" w:history="1">
        <w:r w:rsidRPr="007B5DA4">
          <w:rPr>
            <w:rFonts w:ascii="Times New Roman" w:eastAsia="Calibri" w:hAnsi="Times New Roman" w:cs="Times New Roman"/>
            <w:sz w:val="28"/>
            <w:szCs w:val="28"/>
          </w:rPr>
          <w:t>Г. Греко</w:t>
        </w:r>
      </w:hyperlink>
      <w:r w:rsidRPr="007B5DA4">
        <w:rPr>
          <w:rFonts w:ascii="Times New Roman" w:eastAsia="Calibri" w:hAnsi="Times New Roman" w:cs="Times New Roman"/>
          <w:sz w:val="28"/>
          <w:szCs w:val="28"/>
        </w:rPr>
        <w:t> та інші, а також</w:t>
      </w:r>
      <w:r>
        <w:rPr>
          <w:rFonts w:ascii="Times New Roman" w:eastAsia="Calibri" w:hAnsi="Times New Roman" w:cs="Times New Roman"/>
          <w:sz w:val="28"/>
          <w:szCs w:val="28"/>
        </w:rPr>
        <w:t>,</w:t>
      </w:r>
      <w:r w:rsidRPr="007B5DA4">
        <w:rPr>
          <w:rFonts w:ascii="Times New Roman" w:eastAsia="Calibri" w:hAnsi="Times New Roman" w:cs="Times New Roman"/>
          <w:sz w:val="28"/>
          <w:szCs w:val="28"/>
        </w:rPr>
        <w:t xml:space="preserve"> його син </w:t>
      </w:r>
      <w:hyperlink r:id="rId154" w:tooltip="Доменіко Скарлатті" w:history="1">
        <w:r w:rsidRPr="007B5DA4">
          <w:rPr>
            <w:rFonts w:ascii="Times New Roman" w:eastAsia="Calibri" w:hAnsi="Times New Roman" w:cs="Times New Roman"/>
            <w:sz w:val="28"/>
            <w:szCs w:val="28"/>
          </w:rPr>
          <w:t>Доменіко</w:t>
        </w:r>
      </w:hyperlink>
      <w:r w:rsidRPr="007B5DA4">
        <w:rPr>
          <w:rFonts w:ascii="Times New Roman" w:eastAsia="Calibri" w:hAnsi="Times New Roman" w:cs="Times New Roman"/>
          <w:sz w:val="28"/>
          <w:szCs w:val="28"/>
        </w:rPr>
        <w:t>. Його творчість вплинула на багатьох композиторів, серед яких згадується </w:t>
      </w:r>
      <w:hyperlink r:id="rId155" w:tooltip="П'єтро Доменіко Парадізі" w:history="1">
        <w:r w:rsidRPr="007B5DA4">
          <w:rPr>
            <w:rFonts w:ascii="Times New Roman" w:eastAsia="Calibri" w:hAnsi="Times New Roman" w:cs="Times New Roman"/>
            <w:sz w:val="28"/>
            <w:szCs w:val="28"/>
          </w:rPr>
          <w:t>П'єтро Доменіко Парадізі</w:t>
        </w:r>
      </w:hyperlink>
      <w:r w:rsidRPr="007B5DA4">
        <w:rPr>
          <w:rFonts w:ascii="Times New Roman" w:eastAsia="Calibri" w:hAnsi="Times New Roman" w:cs="Times New Roman"/>
          <w:sz w:val="28"/>
          <w:szCs w:val="28"/>
        </w:rPr>
        <w:t>.</w:t>
      </w:r>
    </w:p>
    <w:p w:rsidR="007574DA" w:rsidRPr="006E7221" w:rsidRDefault="007574DA" w:rsidP="007574DA">
      <w:pPr>
        <w:autoSpaceDN w:val="0"/>
        <w:spacing w:after="0"/>
        <w:ind w:left="567" w:right="567" w:firstLine="284"/>
        <w:rPr>
          <w:rFonts w:ascii="Times New Roman" w:eastAsia="Times New Roman" w:hAnsi="Times New Roman" w:cs="Times New Roman"/>
          <w:kern w:val="36"/>
          <w:sz w:val="36"/>
          <w:lang w:val="ru-RU" w:eastAsia="uk-UA"/>
        </w:rPr>
      </w:pPr>
      <w:r w:rsidRPr="007B5DA4">
        <w:rPr>
          <w:rFonts w:ascii="Times New Roman" w:eastAsia="Times New Roman" w:hAnsi="Times New Roman" w:cs="Times New Roman"/>
          <w:kern w:val="36"/>
          <w:sz w:val="36"/>
          <w:lang w:val="ru-RU" w:eastAsia="uk-UA"/>
        </w:rPr>
        <w:t xml:space="preserve">      </w:t>
      </w:r>
    </w:p>
    <w:p w:rsidR="007574DA" w:rsidRPr="006E7221" w:rsidRDefault="007574DA" w:rsidP="007574DA">
      <w:pPr>
        <w:autoSpaceDN w:val="0"/>
        <w:spacing w:after="0"/>
        <w:ind w:right="567"/>
        <w:rPr>
          <w:rFonts w:ascii="Times New Roman" w:eastAsia="Times New Roman" w:hAnsi="Times New Roman" w:cs="Times New Roman"/>
          <w:kern w:val="36"/>
          <w:sz w:val="36"/>
          <w:lang w:val="ru-RU" w:eastAsia="uk-UA"/>
        </w:rPr>
      </w:pPr>
    </w:p>
    <w:p w:rsidR="00A60DE1"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129" name="Рисунок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8-Scarlatti-Cia il sole Gange001.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140" name="Рисунок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8-Scarlatti-Cia il sole Gange00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186" name="Рисунок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8-Scarlatti-Cia il sole Gange003.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195" name="Рисунок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8-Scarlatti-Cia il sole Gange004.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196" name="Рисунок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9-Scarlatti-Cia il sole Gange001.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197" name="Рисунок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9-Scarlatti-Cia il sole Gange00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198" name="Рисунок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9-Scarlatti-Cia il sole Gange003.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199" name="Рисунок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29-Scarlatti-Cia il sole Gange004.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0" name="Рисунок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0-Scarlatti-O cessante di piuagarmi001.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2" name="Рисунок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0-Scarlatti-O cessante di piuagarmi002.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3" name="Рисунок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0-Scarlatti-O cessante di piuagarmi003.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4" name="Рисунок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1-Scarlatti-O cessante di piuagarmi00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5" name="Рисунок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1-Scarlatti-O cessante di piuagarmi002.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6" name="Рисунок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2-Scarlatti-Rugiadose odorose001.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7" name="Рисунок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2-Scarlatti-Rugiadose odorose002.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8" name="Рисунок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2-Scarlatti-Rugiadose odorose003.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09" name="Рисунок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3-Scarlatti-Rugiadose odorose001.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0" name="Рисунок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3-Scarlatti-Rugiadose odorose002.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1" name="Рисунок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3-Scarlatti-Rugiadose odorose003.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2" name="Рисунок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4-Scarlatti-Sento nel core001.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3" name="Рисунок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4-Scarlatti-Sento nel core002.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4" name="Рисунок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4-Scarlatti-Sento nel core003.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5" name="Рисунок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4-Scarlatti-Sento nel core004.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A60DE1"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6" name="Рисунок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5-Scarlatti-Se Florino e Fedele001.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7" name="Рисунок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5-Scarlatti-Se Florino e Fedele002.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8" name="Рисунок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5-Scarlatti-Se Florino e Fedele003.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19" name="Рисунок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5-Scarlatti-Se Florino e Fedele004.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0" name="Рисунок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5-Scarlatti-Se Florino e Fedele005.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A60DE1"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1" name="Рисунок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6-Scarlatti-Se Florino e Fedele00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2" name="Рисунок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6-Scarlatti-Se Florino e Fedele002.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3" name="Рисунок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6-Scarlatti-Se Florino e Fedele003.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4" name="Рисунок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6-Scarlatti-Se Florino e Fedele004.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5" name="Рисунок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6-Scarlatti-Se Florino e Fedele005.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6" name="Рисунок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7-Scarlatti-Non vogl`io se non vederti001.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7" name="Рисунок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7-Scarlatti-Non vogl`io se non vederti00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8" name="Рисунок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8-Scarlatti-Non vogl`io se non vederti00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29" name="Рисунок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8-Scarlatti-Non vogl`io se non vederti002.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1" name="Рисунок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9-Scarlatti-Chi vuole innamorarsi001.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2" name="Рисунок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9-Scarlatti-Chi vuole innamorarsi002.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3" name="Рисунок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9-Scarlatti-Chi vuole innamorarsi00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4" name="Рисунок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9-Scarlatti-Chi vuole innamorarsi004.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5" name="Рисунок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39-Scarlatti-Chi vuole innamorarsi005.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6" name="Рисунок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0-Scarlatti-Chi vuole innamorarsi001.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7" name="Рисунок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0-Scarlatti-Chi vuole innamorarsi002.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8" name="Рисунок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0-Scarlatti-Chi vuole innamorarsi003.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39" name="Рисунок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0-Scarlatti-Chi vuole innamorarsi00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0" name="Рисунок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0-Scarlatti-Chi vuole innamorarsi005.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2" name="Рисунок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1-Scarlatti-Le Violette001.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3" name="Рисунок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1-Scarlatti-Le Violette002.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4" name="Рисунок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1-Scarlatti-Le Violette003.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5" name="Рисунок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1-Scarlatti-Le Violette004.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6" name="Рисунок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1-Scarlatti-Le Violette005.jp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7" name="Рисунок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2-Scarlatti-Le Violette001.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8" name="Рисунок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2-Scarlatti-Le Violette002.jpg"/>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49" name="Рисунок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2-Scarlatti-Le Violette003.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50" name="Рисунок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2-Scarlatti-Le Violette004.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51" name="Рисунок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2-Scarlatti-Le Violette005.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p>
    <w:p w:rsidR="00DA721C" w:rsidRDefault="00DA721C" w:rsidP="00DA721C">
      <w:pPr>
        <w:autoSpaceDN w:val="0"/>
        <w:spacing w:after="0"/>
        <w:ind w:left="-284" w:right="-142"/>
        <w:rPr>
          <w:rFonts w:ascii="Times New Roman" w:eastAsia="Times New Roman" w:hAnsi="Times New Roman" w:cs="Times New Roman"/>
          <w:kern w:val="36"/>
          <w:sz w:val="36"/>
          <w:lang w:val="ru-RU" w:eastAsia="uk-UA"/>
        </w:rPr>
      </w:pPr>
    </w:p>
    <w:p w:rsidR="00DA721C" w:rsidRDefault="00DA721C" w:rsidP="00DA721C">
      <w:pPr>
        <w:widowControl w:val="0"/>
        <w:autoSpaceDE w:val="0"/>
        <w:autoSpaceDN w:val="0"/>
        <w:adjustRightInd w:val="0"/>
        <w:spacing w:after="0"/>
        <w:ind w:left="-284" w:firstLine="284"/>
        <w:jc w:val="both"/>
        <w:rPr>
          <w:rFonts w:ascii="Times New Roman" w:eastAsia="Calibri" w:hAnsi="Times New Roman" w:cs="Times New Roman"/>
          <w:sz w:val="28"/>
          <w:szCs w:val="28"/>
          <w:lang w:val="ru-RU"/>
        </w:rPr>
      </w:pPr>
    </w:p>
    <w:p w:rsidR="00DA721C" w:rsidRDefault="00DA721C" w:rsidP="00DA721C">
      <w:pPr>
        <w:spacing w:after="120"/>
        <w:ind w:left="-284" w:firstLine="284"/>
        <w:jc w:val="center"/>
        <w:rPr>
          <w:rFonts w:ascii="Times New Roman" w:eastAsia="Times New Roman" w:hAnsi="Times New Roman" w:cs="Times New Roman"/>
          <w:b/>
          <w:bCs/>
          <w:sz w:val="28"/>
          <w:szCs w:val="28"/>
          <w:lang w:val="en-US" w:eastAsia="uk-UA"/>
        </w:rPr>
      </w:pPr>
      <w:r w:rsidRPr="007B5DA4">
        <w:rPr>
          <w:rFonts w:ascii="Times New Roman" w:eastAsia="Times New Roman" w:hAnsi="Times New Roman" w:cs="Times New Roman"/>
          <w:noProof/>
          <w:sz w:val="28"/>
          <w:szCs w:val="28"/>
          <w:lang w:val="ru-RU" w:eastAsia="ru-RU"/>
        </w:rPr>
        <w:drawing>
          <wp:inline distT="0" distB="0" distL="0" distR="0" wp14:anchorId="0A8825C4" wp14:editId="241D8D0C">
            <wp:extent cx="1660306" cy="2045845"/>
            <wp:effectExtent l="0" t="0" r="0" b="0"/>
            <wp:docPr id="136" name="Рисунок 136" descr="Agostino Steffani.pn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ostino Steffani.png">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668383" cy="2055798"/>
                    </a:xfrm>
                    <a:prstGeom prst="rect">
                      <a:avLst/>
                    </a:prstGeom>
                    <a:noFill/>
                    <a:ln>
                      <a:noFill/>
                    </a:ln>
                  </pic:spPr>
                </pic:pic>
              </a:graphicData>
            </a:graphic>
          </wp:inline>
        </w:drawing>
      </w:r>
    </w:p>
    <w:p w:rsidR="00DA721C" w:rsidRPr="00DA721C" w:rsidRDefault="00DA721C" w:rsidP="00DA721C">
      <w:pPr>
        <w:spacing w:after="120"/>
        <w:ind w:left="-284" w:firstLine="284"/>
        <w:jc w:val="center"/>
        <w:rPr>
          <w:rFonts w:ascii="Times New Roman" w:eastAsia="Times New Roman" w:hAnsi="Times New Roman" w:cs="Times New Roman"/>
          <w:b/>
          <w:bCs/>
          <w:sz w:val="28"/>
          <w:szCs w:val="28"/>
          <w:lang w:val="en-US" w:eastAsia="uk-UA"/>
        </w:rPr>
      </w:pPr>
    </w:p>
    <w:p w:rsidR="00DA721C" w:rsidRPr="007B5DA4" w:rsidRDefault="00DA721C" w:rsidP="00DA721C">
      <w:pPr>
        <w:spacing w:after="120"/>
        <w:ind w:left="-284" w:firstLine="284"/>
        <w:jc w:val="center"/>
        <w:rPr>
          <w:rFonts w:ascii="Times New Roman" w:eastAsia="Times New Roman" w:hAnsi="Times New Roman" w:cs="Times New Roman"/>
          <w:b/>
          <w:bCs/>
          <w:sz w:val="32"/>
          <w:szCs w:val="28"/>
          <w:lang w:eastAsia="uk-UA"/>
        </w:rPr>
      </w:pPr>
      <w:r w:rsidRPr="007B5DA4">
        <w:rPr>
          <w:rFonts w:ascii="Times New Roman" w:eastAsia="Times New Roman" w:hAnsi="Times New Roman" w:cs="Times New Roman"/>
          <w:b/>
          <w:bCs/>
          <w:sz w:val="32"/>
          <w:szCs w:val="28"/>
          <w:lang w:eastAsia="uk-UA"/>
        </w:rPr>
        <w:t>Агостіно Стеффані</w:t>
      </w:r>
    </w:p>
    <w:p w:rsidR="00DA721C" w:rsidRPr="007B5DA4" w:rsidRDefault="00DA721C" w:rsidP="00DA721C">
      <w:pPr>
        <w:tabs>
          <w:tab w:val="left" w:pos="1425"/>
        </w:tabs>
        <w:spacing w:after="160"/>
        <w:ind w:left="567" w:right="567" w:firstLine="284"/>
        <w:jc w:val="center"/>
        <w:rPr>
          <w:rFonts w:ascii="Times New Roman" w:eastAsia="Calibri" w:hAnsi="Times New Roman" w:cs="Times New Roman"/>
          <w:b/>
          <w:sz w:val="32"/>
          <w:szCs w:val="28"/>
        </w:rPr>
      </w:pPr>
      <w:r w:rsidRPr="007B5DA4">
        <w:rPr>
          <w:rFonts w:ascii="Times New Roman" w:eastAsia="Calibri" w:hAnsi="Times New Roman" w:cs="Times New Roman"/>
          <w:b/>
          <w:sz w:val="32"/>
          <w:szCs w:val="28"/>
        </w:rPr>
        <w:t>(1654 - 1728)</w:t>
      </w:r>
    </w:p>
    <w:p w:rsidR="00DA721C" w:rsidRPr="007B5DA4" w:rsidRDefault="00DA721C" w:rsidP="00DA721C">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b/>
          <w:sz w:val="28"/>
          <w:szCs w:val="28"/>
        </w:rPr>
        <w:t>Агостіно Стеффані</w:t>
      </w:r>
      <w:r w:rsidRPr="007B5DA4">
        <w:rPr>
          <w:rFonts w:ascii="Times New Roman" w:eastAsia="Calibri" w:hAnsi="Times New Roman" w:cs="Times New Roman"/>
          <w:sz w:val="28"/>
          <w:szCs w:val="28"/>
        </w:rPr>
        <w:t xml:space="preserve"> або Стефані (італ. Agostino Steffani, Stefani, Stephani, Staffani, Steffano, 1654-1728) - італійський композитор, теоретик музики, дипломат. Жив і працював переважно в Німеччині.</w:t>
      </w:r>
    </w:p>
    <w:p w:rsidR="00DA721C" w:rsidRPr="007B5DA4" w:rsidRDefault="00DA721C" w:rsidP="00DA721C">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 xml:space="preserve">Народився 1654 р в Кастельфранко-Венето; початкову музичну освіту здобув в Падуї та Венеції </w:t>
      </w:r>
      <w:r w:rsidRPr="00030BCB">
        <w:rPr>
          <w:rFonts w:ascii="Times New Roman" w:eastAsia="Calibri" w:hAnsi="Times New Roman" w:cs="Times New Roman"/>
          <w:sz w:val="28"/>
          <w:szCs w:val="28"/>
        </w:rPr>
        <w:t>[1].</w:t>
      </w:r>
      <w:r w:rsidRPr="007B5DA4">
        <w:rPr>
          <w:rFonts w:ascii="Times New Roman" w:eastAsia="Calibri" w:hAnsi="Times New Roman" w:cs="Times New Roman"/>
          <w:sz w:val="28"/>
          <w:szCs w:val="28"/>
        </w:rPr>
        <w:t xml:space="preserve"> Покинув Італію у віці 13 років і майже все життя прожив в Німеччині </w:t>
      </w:r>
      <w:r w:rsidRPr="00030BCB">
        <w:rPr>
          <w:rFonts w:ascii="Times New Roman" w:eastAsia="Calibri" w:hAnsi="Times New Roman" w:cs="Times New Roman"/>
          <w:sz w:val="28"/>
          <w:szCs w:val="28"/>
        </w:rPr>
        <w:t>[2].</w:t>
      </w:r>
      <w:r w:rsidRPr="007B5DA4">
        <w:rPr>
          <w:rFonts w:ascii="Times New Roman" w:eastAsia="Calibri" w:hAnsi="Times New Roman" w:cs="Times New Roman"/>
          <w:sz w:val="28"/>
          <w:szCs w:val="28"/>
        </w:rPr>
        <w:t xml:space="preserve"> У 1674-1688</w:t>
      </w:r>
      <w:r>
        <w:rPr>
          <w:rFonts w:ascii="Times New Roman" w:eastAsia="Calibri" w:hAnsi="Times New Roman" w:cs="Times New Roman"/>
          <w:sz w:val="28"/>
          <w:szCs w:val="28"/>
        </w:rPr>
        <w:t xml:space="preserve"> роках</w:t>
      </w:r>
      <w:r w:rsidRPr="007B5DA4">
        <w:rPr>
          <w:rFonts w:ascii="Times New Roman" w:eastAsia="Calibri" w:hAnsi="Times New Roman" w:cs="Times New Roman"/>
          <w:sz w:val="28"/>
          <w:szCs w:val="28"/>
        </w:rPr>
        <w:t xml:space="preserve"> - придворний органіст в Мюнхені, З 1681 - диригент камерної музики. У 1688-1703</w:t>
      </w:r>
      <w:r>
        <w:rPr>
          <w:rFonts w:ascii="Times New Roman" w:eastAsia="Calibri" w:hAnsi="Times New Roman" w:cs="Times New Roman"/>
          <w:sz w:val="28"/>
          <w:szCs w:val="28"/>
        </w:rPr>
        <w:t xml:space="preserve"> рр.</w:t>
      </w:r>
      <w:r w:rsidRPr="007B5DA4">
        <w:rPr>
          <w:rFonts w:ascii="Times New Roman" w:eastAsia="Calibri" w:hAnsi="Times New Roman" w:cs="Times New Roman"/>
          <w:sz w:val="28"/>
          <w:szCs w:val="28"/>
        </w:rPr>
        <w:t xml:space="preserve"> - капельмейстер Ганноверського двору і дипломат. У 1703-1709</w:t>
      </w:r>
      <w:r>
        <w:rPr>
          <w:rFonts w:ascii="Times New Roman" w:eastAsia="Calibri" w:hAnsi="Times New Roman" w:cs="Times New Roman"/>
          <w:sz w:val="28"/>
          <w:szCs w:val="28"/>
        </w:rPr>
        <w:t xml:space="preserve"> рр.</w:t>
      </w:r>
      <w:r w:rsidRPr="007B5DA4">
        <w:rPr>
          <w:rFonts w:ascii="Times New Roman" w:eastAsia="Calibri" w:hAnsi="Times New Roman" w:cs="Times New Roman"/>
          <w:sz w:val="28"/>
          <w:szCs w:val="28"/>
        </w:rPr>
        <w:t xml:space="preserve"> - на дипломатичній службі в Дюссельдорфі. З цього часу практично залишив музику і до кінця життя займався, в основному, дипломатичною та церковною діяльністю (в якості абата, єпископа і, нарешті, апостольського вікарія Північній Німеччині </w:t>
      </w:r>
      <w:r w:rsidRPr="00030BCB">
        <w:rPr>
          <w:rFonts w:ascii="Times New Roman" w:eastAsia="Calibri" w:hAnsi="Times New Roman" w:cs="Times New Roman"/>
          <w:sz w:val="28"/>
          <w:szCs w:val="28"/>
        </w:rPr>
        <w:t>[1]).</w:t>
      </w:r>
    </w:p>
    <w:p w:rsidR="00DA721C" w:rsidRPr="007B5DA4" w:rsidRDefault="00DA721C" w:rsidP="00DA721C">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 xml:space="preserve">Музична спадщина Стеффані складається, здебільшого, з вокальних творів, серед яких найбільш значні опери та камерні дуети. Також є автором мотетів, мадригалів, серенад, пасторалей, кантат і ряду інструментальних п'єс </w:t>
      </w:r>
      <w:r w:rsidRPr="00030BCB">
        <w:rPr>
          <w:rFonts w:ascii="Times New Roman" w:eastAsia="Calibri" w:hAnsi="Times New Roman" w:cs="Times New Roman"/>
          <w:sz w:val="28"/>
          <w:szCs w:val="28"/>
        </w:rPr>
        <w:t>[1].</w:t>
      </w:r>
      <w:r w:rsidRPr="007B5DA4">
        <w:rPr>
          <w:rFonts w:ascii="Times New Roman" w:eastAsia="Calibri" w:hAnsi="Times New Roman" w:cs="Times New Roman"/>
          <w:sz w:val="28"/>
          <w:szCs w:val="28"/>
        </w:rPr>
        <w:t xml:space="preserve"> Стеффані сприяв поширенню в Німеччині італійського вокального стилю; його творчість мала вплив на багатьох інших композиторів (в тому числі Баха і Генделя) </w:t>
      </w:r>
      <w:r w:rsidRPr="00030BCB">
        <w:rPr>
          <w:rFonts w:ascii="Times New Roman" w:eastAsia="Calibri" w:hAnsi="Times New Roman" w:cs="Times New Roman"/>
          <w:sz w:val="28"/>
          <w:szCs w:val="28"/>
        </w:rPr>
        <w:t>[3].</w:t>
      </w:r>
    </w:p>
    <w:p w:rsidR="00DA721C" w:rsidRPr="007B5DA4" w:rsidRDefault="00DA721C" w:rsidP="00DA721C">
      <w:pPr>
        <w:widowControl w:val="0"/>
        <w:autoSpaceDE w:val="0"/>
        <w:autoSpaceDN w:val="0"/>
        <w:adjustRightInd w:val="0"/>
        <w:spacing w:after="0"/>
        <w:ind w:left="567" w:right="567" w:firstLine="284"/>
        <w:jc w:val="both"/>
        <w:rPr>
          <w:rFonts w:ascii="Times New Roman" w:eastAsia="Calibri" w:hAnsi="Times New Roman" w:cs="Times New Roman"/>
          <w:sz w:val="28"/>
          <w:szCs w:val="28"/>
        </w:rPr>
      </w:pPr>
      <w:r w:rsidRPr="007B5DA4">
        <w:rPr>
          <w:rFonts w:ascii="Times New Roman" w:eastAsia="Calibri" w:hAnsi="Times New Roman" w:cs="Times New Roman"/>
          <w:sz w:val="28"/>
          <w:szCs w:val="28"/>
        </w:rPr>
        <w:t>Стеффані - автор трактату «Quanta certezza habbia da suoi principii la musica»</w:t>
      </w:r>
      <w:r>
        <w:rPr>
          <w:rFonts w:ascii="Times New Roman" w:eastAsia="Calibri" w:hAnsi="Times New Roman" w:cs="Times New Roman"/>
          <w:sz w:val="28"/>
          <w:szCs w:val="28"/>
        </w:rPr>
        <w:t xml:space="preserve">      (</w:t>
      </w:r>
      <w:r w:rsidRPr="007B5DA4">
        <w:rPr>
          <w:rFonts w:ascii="Times New Roman" w:eastAsia="Calibri" w:hAnsi="Times New Roman" w:cs="Times New Roman"/>
          <w:sz w:val="28"/>
          <w:szCs w:val="28"/>
        </w:rPr>
        <w:t>«Достовірні відомості про початки музики»; Амстердам, 1695), який в 1700 році переклав з італійського і прокоментував Андреас Веркмейстер. Вдруге трактат Стеффані переклав (з коментарями) І. Л. Альбрехт, що видав трактат Стеффані в Мюльхаузені, в 1760 році.</w:t>
      </w:r>
    </w:p>
    <w:p w:rsidR="00DA721C" w:rsidRPr="00DA721C" w:rsidRDefault="00DA721C" w:rsidP="00DA721C">
      <w:pPr>
        <w:autoSpaceDN w:val="0"/>
        <w:spacing w:after="0"/>
        <w:ind w:left="567" w:right="567"/>
        <w:rPr>
          <w:rFonts w:ascii="Times New Roman" w:eastAsia="Times New Roman" w:hAnsi="Times New Roman" w:cs="Times New Roman"/>
          <w:kern w:val="36"/>
          <w:sz w:val="36"/>
          <w:lang w:eastAsia="uk-UA"/>
        </w:rPr>
      </w:pPr>
    </w:p>
    <w:p w:rsidR="00DA721C" w:rsidRPr="005055AD" w:rsidRDefault="00DA721C" w:rsidP="007574DA">
      <w:pPr>
        <w:autoSpaceDN w:val="0"/>
        <w:spacing w:after="0"/>
        <w:ind w:right="567"/>
        <w:rPr>
          <w:rFonts w:ascii="Times New Roman" w:eastAsia="Times New Roman" w:hAnsi="Times New Roman" w:cs="Times New Roman"/>
          <w:kern w:val="36"/>
          <w:sz w:val="36"/>
          <w:lang w:val="ru-RU" w:eastAsia="uk-UA"/>
        </w:rPr>
      </w:pPr>
    </w:p>
    <w:p w:rsidR="00DA721C" w:rsidRDefault="00DA721C" w:rsidP="007574DA">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52" name="Рисунок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3-Steffani-Sei si caro001.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53" name="Рисунок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3-Steffani-Sei si caro002.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extent cx="6840360" cy="9965880"/>
            <wp:effectExtent l="0" t="0" r="0" b="0"/>
            <wp:docPr id="254" name="Рисунок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3-Steffani-Sei si caro003.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Pr="003463B9" w:rsidRDefault="00DA721C" w:rsidP="003463B9">
      <w:pPr>
        <w:autoSpaceDN w:val="0"/>
        <w:spacing w:after="0"/>
        <w:ind w:right="567"/>
        <w:rPr>
          <w:rFonts w:ascii="Times New Roman" w:eastAsia="Times New Roman" w:hAnsi="Times New Roman" w:cs="Times New Roman"/>
          <w:kern w:val="36"/>
          <w:sz w:val="36"/>
          <w:lang w:val="en-US" w:eastAsia="uk-UA"/>
        </w:rPr>
      </w:pPr>
      <w:r>
        <w:rPr>
          <w:rFonts w:ascii="Times New Roman" w:eastAsia="Times New Roman" w:hAnsi="Times New Roman" w:cs="Times New Roman"/>
          <w:noProof/>
          <w:kern w:val="36"/>
          <w:sz w:val="36"/>
          <w:lang w:val="ru-RU" w:eastAsia="ru-RU"/>
        </w:rPr>
        <w:lastRenderedPageBreak/>
        <w:drawing>
          <wp:inline distT="0" distB="0" distL="0" distR="0" wp14:anchorId="3A432595" wp14:editId="3D059D2C">
            <wp:extent cx="6840360" cy="9965880"/>
            <wp:effectExtent l="0" t="0" r="0" b="0"/>
            <wp:docPr id="255" name="Рисунок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4-Steffani-Sei si caro001.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14:anchorId="1B6B64DF" wp14:editId="02098839">
            <wp:extent cx="6840360" cy="9965880"/>
            <wp:effectExtent l="0" t="0" r="0" b="0"/>
            <wp:docPr id="256" name="Рисунок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4-Steffani-Sei si caro002.jp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r>
        <w:rPr>
          <w:rFonts w:ascii="Times New Roman" w:eastAsia="Times New Roman" w:hAnsi="Times New Roman" w:cs="Times New Roman"/>
          <w:noProof/>
          <w:kern w:val="36"/>
          <w:sz w:val="36"/>
          <w:lang w:val="ru-RU" w:eastAsia="ru-RU"/>
        </w:rPr>
        <w:lastRenderedPageBreak/>
        <w:drawing>
          <wp:inline distT="0" distB="0" distL="0" distR="0" wp14:anchorId="42BB9194" wp14:editId="30CCAE50">
            <wp:extent cx="6840360" cy="9965880"/>
            <wp:effectExtent l="0" t="0" r="0" b="0"/>
            <wp:docPr id="257" name="Рисунок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044-Steffani-Sei si caro003.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6840360" cy="9965880"/>
                    </a:xfrm>
                    <a:prstGeom prst="rect">
                      <a:avLst/>
                    </a:prstGeom>
                  </pic:spPr>
                </pic:pic>
              </a:graphicData>
            </a:graphic>
          </wp:inline>
        </w:drawing>
      </w:r>
    </w:p>
    <w:p w:rsidR="00DA721C" w:rsidRDefault="00DA721C" w:rsidP="00A50210">
      <w:pPr>
        <w:widowControl w:val="0"/>
        <w:autoSpaceDE w:val="0"/>
        <w:autoSpaceDN w:val="0"/>
        <w:adjustRightInd w:val="0"/>
        <w:spacing w:after="0"/>
        <w:ind w:left="567" w:right="567" w:firstLine="284"/>
        <w:jc w:val="both"/>
        <w:rPr>
          <w:rFonts w:ascii="Times New Roman" w:eastAsia="Calibri" w:hAnsi="Times New Roman" w:cs="Times New Roman"/>
          <w:sz w:val="28"/>
          <w:szCs w:val="28"/>
          <w:lang w:val="ru-RU"/>
        </w:rPr>
      </w:pPr>
    </w:p>
    <w:p w:rsidR="00DA721C" w:rsidRPr="007B5DA4" w:rsidRDefault="00DA721C" w:rsidP="00A50210">
      <w:pPr>
        <w:widowControl w:val="0"/>
        <w:tabs>
          <w:tab w:val="left" w:pos="0"/>
        </w:tabs>
        <w:autoSpaceDE w:val="0"/>
        <w:autoSpaceDN w:val="0"/>
        <w:adjustRightInd w:val="0"/>
        <w:spacing w:after="0" w:line="240" w:lineRule="auto"/>
        <w:ind w:left="567" w:right="567" w:firstLine="284"/>
        <w:jc w:val="center"/>
        <w:rPr>
          <w:rFonts w:ascii="Times New Roman" w:eastAsia="Calibri" w:hAnsi="Times New Roman" w:cs="Times New Roman"/>
          <w:b/>
          <w:sz w:val="28"/>
          <w:szCs w:val="28"/>
        </w:rPr>
      </w:pPr>
      <w:r w:rsidRPr="007B5DA4">
        <w:rPr>
          <w:rFonts w:ascii="Times New Roman" w:eastAsia="Calibri" w:hAnsi="Times New Roman" w:cs="Times New Roman"/>
          <w:b/>
          <w:sz w:val="28"/>
          <w:szCs w:val="28"/>
        </w:rPr>
        <w:t>ЗМІСТ</w:t>
      </w:r>
    </w:p>
    <w:p w:rsidR="00DA721C" w:rsidRPr="007B5DA4" w:rsidRDefault="007B239A"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Pr>
          <w:rFonts w:ascii="Times New Roman" w:eastAsia="Calibri" w:hAnsi="Times New Roman" w:cs="Times New Roman"/>
          <w:sz w:val="28"/>
        </w:rPr>
        <w:t>Від редактора-упорядника</w:t>
      </w:r>
      <w:r w:rsidRPr="007B239A">
        <w:rPr>
          <w:rFonts w:ascii="Times New Roman" w:eastAsia="Calibri" w:hAnsi="Times New Roman" w:cs="Times New Roman"/>
          <w:sz w:val="28"/>
          <w:u w:val="dotted"/>
        </w:rPr>
        <w:tab/>
      </w:r>
      <w:r w:rsidRPr="007B239A">
        <w:rPr>
          <w:rFonts w:ascii="Times New Roman" w:eastAsia="Calibri" w:hAnsi="Times New Roman" w:cs="Times New Roman"/>
          <w:sz w:val="28"/>
          <w:u w:val="dotted"/>
        </w:rPr>
        <w:tab/>
      </w:r>
      <w:r w:rsidRPr="007B239A">
        <w:rPr>
          <w:rFonts w:ascii="Times New Roman" w:eastAsia="Calibri" w:hAnsi="Times New Roman" w:cs="Times New Roman"/>
          <w:sz w:val="28"/>
          <w:u w:val="dotted"/>
        </w:rPr>
        <w:tab/>
      </w:r>
      <w:r w:rsidRPr="007B239A">
        <w:rPr>
          <w:rFonts w:ascii="Times New Roman" w:eastAsia="Calibri" w:hAnsi="Times New Roman" w:cs="Times New Roman"/>
          <w:sz w:val="28"/>
          <w:u w:val="dotted"/>
        </w:rPr>
        <w:tab/>
      </w:r>
      <w:r w:rsidRPr="007B239A">
        <w:rPr>
          <w:rFonts w:ascii="Times New Roman" w:eastAsia="Calibri" w:hAnsi="Times New Roman" w:cs="Times New Roman"/>
          <w:sz w:val="28"/>
          <w:u w:val="dotted"/>
        </w:rPr>
        <w:tab/>
      </w:r>
      <w:r w:rsidRPr="007B239A">
        <w:rPr>
          <w:rFonts w:ascii="Times New Roman" w:eastAsia="Calibri" w:hAnsi="Times New Roman" w:cs="Times New Roman"/>
          <w:sz w:val="28"/>
          <w:u w:val="dotted"/>
        </w:rPr>
        <w:tab/>
      </w:r>
      <w:r w:rsidRPr="007B239A">
        <w:rPr>
          <w:rFonts w:ascii="Times New Roman" w:eastAsia="Calibri" w:hAnsi="Times New Roman" w:cs="Times New Roman"/>
          <w:sz w:val="28"/>
          <w:u w:val="dotted"/>
        </w:rPr>
        <w:tab/>
      </w:r>
      <w:r w:rsidRPr="007B239A">
        <w:rPr>
          <w:rFonts w:ascii="Times New Roman" w:eastAsia="Calibri" w:hAnsi="Times New Roman" w:cs="Times New Roman"/>
          <w:sz w:val="28"/>
          <w:u w:val="dotted"/>
        </w:rPr>
        <w:tab/>
        <w:t xml:space="preserve">         </w:t>
      </w:r>
      <w:r w:rsidR="00DA721C">
        <w:rPr>
          <w:rFonts w:ascii="Times New Roman" w:eastAsia="Calibri" w:hAnsi="Times New Roman" w:cs="Times New Roman"/>
          <w:sz w:val="28"/>
        </w:rPr>
        <w:t>3</w:t>
      </w:r>
      <w:r>
        <w:rPr>
          <w:rFonts w:ascii="Times New Roman" w:eastAsia="Calibri" w:hAnsi="Times New Roman" w:cs="Times New Roman"/>
          <w:sz w:val="28"/>
        </w:rPr>
        <w:t xml:space="preserve">    </w:t>
      </w:r>
    </w:p>
    <w:p w:rsidR="00DA721C" w:rsidRPr="007B5DA4"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7B5DA4">
        <w:rPr>
          <w:rFonts w:ascii="Times New Roman" w:eastAsia="Calibri" w:hAnsi="Times New Roman" w:cs="Times New Roman"/>
          <w:sz w:val="28"/>
        </w:rPr>
        <w:t>Короткий методич</w:t>
      </w:r>
      <w:r w:rsidR="007B239A">
        <w:rPr>
          <w:rFonts w:ascii="Times New Roman" w:eastAsia="Calibri" w:hAnsi="Times New Roman" w:cs="Times New Roman"/>
          <w:sz w:val="28"/>
        </w:rPr>
        <w:t>ний коментар</w:t>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t xml:space="preserve">         </w:t>
      </w:r>
      <w:r>
        <w:rPr>
          <w:rFonts w:ascii="Times New Roman" w:eastAsia="Calibri" w:hAnsi="Times New Roman" w:cs="Times New Roman"/>
          <w:sz w:val="28"/>
        </w:rPr>
        <w:t>4</w:t>
      </w:r>
      <w:r w:rsidR="007B239A">
        <w:rPr>
          <w:rFonts w:ascii="Times New Roman" w:eastAsia="Calibri" w:hAnsi="Times New Roman" w:cs="Times New Roman"/>
          <w:sz w:val="28"/>
        </w:rPr>
        <w:t xml:space="preserve">    </w:t>
      </w:r>
    </w:p>
    <w:p w:rsidR="00DA721C" w:rsidRPr="007B5DA4"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7B5DA4">
        <w:rPr>
          <w:rFonts w:ascii="Times New Roman" w:eastAsia="Calibri" w:hAnsi="Times New Roman" w:cs="Times New Roman"/>
          <w:b/>
          <w:sz w:val="28"/>
          <w:szCs w:val="28"/>
        </w:rPr>
        <w:t xml:space="preserve">Джованні Баттіста Перголезі </w:t>
      </w:r>
      <w:r w:rsidRPr="007B5DA4">
        <w:rPr>
          <w:rFonts w:ascii="Times New Roman" w:eastAsia="Calibri" w:hAnsi="Times New Roman" w:cs="Times New Roman"/>
          <w:sz w:val="28"/>
        </w:rPr>
        <w:t xml:space="preserve">(італ. </w:t>
      </w:r>
      <w:r w:rsidRPr="007B239A">
        <w:rPr>
          <w:rFonts w:ascii="Times New Roman" w:eastAsia="Calibri" w:hAnsi="Times New Roman" w:cs="Times New Roman"/>
          <w:sz w:val="28"/>
          <w:lang w:val="it-IT"/>
        </w:rPr>
        <w:t>Giovanni</w:t>
      </w:r>
      <w:r w:rsidRPr="007B5DA4">
        <w:rPr>
          <w:rFonts w:ascii="Times New Roman" w:eastAsia="Calibri" w:hAnsi="Times New Roman" w:cs="Times New Roman"/>
          <w:sz w:val="28"/>
        </w:rPr>
        <w:t xml:space="preserve"> </w:t>
      </w:r>
      <w:r w:rsidRPr="007B239A">
        <w:rPr>
          <w:rFonts w:ascii="Times New Roman" w:eastAsia="Calibri" w:hAnsi="Times New Roman" w:cs="Times New Roman"/>
          <w:sz w:val="28"/>
          <w:lang w:val="it-IT"/>
        </w:rPr>
        <w:t>Battista</w:t>
      </w:r>
      <w:r w:rsidRPr="007B5DA4">
        <w:rPr>
          <w:rFonts w:ascii="Times New Roman" w:eastAsia="Calibri" w:hAnsi="Times New Roman" w:cs="Times New Roman"/>
          <w:sz w:val="28"/>
        </w:rPr>
        <w:t xml:space="preserve"> </w:t>
      </w:r>
      <w:r w:rsidRPr="007B239A">
        <w:rPr>
          <w:rFonts w:ascii="Times New Roman" w:eastAsia="Calibri" w:hAnsi="Times New Roman" w:cs="Times New Roman"/>
          <w:sz w:val="28"/>
          <w:lang w:val="it-IT"/>
        </w:rPr>
        <w:t>Pergolesi</w:t>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t xml:space="preserve">         </w:t>
      </w:r>
      <w:r w:rsidR="007B239A">
        <w:rPr>
          <w:rFonts w:ascii="Times New Roman" w:eastAsia="Calibri" w:hAnsi="Times New Roman" w:cs="Times New Roman"/>
          <w:sz w:val="28"/>
        </w:rPr>
        <w:t>7</w:t>
      </w:r>
    </w:p>
    <w:p w:rsidR="00DA721C" w:rsidRPr="000D3A0F"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6E7221">
        <w:rPr>
          <w:rFonts w:ascii="Times New Roman" w:eastAsia="Calibri" w:hAnsi="Times New Roman" w:cs="Times New Roman"/>
          <w:sz w:val="28"/>
          <w:lang w:val="it-IT"/>
        </w:rPr>
        <w:t>Se</w:t>
      </w:r>
      <w:r w:rsidRPr="007B5DA4">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tu</w:t>
      </w:r>
      <w:r w:rsidRPr="007B5DA4">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m</w:t>
      </w:r>
      <w:r w:rsidRPr="007B5DA4">
        <w:rPr>
          <w:rFonts w:ascii="Times New Roman" w:eastAsia="Calibri" w:hAnsi="Times New Roman" w:cs="Times New Roman"/>
          <w:sz w:val="28"/>
        </w:rPr>
        <w:t>`</w:t>
      </w:r>
      <w:r w:rsidRPr="006E7221">
        <w:rPr>
          <w:rFonts w:ascii="Times New Roman" w:eastAsia="Calibri" w:hAnsi="Times New Roman" w:cs="Times New Roman"/>
          <w:sz w:val="28"/>
          <w:lang w:val="it-IT"/>
        </w:rPr>
        <w:t>ami</w:t>
      </w:r>
      <w:r w:rsidRPr="007B5DA4">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se</w:t>
      </w:r>
      <w:r w:rsidRPr="007B5DA4">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sospiri</w:t>
      </w:r>
      <w:r w:rsidRPr="007B5DA4">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A</w:t>
      </w:r>
      <w:r w:rsidRPr="007B5DA4">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B</w:t>
      </w:r>
      <w:r w:rsidR="007B239A">
        <w:rPr>
          <w:rFonts w:ascii="Times New Roman" w:eastAsia="Calibri" w:hAnsi="Times New Roman" w:cs="Times New Roman"/>
          <w:sz w:val="28"/>
        </w:rPr>
        <w:t>)</w:t>
      </w:r>
      <w:r w:rsidR="008C1A3C">
        <w:rPr>
          <w:rFonts w:ascii="Times New Roman" w:eastAsia="Calibri" w:hAnsi="Times New Roman" w:cs="Times New Roman"/>
          <w:sz w:val="28"/>
        </w:rPr>
        <w:tab/>
      </w:r>
      <w:r w:rsidR="008C1A3C" w:rsidRPr="008C1A3C">
        <w:rPr>
          <w:rFonts w:ascii="Times New Roman" w:eastAsia="Calibri" w:hAnsi="Times New Roman" w:cs="Times New Roman"/>
          <w:sz w:val="28"/>
          <w:u w:val="dotted"/>
        </w:rPr>
        <w:tab/>
      </w:r>
      <w:r w:rsidR="008C1A3C" w:rsidRPr="008C1A3C">
        <w:rPr>
          <w:rFonts w:ascii="Times New Roman" w:eastAsia="Calibri" w:hAnsi="Times New Roman" w:cs="Times New Roman"/>
          <w:sz w:val="28"/>
          <w:u w:val="dotted"/>
        </w:rPr>
        <w:tab/>
      </w:r>
      <w:r w:rsidR="008C1A3C" w:rsidRPr="008C1A3C">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r>
      <w:r w:rsidR="007B239A" w:rsidRPr="007B239A">
        <w:rPr>
          <w:rFonts w:ascii="Times New Roman" w:eastAsia="Calibri" w:hAnsi="Times New Roman" w:cs="Times New Roman"/>
          <w:sz w:val="28"/>
          <w:u w:val="dotted"/>
        </w:rPr>
        <w:tab/>
        <w:t xml:space="preserve">         </w:t>
      </w:r>
      <w:r w:rsidR="007B239A">
        <w:rPr>
          <w:rFonts w:ascii="Times New Roman" w:eastAsia="Calibri" w:hAnsi="Times New Roman" w:cs="Times New Roman"/>
          <w:sz w:val="28"/>
        </w:rPr>
        <w:t>8</w:t>
      </w:r>
    </w:p>
    <w:p w:rsidR="00DA721C" w:rsidRPr="007B239A" w:rsidRDefault="008C1A3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Pr>
          <w:rFonts w:ascii="Times New Roman" w:eastAsia="Calibri" w:hAnsi="Times New Roman" w:cs="Times New Roman"/>
          <w:sz w:val="28"/>
          <w:lang w:val="it-IT"/>
        </w:rPr>
        <w:t>A Serpina penserete</w:t>
      </w:r>
      <w:r w:rsidR="007B239A">
        <w:rPr>
          <w:rFonts w:ascii="Times New Roman" w:eastAsia="Calibri" w:hAnsi="Times New Roman" w:cs="Times New Roman"/>
          <w:sz w:val="28"/>
          <w:lang w:val="it-IT"/>
        </w:rPr>
        <w:t xml:space="preserve"> (S)</w:t>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t xml:space="preserve">         </w:t>
      </w:r>
      <w:r w:rsidR="00DA721C" w:rsidRPr="006E7221">
        <w:rPr>
          <w:rFonts w:ascii="Times New Roman" w:eastAsia="Calibri" w:hAnsi="Times New Roman" w:cs="Times New Roman"/>
          <w:sz w:val="28"/>
          <w:lang w:val="it-IT"/>
        </w:rPr>
        <w:t>1</w:t>
      </w:r>
      <w:r w:rsidR="007B239A">
        <w:rPr>
          <w:rFonts w:ascii="Times New Roman" w:eastAsia="Calibri" w:hAnsi="Times New Roman" w:cs="Times New Roman"/>
          <w:sz w:val="28"/>
        </w:rPr>
        <w:t>2</w:t>
      </w:r>
    </w:p>
    <w:p w:rsidR="00DA721C" w:rsidRPr="000D3A0F" w:rsidRDefault="008C1A3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Pr>
          <w:rFonts w:ascii="Times New Roman" w:eastAsia="Calibri" w:hAnsi="Times New Roman" w:cs="Times New Roman"/>
          <w:sz w:val="28"/>
          <w:lang w:val="it-IT"/>
        </w:rPr>
        <w:t>A Serpina penserete</w:t>
      </w:r>
      <w:r w:rsidR="007B239A">
        <w:rPr>
          <w:rFonts w:ascii="Times New Roman" w:eastAsia="Calibri" w:hAnsi="Times New Roman" w:cs="Times New Roman"/>
          <w:sz w:val="28"/>
          <w:lang w:val="it-IT"/>
        </w:rPr>
        <w:t xml:space="preserve"> (B)</w:t>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t xml:space="preserve">         </w:t>
      </w:r>
      <w:r w:rsidR="00DA721C" w:rsidRPr="006E7221">
        <w:rPr>
          <w:rFonts w:ascii="Times New Roman" w:eastAsia="Calibri" w:hAnsi="Times New Roman" w:cs="Times New Roman"/>
          <w:sz w:val="28"/>
          <w:lang w:val="it-IT"/>
        </w:rPr>
        <w:t>1</w:t>
      </w:r>
      <w:r w:rsidR="00DA721C">
        <w:rPr>
          <w:rFonts w:ascii="Times New Roman" w:eastAsia="Calibri" w:hAnsi="Times New Roman" w:cs="Times New Roman"/>
          <w:sz w:val="28"/>
        </w:rPr>
        <w:t>7</w:t>
      </w:r>
    </w:p>
    <w:p w:rsidR="00DA721C" w:rsidRPr="007B239A" w:rsidRDefault="008C1A3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Pr>
          <w:rFonts w:ascii="Times New Roman" w:eastAsia="Calibri" w:hAnsi="Times New Roman" w:cs="Times New Roman"/>
          <w:sz w:val="28"/>
          <w:lang w:val="it-IT"/>
        </w:rPr>
        <w:t>Bella mia</w:t>
      </w:r>
      <w:r w:rsidR="007B239A">
        <w:rPr>
          <w:rFonts w:ascii="Times New Roman" w:eastAsia="Calibri" w:hAnsi="Times New Roman" w:cs="Times New Roman"/>
          <w:sz w:val="28"/>
          <w:lang w:val="it-IT"/>
        </w:rPr>
        <w:t xml:space="preserve"> (B)</w:t>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t xml:space="preserve">          </w:t>
      </w:r>
      <w:r w:rsidR="00DA721C" w:rsidRPr="006E7221">
        <w:rPr>
          <w:rFonts w:ascii="Times New Roman" w:eastAsia="Calibri" w:hAnsi="Times New Roman" w:cs="Times New Roman"/>
          <w:sz w:val="28"/>
          <w:lang w:val="it-IT"/>
        </w:rPr>
        <w:t>2</w:t>
      </w:r>
      <w:r w:rsidR="007B239A">
        <w:rPr>
          <w:rFonts w:ascii="Times New Roman" w:eastAsia="Calibri" w:hAnsi="Times New Roman" w:cs="Times New Roman"/>
          <w:sz w:val="28"/>
        </w:rPr>
        <w:t>2</w:t>
      </w:r>
    </w:p>
    <w:p w:rsidR="00DA721C" w:rsidRPr="007B239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6E7221">
        <w:rPr>
          <w:rFonts w:ascii="Times New Roman" w:eastAsia="Calibri" w:hAnsi="Times New Roman" w:cs="Times New Roman"/>
          <w:sz w:val="28"/>
          <w:lang w:val="it-IT"/>
        </w:rPr>
        <w:t>Tr</w:t>
      </w:r>
      <w:r w:rsidR="007B239A">
        <w:rPr>
          <w:rFonts w:ascii="Times New Roman" w:eastAsia="Calibri" w:hAnsi="Times New Roman" w:cs="Times New Roman"/>
          <w:sz w:val="28"/>
          <w:lang w:val="it-IT"/>
        </w:rPr>
        <w:t>e giorni son che Nina</w:t>
      </w:r>
      <w:r w:rsidR="007B239A">
        <w:rPr>
          <w:rFonts w:ascii="Times New Roman" w:eastAsia="Calibri" w:hAnsi="Times New Roman" w:cs="Times New Roman"/>
          <w:sz w:val="28"/>
        </w:rPr>
        <w:t xml:space="preserve"> </w:t>
      </w:r>
      <w:r w:rsidR="007B239A">
        <w:rPr>
          <w:rFonts w:ascii="Times New Roman" w:eastAsia="Calibri" w:hAnsi="Times New Roman" w:cs="Times New Roman"/>
          <w:sz w:val="28"/>
          <w:lang w:val="it-IT"/>
        </w:rPr>
        <w:t>(S)</w:t>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t xml:space="preserve">          </w:t>
      </w:r>
      <w:r w:rsidR="007B239A">
        <w:rPr>
          <w:rFonts w:ascii="Times New Roman" w:eastAsia="Calibri" w:hAnsi="Times New Roman" w:cs="Times New Roman"/>
          <w:sz w:val="28"/>
        </w:rPr>
        <w:t>27</w:t>
      </w:r>
    </w:p>
    <w:p w:rsidR="00DA721C" w:rsidRPr="007B239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6E7221">
        <w:rPr>
          <w:rFonts w:ascii="Times New Roman" w:eastAsia="Calibri" w:hAnsi="Times New Roman" w:cs="Times New Roman"/>
          <w:sz w:val="28"/>
          <w:lang w:val="it-IT"/>
        </w:rPr>
        <w:t>Tre</w:t>
      </w:r>
      <w:r w:rsidR="007B239A">
        <w:rPr>
          <w:rFonts w:ascii="Times New Roman" w:eastAsia="Calibri" w:hAnsi="Times New Roman" w:cs="Times New Roman"/>
          <w:sz w:val="28"/>
          <w:lang w:val="it-IT"/>
        </w:rPr>
        <w:t xml:space="preserve"> giorni son che Nina</w:t>
      </w:r>
      <w:r w:rsidR="007B239A">
        <w:rPr>
          <w:rFonts w:ascii="Times New Roman" w:eastAsia="Calibri" w:hAnsi="Times New Roman" w:cs="Times New Roman"/>
          <w:sz w:val="28"/>
        </w:rPr>
        <w:t xml:space="preserve"> </w:t>
      </w:r>
      <w:r w:rsidR="007B239A">
        <w:rPr>
          <w:rFonts w:ascii="Times New Roman" w:eastAsia="Calibri" w:hAnsi="Times New Roman" w:cs="Times New Roman"/>
          <w:sz w:val="28"/>
          <w:lang w:val="it-IT"/>
        </w:rPr>
        <w:t>(B)</w:t>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t xml:space="preserve">          </w:t>
      </w:r>
      <w:r w:rsidR="007B239A">
        <w:rPr>
          <w:rFonts w:ascii="Times New Roman" w:eastAsia="Calibri" w:hAnsi="Times New Roman" w:cs="Times New Roman"/>
          <w:sz w:val="28"/>
        </w:rPr>
        <w:t>29</w:t>
      </w:r>
    </w:p>
    <w:p w:rsidR="00DA721C" w:rsidRPr="000D3A0F"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7B5DA4">
        <w:rPr>
          <w:rFonts w:ascii="Times New Roman" w:eastAsia="Calibri" w:hAnsi="Times New Roman" w:cs="Times New Roman"/>
          <w:b/>
          <w:sz w:val="28"/>
          <w:szCs w:val="28"/>
        </w:rPr>
        <w:t xml:space="preserve">Якопо Пері </w:t>
      </w:r>
      <w:r w:rsidRPr="0029461D">
        <w:rPr>
          <w:rFonts w:ascii="Times New Roman" w:eastAsia="Calibri" w:hAnsi="Times New Roman" w:cs="Times New Roman"/>
          <w:sz w:val="28"/>
        </w:rPr>
        <w:t xml:space="preserve">(італ. </w:t>
      </w:r>
      <w:r w:rsidRPr="007B239A">
        <w:rPr>
          <w:rFonts w:ascii="Times New Roman" w:eastAsia="Calibri" w:hAnsi="Times New Roman" w:cs="Times New Roman"/>
          <w:sz w:val="28"/>
          <w:lang w:val="it-IT"/>
        </w:rPr>
        <w:t>Jacopo</w:t>
      </w:r>
      <w:r w:rsidRPr="0029461D">
        <w:rPr>
          <w:rFonts w:ascii="Times New Roman" w:eastAsia="Calibri" w:hAnsi="Times New Roman" w:cs="Times New Roman"/>
          <w:sz w:val="28"/>
        </w:rPr>
        <w:t xml:space="preserve"> </w:t>
      </w:r>
      <w:r w:rsidRPr="007B239A">
        <w:rPr>
          <w:rFonts w:ascii="Times New Roman" w:eastAsia="Calibri" w:hAnsi="Times New Roman" w:cs="Times New Roman"/>
          <w:sz w:val="28"/>
          <w:lang w:val="it-IT"/>
        </w:rPr>
        <w:t>Peri</w:t>
      </w:r>
      <w:r w:rsidR="007B239A">
        <w:rPr>
          <w:rFonts w:ascii="Times New Roman" w:eastAsia="Calibri" w:hAnsi="Times New Roman" w:cs="Times New Roman"/>
          <w:sz w:val="28"/>
        </w:rPr>
        <w:t>)</w:t>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t xml:space="preserve">          </w:t>
      </w:r>
      <w:r w:rsidR="007B239A">
        <w:rPr>
          <w:rFonts w:ascii="Times New Roman" w:eastAsia="Calibri" w:hAnsi="Times New Roman" w:cs="Times New Roman"/>
          <w:sz w:val="28"/>
        </w:rPr>
        <w:t>31</w:t>
      </w:r>
    </w:p>
    <w:p w:rsidR="00DA721C" w:rsidRPr="007B239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6E7221">
        <w:rPr>
          <w:rFonts w:ascii="Times New Roman" w:eastAsia="Calibri" w:hAnsi="Times New Roman" w:cs="Times New Roman"/>
          <w:sz w:val="28"/>
          <w:lang w:val="it-IT"/>
        </w:rPr>
        <w:t>Invo</w:t>
      </w:r>
      <w:r w:rsidR="008C1A3C">
        <w:rPr>
          <w:rFonts w:ascii="Times New Roman" w:eastAsia="Calibri" w:hAnsi="Times New Roman" w:cs="Times New Roman"/>
          <w:sz w:val="28"/>
          <w:lang w:val="it-IT"/>
        </w:rPr>
        <w:t>cazione di Orfeo</w:t>
      </w:r>
      <w:r w:rsidRPr="006E7221">
        <w:rPr>
          <w:rFonts w:ascii="Times New Roman" w:eastAsia="Calibri" w:hAnsi="Times New Roman" w:cs="Times New Roman"/>
          <w:sz w:val="28"/>
          <w:lang w:val="it-IT"/>
        </w:rPr>
        <w:t xml:space="preserve"> (</w:t>
      </w:r>
      <w:r w:rsidR="007B239A">
        <w:rPr>
          <w:rFonts w:ascii="Times New Roman" w:eastAsia="Calibri" w:hAnsi="Times New Roman" w:cs="Times New Roman"/>
          <w:sz w:val="28"/>
          <w:lang w:val="it-IT"/>
        </w:rPr>
        <w:t>S</w:t>
      </w:r>
      <w:r w:rsidR="007B239A">
        <w:rPr>
          <w:rFonts w:ascii="Times New Roman" w:eastAsia="Calibri" w:hAnsi="Times New Roman" w:cs="Times New Roman"/>
          <w:sz w:val="28"/>
        </w:rPr>
        <w:t>)</w:t>
      </w:r>
      <w:r w:rsidR="007B239A" w:rsidRPr="008C1A3C">
        <w:rPr>
          <w:rFonts w:ascii="Times New Roman" w:eastAsia="Calibri" w:hAnsi="Times New Roman" w:cs="Times New Roman"/>
          <w:sz w:val="28"/>
          <w:u w:val="dotted"/>
        </w:rPr>
        <w:tab/>
      </w:r>
      <w:r w:rsidR="008C1A3C">
        <w:rPr>
          <w:rFonts w:ascii="Times New Roman" w:eastAsia="Calibri" w:hAnsi="Times New Roman" w:cs="Times New Roman"/>
          <w:sz w:val="28"/>
          <w:u w:val="dotted"/>
        </w:rPr>
        <w:tab/>
      </w:r>
      <w:r w:rsid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t xml:space="preserve">          </w:t>
      </w:r>
      <w:r w:rsidR="007B239A">
        <w:rPr>
          <w:rFonts w:ascii="Times New Roman" w:eastAsia="Calibri" w:hAnsi="Times New Roman" w:cs="Times New Roman"/>
          <w:sz w:val="28"/>
        </w:rPr>
        <w:t>32</w:t>
      </w:r>
    </w:p>
    <w:p w:rsidR="00DA721C" w:rsidRPr="007B239A" w:rsidRDefault="008C1A3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Pr>
          <w:rFonts w:ascii="Times New Roman" w:eastAsia="Calibri" w:hAnsi="Times New Roman" w:cs="Times New Roman"/>
          <w:sz w:val="28"/>
          <w:lang w:val="it-IT"/>
        </w:rPr>
        <w:t>Invocazione di Orfeo</w:t>
      </w:r>
      <w:r w:rsidR="007B239A">
        <w:rPr>
          <w:rFonts w:ascii="Times New Roman" w:eastAsia="Calibri" w:hAnsi="Times New Roman" w:cs="Times New Roman"/>
          <w:sz w:val="28"/>
          <w:lang w:val="it-IT"/>
        </w:rPr>
        <w:t xml:space="preserve"> (B)</w:t>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Pr>
          <w:rFonts w:ascii="Times New Roman" w:eastAsia="Calibri" w:hAnsi="Times New Roman" w:cs="Times New Roman"/>
          <w:sz w:val="28"/>
          <w:u w:val="dotted"/>
        </w:rPr>
        <w:tab/>
      </w:r>
      <w:r>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r>
      <w:r w:rsidR="007B239A" w:rsidRPr="008C1A3C">
        <w:rPr>
          <w:rFonts w:ascii="Times New Roman" w:eastAsia="Calibri" w:hAnsi="Times New Roman" w:cs="Times New Roman"/>
          <w:sz w:val="28"/>
          <w:u w:val="dotted"/>
        </w:rPr>
        <w:tab/>
        <w:t xml:space="preserve">          </w:t>
      </w:r>
      <w:r w:rsidR="007B239A">
        <w:rPr>
          <w:rFonts w:ascii="Times New Roman" w:eastAsia="Calibri" w:hAnsi="Times New Roman" w:cs="Times New Roman"/>
          <w:sz w:val="28"/>
        </w:rPr>
        <w:t>36</w:t>
      </w:r>
    </w:p>
    <w:p w:rsidR="00DA721C" w:rsidRPr="008C1A3C" w:rsidRDefault="008C1A3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Pr>
          <w:rFonts w:ascii="Times New Roman" w:eastAsia="Calibri" w:hAnsi="Times New Roman" w:cs="Times New Roman"/>
          <w:sz w:val="28"/>
          <w:lang w:val="it-IT"/>
        </w:rPr>
        <w:t>Nel puro ardor (S)</w:t>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t xml:space="preserve">          </w:t>
      </w:r>
      <w:r>
        <w:rPr>
          <w:rFonts w:ascii="Times New Roman" w:eastAsia="Calibri" w:hAnsi="Times New Roman" w:cs="Times New Roman"/>
          <w:sz w:val="28"/>
        </w:rPr>
        <w:t>40</w:t>
      </w:r>
    </w:p>
    <w:p w:rsidR="00DA721C" w:rsidRPr="008C1A3C" w:rsidRDefault="008C1A3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Pr>
          <w:rFonts w:ascii="Times New Roman" w:eastAsia="Calibri" w:hAnsi="Times New Roman" w:cs="Times New Roman"/>
          <w:sz w:val="28"/>
          <w:lang w:val="it-IT"/>
        </w:rPr>
        <w:t>Nel puro ardor (B)</w:t>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r>
      <w:r w:rsidRPr="00F1673A">
        <w:rPr>
          <w:rFonts w:ascii="Times New Roman" w:eastAsia="Calibri" w:hAnsi="Times New Roman" w:cs="Times New Roman"/>
          <w:sz w:val="28"/>
          <w:u w:val="dotted"/>
        </w:rPr>
        <w:tab/>
        <w:t xml:space="preserve">          </w:t>
      </w:r>
      <w:r>
        <w:rPr>
          <w:rFonts w:ascii="Times New Roman" w:eastAsia="Calibri" w:hAnsi="Times New Roman" w:cs="Times New Roman"/>
          <w:sz w:val="28"/>
        </w:rPr>
        <w:t>43</w:t>
      </w:r>
    </w:p>
    <w:p w:rsidR="00DA721C" w:rsidRPr="000D3A0F"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7B5DA4">
        <w:rPr>
          <w:rFonts w:ascii="Times New Roman" w:eastAsia="Calibri" w:hAnsi="Times New Roman" w:cs="Times New Roman"/>
          <w:b/>
          <w:sz w:val="28"/>
          <w:szCs w:val="28"/>
        </w:rPr>
        <w:t>Джакомо Антоніо Перті</w:t>
      </w:r>
      <w:r w:rsidRPr="007B5DA4">
        <w:rPr>
          <w:rFonts w:ascii="Times New Roman" w:eastAsia="Calibri" w:hAnsi="Times New Roman" w:cs="Times New Roman"/>
          <w:sz w:val="28"/>
          <w:szCs w:val="28"/>
        </w:rPr>
        <w:t xml:space="preserve"> </w:t>
      </w:r>
      <w:r w:rsidRPr="0029461D">
        <w:rPr>
          <w:rFonts w:ascii="Times New Roman" w:eastAsia="Calibri" w:hAnsi="Times New Roman" w:cs="Times New Roman"/>
          <w:sz w:val="28"/>
        </w:rPr>
        <w:t xml:space="preserve">(італ. </w:t>
      </w:r>
      <w:r w:rsidRPr="006E7221">
        <w:rPr>
          <w:rFonts w:ascii="Times New Roman" w:eastAsia="Calibri" w:hAnsi="Times New Roman" w:cs="Times New Roman"/>
          <w:sz w:val="28"/>
          <w:lang w:val="it-IT"/>
        </w:rPr>
        <w:t>Giacomo</w:t>
      </w:r>
      <w:r w:rsidRPr="0029461D">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Antonio</w:t>
      </w:r>
      <w:r w:rsidRPr="0029461D">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Perti</w:t>
      </w:r>
      <w:r w:rsidR="008C1A3C">
        <w:rPr>
          <w:rFonts w:ascii="Times New Roman" w:eastAsia="Calibri" w:hAnsi="Times New Roman" w:cs="Times New Roman"/>
          <w:sz w:val="28"/>
        </w:rPr>
        <w:t>)</w:t>
      </w:r>
      <w:r w:rsidR="008C1A3C" w:rsidRPr="00F1673A">
        <w:rPr>
          <w:rFonts w:ascii="Times New Roman" w:eastAsia="Calibri" w:hAnsi="Times New Roman" w:cs="Times New Roman"/>
          <w:sz w:val="28"/>
          <w:u w:val="dotted"/>
        </w:rPr>
        <w:tab/>
      </w:r>
      <w:r w:rsidR="008C1A3C" w:rsidRPr="00F1673A">
        <w:rPr>
          <w:rFonts w:ascii="Times New Roman" w:eastAsia="Calibri" w:hAnsi="Times New Roman" w:cs="Times New Roman"/>
          <w:sz w:val="28"/>
          <w:u w:val="dotted"/>
        </w:rPr>
        <w:tab/>
      </w:r>
      <w:r w:rsidR="008C1A3C" w:rsidRPr="00F1673A">
        <w:rPr>
          <w:rFonts w:ascii="Times New Roman" w:eastAsia="Calibri" w:hAnsi="Times New Roman" w:cs="Times New Roman"/>
          <w:sz w:val="28"/>
          <w:u w:val="dotted"/>
        </w:rPr>
        <w:tab/>
        <w:t xml:space="preserve">          </w:t>
      </w:r>
      <w:r w:rsidR="008C1A3C">
        <w:rPr>
          <w:rFonts w:ascii="Times New Roman" w:eastAsia="Calibri" w:hAnsi="Times New Roman" w:cs="Times New Roman"/>
          <w:sz w:val="28"/>
        </w:rPr>
        <w:t>46</w:t>
      </w:r>
    </w:p>
    <w:p w:rsidR="00DA721C" w:rsidRPr="008C1A3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6E7221">
        <w:rPr>
          <w:rFonts w:ascii="Times New Roman" w:eastAsia="Calibri" w:hAnsi="Times New Roman" w:cs="Times New Roman"/>
          <w:sz w:val="28"/>
          <w:lang w:val="it-IT"/>
        </w:rPr>
        <w:t>Begli occhi, io no</w:t>
      </w:r>
      <w:r w:rsidR="008C1A3C">
        <w:rPr>
          <w:rFonts w:ascii="Times New Roman" w:eastAsia="Calibri" w:hAnsi="Times New Roman" w:cs="Times New Roman"/>
          <w:sz w:val="28"/>
          <w:lang w:val="it-IT"/>
        </w:rPr>
        <w:t>n mi pento (S)</w:t>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t xml:space="preserve">          </w:t>
      </w:r>
      <w:r w:rsidR="008C1A3C">
        <w:rPr>
          <w:rFonts w:ascii="Times New Roman" w:eastAsia="Calibri" w:hAnsi="Times New Roman" w:cs="Times New Roman"/>
          <w:sz w:val="28"/>
        </w:rPr>
        <w:t>47</w:t>
      </w:r>
    </w:p>
    <w:p w:rsidR="00DA721C" w:rsidRPr="008C1A3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6E7221">
        <w:rPr>
          <w:rFonts w:ascii="Times New Roman" w:eastAsia="Calibri" w:hAnsi="Times New Roman" w:cs="Times New Roman"/>
          <w:sz w:val="28"/>
          <w:lang w:val="it-IT"/>
        </w:rPr>
        <w:t>Begli occhi, io no</w:t>
      </w:r>
      <w:r w:rsidR="008C1A3C">
        <w:rPr>
          <w:rFonts w:ascii="Times New Roman" w:eastAsia="Calibri" w:hAnsi="Times New Roman" w:cs="Times New Roman"/>
          <w:sz w:val="28"/>
          <w:lang w:val="it-IT"/>
        </w:rPr>
        <w:t>n mi pento (B)</w:t>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r>
      <w:r w:rsidR="008C1A3C" w:rsidRPr="00A03903">
        <w:rPr>
          <w:rFonts w:ascii="Times New Roman" w:eastAsia="Calibri" w:hAnsi="Times New Roman" w:cs="Times New Roman"/>
          <w:sz w:val="28"/>
          <w:u w:val="dotted"/>
        </w:rPr>
        <w:tab/>
        <w:t xml:space="preserve">          </w:t>
      </w:r>
      <w:r w:rsidR="008C1A3C">
        <w:rPr>
          <w:rFonts w:ascii="Times New Roman" w:eastAsia="Calibri" w:hAnsi="Times New Roman" w:cs="Times New Roman"/>
          <w:sz w:val="28"/>
        </w:rPr>
        <w:t>51</w:t>
      </w:r>
    </w:p>
    <w:p w:rsidR="00DA721C" w:rsidRPr="00043BA2"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7B5DA4">
        <w:rPr>
          <w:rFonts w:ascii="Times New Roman" w:eastAsia="Calibri" w:hAnsi="Times New Roman" w:cs="Times New Roman"/>
          <w:b/>
          <w:sz w:val="28"/>
          <w:szCs w:val="28"/>
        </w:rPr>
        <w:t>Франческо Провенцале</w:t>
      </w:r>
      <w:r w:rsidRPr="007B5DA4">
        <w:rPr>
          <w:rFonts w:ascii="Times New Roman" w:eastAsia="Calibri" w:hAnsi="Times New Roman" w:cs="Times New Roman"/>
          <w:sz w:val="28"/>
          <w:szCs w:val="28"/>
        </w:rPr>
        <w:t xml:space="preserve"> </w:t>
      </w:r>
      <w:r w:rsidRPr="008C1A3C">
        <w:rPr>
          <w:rFonts w:ascii="Times New Roman" w:eastAsia="Calibri" w:hAnsi="Times New Roman" w:cs="Times New Roman"/>
          <w:sz w:val="28"/>
          <w:szCs w:val="28"/>
          <w:lang w:val="it-IT"/>
        </w:rPr>
        <w:t> </w:t>
      </w:r>
      <w:r w:rsidRPr="0029461D">
        <w:rPr>
          <w:rFonts w:ascii="Times New Roman" w:eastAsia="Calibri" w:hAnsi="Times New Roman" w:cs="Times New Roman"/>
          <w:sz w:val="28"/>
        </w:rPr>
        <w:t>(</w:t>
      </w:r>
      <w:r w:rsidRPr="008C1A3C">
        <w:rPr>
          <w:rFonts w:ascii="Times New Roman" w:eastAsia="Calibri" w:hAnsi="Times New Roman" w:cs="Times New Roman"/>
          <w:sz w:val="28"/>
          <w:lang w:val="it-IT"/>
        </w:rPr>
        <w:t>i</w:t>
      </w:r>
      <w:r w:rsidRPr="0029461D">
        <w:rPr>
          <w:rFonts w:ascii="Times New Roman" w:eastAsia="Calibri" w:hAnsi="Times New Roman" w:cs="Times New Roman"/>
          <w:sz w:val="28"/>
        </w:rPr>
        <w:t xml:space="preserve">тал. </w:t>
      </w:r>
      <w:r w:rsidRPr="008C1A3C">
        <w:rPr>
          <w:rFonts w:ascii="Times New Roman" w:eastAsia="Calibri" w:hAnsi="Times New Roman" w:cs="Times New Roman"/>
          <w:sz w:val="28"/>
          <w:lang w:val="it-IT"/>
        </w:rPr>
        <w:t>Francesco</w:t>
      </w:r>
      <w:r w:rsidRPr="0029461D">
        <w:rPr>
          <w:rFonts w:ascii="Times New Roman" w:eastAsia="Calibri" w:hAnsi="Times New Roman" w:cs="Times New Roman"/>
          <w:sz w:val="28"/>
        </w:rPr>
        <w:t xml:space="preserve"> </w:t>
      </w:r>
      <w:r w:rsidR="008C1A3C" w:rsidRPr="00C801D7">
        <w:rPr>
          <w:rFonts w:ascii="Times New Roman" w:eastAsia="Calibri" w:hAnsi="Times New Roman" w:cs="Times New Roman"/>
          <w:sz w:val="28"/>
          <w:lang w:val="it-IT"/>
        </w:rPr>
        <w:t>Provenzale</w:t>
      </w:r>
      <w:r w:rsidR="008C1A3C">
        <w:rPr>
          <w:rFonts w:ascii="Times New Roman" w:eastAsia="Calibri" w:hAnsi="Times New Roman" w:cs="Times New Roman"/>
          <w:sz w:val="28"/>
        </w:rPr>
        <w:t>)</w:t>
      </w:r>
      <w:r w:rsidR="008C1A3C" w:rsidRPr="00043BA2">
        <w:rPr>
          <w:rFonts w:ascii="Times New Roman" w:eastAsia="Calibri" w:hAnsi="Times New Roman" w:cs="Times New Roman"/>
          <w:sz w:val="28"/>
          <w:u w:val="dotted"/>
        </w:rPr>
        <w:tab/>
      </w:r>
      <w:r w:rsidR="008C1A3C" w:rsidRPr="00043BA2">
        <w:rPr>
          <w:rFonts w:ascii="Times New Roman" w:eastAsia="Calibri" w:hAnsi="Times New Roman" w:cs="Times New Roman"/>
          <w:sz w:val="28"/>
          <w:u w:val="dotted"/>
        </w:rPr>
        <w:tab/>
      </w:r>
      <w:r w:rsidR="008C1A3C" w:rsidRPr="00043BA2">
        <w:rPr>
          <w:rFonts w:ascii="Times New Roman" w:eastAsia="Calibri" w:hAnsi="Times New Roman" w:cs="Times New Roman"/>
          <w:sz w:val="28"/>
          <w:u w:val="dotted"/>
        </w:rPr>
        <w:tab/>
        <w:t xml:space="preserve">          </w:t>
      </w:r>
      <w:r w:rsidR="008C1A3C" w:rsidRPr="00043BA2">
        <w:rPr>
          <w:rFonts w:ascii="Times New Roman" w:eastAsia="Calibri" w:hAnsi="Times New Roman" w:cs="Times New Roman"/>
          <w:sz w:val="28"/>
        </w:rPr>
        <w:t>55</w:t>
      </w:r>
    </w:p>
    <w:p w:rsidR="00DA721C" w:rsidRPr="00C801D7"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 xml:space="preserve">Deh, rendetemi (from </w:t>
      </w:r>
      <w:r w:rsidR="00C801D7">
        <w:rPr>
          <w:rFonts w:ascii="Times New Roman" w:eastAsia="Calibri" w:hAnsi="Times New Roman" w:cs="Times New Roman"/>
          <w:sz w:val="28"/>
          <w:lang w:val="it-IT"/>
        </w:rPr>
        <w:t>La Stellidaura vendicata) (S)</w:t>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t xml:space="preserve">          </w:t>
      </w:r>
      <w:r w:rsidR="00C801D7">
        <w:rPr>
          <w:rFonts w:ascii="Times New Roman" w:eastAsia="Calibri" w:hAnsi="Times New Roman" w:cs="Times New Roman"/>
          <w:sz w:val="28"/>
          <w:lang w:val="it-IT"/>
        </w:rPr>
        <w:t>56</w:t>
      </w:r>
    </w:p>
    <w:p w:rsidR="00DA721C" w:rsidRPr="00C801D7"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Deh, rendetemi (from La S</w:t>
      </w:r>
      <w:r w:rsidR="00C801D7">
        <w:rPr>
          <w:rFonts w:ascii="Times New Roman" w:eastAsia="Calibri" w:hAnsi="Times New Roman" w:cs="Times New Roman"/>
          <w:sz w:val="28"/>
          <w:lang w:val="it-IT"/>
        </w:rPr>
        <w:t>tellidaura vendicata) (B)</w:t>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t xml:space="preserve">          </w:t>
      </w:r>
      <w:r w:rsidR="00C801D7">
        <w:rPr>
          <w:rFonts w:ascii="Times New Roman" w:eastAsia="Calibri" w:hAnsi="Times New Roman" w:cs="Times New Roman"/>
          <w:sz w:val="28"/>
          <w:lang w:val="it-IT"/>
        </w:rPr>
        <w:t>59</w:t>
      </w:r>
    </w:p>
    <w:p w:rsidR="00DA721C" w:rsidRPr="00C801D7"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7B5DA4">
        <w:rPr>
          <w:rFonts w:ascii="Times New Roman" w:eastAsia="Calibri" w:hAnsi="Times New Roman" w:cs="Times New Roman"/>
          <w:b/>
          <w:sz w:val="28"/>
          <w:szCs w:val="28"/>
        </w:rPr>
        <w:t>Раффаелло Ронтані</w:t>
      </w:r>
      <w:r w:rsidRPr="007B5DA4">
        <w:rPr>
          <w:rFonts w:ascii="Times New Roman" w:eastAsia="Calibri" w:hAnsi="Times New Roman" w:cs="Times New Roman"/>
          <w:sz w:val="28"/>
          <w:szCs w:val="28"/>
        </w:rPr>
        <w:t xml:space="preserve"> </w:t>
      </w:r>
      <w:r w:rsidRPr="0029461D">
        <w:rPr>
          <w:rFonts w:ascii="Times New Roman" w:eastAsia="Calibri" w:hAnsi="Times New Roman" w:cs="Times New Roman"/>
          <w:sz w:val="28"/>
        </w:rPr>
        <w:t xml:space="preserve">(італ. </w:t>
      </w:r>
      <w:r w:rsidRPr="00C801D7">
        <w:rPr>
          <w:rFonts w:ascii="Times New Roman" w:eastAsia="Calibri" w:hAnsi="Times New Roman" w:cs="Times New Roman"/>
          <w:sz w:val="28"/>
          <w:lang w:val="it-IT"/>
        </w:rPr>
        <w:t>Rontani</w:t>
      </w:r>
      <w:r w:rsidRPr="0029461D">
        <w:rPr>
          <w:rFonts w:ascii="Times New Roman" w:eastAsia="Calibri" w:hAnsi="Times New Roman" w:cs="Times New Roman"/>
          <w:sz w:val="28"/>
        </w:rPr>
        <w:t xml:space="preserve"> </w:t>
      </w:r>
      <w:r w:rsidRPr="00C801D7">
        <w:rPr>
          <w:rFonts w:ascii="Times New Roman" w:eastAsia="Calibri" w:hAnsi="Times New Roman" w:cs="Times New Roman"/>
          <w:sz w:val="28"/>
          <w:lang w:val="it-IT"/>
        </w:rPr>
        <w:t>R</w:t>
      </w:r>
      <w:r w:rsidRPr="0029461D">
        <w:rPr>
          <w:rFonts w:ascii="Times New Roman" w:eastAsia="Calibri" w:hAnsi="Times New Roman" w:cs="Times New Roman"/>
          <w:sz w:val="28"/>
        </w:rPr>
        <w:t>а</w:t>
      </w:r>
      <w:r w:rsidRPr="00C801D7">
        <w:rPr>
          <w:rFonts w:ascii="Times New Roman" w:eastAsia="Calibri" w:hAnsi="Times New Roman" w:cs="Times New Roman"/>
          <w:sz w:val="28"/>
          <w:lang w:val="it-IT"/>
        </w:rPr>
        <w:t>faello</w:t>
      </w:r>
      <w:r w:rsidR="00C801D7">
        <w:rPr>
          <w:rFonts w:ascii="Times New Roman" w:eastAsia="Calibri" w:hAnsi="Times New Roman" w:cs="Times New Roman"/>
          <w:sz w:val="28"/>
        </w:rPr>
        <w:t>)</w:t>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t xml:space="preserve">          </w:t>
      </w:r>
      <w:r w:rsidR="00C801D7" w:rsidRPr="00C801D7">
        <w:rPr>
          <w:rFonts w:ascii="Times New Roman" w:eastAsia="Calibri" w:hAnsi="Times New Roman" w:cs="Times New Roman"/>
          <w:sz w:val="28"/>
          <w:lang w:val="it-IT"/>
        </w:rPr>
        <w:t>62</w:t>
      </w:r>
    </w:p>
    <w:p w:rsidR="00DA721C" w:rsidRPr="00C801D7" w:rsidRDefault="00C801D7"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Pr>
          <w:rFonts w:ascii="Times New Roman" w:eastAsia="Calibri" w:hAnsi="Times New Roman" w:cs="Times New Roman"/>
          <w:sz w:val="28"/>
          <w:lang w:val="it-IT"/>
        </w:rPr>
        <w:t>Se bel ri</w:t>
      </w:r>
      <w:r w:rsidR="00F1673A">
        <w:rPr>
          <w:rFonts w:ascii="Times New Roman" w:eastAsia="Calibri" w:hAnsi="Times New Roman" w:cs="Times New Roman"/>
          <w:sz w:val="28"/>
          <w:lang w:val="it-IT"/>
        </w:rPr>
        <w:t>o (S</w:t>
      </w:r>
      <w:r>
        <w:rPr>
          <w:rFonts w:ascii="Times New Roman" w:eastAsia="Calibri" w:hAnsi="Times New Roman" w:cs="Times New Roman"/>
          <w:sz w:val="28"/>
          <w:lang w:val="it-IT"/>
        </w:rPr>
        <w:t>)</w:t>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t xml:space="preserve">          </w:t>
      </w:r>
      <w:r>
        <w:rPr>
          <w:rFonts w:ascii="Times New Roman" w:eastAsia="Calibri" w:hAnsi="Times New Roman" w:cs="Times New Roman"/>
          <w:sz w:val="28"/>
          <w:lang w:val="it-IT"/>
        </w:rPr>
        <w:t>63</w:t>
      </w:r>
    </w:p>
    <w:p w:rsidR="00DA721C" w:rsidRPr="00C801D7"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S</w:t>
      </w:r>
      <w:r w:rsidR="00C801D7">
        <w:rPr>
          <w:rFonts w:ascii="Times New Roman" w:eastAsia="Calibri" w:hAnsi="Times New Roman" w:cs="Times New Roman"/>
          <w:sz w:val="28"/>
          <w:lang w:val="it-IT"/>
        </w:rPr>
        <w:t xml:space="preserve">e bel rio </w:t>
      </w:r>
      <w:r w:rsidR="00F1673A">
        <w:rPr>
          <w:rFonts w:ascii="Times New Roman" w:eastAsia="Calibri" w:hAnsi="Times New Roman" w:cs="Times New Roman"/>
          <w:sz w:val="28"/>
          <w:lang w:val="it-IT"/>
        </w:rPr>
        <w:t>(B</w:t>
      </w:r>
      <w:r w:rsidR="00C801D7">
        <w:rPr>
          <w:rFonts w:ascii="Times New Roman" w:eastAsia="Calibri" w:hAnsi="Times New Roman" w:cs="Times New Roman"/>
          <w:sz w:val="28"/>
          <w:lang w:val="it-IT"/>
        </w:rPr>
        <w:t>)</w:t>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t xml:space="preserve">          </w:t>
      </w:r>
      <w:r w:rsidR="00C801D7">
        <w:rPr>
          <w:rFonts w:ascii="Times New Roman" w:eastAsia="Calibri" w:hAnsi="Times New Roman" w:cs="Times New Roman"/>
          <w:sz w:val="28"/>
          <w:lang w:val="it-IT"/>
        </w:rPr>
        <w:t>66</w:t>
      </w:r>
    </w:p>
    <w:p w:rsidR="00DA721C" w:rsidRPr="00C801D7"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Or ch`io non s</w:t>
      </w:r>
      <w:r w:rsidR="00F1673A">
        <w:rPr>
          <w:rFonts w:ascii="Times New Roman" w:eastAsia="Calibri" w:hAnsi="Times New Roman" w:cs="Times New Roman"/>
          <w:sz w:val="28"/>
          <w:lang w:val="it-IT"/>
        </w:rPr>
        <w:t>eguo piu (S</w:t>
      </w:r>
      <w:r w:rsidR="00C801D7">
        <w:rPr>
          <w:rFonts w:ascii="Times New Roman" w:eastAsia="Calibri" w:hAnsi="Times New Roman" w:cs="Times New Roman"/>
          <w:sz w:val="28"/>
          <w:lang w:val="it-IT"/>
        </w:rPr>
        <w:t>)</w:t>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C801D7"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 xml:space="preserve">          </w:t>
      </w:r>
      <w:r w:rsidR="00F1673A">
        <w:rPr>
          <w:rFonts w:ascii="Times New Roman" w:eastAsia="Calibri" w:hAnsi="Times New Roman" w:cs="Times New Roman"/>
          <w:sz w:val="28"/>
          <w:lang w:val="it-IT"/>
        </w:rPr>
        <w:t>69</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Or ch`io non s</w:t>
      </w:r>
      <w:r w:rsidR="00F1673A">
        <w:rPr>
          <w:rFonts w:ascii="Times New Roman" w:eastAsia="Calibri" w:hAnsi="Times New Roman" w:cs="Times New Roman"/>
          <w:sz w:val="28"/>
          <w:lang w:val="it-IT"/>
        </w:rPr>
        <w:t>eguo piu (B)</w:t>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Pr>
          <w:rFonts w:ascii="Times New Roman" w:eastAsia="Calibri" w:hAnsi="Times New Roman" w:cs="Times New Roman"/>
          <w:sz w:val="28"/>
          <w:lang w:val="it-IT"/>
        </w:rPr>
        <w:t>72</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b/>
          <w:sz w:val="28"/>
          <w:lang w:val="it-IT"/>
        </w:rPr>
      </w:pPr>
      <w:r w:rsidRPr="00572883">
        <w:rPr>
          <w:rFonts w:ascii="Times New Roman" w:eastAsia="Calibri" w:hAnsi="Times New Roman" w:cs="Times New Roman"/>
          <w:b/>
          <w:sz w:val="28"/>
          <w:lang w:val="en-US"/>
        </w:rPr>
        <w:t>СальваторРоса</w:t>
      </w:r>
      <w:r w:rsidRPr="006E7221">
        <w:rPr>
          <w:rFonts w:ascii="Times New Roman" w:eastAsia="Calibri" w:hAnsi="Times New Roman" w:cs="Times New Roman"/>
          <w:b/>
          <w:sz w:val="28"/>
          <w:lang w:val="it-IT"/>
        </w:rPr>
        <w:t> (</w:t>
      </w:r>
      <w:r w:rsidRPr="00572883">
        <w:rPr>
          <w:rFonts w:ascii="Times New Roman" w:eastAsia="Calibri" w:hAnsi="Times New Roman" w:cs="Times New Roman"/>
          <w:b/>
          <w:sz w:val="28"/>
          <w:lang w:val="en-US"/>
        </w:rPr>
        <w:t>італ</w:t>
      </w:r>
      <w:r w:rsidR="00F1673A">
        <w:rPr>
          <w:rFonts w:ascii="Times New Roman" w:eastAsia="Calibri" w:hAnsi="Times New Roman" w:cs="Times New Roman"/>
          <w:b/>
          <w:sz w:val="28"/>
          <w:lang w:val="it-IT"/>
        </w:rPr>
        <w:t>.Salvator Rosa)</w:t>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sidRPr="00F1673A">
        <w:rPr>
          <w:rFonts w:ascii="Times New Roman" w:eastAsia="Calibri" w:hAnsi="Times New Roman" w:cs="Times New Roman"/>
          <w:sz w:val="28"/>
          <w:lang w:val="it-IT"/>
        </w:rPr>
        <w:t>75</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Vado ben spesso can</w:t>
      </w:r>
      <w:r w:rsidR="00F1673A">
        <w:rPr>
          <w:rFonts w:ascii="Times New Roman" w:eastAsia="Calibri" w:hAnsi="Times New Roman" w:cs="Times New Roman"/>
          <w:sz w:val="28"/>
          <w:lang w:val="it-IT"/>
        </w:rPr>
        <w:t>giando loco (S)</w:t>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Pr>
          <w:rFonts w:ascii="Times New Roman" w:eastAsia="Calibri" w:hAnsi="Times New Roman" w:cs="Times New Roman"/>
          <w:sz w:val="28"/>
          <w:lang w:val="it-IT"/>
        </w:rPr>
        <w:t>76</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V</w:t>
      </w:r>
      <w:r w:rsidR="00F1673A">
        <w:rPr>
          <w:rFonts w:ascii="Times New Roman" w:eastAsia="Calibri" w:hAnsi="Times New Roman" w:cs="Times New Roman"/>
          <w:sz w:val="28"/>
          <w:lang w:val="it-IT"/>
        </w:rPr>
        <w:t>ado ben spesso cangiando loco (B)</w:t>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Pr>
          <w:rFonts w:ascii="Times New Roman" w:eastAsia="Calibri" w:hAnsi="Times New Roman" w:cs="Times New Roman"/>
          <w:sz w:val="28"/>
          <w:lang w:val="it-IT"/>
        </w:rPr>
        <w:t>80</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Selve, voi che le</w:t>
      </w:r>
      <w:r w:rsidR="00F1673A">
        <w:rPr>
          <w:rFonts w:ascii="Times New Roman" w:eastAsia="Calibri" w:hAnsi="Times New Roman" w:cs="Times New Roman"/>
          <w:sz w:val="28"/>
          <w:lang w:val="it-IT"/>
        </w:rPr>
        <w:t xml:space="preserve"> speranze (S)</w:t>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Pr>
          <w:rFonts w:ascii="Times New Roman" w:eastAsia="Calibri" w:hAnsi="Times New Roman" w:cs="Times New Roman"/>
          <w:sz w:val="28"/>
          <w:lang w:val="it-IT"/>
        </w:rPr>
        <w:t>84</w:t>
      </w:r>
    </w:p>
    <w:p w:rsidR="00F1673A" w:rsidRDefault="00F1673A"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Pr>
          <w:rFonts w:ascii="Times New Roman" w:eastAsia="Calibri" w:hAnsi="Times New Roman" w:cs="Times New Roman"/>
          <w:sz w:val="28"/>
          <w:lang w:val="it-IT"/>
        </w:rPr>
        <w:t>Selve, voi che le speranze (B</w:t>
      </w:r>
      <w:r w:rsidR="00DA721C" w:rsidRPr="006E7221">
        <w:rPr>
          <w:rFonts w:ascii="Times New Roman" w:eastAsia="Calibri" w:hAnsi="Times New Roman" w:cs="Times New Roman"/>
          <w:sz w:val="28"/>
          <w:lang w:val="it-IT"/>
        </w:rPr>
        <w:t>)</w:t>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t xml:space="preserve">          </w:t>
      </w:r>
      <w:r>
        <w:rPr>
          <w:rFonts w:ascii="Times New Roman" w:eastAsia="Calibri" w:hAnsi="Times New Roman" w:cs="Times New Roman"/>
          <w:sz w:val="28"/>
          <w:lang w:val="it-IT"/>
        </w:rPr>
        <w:t>86</w:t>
      </w:r>
    </w:p>
    <w:p w:rsidR="00DA721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Star vic</w:t>
      </w:r>
      <w:r w:rsidR="00F1673A">
        <w:rPr>
          <w:rFonts w:ascii="Times New Roman" w:eastAsia="Calibri" w:hAnsi="Times New Roman" w:cs="Times New Roman"/>
          <w:sz w:val="28"/>
          <w:lang w:val="it-IT"/>
        </w:rPr>
        <w:t>ino (S)</w:t>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Pr>
          <w:rFonts w:ascii="Times New Roman" w:eastAsia="Calibri" w:hAnsi="Times New Roman" w:cs="Times New Roman"/>
          <w:sz w:val="28"/>
          <w:lang w:val="it-IT"/>
        </w:rPr>
        <w:t>88</w:t>
      </w:r>
    </w:p>
    <w:p w:rsidR="00DA721C" w:rsidRDefault="00F1673A"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Pr>
          <w:rFonts w:ascii="Times New Roman" w:eastAsia="Calibri" w:hAnsi="Times New Roman" w:cs="Times New Roman"/>
          <w:sz w:val="28"/>
          <w:lang w:val="it-IT"/>
        </w:rPr>
        <w:t>Star vicino (T, B</w:t>
      </w:r>
      <w:r w:rsidR="00DA721C" w:rsidRPr="006E7221">
        <w:rPr>
          <w:rFonts w:ascii="Times New Roman" w:eastAsia="Calibri" w:hAnsi="Times New Roman" w:cs="Times New Roman"/>
          <w:sz w:val="28"/>
          <w:lang w:val="it-IT"/>
        </w:rPr>
        <w:t>)</w:t>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t xml:space="preserve">          </w:t>
      </w:r>
      <w:r>
        <w:rPr>
          <w:rFonts w:ascii="Times New Roman" w:eastAsia="Calibri" w:hAnsi="Times New Roman" w:cs="Times New Roman"/>
          <w:sz w:val="28"/>
          <w:lang w:val="it-IT"/>
        </w:rPr>
        <w:t>91</w:t>
      </w:r>
    </w:p>
    <w:p w:rsidR="00F1673A" w:rsidRPr="000D3A0F" w:rsidRDefault="00F1673A"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Pr>
          <w:rFonts w:ascii="Times New Roman" w:eastAsia="Calibri" w:hAnsi="Times New Roman" w:cs="Times New Roman"/>
          <w:sz w:val="28"/>
          <w:lang w:val="it-IT"/>
        </w:rPr>
        <w:t>Star vicino (B</w:t>
      </w:r>
      <w:r w:rsidRPr="006E7221">
        <w:rPr>
          <w:rFonts w:ascii="Times New Roman" w:eastAsia="Calibri" w:hAnsi="Times New Roman" w:cs="Times New Roman"/>
          <w:sz w:val="28"/>
          <w:lang w:val="it-IT"/>
        </w:rPr>
        <w:t>)</w:t>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t xml:space="preserve">          </w:t>
      </w:r>
      <w:r>
        <w:rPr>
          <w:rFonts w:ascii="Times New Roman" w:eastAsia="Calibri" w:hAnsi="Times New Roman" w:cs="Times New Roman"/>
          <w:sz w:val="28"/>
          <w:lang w:val="it-IT"/>
        </w:rPr>
        <w:t>94</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7B5DA4">
        <w:rPr>
          <w:rFonts w:ascii="Times New Roman" w:eastAsia="Calibri" w:hAnsi="Times New Roman" w:cs="Times New Roman"/>
          <w:b/>
          <w:sz w:val="28"/>
          <w:szCs w:val="28"/>
        </w:rPr>
        <w:t>Джузеппе Сарті</w:t>
      </w:r>
      <w:r w:rsidRPr="007B5DA4">
        <w:rPr>
          <w:rFonts w:ascii="Times New Roman" w:eastAsia="Calibri" w:hAnsi="Times New Roman" w:cs="Times New Roman"/>
          <w:sz w:val="28"/>
          <w:szCs w:val="28"/>
        </w:rPr>
        <w:t xml:space="preserve"> (</w:t>
      </w:r>
      <w:r w:rsidRPr="0029461D">
        <w:rPr>
          <w:rFonts w:ascii="Times New Roman" w:eastAsia="Calibri" w:hAnsi="Times New Roman" w:cs="Times New Roman"/>
          <w:sz w:val="28"/>
        </w:rPr>
        <w:t xml:space="preserve">італ. </w:t>
      </w:r>
      <w:r w:rsidRPr="006E7221">
        <w:rPr>
          <w:rFonts w:ascii="Times New Roman" w:eastAsia="Calibri" w:hAnsi="Times New Roman" w:cs="Times New Roman"/>
          <w:sz w:val="28"/>
          <w:lang w:val="it-IT"/>
        </w:rPr>
        <w:t>Giuseppe</w:t>
      </w:r>
      <w:r w:rsidRPr="0029461D">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Sarti</w:t>
      </w:r>
      <w:r w:rsidR="00F1673A">
        <w:rPr>
          <w:rFonts w:ascii="Times New Roman" w:eastAsia="Calibri" w:hAnsi="Times New Roman" w:cs="Times New Roman"/>
          <w:sz w:val="28"/>
        </w:rPr>
        <w:t>)</w:t>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t xml:space="preserve">          </w:t>
      </w:r>
      <w:r w:rsidR="00F1673A">
        <w:rPr>
          <w:rFonts w:ascii="Times New Roman" w:eastAsia="Calibri" w:hAnsi="Times New Roman" w:cs="Times New Roman"/>
          <w:sz w:val="28"/>
        </w:rPr>
        <w:t>9</w:t>
      </w:r>
      <w:r w:rsidR="00F1673A" w:rsidRPr="00F1673A">
        <w:rPr>
          <w:rFonts w:ascii="Times New Roman" w:eastAsia="Calibri" w:hAnsi="Times New Roman" w:cs="Times New Roman"/>
          <w:sz w:val="28"/>
          <w:lang w:val="it-IT"/>
        </w:rPr>
        <w:t>6</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F1673A">
        <w:rPr>
          <w:rFonts w:ascii="Times New Roman" w:eastAsia="Calibri" w:hAnsi="Times New Roman" w:cs="Times New Roman"/>
          <w:sz w:val="28"/>
          <w:lang w:val="it-IT"/>
        </w:rPr>
        <w:t>Lungi</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dal</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caro</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bene</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S</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T</w:t>
      </w:r>
      <w:r w:rsidR="00F1673A" w:rsidRPr="00F1673A">
        <w:rPr>
          <w:rFonts w:ascii="Times New Roman" w:eastAsia="Calibri" w:hAnsi="Times New Roman" w:cs="Times New Roman"/>
          <w:sz w:val="28"/>
        </w:rPr>
        <w:t>)</w:t>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sidRPr="00F1673A">
        <w:rPr>
          <w:rFonts w:ascii="Times New Roman" w:eastAsia="Calibri" w:hAnsi="Times New Roman" w:cs="Times New Roman"/>
          <w:sz w:val="28"/>
          <w:lang w:val="it-IT"/>
        </w:rPr>
        <w:t>98</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7B5DA4">
        <w:rPr>
          <w:rFonts w:ascii="Times New Roman" w:eastAsia="Calibri" w:hAnsi="Times New Roman" w:cs="Times New Roman"/>
          <w:b/>
          <w:sz w:val="28"/>
          <w:szCs w:val="28"/>
        </w:rPr>
        <w:t xml:space="preserve">Антоніо Сеччі </w:t>
      </w:r>
      <w:r w:rsidRPr="007B5DA4">
        <w:rPr>
          <w:rFonts w:ascii="Times New Roman" w:eastAsia="Calibri" w:hAnsi="Times New Roman" w:cs="Times New Roman"/>
          <w:sz w:val="28"/>
          <w:szCs w:val="28"/>
        </w:rPr>
        <w:t>(</w:t>
      </w:r>
      <w:r w:rsidRPr="00F1673A">
        <w:rPr>
          <w:rFonts w:ascii="Times New Roman" w:eastAsia="Calibri" w:hAnsi="Times New Roman" w:cs="Times New Roman"/>
          <w:sz w:val="28"/>
        </w:rPr>
        <w:t xml:space="preserve">італ. </w:t>
      </w:r>
      <w:r w:rsidRPr="006E7221">
        <w:rPr>
          <w:rFonts w:ascii="Times New Roman" w:eastAsia="Calibri" w:hAnsi="Times New Roman" w:cs="Times New Roman"/>
          <w:sz w:val="28"/>
          <w:lang w:val="it-IT"/>
        </w:rPr>
        <w:t>Antonio</w:t>
      </w:r>
      <w:r w:rsidRPr="00F1673A">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Secchi</w:t>
      </w:r>
      <w:r w:rsidR="00F1673A">
        <w:rPr>
          <w:rFonts w:ascii="Times New Roman" w:eastAsia="Calibri" w:hAnsi="Times New Roman" w:cs="Times New Roman"/>
          <w:sz w:val="28"/>
        </w:rPr>
        <w:t>)</w:t>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rPr>
        <w:tab/>
        <w:t xml:space="preserve">        </w:t>
      </w:r>
      <w:r w:rsidR="00F1673A" w:rsidRPr="00F1673A">
        <w:rPr>
          <w:rFonts w:ascii="Times New Roman" w:eastAsia="Calibri" w:hAnsi="Times New Roman" w:cs="Times New Roman"/>
          <w:sz w:val="28"/>
          <w:lang w:val="it-IT"/>
        </w:rPr>
        <w:t>102</w:t>
      </w:r>
    </w:p>
    <w:p w:rsidR="00DA721C" w:rsidRPr="00F1673A"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F1673A">
        <w:rPr>
          <w:rFonts w:ascii="Times New Roman" w:eastAsia="Calibri" w:hAnsi="Times New Roman" w:cs="Times New Roman"/>
          <w:sz w:val="28"/>
          <w:lang w:val="it-IT"/>
        </w:rPr>
        <w:t>Lungi</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dal</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caro</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bene</w:t>
      </w:r>
      <w:r w:rsidRPr="00F1673A">
        <w:rPr>
          <w:rFonts w:ascii="Times New Roman" w:eastAsia="Calibri" w:hAnsi="Times New Roman" w:cs="Times New Roman"/>
          <w:sz w:val="28"/>
        </w:rPr>
        <w:t xml:space="preserve"> (</w:t>
      </w:r>
      <w:r w:rsidRPr="00F1673A">
        <w:rPr>
          <w:rFonts w:ascii="Times New Roman" w:eastAsia="Calibri" w:hAnsi="Times New Roman" w:cs="Times New Roman"/>
          <w:sz w:val="28"/>
          <w:lang w:val="it-IT"/>
        </w:rPr>
        <w:t>S</w:t>
      </w:r>
      <w:r w:rsidR="00F1673A">
        <w:rPr>
          <w:rFonts w:ascii="Times New Roman" w:eastAsia="Calibri" w:hAnsi="Times New Roman" w:cs="Times New Roman"/>
          <w:sz w:val="28"/>
        </w:rPr>
        <w:t>)</w:t>
      </w:r>
      <w:r w:rsidR="00F1673A" w:rsidRPr="00A03903">
        <w:rPr>
          <w:rFonts w:ascii="Times New Roman" w:eastAsia="Calibri" w:hAnsi="Times New Roman" w:cs="Times New Roman"/>
          <w:sz w:val="28"/>
          <w:u w:val="dotted"/>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sidRPr="00F1673A">
        <w:rPr>
          <w:rFonts w:ascii="Times New Roman" w:eastAsia="Calibri" w:hAnsi="Times New Roman" w:cs="Times New Roman"/>
          <w:sz w:val="28"/>
          <w:lang w:val="it-IT"/>
        </w:rPr>
        <w:t>103</w:t>
      </w:r>
    </w:p>
    <w:p w:rsidR="00DA721C" w:rsidRPr="00A03903"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A03903">
        <w:rPr>
          <w:rFonts w:ascii="Times New Roman" w:eastAsia="Calibri" w:hAnsi="Times New Roman" w:cs="Times New Roman"/>
          <w:sz w:val="28"/>
          <w:lang w:val="it-IT"/>
        </w:rPr>
        <w:t>Lungi</w:t>
      </w:r>
      <w:r w:rsidRPr="00F1673A">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dal</w:t>
      </w:r>
      <w:r w:rsidRPr="00F1673A">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caro</w:t>
      </w:r>
      <w:r w:rsidRPr="00F1673A">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bene</w:t>
      </w:r>
      <w:r w:rsidRPr="00F1673A">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B</w:t>
      </w:r>
      <w:r w:rsidR="00F1673A">
        <w:rPr>
          <w:rFonts w:ascii="Times New Roman" w:eastAsia="Calibri" w:hAnsi="Times New Roman" w:cs="Times New Roman"/>
          <w:sz w:val="28"/>
        </w:rPr>
        <w:t>)</w:t>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F1673A" w:rsidRPr="00A03903">
        <w:rPr>
          <w:rFonts w:ascii="Times New Roman" w:eastAsia="Calibri" w:hAnsi="Times New Roman" w:cs="Times New Roman"/>
          <w:sz w:val="28"/>
          <w:u w:val="dotted"/>
          <w:lang w:val="it-IT"/>
        </w:rPr>
        <w:tab/>
        <w:t xml:space="preserve">        </w:t>
      </w:r>
      <w:r w:rsidR="00F1673A" w:rsidRPr="00A03903">
        <w:rPr>
          <w:rFonts w:ascii="Times New Roman" w:eastAsia="Calibri" w:hAnsi="Times New Roman" w:cs="Times New Roman"/>
          <w:sz w:val="28"/>
          <w:lang w:val="it-IT"/>
        </w:rPr>
        <w:t>106</w:t>
      </w:r>
    </w:p>
    <w:p w:rsidR="00A03903"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7B5DA4">
        <w:rPr>
          <w:rFonts w:ascii="Times New Roman" w:eastAsia="Calibri" w:hAnsi="Times New Roman" w:cs="Times New Roman"/>
          <w:b/>
          <w:sz w:val="28"/>
          <w:szCs w:val="28"/>
        </w:rPr>
        <w:t xml:space="preserve">Алессандро Скарлатті </w:t>
      </w:r>
      <w:r w:rsidRPr="007B5DA4">
        <w:rPr>
          <w:rFonts w:ascii="Times New Roman" w:eastAsia="Calibri" w:hAnsi="Times New Roman" w:cs="Times New Roman"/>
          <w:sz w:val="28"/>
          <w:szCs w:val="28"/>
        </w:rPr>
        <w:t>(</w:t>
      </w:r>
      <w:hyperlink r:id="rId221" w:tooltip="Итальянский язык" w:history="1">
        <w:r w:rsidRPr="007B5DA4">
          <w:rPr>
            <w:rFonts w:ascii="Times New Roman" w:eastAsia="Calibri" w:hAnsi="Times New Roman" w:cs="Times New Roman"/>
            <w:sz w:val="28"/>
            <w:lang w:val="ru-RU"/>
          </w:rPr>
          <w:t>італ</w:t>
        </w:r>
        <w:r w:rsidRPr="006E7221">
          <w:rPr>
            <w:rFonts w:ascii="Times New Roman" w:eastAsia="Calibri" w:hAnsi="Times New Roman" w:cs="Times New Roman"/>
            <w:sz w:val="28"/>
            <w:lang w:val="it-IT"/>
          </w:rPr>
          <w:t>.</w:t>
        </w:r>
      </w:hyperlink>
      <w:r w:rsidRPr="006E7221">
        <w:rPr>
          <w:rFonts w:ascii="Times New Roman" w:eastAsia="Calibri" w:hAnsi="Times New Roman" w:cs="Times New Roman"/>
          <w:sz w:val="28"/>
          <w:lang w:val="it-IT"/>
        </w:rPr>
        <w:t xml:space="preserve"> Domenico, Alessandro Scarlatti)</w:t>
      </w:r>
      <w:r w:rsidR="00A03903" w:rsidRPr="00A03903">
        <w:rPr>
          <w:rFonts w:ascii="Times New Roman" w:eastAsia="Calibri" w:hAnsi="Times New Roman" w:cs="Times New Roman"/>
          <w:sz w:val="28"/>
          <w:u w:val="dotted"/>
          <w:lang w:val="it-IT"/>
        </w:rPr>
        <w:tab/>
      </w:r>
      <w:r w:rsidR="00A03903" w:rsidRPr="00A03903">
        <w:rPr>
          <w:rFonts w:ascii="Times New Roman" w:eastAsia="Calibri" w:hAnsi="Times New Roman" w:cs="Times New Roman"/>
          <w:sz w:val="28"/>
          <w:u w:val="dotted"/>
          <w:lang w:val="it-IT"/>
        </w:rPr>
        <w:tab/>
        <w:t xml:space="preserve">        </w:t>
      </w:r>
      <w:r w:rsidR="00A03903">
        <w:rPr>
          <w:rFonts w:ascii="Times New Roman" w:eastAsia="Calibri" w:hAnsi="Times New Roman" w:cs="Times New Roman"/>
          <w:sz w:val="28"/>
          <w:lang w:val="it-IT"/>
        </w:rPr>
        <w:t>109</w:t>
      </w:r>
    </w:p>
    <w:p w:rsidR="00DA721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Cia il sol</w:t>
      </w:r>
      <w:r w:rsidR="00A03903">
        <w:rPr>
          <w:rFonts w:ascii="Times New Roman" w:eastAsia="Calibri" w:hAnsi="Times New Roman" w:cs="Times New Roman"/>
          <w:sz w:val="28"/>
          <w:lang w:val="it-IT"/>
        </w:rPr>
        <w:t>e dal Gange (S)</w:t>
      </w:r>
      <w:r w:rsidR="00A03903" w:rsidRPr="00A03903">
        <w:rPr>
          <w:rFonts w:ascii="Times New Roman" w:eastAsia="Calibri" w:hAnsi="Times New Roman" w:cs="Times New Roman"/>
          <w:sz w:val="28"/>
          <w:u w:val="dotted"/>
          <w:lang w:val="it-IT"/>
        </w:rPr>
        <w:tab/>
      </w:r>
      <w:r w:rsidR="00A03903" w:rsidRP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Pr>
          <w:rFonts w:ascii="Times New Roman" w:eastAsia="Calibri" w:hAnsi="Times New Roman" w:cs="Times New Roman"/>
          <w:sz w:val="28"/>
          <w:u w:val="dotted"/>
          <w:lang w:val="it-IT"/>
        </w:rPr>
        <w:tab/>
      </w:r>
      <w:r w:rsidR="00A03903" w:rsidRPr="00A03903">
        <w:rPr>
          <w:rFonts w:ascii="Times New Roman" w:eastAsia="Calibri" w:hAnsi="Times New Roman" w:cs="Times New Roman"/>
          <w:sz w:val="28"/>
          <w:u w:val="dotted"/>
          <w:lang w:val="it-IT"/>
        </w:rPr>
        <w:tab/>
      </w:r>
      <w:r w:rsidR="00A03903" w:rsidRPr="00A03903">
        <w:rPr>
          <w:rFonts w:ascii="Times New Roman" w:eastAsia="Calibri" w:hAnsi="Times New Roman" w:cs="Times New Roman"/>
          <w:sz w:val="28"/>
          <w:u w:val="dotted"/>
          <w:lang w:val="it-IT"/>
        </w:rPr>
        <w:tab/>
      </w:r>
      <w:r w:rsidR="00A03903" w:rsidRPr="00A03903">
        <w:rPr>
          <w:rFonts w:ascii="Times New Roman" w:eastAsia="Calibri" w:hAnsi="Times New Roman" w:cs="Times New Roman"/>
          <w:sz w:val="28"/>
          <w:u w:val="dotted"/>
          <w:lang w:val="it-IT"/>
        </w:rPr>
        <w:tab/>
      </w:r>
      <w:r w:rsidR="00A03903" w:rsidRPr="00A03903">
        <w:rPr>
          <w:rFonts w:ascii="Times New Roman" w:eastAsia="Calibri" w:hAnsi="Times New Roman" w:cs="Times New Roman"/>
          <w:sz w:val="28"/>
          <w:u w:val="dotted"/>
          <w:lang w:val="it-IT"/>
        </w:rPr>
        <w:tab/>
        <w:t xml:space="preserve">        </w:t>
      </w:r>
      <w:r w:rsidR="00A03903">
        <w:rPr>
          <w:rFonts w:ascii="Times New Roman" w:eastAsia="Calibri" w:hAnsi="Times New Roman" w:cs="Times New Roman"/>
          <w:sz w:val="28"/>
          <w:lang w:val="it-IT"/>
        </w:rPr>
        <w:t>110</w:t>
      </w:r>
    </w:p>
    <w:p w:rsidR="00A03903" w:rsidRDefault="00A03903"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p>
    <w:p w:rsidR="00A03903" w:rsidRDefault="00A03903"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p>
    <w:p w:rsidR="003463B9" w:rsidRPr="006E7221" w:rsidRDefault="003463B9"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p>
    <w:p w:rsidR="00DA721C" w:rsidRPr="006E7221" w:rsidRDefault="00A03903"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Pr>
          <w:rFonts w:ascii="Times New Roman" w:eastAsia="Calibri" w:hAnsi="Times New Roman" w:cs="Times New Roman"/>
          <w:sz w:val="28"/>
          <w:lang w:val="it-IT"/>
        </w:rPr>
        <w:t>Cia il sole dal Gange (B)</w:t>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Pr>
          <w:rFonts w:ascii="Times New Roman" w:eastAsia="Calibri" w:hAnsi="Times New Roman" w:cs="Times New Roman"/>
          <w:sz w:val="28"/>
          <w:u w:val="dotted"/>
          <w:lang w:val="it-IT"/>
        </w:rPr>
        <w:tab/>
      </w:r>
      <w:r>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r>
      <w:r w:rsidRPr="00A03903">
        <w:rPr>
          <w:rFonts w:ascii="Times New Roman" w:eastAsia="Calibri" w:hAnsi="Times New Roman" w:cs="Times New Roman"/>
          <w:sz w:val="28"/>
          <w:u w:val="dotted"/>
          <w:lang w:val="it-IT"/>
        </w:rPr>
        <w:tab/>
        <w:t xml:space="preserve">        </w:t>
      </w:r>
      <w:r>
        <w:rPr>
          <w:rFonts w:ascii="Times New Roman" w:eastAsia="Calibri" w:hAnsi="Times New Roman" w:cs="Times New Roman"/>
          <w:sz w:val="28"/>
          <w:lang w:val="it-IT"/>
        </w:rPr>
        <w:t>114</w:t>
      </w:r>
    </w:p>
    <w:p w:rsidR="00DA721C" w:rsidRPr="006E7221"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 xml:space="preserve">O cessate di piuagarmi, o lasciatemi </w:t>
      </w:r>
      <w:r w:rsidR="00A03903">
        <w:rPr>
          <w:rFonts w:ascii="Times New Roman" w:eastAsia="Calibri" w:hAnsi="Times New Roman" w:cs="Times New Roman"/>
          <w:sz w:val="28"/>
          <w:lang w:val="it-IT"/>
        </w:rPr>
        <w:t>morir (S, B)</w:t>
      </w:r>
      <w:r w:rsidR="00A03903">
        <w:rPr>
          <w:rFonts w:ascii="Times New Roman" w:eastAsia="Calibri" w:hAnsi="Times New Roman" w:cs="Times New Roman"/>
          <w:sz w:val="28"/>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t xml:space="preserve">        </w:t>
      </w:r>
      <w:r w:rsidR="00A03903">
        <w:rPr>
          <w:rFonts w:ascii="Times New Roman" w:eastAsia="Calibri" w:hAnsi="Times New Roman" w:cs="Times New Roman"/>
          <w:sz w:val="28"/>
          <w:lang w:val="it-IT"/>
        </w:rPr>
        <w:t>118</w:t>
      </w:r>
    </w:p>
    <w:p w:rsidR="00DA721C" w:rsidRPr="00A03903"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O cessate di piuagarmi, o lasciat</w:t>
      </w:r>
      <w:r w:rsidR="00A03903">
        <w:rPr>
          <w:rFonts w:ascii="Times New Roman" w:eastAsia="Calibri" w:hAnsi="Times New Roman" w:cs="Times New Roman"/>
          <w:sz w:val="28"/>
          <w:lang w:val="it-IT"/>
        </w:rPr>
        <w:t>emi morir (S, B)</w:t>
      </w:r>
      <w:r w:rsidR="00A03903">
        <w:rPr>
          <w:rFonts w:ascii="Times New Roman" w:eastAsia="Calibri" w:hAnsi="Times New Roman" w:cs="Times New Roman"/>
          <w:sz w:val="28"/>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t xml:space="preserve">        </w:t>
      </w:r>
      <w:r w:rsidR="00A03903">
        <w:rPr>
          <w:rFonts w:ascii="Times New Roman" w:eastAsia="Calibri" w:hAnsi="Times New Roman" w:cs="Times New Roman"/>
          <w:sz w:val="28"/>
          <w:lang w:val="it-IT"/>
        </w:rPr>
        <w:t>121</w:t>
      </w:r>
    </w:p>
    <w:p w:rsidR="00DA721C" w:rsidRPr="00A03903"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A03903">
        <w:rPr>
          <w:rFonts w:ascii="Times New Roman" w:eastAsia="Calibri" w:hAnsi="Times New Roman" w:cs="Times New Roman"/>
          <w:sz w:val="28"/>
          <w:lang w:val="it-IT"/>
        </w:rPr>
        <w:t>Rugiadose</w:t>
      </w:r>
      <w:r w:rsidRPr="006E7221">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odorose</w:t>
      </w:r>
      <w:r w:rsidRPr="006E7221">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S</w:t>
      </w:r>
      <w:r w:rsidR="00A03903">
        <w:rPr>
          <w:rFonts w:ascii="Times New Roman" w:eastAsia="Calibri" w:hAnsi="Times New Roman" w:cs="Times New Roman"/>
          <w:sz w:val="28"/>
        </w:rPr>
        <w:t>)</w:t>
      </w:r>
      <w:r w:rsidR="00A03903" w:rsidRPr="00A03903">
        <w:rPr>
          <w:rFonts w:ascii="Times New Roman" w:eastAsia="Calibri" w:hAnsi="Times New Roman" w:cs="Times New Roman"/>
          <w:sz w:val="28"/>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t xml:space="preserve">        </w:t>
      </w:r>
      <w:r w:rsidR="00A03903" w:rsidRPr="00A03903">
        <w:rPr>
          <w:rFonts w:ascii="Times New Roman" w:eastAsia="Calibri" w:hAnsi="Times New Roman" w:cs="Times New Roman"/>
          <w:sz w:val="28"/>
          <w:lang w:val="it-IT"/>
        </w:rPr>
        <w:t>123</w:t>
      </w:r>
    </w:p>
    <w:p w:rsidR="00DA721C" w:rsidRPr="00A03903"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A03903">
        <w:rPr>
          <w:rFonts w:ascii="Times New Roman" w:eastAsia="Calibri" w:hAnsi="Times New Roman" w:cs="Times New Roman"/>
          <w:sz w:val="28"/>
          <w:lang w:val="it-IT"/>
        </w:rPr>
        <w:t>Rugiadose</w:t>
      </w:r>
      <w:r w:rsidRPr="0003051E">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odorose</w:t>
      </w:r>
      <w:r w:rsidRPr="0003051E">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B</w:t>
      </w:r>
      <w:r w:rsidR="00A03903">
        <w:rPr>
          <w:rFonts w:ascii="Times New Roman" w:eastAsia="Calibri" w:hAnsi="Times New Roman" w:cs="Times New Roman"/>
          <w:sz w:val="28"/>
        </w:rPr>
        <w:t>)</w:t>
      </w:r>
      <w:r w:rsidR="00A03903" w:rsidRPr="00A03903">
        <w:rPr>
          <w:rFonts w:ascii="Times New Roman" w:eastAsia="Calibri" w:hAnsi="Times New Roman" w:cs="Times New Roman"/>
          <w:sz w:val="28"/>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r>
      <w:r w:rsidR="00A03903" w:rsidRPr="003463B9">
        <w:rPr>
          <w:rFonts w:ascii="Times New Roman" w:eastAsia="Calibri" w:hAnsi="Times New Roman" w:cs="Times New Roman"/>
          <w:sz w:val="28"/>
          <w:u w:val="dotted"/>
          <w:lang w:val="it-IT"/>
        </w:rPr>
        <w:tab/>
        <w:t xml:space="preserve">        </w:t>
      </w:r>
      <w:r w:rsidR="00A03903">
        <w:rPr>
          <w:rFonts w:ascii="Times New Roman" w:eastAsia="Calibri" w:hAnsi="Times New Roman" w:cs="Times New Roman"/>
          <w:sz w:val="28"/>
          <w:lang w:val="it-IT"/>
        </w:rPr>
        <w:t>126</w:t>
      </w:r>
    </w:p>
    <w:p w:rsidR="00DA721C" w:rsidRPr="00A03903"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A03903">
        <w:rPr>
          <w:rFonts w:ascii="Times New Roman" w:eastAsia="Calibri" w:hAnsi="Times New Roman" w:cs="Times New Roman"/>
          <w:sz w:val="28"/>
          <w:lang w:val="it-IT"/>
        </w:rPr>
        <w:t>Sento</w:t>
      </w:r>
      <w:r w:rsidRPr="000D3A0F">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nel</w:t>
      </w:r>
      <w:r w:rsidRPr="000D3A0F">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core</w:t>
      </w:r>
      <w:r w:rsidRPr="000D3A0F">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A</w:t>
      </w:r>
      <w:r w:rsidRPr="000D3A0F">
        <w:rPr>
          <w:rFonts w:ascii="Times New Roman" w:eastAsia="Calibri" w:hAnsi="Times New Roman" w:cs="Times New Roman"/>
          <w:sz w:val="28"/>
        </w:rPr>
        <w:t xml:space="preserve">, </w:t>
      </w:r>
      <w:r w:rsidRPr="00A03903">
        <w:rPr>
          <w:rFonts w:ascii="Times New Roman" w:eastAsia="Calibri" w:hAnsi="Times New Roman" w:cs="Times New Roman"/>
          <w:sz w:val="28"/>
          <w:lang w:val="it-IT"/>
        </w:rPr>
        <w:t>T</w:t>
      </w:r>
      <w:r w:rsidR="00A03903">
        <w:rPr>
          <w:rFonts w:ascii="Times New Roman" w:eastAsia="Calibri" w:hAnsi="Times New Roman" w:cs="Times New Roman"/>
          <w:sz w:val="28"/>
        </w:rPr>
        <w:t>)</w:t>
      </w:r>
      <w:r w:rsidR="00A03903" w:rsidRPr="008B7223">
        <w:rPr>
          <w:rFonts w:ascii="Times New Roman" w:eastAsia="Calibri" w:hAnsi="Times New Roman" w:cs="Times New Roman"/>
          <w:sz w:val="28"/>
          <w:u w:val="dotted"/>
          <w:lang w:val="it-IT"/>
        </w:rPr>
        <w:tab/>
      </w:r>
      <w:r w:rsidR="00A03903"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A03903" w:rsidRPr="008B7223">
        <w:rPr>
          <w:rFonts w:ascii="Times New Roman" w:eastAsia="Calibri" w:hAnsi="Times New Roman" w:cs="Times New Roman"/>
          <w:sz w:val="28"/>
          <w:u w:val="dotted"/>
          <w:lang w:val="it-IT"/>
        </w:rPr>
        <w:t xml:space="preserve">        </w:t>
      </w:r>
      <w:r w:rsidR="00A03903">
        <w:rPr>
          <w:rFonts w:ascii="Times New Roman" w:eastAsia="Calibri" w:hAnsi="Times New Roman" w:cs="Times New Roman"/>
          <w:sz w:val="28"/>
          <w:lang w:val="it-IT"/>
        </w:rPr>
        <w:t>129</w:t>
      </w:r>
    </w:p>
    <w:p w:rsidR="00DA721C" w:rsidRPr="00A03903"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Se Florindo e</w:t>
      </w:r>
      <w:r w:rsidR="00A03903">
        <w:rPr>
          <w:rFonts w:ascii="Times New Roman" w:eastAsia="Calibri" w:hAnsi="Times New Roman" w:cs="Times New Roman"/>
          <w:sz w:val="28"/>
          <w:lang w:val="it-IT"/>
        </w:rPr>
        <w:t xml:space="preserve"> Fedele (S)</w:t>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t xml:space="preserve">        </w:t>
      </w:r>
      <w:r w:rsidR="00870736">
        <w:rPr>
          <w:rFonts w:ascii="Times New Roman" w:eastAsia="Calibri" w:hAnsi="Times New Roman" w:cs="Times New Roman"/>
          <w:sz w:val="28"/>
          <w:lang w:val="it-IT"/>
        </w:rPr>
        <w:t>133</w:t>
      </w:r>
    </w:p>
    <w:p w:rsidR="00DA721C" w:rsidRPr="00870736"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Se Flo</w:t>
      </w:r>
      <w:r w:rsidR="00870736">
        <w:rPr>
          <w:rFonts w:ascii="Times New Roman" w:eastAsia="Calibri" w:hAnsi="Times New Roman" w:cs="Times New Roman"/>
          <w:sz w:val="28"/>
          <w:lang w:val="it-IT"/>
        </w:rPr>
        <w:t>rindo e Fedele (B)</w:t>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t xml:space="preserve">        </w:t>
      </w:r>
      <w:r w:rsidR="00870736">
        <w:rPr>
          <w:rFonts w:ascii="Times New Roman" w:eastAsia="Calibri" w:hAnsi="Times New Roman" w:cs="Times New Roman"/>
          <w:sz w:val="28"/>
          <w:lang w:val="it-IT"/>
        </w:rPr>
        <w:t>138</w:t>
      </w:r>
    </w:p>
    <w:p w:rsidR="00DA721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Non vogl`io se n</w:t>
      </w:r>
      <w:r w:rsidR="00870736">
        <w:rPr>
          <w:rFonts w:ascii="Times New Roman" w:eastAsia="Calibri" w:hAnsi="Times New Roman" w:cs="Times New Roman"/>
          <w:sz w:val="28"/>
          <w:lang w:val="it-IT"/>
        </w:rPr>
        <w:t>on vederti (S)</w:t>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t xml:space="preserve">        </w:t>
      </w:r>
      <w:r w:rsidR="00870736">
        <w:rPr>
          <w:rFonts w:ascii="Times New Roman" w:eastAsia="Calibri" w:hAnsi="Times New Roman" w:cs="Times New Roman"/>
          <w:sz w:val="28"/>
          <w:lang w:val="it-IT"/>
        </w:rPr>
        <w:t>143</w:t>
      </w:r>
    </w:p>
    <w:p w:rsidR="00DA721C" w:rsidRPr="00701BD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rPr>
      </w:pPr>
      <w:r w:rsidRPr="006E7221">
        <w:rPr>
          <w:rFonts w:ascii="Times New Roman" w:eastAsia="Calibri" w:hAnsi="Times New Roman" w:cs="Times New Roman"/>
          <w:sz w:val="28"/>
          <w:lang w:val="it-IT"/>
        </w:rPr>
        <w:t>Non vogl`io se non vederti (B)</w:t>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t xml:space="preserve">        </w:t>
      </w:r>
      <w:r w:rsidR="00870736">
        <w:rPr>
          <w:rFonts w:ascii="Times New Roman" w:eastAsia="Calibri" w:hAnsi="Times New Roman" w:cs="Times New Roman"/>
          <w:sz w:val="28"/>
          <w:lang w:val="it-IT"/>
        </w:rPr>
        <w:t>145</w:t>
      </w:r>
    </w:p>
    <w:p w:rsidR="00DA721C" w:rsidRPr="00870736"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Chi vuole inna</w:t>
      </w:r>
      <w:r w:rsidR="00870736">
        <w:rPr>
          <w:rFonts w:ascii="Times New Roman" w:eastAsia="Calibri" w:hAnsi="Times New Roman" w:cs="Times New Roman"/>
          <w:sz w:val="28"/>
          <w:lang w:val="it-IT"/>
        </w:rPr>
        <w:t>morarsi (S)</w:t>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t xml:space="preserve">        </w:t>
      </w:r>
      <w:r w:rsidR="00870736">
        <w:rPr>
          <w:rFonts w:ascii="Times New Roman" w:eastAsia="Calibri" w:hAnsi="Times New Roman" w:cs="Times New Roman"/>
          <w:sz w:val="28"/>
          <w:lang w:val="it-IT"/>
        </w:rPr>
        <w:t>147</w:t>
      </w:r>
    </w:p>
    <w:p w:rsidR="00DA721C" w:rsidRPr="00870736"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Chi vuole in</w:t>
      </w:r>
      <w:r w:rsidR="00870736">
        <w:rPr>
          <w:rFonts w:ascii="Times New Roman" w:eastAsia="Calibri" w:hAnsi="Times New Roman" w:cs="Times New Roman"/>
          <w:sz w:val="28"/>
          <w:lang w:val="it-IT"/>
        </w:rPr>
        <w:t>namorarsi (B)</w:t>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r>
      <w:r w:rsidR="00870736" w:rsidRPr="008B7223">
        <w:rPr>
          <w:rFonts w:ascii="Times New Roman" w:eastAsia="Calibri" w:hAnsi="Times New Roman" w:cs="Times New Roman"/>
          <w:sz w:val="28"/>
          <w:u w:val="dotted"/>
          <w:lang w:val="it-IT"/>
        </w:rPr>
        <w:tab/>
        <w:t xml:space="preserve">        </w:t>
      </w:r>
      <w:r w:rsidR="00870736">
        <w:rPr>
          <w:rFonts w:ascii="Times New Roman" w:eastAsia="Calibri" w:hAnsi="Times New Roman" w:cs="Times New Roman"/>
          <w:sz w:val="28"/>
          <w:lang w:val="it-IT"/>
        </w:rPr>
        <w:t>152</w:t>
      </w:r>
    </w:p>
    <w:p w:rsidR="00DA721C" w:rsidRPr="00625EB0" w:rsidRDefault="00870736"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Pr>
          <w:rFonts w:ascii="Times New Roman" w:eastAsia="Calibri" w:hAnsi="Times New Roman" w:cs="Times New Roman"/>
          <w:sz w:val="28"/>
          <w:lang w:val="it-IT"/>
        </w:rPr>
        <w:t>Le Violette (A, B)</w:t>
      </w:r>
      <w:r w:rsidR="00625EB0" w:rsidRPr="008B7223">
        <w:rPr>
          <w:rFonts w:ascii="Times New Roman" w:eastAsia="Calibri" w:hAnsi="Times New Roman" w:cs="Times New Roman"/>
          <w:sz w:val="28"/>
          <w:u w:val="dotted"/>
          <w:lang w:val="it-IT"/>
        </w:rPr>
        <w:tab/>
      </w:r>
      <w:r w:rsidR="00625EB0" w:rsidRPr="008B7223">
        <w:rPr>
          <w:rFonts w:ascii="Times New Roman" w:eastAsia="Calibri" w:hAnsi="Times New Roman" w:cs="Times New Roman"/>
          <w:sz w:val="28"/>
          <w:u w:val="dotted"/>
          <w:lang w:val="it-IT"/>
        </w:rPr>
        <w:tab/>
      </w:r>
      <w:r w:rsidR="00625EB0" w:rsidRPr="008B7223">
        <w:rPr>
          <w:rFonts w:ascii="Times New Roman" w:eastAsia="Calibri" w:hAnsi="Times New Roman" w:cs="Times New Roman"/>
          <w:sz w:val="28"/>
          <w:u w:val="dotted"/>
          <w:lang w:val="it-IT"/>
        </w:rPr>
        <w:tab/>
      </w:r>
      <w:r w:rsidR="00625EB0" w:rsidRPr="008B7223">
        <w:rPr>
          <w:rFonts w:ascii="Times New Roman" w:eastAsia="Calibri" w:hAnsi="Times New Roman" w:cs="Times New Roman"/>
          <w:sz w:val="28"/>
          <w:u w:val="dotted"/>
          <w:lang w:val="it-IT"/>
        </w:rPr>
        <w:tab/>
      </w:r>
      <w:r w:rsidR="00625EB0" w:rsidRPr="008B7223">
        <w:rPr>
          <w:rFonts w:ascii="Times New Roman" w:eastAsia="Calibri" w:hAnsi="Times New Roman" w:cs="Times New Roman"/>
          <w:sz w:val="28"/>
          <w:u w:val="dotted"/>
          <w:lang w:val="it-IT"/>
        </w:rPr>
        <w:tab/>
      </w:r>
      <w:r w:rsidR="00625EB0" w:rsidRPr="008B7223">
        <w:rPr>
          <w:rFonts w:ascii="Times New Roman" w:eastAsia="Calibri" w:hAnsi="Times New Roman" w:cs="Times New Roman"/>
          <w:sz w:val="28"/>
          <w:u w:val="dotted"/>
          <w:lang w:val="it-IT"/>
        </w:rPr>
        <w:tab/>
      </w:r>
      <w:r w:rsidR="00625EB0" w:rsidRPr="008B7223">
        <w:rPr>
          <w:rFonts w:ascii="Times New Roman" w:eastAsia="Calibri" w:hAnsi="Times New Roman" w:cs="Times New Roman"/>
          <w:sz w:val="28"/>
          <w:u w:val="dotted"/>
          <w:lang w:val="it-IT"/>
        </w:rPr>
        <w:tab/>
      </w:r>
      <w:r w:rsidR="00625EB0" w:rsidRPr="008B7223">
        <w:rPr>
          <w:rFonts w:ascii="Times New Roman" w:eastAsia="Calibri" w:hAnsi="Times New Roman" w:cs="Times New Roman"/>
          <w:sz w:val="28"/>
          <w:u w:val="dotted"/>
          <w:lang w:val="it-IT"/>
        </w:rPr>
        <w:tab/>
      </w:r>
      <w:r w:rsidR="00625EB0" w:rsidRPr="008B7223">
        <w:rPr>
          <w:rFonts w:ascii="Times New Roman" w:eastAsia="Calibri" w:hAnsi="Times New Roman" w:cs="Times New Roman"/>
          <w:sz w:val="28"/>
          <w:u w:val="dotted"/>
          <w:lang w:val="it-IT"/>
        </w:rPr>
        <w:tab/>
        <w:t xml:space="preserve">        </w:t>
      </w:r>
      <w:r w:rsidR="00625EB0">
        <w:rPr>
          <w:rFonts w:ascii="Times New Roman" w:eastAsia="Calibri" w:hAnsi="Times New Roman" w:cs="Times New Roman"/>
          <w:sz w:val="28"/>
          <w:lang w:val="it-IT"/>
        </w:rPr>
        <w:t>157</w:t>
      </w:r>
    </w:p>
    <w:p w:rsidR="00DA721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Le</w:t>
      </w:r>
      <w:r w:rsidRPr="005A422B">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Violette</w:t>
      </w:r>
      <w:r w:rsidRPr="005A422B">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T</w:t>
      </w:r>
      <w:r w:rsidR="00374A3C">
        <w:rPr>
          <w:rFonts w:ascii="Times New Roman" w:eastAsia="Calibri" w:hAnsi="Times New Roman" w:cs="Times New Roman"/>
          <w:sz w:val="28"/>
        </w:rPr>
        <w:t>)</w:t>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t xml:space="preserve">        </w:t>
      </w:r>
      <w:r w:rsidR="00374A3C">
        <w:rPr>
          <w:rFonts w:ascii="Times New Roman" w:eastAsia="Calibri" w:hAnsi="Times New Roman" w:cs="Times New Roman"/>
          <w:sz w:val="28"/>
          <w:lang w:val="it-IT"/>
        </w:rPr>
        <w:t>162</w:t>
      </w:r>
    </w:p>
    <w:p w:rsidR="00DA721C" w:rsidRPr="00374A3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7B5DA4">
        <w:rPr>
          <w:rFonts w:ascii="Times New Roman" w:eastAsia="Calibri" w:hAnsi="Times New Roman" w:cs="Times New Roman"/>
          <w:b/>
          <w:sz w:val="28"/>
          <w:szCs w:val="28"/>
        </w:rPr>
        <w:t xml:space="preserve">Агостіно Стеффані </w:t>
      </w:r>
      <w:r w:rsidRPr="007B5DA4">
        <w:rPr>
          <w:rFonts w:ascii="Times New Roman" w:eastAsia="Calibri" w:hAnsi="Times New Roman" w:cs="Times New Roman"/>
          <w:sz w:val="28"/>
          <w:szCs w:val="28"/>
        </w:rPr>
        <w:t xml:space="preserve">(італ. </w:t>
      </w:r>
      <w:r w:rsidRPr="006E7221">
        <w:rPr>
          <w:rFonts w:ascii="Times New Roman" w:eastAsia="Calibri" w:hAnsi="Times New Roman" w:cs="Times New Roman"/>
          <w:sz w:val="28"/>
          <w:lang w:val="it-IT"/>
        </w:rPr>
        <w:t>Agostino</w:t>
      </w:r>
      <w:r w:rsidRPr="0003051E">
        <w:rPr>
          <w:rFonts w:ascii="Times New Roman" w:eastAsia="Calibri" w:hAnsi="Times New Roman" w:cs="Times New Roman"/>
          <w:sz w:val="28"/>
        </w:rPr>
        <w:t xml:space="preserve"> </w:t>
      </w:r>
      <w:r w:rsidRPr="006E7221">
        <w:rPr>
          <w:rFonts w:ascii="Times New Roman" w:eastAsia="Calibri" w:hAnsi="Times New Roman" w:cs="Times New Roman"/>
          <w:sz w:val="28"/>
          <w:lang w:val="it-IT"/>
        </w:rPr>
        <w:t>Steffani</w:t>
      </w:r>
      <w:r w:rsidR="00374A3C">
        <w:rPr>
          <w:rFonts w:ascii="Times New Roman" w:eastAsia="Calibri" w:hAnsi="Times New Roman" w:cs="Times New Roman"/>
          <w:sz w:val="28"/>
        </w:rPr>
        <w:t>)</w:t>
      </w:r>
      <w:r w:rsidR="00374A3C" w:rsidRPr="00374A3C">
        <w:rPr>
          <w:rFonts w:ascii="Times New Roman" w:eastAsia="Calibri" w:hAnsi="Times New Roman" w:cs="Times New Roman"/>
          <w:sz w:val="28"/>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t xml:space="preserve">        </w:t>
      </w:r>
      <w:r w:rsidR="00374A3C" w:rsidRPr="00374A3C">
        <w:rPr>
          <w:rFonts w:ascii="Times New Roman" w:eastAsia="Calibri" w:hAnsi="Times New Roman" w:cs="Times New Roman"/>
          <w:sz w:val="28"/>
          <w:lang w:val="it-IT"/>
        </w:rPr>
        <w:t>167</w:t>
      </w:r>
    </w:p>
    <w:p w:rsidR="00DA721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 xml:space="preserve">Sei si caro </w:t>
      </w:r>
      <w:r w:rsidR="00374A3C">
        <w:rPr>
          <w:rFonts w:ascii="Times New Roman" w:eastAsia="Calibri" w:hAnsi="Times New Roman" w:cs="Times New Roman"/>
          <w:sz w:val="28"/>
          <w:lang w:val="it-IT"/>
        </w:rPr>
        <w:t>(from Marko Aurelio) (S)</w:t>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t xml:space="preserve">        </w:t>
      </w:r>
      <w:r w:rsidR="00374A3C">
        <w:rPr>
          <w:rFonts w:ascii="Times New Roman" w:eastAsia="Calibri" w:hAnsi="Times New Roman" w:cs="Times New Roman"/>
          <w:sz w:val="28"/>
          <w:lang w:val="it-IT"/>
        </w:rPr>
        <w:t>168</w:t>
      </w:r>
    </w:p>
    <w:p w:rsidR="00DA721C" w:rsidRDefault="00DA721C" w:rsidP="00A50210">
      <w:pPr>
        <w:tabs>
          <w:tab w:val="left" w:pos="0"/>
          <w:tab w:val="left" w:pos="1425"/>
        </w:tabs>
        <w:spacing w:after="160"/>
        <w:ind w:left="567" w:right="567" w:firstLine="284"/>
        <w:contextualSpacing/>
        <w:jc w:val="both"/>
        <w:rPr>
          <w:rFonts w:ascii="Times New Roman" w:eastAsia="Calibri" w:hAnsi="Times New Roman" w:cs="Times New Roman"/>
          <w:sz w:val="28"/>
          <w:lang w:val="it-IT"/>
        </w:rPr>
      </w:pPr>
      <w:r w:rsidRPr="006E7221">
        <w:rPr>
          <w:rFonts w:ascii="Times New Roman" w:eastAsia="Calibri" w:hAnsi="Times New Roman" w:cs="Times New Roman"/>
          <w:sz w:val="28"/>
          <w:lang w:val="it-IT"/>
        </w:rPr>
        <w:t>Sei si caro (from Marko Aurelio) (B)</w:t>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r>
      <w:r w:rsidR="00374A3C" w:rsidRPr="008B7223">
        <w:rPr>
          <w:rFonts w:ascii="Times New Roman" w:eastAsia="Calibri" w:hAnsi="Times New Roman" w:cs="Times New Roman"/>
          <w:sz w:val="28"/>
          <w:u w:val="dotted"/>
          <w:lang w:val="it-IT"/>
        </w:rPr>
        <w:tab/>
        <w:t xml:space="preserve">        </w:t>
      </w:r>
      <w:r w:rsidR="00374A3C">
        <w:rPr>
          <w:rFonts w:ascii="Times New Roman" w:eastAsia="Calibri" w:hAnsi="Times New Roman" w:cs="Times New Roman"/>
          <w:sz w:val="28"/>
          <w:lang w:val="it-IT"/>
        </w:rPr>
        <w:t>171</w:t>
      </w:r>
    </w:p>
    <w:p w:rsidR="00374A3C" w:rsidRPr="00374A3C" w:rsidRDefault="00374A3C" w:rsidP="00A50210">
      <w:pPr>
        <w:tabs>
          <w:tab w:val="left" w:pos="0"/>
          <w:tab w:val="left" w:pos="1425"/>
        </w:tabs>
        <w:spacing w:after="160"/>
        <w:ind w:left="567" w:right="567" w:firstLine="284"/>
        <w:contextualSpacing/>
        <w:jc w:val="both"/>
        <w:rPr>
          <w:rFonts w:ascii="Times New Roman" w:eastAsia="Calibri" w:hAnsi="Times New Roman" w:cs="Times New Roman"/>
          <w:b/>
          <w:sz w:val="28"/>
        </w:rPr>
      </w:pPr>
      <w:r w:rsidRPr="00374A3C">
        <w:rPr>
          <w:rFonts w:ascii="Times New Roman" w:eastAsia="Calibri" w:hAnsi="Times New Roman" w:cs="Times New Roman"/>
          <w:b/>
          <w:sz w:val="28"/>
        </w:rPr>
        <w:t>Зміст</w:t>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r>
      <w:r w:rsidRPr="008B7223">
        <w:rPr>
          <w:rFonts w:ascii="Times New Roman" w:eastAsia="Calibri" w:hAnsi="Times New Roman" w:cs="Times New Roman"/>
          <w:sz w:val="28"/>
          <w:u w:val="dotted"/>
        </w:rPr>
        <w:tab/>
        <w:t xml:space="preserve">        </w:t>
      </w:r>
      <w:r w:rsidRPr="00374A3C">
        <w:rPr>
          <w:rFonts w:ascii="Times New Roman" w:eastAsia="Calibri" w:hAnsi="Times New Roman" w:cs="Times New Roman"/>
          <w:sz w:val="28"/>
        </w:rPr>
        <w:t>174</w:t>
      </w:r>
    </w:p>
    <w:p w:rsidR="00DA721C" w:rsidRPr="00DA721C" w:rsidRDefault="00DA721C" w:rsidP="007574DA">
      <w:pPr>
        <w:autoSpaceDN w:val="0"/>
        <w:spacing w:after="0"/>
        <w:ind w:right="567"/>
        <w:rPr>
          <w:rFonts w:ascii="Times New Roman" w:eastAsia="Times New Roman" w:hAnsi="Times New Roman" w:cs="Times New Roman"/>
          <w:kern w:val="36"/>
          <w:sz w:val="36"/>
          <w:lang w:eastAsia="uk-UA"/>
        </w:rPr>
      </w:pPr>
    </w:p>
    <w:p w:rsidR="00DA721C" w:rsidRDefault="00DA721C"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A50210" w:rsidRDefault="00A50210" w:rsidP="007574DA">
      <w:pPr>
        <w:autoSpaceDN w:val="0"/>
        <w:spacing w:after="0"/>
        <w:ind w:right="567"/>
        <w:rPr>
          <w:rFonts w:ascii="Times New Roman" w:eastAsia="Times New Roman" w:hAnsi="Times New Roman" w:cs="Times New Roman"/>
          <w:kern w:val="36"/>
          <w:sz w:val="36"/>
          <w:lang w:eastAsia="uk-UA"/>
        </w:rPr>
      </w:pPr>
    </w:p>
    <w:p w:rsidR="004B2EB8" w:rsidRPr="005055AD" w:rsidRDefault="00FF11B0" w:rsidP="00A50210">
      <w:pPr>
        <w:autoSpaceDN w:val="0"/>
        <w:spacing w:after="0"/>
        <w:ind w:right="567"/>
        <w:rPr>
          <w:rFonts w:ascii="Times New Roman" w:eastAsia="Times New Roman" w:hAnsi="Times New Roman" w:cs="Times New Roman"/>
          <w:kern w:val="36"/>
          <w:sz w:val="36"/>
          <w:lang w:val="ru-RU" w:eastAsia="uk-UA"/>
        </w:rPr>
      </w:pPr>
      <w:r>
        <w:rPr>
          <w:rFonts w:ascii="Times New Roman" w:eastAsia="Times New Roman" w:hAnsi="Times New Roman" w:cs="Times New Roman"/>
          <w:noProof/>
          <w:kern w:val="36"/>
          <w:sz w:val="36"/>
          <w:lang w:val="ru-RU" w:eastAsia="ru-RU"/>
        </w:rPr>
        <mc:AlternateContent>
          <mc:Choice Requires="wps">
            <w:drawing>
              <wp:anchor distT="0" distB="0" distL="114300" distR="114300" simplePos="0" relativeHeight="251693056" behindDoc="0" locked="0" layoutInCell="1" allowOverlap="1">
                <wp:simplePos x="0" y="0"/>
                <wp:positionH relativeFrom="column">
                  <wp:posOffset>2626995</wp:posOffset>
                </wp:positionH>
                <wp:positionV relativeFrom="paragraph">
                  <wp:posOffset>115570</wp:posOffset>
                </wp:positionV>
                <wp:extent cx="1503680" cy="772160"/>
                <wp:effectExtent l="0" t="0" r="20320" b="27940"/>
                <wp:wrapNone/>
                <wp:docPr id="2" name="Овал 2"/>
                <wp:cNvGraphicFramePr/>
                <a:graphic xmlns:a="http://schemas.openxmlformats.org/drawingml/2006/main">
                  <a:graphicData uri="http://schemas.microsoft.com/office/word/2010/wordprocessingShape">
                    <wps:wsp>
                      <wps:cNvSpPr/>
                      <wps:spPr>
                        <a:xfrm>
                          <a:off x="0" y="0"/>
                          <a:ext cx="1503680" cy="77216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655449" w:rsidRPr="00655449" w:rsidRDefault="00655449" w:rsidP="00655449">
                            <w:pPr>
                              <w:jc w:val="center"/>
                              <w:rPr>
                                <w:lang w:val="ru-RU"/>
                              </w:rPr>
                            </w:pPr>
                            <w:r>
                              <w:rPr>
                                <w:lang w:val="ru-RU"/>
                              </w:rPr>
                              <w:t>1176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2" o:spid="_x0000_s1026" style="position:absolute;margin-left:206.85pt;margin-top:9.1pt;width:118.4pt;height:60.8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" fillcolor="white [3212]" strokecolor="white [3212]" strokeweight="2pt">
                <v:textbox>
                  <w:txbxContent>
                    <w:p w:rsidR="00655449" w:rsidRPr="00655449" w:rsidRDefault="00655449" w:rsidP="00655449">
                      <w:pPr>
                        <w:jc w:val="center"/>
                        <w:rPr>
                          <w:lang w:val="ru-RU"/>
                        </w:rPr>
                      </w:pPr>
                      <w:r>
                        <w:rPr>
                          <w:lang w:val="ru-RU"/>
                        </w:rPr>
                        <w:t>1176</w:t>
                      </w:r>
                    </w:p>
                  </w:txbxContent>
                </v:textbox>
              </v:oval>
            </w:pict>
          </mc:Fallback>
        </mc:AlternateContent>
      </w:r>
    </w:p>
    <w:p w:rsidR="00A50210" w:rsidRPr="00AF250C" w:rsidRDefault="00A50210" w:rsidP="00A50210">
      <w:pPr>
        <w:spacing w:after="0" w:line="240" w:lineRule="auto"/>
        <w:ind w:right="141"/>
        <w:jc w:val="center"/>
        <w:rPr>
          <w:rFonts w:ascii="Times New Roman" w:eastAsia="Times New Roman" w:hAnsi="Times New Roman" w:cs="Times New Roman"/>
          <w:i/>
          <w:sz w:val="32"/>
          <w:szCs w:val="28"/>
          <w:lang w:eastAsia="ru-RU"/>
        </w:rPr>
      </w:pPr>
    </w:p>
    <w:p w:rsidR="00655449" w:rsidRDefault="00A50210" w:rsidP="00A50210">
      <w:pPr>
        <w:spacing w:after="22"/>
        <w:ind w:left="852"/>
        <w:rPr>
          <w:rFonts w:ascii="Times New Roman" w:eastAsia="Times New Roman" w:hAnsi="Times New Roman" w:cs="Times New Roman"/>
          <w:i/>
          <w:color w:val="000000"/>
          <w:sz w:val="32"/>
          <w:lang w:val="ru-RU" w:eastAsia="ru-RU"/>
        </w:rPr>
      </w:pPr>
      <w:r w:rsidRPr="00043BA2">
        <w:rPr>
          <w:rFonts w:ascii="Times New Roman" w:eastAsia="Times New Roman" w:hAnsi="Times New Roman" w:cs="Times New Roman"/>
          <w:i/>
          <w:color w:val="000000"/>
          <w:sz w:val="32"/>
          <w:lang w:val="ru-RU" w:eastAsia="ru-RU"/>
        </w:rPr>
        <w:t xml:space="preserve">          </w:t>
      </w:r>
      <w:r w:rsidRPr="00043BA2">
        <w:rPr>
          <w:rFonts w:ascii="Times New Roman" w:eastAsia="Times New Roman" w:hAnsi="Times New Roman" w:cs="Times New Roman"/>
          <w:i/>
          <w:color w:val="000000"/>
          <w:sz w:val="32"/>
          <w:lang w:val="ru-RU" w:eastAsia="ru-RU"/>
        </w:rPr>
        <w:tab/>
        <w:t xml:space="preserve">        </w:t>
      </w:r>
    </w:p>
    <w:p w:rsidR="00A50210" w:rsidRPr="005B350D" w:rsidRDefault="00655449" w:rsidP="00A50210">
      <w:pPr>
        <w:spacing w:after="22"/>
        <w:ind w:left="852"/>
        <w:rPr>
          <w:rFonts w:ascii="Times New Roman" w:eastAsia="Times New Roman" w:hAnsi="Times New Roman" w:cs="Times New Roman"/>
          <w:i/>
          <w:color w:val="000000"/>
          <w:sz w:val="32"/>
          <w:lang w:val="ru-RU" w:eastAsia="ru-RU"/>
        </w:rPr>
      </w:pPr>
      <w:r>
        <w:rPr>
          <w:rFonts w:ascii="Times New Roman" w:eastAsia="Times New Roman" w:hAnsi="Times New Roman" w:cs="Times New Roman"/>
          <w:i/>
          <w:color w:val="000000"/>
          <w:sz w:val="32"/>
          <w:lang w:val="ru-RU" w:eastAsia="ru-RU"/>
        </w:rPr>
        <w:t xml:space="preserve">                          </w:t>
      </w:r>
      <w:r w:rsidR="00A50210" w:rsidRPr="00043BA2">
        <w:rPr>
          <w:rFonts w:ascii="Times New Roman" w:eastAsia="Times New Roman" w:hAnsi="Times New Roman" w:cs="Times New Roman"/>
          <w:i/>
          <w:color w:val="000000"/>
          <w:sz w:val="32"/>
          <w:lang w:val="ru-RU" w:eastAsia="ru-RU"/>
        </w:rPr>
        <w:t xml:space="preserve"> </w:t>
      </w:r>
      <w:r w:rsidR="00A50210" w:rsidRPr="00D34DB5">
        <w:rPr>
          <w:rFonts w:ascii="Times New Roman" w:eastAsia="Times New Roman" w:hAnsi="Times New Roman" w:cs="Times New Roman"/>
          <w:i/>
          <w:color w:val="000000"/>
          <w:sz w:val="32"/>
          <w:lang w:eastAsia="ru-RU"/>
        </w:rPr>
        <w:t xml:space="preserve">Навчально-методичний посібник </w:t>
      </w:r>
    </w:p>
    <w:p w:rsidR="00346540" w:rsidRDefault="00A50210" w:rsidP="00346540">
      <w:pPr>
        <w:spacing w:after="221"/>
        <w:ind w:right="903"/>
        <w:rPr>
          <w:rFonts w:ascii="Times New Roman" w:eastAsia="Times New Roman" w:hAnsi="Times New Roman" w:cs="Times New Roman"/>
          <w:b/>
          <w:color w:val="000000"/>
          <w:sz w:val="28"/>
          <w:szCs w:val="28"/>
          <w:lang w:eastAsia="ru-RU"/>
        </w:rPr>
      </w:pPr>
      <w:r w:rsidRPr="002C2232">
        <w:rPr>
          <w:rFonts w:ascii="Times New Roman" w:eastAsia="Times New Roman" w:hAnsi="Times New Roman" w:cs="Times New Roman"/>
          <w:i/>
          <w:color w:val="000000"/>
          <w:sz w:val="32"/>
          <w:lang w:val="ru-RU" w:eastAsia="ru-RU"/>
        </w:rPr>
        <w:t xml:space="preserve">                </w:t>
      </w:r>
      <w:r>
        <w:rPr>
          <w:rFonts w:ascii="Times New Roman" w:eastAsia="Times New Roman" w:hAnsi="Times New Roman" w:cs="Times New Roman"/>
          <w:i/>
          <w:color w:val="000000"/>
          <w:sz w:val="32"/>
          <w:lang w:val="ru-RU" w:eastAsia="ru-RU"/>
        </w:rPr>
        <w:tab/>
      </w:r>
      <w:r w:rsidRPr="002C2232">
        <w:rPr>
          <w:rFonts w:ascii="Times New Roman" w:eastAsia="Times New Roman" w:hAnsi="Times New Roman" w:cs="Times New Roman"/>
          <w:i/>
          <w:color w:val="000000"/>
          <w:sz w:val="32"/>
          <w:lang w:val="ru-RU" w:eastAsia="ru-RU"/>
        </w:rPr>
        <w:t xml:space="preserve">              </w:t>
      </w:r>
      <w:r w:rsidRPr="00D34DB5">
        <w:rPr>
          <w:rFonts w:ascii="Times New Roman" w:eastAsia="Times New Roman" w:hAnsi="Times New Roman" w:cs="Times New Roman"/>
          <w:i/>
          <w:color w:val="000000"/>
          <w:sz w:val="32"/>
          <w:lang w:eastAsia="ru-RU"/>
        </w:rPr>
        <w:t xml:space="preserve"> </w:t>
      </w:r>
      <w:r w:rsidR="008B1E06">
        <w:rPr>
          <w:rFonts w:ascii="Times New Roman" w:eastAsia="Times New Roman" w:hAnsi="Times New Roman" w:cs="Times New Roman"/>
          <w:i/>
          <w:color w:val="000000"/>
          <w:sz w:val="32"/>
          <w:lang w:val="ru-RU" w:eastAsia="ru-RU"/>
        </w:rPr>
        <w:t xml:space="preserve">                   </w:t>
      </w:r>
      <w:r w:rsidRPr="00D34DB5">
        <w:rPr>
          <w:rFonts w:ascii="Times New Roman" w:eastAsia="Times New Roman" w:hAnsi="Times New Roman" w:cs="Times New Roman"/>
          <w:i/>
          <w:color w:val="000000"/>
          <w:sz w:val="32"/>
          <w:lang w:eastAsia="ru-RU"/>
        </w:rPr>
        <w:t>(Нотне видання)</w:t>
      </w:r>
      <w:r w:rsidR="00346540" w:rsidRPr="00346540">
        <w:rPr>
          <w:rFonts w:ascii="Times New Roman" w:eastAsia="Times New Roman" w:hAnsi="Times New Roman" w:cs="Times New Roman"/>
          <w:b/>
          <w:color w:val="000000"/>
          <w:sz w:val="28"/>
          <w:szCs w:val="28"/>
          <w:lang w:eastAsia="ru-RU"/>
        </w:rPr>
        <w:t xml:space="preserve">                                        </w:t>
      </w:r>
    </w:p>
    <w:p w:rsidR="00346540" w:rsidRPr="00346540" w:rsidRDefault="00346540" w:rsidP="00346540">
      <w:pPr>
        <w:spacing w:after="221"/>
        <w:ind w:right="903"/>
        <w:rPr>
          <w:rFonts w:ascii="Times New Roman" w:eastAsia="Times New Roman" w:hAnsi="Times New Roman" w:cs="Times New Roman"/>
          <w:b/>
          <w:color w:val="000000"/>
          <w:sz w:val="28"/>
          <w:szCs w:val="28"/>
          <w:lang w:eastAsia="ru-RU"/>
        </w:rPr>
      </w:pPr>
      <w:r w:rsidRPr="00346540">
        <w:rPr>
          <w:rFonts w:ascii="Times New Roman" w:eastAsia="Times New Roman" w:hAnsi="Times New Roman" w:cs="Times New Roman"/>
          <w:b/>
          <w:color w:val="000000"/>
          <w:sz w:val="28"/>
          <w:szCs w:val="28"/>
          <w:lang w:eastAsia="ru-RU"/>
        </w:rPr>
        <w:t xml:space="preserve">                                  Шуляр О.Д.;Стасько Г.Є.;Зелінка В. С.</w:t>
      </w:r>
    </w:p>
    <w:p w:rsidR="00A50210" w:rsidRPr="00D34DB5" w:rsidRDefault="00A50210" w:rsidP="00A50210">
      <w:pPr>
        <w:spacing w:after="22"/>
        <w:ind w:left="852"/>
        <w:rPr>
          <w:rFonts w:ascii="Times New Roman" w:eastAsia="Times New Roman" w:hAnsi="Times New Roman" w:cs="Times New Roman"/>
          <w:color w:val="000000"/>
          <w:sz w:val="28"/>
          <w:lang w:eastAsia="ru-RU"/>
        </w:rPr>
      </w:pPr>
      <w:r w:rsidRPr="00D34DB5">
        <w:rPr>
          <w:rFonts w:ascii="Times New Roman" w:eastAsia="Times New Roman" w:hAnsi="Times New Roman" w:cs="Times New Roman"/>
          <w:i/>
          <w:color w:val="000000"/>
          <w:sz w:val="32"/>
          <w:lang w:eastAsia="ru-RU"/>
        </w:rPr>
        <w:t xml:space="preserve"> </w:t>
      </w:r>
    </w:p>
    <w:p w:rsidR="00A50210" w:rsidRPr="00310C85" w:rsidRDefault="00A50210" w:rsidP="00310C85">
      <w:pPr>
        <w:spacing w:after="135"/>
        <w:ind w:right="903"/>
        <w:jc w:val="center"/>
        <w:rPr>
          <w:rFonts w:ascii="Bookman Old Style" w:eastAsia="Bookman Old Style" w:hAnsi="Bookman Old Style" w:cs="Bookman Old Style"/>
          <w:color w:val="000000"/>
          <w:sz w:val="28"/>
          <w:lang w:eastAsia="ru-RU"/>
        </w:rPr>
      </w:pPr>
      <w:r w:rsidRPr="00346540">
        <w:rPr>
          <w:rFonts w:ascii="Bookman Old Style" w:eastAsia="Bookman Old Style" w:hAnsi="Bookman Old Style" w:cs="Bookman Old Style"/>
          <w:color w:val="000000"/>
          <w:sz w:val="28"/>
          <w:lang w:eastAsia="ru-RU"/>
        </w:rPr>
        <w:t xml:space="preserve"> </w:t>
      </w:r>
      <w:r w:rsidR="008B1E06">
        <w:rPr>
          <w:rFonts w:ascii="Times New Roman" w:eastAsia="Times New Roman" w:hAnsi="Times New Roman" w:cs="Times New Roman"/>
          <w:color w:val="000000"/>
          <w:sz w:val="28"/>
          <w:lang w:eastAsia="ru-RU"/>
        </w:rPr>
        <w:t xml:space="preserve"> </w:t>
      </w:r>
      <w:r w:rsidRPr="00D34DB5">
        <w:rPr>
          <w:rFonts w:ascii="Times New Roman" w:eastAsia="Times New Roman" w:hAnsi="Times New Roman" w:cs="Times New Roman"/>
          <w:b/>
          <w:color w:val="000000"/>
          <w:sz w:val="36"/>
          <w:lang w:eastAsia="ru-RU"/>
        </w:rPr>
        <w:t xml:space="preserve">СТАРОВИННІ АРІЇ ТА ПІСНІ  </w:t>
      </w:r>
    </w:p>
    <w:p w:rsidR="00A50210" w:rsidRPr="00D34DB5" w:rsidRDefault="00A50210" w:rsidP="00A50210">
      <w:pPr>
        <w:keepNext/>
        <w:keepLines/>
        <w:spacing w:after="239"/>
        <w:ind w:left="709" w:firstLine="709"/>
        <w:outlineLvl w:val="1"/>
        <w:rPr>
          <w:rFonts w:ascii="Times New Roman" w:eastAsia="Times New Roman" w:hAnsi="Times New Roman" w:cs="Times New Roman"/>
          <w:b/>
          <w:color w:val="000000"/>
          <w:sz w:val="36"/>
          <w:lang w:eastAsia="ru-RU"/>
        </w:rPr>
      </w:pPr>
      <w:r w:rsidRPr="00437510">
        <w:rPr>
          <w:rFonts w:ascii="Times New Roman" w:eastAsia="Times New Roman" w:hAnsi="Times New Roman" w:cs="Times New Roman"/>
          <w:b/>
          <w:color w:val="000000"/>
          <w:sz w:val="36"/>
          <w:lang w:eastAsia="ru-RU"/>
        </w:rPr>
        <w:t>КОМПОЗИТОРІВ - КЛАСИКІВ Х</w:t>
      </w:r>
      <w:r>
        <w:rPr>
          <w:rFonts w:ascii="Times New Roman" w:eastAsia="Times New Roman" w:hAnsi="Times New Roman" w:cs="Times New Roman"/>
          <w:b/>
          <w:color w:val="000000"/>
          <w:sz w:val="36"/>
          <w:lang w:eastAsia="ru-RU"/>
        </w:rPr>
        <w:t>V</w:t>
      </w:r>
      <w:r w:rsidRPr="00437510">
        <w:rPr>
          <w:rFonts w:ascii="Times New Roman" w:eastAsia="Times New Roman" w:hAnsi="Times New Roman" w:cs="Times New Roman"/>
          <w:b/>
          <w:color w:val="000000"/>
          <w:sz w:val="36"/>
          <w:lang w:eastAsia="ru-RU"/>
        </w:rPr>
        <w:t>І -Х</w:t>
      </w:r>
      <w:r>
        <w:rPr>
          <w:rFonts w:ascii="Times New Roman" w:eastAsia="Times New Roman" w:hAnsi="Times New Roman" w:cs="Times New Roman"/>
          <w:b/>
          <w:color w:val="000000"/>
          <w:sz w:val="36"/>
          <w:lang w:eastAsia="ru-RU"/>
        </w:rPr>
        <w:t>V</w:t>
      </w:r>
      <w:r w:rsidRPr="00437510">
        <w:rPr>
          <w:rFonts w:ascii="Times New Roman" w:eastAsia="Times New Roman" w:hAnsi="Times New Roman" w:cs="Times New Roman"/>
          <w:b/>
          <w:color w:val="000000"/>
          <w:sz w:val="36"/>
          <w:lang w:eastAsia="ru-RU"/>
        </w:rPr>
        <w:t>ІІІ ст.</w:t>
      </w:r>
      <w:r w:rsidRPr="00D34DB5">
        <w:rPr>
          <w:rFonts w:ascii="Times New Roman" w:eastAsia="Times New Roman" w:hAnsi="Times New Roman" w:cs="Times New Roman"/>
          <w:b/>
          <w:color w:val="000000"/>
          <w:sz w:val="36"/>
          <w:lang w:eastAsia="ru-RU"/>
        </w:rPr>
        <w:t xml:space="preserve"> </w:t>
      </w:r>
    </w:p>
    <w:p w:rsidR="00A50210" w:rsidRPr="00D34DB5" w:rsidRDefault="00A50210" w:rsidP="00A50210">
      <w:pPr>
        <w:spacing w:after="29"/>
        <w:ind w:left="10" w:right="996" w:hanging="10"/>
        <w:jc w:val="center"/>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32"/>
          <w:lang w:eastAsia="ru-RU"/>
        </w:rPr>
        <w:t xml:space="preserve">   </w:t>
      </w:r>
      <w:r w:rsidRPr="00D34DB5">
        <w:rPr>
          <w:rFonts w:ascii="Times New Roman" w:eastAsia="Times New Roman" w:hAnsi="Times New Roman" w:cs="Times New Roman"/>
          <w:color w:val="000000"/>
          <w:sz w:val="32"/>
          <w:lang w:eastAsia="ru-RU"/>
        </w:rPr>
        <w:t xml:space="preserve">Хрестоматія для співу:  </w:t>
      </w:r>
    </w:p>
    <w:p w:rsidR="00A50210" w:rsidRPr="00D34DB5" w:rsidRDefault="00A50210" w:rsidP="00A50210">
      <w:pPr>
        <w:spacing w:after="3"/>
        <w:ind w:left="2368" w:hanging="10"/>
        <w:rPr>
          <w:rFonts w:ascii="Times New Roman" w:eastAsia="Times New Roman" w:hAnsi="Times New Roman" w:cs="Times New Roman"/>
          <w:color w:val="000000"/>
          <w:sz w:val="28"/>
          <w:lang w:eastAsia="ru-RU"/>
        </w:rPr>
      </w:pPr>
      <w:r>
        <w:rPr>
          <w:rFonts w:ascii="Times New Roman" w:eastAsia="Times New Roman" w:hAnsi="Times New Roman" w:cs="Times New Roman"/>
          <w:color w:val="000000"/>
          <w:sz w:val="32"/>
          <w:lang w:eastAsia="ru-RU"/>
        </w:rPr>
        <w:t xml:space="preserve">     </w:t>
      </w:r>
      <w:r w:rsidR="00FA4F24" w:rsidRPr="00C3429B">
        <w:rPr>
          <w:rFonts w:ascii="Times New Roman" w:eastAsia="Times New Roman" w:hAnsi="Times New Roman" w:cs="Times New Roman"/>
          <w:color w:val="000000"/>
          <w:sz w:val="32"/>
          <w:lang w:val="ru-RU" w:eastAsia="ru-RU"/>
        </w:rPr>
        <w:t>/</w:t>
      </w:r>
      <w:r w:rsidRPr="00D34DB5">
        <w:rPr>
          <w:rFonts w:ascii="Times New Roman" w:eastAsia="Times New Roman" w:hAnsi="Times New Roman" w:cs="Times New Roman"/>
          <w:color w:val="000000"/>
          <w:sz w:val="32"/>
          <w:lang w:eastAsia="ru-RU"/>
        </w:rPr>
        <w:t>для голосу в супроводі фортепіано</w:t>
      </w:r>
      <w:r w:rsidR="00FA4F24" w:rsidRPr="00C3429B">
        <w:rPr>
          <w:rFonts w:ascii="Times New Roman" w:eastAsia="Times New Roman" w:hAnsi="Times New Roman" w:cs="Times New Roman"/>
          <w:color w:val="000000"/>
          <w:sz w:val="32"/>
          <w:lang w:val="ru-RU" w:eastAsia="ru-RU"/>
        </w:rPr>
        <w:t>/</w:t>
      </w:r>
      <w:r w:rsidRPr="00D34DB5">
        <w:rPr>
          <w:rFonts w:ascii="Times New Roman" w:eastAsia="Times New Roman" w:hAnsi="Times New Roman" w:cs="Times New Roman"/>
          <w:color w:val="000000"/>
          <w:sz w:val="32"/>
          <w:lang w:eastAsia="ru-RU"/>
        </w:rPr>
        <w:t xml:space="preserve"> </w:t>
      </w:r>
    </w:p>
    <w:p w:rsidR="00A50210" w:rsidRPr="008B1E06" w:rsidRDefault="00A50210" w:rsidP="008B1E06">
      <w:pPr>
        <w:spacing w:after="0"/>
        <w:rPr>
          <w:rFonts w:ascii="Times New Roman" w:eastAsia="Times New Roman" w:hAnsi="Times New Roman" w:cs="Times New Roman"/>
          <w:color w:val="000000"/>
          <w:sz w:val="28"/>
          <w:lang w:eastAsia="ru-RU"/>
        </w:rPr>
      </w:pPr>
      <w:r w:rsidRPr="00D34DB5">
        <w:rPr>
          <w:rFonts w:ascii="Times New Roman" w:eastAsia="Times New Roman" w:hAnsi="Times New Roman" w:cs="Times New Roman"/>
          <w:b/>
          <w:color w:val="000000"/>
          <w:sz w:val="28"/>
          <w:lang w:eastAsia="ru-RU"/>
        </w:rPr>
        <w:t xml:space="preserve"> </w:t>
      </w:r>
      <w:r w:rsidR="008B1E06">
        <w:rPr>
          <w:rFonts w:ascii="Times New Roman" w:eastAsia="Times New Roman" w:hAnsi="Times New Roman" w:cs="Times New Roman"/>
          <w:color w:val="000000"/>
          <w:sz w:val="28"/>
          <w:lang w:val="ru-RU" w:eastAsia="ru-RU"/>
        </w:rPr>
        <w:t xml:space="preserve">                                                          </w:t>
      </w:r>
      <w:r w:rsidRPr="00D34DB5">
        <w:rPr>
          <w:rFonts w:ascii="Times New Roman" w:eastAsia="Times New Roman" w:hAnsi="Times New Roman" w:cs="Times New Roman"/>
          <w:b/>
          <w:color w:val="000000"/>
          <w:sz w:val="32"/>
          <w:lang w:eastAsia="ru-RU"/>
        </w:rPr>
        <w:t>Частина І</w:t>
      </w:r>
      <w:r w:rsidR="005D4828">
        <w:rPr>
          <w:rFonts w:ascii="Times New Roman" w:eastAsia="Times New Roman" w:hAnsi="Times New Roman" w:cs="Times New Roman"/>
          <w:b/>
          <w:color w:val="000000"/>
          <w:sz w:val="32"/>
          <w:lang w:val="en-US" w:eastAsia="ru-RU"/>
        </w:rPr>
        <w:t>II</w:t>
      </w:r>
      <w:r w:rsidRPr="00D34DB5">
        <w:rPr>
          <w:rFonts w:ascii="Times New Roman" w:eastAsia="Times New Roman" w:hAnsi="Times New Roman" w:cs="Times New Roman"/>
          <w:b/>
          <w:color w:val="000000"/>
          <w:sz w:val="32"/>
          <w:lang w:eastAsia="ru-RU"/>
        </w:rPr>
        <w:t xml:space="preserve"> </w:t>
      </w:r>
    </w:p>
    <w:p w:rsidR="00A50210" w:rsidRPr="00043BA2" w:rsidRDefault="00A50210" w:rsidP="00A50210">
      <w:pPr>
        <w:spacing w:after="11"/>
        <w:ind w:right="933"/>
        <w:jc w:val="center"/>
        <w:rPr>
          <w:rFonts w:ascii="Times New Roman" w:eastAsia="Times New Roman" w:hAnsi="Times New Roman" w:cs="Times New Roman"/>
          <w:color w:val="000000"/>
          <w:sz w:val="24"/>
          <w:lang w:val="ru-RU" w:eastAsia="ru-RU"/>
        </w:rPr>
      </w:pPr>
      <w:r w:rsidRPr="00D34DB5">
        <w:rPr>
          <w:rFonts w:ascii="Times New Roman" w:eastAsia="Times New Roman" w:hAnsi="Times New Roman" w:cs="Times New Roman"/>
          <w:color w:val="000000"/>
          <w:sz w:val="24"/>
          <w:lang w:eastAsia="ru-RU"/>
        </w:rPr>
        <w:t xml:space="preserve"> </w:t>
      </w:r>
    </w:p>
    <w:p w:rsidR="005D4828" w:rsidRPr="00043BA2" w:rsidRDefault="005D4828" w:rsidP="00A50210">
      <w:pPr>
        <w:spacing w:after="11"/>
        <w:ind w:right="933"/>
        <w:jc w:val="center"/>
        <w:rPr>
          <w:rFonts w:ascii="Times New Roman" w:eastAsia="Times New Roman" w:hAnsi="Times New Roman" w:cs="Times New Roman"/>
          <w:color w:val="000000"/>
          <w:sz w:val="28"/>
          <w:lang w:val="ru-RU" w:eastAsia="ru-RU"/>
        </w:rPr>
      </w:pPr>
    </w:p>
    <w:p w:rsidR="00A50210" w:rsidRPr="00D34DB5" w:rsidRDefault="00A50210" w:rsidP="00A50210">
      <w:pPr>
        <w:spacing w:after="23"/>
        <w:ind w:right="923"/>
        <w:jc w:val="center"/>
        <w:rPr>
          <w:rFonts w:ascii="Times New Roman" w:eastAsia="Times New Roman" w:hAnsi="Times New Roman" w:cs="Times New Roman"/>
          <w:color w:val="000000"/>
          <w:sz w:val="28"/>
          <w:lang w:eastAsia="ru-RU"/>
        </w:rPr>
      </w:pPr>
      <w:r w:rsidRPr="00D34DB5">
        <w:rPr>
          <w:rFonts w:ascii="Times New Roman" w:eastAsia="Times New Roman" w:hAnsi="Times New Roman" w:cs="Times New Roman"/>
          <w:color w:val="000000"/>
          <w:sz w:val="28"/>
          <w:lang w:eastAsia="ru-RU"/>
        </w:rPr>
        <w:t xml:space="preserve"> </w:t>
      </w:r>
    </w:p>
    <w:p w:rsidR="00A50210" w:rsidRPr="00457E2C" w:rsidRDefault="00A50210" w:rsidP="001B5AD6">
      <w:pPr>
        <w:spacing w:after="17" w:line="266" w:lineRule="auto"/>
        <w:ind w:left="294" w:right="2898" w:hanging="10"/>
        <w:jc w:val="both"/>
        <w:rPr>
          <w:rFonts w:ascii="Times New Roman" w:eastAsia="Times New Roman" w:hAnsi="Times New Roman" w:cs="Times New Roman"/>
          <w:i/>
          <w:color w:val="000000"/>
          <w:sz w:val="28"/>
          <w:lang w:eastAsia="ru-RU"/>
        </w:rPr>
      </w:pPr>
      <w:r w:rsidRPr="00457E2C">
        <w:rPr>
          <w:rFonts w:ascii="Times New Roman" w:eastAsia="Times New Roman" w:hAnsi="Times New Roman" w:cs="Times New Roman"/>
          <w:i/>
          <w:color w:val="000000"/>
          <w:sz w:val="28"/>
          <w:lang w:eastAsia="ru-RU"/>
        </w:rPr>
        <w:t xml:space="preserve">                                 </w:t>
      </w:r>
      <w:r>
        <w:rPr>
          <w:rFonts w:ascii="Times New Roman" w:eastAsia="Times New Roman" w:hAnsi="Times New Roman" w:cs="Times New Roman"/>
          <w:i/>
          <w:color w:val="000000"/>
          <w:sz w:val="28"/>
          <w:lang w:eastAsia="ru-RU"/>
        </w:rPr>
        <w:t xml:space="preserve">              </w:t>
      </w:r>
      <w:r w:rsidRPr="00EA4EAD">
        <w:rPr>
          <w:rFonts w:ascii="Times New Roman" w:eastAsia="Times New Roman" w:hAnsi="Times New Roman" w:cs="Times New Roman"/>
          <w:i/>
          <w:color w:val="000000"/>
          <w:sz w:val="28"/>
          <w:lang w:val="ru-RU" w:eastAsia="ru-RU"/>
        </w:rPr>
        <w:t xml:space="preserve">    </w:t>
      </w:r>
    </w:p>
    <w:p w:rsidR="00A50210" w:rsidRPr="00457E2C" w:rsidRDefault="00A50210" w:rsidP="00A50210">
      <w:pPr>
        <w:spacing w:after="17" w:line="266" w:lineRule="auto"/>
        <w:ind w:left="1916" w:right="2833" w:hanging="10"/>
        <w:jc w:val="center"/>
        <w:rPr>
          <w:rFonts w:ascii="Times New Roman" w:eastAsia="Times New Roman" w:hAnsi="Times New Roman" w:cs="Times New Roman"/>
          <w:i/>
          <w:color w:val="000000"/>
          <w:sz w:val="28"/>
          <w:lang w:eastAsia="ru-RU"/>
        </w:rPr>
      </w:pPr>
      <w:r w:rsidRPr="00EA4EAD">
        <w:rPr>
          <w:rFonts w:ascii="Times New Roman" w:eastAsia="Times New Roman" w:hAnsi="Times New Roman" w:cs="Times New Roman"/>
          <w:i/>
          <w:color w:val="000000"/>
          <w:sz w:val="28"/>
          <w:lang w:val="ru-RU" w:eastAsia="ru-RU"/>
        </w:rPr>
        <w:t xml:space="preserve">        </w:t>
      </w:r>
      <w:r w:rsidR="001B5AD6">
        <w:rPr>
          <w:rFonts w:ascii="Times New Roman" w:eastAsia="Times New Roman" w:hAnsi="Times New Roman" w:cs="Times New Roman"/>
          <w:i/>
          <w:color w:val="000000"/>
          <w:sz w:val="28"/>
          <w:lang w:eastAsia="ru-RU"/>
        </w:rPr>
        <w:t xml:space="preserve">  Художнє оформлення</w:t>
      </w:r>
    </w:p>
    <w:p w:rsidR="00A50210" w:rsidRPr="00457E2C" w:rsidRDefault="00A50210" w:rsidP="00A50210">
      <w:pPr>
        <w:spacing w:after="17" w:line="266" w:lineRule="auto"/>
        <w:ind w:left="1916" w:right="2833" w:hanging="10"/>
        <w:jc w:val="center"/>
        <w:rPr>
          <w:rFonts w:ascii="Times New Roman" w:eastAsia="Times New Roman" w:hAnsi="Times New Roman" w:cs="Times New Roman"/>
          <w:b/>
          <w:i/>
          <w:color w:val="000000"/>
          <w:sz w:val="28"/>
          <w:lang w:eastAsia="ru-RU"/>
        </w:rPr>
      </w:pPr>
      <w:r w:rsidRPr="00EA4EAD">
        <w:rPr>
          <w:rFonts w:ascii="Times New Roman" w:eastAsia="Times New Roman" w:hAnsi="Times New Roman" w:cs="Times New Roman"/>
          <w:i/>
          <w:color w:val="000000"/>
          <w:sz w:val="28"/>
          <w:lang w:val="ru-RU" w:eastAsia="ru-RU"/>
        </w:rPr>
        <w:t xml:space="preserve">         </w:t>
      </w:r>
      <w:r w:rsidRPr="00457E2C">
        <w:rPr>
          <w:rFonts w:ascii="Times New Roman" w:eastAsia="Times New Roman" w:hAnsi="Times New Roman" w:cs="Times New Roman"/>
          <w:i/>
          <w:color w:val="000000"/>
          <w:sz w:val="28"/>
          <w:lang w:eastAsia="ru-RU"/>
        </w:rPr>
        <w:t xml:space="preserve"> Л.О.Синишин</w:t>
      </w:r>
      <w:r w:rsidRPr="00457E2C">
        <w:rPr>
          <w:rFonts w:ascii="Times New Roman" w:eastAsia="Times New Roman" w:hAnsi="Times New Roman" w:cs="Times New Roman"/>
          <w:b/>
          <w:i/>
          <w:color w:val="000000"/>
          <w:sz w:val="28"/>
          <w:lang w:eastAsia="ru-RU"/>
        </w:rPr>
        <w:t xml:space="preserve"> </w:t>
      </w:r>
    </w:p>
    <w:p w:rsidR="00A50210" w:rsidRPr="00457E2C" w:rsidRDefault="00A50210" w:rsidP="00A50210">
      <w:pPr>
        <w:spacing w:after="17" w:line="266" w:lineRule="auto"/>
        <w:ind w:left="2127" w:right="2833" w:hanging="10"/>
        <w:rPr>
          <w:rFonts w:ascii="Times New Roman" w:eastAsia="Times New Roman" w:hAnsi="Times New Roman" w:cs="Times New Roman"/>
          <w:b/>
          <w:i/>
          <w:color w:val="000000"/>
          <w:sz w:val="28"/>
          <w:lang w:eastAsia="ru-RU"/>
        </w:rPr>
      </w:pPr>
      <w:r w:rsidRPr="00457E2C">
        <w:rPr>
          <w:rFonts w:ascii="Times New Roman" w:eastAsia="Times New Roman" w:hAnsi="Times New Roman" w:cs="Times New Roman"/>
          <w:i/>
          <w:color w:val="000000"/>
          <w:sz w:val="28"/>
          <w:lang w:val="ru-RU" w:eastAsia="ru-RU"/>
        </w:rPr>
        <w:t xml:space="preserve">            </w:t>
      </w:r>
      <w:r w:rsidRPr="00EA4EAD">
        <w:rPr>
          <w:rFonts w:ascii="Times New Roman" w:eastAsia="Times New Roman" w:hAnsi="Times New Roman" w:cs="Times New Roman"/>
          <w:i/>
          <w:color w:val="000000"/>
          <w:sz w:val="28"/>
          <w:lang w:val="ru-RU" w:eastAsia="ru-RU"/>
        </w:rPr>
        <w:t xml:space="preserve"> </w:t>
      </w:r>
      <w:r w:rsidRPr="00457E2C">
        <w:rPr>
          <w:rFonts w:ascii="Times New Roman" w:eastAsia="Times New Roman" w:hAnsi="Times New Roman" w:cs="Times New Roman"/>
          <w:i/>
          <w:color w:val="000000"/>
          <w:sz w:val="28"/>
          <w:lang w:val="ru-RU" w:eastAsia="ru-RU"/>
        </w:rPr>
        <w:t xml:space="preserve"> </w:t>
      </w:r>
      <w:r w:rsidRPr="00457E2C">
        <w:rPr>
          <w:rFonts w:ascii="Times New Roman" w:eastAsia="Times New Roman" w:hAnsi="Times New Roman" w:cs="Times New Roman"/>
          <w:i/>
          <w:color w:val="000000"/>
          <w:sz w:val="28"/>
          <w:lang w:eastAsia="ru-RU"/>
        </w:rPr>
        <w:t>Комп’ютерна верстка</w:t>
      </w:r>
      <w:r w:rsidRPr="00457E2C">
        <w:rPr>
          <w:rFonts w:ascii="Times New Roman" w:eastAsia="Times New Roman" w:hAnsi="Times New Roman" w:cs="Times New Roman"/>
          <w:i/>
          <w:color w:val="000000"/>
          <w:sz w:val="28"/>
          <w:lang w:val="ru-RU" w:eastAsia="ru-RU"/>
        </w:rPr>
        <w:t xml:space="preserve"> </w:t>
      </w:r>
      <w:r w:rsidRPr="00457E2C">
        <w:rPr>
          <w:rFonts w:ascii="Times New Roman" w:eastAsia="Times New Roman" w:hAnsi="Times New Roman" w:cs="Times New Roman"/>
          <w:i/>
          <w:color w:val="000000"/>
          <w:sz w:val="28"/>
          <w:lang w:eastAsia="ru-RU"/>
        </w:rPr>
        <w:t>нотного тексту</w:t>
      </w:r>
      <w:r w:rsidRPr="00457E2C">
        <w:rPr>
          <w:rFonts w:ascii="Times New Roman" w:eastAsia="Times New Roman" w:hAnsi="Times New Roman" w:cs="Times New Roman"/>
          <w:b/>
          <w:i/>
          <w:color w:val="000000"/>
          <w:sz w:val="28"/>
          <w:lang w:eastAsia="ru-RU"/>
        </w:rPr>
        <w:t xml:space="preserve"> </w:t>
      </w:r>
    </w:p>
    <w:p w:rsidR="00A50210" w:rsidRPr="00457E2C" w:rsidRDefault="00A50210" w:rsidP="00A50210">
      <w:pPr>
        <w:spacing w:after="17" w:line="266" w:lineRule="auto"/>
        <w:ind w:left="2127" w:right="2833" w:hanging="10"/>
        <w:rPr>
          <w:rFonts w:ascii="Times New Roman" w:eastAsia="Times New Roman" w:hAnsi="Times New Roman" w:cs="Times New Roman"/>
          <w:i/>
          <w:color w:val="000000"/>
          <w:sz w:val="28"/>
          <w:lang w:eastAsia="ru-RU"/>
        </w:rPr>
      </w:pPr>
      <w:r w:rsidRPr="00457E2C">
        <w:rPr>
          <w:rFonts w:ascii="Times New Roman" w:eastAsia="Times New Roman" w:hAnsi="Times New Roman" w:cs="Times New Roman"/>
          <w:b/>
          <w:i/>
          <w:color w:val="000000"/>
          <w:sz w:val="28"/>
          <w:lang w:eastAsia="ru-RU"/>
        </w:rPr>
        <w:tab/>
      </w:r>
      <w:r w:rsidRPr="00457E2C">
        <w:rPr>
          <w:rFonts w:ascii="Times New Roman" w:eastAsia="Times New Roman" w:hAnsi="Times New Roman" w:cs="Times New Roman"/>
          <w:b/>
          <w:i/>
          <w:color w:val="000000"/>
          <w:sz w:val="28"/>
          <w:lang w:eastAsia="ru-RU"/>
        </w:rPr>
        <w:tab/>
      </w:r>
      <w:r w:rsidRPr="00457E2C">
        <w:rPr>
          <w:rFonts w:ascii="Times New Roman" w:eastAsia="Times New Roman" w:hAnsi="Times New Roman" w:cs="Times New Roman"/>
          <w:b/>
          <w:i/>
          <w:color w:val="000000"/>
          <w:sz w:val="28"/>
          <w:lang w:eastAsia="ru-RU"/>
        </w:rPr>
        <w:tab/>
      </w:r>
      <w:r w:rsidRPr="00457E2C">
        <w:rPr>
          <w:rFonts w:ascii="Times New Roman" w:eastAsia="Times New Roman" w:hAnsi="Times New Roman" w:cs="Times New Roman"/>
          <w:b/>
          <w:i/>
          <w:color w:val="000000"/>
          <w:sz w:val="28"/>
          <w:lang w:eastAsia="ru-RU"/>
        </w:rPr>
        <w:tab/>
      </w:r>
      <w:r w:rsidRPr="00EA4EAD">
        <w:rPr>
          <w:rFonts w:ascii="Times New Roman" w:eastAsia="Times New Roman" w:hAnsi="Times New Roman" w:cs="Times New Roman"/>
          <w:b/>
          <w:i/>
          <w:color w:val="000000"/>
          <w:sz w:val="28"/>
          <w:lang w:val="ru-RU" w:eastAsia="ru-RU"/>
        </w:rPr>
        <w:t xml:space="preserve">     </w:t>
      </w:r>
      <w:r w:rsidRPr="00457E2C">
        <w:rPr>
          <w:rFonts w:ascii="Times New Roman" w:eastAsia="Times New Roman" w:hAnsi="Times New Roman" w:cs="Times New Roman"/>
          <w:i/>
          <w:color w:val="000000"/>
          <w:sz w:val="28"/>
          <w:lang w:eastAsia="ru-RU"/>
        </w:rPr>
        <w:t>В.Короленко</w:t>
      </w:r>
    </w:p>
    <w:p w:rsidR="00A50210" w:rsidRPr="00D34DB5" w:rsidRDefault="00A50210" w:rsidP="00A50210">
      <w:pPr>
        <w:spacing w:after="0"/>
        <w:rPr>
          <w:rFonts w:ascii="Times New Roman" w:eastAsia="Times New Roman" w:hAnsi="Times New Roman" w:cs="Times New Roman"/>
          <w:color w:val="000000"/>
          <w:sz w:val="28"/>
          <w:lang w:eastAsia="ru-RU"/>
        </w:rPr>
      </w:pPr>
      <w:r w:rsidRPr="00D34DB5">
        <w:rPr>
          <w:rFonts w:ascii="Times New Roman" w:eastAsia="Times New Roman" w:hAnsi="Times New Roman" w:cs="Times New Roman"/>
          <w:b/>
          <w:color w:val="000000"/>
          <w:sz w:val="28"/>
          <w:lang w:eastAsia="ru-RU"/>
        </w:rPr>
        <w:t xml:space="preserve"> </w:t>
      </w:r>
    </w:p>
    <w:p w:rsidR="00310C85" w:rsidRDefault="00310C85" w:rsidP="00310C85">
      <w:pPr>
        <w:spacing w:after="0"/>
        <w:rPr>
          <w:rFonts w:ascii="Times New Roman" w:eastAsia="Times New Roman" w:hAnsi="Times New Roman" w:cs="Times New Roman"/>
          <w:b/>
          <w:color w:val="000000"/>
          <w:sz w:val="28"/>
          <w:lang w:eastAsia="ru-RU"/>
        </w:rPr>
      </w:pPr>
      <w:r>
        <w:rPr>
          <w:rFonts w:ascii="Times New Roman" w:eastAsia="Times New Roman" w:hAnsi="Times New Roman" w:cs="Times New Roman"/>
          <w:b/>
          <w:color w:val="000000"/>
          <w:sz w:val="28"/>
          <w:lang w:eastAsia="ru-RU"/>
        </w:rPr>
        <w:t xml:space="preserve">                                                   </w:t>
      </w:r>
    </w:p>
    <w:p w:rsidR="00A50210" w:rsidRPr="00310C85" w:rsidRDefault="00310C85" w:rsidP="00310C85">
      <w:pPr>
        <w:spacing w:after="0"/>
        <w:rPr>
          <w:rFonts w:ascii="Times New Roman" w:eastAsia="Times New Roman" w:hAnsi="Times New Roman" w:cs="Times New Roman"/>
          <w:color w:val="000000"/>
          <w:sz w:val="28"/>
          <w:lang w:eastAsia="ru-RU"/>
        </w:rPr>
      </w:pPr>
      <w:r>
        <w:rPr>
          <w:rFonts w:ascii="Times New Roman" w:eastAsia="Times New Roman" w:hAnsi="Times New Roman" w:cs="Times New Roman"/>
          <w:b/>
          <w:color w:val="000000"/>
          <w:sz w:val="28"/>
          <w:lang w:val="ru-RU" w:eastAsia="ru-RU"/>
        </w:rPr>
        <w:t xml:space="preserve">                                                       </w:t>
      </w:r>
      <w:r w:rsidR="00A50210" w:rsidRPr="00D34DB5">
        <w:rPr>
          <w:rFonts w:ascii="Times New Roman" w:eastAsia="Times New Roman" w:hAnsi="Times New Roman" w:cs="Times New Roman"/>
          <w:color w:val="000000"/>
          <w:sz w:val="28"/>
          <w:lang w:eastAsia="ru-RU"/>
        </w:rPr>
        <w:t xml:space="preserve">Здано до друку 25.12.2020 р.. </w:t>
      </w:r>
    </w:p>
    <w:p w:rsidR="00A50210" w:rsidRPr="00D34DB5" w:rsidRDefault="00A50210" w:rsidP="00A50210">
      <w:pPr>
        <w:spacing w:after="8" w:line="271" w:lineRule="auto"/>
        <w:ind w:left="2836" w:right="1288"/>
        <w:rPr>
          <w:rFonts w:ascii="Times New Roman" w:eastAsia="Times New Roman" w:hAnsi="Times New Roman" w:cs="Times New Roman"/>
          <w:color w:val="000000"/>
          <w:sz w:val="28"/>
          <w:lang w:eastAsia="ru-RU"/>
        </w:rPr>
      </w:pPr>
      <w:r w:rsidRPr="005B350D">
        <w:rPr>
          <w:rFonts w:ascii="Times New Roman" w:eastAsia="Times New Roman" w:hAnsi="Times New Roman" w:cs="Times New Roman"/>
          <w:color w:val="000000"/>
          <w:sz w:val="28"/>
          <w:lang w:val="ru-RU" w:eastAsia="ru-RU"/>
        </w:rPr>
        <w:t xml:space="preserve">         </w:t>
      </w:r>
      <w:r w:rsidRPr="00D34DB5">
        <w:rPr>
          <w:rFonts w:ascii="Times New Roman" w:eastAsia="Times New Roman" w:hAnsi="Times New Roman" w:cs="Times New Roman"/>
          <w:color w:val="000000"/>
          <w:sz w:val="28"/>
          <w:lang w:eastAsia="ru-RU"/>
        </w:rPr>
        <w:t xml:space="preserve">Формат 60х84. Папір ксероксний. </w:t>
      </w:r>
    </w:p>
    <w:p w:rsidR="00346540" w:rsidRPr="00310C85" w:rsidRDefault="00346540" w:rsidP="00346540">
      <w:pPr>
        <w:spacing w:after="17" w:line="266" w:lineRule="auto"/>
        <w:ind w:right="3116"/>
        <w:jc w:val="center"/>
        <w:rPr>
          <w:rFonts w:ascii="Times New Roman" w:eastAsia="Times New Roman" w:hAnsi="Times New Roman" w:cs="Times New Roman"/>
          <w:color w:val="000000"/>
          <w:sz w:val="28"/>
          <w:szCs w:val="28"/>
          <w:lang w:eastAsia="ru-RU"/>
        </w:rPr>
      </w:pPr>
      <w:r w:rsidRPr="00346540">
        <w:rPr>
          <w:rFonts w:ascii="Times New Roman" w:eastAsia="Times New Roman" w:hAnsi="Times New Roman" w:cs="Times New Roman"/>
          <w:color w:val="000000"/>
          <w:sz w:val="28"/>
          <w:lang w:eastAsia="ru-RU"/>
        </w:rPr>
        <w:t xml:space="preserve">                                                </w:t>
      </w:r>
      <w:r w:rsidR="00A50210" w:rsidRPr="00D34DB5">
        <w:rPr>
          <w:rFonts w:ascii="Times New Roman" w:eastAsia="Times New Roman" w:hAnsi="Times New Roman" w:cs="Times New Roman"/>
          <w:color w:val="000000"/>
          <w:sz w:val="28"/>
          <w:lang w:eastAsia="ru-RU"/>
        </w:rPr>
        <w:t>Гарнітура “</w:t>
      </w:r>
      <w:r w:rsidR="00A50210" w:rsidRPr="00D34DB5">
        <w:rPr>
          <w:rFonts w:ascii="Times New Roman" w:eastAsia="Times New Roman" w:hAnsi="Times New Roman" w:cs="Times New Roman"/>
          <w:color w:val="000000"/>
          <w:sz w:val="28"/>
          <w:lang w:val="en-US" w:eastAsia="ru-RU"/>
        </w:rPr>
        <w:t>Times</w:t>
      </w:r>
      <w:r w:rsidR="00A50210" w:rsidRPr="00D34DB5">
        <w:rPr>
          <w:rFonts w:ascii="Times New Roman" w:eastAsia="Times New Roman" w:hAnsi="Times New Roman" w:cs="Times New Roman"/>
          <w:color w:val="000000"/>
          <w:sz w:val="28"/>
          <w:lang w:eastAsia="ru-RU"/>
        </w:rPr>
        <w:t xml:space="preserve"> </w:t>
      </w:r>
      <w:r w:rsidR="00A50210" w:rsidRPr="00D34DB5">
        <w:rPr>
          <w:rFonts w:ascii="Times New Roman" w:eastAsia="Times New Roman" w:hAnsi="Times New Roman" w:cs="Times New Roman"/>
          <w:color w:val="000000"/>
          <w:sz w:val="28"/>
          <w:lang w:val="en-US" w:eastAsia="ru-RU"/>
        </w:rPr>
        <w:t>New</w:t>
      </w:r>
      <w:r w:rsidR="00A50210" w:rsidRPr="00D34DB5">
        <w:rPr>
          <w:rFonts w:ascii="Times New Roman" w:eastAsia="Times New Roman" w:hAnsi="Times New Roman" w:cs="Times New Roman"/>
          <w:color w:val="000000"/>
          <w:sz w:val="28"/>
          <w:lang w:eastAsia="ru-RU"/>
        </w:rPr>
        <w:t xml:space="preserve"> </w:t>
      </w:r>
      <w:r w:rsidR="00A50210" w:rsidRPr="00D34DB5">
        <w:rPr>
          <w:rFonts w:ascii="Times New Roman" w:eastAsia="Times New Roman" w:hAnsi="Times New Roman" w:cs="Times New Roman"/>
          <w:color w:val="000000"/>
          <w:sz w:val="28"/>
          <w:lang w:val="en-US" w:eastAsia="ru-RU"/>
        </w:rPr>
        <w:t>Roman</w:t>
      </w:r>
      <w:r w:rsidR="00A50210" w:rsidRPr="00D34DB5">
        <w:rPr>
          <w:rFonts w:ascii="Times New Roman" w:eastAsia="Times New Roman" w:hAnsi="Times New Roman" w:cs="Times New Roman"/>
          <w:color w:val="000000"/>
          <w:sz w:val="28"/>
          <w:lang w:eastAsia="ru-RU"/>
        </w:rPr>
        <w:t xml:space="preserve"> </w:t>
      </w:r>
      <w:r w:rsidR="00A50210" w:rsidRPr="00D34DB5">
        <w:rPr>
          <w:rFonts w:ascii="Times New Roman" w:eastAsia="Times New Roman" w:hAnsi="Times New Roman" w:cs="Times New Roman"/>
          <w:color w:val="000000"/>
          <w:sz w:val="28"/>
          <w:lang w:val="en-US" w:eastAsia="ru-RU"/>
        </w:rPr>
        <w:t>Cyr</w:t>
      </w:r>
      <w:r w:rsidR="00A50210" w:rsidRPr="00D34DB5">
        <w:rPr>
          <w:rFonts w:ascii="Times New Roman" w:eastAsia="Times New Roman" w:hAnsi="Times New Roman" w:cs="Times New Roman"/>
          <w:color w:val="000000"/>
          <w:sz w:val="28"/>
          <w:lang w:eastAsia="ru-RU"/>
        </w:rPr>
        <w:t>”.</w:t>
      </w:r>
      <w:r w:rsidRPr="00346540">
        <w:rPr>
          <w:rFonts w:ascii="Times New Roman" w:eastAsia="Times New Roman" w:hAnsi="Times New Roman" w:cs="Times New Roman"/>
          <w:color w:val="000000"/>
          <w:sz w:val="28"/>
          <w:szCs w:val="28"/>
          <w:lang w:eastAsia="ru-RU"/>
        </w:rPr>
        <w:t xml:space="preserve">                                                                   </w:t>
      </w:r>
      <w:r w:rsidRPr="00310C85">
        <w:rPr>
          <w:rFonts w:ascii="Times New Roman" w:eastAsia="Times New Roman" w:hAnsi="Times New Roman" w:cs="Times New Roman"/>
          <w:color w:val="000000"/>
          <w:sz w:val="28"/>
          <w:szCs w:val="28"/>
          <w:lang w:eastAsia="ru-RU"/>
        </w:rPr>
        <w:t xml:space="preserve">                </w:t>
      </w:r>
    </w:p>
    <w:p w:rsidR="00346540" w:rsidRPr="00310C85" w:rsidRDefault="00346540" w:rsidP="00346540">
      <w:pPr>
        <w:spacing w:after="17" w:line="266" w:lineRule="auto"/>
        <w:ind w:right="3116"/>
        <w:jc w:val="center"/>
        <w:rPr>
          <w:rFonts w:ascii="Times New Roman" w:eastAsia="Times New Roman" w:hAnsi="Times New Roman" w:cs="Times New Roman"/>
          <w:color w:val="000000"/>
          <w:sz w:val="28"/>
          <w:szCs w:val="28"/>
          <w:lang w:eastAsia="ru-RU"/>
        </w:rPr>
      </w:pPr>
    </w:p>
    <w:p w:rsidR="00346540" w:rsidRPr="00310C85" w:rsidRDefault="00346540" w:rsidP="00346540">
      <w:pPr>
        <w:spacing w:after="17" w:line="266" w:lineRule="auto"/>
        <w:ind w:right="3116"/>
        <w:jc w:val="center"/>
        <w:rPr>
          <w:rFonts w:ascii="Times New Roman" w:eastAsia="Times New Roman" w:hAnsi="Times New Roman" w:cs="Times New Roman"/>
          <w:color w:val="000000"/>
          <w:sz w:val="28"/>
          <w:szCs w:val="28"/>
          <w:lang w:eastAsia="ru-RU"/>
        </w:rPr>
      </w:pPr>
      <w:r w:rsidRPr="00310C85">
        <w:rPr>
          <w:rFonts w:ascii="Times New Roman" w:eastAsia="Times New Roman" w:hAnsi="Times New Roman" w:cs="Times New Roman"/>
          <w:color w:val="000000"/>
          <w:sz w:val="28"/>
          <w:szCs w:val="28"/>
          <w:lang w:eastAsia="ru-RU"/>
        </w:rPr>
        <w:t xml:space="preserve">                                        </w:t>
      </w:r>
    </w:p>
    <w:p w:rsidR="00346540" w:rsidRPr="00310C85" w:rsidRDefault="00346540" w:rsidP="00346540">
      <w:pPr>
        <w:spacing w:after="17" w:line="266" w:lineRule="auto"/>
        <w:ind w:right="3116"/>
        <w:jc w:val="center"/>
        <w:rPr>
          <w:rFonts w:ascii="Times New Roman" w:eastAsia="Times New Roman" w:hAnsi="Times New Roman" w:cs="Times New Roman"/>
          <w:color w:val="000000"/>
          <w:sz w:val="28"/>
          <w:szCs w:val="28"/>
          <w:lang w:eastAsia="ru-RU"/>
        </w:rPr>
      </w:pPr>
    </w:p>
    <w:p w:rsidR="00310C85" w:rsidRDefault="00346540" w:rsidP="00346540">
      <w:pPr>
        <w:spacing w:after="17" w:line="266" w:lineRule="auto"/>
        <w:ind w:right="3116"/>
        <w:jc w:val="center"/>
        <w:rPr>
          <w:rFonts w:ascii="Times New Roman" w:eastAsia="Times New Roman" w:hAnsi="Times New Roman" w:cs="Times New Roman"/>
          <w:color w:val="000000"/>
          <w:sz w:val="28"/>
          <w:szCs w:val="28"/>
          <w:lang w:eastAsia="ru-RU"/>
        </w:rPr>
      </w:pPr>
      <w:r w:rsidRPr="00310C85">
        <w:rPr>
          <w:rFonts w:ascii="Times New Roman" w:eastAsia="Times New Roman" w:hAnsi="Times New Roman" w:cs="Times New Roman"/>
          <w:color w:val="000000"/>
          <w:sz w:val="28"/>
          <w:szCs w:val="28"/>
          <w:lang w:eastAsia="ru-RU"/>
        </w:rPr>
        <w:t xml:space="preserve">                                           </w:t>
      </w:r>
    </w:p>
    <w:p w:rsidR="00310C85" w:rsidRPr="00AB6665" w:rsidRDefault="00310C85" w:rsidP="00346540">
      <w:pPr>
        <w:spacing w:after="17" w:line="266" w:lineRule="auto"/>
        <w:ind w:right="3116"/>
        <w:jc w:val="center"/>
        <w:rPr>
          <w:rFonts w:ascii="Times New Roman" w:eastAsia="Times New Roman" w:hAnsi="Times New Roman" w:cs="Times New Roman"/>
          <w:color w:val="000000"/>
          <w:sz w:val="28"/>
          <w:szCs w:val="28"/>
          <w:lang w:eastAsia="ru-RU"/>
        </w:rPr>
      </w:pPr>
      <w:r w:rsidRPr="00AB6665">
        <w:rPr>
          <w:rFonts w:ascii="Times New Roman" w:eastAsia="Times New Roman" w:hAnsi="Times New Roman" w:cs="Times New Roman"/>
          <w:color w:val="000000"/>
          <w:sz w:val="28"/>
          <w:szCs w:val="28"/>
          <w:lang w:eastAsia="ru-RU"/>
        </w:rPr>
        <w:t xml:space="preserve">                                       </w:t>
      </w:r>
    </w:p>
    <w:p w:rsidR="00346540" w:rsidRPr="00346540" w:rsidRDefault="00310C85" w:rsidP="00346540">
      <w:pPr>
        <w:spacing w:after="17" w:line="266" w:lineRule="auto"/>
        <w:ind w:right="3116"/>
        <w:jc w:val="center"/>
        <w:rPr>
          <w:rFonts w:ascii="Times New Roman" w:eastAsia="Times New Roman" w:hAnsi="Times New Roman" w:cs="Times New Roman"/>
          <w:color w:val="000000"/>
          <w:sz w:val="28"/>
          <w:szCs w:val="28"/>
          <w:lang w:eastAsia="ru-RU"/>
        </w:rPr>
      </w:pPr>
      <w:r w:rsidRPr="00AB6665">
        <w:rPr>
          <w:rFonts w:ascii="Times New Roman" w:eastAsia="Times New Roman" w:hAnsi="Times New Roman" w:cs="Times New Roman"/>
          <w:color w:val="000000"/>
          <w:sz w:val="28"/>
          <w:szCs w:val="28"/>
          <w:lang w:eastAsia="ru-RU"/>
        </w:rPr>
        <w:t xml:space="preserve">                                         </w:t>
      </w:r>
      <w:r w:rsidR="00346540">
        <w:rPr>
          <w:rFonts w:ascii="Times New Roman" w:eastAsia="Times New Roman" w:hAnsi="Times New Roman" w:cs="Times New Roman"/>
          <w:color w:val="000000"/>
          <w:sz w:val="28"/>
          <w:szCs w:val="28"/>
          <w:lang w:val="ru-RU" w:eastAsia="ru-RU"/>
        </w:rPr>
        <w:t>Р</w:t>
      </w:r>
      <w:r w:rsidR="00346540" w:rsidRPr="00346540">
        <w:rPr>
          <w:rFonts w:ascii="Times New Roman" w:eastAsia="Times New Roman" w:hAnsi="Times New Roman" w:cs="Times New Roman"/>
          <w:color w:val="000000"/>
          <w:sz w:val="28"/>
          <w:szCs w:val="28"/>
          <w:lang w:eastAsia="ru-RU"/>
        </w:rPr>
        <w:t>озтиражовано з готових</w:t>
      </w:r>
    </w:p>
    <w:p w:rsidR="00346540" w:rsidRPr="00346540" w:rsidRDefault="00346540" w:rsidP="00346540">
      <w:pPr>
        <w:spacing w:after="17" w:line="266" w:lineRule="auto"/>
        <w:ind w:right="3116"/>
        <w:rPr>
          <w:rFonts w:ascii="Times New Roman" w:eastAsia="Times New Roman" w:hAnsi="Times New Roman" w:cs="Times New Roman"/>
          <w:color w:val="000000"/>
          <w:sz w:val="28"/>
          <w:szCs w:val="28"/>
          <w:lang w:eastAsia="ru-RU"/>
        </w:rPr>
      </w:pPr>
      <w:r w:rsidRPr="00346540">
        <w:rPr>
          <w:rFonts w:ascii="Times New Roman" w:eastAsia="Times New Roman" w:hAnsi="Times New Roman" w:cs="Times New Roman"/>
          <w:color w:val="000000"/>
          <w:sz w:val="28"/>
          <w:szCs w:val="28"/>
          <w:lang w:eastAsia="ru-RU"/>
        </w:rPr>
        <w:t xml:space="preserve">                                            оригіналів макетів ФОП Данило С.І.</w:t>
      </w:r>
    </w:p>
    <w:p w:rsidR="00346540" w:rsidRPr="00346540" w:rsidRDefault="00346540" w:rsidP="00346540">
      <w:pPr>
        <w:jc w:val="center"/>
        <w:rPr>
          <w:rFonts w:ascii="Times New Roman" w:eastAsia="Calibri" w:hAnsi="Times New Roman" w:cs="Times New Roman"/>
          <w:sz w:val="28"/>
          <w:szCs w:val="28"/>
          <w:lang w:eastAsia="ru-RU"/>
        </w:rPr>
      </w:pPr>
      <w:r w:rsidRPr="00346540">
        <w:rPr>
          <w:rFonts w:ascii="Times New Roman" w:eastAsia="Times New Roman" w:hAnsi="Times New Roman" w:cs="Times New Roman"/>
          <w:color w:val="000000"/>
          <w:sz w:val="28"/>
          <w:szCs w:val="28"/>
          <w:lang w:eastAsia="ru-RU"/>
        </w:rPr>
        <w:t>м.Ужгород,пл.Ш.Петефі,34/1</w:t>
      </w:r>
      <w:r w:rsidRPr="00346540">
        <w:rPr>
          <w:rFonts w:ascii="Times New Roman" w:eastAsia="Calibri" w:hAnsi="Times New Roman" w:cs="Times New Roman"/>
          <w:sz w:val="28"/>
          <w:szCs w:val="28"/>
          <w:lang w:eastAsia="ru-RU"/>
        </w:rPr>
        <w:t xml:space="preserve"> </w:t>
      </w:r>
    </w:p>
    <w:p w:rsidR="00346540" w:rsidRPr="00346540" w:rsidRDefault="00346540" w:rsidP="00346540">
      <w:pPr>
        <w:jc w:val="center"/>
        <w:rPr>
          <w:rFonts w:ascii="Times New Roman" w:eastAsia="Calibri" w:hAnsi="Times New Roman" w:cs="Times New Roman"/>
          <w:sz w:val="28"/>
          <w:szCs w:val="28"/>
          <w:lang w:eastAsia="ru-RU"/>
        </w:rPr>
      </w:pPr>
      <w:r w:rsidRPr="00346540">
        <w:rPr>
          <w:rFonts w:ascii="Times New Roman" w:eastAsia="Calibri" w:hAnsi="Times New Roman" w:cs="Times New Roman"/>
          <w:sz w:val="28"/>
          <w:szCs w:val="28"/>
          <w:lang w:eastAsia="ru-RU"/>
        </w:rPr>
        <w:t>Тел:0509771656 E-mail: danulosi.druk@gmail.com</w:t>
      </w:r>
    </w:p>
    <w:p w:rsidR="00346540" w:rsidRPr="00346540" w:rsidRDefault="00346540" w:rsidP="00346540">
      <w:pPr>
        <w:jc w:val="center"/>
        <w:rPr>
          <w:rFonts w:ascii="Times New Roman" w:eastAsia="Calibri" w:hAnsi="Times New Roman" w:cs="Times New Roman"/>
          <w:sz w:val="28"/>
          <w:szCs w:val="28"/>
          <w:lang w:eastAsia="ru-RU"/>
        </w:rPr>
      </w:pPr>
    </w:p>
    <w:p w:rsidR="00A50210" w:rsidRPr="00D34DB5" w:rsidRDefault="00A50210" w:rsidP="00A50210">
      <w:pPr>
        <w:spacing w:after="17" w:line="266" w:lineRule="auto"/>
        <w:ind w:left="2204" w:right="3116" w:hanging="10"/>
        <w:jc w:val="center"/>
        <w:rPr>
          <w:rFonts w:ascii="Times New Roman" w:eastAsia="Times New Roman" w:hAnsi="Times New Roman" w:cs="Times New Roman"/>
          <w:color w:val="000000"/>
          <w:sz w:val="28"/>
          <w:lang w:eastAsia="ru-RU"/>
        </w:rPr>
      </w:pPr>
    </w:p>
    <w:p w:rsidR="00A50210" w:rsidRPr="00C3429B" w:rsidRDefault="00A50210" w:rsidP="007574DA">
      <w:pPr>
        <w:autoSpaceDN w:val="0"/>
        <w:spacing w:after="0"/>
        <w:ind w:right="567"/>
        <w:rPr>
          <w:rFonts w:ascii="Times New Roman" w:eastAsia="Times New Roman" w:hAnsi="Times New Roman" w:cs="Times New Roman"/>
          <w:kern w:val="36"/>
          <w:sz w:val="36"/>
          <w:lang w:eastAsia="uk-UA"/>
        </w:rPr>
      </w:pPr>
    </w:p>
    <w:p w:rsidR="00A50210" w:rsidRPr="00534333" w:rsidRDefault="005D4828" w:rsidP="00534333">
      <w:pPr>
        <w:spacing w:after="30" w:line="253" w:lineRule="auto"/>
        <w:ind w:left="1648" w:right="2636" w:hanging="10"/>
        <w:jc w:val="center"/>
        <w:rPr>
          <w:rFonts w:ascii="Times New Roman" w:eastAsia="Times New Roman" w:hAnsi="Times New Roman" w:cs="Times New Roman"/>
          <w:color w:val="000000"/>
          <w:sz w:val="28"/>
          <w:lang w:eastAsia="ru-RU"/>
        </w:rPr>
      </w:pPr>
      <w:r>
        <w:rPr>
          <w:rFonts w:ascii="Times New Roman" w:eastAsia="Times New Roman" w:hAnsi="Times New Roman" w:cs="Times New Roman"/>
          <w:noProof/>
          <w:kern w:val="36"/>
          <w:sz w:val="36"/>
          <w:lang w:val="ru-RU" w:eastAsia="ru-RU"/>
        </w:rPr>
        <mc:AlternateContent>
          <mc:Choice Requires="wps">
            <w:drawing>
              <wp:anchor distT="0" distB="0" distL="114300" distR="114300" simplePos="0" relativeHeight="251692032" behindDoc="0" locked="0" layoutInCell="1" allowOverlap="1" wp14:anchorId="062DF0E1" wp14:editId="2B7EA2A2">
                <wp:simplePos x="0" y="0"/>
                <wp:positionH relativeFrom="column">
                  <wp:posOffset>2728595</wp:posOffset>
                </wp:positionH>
                <wp:positionV relativeFrom="paragraph">
                  <wp:posOffset>762635</wp:posOffset>
                </wp:positionV>
                <wp:extent cx="1584960" cy="426720"/>
                <wp:effectExtent l="0" t="0" r="15240" b="11430"/>
                <wp:wrapNone/>
                <wp:docPr id="63" name="Овал 63"/>
                <wp:cNvGraphicFramePr/>
                <a:graphic xmlns:a="http://schemas.openxmlformats.org/drawingml/2006/main">
                  <a:graphicData uri="http://schemas.microsoft.com/office/word/2010/wordprocessingShape">
                    <wps:wsp>
                      <wps:cNvSpPr/>
                      <wps:spPr>
                        <a:xfrm>
                          <a:off x="0" y="0"/>
                          <a:ext cx="1584960" cy="42672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6390503" id="Овал 63" o:spid="_x0000_s1026" style="position:absolute;margin-left:214.85pt;margin-top:60.05pt;width:124.8pt;height:33.6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" fillcolor="white [3212]" strokecolor="white [3212]" strokeweight="2pt"/>
            </w:pict>
          </mc:Fallback>
        </mc:AlternateContent>
      </w:r>
      <w:r w:rsidR="00A50210">
        <w:rPr>
          <w:rFonts w:ascii="Times New Roman" w:eastAsia="Times New Roman" w:hAnsi="Times New Roman" w:cs="Times New Roman"/>
          <w:kern w:val="36"/>
          <w:sz w:val="36"/>
          <w:lang w:eastAsia="uk-UA"/>
        </w:rPr>
        <w:tab/>
      </w:r>
      <w:r w:rsidR="00A50210">
        <w:rPr>
          <w:rFonts w:ascii="Times New Roman" w:eastAsia="Times New Roman" w:hAnsi="Times New Roman" w:cs="Times New Roman"/>
          <w:kern w:val="36"/>
          <w:sz w:val="36"/>
          <w:lang w:eastAsia="uk-UA"/>
        </w:rPr>
        <w:tab/>
      </w:r>
      <w:r w:rsidR="00A50210" w:rsidRPr="00C3429B">
        <w:rPr>
          <w:rFonts w:ascii="Times New Roman" w:eastAsia="Times New Roman" w:hAnsi="Times New Roman" w:cs="Times New Roman"/>
          <w:i/>
          <w:color w:val="000000"/>
          <w:sz w:val="28"/>
          <w:lang w:eastAsia="ru-RU"/>
        </w:rPr>
        <w:t xml:space="preserve">         </w:t>
      </w:r>
      <w:r w:rsidR="00A50210">
        <w:rPr>
          <w:rFonts w:ascii="Times New Roman" w:eastAsia="Times New Roman" w:hAnsi="Times New Roman" w:cs="Times New Roman"/>
          <w:noProof/>
          <w:kern w:val="36"/>
          <w:sz w:val="36"/>
          <w:lang w:val="ru-RU" w:eastAsia="ru-RU"/>
        </w:rPr>
        <mc:AlternateContent>
          <mc:Choice Requires="wps">
            <w:drawing>
              <wp:anchor distT="0" distB="0" distL="114300" distR="114300" simplePos="0" relativeHeight="251689984" behindDoc="0" locked="0" layoutInCell="1" allowOverlap="1" wp14:anchorId="1F13A155" wp14:editId="4F20FDC3">
                <wp:simplePos x="0" y="0"/>
                <wp:positionH relativeFrom="column">
                  <wp:posOffset>2830195</wp:posOffset>
                </wp:positionH>
                <wp:positionV relativeFrom="paragraph">
                  <wp:posOffset>196215</wp:posOffset>
                </wp:positionV>
                <wp:extent cx="1483360" cy="406400"/>
                <wp:effectExtent l="0" t="0" r="21590" b="12700"/>
                <wp:wrapNone/>
                <wp:docPr id="241" name="Овал 241"/>
                <wp:cNvGraphicFramePr/>
                <a:graphic xmlns:a="http://schemas.openxmlformats.org/drawingml/2006/main">
                  <a:graphicData uri="http://schemas.microsoft.com/office/word/2010/wordprocessingShape">
                    <wps:wsp>
                      <wps:cNvSpPr/>
                      <wps:spPr>
                        <a:xfrm>
                          <a:off x="0" y="0"/>
                          <a:ext cx="1483360" cy="4064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0F5FB5" id="Овал 241" o:spid="_x0000_s1026" style="position:absolute;margin-left:222.85pt;margin-top:15.45pt;width:116.8pt;height:32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" fillcolor="white [3212]" strokecolor="white [3212]" strokeweight="2pt"/>
            </w:pict>
          </mc:Fallback>
        </mc:AlternateContent>
      </w:r>
    </w:p>
    <w:sectPr w:rsidR="00A50210" w:rsidRPr="00534333" w:rsidSect="00DA223E">
      <w:footerReference w:type="default" r:id="rId222"/>
      <w:pgSz w:w="11906" w:h="16838"/>
      <w:pgMar w:top="284" w:right="567" w:bottom="170" w:left="567" w:header="567"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236E" w:rsidRDefault="005B236E" w:rsidP="00FD66A1">
      <w:pPr>
        <w:spacing w:after="0" w:line="240" w:lineRule="auto"/>
      </w:pPr>
      <w:r>
        <w:separator/>
      </w:r>
    </w:p>
  </w:endnote>
  <w:endnote w:type="continuationSeparator" w:id="0">
    <w:p w:rsidR="005B236E" w:rsidRDefault="005B236E" w:rsidP="00FD6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60851717"/>
      <w:docPartObj>
        <w:docPartGallery w:val="Page Numbers (Bottom of Page)"/>
        <w:docPartUnique/>
      </w:docPartObj>
    </w:sdtPr>
    <w:sdtEndPr/>
    <w:sdtContent>
      <w:p w:rsidR="00043BA2" w:rsidRDefault="00043BA2">
        <w:pPr>
          <w:pStyle w:val="a7"/>
          <w:jc w:val="center"/>
        </w:pPr>
        <w:r>
          <w:fldChar w:fldCharType="begin"/>
        </w:r>
        <w:r>
          <w:instrText>PAGE   \* MERGEFORMAT</w:instrText>
        </w:r>
        <w:r>
          <w:fldChar w:fldCharType="separate"/>
        </w:r>
        <w:r w:rsidR="006639E5">
          <w:rPr>
            <w:noProof/>
          </w:rPr>
          <w:t>1</w:t>
        </w:r>
        <w:r>
          <w:fldChar w:fldCharType="end"/>
        </w:r>
      </w:p>
    </w:sdtContent>
  </w:sdt>
  <w:p w:rsidR="00043BA2" w:rsidRDefault="00043BA2">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236E" w:rsidRDefault="005B236E" w:rsidP="00FD66A1">
      <w:pPr>
        <w:spacing w:after="0" w:line="240" w:lineRule="auto"/>
      </w:pPr>
      <w:r>
        <w:separator/>
      </w:r>
    </w:p>
  </w:footnote>
  <w:footnote w:type="continuationSeparator" w:id="0">
    <w:p w:rsidR="005B236E" w:rsidRDefault="005B236E" w:rsidP="00FD66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62C70A3"/>
    <w:multiLevelType w:val="hybridMultilevel"/>
    <w:tmpl w:val="6D804888"/>
    <w:lvl w:ilvl="0" w:tplc="04220015">
      <w:start w:val="1"/>
      <w:numFmt w:val="upp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498118D4"/>
    <w:multiLevelType w:val="hybridMultilevel"/>
    <w:tmpl w:val="F2BA5AF0"/>
    <w:lvl w:ilvl="0" w:tplc="04220015">
      <w:start w:val="1"/>
      <w:numFmt w:val="upperLetter"/>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5C974DE9"/>
    <w:multiLevelType w:val="hybridMultilevel"/>
    <w:tmpl w:val="047A30E8"/>
    <w:lvl w:ilvl="0" w:tplc="E342212C">
      <w:start w:val="1"/>
      <w:numFmt w:val="upperLetter"/>
      <w:lvlText w:val="%1."/>
      <w:lvlJc w:val="left"/>
      <w:pPr>
        <w:ind w:left="720" w:hanging="360"/>
      </w:pPr>
      <w:rPr>
        <w:rFonts w:ascii="Times New Roman" w:hAnsi="Times New Roman" w:hint="default"/>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D8A"/>
    <w:rsid w:val="00000C7C"/>
    <w:rsid w:val="000226DB"/>
    <w:rsid w:val="00043BA2"/>
    <w:rsid w:val="000505EE"/>
    <w:rsid w:val="00056EDA"/>
    <w:rsid w:val="00067FC9"/>
    <w:rsid w:val="00075047"/>
    <w:rsid w:val="00077D01"/>
    <w:rsid w:val="00090077"/>
    <w:rsid w:val="000B5680"/>
    <w:rsid w:val="000F75FA"/>
    <w:rsid w:val="001022D8"/>
    <w:rsid w:val="001041B5"/>
    <w:rsid w:val="00107A59"/>
    <w:rsid w:val="00135758"/>
    <w:rsid w:val="001404AF"/>
    <w:rsid w:val="00140A98"/>
    <w:rsid w:val="0014463D"/>
    <w:rsid w:val="001807E2"/>
    <w:rsid w:val="001B5AD6"/>
    <w:rsid w:val="001E47AC"/>
    <w:rsid w:val="001E6FD1"/>
    <w:rsid w:val="001F0361"/>
    <w:rsid w:val="001F6657"/>
    <w:rsid w:val="00203BAB"/>
    <w:rsid w:val="00264C1B"/>
    <w:rsid w:val="0026609C"/>
    <w:rsid w:val="00273E11"/>
    <w:rsid w:val="002A18C0"/>
    <w:rsid w:val="002A37B0"/>
    <w:rsid w:val="002A6BB6"/>
    <w:rsid w:val="002B03C7"/>
    <w:rsid w:val="002D5333"/>
    <w:rsid w:val="002E3155"/>
    <w:rsid w:val="003010C5"/>
    <w:rsid w:val="00304E1B"/>
    <w:rsid w:val="00310C85"/>
    <w:rsid w:val="00313D8A"/>
    <w:rsid w:val="00334F78"/>
    <w:rsid w:val="003463B9"/>
    <w:rsid w:val="00346540"/>
    <w:rsid w:val="0036158F"/>
    <w:rsid w:val="00374A3C"/>
    <w:rsid w:val="003C3545"/>
    <w:rsid w:val="003F3C33"/>
    <w:rsid w:val="00405E5E"/>
    <w:rsid w:val="00417BA9"/>
    <w:rsid w:val="004810FF"/>
    <w:rsid w:val="004A4034"/>
    <w:rsid w:val="004B2EB8"/>
    <w:rsid w:val="004B2EE7"/>
    <w:rsid w:val="004C6316"/>
    <w:rsid w:val="004D361F"/>
    <w:rsid w:val="004D42B9"/>
    <w:rsid w:val="004E79F1"/>
    <w:rsid w:val="005055AD"/>
    <w:rsid w:val="00511CD6"/>
    <w:rsid w:val="00512A21"/>
    <w:rsid w:val="00534333"/>
    <w:rsid w:val="00534637"/>
    <w:rsid w:val="00545513"/>
    <w:rsid w:val="00554E37"/>
    <w:rsid w:val="00561B70"/>
    <w:rsid w:val="0058160E"/>
    <w:rsid w:val="0058226C"/>
    <w:rsid w:val="005852F5"/>
    <w:rsid w:val="005959E2"/>
    <w:rsid w:val="005962A7"/>
    <w:rsid w:val="005A401F"/>
    <w:rsid w:val="005A49CD"/>
    <w:rsid w:val="005B0FB0"/>
    <w:rsid w:val="005B236E"/>
    <w:rsid w:val="005D4828"/>
    <w:rsid w:val="005E083F"/>
    <w:rsid w:val="005E45A4"/>
    <w:rsid w:val="005E7CAC"/>
    <w:rsid w:val="00620BA5"/>
    <w:rsid w:val="00625EB0"/>
    <w:rsid w:val="00630C76"/>
    <w:rsid w:val="006314A2"/>
    <w:rsid w:val="00635E23"/>
    <w:rsid w:val="006513D5"/>
    <w:rsid w:val="00655449"/>
    <w:rsid w:val="006639E5"/>
    <w:rsid w:val="006766D0"/>
    <w:rsid w:val="006B352A"/>
    <w:rsid w:val="006D20D0"/>
    <w:rsid w:val="006D6EC6"/>
    <w:rsid w:val="006E7221"/>
    <w:rsid w:val="006F4E12"/>
    <w:rsid w:val="006F53CF"/>
    <w:rsid w:val="00703B13"/>
    <w:rsid w:val="0071335E"/>
    <w:rsid w:val="00756C78"/>
    <w:rsid w:val="007574DA"/>
    <w:rsid w:val="00762E99"/>
    <w:rsid w:val="007B239A"/>
    <w:rsid w:val="007C427C"/>
    <w:rsid w:val="007D1A05"/>
    <w:rsid w:val="007D21FF"/>
    <w:rsid w:val="007D3942"/>
    <w:rsid w:val="007E0831"/>
    <w:rsid w:val="007E714F"/>
    <w:rsid w:val="007F6E7C"/>
    <w:rsid w:val="00817AF4"/>
    <w:rsid w:val="008267D1"/>
    <w:rsid w:val="00832CA6"/>
    <w:rsid w:val="0084514E"/>
    <w:rsid w:val="00857042"/>
    <w:rsid w:val="00870736"/>
    <w:rsid w:val="00894306"/>
    <w:rsid w:val="00896E31"/>
    <w:rsid w:val="008A2B1F"/>
    <w:rsid w:val="008B1E06"/>
    <w:rsid w:val="008B7223"/>
    <w:rsid w:val="008C1A3C"/>
    <w:rsid w:val="008E67DF"/>
    <w:rsid w:val="009112DC"/>
    <w:rsid w:val="00931D35"/>
    <w:rsid w:val="00937F8C"/>
    <w:rsid w:val="00944F31"/>
    <w:rsid w:val="009517C0"/>
    <w:rsid w:val="0096033F"/>
    <w:rsid w:val="009811FA"/>
    <w:rsid w:val="0099205C"/>
    <w:rsid w:val="009C4997"/>
    <w:rsid w:val="009D0C54"/>
    <w:rsid w:val="009E0F59"/>
    <w:rsid w:val="009F24EC"/>
    <w:rsid w:val="009F7985"/>
    <w:rsid w:val="00A03903"/>
    <w:rsid w:val="00A12BB4"/>
    <w:rsid w:val="00A2124F"/>
    <w:rsid w:val="00A46394"/>
    <w:rsid w:val="00A50210"/>
    <w:rsid w:val="00A60DE1"/>
    <w:rsid w:val="00AA1331"/>
    <w:rsid w:val="00AB28B5"/>
    <w:rsid w:val="00AB6665"/>
    <w:rsid w:val="00AC3786"/>
    <w:rsid w:val="00AF250C"/>
    <w:rsid w:val="00B04A5B"/>
    <w:rsid w:val="00B075FE"/>
    <w:rsid w:val="00B14129"/>
    <w:rsid w:val="00B22D80"/>
    <w:rsid w:val="00B22DB9"/>
    <w:rsid w:val="00B3364D"/>
    <w:rsid w:val="00B36F56"/>
    <w:rsid w:val="00B5366C"/>
    <w:rsid w:val="00B624E9"/>
    <w:rsid w:val="00B90F9E"/>
    <w:rsid w:val="00B93B92"/>
    <w:rsid w:val="00BD46F5"/>
    <w:rsid w:val="00BD6EB9"/>
    <w:rsid w:val="00BE3393"/>
    <w:rsid w:val="00C07EA3"/>
    <w:rsid w:val="00C15709"/>
    <w:rsid w:val="00C30B34"/>
    <w:rsid w:val="00C3427D"/>
    <w:rsid w:val="00C3429B"/>
    <w:rsid w:val="00C35907"/>
    <w:rsid w:val="00C413B0"/>
    <w:rsid w:val="00C465A2"/>
    <w:rsid w:val="00C741B1"/>
    <w:rsid w:val="00C801D7"/>
    <w:rsid w:val="00C81647"/>
    <w:rsid w:val="00C86A1B"/>
    <w:rsid w:val="00C9317B"/>
    <w:rsid w:val="00CB3E24"/>
    <w:rsid w:val="00CF7F70"/>
    <w:rsid w:val="00D022E1"/>
    <w:rsid w:val="00D12380"/>
    <w:rsid w:val="00D12E55"/>
    <w:rsid w:val="00D61600"/>
    <w:rsid w:val="00D867B6"/>
    <w:rsid w:val="00DA223E"/>
    <w:rsid w:val="00DA22FF"/>
    <w:rsid w:val="00DA721C"/>
    <w:rsid w:val="00E17C57"/>
    <w:rsid w:val="00E24967"/>
    <w:rsid w:val="00E60B8E"/>
    <w:rsid w:val="00EA0BE8"/>
    <w:rsid w:val="00ED35DB"/>
    <w:rsid w:val="00ED6CC8"/>
    <w:rsid w:val="00EE24C5"/>
    <w:rsid w:val="00F138F1"/>
    <w:rsid w:val="00F1673A"/>
    <w:rsid w:val="00F46B0E"/>
    <w:rsid w:val="00FA1B24"/>
    <w:rsid w:val="00FA4F24"/>
    <w:rsid w:val="00FA56DB"/>
    <w:rsid w:val="00FB63AC"/>
    <w:rsid w:val="00FC3996"/>
    <w:rsid w:val="00FD66A1"/>
    <w:rsid w:val="00FF11B0"/>
    <w:rsid w:val="00FF4D8A"/>
    <w:rsid w:val="00FF639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2D2BE97-CCEB-44BE-AE25-F1F6E6FD52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54E37"/>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54E37"/>
    <w:rPr>
      <w:rFonts w:ascii="Tahoma" w:hAnsi="Tahoma" w:cs="Tahoma"/>
      <w:sz w:val="16"/>
      <w:szCs w:val="16"/>
    </w:rPr>
  </w:style>
  <w:style w:type="paragraph" w:styleId="a5">
    <w:name w:val="header"/>
    <w:basedOn w:val="a"/>
    <w:link w:val="a6"/>
    <w:uiPriority w:val="99"/>
    <w:unhideWhenUsed/>
    <w:rsid w:val="00FD66A1"/>
    <w:pPr>
      <w:tabs>
        <w:tab w:val="center" w:pos="4819"/>
        <w:tab w:val="right" w:pos="9639"/>
      </w:tabs>
      <w:spacing w:after="0" w:line="240" w:lineRule="auto"/>
    </w:pPr>
  </w:style>
  <w:style w:type="character" w:customStyle="1" w:styleId="a6">
    <w:name w:val="Верхний колонтитул Знак"/>
    <w:basedOn w:val="a0"/>
    <w:link w:val="a5"/>
    <w:uiPriority w:val="99"/>
    <w:rsid w:val="00FD66A1"/>
  </w:style>
  <w:style w:type="paragraph" w:styleId="a7">
    <w:name w:val="footer"/>
    <w:basedOn w:val="a"/>
    <w:link w:val="a8"/>
    <w:uiPriority w:val="99"/>
    <w:unhideWhenUsed/>
    <w:rsid w:val="00FD66A1"/>
    <w:pPr>
      <w:tabs>
        <w:tab w:val="center" w:pos="4819"/>
        <w:tab w:val="right" w:pos="9639"/>
      </w:tabs>
      <w:spacing w:after="0" w:line="240" w:lineRule="auto"/>
    </w:pPr>
  </w:style>
  <w:style w:type="character" w:customStyle="1" w:styleId="a8">
    <w:name w:val="Нижний колонтитул Знак"/>
    <w:basedOn w:val="a0"/>
    <w:link w:val="a7"/>
    <w:uiPriority w:val="99"/>
    <w:rsid w:val="00FD66A1"/>
  </w:style>
  <w:style w:type="paragraph" w:styleId="a9">
    <w:name w:val="List Paragraph"/>
    <w:basedOn w:val="a"/>
    <w:uiPriority w:val="34"/>
    <w:qFormat/>
    <w:rsid w:val="00FC3996"/>
    <w:pPr>
      <w:ind w:left="720"/>
      <w:contextualSpacing/>
    </w:pPr>
  </w:style>
  <w:style w:type="paragraph" w:customStyle="1" w:styleId="Standard">
    <w:name w:val="Standard"/>
    <w:rsid w:val="000F75FA"/>
    <w:pPr>
      <w:suppressAutoHyphens/>
      <w:autoSpaceDN w:val="0"/>
      <w:textAlignment w:val="baseline"/>
    </w:pPr>
    <w:rPr>
      <w:rFonts w:ascii="Calibri" w:eastAsia="Arial Unicode MS" w:hAnsi="Calibri" w:cs="Calibri"/>
      <w:kern w:val="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0.jpeg"/><Relationship Id="rId138" Type="http://schemas.openxmlformats.org/officeDocument/2006/relationships/hyperlink" Target="https://uk.wikipedia.org/wiki/%D0%A5%D0%BE%D1%80" TargetMode="External"/><Relationship Id="rId159" Type="http://schemas.openxmlformats.org/officeDocument/2006/relationships/image" Target="media/image108.jpeg"/><Relationship Id="rId170" Type="http://schemas.openxmlformats.org/officeDocument/2006/relationships/image" Target="media/image119.jpeg"/><Relationship Id="rId191" Type="http://schemas.openxmlformats.org/officeDocument/2006/relationships/image" Target="media/image140.jpeg"/><Relationship Id="rId205" Type="http://schemas.openxmlformats.org/officeDocument/2006/relationships/image" Target="media/image154.jpeg"/><Relationship Id="rId107" Type="http://schemas.openxmlformats.org/officeDocument/2006/relationships/image" Target="media/image91.jpeg"/><Relationship Id="rId11" Type="http://schemas.openxmlformats.org/officeDocument/2006/relationships/hyperlink" Target="http://calendate.com.ua/day/03-17" TargetMode="External"/><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1.jpeg"/><Relationship Id="rId128" Type="http://schemas.openxmlformats.org/officeDocument/2006/relationships/hyperlink" Target="https://uk.wikipedia.org/wiki/1702" TargetMode="External"/><Relationship Id="rId149" Type="http://schemas.openxmlformats.org/officeDocument/2006/relationships/hyperlink" Target="https://uk.wikipedia.org/wiki/1717" TargetMode="External"/><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09.jpeg"/><Relationship Id="rId181" Type="http://schemas.openxmlformats.org/officeDocument/2006/relationships/image" Target="media/image130.jpeg"/><Relationship Id="rId216" Type="http://schemas.openxmlformats.org/officeDocument/2006/relationships/image" Target="media/image164.jpeg"/><Relationship Id="rId211" Type="http://schemas.openxmlformats.org/officeDocument/2006/relationships/image" Target="media/image160.jpe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hyperlink" Target="https://translate.googleusercontent.com/translate_c?depth=1&amp;hl=uk&amp;prev=search&amp;rurl=translate.google.com.ua&amp;sl=fr&amp;sp=nmt4&amp;u=https://fr.wikipedia.org/wiki/Florence&amp;usg=ALkJrhjuh1L6HfM6suYWwb_KhH6lNQdOiQ" TargetMode="External"/><Relationship Id="rId113" Type="http://schemas.openxmlformats.org/officeDocument/2006/relationships/image" Target="media/image96.png"/><Relationship Id="rId118" Type="http://schemas.openxmlformats.org/officeDocument/2006/relationships/image" Target="media/image100.jpeg"/><Relationship Id="rId134" Type="http://schemas.openxmlformats.org/officeDocument/2006/relationships/hyperlink" Target="https://uk.wikipedia.org/wiki/%D0%9C%D0%BE%D1%82%D0%B5%D1%82" TargetMode="External"/><Relationship Id="rId139" Type="http://schemas.openxmlformats.org/officeDocument/2006/relationships/hyperlink" Target="https://uk.wikipedia.org/wiki/%D0%9F%D0%B0%D0%BF%D0%B0_%D0%A0%D0%B8%D0%BC%D1%81%D1%8C%D0%BA%D0%B8%D0%B9" TargetMode="External"/><Relationship Id="rId80" Type="http://schemas.openxmlformats.org/officeDocument/2006/relationships/image" Target="media/image67.jpeg"/><Relationship Id="rId85" Type="http://schemas.openxmlformats.org/officeDocument/2006/relationships/hyperlink" Target="https://translate.googleusercontent.com/translate_c?depth=1&amp;hl=uk&amp;prev=search&amp;rurl=translate.google.com&amp;sl=ru&amp;sp=nmt4&amp;u=https://ru.wikipedia.org/wiki/%25D0%2596%25D0%25B8%25D0%25B2%25D0%25BE%25D0%25BF%25D0%25B8%25D1%2581%25D0%25B5%25D1%2586&amp;xid=17259,15700023,15700105,15700124,15700149,15700168,15700173,15700201&amp;usg=ALkJrhh_kPLAgTewjLHuYV_5qqzm9ET7IA" TargetMode="External"/><Relationship Id="rId150" Type="http://schemas.openxmlformats.org/officeDocument/2006/relationships/hyperlink" Target="https://uk.wikipedia.org/wiki/%D0%A4%D1%80%D0%B0%D0%BD%D1%87%D0%B5%D1%81%D0%BA%D0%BE_%D0%94%D1%83%D1%80%D0%B0%D0%BD%D1%82%D0%B5" TargetMode="External"/><Relationship Id="rId155" Type="http://schemas.openxmlformats.org/officeDocument/2006/relationships/hyperlink" Target="https://uk.wikipedia.org/wiki/%D0%9F%27%D1%94%D1%82%D1%80%D0%BE_%D0%94%D0%BE%D0%BC%D0%B5%D0%BD%D1%96%D0%BA%D0%BE_%D0%9F%D0%B0%D1%80%D0%B0%D0%B4%D1%96%D0%B7%D1%96" TargetMode="External"/><Relationship Id="rId171" Type="http://schemas.openxmlformats.org/officeDocument/2006/relationships/image" Target="media/image120.jpeg"/><Relationship Id="rId176" Type="http://schemas.openxmlformats.org/officeDocument/2006/relationships/image" Target="media/image125.jpeg"/><Relationship Id="rId192" Type="http://schemas.openxmlformats.org/officeDocument/2006/relationships/image" Target="media/image141.jpeg"/><Relationship Id="rId197" Type="http://schemas.openxmlformats.org/officeDocument/2006/relationships/image" Target="media/image146.jpeg"/><Relationship Id="rId206" Type="http://schemas.openxmlformats.org/officeDocument/2006/relationships/image" Target="media/image155.jpeg"/><Relationship Id="rId201" Type="http://schemas.openxmlformats.org/officeDocument/2006/relationships/image" Target="media/image150.jpeg"/><Relationship Id="rId222" Type="http://schemas.openxmlformats.org/officeDocument/2006/relationships/footer" Target="footer1.xml"/><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88.jpeg"/><Relationship Id="rId108" Type="http://schemas.microsoft.com/office/2007/relationships/hdphoto" Target="media/hdphoto1.wdp"/><Relationship Id="rId124" Type="http://schemas.openxmlformats.org/officeDocument/2006/relationships/hyperlink" Target="https://uk.wikipedia.org/wiki/%D0%A0%D0%B8%D0%BC" TargetMode="External"/><Relationship Id="rId129" Type="http://schemas.openxmlformats.org/officeDocument/2006/relationships/hyperlink" Target="https://uk.wikipedia.org/wiki/1708" TargetMode="External"/><Relationship Id="rId54" Type="http://schemas.openxmlformats.org/officeDocument/2006/relationships/image" Target="media/image45.jpeg"/><Relationship Id="rId70" Type="http://schemas.openxmlformats.org/officeDocument/2006/relationships/hyperlink" Target="https://translate.googleusercontent.com/translate_c?depth=1&amp;hl=uk&amp;prev=search&amp;rurl=translate.google.com.ua&amp;sl=fr&amp;sp=nmt4&amp;u=https://fr.wikipedia.org/wiki/%25C3%2589glise_San_Giovanni_Battista_dei_Fiorentini&amp;usg=ALkJrhgtO4Qvcc1DFaMLHPRWqZnRzMwt3Q" TargetMode="External"/><Relationship Id="rId75" Type="http://schemas.openxmlformats.org/officeDocument/2006/relationships/image" Target="media/image62.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hyperlink" Target="https://uk.wikipedia.org/wiki/%D0%9A%D0%B0%D0%BF%D0%B5%D0%BB%D0%B0" TargetMode="External"/><Relationship Id="rId145" Type="http://schemas.openxmlformats.org/officeDocument/2006/relationships/hyperlink" Target="https://uk.wikipedia.org/wiki/%D0%90%D1%80%D1%84%D0%B0" TargetMode="External"/><Relationship Id="rId161" Type="http://schemas.openxmlformats.org/officeDocument/2006/relationships/image" Target="media/image110.jpeg"/><Relationship Id="rId166" Type="http://schemas.openxmlformats.org/officeDocument/2006/relationships/image" Target="media/image115.jpeg"/><Relationship Id="rId182" Type="http://schemas.openxmlformats.org/officeDocument/2006/relationships/image" Target="media/image131.jpeg"/><Relationship Id="rId187" Type="http://schemas.openxmlformats.org/officeDocument/2006/relationships/image" Target="media/image136.jpeg"/><Relationship Id="rId217" Type="http://schemas.openxmlformats.org/officeDocument/2006/relationships/image" Target="media/image165.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1.jpeg"/><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microsoft.com/office/2007/relationships/hdphoto" Target="media/hdphoto2.wdp"/><Relationship Id="rId119" Type="http://schemas.openxmlformats.org/officeDocument/2006/relationships/image" Target="media/image101.jpeg"/><Relationship Id="rId44" Type="http://schemas.openxmlformats.org/officeDocument/2006/relationships/image" Target="media/image35.jpeg"/><Relationship Id="rId60" Type="http://schemas.openxmlformats.org/officeDocument/2006/relationships/hyperlink" Target="https://ru.wikipedia.org/wiki/%D0%98%D1%82%D0%B0%D0%BB%D1%8C%D1%8F%D0%BD%D1%81%D0%BA%D0%B8%D0%B9_%D1%8F%D0%B7%D1%8B%D0%BA" TargetMode="External"/><Relationship Id="rId65" Type="http://schemas.openxmlformats.org/officeDocument/2006/relationships/image" Target="media/image55.jpeg"/><Relationship Id="rId81" Type="http://schemas.openxmlformats.org/officeDocument/2006/relationships/image" Target="media/image68.jpeg"/><Relationship Id="rId86" Type="http://schemas.openxmlformats.org/officeDocument/2006/relationships/image" Target="media/image71.jpeg"/><Relationship Id="rId130" Type="http://schemas.openxmlformats.org/officeDocument/2006/relationships/hyperlink" Target="https://uk.wikipedia.org/wiki/%D0%9A%D0%B0%D0%BF%D0%B5%D0%BB%D1%8C%D0%BC%D0%B5%D0%B9%D1%81%D1%82%D0%B5%D1%80" TargetMode="External"/><Relationship Id="rId135" Type="http://schemas.openxmlformats.org/officeDocument/2006/relationships/hyperlink" Target="https://uk.wikipedia.org/wiki/%D0%9F%D1%81%D0%B0%D0%BB%D0%BE%D0%BC" TargetMode="External"/><Relationship Id="rId151" Type="http://schemas.openxmlformats.org/officeDocument/2006/relationships/hyperlink" Target="https://uk.wikipedia.org/w/index.php?title=%D0%9B%D0%B5%D0%BE%D0%BD%D0%B0%D1%80%D0%B4_%D0%9B%D0%B5%D0%BE&amp;action=edit&amp;redlink=1" TargetMode="External"/><Relationship Id="rId156" Type="http://schemas.openxmlformats.org/officeDocument/2006/relationships/image" Target="media/image105.jpeg"/><Relationship Id="rId177" Type="http://schemas.openxmlformats.org/officeDocument/2006/relationships/image" Target="media/image126.jpeg"/><Relationship Id="rId198" Type="http://schemas.openxmlformats.org/officeDocument/2006/relationships/image" Target="media/image147.jpeg"/><Relationship Id="rId172" Type="http://schemas.openxmlformats.org/officeDocument/2006/relationships/image" Target="media/image121.jpeg"/><Relationship Id="rId193" Type="http://schemas.openxmlformats.org/officeDocument/2006/relationships/image" Target="media/image142.jpeg"/><Relationship Id="rId202" Type="http://schemas.openxmlformats.org/officeDocument/2006/relationships/image" Target="media/image151.jpeg"/><Relationship Id="rId207" Type="http://schemas.openxmlformats.org/officeDocument/2006/relationships/image" Target="media/image156.jpeg"/><Relationship Id="rId223"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2.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3.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2.jpeg"/><Relationship Id="rId125" Type="http://schemas.openxmlformats.org/officeDocument/2006/relationships/hyperlink" Target="https://uk.wikipedia.org/w/index.php?title=%D0%94%D0%B6%D0%B0%D0%BA%D0%BE%D0%BC%D0%BE_%D0%9A%D0%B0%D1%80%D1%96%D1%81%D1%81%D1%96%D0%BC%D1%96&amp;action=edit&amp;redlink=1" TargetMode="External"/><Relationship Id="rId141" Type="http://schemas.openxmlformats.org/officeDocument/2006/relationships/hyperlink" Target="https://uk.wikipedia.org/wiki/%D0%A3%D0%B2%D0%B5%D1%80%D1%82%D1%8E%D1%80%D0%B0" TargetMode="External"/><Relationship Id="rId146" Type="http://schemas.openxmlformats.org/officeDocument/2006/relationships/hyperlink" Target="https://uk.wikipedia.org/wiki/%D0%9A%D0%BB%D0%B0%D0%B2%D1%96%D1%80" TargetMode="External"/><Relationship Id="rId167" Type="http://schemas.openxmlformats.org/officeDocument/2006/relationships/image" Target="media/image116.jpeg"/><Relationship Id="rId188"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7.jpeg"/><Relationship Id="rId162" Type="http://schemas.openxmlformats.org/officeDocument/2006/relationships/image" Target="media/image111.jpeg"/><Relationship Id="rId183" Type="http://schemas.openxmlformats.org/officeDocument/2006/relationships/image" Target="media/image132.jpeg"/><Relationship Id="rId213" Type="http://schemas.openxmlformats.org/officeDocument/2006/relationships/hyperlink" Target="https://commons.wikimedia.org/wiki/File:Agostino_Steffani.png?uselang=ru" TargetMode="External"/><Relationship Id="rId218" Type="http://schemas.openxmlformats.org/officeDocument/2006/relationships/image" Target="media/image166.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2.jpeg"/><Relationship Id="rId110" Type="http://schemas.openxmlformats.org/officeDocument/2006/relationships/image" Target="media/image93.jpeg"/><Relationship Id="rId115" Type="http://schemas.openxmlformats.org/officeDocument/2006/relationships/image" Target="media/image97.png"/><Relationship Id="rId131" Type="http://schemas.openxmlformats.org/officeDocument/2006/relationships/hyperlink" Target="https://uk.wikipedia.org/wiki/%D0%9C%D0%B5%D1%81%D0%B0_(%D0%BC%D1%83%D0%B7%D0%B8%D1%87%D0%BD%D0%B8%D0%B9_%D0%B6%D0%B0%D0%BD%D1%80)" TargetMode="External"/><Relationship Id="rId136" Type="http://schemas.openxmlformats.org/officeDocument/2006/relationships/hyperlink" Target="https://uk.wikipedia.org/wiki/%D0%9A%D0%BE%D0%BD%D1%86%D0%B5%D1%80%D1%82_(%D0%B7%D0%B0%D1%85%D1%96%D0%B4)" TargetMode="External"/><Relationship Id="rId157" Type="http://schemas.openxmlformats.org/officeDocument/2006/relationships/image" Target="media/image106.jpeg"/><Relationship Id="rId178" Type="http://schemas.openxmlformats.org/officeDocument/2006/relationships/image" Target="media/image127.jpeg"/><Relationship Id="rId61" Type="http://schemas.openxmlformats.org/officeDocument/2006/relationships/image" Target="media/image51.jpeg"/><Relationship Id="rId82" Type="http://schemas.openxmlformats.org/officeDocument/2006/relationships/image" Target="media/image69.jpeg"/><Relationship Id="rId152" Type="http://schemas.openxmlformats.org/officeDocument/2006/relationships/hyperlink" Target="https://uk.wikipedia.org/w/index.php?title=%D0%9D%D1%96%D0%BA%D0%BE%D0%BB%D0%B0_%D0%9B%D0%BE%D0%B3%D1%80%D0%BE%D1%88%D0%B8%D0%BD%D0%BE&amp;action=edit&amp;redlink=1" TargetMode="External"/><Relationship Id="rId173" Type="http://schemas.openxmlformats.org/officeDocument/2006/relationships/image" Target="media/image122.jpeg"/><Relationship Id="rId194" Type="http://schemas.openxmlformats.org/officeDocument/2006/relationships/image" Target="media/image143.jpeg"/><Relationship Id="rId199" Type="http://schemas.openxmlformats.org/officeDocument/2006/relationships/image" Target="media/image148.jpeg"/><Relationship Id="rId203" Type="http://schemas.openxmlformats.org/officeDocument/2006/relationships/image" Target="media/image152.jpeg"/><Relationship Id="rId208" Type="http://schemas.openxmlformats.org/officeDocument/2006/relationships/image" Target="media/image157.jpeg"/><Relationship Id="rId19" Type="http://schemas.openxmlformats.org/officeDocument/2006/relationships/image" Target="media/image10.jpeg"/><Relationship Id="rId224" Type="http://schemas.openxmlformats.org/officeDocument/2006/relationships/theme" Target="theme/theme1.xml"/><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4.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hyperlink" Target="https://uk.wikipedia.org/wiki/1679" TargetMode="External"/><Relationship Id="rId147" Type="http://schemas.openxmlformats.org/officeDocument/2006/relationships/hyperlink" Target="https://uk.wikipedia.org/wiki/%D0%A1%D0%BF%D1%96%D0%B2%D0%B0%D0%BA" TargetMode="External"/><Relationship Id="rId168" Type="http://schemas.openxmlformats.org/officeDocument/2006/relationships/image" Target="media/image117.jpe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59.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3.jpeg"/><Relationship Id="rId142" Type="http://schemas.openxmlformats.org/officeDocument/2006/relationships/hyperlink" Target="https://uk.wikipedia.org/wiki/%D0%90%D1%80%D1%96%D1%8F" TargetMode="External"/><Relationship Id="rId163" Type="http://schemas.openxmlformats.org/officeDocument/2006/relationships/image" Target="media/image112.jpeg"/><Relationship Id="rId184" Type="http://schemas.openxmlformats.org/officeDocument/2006/relationships/image" Target="media/image133.jpeg"/><Relationship Id="rId189" Type="http://schemas.openxmlformats.org/officeDocument/2006/relationships/image" Target="media/image138.jpeg"/><Relationship Id="rId219" Type="http://schemas.openxmlformats.org/officeDocument/2006/relationships/image" Target="media/image167.jpeg"/><Relationship Id="rId3" Type="http://schemas.openxmlformats.org/officeDocument/2006/relationships/styles" Target="styles.xml"/><Relationship Id="rId214" Type="http://schemas.openxmlformats.org/officeDocument/2006/relationships/image" Target="media/image162.pn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98.jpeg"/><Relationship Id="rId137" Type="http://schemas.openxmlformats.org/officeDocument/2006/relationships/hyperlink" Target="https://uk.wikipedia.org/wiki/%D0%A4%D1%83%D0%B3%D0%B0" TargetMode="External"/><Relationship Id="rId158" Type="http://schemas.openxmlformats.org/officeDocument/2006/relationships/image" Target="media/image107.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hyperlink" Target="http://imslp.org/wiki/File:Rosa,_Salvator.jpg" TargetMode="External"/><Relationship Id="rId88" Type="http://schemas.openxmlformats.org/officeDocument/2006/relationships/image" Target="media/image73.jpeg"/><Relationship Id="rId111" Type="http://schemas.openxmlformats.org/officeDocument/2006/relationships/image" Target="media/image94.jpeg"/><Relationship Id="rId132" Type="http://schemas.openxmlformats.org/officeDocument/2006/relationships/hyperlink" Target="https://uk.wikipedia.org/wiki/%D0%9A%D0%B0%D0%BD%D1%82%D0%B0%D1%82%D0%B0" TargetMode="External"/><Relationship Id="rId153" Type="http://schemas.openxmlformats.org/officeDocument/2006/relationships/hyperlink" Target="https://uk.wikipedia.org/w/index.php?title=%D0%93%D0%B0%D0%B5%D1%82%D0%B0%D0%BD%D0%BE_%D0%93%D1%80%D0%B5%D0%BA%D0%BE&amp;action=edit&amp;redlink=1" TargetMode="External"/><Relationship Id="rId174" Type="http://schemas.openxmlformats.org/officeDocument/2006/relationships/image" Target="media/image123.jpeg"/><Relationship Id="rId179" Type="http://schemas.openxmlformats.org/officeDocument/2006/relationships/image" Target="media/image128.jpeg"/><Relationship Id="rId195" Type="http://schemas.openxmlformats.org/officeDocument/2006/relationships/image" Target="media/image144.jpeg"/><Relationship Id="rId209" Type="http://schemas.openxmlformats.org/officeDocument/2006/relationships/image" Target="media/image158.jpeg"/><Relationship Id="rId190" Type="http://schemas.openxmlformats.org/officeDocument/2006/relationships/image" Target="media/image139.jpeg"/><Relationship Id="rId204" Type="http://schemas.openxmlformats.org/officeDocument/2006/relationships/image" Target="media/image153.jpeg"/><Relationship Id="rId220" Type="http://schemas.openxmlformats.org/officeDocument/2006/relationships/image" Target="media/image168.jpe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hyperlink" Target="http://www.belcanto.ru/media/images/persons/sarti.jpg" TargetMode="External"/><Relationship Id="rId127" Type="http://schemas.openxmlformats.org/officeDocument/2006/relationships/hyperlink" Target="https://uk.wikipedia.org/wiki/1684" TargetMode="External"/><Relationship Id="rId10" Type="http://schemas.openxmlformats.org/officeDocument/2006/relationships/hyperlink" Target="http://calendate.com.ua/day/01-04" TargetMode="Externa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4.jpeg"/><Relationship Id="rId143" Type="http://schemas.openxmlformats.org/officeDocument/2006/relationships/hyperlink" Target="https://uk.wikipedia.org/wiki/1690" TargetMode="External"/><Relationship Id="rId148" Type="http://schemas.openxmlformats.org/officeDocument/2006/relationships/hyperlink" Target="https://uk.wikipedia.org/wiki/%D0%91%D1%80%D0%BE%D1%88%D1%83%D1%80%D0%B0" TargetMode="External"/><Relationship Id="rId164" Type="http://schemas.openxmlformats.org/officeDocument/2006/relationships/image" Target="media/image113.jpeg"/><Relationship Id="rId169" Type="http://schemas.openxmlformats.org/officeDocument/2006/relationships/image" Target="media/image118.jpeg"/><Relationship Id="rId185" Type="http://schemas.openxmlformats.org/officeDocument/2006/relationships/image" Target="media/image13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29.jpeg"/><Relationship Id="rId210" Type="http://schemas.openxmlformats.org/officeDocument/2006/relationships/image" Target="media/image159.jpeg"/><Relationship Id="rId215" Type="http://schemas.openxmlformats.org/officeDocument/2006/relationships/image" Target="media/image163.jpeg"/><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hyperlink" Target="https://www.google.com.ua/url?sa=t&amp;rct=j&amp;q=&amp;esrc=s&amp;source=web&amp;cd=11&amp;ved=0ahUKEwjV15qFkubXAhWpO5oKHdAVAlUQtwIIUzAK&amp;url=https%3A%2F%2Fwww.youtube.com%2Fwatch%3Fv%3DwHyIYtmP0NI&amp;usg=AOvVaw0ASEWYO2HHgNelMetPCQQ9" TargetMode="External"/><Relationship Id="rId89" Type="http://schemas.openxmlformats.org/officeDocument/2006/relationships/image" Target="media/image74.jpeg"/><Relationship Id="rId112" Type="http://schemas.openxmlformats.org/officeDocument/2006/relationships/image" Target="media/image95.jpeg"/><Relationship Id="rId133" Type="http://schemas.openxmlformats.org/officeDocument/2006/relationships/hyperlink" Target="https://uk.wikipedia.org/wiki/%D0%9E%D1%80%D0%B0%D1%82%D0%BE%D1%80%D1%96%D1%8F" TargetMode="External"/><Relationship Id="rId154" Type="http://schemas.openxmlformats.org/officeDocument/2006/relationships/hyperlink" Target="https://uk.wikipedia.org/wiki/%D0%94%D0%BE%D0%BC%D0%B5%D0%BD%D1%96%D0%BA%D0%BE_%D0%A1%D0%BA%D0%B0%D1%80%D0%BB%D0%B0%D1%82%D1%82%D1%96" TargetMode="External"/><Relationship Id="rId175" Type="http://schemas.openxmlformats.org/officeDocument/2006/relationships/image" Target="media/image124.jpeg"/><Relationship Id="rId196" Type="http://schemas.openxmlformats.org/officeDocument/2006/relationships/image" Target="media/image145.jpeg"/><Relationship Id="rId200" Type="http://schemas.openxmlformats.org/officeDocument/2006/relationships/image" Target="media/image149.jpeg"/><Relationship Id="rId16" Type="http://schemas.openxmlformats.org/officeDocument/2006/relationships/image" Target="media/image7.jpeg"/><Relationship Id="rId221" Type="http://schemas.openxmlformats.org/officeDocument/2006/relationships/hyperlink" Target="https://ru.wikipedia.org/wiki/%D0%98%D1%82%D0%B0%D0%BB%D1%8C%D1%8F%D0%BD%D1%81%D0%BA%D0%B8%D0%B9_%D1%8F%D0%B7%D1%8B%D0%BA" TargetMode="External"/><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66.jpeg"/><Relationship Id="rId102" Type="http://schemas.openxmlformats.org/officeDocument/2006/relationships/image" Target="media/image87.jpeg"/><Relationship Id="rId123" Type="http://schemas.openxmlformats.org/officeDocument/2006/relationships/hyperlink" Target="https://www.google.com.ua/url?sa=t&amp;rct=j&amp;q=&amp;esrc=s&amp;source=web&amp;cd=2&amp;ved=0ahUKEwia0fnOhPDXAhUsEpoKHZmEA4cQFggwMAE&amp;url=https%3A%2F%2Fuk.wikipedia.org%2Fwiki%2F%25D0%2590%25D0%25BB%25D0%25B5%25D1%2581%25D1%2581%25D0%25B0%25D0%25BD%25D0%25B4%25D1%2580%25D0%25BE_%25D0%25A1%25D0%25BA%25D0%25B0%25D1%2580%25D0%25BB%25D0%25B0%25D1%2582%25D1%2582%25D1%2596&amp;usg=AOvVaw014LdVpbGSwCX7vXQc9gae" TargetMode="External"/><Relationship Id="rId144" Type="http://schemas.openxmlformats.org/officeDocument/2006/relationships/hyperlink" Target="https://uk.wikipedia.org/wiki/1694" TargetMode="External"/><Relationship Id="rId90" Type="http://schemas.openxmlformats.org/officeDocument/2006/relationships/image" Target="media/image75.jpeg"/><Relationship Id="rId165" Type="http://schemas.openxmlformats.org/officeDocument/2006/relationships/image" Target="media/image114.jpeg"/><Relationship Id="rId186" Type="http://schemas.openxmlformats.org/officeDocument/2006/relationships/image" Target="media/image135.jpeg"/></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F80A32-8685-4490-A324-6B45D70B58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TotalTime>
  <Pages>178</Pages>
  <Words>6255</Words>
  <Characters>35658</Characters>
  <Application>Microsoft Office Word</Application>
  <DocSecurity>0</DocSecurity>
  <Lines>297</Lines>
  <Paragraphs>83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SPecialiST RePack</Company>
  <LinksUpToDate>false</LinksUpToDate>
  <CharactersWithSpaces>41830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Шуляр</dc:creator>
  <cp:lastModifiedBy>ValiaZ</cp:lastModifiedBy>
  <cp:revision>25</cp:revision>
  <cp:lastPrinted>2020-07-26T17:41:00Z</cp:lastPrinted>
  <dcterms:created xsi:type="dcterms:W3CDTF">2020-12-17T12:03:00Z</dcterms:created>
  <dcterms:modified xsi:type="dcterms:W3CDTF">2020-12-25T22:11:00Z</dcterms:modified>
</cp:coreProperties>
</file>