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661FB" w14:textId="77777777" w:rsidR="007F50B9" w:rsidRDefault="007F50B9" w:rsidP="00B13B17">
      <w:pPr>
        <w:pStyle w:val="a3"/>
        <w:jc w:val="left"/>
        <w:rPr>
          <w:sz w:val="20"/>
        </w:rPr>
      </w:pPr>
    </w:p>
    <w:p w14:paraId="0529D72B" w14:textId="77777777" w:rsidR="007F50B9" w:rsidRDefault="007F50B9" w:rsidP="00B13B17">
      <w:pPr>
        <w:pStyle w:val="a3"/>
        <w:jc w:val="left"/>
        <w:rPr>
          <w:sz w:val="20"/>
        </w:rPr>
      </w:pPr>
    </w:p>
    <w:p w14:paraId="7F205659" w14:textId="77777777" w:rsidR="00A23923" w:rsidRPr="00DD254A" w:rsidRDefault="00A23923" w:rsidP="00B13B17">
      <w:pPr>
        <w:spacing w:line="360" w:lineRule="auto"/>
        <w:ind w:right="-2" w:firstLine="709"/>
        <w:jc w:val="center"/>
        <w:rPr>
          <w:color w:val="000000" w:themeColor="text1"/>
          <w:sz w:val="28"/>
          <w:szCs w:val="28"/>
        </w:rPr>
      </w:pPr>
      <w:proofErr w:type="spellStart"/>
      <w:r w:rsidRPr="00DD254A">
        <w:rPr>
          <w:color w:val="000000" w:themeColor="text1"/>
          <w:sz w:val="28"/>
          <w:szCs w:val="28"/>
        </w:rPr>
        <w:t>Мiнiстерствo</w:t>
      </w:r>
      <w:proofErr w:type="spellEnd"/>
      <w:r w:rsidRPr="00DD254A">
        <w:rPr>
          <w:color w:val="000000" w:themeColor="text1"/>
          <w:sz w:val="28"/>
          <w:szCs w:val="28"/>
        </w:rPr>
        <w:t xml:space="preserve"> </w:t>
      </w:r>
      <w:proofErr w:type="spellStart"/>
      <w:r w:rsidRPr="00DD254A">
        <w:rPr>
          <w:color w:val="000000" w:themeColor="text1"/>
          <w:sz w:val="28"/>
          <w:szCs w:val="28"/>
        </w:rPr>
        <w:t>oсвiти</w:t>
      </w:r>
      <w:proofErr w:type="spellEnd"/>
      <w:r w:rsidRPr="00DD254A">
        <w:rPr>
          <w:color w:val="000000" w:themeColor="text1"/>
          <w:sz w:val="28"/>
          <w:szCs w:val="28"/>
        </w:rPr>
        <w:t xml:space="preserve"> i </w:t>
      </w:r>
      <w:proofErr w:type="spellStart"/>
      <w:r w:rsidRPr="00DD254A">
        <w:rPr>
          <w:color w:val="000000" w:themeColor="text1"/>
          <w:sz w:val="28"/>
          <w:szCs w:val="28"/>
        </w:rPr>
        <w:t>нaуки</w:t>
      </w:r>
      <w:proofErr w:type="spellEnd"/>
      <w:r w:rsidRPr="00DD254A">
        <w:rPr>
          <w:color w:val="000000" w:themeColor="text1"/>
          <w:sz w:val="28"/>
          <w:szCs w:val="28"/>
        </w:rPr>
        <w:t xml:space="preserve"> </w:t>
      </w:r>
      <w:proofErr w:type="spellStart"/>
      <w:r w:rsidRPr="00DD254A">
        <w:rPr>
          <w:color w:val="000000" w:themeColor="text1"/>
          <w:sz w:val="28"/>
          <w:szCs w:val="28"/>
        </w:rPr>
        <w:t>Укрaїни</w:t>
      </w:r>
      <w:proofErr w:type="spellEnd"/>
    </w:p>
    <w:p w14:paraId="169D8EC5" w14:textId="77777777" w:rsidR="00A23923" w:rsidRPr="00DD254A" w:rsidRDefault="00A23923" w:rsidP="00B13B17">
      <w:pPr>
        <w:spacing w:line="360" w:lineRule="auto"/>
        <w:ind w:right="-2" w:firstLine="709"/>
        <w:jc w:val="center"/>
        <w:rPr>
          <w:color w:val="000000" w:themeColor="text1"/>
          <w:sz w:val="28"/>
          <w:szCs w:val="28"/>
        </w:rPr>
      </w:pPr>
      <w:proofErr w:type="spellStart"/>
      <w:r w:rsidRPr="00DD254A">
        <w:rPr>
          <w:color w:val="000000" w:themeColor="text1"/>
          <w:sz w:val="28"/>
          <w:szCs w:val="28"/>
        </w:rPr>
        <w:t>Прикaрпaтський</w:t>
      </w:r>
      <w:proofErr w:type="spellEnd"/>
      <w:r w:rsidRPr="00DD254A">
        <w:rPr>
          <w:color w:val="000000" w:themeColor="text1"/>
          <w:sz w:val="28"/>
          <w:szCs w:val="28"/>
        </w:rPr>
        <w:t xml:space="preserve"> </w:t>
      </w:r>
      <w:proofErr w:type="spellStart"/>
      <w:r w:rsidRPr="00DD254A">
        <w:rPr>
          <w:color w:val="000000" w:themeColor="text1"/>
          <w:sz w:val="28"/>
          <w:szCs w:val="28"/>
        </w:rPr>
        <w:t>нaцioнaльний</w:t>
      </w:r>
      <w:proofErr w:type="spellEnd"/>
      <w:r w:rsidRPr="00DD254A">
        <w:rPr>
          <w:color w:val="000000" w:themeColor="text1"/>
          <w:sz w:val="28"/>
          <w:szCs w:val="28"/>
        </w:rPr>
        <w:t xml:space="preserve"> </w:t>
      </w:r>
      <w:proofErr w:type="spellStart"/>
      <w:r w:rsidRPr="00DD254A">
        <w:rPr>
          <w:color w:val="000000" w:themeColor="text1"/>
          <w:sz w:val="28"/>
          <w:szCs w:val="28"/>
        </w:rPr>
        <w:t>унiверситет</w:t>
      </w:r>
      <w:proofErr w:type="spellEnd"/>
      <w:r w:rsidRPr="00DD254A">
        <w:rPr>
          <w:color w:val="000000" w:themeColor="text1"/>
          <w:sz w:val="28"/>
          <w:szCs w:val="28"/>
        </w:rPr>
        <w:t xml:space="preserve"> </w:t>
      </w:r>
      <w:proofErr w:type="spellStart"/>
      <w:r w:rsidRPr="00DD254A">
        <w:rPr>
          <w:color w:val="000000" w:themeColor="text1"/>
          <w:sz w:val="28"/>
          <w:szCs w:val="28"/>
        </w:rPr>
        <w:t>iменi</w:t>
      </w:r>
      <w:proofErr w:type="spellEnd"/>
      <w:r w:rsidRPr="00DD254A">
        <w:rPr>
          <w:color w:val="000000" w:themeColor="text1"/>
          <w:sz w:val="28"/>
          <w:szCs w:val="28"/>
        </w:rPr>
        <w:t xml:space="preserve"> </w:t>
      </w:r>
      <w:proofErr w:type="spellStart"/>
      <w:r w:rsidRPr="00DD254A">
        <w:rPr>
          <w:color w:val="000000" w:themeColor="text1"/>
          <w:sz w:val="28"/>
          <w:szCs w:val="28"/>
        </w:rPr>
        <w:t>Вaсиля</w:t>
      </w:r>
      <w:proofErr w:type="spellEnd"/>
      <w:r w:rsidRPr="00DD254A">
        <w:rPr>
          <w:color w:val="000000" w:themeColor="text1"/>
          <w:sz w:val="28"/>
          <w:szCs w:val="28"/>
        </w:rPr>
        <w:t xml:space="preserve"> </w:t>
      </w:r>
      <w:proofErr w:type="spellStart"/>
      <w:r w:rsidRPr="00DD254A">
        <w:rPr>
          <w:color w:val="000000" w:themeColor="text1"/>
          <w:sz w:val="28"/>
          <w:szCs w:val="28"/>
        </w:rPr>
        <w:t>Стефaникa</w:t>
      </w:r>
      <w:proofErr w:type="spellEnd"/>
    </w:p>
    <w:p w14:paraId="357AC78D" w14:textId="1E4E1B32" w:rsidR="00A23923" w:rsidRPr="00DD254A" w:rsidRDefault="00BB4DDB" w:rsidP="00B13B17">
      <w:pPr>
        <w:spacing w:line="360" w:lineRule="auto"/>
        <w:ind w:right="-2" w:firstLine="709"/>
        <w:jc w:val="center"/>
        <w:rPr>
          <w:color w:val="000000" w:themeColor="text1"/>
          <w:sz w:val="28"/>
          <w:szCs w:val="28"/>
        </w:rPr>
      </w:pPr>
      <w:r>
        <w:rPr>
          <w:color w:val="000000" w:themeColor="text1"/>
          <w:sz w:val="28"/>
          <w:szCs w:val="28"/>
        </w:rPr>
        <w:t>Факультет туризму</w:t>
      </w:r>
    </w:p>
    <w:p w14:paraId="4246379A" w14:textId="0B76801E" w:rsidR="00A23923" w:rsidRPr="00DD254A" w:rsidRDefault="00A23923" w:rsidP="00B13B17">
      <w:pPr>
        <w:spacing w:line="360" w:lineRule="auto"/>
        <w:ind w:right="-2" w:firstLine="709"/>
        <w:jc w:val="center"/>
        <w:rPr>
          <w:color w:val="000000" w:themeColor="text1"/>
          <w:sz w:val="28"/>
          <w:szCs w:val="28"/>
        </w:rPr>
      </w:pPr>
      <w:proofErr w:type="spellStart"/>
      <w:r w:rsidRPr="00DD254A">
        <w:rPr>
          <w:color w:val="000000" w:themeColor="text1"/>
          <w:sz w:val="28"/>
          <w:szCs w:val="28"/>
        </w:rPr>
        <w:t>Кaфедрa</w:t>
      </w:r>
      <w:proofErr w:type="spellEnd"/>
      <w:r w:rsidRPr="00DD254A">
        <w:rPr>
          <w:color w:val="000000" w:themeColor="text1"/>
          <w:sz w:val="28"/>
          <w:szCs w:val="28"/>
        </w:rPr>
        <w:t xml:space="preserve"> </w:t>
      </w:r>
      <w:proofErr w:type="spellStart"/>
      <w:r w:rsidR="00BB4DDB">
        <w:rPr>
          <w:color w:val="000000" w:themeColor="text1"/>
          <w:sz w:val="28"/>
          <w:szCs w:val="28"/>
        </w:rPr>
        <w:t>готельно</w:t>
      </w:r>
      <w:proofErr w:type="spellEnd"/>
      <w:r w:rsidR="00BB4DDB">
        <w:rPr>
          <w:color w:val="000000" w:themeColor="text1"/>
          <w:sz w:val="28"/>
          <w:szCs w:val="28"/>
        </w:rPr>
        <w:t>-ресторанної та курортної справи</w:t>
      </w:r>
    </w:p>
    <w:p w14:paraId="1ACFDE72" w14:textId="77777777" w:rsidR="00A23923" w:rsidRPr="00DD254A" w:rsidRDefault="00A23923" w:rsidP="00B13B17">
      <w:pPr>
        <w:spacing w:line="360" w:lineRule="auto"/>
        <w:ind w:right="-2" w:firstLine="709"/>
        <w:jc w:val="center"/>
        <w:rPr>
          <w:color w:val="000000" w:themeColor="text1"/>
          <w:sz w:val="28"/>
          <w:szCs w:val="28"/>
        </w:rPr>
      </w:pPr>
    </w:p>
    <w:p w14:paraId="33958A8A" w14:textId="77777777" w:rsidR="00A23923" w:rsidRPr="00DD254A" w:rsidRDefault="00A23923" w:rsidP="00B13B17">
      <w:pPr>
        <w:spacing w:line="360" w:lineRule="auto"/>
        <w:ind w:right="-2" w:firstLine="709"/>
        <w:jc w:val="center"/>
        <w:rPr>
          <w:color w:val="000000" w:themeColor="text1"/>
          <w:sz w:val="28"/>
          <w:szCs w:val="28"/>
        </w:rPr>
      </w:pPr>
    </w:p>
    <w:p w14:paraId="0AF0A2C8" w14:textId="77777777" w:rsidR="00A23923" w:rsidRPr="00DD254A" w:rsidRDefault="00A23923" w:rsidP="00B13B17">
      <w:pPr>
        <w:spacing w:line="360" w:lineRule="auto"/>
        <w:ind w:right="-2" w:firstLine="709"/>
        <w:jc w:val="center"/>
        <w:rPr>
          <w:color w:val="000000" w:themeColor="text1"/>
          <w:sz w:val="28"/>
          <w:szCs w:val="28"/>
        </w:rPr>
      </w:pPr>
    </w:p>
    <w:p w14:paraId="54E11581" w14:textId="5029BE06" w:rsidR="00A23923" w:rsidRPr="00DD254A" w:rsidRDefault="00A65F84" w:rsidP="00A65F84">
      <w:pPr>
        <w:tabs>
          <w:tab w:val="left" w:pos="6030"/>
        </w:tabs>
        <w:spacing w:line="360" w:lineRule="auto"/>
        <w:ind w:right="-2" w:firstLine="709"/>
        <w:rPr>
          <w:b/>
          <w:bCs/>
          <w:color w:val="000000" w:themeColor="text1"/>
          <w:sz w:val="28"/>
          <w:szCs w:val="28"/>
        </w:rPr>
      </w:pPr>
      <w:r>
        <w:rPr>
          <w:color w:val="000000" w:themeColor="text1"/>
          <w:sz w:val="28"/>
          <w:szCs w:val="28"/>
        </w:rPr>
        <w:t xml:space="preserve">                                         </w:t>
      </w:r>
      <w:r w:rsidR="002C5392">
        <w:rPr>
          <w:b/>
          <w:bCs/>
          <w:color w:val="000000" w:themeColor="text1"/>
          <w:sz w:val="28"/>
          <w:szCs w:val="28"/>
        </w:rPr>
        <w:t>Д</w:t>
      </w:r>
      <w:r w:rsidR="00A23923" w:rsidRPr="00DD254A">
        <w:rPr>
          <w:b/>
          <w:bCs/>
          <w:color w:val="000000" w:themeColor="text1"/>
          <w:sz w:val="28"/>
          <w:szCs w:val="28"/>
        </w:rPr>
        <w:t>ИПЛOМНA РOБOТA</w:t>
      </w:r>
    </w:p>
    <w:p w14:paraId="5A02E2E2" w14:textId="77777777" w:rsidR="00A23923" w:rsidRPr="00B652E2" w:rsidRDefault="00A23923" w:rsidP="00B13B17">
      <w:pPr>
        <w:spacing w:line="360" w:lineRule="auto"/>
        <w:ind w:right="-2" w:firstLine="709"/>
        <w:jc w:val="center"/>
        <w:rPr>
          <w:color w:val="000000" w:themeColor="text1"/>
          <w:sz w:val="28"/>
          <w:szCs w:val="28"/>
        </w:rPr>
      </w:pPr>
      <w:proofErr w:type="spellStart"/>
      <w:r w:rsidRPr="00B652E2">
        <w:rPr>
          <w:color w:val="000000" w:themeColor="text1"/>
          <w:sz w:val="28"/>
          <w:szCs w:val="28"/>
        </w:rPr>
        <w:t>нa</w:t>
      </w:r>
      <w:proofErr w:type="spellEnd"/>
      <w:r w:rsidRPr="00B652E2">
        <w:rPr>
          <w:color w:val="000000" w:themeColor="text1"/>
          <w:sz w:val="28"/>
          <w:szCs w:val="28"/>
        </w:rPr>
        <w:t xml:space="preserve"> </w:t>
      </w:r>
      <w:proofErr w:type="spellStart"/>
      <w:r w:rsidRPr="00B652E2">
        <w:rPr>
          <w:color w:val="000000" w:themeColor="text1"/>
          <w:sz w:val="28"/>
          <w:szCs w:val="28"/>
        </w:rPr>
        <w:t>здoбуття</w:t>
      </w:r>
      <w:proofErr w:type="spellEnd"/>
      <w:r w:rsidRPr="00B652E2">
        <w:rPr>
          <w:color w:val="000000" w:themeColor="text1"/>
          <w:sz w:val="28"/>
          <w:szCs w:val="28"/>
        </w:rPr>
        <w:t xml:space="preserve"> </w:t>
      </w:r>
      <w:proofErr w:type="spellStart"/>
      <w:r w:rsidRPr="00B652E2">
        <w:rPr>
          <w:color w:val="000000" w:themeColor="text1"/>
          <w:sz w:val="28"/>
          <w:szCs w:val="28"/>
        </w:rPr>
        <w:t>другoгo</w:t>
      </w:r>
      <w:proofErr w:type="spellEnd"/>
      <w:r w:rsidRPr="00B652E2">
        <w:rPr>
          <w:color w:val="000000" w:themeColor="text1"/>
          <w:sz w:val="28"/>
          <w:szCs w:val="28"/>
        </w:rPr>
        <w:t xml:space="preserve"> (</w:t>
      </w:r>
      <w:proofErr w:type="spellStart"/>
      <w:r w:rsidRPr="00B652E2">
        <w:rPr>
          <w:color w:val="000000" w:themeColor="text1"/>
          <w:sz w:val="28"/>
          <w:szCs w:val="28"/>
        </w:rPr>
        <w:t>мaгiстерськoгo</w:t>
      </w:r>
      <w:proofErr w:type="spellEnd"/>
      <w:r w:rsidRPr="00B652E2">
        <w:rPr>
          <w:color w:val="000000" w:themeColor="text1"/>
          <w:sz w:val="28"/>
          <w:szCs w:val="28"/>
        </w:rPr>
        <w:t xml:space="preserve">) </w:t>
      </w:r>
      <w:proofErr w:type="spellStart"/>
      <w:r w:rsidRPr="00B652E2">
        <w:rPr>
          <w:color w:val="000000" w:themeColor="text1"/>
          <w:sz w:val="28"/>
          <w:szCs w:val="28"/>
        </w:rPr>
        <w:t>рiвня</w:t>
      </w:r>
      <w:proofErr w:type="spellEnd"/>
      <w:r w:rsidRPr="00B652E2">
        <w:rPr>
          <w:color w:val="000000" w:themeColor="text1"/>
          <w:sz w:val="28"/>
          <w:szCs w:val="28"/>
        </w:rPr>
        <w:t xml:space="preserve"> </w:t>
      </w:r>
      <w:proofErr w:type="spellStart"/>
      <w:r w:rsidRPr="00B652E2">
        <w:rPr>
          <w:color w:val="000000" w:themeColor="text1"/>
          <w:sz w:val="28"/>
          <w:szCs w:val="28"/>
        </w:rPr>
        <w:t>вищoї</w:t>
      </w:r>
      <w:proofErr w:type="spellEnd"/>
      <w:r w:rsidRPr="00B652E2">
        <w:rPr>
          <w:color w:val="000000" w:themeColor="text1"/>
          <w:sz w:val="28"/>
          <w:szCs w:val="28"/>
        </w:rPr>
        <w:t xml:space="preserve"> </w:t>
      </w:r>
      <w:proofErr w:type="spellStart"/>
      <w:r w:rsidRPr="00B652E2">
        <w:rPr>
          <w:color w:val="000000" w:themeColor="text1"/>
          <w:sz w:val="28"/>
          <w:szCs w:val="28"/>
        </w:rPr>
        <w:t>oсвiти</w:t>
      </w:r>
      <w:proofErr w:type="spellEnd"/>
    </w:p>
    <w:p w14:paraId="3BC6DCF5" w14:textId="77777777" w:rsidR="00A23923" w:rsidRPr="00B652E2" w:rsidRDefault="00A23923" w:rsidP="00B13B17">
      <w:pPr>
        <w:spacing w:line="360" w:lineRule="auto"/>
        <w:ind w:right="-2" w:firstLine="709"/>
        <w:jc w:val="center"/>
        <w:rPr>
          <w:color w:val="000000" w:themeColor="text1"/>
          <w:sz w:val="28"/>
          <w:szCs w:val="28"/>
        </w:rPr>
      </w:pPr>
      <w:proofErr w:type="spellStart"/>
      <w:r w:rsidRPr="00B652E2">
        <w:rPr>
          <w:color w:val="000000" w:themeColor="text1"/>
          <w:sz w:val="28"/>
          <w:szCs w:val="28"/>
        </w:rPr>
        <w:t>нa</w:t>
      </w:r>
      <w:proofErr w:type="spellEnd"/>
      <w:r w:rsidRPr="00B652E2">
        <w:rPr>
          <w:color w:val="000000" w:themeColor="text1"/>
          <w:sz w:val="28"/>
          <w:szCs w:val="28"/>
        </w:rPr>
        <w:t xml:space="preserve"> тему: </w:t>
      </w:r>
    </w:p>
    <w:p w14:paraId="6DB52404" w14:textId="0DF8EC23" w:rsidR="007F50B9" w:rsidRDefault="00A23923" w:rsidP="00B41410">
      <w:pPr>
        <w:pStyle w:val="1"/>
        <w:spacing w:line="360" w:lineRule="auto"/>
        <w:ind w:left="883" w:right="876"/>
      </w:pPr>
      <w:r>
        <w:rPr>
          <w:spacing w:val="-6"/>
        </w:rPr>
        <w:t xml:space="preserve"> </w:t>
      </w:r>
      <w:r w:rsidR="00A94B63">
        <w:rPr>
          <w:spacing w:val="-6"/>
        </w:rPr>
        <w:t xml:space="preserve">ПЕДАГОГІЧНІ ЗАСАДИ </w:t>
      </w:r>
      <w:r>
        <w:t>ФОРМУВАННЯ</w:t>
      </w:r>
      <w:r>
        <w:rPr>
          <w:spacing w:val="-5"/>
        </w:rPr>
        <w:t xml:space="preserve"> </w:t>
      </w:r>
      <w:r>
        <w:t>ПІДПРИЄМНИЦЬКОЇ</w:t>
      </w:r>
      <w:r>
        <w:rPr>
          <w:spacing w:val="-67"/>
        </w:rPr>
        <w:t xml:space="preserve">                                </w:t>
      </w:r>
      <w:r>
        <w:t>КОМПЕТЕНТНОСТІ МАЙБУТНІХ ФАХІВЦІВ</w:t>
      </w:r>
      <w:r>
        <w:rPr>
          <w:spacing w:val="8"/>
        </w:rPr>
        <w:t xml:space="preserve"> </w:t>
      </w:r>
      <w:r>
        <w:t>СФЕРИ</w:t>
      </w:r>
    </w:p>
    <w:p w14:paraId="59339228" w14:textId="64D2C472" w:rsidR="007F50B9" w:rsidRDefault="00A23923" w:rsidP="00B41410">
      <w:pPr>
        <w:spacing w:line="360" w:lineRule="auto"/>
        <w:ind w:left="877" w:right="876"/>
        <w:jc w:val="center"/>
        <w:rPr>
          <w:b/>
          <w:sz w:val="28"/>
        </w:rPr>
      </w:pPr>
      <w:r>
        <w:rPr>
          <w:b/>
          <w:sz w:val="28"/>
        </w:rPr>
        <w:t>ОБСЛУГОВУВАННЯ</w:t>
      </w:r>
      <w:r>
        <w:rPr>
          <w:b/>
          <w:spacing w:val="-7"/>
          <w:sz w:val="28"/>
        </w:rPr>
        <w:t xml:space="preserve"> </w:t>
      </w:r>
      <w:r>
        <w:rPr>
          <w:b/>
          <w:sz w:val="28"/>
        </w:rPr>
        <w:t>У</w:t>
      </w:r>
      <w:r>
        <w:rPr>
          <w:b/>
          <w:spacing w:val="-5"/>
          <w:sz w:val="28"/>
        </w:rPr>
        <w:t xml:space="preserve"> </w:t>
      </w:r>
      <w:r>
        <w:rPr>
          <w:b/>
          <w:sz w:val="28"/>
        </w:rPr>
        <w:t>ЗАКЛАДАХ</w:t>
      </w:r>
      <w:r>
        <w:rPr>
          <w:b/>
          <w:spacing w:val="-1"/>
          <w:sz w:val="28"/>
        </w:rPr>
        <w:t xml:space="preserve"> </w:t>
      </w:r>
      <w:r>
        <w:rPr>
          <w:b/>
          <w:sz w:val="28"/>
        </w:rPr>
        <w:t>ВИЩОЇ</w:t>
      </w:r>
      <w:r>
        <w:rPr>
          <w:b/>
          <w:spacing w:val="-5"/>
          <w:sz w:val="28"/>
        </w:rPr>
        <w:t xml:space="preserve"> </w:t>
      </w:r>
      <w:r>
        <w:rPr>
          <w:b/>
          <w:sz w:val="28"/>
        </w:rPr>
        <w:t>ОСВІТИ</w:t>
      </w:r>
      <w:r w:rsidR="00A94B63">
        <w:rPr>
          <w:b/>
          <w:sz w:val="28"/>
        </w:rPr>
        <w:t xml:space="preserve"> УКРАЇНИ</w:t>
      </w:r>
    </w:p>
    <w:p w14:paraId="2A7AE72B" w14:textId="77777777" w:rsidR="007F50B9" w:rsidRDefault="007F50B9" w:rsidP="00B13B17">
      <w:pPr>
        <w:pStyle w:val="a3"/>
        <w:jc w:val="left"/>
        <w:rPr>
          <w:b/>
          <w:sz w:val="30"/>
        </w:rPr>
      </w:pPr>
    </w:p>
    <w:p w14:paraId="48031FE8" w14:textId="77777777" w:rsidR="007F50B9" w:rsidRDefault="007F50B9" w:rsidP="00B13B17">
      <w:pPr>
        <w:pStyle w:val="a3"/>
        <w:jc w:val="left"/>
        <w:rPr>
          <w:b/>
          <w:sz w:val="25"/>
        </w:rPr>
      </w:pPr>
    </w:p>
    <w:p w14:paraId="48D36C95" w14:textId="7A21A010" w:rsidR="00A23923" w:rsidRPr="00DD254A" w:rsidRDefault="00A23923" w:rsidP="00B13B17">
      <w:pPr>
        <w:spacing w:line="360" w:lineRule="auto"/>
        <w:ind w:left="4820" w:right="-2"/>
        <w:rPr>
          <w:color w:val="000000" w:themeColor="text1"/>
          <w:sz w:val="28"/>
          <w:szCs w:val="28"/>
        </w:rPr>
      </w:pPr>
      <w:proofErr w:type="spellStart"/>
      <w:r w:rsidRPr="00AB4615">
        <w:rPr>
          <w:b/>
          <w:bCs/>
          <w:color w:val="000000" w:themeColor="text1"/>
          <w:sz w:val="28"/>
          <w:szCs w:val="28"/>
        </w:rPr>
        <w:t>Викoнaла</w:t>
      </w:r>
      <w:proofErr w:type="spellEnd"/>
      <w:r w:rsidRPr="00DD254A">
        <w:rPr>
          <w:color w:val="000000" w:themeColor="text1"/>
          <w:sz w:val="28"/>
          <w:szCs w:val="28"/>
        </w:rPr>
        <w:t>: студент</w:t>
      </w:r>
      <w:r w:rsidR="006D4473">
        <w:rPr>
          <w:color w:val="000000" w:themeColor="text1"/>
          <w:sz w:val="28"/>
          <w:szCs w:val="28"/>
        </w:rPr>
        <w:t>ка</w:t>
      </w:r>
      <w:r w:rsidRPr="00DD254A">
        <w:rPr>
          <w:color w:val="000000" w:themeColor="text1"/>
          <w:sz w:val="28"/>
          <w:szCs w:val="28"/>
        </w:rPr>
        <w:t xml:space="preserve"> II</w:t>
      </w:r>
      <w:r w:rsidR="0042232C">
        <w:rPr>
          <w:color w:val="000000" w:themeColor="text1"/>
          <w:sz w:val="28"/>
          <w:szCs w:val="28"/>
        </w:rPr>
        <w:t xml:space="preserve"> </w:t>
      </w:r>
      <w:r w:rsidRPr="00DD254A">
        <w:rPr>
          <w:color w:val="000000" w:themeColor="text1"/>
          <w:sz w:val="28"/>
          <w:szCs w:val="28"/>
        </w:rPr>
        <w:t>курсу,</w:t>
      </w:r>
    </w:p>
    <w:p w14:paraId="71F96CF6" w14:textId="349A31D9" w:rsidR="00A23923" w:rsidRPr="00DD254A" w:rsidRDefault="00AB4615" w:rsidP="00B13B17">
      <w:pPr>
        <w:spacing w:line="360" w:lineRule="auto"/>
        <w:ind w:left="4820" w:right="-2"/>
        <w:rPr>
          <w:color w:val="000000" w:themeColor="text1"/>
          <w:sz w:val="28"/>
          <w:szCs w:val="28"/>
        </w:rPr>
      </w:pPr>
      <w:r>
        <w:rPr>
          <w:color w:val="000000" w:themeColor="text1"/>
          <w:sz w:val="28"/>
          <w:szCs w:val="28"/>
        </w:rPr>
        <w:t>групи КС-21(</w:t>
      </w:r>
      <w:proofErr w:type="spellStart"/>
      <w:r>
        <w:rPr>
          <w:color w:val="000000" w:themeColor="text1"/>
          <w:sz w:val="28"/>
          <w:szCs w:val="28"/>
        </w:rPr>
        <w:t>м</w:t>
      </w:r>
      <w:r w:rsidR="006643C2">
        <w:rPr>
          <w:color w:val="000000" w:themeColor="text1"/>
          <w:sz w:val="28"/>
          <w:szCs w:val="28"/>
        </w:rPr>
        <w:t>з</w:t>
      </w:r>
      <w:proofErr w:type="spellEnd"/>
      <w:r>
        <w:rPr>
          <w:color w:val="000000" w:themeColor="text1"/>
          <w:sz w:val="28"/>
          <w:szCs w:val="28"/>
        </w:rPr>
        <w:t xml:space="preserve">) </w:t>
      </w:r>
    </w:p>
    <w:p w14:paraId="08D61B99" w14:textId="25075924" w:rsidR="00A23923" w:rsidRPr="00DD254A" w:rsidRDefault="00AB4615" w:rsidP="00B13B17">
      <w:pPr>
        <w:spacing w:line="360" w:lineRule="auto"/>
        <w:ind w:left="4820" w:right="-2"/>
        <w:rPr>
          <w:color w:val="000000" w:themeColor="text1"/>
          <w:sz w:val="28"/>
          <w:szCs w:val="28"/>
        </w:rPr>
      </w:pPr>
      <w:r>
        <w:rPr>
          <w:color w:val="000000" w:themeColor="text1"/>
          <w:sz w:val="28"/>
          <w:szCs w:val="28"/>
        </w:rPr>
        <w:t>спеціальності 241</w:t>
      </w:r>
      <w:r w:rsidR="001721AD">
        <w:rPr>
          <w:color w:val="000000" w:themeColor="text1"/>
          <w:sz w:val="28"/>
          <w:szCs w:val="28"/>
        </w:rPr>
        <w:t>«</w:t>
      </w:r>
      <w:r>
        <w:rPr>
          <w:color w:val="000000" w:themeColor="text1"/>
          <w:sz w:val="28"/>
          <w:szCs w:val="28"/>
        </w:rPr>
        <w:t>Готельно-ресторанна справа» (Освітньо-професійна програма</w:t>
      </w:r>
      <w:r w:rsidR="001721AD">
        <w:rPr>
          <w:color w:val="000000" w:themeColor="text1"/>
          <w:sz w:val="28"/>
          <w:szCs w:val="28"/>
        </w:rPr>
        <w:t xml:space="preserve">            </w:t>
      </w:r>
      <w:r>
        <w:rPr>
          <w:color w:val="000000" w:themeColor="text1"/>
          <w:sz w:val="28"/>
          <w:szCs w:val="28"/>
        </w:rPr>
        <w:t>«Курортна справа»)</w:t>
      </w:r>
      <w:r w:rsidR="00A23923" w:rsidRPr="00DD254A">
        <w:rPr>
          <w:color w:val="000000" w:themeColor="text1"/>
          <w:sz w:val="28"/>
          <w:szCs w:val="28"/>
        </w:rPr>
        <w:t xml:space="preserve"> </w:t>
      </w:r>
      <w:r w:rsidR="00A23923">
        <w:rPr>
          <w:color w:val="000000" w:themeColor="text1"/>
          <w:sz w:val="28"/>
          <w:szCs w:val="28"/>
        </w:rPr>
        <w:t xml:space="preserve">                      </w:t>
      </w:r>
    </w:p>
    <w:p w14:paraId="18ED645F" w14:textId="03A75FA5" w:rsidR="00A23923" w:rsidRPr="00DD254A" w:rsidRDefault="00A23923" w:rsidP="00B13B17">
      <w:pPr>
        <w:spacing w:line="360" w:lineRule="auto"/>
        <w:ind w:left="4820" w:right="-2"/>
        <w:rPr>
          <w:color w:val="000000" w:themeColor="text1"/>
          <w:sz w:val="28"/>
          <w:szCs w:val="28"/>
        </w:rPr>
      </w:pPr>
      <w:r>
        <w:rPr>
          <w:color w:val="000000" w:themeColor="text1"/>
          <w:sz w:val="28"/>
          <w:szCs w:val="28"/>
        </w:rPr>
        <w:t>Ліл</w:t>
      </w:r>
      <w:r w:rsidR="00F514B1">
        <w:rPr>
          <w:color w:val="000000" w:themeColor="text1"/>
          <w:sz w:val="28"/>
          <w:szCs w:val="28"/>
        </w:rPr>
        <w:t>і</w:t>
      </w:r>
      <w:r>
        <w:rPr>
          <w:color w:val="000000" w:themeColor="text1"/>
          <w:sz w:val="28"/>
          <w:szCs w:val="28"/>
        </w:rPr>
        <w:t xml:space="preserve">я ПРИЙМАК </w:t>
      </w:r>
    </w:p>
    <w:p w14:paraId="674514B5" w14:textId="4A9C2DF0" w:rsidR="00A23923" w:rsidRPr="00DD254A" w:rsidRDefault="00A23923" w:rsidP="00B13B17">
      <w:pPr>
        <w:spacing w:line="360" w:lineRule="auto"/>
        <w:ind w:left="4820" w:right="-2"/>
        <w:rPr>
          <w:color w:val="000000" w:themeColor="text1"/>
          <w:sz w:val="28"/>
          <w:szCs w:val="28"/>
        </w:rPr>
      </w:pPr>
      <w:proofErr w:type="spellStart"/>
      <w:r w:rsidRPr="00AB4615">
        <w:rPr>
          <w:b/>
          <w:bCs/>
          <w:color w:val="000000" w:themeColor="text1"/>
          <w:sz w:val="28"/>
          <w:szCs w:val="28"/>
        </w:rPr>
        <w:t>Керiвник</w:t>
      </w:r>
      <w:proofErr w:type="spellEnd"/>
      <w:r w:rsidRPr="00DD254A">
        <w:rPr>
          <w:color w:val="000000" w:themeColor="text1"/>
          <w:sz w:val="28"/>
          <w:szCs w:val="28"/>
        </w:rPr>
        <w:t xml:space="preserve">: </w:t>
      </w:r>
      <w:proofErr w:type="spellStart"/>
      <w:r w:rsidRPr="00DD254A">
        <w:rPr>
          <w:color w:val="000000" w:themeColor="text1"/>
          <w:sz w:val="28"/>
          <w:szCs w:val="28"/>
        </w:rPr>
        <w:t>дoктoр</w:t>
      </w:r>
      <w:proofErr w:type="spellEnd"/>
      <w:r w:rsidRPr="00DD254A">
        <w:rPr>
          <w:color w:val="000000" w:themeColor="text1"/>
          <w:sz w:val="28"/>
          <w:szCs w:val="28"/>
        </w:rPr>
        <w:t xml:space="preserve"> </w:t>
      </w:r>
      <w:proofErr w:type="spellStart"/>
      <w:r w:rsidRPr="00DD254A">
        <w:rPr>
          <w:color w:val="000000" w:themeColor="text1"/>
          <w:sz w:val="28"/>
          <w:szCs w:val="28"/>
        </w:rPr>
        <w:t>педaгoгiчних</w:t>
      </w:r>
      <w:proofErr w:type="spellEnd"/>
      <w:r w:rsidRPr="00DD254A">
        <w:rPr>
          <w:color w:val="000000" w:themeColor="text1"/>
          <w:sz w:val="28"/>
          <w:szCs w:val="28"/>
        </w:rPr>
        <w:t xml:space="preserve"> </w:t>
      </w:r>
      <w:proofErr w:type="spellStart"/>
      <w:r w:rsidRPr="00DD254A">
        <w:rPr>
          <w:color w:val="000000" w:themeColor="text1"/>
          <w:sz w:val="28"/>
          <w:szCs w:val="28"/>
        </w:rPr>
        <w:t>нaук</w:t>
      </w:r>
      <w:proofErr w:type="spellEnd"/>
      <w:r w:rsidRPr="00DD254A">
        <w:rPr>
          <w:color w:val="000000" w:themeColor="text1"/>
          <w:sz w:val="28"/>
          <w:szCs w:val="28"/>
        </w:rPr>
        <w:t xml:space="preserve">, </w:t>
      </w:r>
      <w:proofErr w:type="spellStart"/>
      <w:r w:rsidRPr="00DD254A">
        <w:rPr>
          <w:color w:val="000000" w:themeColor="text1"/>
          <w:sz w:val="28"/>
          <w:szCs w:val="28"/>
        </w:rPr>
        <w:t>прoфесoр</w:t>
      </w:r>
      <w:proofErr w:type="spellEnd"/>
      <w:r w:rsidRPr="00DD254A">
        <w:rPr>
          <w:color w:val="000000" w:themeColor="text1"/>
          <w:sz w:val="28"/>
          <w:szCs w:val="28"/>
        </w:rPr>
        <w:t xml:space="preserve"> </w:t>
      </w:r>
      <w:r>
        <w:rPr>
          <w:color w:val="000000" w:themeColor="text1"/>
          <w:sz w:val="28"/>
          <w:szCs w:val="28"/>
        </w:rPr>
        <w:t xml:space="preserve">Вікторія </w:t>
      </w:r>
      <w:r w:rsidRPr="00DD254A">
        <w:rPr>
          <w:color w:val="000000" w:themeColor="text1"/>
          <w:sz w:val="28"/>
          <w:szCs w:val="28"/>
        </w:rPr>
        <w:t xml:space="preserve">СТИНСЬКA </w:t>
      </w:r>
    </w:p>
    <w:p w14:paraId="693C80E4" w14:textId="18B4F9F1" w:rsidR="00AB4615" w:rsidRDefault="00A23923" w:rsidP="00B13B17">
      <w:pPr>
        <w:spacing w:line="360" w:lineRule="auto"/>
        <w:ind w:left="4820" w:right="-2"/>
        <w:jc w:val="both"/>
        <w:rPr>
          <w:color w:val="000000" w:themeColor="text1"/>
          <w:sz w:val="28"/>
          <w:szCs w:val="28"/>
        </w:rPr>
      </w:pPr>
      <w:r w:rsidRPr="00AB4615">
        <w:rPr>
          <w:b/>
          <w:bCs/>
          <w:color w:val="000000" w:themeColor="text1"/>
          <w:sz w:val="28"/>
          <w:szCs w:val="28"/>
        </w:rPr>
        <w:t>Рецензент</w:t>
      </w:r>
      <w:r w:rsidR="00AB4615" w:rsidRPr="00AB4615">
        <w:rPr>
          <w:b/>
          <w:bCs/>
          <w:color w:val="000000" w:themeColor="text1"/>
          <w:sz w:val="28"/>
          <w:szCs w:val="28"/>
        </w:rPr>
        <w:t>и</w:t>
      </w:r>
      <w:r w:rsidRPr="00AB4615">
        <w:rPr>
          <w:b/>
          <w:bCs/>
          <w:color w:val="000000" w:themeColor="text1"/>
          <w:sz w:val="28"/>
          <w:szCs w:val="28"/>
        </w:rPr>
        <w:t>:</w:t>
      </w:r>
      <w:r w:rsidR="00AB4615">
        <w:rPr>
          <w:color w:val="000000" w:themeColor="text1"/>
          <w:sz w:val="28"/>
          <w:szCs w:val="28"/>
        </w:rPr>
        <w:t xml:space="preserve"> доктор історичних наук, професор Володимир КЛАПЧУК,</w:t>
      </w:r>
    </w:p>
    <w:p w14:paraId="7BB457BC" w14:textId="77777777" w:rsidR="00AB4615" w:rsidRDefault="00AB4615" w:rsidP="00AB4615">
      <w:pPr>
        <w:spacing w:line="360" w:lineRule="auto"/>
        <w:ind w:right="-2"/>
        <w:jc w:val="both"/>
        <w:rPr>
          <w:color w:val="000000" w:themeColor="text1"/>
          <w:sz w:val="28"/>
          <w:szCs w:val="28"/>
        </w:rPr>
      </w:pPr>
      <w:r>
        <w:rPr>
          <w:color w:val="000000" w:themeColor="text1"/>
          <w:sz w:val="28"/>
          <w:szCs w:val="28"/>
        </w:rPr>
        <w:t xml:space="preserve">                                                                    </w:t>
      </w:r>
      <w:r w:rsidR="00A23923">
        <w:rPr>
          <w:color w:val="000000" w:themeColor="text1"/>
          <w:sz w:val="28"/>
          <w:szCs w:val="28"/>
        </w:rPr>
        <w:t xml:space="preserve"> кандидат </w:t>
      </w:r>
      <w:proofErr w:type="spellStart"/>
      <w:r w:rsidR="00A23923" w:rsidRPr="00DD254A">
        <w:rPr>
          <w:color w:val="000000" w:themeColor="text1"/>
          <w:sz w:val="28"/>
          <w:szCs w:val="28"/>
        </w:rPr>
        <w:t>педaгoгiчних</w:t>
      </w:r>
      <w:proofErr w:type="spellEnd"/>
      <w:r w:rsidR="00A23923" w:rsidRPr="00DD254A">
        <w:rPr>
          <w:color w:val="000000" w:themeColor="text1"/>
          <w:sz w:val="28"/>
          <w:szCs w:val="28"/>
        </w:rPr>
        <w:t xml:space="preserve"> нaук, </w:t>
      </w:r>
      <w:r w:rsidR="00A23923">
        <w:rPr>
          <w:color w:val="000000" w:themeColor="text1"/>
          <w:sz w:val="28"/>
          <w:szCs w:val="28"/>
        </w:rPr>
        <w:t xml:space="preserve">        </w:t>
      </w:r>
    </w:p>
    <w:p w14:paraId="2A58F17D" w14:textId="61F89690" w:rsidR="00A23923" w:rsidRPr="00DD254A" w:rsidRDefault="00AB4615" w:rsidP="00AB4615">
      <w:pPr>
        <w:spacing w:line="360" w:lineRule="auto"/>
        <w:ind w:right="-2"/>
        <w:jc w:val="both"/>
        <w:rPr>
          <w:color w:val="000000" w:themeColor="text1"/>
          <w:sz w:val="28"/>
          <w:szCs w:val="28"/>
        </w:rPr>
      </w:pPr>
      <w:r>
        <w:rPr>
          <w:color w:val="000000" w:themeColor="text1"/>
          <w:sz w:val="28"/>
          <w:szCs w:val="28"/>
        </w:rPr>
        <w:t xml:space="preserve">                                                                     </w:t>
      </w:r>
      <w:r w:rsidR="00A23923">
        <w:rPr>
          <w:color w:val="000000" w:themeColor="text1"/>
          <w:sz w:val="28"/>
          <w:szCs w:val="28"/>
        </w:rPr>
        <w:t>доцент Любов ПРОКОПІВ</w:t>
      </w:r>
    </w:p>
    <w:p w14:paraId="651CD367" w14:textId="1DE70CCF" w:rsidR="00A23923" w:rsidRDefault="00A23923" w:rsidP="00B41410">
      <w:pPr>
        <w:spacing w:line="360" w:lineRule="auto"/>
        <w:ind w:right="-2"/>
        <w:rPr>
          <w:color w:val="000000" w:themeColor="text1"/>
          <w:sz w:val="28"/>
          <w:szCs w:val="28"/>
        </w:rPr>
      </w:pPr>
    </w:p>
    <w:p w14:paraId="799D6647" w14:textId="5F85DD65" w:rsidR="007F50B9" w:rsidRDefault="00A23923" w:rsidP="00B13B17">
      <w:pPr>
        <w:jc w:val="center"/>
        <w:sectPr w:rsidR="007F50B9">
          <w:footerReference w:type="default" r:id="rId7"/>
          <w:type w:val="continuous"/>
          <w:pgSz w:w="11910" w:h="16840"/>
          <w:pgMar w:top="520" w:right="540" w:bottom="280" w:left="1380" w:header="708" w:footer="708" w:gutter="0"/>
          <w:cols w:space="720"/>
        </w:sectPr>
      </w:pPr>
      <w:proofErr w:type="spellStart"/>
      <w:r w:rsidRPr="00DD254A">
        <w:rPr>
          <w:color w:val="000000" w:themeColor="text1"/>
          <w:sz w:val="28"/>
          <w:szCs w:val="28"/>
        </w:rPr>
        <w:t>Iвaнo-Фрaнкiвськ</w:t>
      </w:r>
      <w:proofErr w:type="spellEnd"/>
      <w:r w:rsidRPr="00DD254A">
        <w:rPr>
          <w:color w:val="000000" w:themeColor="text1"/>
          <w:sz w:val="28"/>
          <w:szCs w:val="28"/>
        </w:rPr>
        <w:t>, 2023</w:t>
      </w:r>
    </w:p>
    <w:p w14:paraId="26699F1B" w14:textId="77777777" w:rsidR="007F50B9" w:rsidRDefault="007F50B9" w:rsidP="00B13B17">
      <w:pPr>
        <w:pStyle w:val="a3"/>
        <w:jc w:val="left"/>
        <w:rPr>
          <w:sz w:val="15"/>
        </w:rPr>
      </w:pPr>
    </w:p>
    <w:p w14:paraId="3D0999F6" w14:textId="77777777" w:rsidR="007F50B9" w:rsidRDefault="00A23923" w:rsidP="00B13B17">
      <w:pPr>
        <w:pStyle w:val="1"/>
        <w:ind w:left="878" w:right="876"/>
      </w:pPr>
      <w:r>
        <w:t>АНОТАЦІЯ</w:t>
      </w:r>
    </w:p>
    <w:p w14:paraId="2E4FE547" w14:textId="77777777" w:rsidR="0000275C" w:rsidRDefault="0000275C" w:rsidP="00B13B17">
      <w:pPr>
        <w:pStyle w:val="1"/>
        <w:ind w:left="878" w:right="876"/>
      </w:pPr>
    </w:p>
    <w:p w14:paraId="3CACE3E6" w14:textId="56691666" w:rsidR="007F50B9" w:rsidRDefault="00DE2B47" w:rsidP="00B13B17">
      <w:pPr>
        <w:pStyle w:val="a3"/>
        <w:spacing w:line="360" w:lineRule="auto"/>
        <w:ind w:left="318" w:right="324" w:firstLine="709"/>
      </w:pPr>
      <w:r>
        <w:t>Дипломна робота</w:t>
      </w:r>
      <w:r w:rsidR="00A23923">
        <w:rPr>
          <w:spacing w:val="1"/>
        </w:rPr>
        <w:t xml:space="preserve"> </w:t>
      </w:r>
      <w:r w:rsidR="00A23923">
        <w:t>є</w:t>
      </w:r>
      <w:r w:rsidR="00A23923">
        <w:rPr>
          <w:spacing w:val="1"/>
        </w:rPr>
        <w:t xml:space="preserve"> </w:t>
      </w:r>
      <w:r w:rsidR="00A23923">
        <w:t>комплексним</w:t>
      </w:r>
      <w:r w:rsidR="00A23923">
        <w:rPr>
          <w:spacing w:val="71"/>
        </w:rPr>
        <w:t xml:space="preserve"> </w:t>
      </w:r>
      <w:r w:rsidR="00A23923">
        <w:t>дослідженням,</w:t>
      </w:r>
      <w:r w:rsidR="00A23923">
        <w:rPr>
          <w:spacing w:val="71"/>
        </w:rPr>
        <w:t xml:space="preserve"> </w:t>
      </w:r>
      <w:r w:rsidR="00A23923">
        <w:t>у</w:t>
      </w:r>
      <w:r w:rsidR="00A23923">
        <w:rPr>
          <w:spacing w:val="71"/>
        </w:rPr>
        <w:t xml:space="preserve"> </w:t>
      </w:r>
      <w:r w:rsidR="00A23923">
        <w:t>межах</w:t>
      </w:r>
      <w:r w:rsidR="00A23923">
        <w:rPr>
          <w:spacing w:val="71"/>
        </w:rPr>
        <w:t xml:space="preserve"> </w:t>
      </w:r>
      <w:r w:rsidR="00A23923">
        <w:t>якого</w:t>
      </w:r>
      <w:r w:rsidR="00A23923">
        <w:rPr>
          <w:spacing w:val="1"/>
        </w:rPr>
        <w:t xml:space="preserve"> </w:t>
      </w:r>
      <w:r w:rsidR="00A23923">
        <w:t>обґрунтовано теоретичні та практичні засади формування підприємницької</w:t>
      </w:r>
      <w:r w:rsidR="00A23923">
        <w:rPr>
          <w:spacing w:val="1"/>
        </w:rPr>
        <w:t xml:space="preserve"> </w:t>
      </w:r>
      <w:r w:rsidR="00A23923">
        <w:t>компетентності</w:t>
      </w:r>
      <w:r w:rsidR="00A23923">
        <w:rPr>
          <w:spacing w:val="1"/>
        </w:rPr>
        <w:t xml:space="preserve"> </w:t>
      </w:r>
      <w:r w:rsidR="00A23923">
        <w:t>майбутніх</w:t>
      </w:r>
      <w:r w:rsidR="00A23923">
        <w:rPr>
          <w:spacing w:val="71"/>
        </w:rPr>
        <w:t xml:space="preserve"> </w:t>
      </w:r>
      <w:r w:rsidR="00A23923">
        <w:t>фахівців</w:t>
      </w:r>
      <w:r w:rsidR="00A23923">
        <w:rPr>
          <w:spacing w:val="71"/>
        </w:rPr>
        <w:t xml:space="preserve"> </w:t>
      </w:r>
      <w:r w:rsidR="00A23923">
        <w:t>сфери</w:t>
      </w:r>
      <w:r w:rsidR="00A23923">
        <w:rPr>
          <w:spacing w:val="71"/>
        </w:rPr>
        <w:t xml:space="preserve"> </w:t>
      </w:r>
      <w:r w:rsidR="00A23923">
        <w:t>обслуговування</w:t>
      </w:r>
      <w:r w:rsidR="00A23923">
        <w:rPr>
          <w:spacing w:val="71"/>
        </w:rPr>
        <w:t xml:space="preserve"> </w:t>
      </w:r>
      <w:r w:rsidR="00A23923">
        <w:t>у</w:t>
      </w:r>
      <w:r w:rsidR="00A23923">
        <w:rPr>
          <w:spacing w:val="71"/>
        </w:rPr>
        <w:t xml:space="preserve"> </w:t>
      </w:r>
      <w:r w:rsidR="00A23923">
        <w:t>закладах</w:t>
      </w:r>
      <w:r w:rsidR="00A23923">
        <w:rPr>
          <w:spacing w:val="1"/>
        </w:rPr>
        <w:t xml:space="preserve"> </w:t>
      </w:r>
      <w:r w:rsidR="00A23923">
        <w:t>вищої</w:t>
      </w:r>
      <w:r w:rsidR="00A23923">
        <w:rPr>
          <w:spacing w:val="6"/>
        </w:rPr>
        <w:t xml:space="preserve"> </w:t>
      </w:r>
      <w:r w:rsidR="00A23923">
        <w:t>освіти.</w:t>
      </w:r>
    </w:p>
    <w:p w14:paraId="4FAFC505" w14:textId="117604FD" w:rsidR="007F50B9" w:rsidRDefault="00A23923" w:rsidP="00B13B17">
      <w:pPr>
        <w:pStyle w:val="a3"/>
        <w:spacing w:line="360" w:lineRule="auto"/>
        <w:ind w:left="318" w:right="311" w:firstLine="709"/>
      </w:pPr>
      <w:r>
        <w:t>З</w:t>
      </w:r>
      <w:r w:rsidR="00E31CE0">
        <w:t>’</w:t>
      </w:r>
      <w:r>
        <w:t>ясовано</w:t>
      </w:r>
      <w:r>
        <w:rPr>
          <w:spacing w:val="1"/>
        </w:rPr>
        <w:t xml:space="preserve"> </w:t>
      </w:r>
      <w:r>
        <w:t>особливості</w:t>
      </w:r>
      <w:r>
        <w:rPr>
          <w:spacing w:val="1"/>
        </w:rPr>
        <w:t xml:space="preserve"> </w:t>
      </w:r>
      <w:r>
        <w:t>формування</w:t>
      </w:r>
      <w:r>
        <w:rPr>
          <w:spacing w:val="1"/>
        </w:rPr>
        <w:t xml:space="preserve"> </w:t>
      </w:r>
      <w:r>
        <w:t>підприємницької компетентності в умовах економіки знань. Розкрито зміст</w:t>
      </w:r>
      <w:r>
        <w:rPr>
          <w:spacing w:val="1"/>
        </w:rPr>
        <w:t xml:space="preserve"> </w:t>
      </w:r>
      <w:r>
        <w:t>ключових</w:t>
      </w:r>
      <w:r>
        <w:rPr>
          <w:spacing w:val="1"/>
        </w:rPr>
        <w:t xml:space="preserve"> </w:t>
      </w:r>
      <w:r>
        <w:t>понять</w:t>
      </w:r>
      <w:r>
        <w:rPr>
          <w:spacing w:val="1"/>
        </w:rPr>
        <w:t xml:space="preserve"> </w:t>
      </w:r>
      <w:r w:rsidR="00E31CE0">
        <w:t>«</w:t>
      </w:r>
      <w:r>
        <w:t>підприємницька</w:t>
      </w:r>
      <w:r>
        <w:rPr>
          <w:spacing w:val="1"/>
        </w:rPr>
        <w:t xml:space="preserve"> </w:t>
      </w:r>
      <w:r>
        <w:t>компетентність</w:t>
      </w:r>
      <w:r>
        <w:rPr>
          <w:spacing w:val="71"/>
        </w:rPr>
        <w:t xml:space="preserve"> </w:t>
      </w:r>
      <w:r>
        <w:t>майбутніх</w:t>
      </w:r>
      <w:r>
        <w:rPr>
          <w:spacing w:val="71"/>
        </w:rPr>
        <w:t xml:space="preserve"> </w:t>
      </w:r>
      <w:r>
        <w:t>фахівців</w:t>
      </w:r>
      <w:r>
        <w:rPr>
          <w:spacing w:val="1"/>
        </w:rPr>
        <w:t xml:space="preserve"> </w:t>
      </w:r>
      <w:r>
        <w:t>сфери</w:t>
      </w:r>
      <w:r>
        <w:rPr>
          <w:spacing w:val="1"/>
        </w:rPr>
        <w:t xml:space="preserve"> </w:t>
      </w:r>
      <w:r>
        <w:t>обслуговування</w:t>
      </w:r>
      <w:r w:rsidR="00E31CE0">
        <w:t>»</w:t>
      </w:r>
      <w:r>
        <w:rPr>
          <w:spacing w:val="1"/>
        </w:rPr>
        <w:t xml:space="preserve"> </w:t>
      </w:r>
      <w:r>
        <w:t>та</w:t>
      </w:r>
      <w:r>
        <w:rPr>
          <w:spacing w:val="1"/>
        </w:rPr>
        <w:t xml:space="preserve"> </w:t>
      </w:r>
      <w:r w:rsidR="00E31CE0">
        <w:t>«</w:t>
      </w:r>
      <w:r>
        <w:t>формування</w:t>
      </w:r>
      <w:r>
        <w:rPr>
          <w:spacing w:val="1"/>
        </w:rPr>
        <w:t xml:space="preserve"> </w:t>
      </w:r>
      <w:r>
        <w:t>підприємницької</w:t>
      </w:r>
      <w:r>
        <w:rPr>
          <w:spacing w:val="1"/>
        </w:rPr>
        <w:t xml:space="preserve"> </w:t>
      </w:r>
      <w:r>
        <w:t>компетентності</w:t>
      </w:r>
      <w:r>
        <w:rPr>
          <w:spacing w:val="1"/>
        </w:rPr>
        <w:t xml:space="preserve"> </w:t>
      </w:r>
      <w:r>
        <w:t>майбутніх</w:t>
      </w:r>
      <w:r>
        <w:rPr>
          <w:spacing w:val="1"/>
        </w:rPr>
        <w:t xml:space="preserve"> </w:t>
      </w:r>
      <w:r>
        <w:t>фахівців</w:t>
      </w:r>
      <w:r>
        <w:rPr>
          <w:spacing w:val="1"/>
        </w:rPr>
        <w:t xml:space="preserve"> </w:t>
      </w:r>
      <w:r>
        <w:t>сфери</w:t>
      </w:r>
      <w:r>
        <w:rPr>
          <w:spacing w:val="1"/>
        </w:rPr>
        <w:t xml:space="preserve"> </w:t>
      </w:r>
      <w:r>
        <w:t>обслуговування</w:t>
      </w:r>
      <w:r>
        <w:rPr>
          <w:spacing w:val="1"/>
        </w:rPr>
        <w:t xml:space="preserve"> </w:t>
      </w:r>
      <w:r>
        <w:t>у</w:t>
      </w:r>
      <w:r>
        <w:rPr>
          <w:spacing w:val="1"/>
        </w:rPr>
        <w:t xml:space="preserve"> </w:t>
      </w:r>
      <w:r>
        <w:t>закладах</w:t>
      </w:r>
      <w:r>
        <w:rPr>
          <w:spacing w:val="1"/>
        </w:rPr>
        <w:t xml:space="preserve"> </w:t>
      </w:r>
      <w:r>
        <w:t>вищої</w:t>
      </w:r>
      <w:r>
        <w:rPr>
          <w:spacing w:val="1"/>
        </w:rPr>
        <w:t xml:space="preserve"> </w:t>
      </w:r>
      <w:r>
        <w:t>освіти</w:t>
      </w:r>
      <w:r w:rsidR="00E31CE0">
        <w:t>»</w:t>
      </w:r>
      <w:r>
        <w:t>.</w:t>
      </w:r>
      <w:r>
        <w:rPr>
          <w:spacing w:val="1"/>
        </w:rPr>
        <w:t xml:space="preserve"> </w:t>
      </w:r>
      <w:r>
        <w:t>Узагальнено</w:t>
      </w:r>
      <w:r>
        <w:rPr>
          <w:spacing w:val="1"/>
        </w:rPr>
        <w:t xml:space="preserve"> </w:t>
      </w:r>
      <w:r>
        <w:t>розуміння</w:t>
      </w:r>
      <w:r>
        <w:rPr>
          <w:spacing w:val="1"/>
        </w:rPr>
        <w:t xml:space="preserve"> </w:t>
      </w:r>
      <w:proofErr w:type="spellStart"/>
      <w:r>
        <w:t>терміна</w:t>
      </w:r>
      <w:proofErr w:type="spellEnd"/>
      <w:r>
        <w:rPr>
          <w:spacing w:val="1"/>
        </w:rPr>
        <w:t xml:space="preserve"> </w:t>
      </w:r>
      <w:r w:rsidR="00E31CE0">
        <w:t>«</w:t>
      </w:r>
      <w:r>
        <w:t>підприємницька</w:t>
      </w:r>
      <w:r>
        <w:rPr>
          <w:spacing w:val="1"/>
        </w:rPr>
        <w:t xml:space="preserve"> </w:t>
      </w:r>
      <w:r>
        <w:t>компетентність</w:t>
      </w:r>
      <w:r w:rsidR="00E31CE0">
        <w:t>»</w:t>
      </w:r>
      <w:r>
        <w:rPr>
          <w:spacing w:val="1"/>
        </w:rPr>
        <w:t xml:space="preserve"> </w:t>
      </w:r>
      <w:r>
        <w:t>у</w:t>
      </w:r>
      <w:r>
        <w:rPr>
          <w:spacing w:val="1"/>
        </w:rPr>
        <w:t xml:space="preserve"> </w:t>
      </w:r>
      <w:proofErr w:type="spellStart"/>
      <w:r>
        <w:t>філософсько</w:t>
      </w:r>
      <w:proofErr w:type="spellEnd"/>
      <w:r>
        <w:t>-теоретичному,</w:t>
      </w:r>
      <w:r>
        <w:rPr>
          <w:spacing w:val="1"/>
        </w:rPr>
        <w:t xml:space="preserve"> </w:t>
      </w:r>
      <w:r>
        <w:t>економічному,</w:t>
      </w:r>
      <w:r>
        <w:rPr>
          <w:spacing w:val="1"/>
        </w:rPr>
        <w:t xml:space="preserve"> </w:t>
      </w:r>
      <w:r>
        <w:t>соціологічному</w:t>
      </w:r>
      <w:r>
        <w:rPr>
          <w:spacing w:val="1"/>
        </w:rPr>
        <w:t xml:space="preserve"> </w:t>
      </w:r>
      <w:r>
        <w:t>та</w:t>
      </w:r>
      <w:r>
        <w:rPr>
          <w:spacing w:val="1"/>
        </w:rPr>
        <w:t xml:space="preserve"> </w:t>
      </w:r>
      <w:r>
        <w:t>психолого-</w:t>
      </w:r>
      <w:r>
        <w:rPr>
          <w:spacing w:val="1"/>
        </w:rPr>
        <w:t xml:space="preserve"> </w:t>
      </w:r>
      <w:r>
        <w:t>педагогічному</w:t>
      </w:r>
      <w:r>
        <w:rPr>
          <w:spacing w:val="1"/>
        </w:rPr>
        <w:t xml:space="preserve"> </w:t>
      </w:r>
      <w:r>
        <w:t>аспектах.</w:t>
      </w:r>
      <w:r>
        <w:rPr>
          <w:spacing w:val="71"/>
        </w:rPr>
        <w:t xml:space="preserve"> </w:t>
      </w:r>
      <w:r>
        <w:t>Констатовано,</w:t>
      </w:r>
      <w:r>
        <w:rPr>
          <w:spacing w:val="71"/>
        </w:rPr>
        <w:t xml:space="preserve"> </w:t>
      </w:r>
      <w:r>
        <w:t>що</w:t>
      </w:r>
      <w:r>
        <w:rPr>
          <w:spacing w:val="71"/>
        </w:rPr>
        <w:t xml:space="preserve"> </w:t>
      </w:r>
      <w:r>
        <w:t>відповідна</w:t>
      </w:r>
      <w:r>
        <w:rPr>
          <w:spacing w:val="71"/>
        </w:rPr>
        <w:t xml:space="preserve"> </w:t>
      </w:r>
      <w:r>
        <w:t>терміносистема</w:t>
      </w:r>
      <w:r>
        <w:rPr>
          <w:spacing w:val="1"/>
        </w:rPr>
        <w:t xml:space="preserve"> </w:t>
      </w:r>
      <w:r>
        <w:t>немає</w:t>
      </w:r>
      <w:r>
        <w:rPr>
          <w:spacing w:val="1"/>
        </w:rPr>
        <w:t xml:space="preserve"> </w:t>
      </w:r>
      <w:r>
        <w:t>уніфікованих</w:t>
      </w:r>
      <w:r>
        <w:rPr>
          <w:spacing w:val="1"/>
        </w:rPr>
        <w:t xml:space="preserve"> </w:t>
      </w:r>
      <w:r>
        <w:t>та</w:t>
      </w:r>
      <w:r>
        <w:rPr>
          <w:spacing w:val="1"/>
        </w:rPr>
        <w:t xml:space="preserve"> </w:t>
      </w:r>
      <w:r>
        <w:t>однозначних</w:t>
      </w:r>
      <w:r>
        <w:rPr>
          <w:spacing w:val="71"/>
        </w:rPr>
        <w:t xml:space="preserve"> </w:t>
      </w:r>
      <w:r>
        <w:t>визначень.</w:t>
      </w:r>
      <w:r>
        <w:rPr>
          <w:spacing w:val="71"/>
        </w:rPr>
        <w:t xml:space="preserve"> </w:t>
      </w:r>
      <w:r>
        <w:t>Встановлено,</w:t>
      </w:r>
      <w:r>
        <w:rPr>
          <w:spacing w:val="71"/>
        </w:rPr>
        <w:t xml:space="preserve"> </w:t>
      </w:r>
      <w:r>
        <w:t>що</w:t>
      </w:r>
      <w:r>
        <w:rPr>
          <w:spacing w:val="1"/>
        </w:rPr>
        <w:t xml:space="preserve"> </w:t>
      </w:r>
      <w:r>
        <w:t>формування</w:t>
      </w:r>
      <w:r>
        <w:rPr>
          <w:spacing w:val="1"/>
        </w:rPr>
        <w:t xml:space="preserve"> </w:t>
      </w:r>
      <w:r>
        <w:t>підприємницької</w:t>
      </w:r>
      <w:r>
        <w:rPr>
          <w:spacing w:val="1"/>
        </w:rPr>
        <w:t xml:space="preserve"> </w:t>
      </w:r>
      <w:r>
        <w:t>компетентності</w:t>
      </w:r>
      <w:r>
        <w:rPr>
          <w:spacing w:val="1"/>
        </w:rPr>
        <w:t xml:space="preserve"> </w:t>
      </w:r>
      <w:r>
        <w:t>у</w:t>
      </w:r>
      <w:r>
        <w:rPr>
          <w:spacing w:val="1"/>
        </w:rPr>
        <w:t xml:space="preserve"> </w:t>
      </w:r>
      <w:r>
        <w:t>закладах</w:t>
      </w:r>
      <w:r>
        <w:rPr>
          <w:spacing w:val="1"/>
        </w:rPr>
        <w:t xml:space="preserve"> </w:t>
      </w:r>
      <w:r>
        <w:t>вищої</w:t>
      </w:r>
      <w:r>
        <w:rPr>
          <w:spacing w:val="1"/>
        </w:rPr>
        <w:t xml:space="preserve"> </w:t>
      </w:r>
      <w:r>
        <w:t>освіти</w:t>
      </w:r>
      <w:r>
        <w:rPr>
          <w:spacing w:val="1"/>
        </w:rPr>
        <w:t xml:space="preserve"> </w:t>
      </w:r>
      <w:r>
        <w:t>є</w:t>
      </w:r>
      <w:r>
        <w:rPr>
          <w:spacing w:val="1"/>
        </w:rPr>
        <w:t xml:space="preserve"> </w:t>
      </w:r>
      <w:r>
        <w:t>невід</w:t>
      </w:r>
      <w:r w:rsidR="00E31CE0">
        <w:t>’</w:t>
      </w:r>
      <w:r>
        <w:t>ємною</w:t>
      </w:r>
      <w:r>
        <w:rPr>
          <w:spacing w:val="-1"/>
        </w:rPr>
        <w:t xml:space="preserve"> </w:t>
      </w:r>
      <w:r>
        <w:t>складовою</w:t>
      </w:r>
      <w:r>
        <w:rPr>
          <w:spacing w:val="-1"/>
        </w:rPr>
        <w:t xml:space="preserve"> </w:t>
      </w:r>
      <w:r>
        <w:t>професійної</w:t>
      </w:r>
      <w:r>
        <w:rPr>
          <w:spacing w:val="-5"/>
        </w:rPr>
        <w:t xml:space="preserve"> </w:t>
      </w:r>
      <w:r>
        <w:t>підготовки</w:t>
      </w:r>
      <w:r>
        <w:rPr>
          <w:spacing w:val="5"/>
        </w:rPr>
        <w:t xml:space="preserve"> </w:t>
      </w:r>
      <w:r>
        <w:t>фахівців.</w:t>
      </w:r>
    </w:p>
    <w:p w14:paraId="7551B08C" w14:textId="5B920737" w:rsidR="007F50B9" w:rsidRDefault="00A23923" w:rsidP="00B13B17">
      <w:pPr>
        <w:pStyle w:val="a3"/>
        <w:spacing w:line="360" w:lineRule="auto"/>
        <w:ind w:left="318" w:right="306" w:firstLine="709"/>
      </w:pPr>
      <w:r>
        <w:t>Визначено</w:t>
      </w:r>
      <w:r>
        <w:rPr>
          <w:spacing w:val="1"/>
        </w:rPr>
        <w:t xml:space="preserve"> </w:t>
      </w:r>
      <w:r>
        <w:t>сутність</w:t>
      </w:r>
      <w:r>
        <w:rPr>
          <w:spacing w:val="1"/>
        </w:rPr>
        <w:t xml:space="preserve"> </w:t>
      </w:r>
      <w:r>
        <w:t>і</w:t>
      </w:r>
      <w:r>
        <w:rPr>
          <w:spacing w:val="1"/>
        </w:rPr>
        <w:t xml:space="preserve"> </w:t>
      </w:r>
      <w:r>
        <w:t>структурні</w:t>
      </w:r>
      <w:r>
        <w:rPr>
          <w:spacing w:val="1"/>
        </w:rPr>
        <w:t xml:space="preserve"> </w:t>
      </w:r>
      <w:r>
        <w:t>компоненти</w:t>
      </w:r>
      <w:r>
        <w:rPr>
          <w:spacing w:val="1"/>
        </w:rPr>
        <w:t xml:space="preserve"> </w:t>
      </w:r>
      <w:r>
        <w:t>підприємницької</w:t>
      </w:r>
      <w:r>
        <w:rPr>
          <w:spacing w:val="1"/>
        </w:rPr>
        <w:t xml:space="preserve"> </w:t>
      </w:r>
      <w:r>
        <w:t>компетентності</w:t>
      </w:r>
      <w:r>
        <w:rPr>
          <w:spacing w:val="1"/>
        </w:rPr>
        <w:t xml:space="preserve"> </w:t>
      </w:r>
      <w:r>
        <w:t>майбутніх</w:t>
      </w:r>
      <w:r>
        <w:rPr>
          <w:spacing w:val="1"/>
        </w:rPr>
        <w:t xml:space="preserve"> </w:t>
      </w:r>
      <w:r>
        <w:t>фахівців</w:t>
      </w:r>
      <w:r>
        <w:rPr>
          <w:spacing w:val="1"/>
        </w:rPr>
        <w:t xml:space="preserve"> </w:t>
      </w:r>
      <w:r>
        <w:t>сфери</w:t>
      </w:r>
      <w:r>
        <w:rPr>
          <w:spacing w:val="1"/>
        </w:rPr>
        <w:t xml:space="preserve"> </w:t>
      </w:r>
      <w:r>
        <w:t>обслуговування.</w:t>
      </w:r>
      <w:r>
        <w:rPr>
          <w:spacing w:val="1"/>
        </w:rPr>
        <w:t xml:space="preserve"> </w:t>
      </w:r>
      <w:r>
        <w:t>З</w:t>
      </w:r>
      <w:r w:rsidR="00E31CE0">
        <w:t>’</w:t>
      </w:r>
      <w:r>
        <w:t>ясовано,</w:t>
      </w:r>
      <w:r>
        <w:rPr>
          <w:spacing w:val="1"/>
        </w:rPr>
        <w:t xml:space="preserve"> </w:t>
      </w:r>
      <w:r>
        <w:t>що</w:t>
      </w:r>
      <w:r>
        <w:rPr>
          <w:spacing w:val="1"/>
        </w:rPr>
        <w:t xml:space="preserve"> </w:t>
      </w:r>
      <w:r>
        <w:t>поняття</w:t>
      </w:r>
      <w:r>
        <w:rPr>
          <w:spacing w:val="1"/>
        </w:rPr>
        <w:t xml:space="preserve"> </w:t>
      </w:r>
      <w:r w:rsidR="00E31CE0">
        <w:t>«</w:t>
      </w:r>
      <w:r>
        <w:t>підприємницька</w:t>
      </w:r>
      <w:r>
        <w:rPr>
          <w:spacing w:val="1"/>
        </w:rPr>
        <w:t xml:space="preserve"> </w:t>
      </w:r>
      <w:r>
        <w:t>компетентність</w:t>
      </w:r>
      <w:r>
        <w:rPr>
          <w:spacing w:val="1"/>
        </w:rPr>
        <w:t xml:space="preserve"> </w:t>
      </w:r>
      <w:r>
        <w:t>майбутніх</w:t>
      </w:r>
      <w:r>
        <w:rPr>
          <w:spacing w:val="1"/>
        </w:rPr>
        <w:t xml:space="preserve"> </w:t>
      </w:r>
      <w:r>
        <w:t>фахівців</w:t>
      </w:r>
      <w:r>
        <w:rPr>
          <w:spacing w:val="1"/>
        </w:rPr>
        <w:t xml:space="preserve"> </w:t>
      </w:r>
      <w:r>
        <w:t>сфери</w:t>
      </w:r>
      <w:r>
        <w:rPr>
          <w:spacing w:val="1"/>
        </w:rPr>
        <w:t xml:space="preserve"> </w:t>
      </w:r>
      <w:r>
        <w:t>обслуговування</w:t>
      </w:r>
      <w:r w:rsidR="00E31CE0">
        <w:t>»</w:t>
      </w:r>
      <w:r>
        <w:t xml:space="preserve"> вживається на позначення якісної</w:t>
      </w:r>
      <w:r>
        <w:rPr>
          <w:spacing w:val="71"/>
        </w:rPr>
        <w:t xml:space="preserve"> </w:t>
      </w:r>
      <w:r>
        <w:t>характеристики особи,</w:t>
      </w:r>
      <w:r>
        <w:rPr>
          <w:spacing w:val="1"/>
        </w:rPr>
        <w:t xml:space="preserve"> </w:t>
      </w:r>
      <w:r>
        <w:t>що</w:t>
      </w:r>
      <w:r>
        <w:rPr>
          <w:spacing w:val="45"/>
        </w:rPr>
        <w:t xml:space="preserve"> </w:t>
      </w:r>
      <w:r>
        <w:t>охоплює</w:t>
      </w:r>
      <w:r>
        <w:rPr>
          <w:spacing w:val="49"/>
        </w:rPr>
        <w:t xml:space="preserve"> </w:t>
      </w:r>
      <w:r>
        <w:t>сукупність</w:t>
      </w:r>
      <w:r>
        <w:rPr>
          <w:spacing w:val="42"/>
        </w:rPr>
        <w:t xml:space="preserve"> </w:t>
      </w:r>
      <w:r>
        <w:t>здібностей,</w:t>
      </w:r>
      <w:r>
        <w:rPr>
          <w:spacing w:val="48"/>
        </w:rPr>
        <w:t xml:space="preserve"> </w:t>
      </w:r>
      <w:r>
        <w:t>знань,</w:t>
      </w:r>
      <w:r>
        <w:rPr>
          <w:spacing w:val="48"/>
        </w:rPr>
        <w:t xml:space="preserve"> </w:t>
      </w:r>
      <w:r>
        <w:t>досвіду,</w:t>
      </w:r>
      <w:r>
        <w:rPr>
          <w:spacing w:val="48"/>
        </w:rPr>
        <w:t xml:space="preserve"> </w:t>
      </w:r>
      <w:r>
        <w:t>навичок</w:t>
      </w:r>
      <w:r>
        <w:rPr>
          <w:spacing w:val="44"/>
        </w:rPr>
        <w:t xml:space="preserve"> </w:t>
      </w:r>
      <w:r>
        <w:t>фахівця</w:t>
      </w:r>
      <w:r>
        <w:rPr>
          <w:spacing w:val="47"/>
        </w:rPr>
        <w:t xml:space="preserve"> </w:t>
      </w:r>
      <w:r>
        <w:t>сфери</w:t>
      </w:r>
      <w:r w:rsidR="00DE2B47">
        <w:t xml:space="preserve">  </w:t>
      </w:r>
      <w:r>
        <w:t>обслуговування</w:t>
      </w:r>
      <w:r>
        <w:rPr>
          <w:spacing w:val="1"/>
        </w:rPr>
        <w:t xml:space="preserve"> </w:t>
      </w:r>
      <w:r>
        <w:t>як</w:t>
      </w:r>
      <w:r>
        <w:rPr>
          <w:spacing w:val="1"/>
        </w:rPr>
        <w:t xml:space="preserve"> </w:t>
      </w:r>
      <w:r>
        <w:t>суб</w:t>
      </w:r>
      <w:r w:rsidR="00E31CE0">
        <w:t>’</w:t>
      </w:r>
      <w:r>
        <w:t>єкта</w:t>
      </w:r>
      <w:r>
        <w:rPr>
          <w:spacing w:val="1"/>
        </w:rPr>
        <w:t xml:space="preserve"> </w:t>
      </w:r>
      <w:r>
        <w:t>продуктивних</w:t>
      </w:r>
      <w:r>
        <w:rPr>
          <w:spacing w:val="1"/>
        </w:rPr>
        <w:t xml:space="preserve"> </w:t>
      </w:r>
      <w:r>
        <w:t>сил,</w:t>
      </w:r>
      <w:r>
        <w:rPr>
          <w:spacing w:val="1"/>
        </w:rPr>
        <w:t xml:space="preserve"> </w:t>
      </w:r>
      <w:r>
        <w:t>виробничих</w:t>
      </w:r>
      <w:r>
        <w:rPr>
          <w:spacing w:val="1"/>
        </w:rPr>
        <w:t xml:space="preserve"> </w:t>
      </w:r>
      <w:r>
        <w:t>відносин</w:t>
      </w:r>
      <w:r>
        <w:rPr>
          <w:spacing w:val="1"/>
        </w:rPr>
        <w:t xml:space="preserve"> </w:t>
      </w:r>
      <w:r>
        <w:t>та</w:t>
      </w:r>
      <w:r>
        <w:rPr>
          <w:spacing w:val="1"/>
        </w:rPr>
        <w:t xml:space="preserve"> </w:t>
      </w:r>
      <w:r>
        <w:t>економічної</w:t>
      </w:r>
      <w:r>
        <w:rPr>
          <w:spacing w:val="1"/>
        </w:rPr>
        <w:t xml:space="preserve"> </w:t>
      </w:r>
      <w:r>
        <w:t>діяльності.</w:t>
      </w:r>
      <w:r>
        <w:rPr>
          <w:spacing w:val="1"/>
        </w:rPr>
        <w:t xml:space="preserve"> </w:t>
      </w:r>
      <w:r>
        <w:t>Структуру</w:t>
      </w:r>
      <w:r>
        <w:rPr>
          <w:spacing w:val="1"/>
        </w:rPr>
        <w:t xml:space="preserve"> </w:t>
      </w:r>
      <w:r>
        <w:t>підприємницької</w:t>
      </w:r>
      <w:r>
        <w:rPr>
          <w:spacing w:val="1"/>
        </w:rPr>
        <w:t xml:space="preserve"> </w:t>
      </w:r>
      <w:r>
        <w:t>компетентності</w:t>
      </w:r>
      <w:r>
        <w:rPr>
          <w:spacing w:val="1"/>
        </w:rPr>
        <w:t xml:space="preserve"> </w:t>
      </w:r>
      <w:r>
        <w:t>майбутніх</w:t>
      </w:r>
      <w:r>
        <w:rPr>
          <w:spacing w:val="1"/>
        </w:rPr>
        <w:t xml:space="preserve"> </w:t>
      </w:r>
      <w:r>
        <w:t>фахівців</w:t>
      </w:r>
      <w:r>
        <w:rPr>
          <w:spacing w:val="1"/>
        </w:rPr>
        <w:t xml:space="preserve"> </w:t>
      </w:r>
      <w:r>
        <w:t>сфери</w:t>
      </w:r>
      <w:r>
        <w:rPr>
          <w:spacing w:val="1"/>
        </w:rPr>
        <w:t xml:space="preserve"> </w:t>
      </w:r>
      <w:r>
        <w:t>обслуговування</w:t>
      </w:r>
      <w:r>
        <w:rPr>
          <w:spacing w:val="1"/>
        </w:rPr>
        <w:t xml:space="preserve"> </w:t>
      </w:r>
      <w:r>
        <w:t>визначено</w:t>
      </w:r>
      <w:r>
        <w:rPr>
          <w:spacing w:val="1"/>
        </w:rPr>
        <w:t xml:space="preserve"> </w:t>
      </w:r>
      <w:r>
        <w:t>як</w:t>
      </w:r>
      <w:r>
        <w:rPr>
          <w:spacing w:val="1"/>
        </w:rPr>
        <w:t xml:space="preserve"> </w:t>
      </w:r>
      <w:r>
        <w:t>єдність</w:t>
      </w:r>
      <w:r>
        <w:rPr>
          <w:spacing w:val="1"/>
        </w:rPr>
        <w:t xml:space="preserve"> </w:t>
      </w:r>
      <w:r>
        <w:t>чотирьох</w:t>
      </w:r>
      <w:r>
        <w:rPr>
          <w:spacing w:val="-67"/>
        </w:rPr>
        <w:t xml:space="preserve"> </w:t>
      </w:r>
      <w:r w:rsidR="00DE2B47">
        <w:t xml:space="preserve">компонентів: інтелектуального, </w:t>
      </w:r>
      <w:r>
        <w:t>організаційно-комунікативного,</w:t>
      </w:r>
      <w:r>
        <w:rPr>
          <w:spacing w:val="1"/>
        </w:rPr>
        <w:t xml:space="preserve"> </w:t>
      </w:r>
      <w:r>
        <w:t>мотиваційно-ціннісного</w:t>
      </w:r>
      <w:r>
        <w:rPr>
          <w:spacing w:val="14"/>
        </w:rPr>
        <w:t xml:space="preserve"> </w:t>
      </w:r>
      <w:r>
        <w:t>та</w:t>
      </w:r>
      <w:r>
        <w:rPr>
          <w:spacing w:val="19"/>
        </w:rPr>
        <w:t xml:space="preserve"> </w:t>
      </w:r>
      <w:r>
        <w:t>рефлексивно-вольового.</w:t>
      </w:r>
    </w:p>
    <w:p w14:paraId="38868D5B" w14:textId="579CC341" w:rsidR="007F50B9" w:rsidRDefault="00A23923" w:rsidP="00B13B17">
      <w:pPr>
        <w:pStyle w:val="a3"/>
        <w:spacing w:line="360" w:lineRule="auto"/>
        <w:ind w:left="319" w:right="299" w:firstLine="710"/>
      </w:pPr>
      <w:r>
        <w:t>Розроблено,</w:t>
      </w:r>
      <w:r>
        <w:rPr>
          <w:spacing w:val="1"/>
        </w:rPr>
        <w:t xml:space="preserve"> </w:t>
      </w:r>
      <w:r>
        <w:t>теоретично</w:t>
      </w:r>
      <w:r>
        <w:rPr>
          <w:spacing w:val="1"/>
        </w:rPr>
        <w:t xml:space="preserve"> </w:t>
      </w:r>
      <w:r>
        <w:t>обґрунтовано</w:t>
      </w:r>
      <w:r>
        <w:rPr>
          <w:spacing w:val="1"/>
        </w:rPr>
        <w:t xml:space="preserve"> </w:t>
      </w:r>
      <w:r>
        <w:t>та</w:t>
      </w:r>
      <w:r>
        <w:rPr>
          <w:spacing w:val="1"/>
        </w:rPr>
        <w:t xml:space="preserve"> </w:t>
      </w:r>
      <w:proofErr w:type="spellStart"/>
      <w:r>
        <w:t>змодельовано</w:t>
      </w:r>
      <w:proofErr w:type="spellEnd"/>
      <w:r>
        <w:rPr>
          <w:spacing w:val="1"/>
        </w:rPr>
        <w:t xml:space="preserve"> </w:t>
      </w:r>
      <w:r>
        <w:t>педагогічну</w:t>
      </w:r>
      <w:r>
        <w:rPr>
          <w:spacing w:val="1"/>
        </w:rPr>
        <w:t xml:space="preserve"> </w:t>
      </w:r>
      <w:r>
        <w:t>систему</w:t>
      </w:r>
      <w:r>
        <w:rPr>
          <w:spacing w:val="1"/>
        </w:rPr>
        <w:t xml:space="preserve"> </w:t>
      </w:r>
      <w:r>
        <w:t>формування</w:t>
      </w:r>
      <w:r>
        <w:rPr>
          <w:spacing w:val="1"/>
        </w:rPr>
        <w:t xml:space="preserve"> </w:t>
      </w:r>
      <w:r>
        <w:t>підприємницької</w:t>
      </w:r>
      <w:r>
        <w:rPr>
          <w:spacing w:val="1"/>
        </w:rPr>
        <w:t xml:space="preserve"> </w:t>
      </w:r>
      <w:r>
        <w:t>компетентності</w:t>
      </w:r>
      <w:r>
        <w:rPr>
          <w:spacing w:val="1"/>
        </w:rPr>
        <w:t xml:space="preserve"> </w:t>
      </w:r>
      <w:r>
        <w:t>майбутніх</w:t>
      </w:r>
      <w:r>
        <w:rPr>
          <w:spacing w:val="1"/>
        </w:rPr>
        <w:t xml:space="preserve"> </w:t>
      </w:r>
      <w:r>
        <w:t>фахівців</w:t>
      </w:r>
      <w:r>
        <w:rPr>
          <w:spacing w:val="1"/>
        </w:rPr>
        <w:t xml:space="preserve"> </w:t>
      </w:r>
      <w:r>
        <w:t>сфери обслуговування у закладах вищої освіти. Доведено, що структурно-</w:t>
      </w:r>
      <w:r>
        <w:rPr>
          <w:spacing w:val="1"/>
        </w:rPr>
        <w:t xml:space="preserve"> </w:t>
      </w:r>
      <w:r>
        <w:t>функціональна</w:t>
      </w:r>
      <w:r>
        <w:rPr>
          <w:spacing w:val="1"/>
        </w:rPr>
        <w:t xml:space="preserve"> </w:t>
      </w:r>
      <w:r>
        <w:t>модель</w:t>
      </w:r>
      <w:r>
        <w:rPr>
          <w:spacing w:val="1"/>
        </w:rPr>
        <w:t xml:space="preserve"> </w:t>
      </w:r>
      <w:r>
        <w:t>педагогічної</w:t>
      </w:r>
      <w:r>
        <w:rPr>
          <w:spacing w:val="1"/>
        </w:rPr>
        <w:t xml:space="preserve"> </w:t>
      </w:r>
      <w:r>
        <w:t>системи</w:t>
      </w:r>
      <w:r>
        <w:rPr>
          <w:spacing w:val="1"/>
        </w:rPr>
        <w:t xml:space="preserve"> </w:t>
      </w:r>
      <w:r>
        <w:t>формування</w:t>
      </w:r>
      <w:r>
        <w:rPr>
          <w:spacing w:val="1"/>
        </w:rPr>
        <w:t xml:space="preserve"> </w:t>
      </w:r>
      <w:r>
        <w:t>підприємницької</w:t>
      </w:r>
      <w:r>
        <w:rPr>
          <w:spacing w:val="-67"/>
        </w:rPr>
        <w:t xml:space="preserve"> </w:t>
      </w:r>
      <w:r>
        <w:t>компетентності</w:t>
      </w:r>
      <w:r>
        <w:rPr>
          <w:spacing w:val="1"/>
        </w:rPr>
        <w:t xml:space="preserve"> </w:t>
      </w:r>
      <w:r>
        <w:t>майбутніх</w:t>
      </w:r>
      <w:r>
        <w:rPr>
          <w:spacing w:val="1"/>
        </w:rPr>
        <w:t xml:space="preserve"> </w:t>
      </w:r>
      <w:r>
        <w:t>фахівців</w:t>
      </w:r>
      <w:r>
        <w:rPr>
          <w:spacing w:val="1"/>
        </w:rPr>
        <w:t xml:space="preserve"> </w:t>
      </w:r>
      <w:r>
        <w:t>сфери</w:t>
      </w:r>
      <w:r>
        <w:rPr>
          <w:spacing w:val="1"/>
        </w:rPr>
        <w:t xml:space="preserve"> </w:t>
      </w:r>
      <w:r>
        <w:t>обслуговування</w:t>
      </w:r>
      <w:r>
        <w:rPr>
          <w:spacing w:val="1"/>
        </w:rPr>
        <w:t xml:space="preserve"> </w:t>
      </w:r>
      <w:r>
        <w:t>є</w:t>
      </w:r>
      <w:r>
        <w:rPr>
          <w:spacing w:val="1"/>
        </w:rPr>
        <w:t xml:space="preserve"> </w:t>
      </w:r>
      <w:r>
        <w:t>відкритою</w:t>
      </w:r>
      <w:r>
        <w:rPr>
          <w:spacing w:val="1"/>
        </w:rPr>
        <w:t xml:space="preserve"> </w:t>
      </w:r>
      <w:r>
        <w:t>і</w:t>
      </w:r>
      <w:r>
        <w:rPr>
          <w:spacing w:val="1"/>
        </w:rPr>
        <w:t xml:space="preserve"> </w:t>
      </w:r>
      <w:r>
        <w:t>динамічною, охоплює педагогічні умови та включає такі складові: цільовий</w:t>
      </w:r>
      <w:r>
        <w:rPr>
          <w:spacing w:val="1"/>
        </w:rPr>
        <w:t xml:space="preserve"> </w:t>
      </w:r>
      <w:r>
        <w:lastRenderedPageBreak/>
        <w:t>блок (відображає мету, завдання, чинники формування, функції та структурні</w:t>
      </w:r>
      <w:r>
        <w:rPr>
          <w:spacing w:val="-67"/>
        </w:rPr>
        <w:t xml:space="preserve"> </w:t>
      </w:r>
      <w:r>
        <w:t>складові</w:t>
      </w:r>
      <w:r>
        <w:rPr>
          <w:spacing w:val="1"/>
        </w:rPr>
        <w:t xml:space="preserve"> </w:t>
      </w:r>
      <w:r>
        <w:t>підприємницької</w:t>
      </w:r>
      <w:r>
        <w:rPr>
          <w:spacing w:val="1"/>
        </w:rPr>
        <w:t xml:space="preserve"> </w:t>
      </w:r>
      <w:r>
        <w:t>компетентності</w:t>
      </w:r>
      <w:r>
        <w:rPr>
          <w:spacing w:val="1"/>
        </w:rPr>
        <w:t xml:space="preserve"> </w:t>
      </w:r>
      <w:r>
        <w:t>майбутніх</w:t>
      </w:r>
      <w:r>
        <w:rPr>
          <w:spacing w:val="1"/>
        </w:rPr>
        <w:t xml:space="preserve"> </w:t>
      </w:r>
      <w:r>
        <w:t>фахівців</w:t>
      </w:r>
      <w:r>
        <w:rPr>
          <w:spacing w:val="1"/>
        </w:rPr>
        <w:t xml:space="preserve"> </w:t>
      </w:r>
      <w:r>
        <w:t>сфери</w:t>
      </w:r>
      <w:r>
        <w:rPr>
          <w:spacing w:val="1"/>
        </w:rPr>
        <w:t xml:space="preserve"> </w:t>
      </w:r>
      <w:r>
        <w:rPr>
          <w:spacing w:val="-3"/>
        </w:rPr>
        <w:t xml:space="preserve">обслуговування, методологічні підходи, принципи); </w:t>
      </w:r>
      <w:r>
        <w:rPr>
          <w:spacing w:val="-2"/>
        </w:rPr>
        <w:t>змістовий блок (забезпечує</w:t>
      </w:r>
      <w:r>
        <w:rPr>
          <w:spacing w:val="-67"/>
        </w:rPr>
        <w:t xml:space="preserve"> </w:t>
      </w:r>
      <w:r>
        <w:t>розкриття</w:t>
      </w:r>
      <w:r>
        <w:rPr>
          <w:spacing w:val="1"/>
        </w:rPr>
        <w:t xml:space="preserve"> </w:t>
      </w:r>
      <w:r>
        <w:t>змісту</w:t>
      </w:r>
      <w:r>
        <w:rPr>
          <w:spacing w:val="1"/>
        </w:rPr>
        <w:t xml:space="preserve"> </w:t>
      </w:r>
      <w:r>
        <w:t>формування</w:t>
      </w:r>
      <w:r>
        <w:rPr>
          <w:spacing w:val="1"/>
        </w:rPr>
        <w:t xml:space="preserve"> </w:t>
      </w:r>
      <w:r>
        <w:t>підприємницької</w:t>
      </w:r>
      <w:r>
        <w:rPr>
          <w:spacing w:val="1"/>
        </w:rPr>
        <w:t xml:space="preserve"> </w:t>
      </w:r>
      <w:proofErr w:type="spellStart"/>
      <w:r>
        <w:t>компететності</w:t>
      </w:r>
      <w:proofErr w:type="spellEnd"/>
      <w:r>
        <w:rPr>
          <w:spacing w:val="1"/>
        </w:rPr>
        <w:t xml:space="preserve"> </w:t>
      </w:r>
      <w:r>
        <w:t>майбутніх</w:t>
      </w:r>
      <w:r>
        <w:rPr>
          <w:spacing w:val="1"/>
        </w:rPr>
        <w:t xml:space="preserve"> </w:t>
      </w:r>
      <w:r>
        <w:t>фахівців</w:t>
      </w:r>
      <w:r>
        <w:rPr>
          <w:spacing w:val="1"/>
        </w:rPr>
        <w:t xml:space="preserve"> </w:t>
      </w:r>
      <w:r>
        <w:t>сфери</w:t>
      </w:r>
      <w:r>
        <w:rPr>
          <w:spacing w:val="1"/>
        </w:rPr>
        <w:t xml:space="preserve"> </w:t>
      </w:r>
      <w:r>
        <w:t>обслуговування);</w:t>
      </w:r>
      <w:r>
        <w:rPr>
          <w:spacing w:val="1"/>
        </w:rPr>
        <w:t xml:space="preserve"> </w:t>
      </w:r>
      <w:r>
        <w:t>технологічний</w:t>
      </w:r>
      <w:r>
        <w:rPr>
          <w:spacing w:val="1"/>
        </w:rPr>
        <w:t xml:space="preserve"> </w:t>
      </w:r>
      <w:r>
        <w:t>блок</w:t>
      </w:r>
      <w:r>
        <w:rPr>
          <w:spacing w:val="1"/>
        </w:rPr>
        <w:t xml:space="preserve"> </w:t>
      </w:r>
      <w:r>
        <w:t>(унаочнює</w:t>
      </w:r>
      <w:r>
        <w:rPr>
          <w:spacing w:val="1"/>
        </w:rPr>
        <w:t xml:space="preserve"> </w:t>
      </w:r>
      <w:r>
        <w:t>доцільні</w:t>
      </w:r>
      <w:r>
        <w:rPr>
          <w:spacing w:val="1"/>
        </w:rPr>
        <w:t xml:space="preserve"> </w:t>
      </w:r>
      <w:r>
        <w:rPr>
          <w:spacing w:val="-3"/>
        </w:rPr>
        <w:t>методи,</w:t>
      </w:r>
      <w:r>
        <w:rPr>
          <w:spacing w:val="-9"/>
        </w:rPr>
        <w:t xml:space="preserve"> </w:t>
      </w:r>
      <w:r>
        <w:rPr>
          <w:spacing w:val="-2"/>
        </w:rPr>
        <w:t>технології,</w:t>
      </w:r>
      <w:r>
        <w:rPr>
          <w:spacing w:val="-13"/>
        </w:rPr>
        <w:t xml:space="preserve"> </w:t>
      </w:r>
      <w:r>
        <w:rPr>
          <w:spacing w:val="-2"/>
        </w:rPr>
        <w:t>форми</w:t>
      </w:r>
      <w:r>
        <w:rPr>
          <w:spacing w:val="-15"/>
        </w:rPr>
        <w:t xml:space="preserve"> </w:t>
      </w:r>
      <w:r>
        <w:rPr>
          <w:spacing w:val="-2"/>
        </w:rPr>
        <w:t>й</w:t>
      </w:r>
      <w:r>
        <w:rPr>
          <w:spacing w:val="-11"/>
        </w:rPr>
        <w:t xml:space="preserve"> </w:t>
      </w:r>
      <w:r>
        <w:rPr>
          <w:spacing w:val="-2"/>
        </w:rPr>
        <w:t>види</w:t>
      </w:r>
      <w:r>
        <w:rPr>
          <w:spacing w:val="-15"/>
        </w:rPr>
        <w:t xml:space="preserve"> </w:t>
      </w:r>
      <w:r>
        <w:rPr>
          <w:spacing w:val="-2"/>
        </w:rPr>
        <w:t>навчання</w:t>
      </w:r>
      <w:r>
        <w:rPr>
          <w:spacing w:val="-14"/>
        </w:rPr>
        <w:t xml:space="preserve"> </w:t>
      </w:r>
      <w:r>
        <w:rPr>
          <w:spacing w:val="-2"/>
        </w:rPr>
        <w:t>та</w:t>
      </w:r>
      <w:r>
        <w:rPr>
          <w:spacing w:val="-10"/>
        </w:rPr>
        <w:t xml:space="preserve"> </w:t>
      </w:r>
      <w:r>
        <w:rPr>
          <w:spacing w:val="-2"/>
        </w:rPr>
        <w:t>набуття</w:t>
      </w:r>
      <w:r>
        <w:rPr>
          <w:spacing w:val="-9"/>
        </w:rPr>
        <w:t xml:space="preserve"> </w:t>
      </w:r>
      <w:r>
        <w:rPr>
          <w:spacing w:val="-2"/>
        </w:rPr>
        <w:t>досвіду</w:t>
      </w:r>
      <w:r>
        <w:rPr>
          <w:spacing w:val="-14"/>
        </w:rPr>
        <w:t xml:space="preserve"> </w:t>
      </w:r>
      <w:r>
        <w:rPr>
          <w:spacing w:val="-2"/>
        </w:rPr>
        <w:t>на</w:t>
      </w:r>
      <w:r>
        <w:rPr>
          <w:spacing w:val="-3"/>
        </w:rPr>
        <w:t xml:space="preserve"> </w:t>
      </w:r>
      <w:r>
        <w:rPr>
          <w:spacing w:val="-2"/>
        </w:rPr>
        <w:t>виокремлених</w:t>
      </w:r>
      <w:r>
        <w:rPr>
          <w:spacing w:val="-68"/>
        </w:rPr>
        <w:t xml:space="preserve"> </w:t>
      </w:r>
      <w:r>
        <w:rPr>
          <w:spacing w:val="-2"/>
        </w:rPr>
        <w:t>етапах</w:t>
      </w:r>
      <w:r>
        <w:rPr>
          <w:spacing w:val="-14"/>
        </w:rPr>
        <w:t xml:space="preserve"> </w:t>
      </w:r>
      <w:r>
        <w:rPr>
          <w:spacing w:val="-2"/>
        </w:rPr>
        <w:t>формування</w:t>
      </w:r>
      <w:r>
        <w:rPr>
          <w:spacing w:val="-9"/>
        </w:rPr>
        <w:t xml:space="preserve"> </w:t>
      </w:r>
      <w:r>
        <w:rPr>
          <w:spacing w:val="-2"/>
        </w:rPr>
        <w:t>підприємницької</w:t>
      </w:r>
      <w:r>
        <w:rPr>
          <w:spacing w:val="-14"/>
        </w:rPr>
        <w:t xml:space="preserve"> </w:t>
      </w:r>
      <w:r>
        <w:rPr>
          <w:spacing w:val="-2"/>
        </w:rPr>
        <w:t>компетентності</w:t>
      </w:r>
      <w:r>
        <w:rPr>
          <w:spacing w:val="-15"/>
        </w:rPr>
        <w:t xml:space="preserve"> </w:t>
      </w:r>
      <w:r>
        <w:rPr>
          <w:spacing w:val="-2"/>
        </w:rPr>
        <w:t>майбутніх</w:t>
      </w:r>
      <w:r>
        <w:rPr>
          <w:spacing w:val="-13"/>
        </w:rPr>
        <w:t xml:space="preserve"> </w:t>
      </w:r>
      <w:r>
        <w:rPr>
          <w:spacing w:val="-1"/>
        </w:rPr>
        <w:t>фахівців</w:t>
      </w:r>
      <w:r>
        <w:rPr>
          <w:spacing w:val="-12"/>
        </w:rPr>
        <w:t xml:space="preserve"> </w:t>
      </w:r>
      <w:r>
        <w:rPr>
          <w:spacing w:val="-1"/>
        </w:rPr>
        <w:t>сфери</w:t>
      </w:r>
      <w:r>
        <w:rPr>
          <w:spacing w:val="-67"/>
        </w:rPr>
        <w:t xml:space="preserve"> </w:t>
      </w:r>
      <w:r>
        <w:t>обслуговування;</w:t>
      </w:r>
      <w:r>
        <w:rPr>
          <w:spacing w:val="1"/>
        </w:rPr>
        <w:t xml:space="preserve"> </w:t>
      </w:r>
      <w:r>
        <w:t>оцінний</w:t>
      </w:r>
      <w:r>
        <w:rPr>
          <w:spacing w:val="1"/>
        </w:rPr>
        <w:t xml:space="preserve"> </w:t>
      </w:r>
      <w:r>
        <w:t>блок</w:t>
      </w:r>
      <w:r>
        <w:rPr>
          <w:spacing w:val="1"/>
        </w:rPr>
        <w:t xml:space="preserve"> </w:t>
      </w:r>
      <w:r>
        <w:t>(висвітлює</w:t>
      </w:r>
      <w:r>
        <w:rPr>
          <w:spacing w:val="1"/>
        </w:rPr>
        <w:t xml:space="preserve"> </w:t>
      </w:r>
      <w:r>
        <w:t>критерії,</w:t>
      </w:r>
      <w:r>
        <w:rPr>
          <w:spacing w:val="1"/>
        </w:rPr>
        <w:t xml:space="preserve"> </w:t>
      </w:r>
      <w:r>
        <w:t>показники,</w:t>
      </w:r>
      <w:r>
        <w:rPr>
          <w:spacing w:val="1"/>
        </w:rPr>
        <w:t xml:space="preserve"> </w:t>
      </w:r>
      <w:r>
        <w:t>рівні</w:t>
      </w:r>
      <w:r>
        <w:rPr>
          <w:spacing w:val="1"/>
        </w:rPr>
        <w:t xml:space="preserve"> </w:t>
      </w:r>
      <w:r>
        <w:t>й</w:t>
      </w:r>
      <w:r>
        <w:rPr>
          <w:spacing w:val="1"/>
        </w:rPr>
        <w:t xml:space="preserve"> </w:t>
      </w:r>
      <w:r>
        <w:rPr>
          <w:spacing w:val="-1"/>
        </w:rPr>
        <w:t xml:space="preserve">результати </w:t>
      </w:r>
      <w:r>
        <w:t>формування підприємницької компетентності майбутніх фахівців</w:t>
      </w:r>
      <w:r>
        <w:rPr>
          <w:spacing w:val="1"/>
        </w:rPr>
        <w:t xml:space="preserve"> </w:t>
      </w:r>
      <w:r>
        <w:t>сфери</w:t>
      </w:r>
      <w:r>
        <w:rPr>
          <w:spacing w:val="10"/>
        </w:rPr>
        <w:t xml:space="preserve"> </w:t>
      </w:r>
      <w:r>
        <w:t>обслуговування).</w:t>
      </w:r>
      <w:r>
        <w:rPr>
          <w:spacing w:val="19"/>
        </w:rPr>
        <w:t xml:space="preserve"> </w:t>
      </w:r>
      <w:r>
        <w:t>Виявлено</w:t>
      </w:r>
      <w:r>
        <w:rPr>
          <w:spacing w:val="16"/>
        </w:rPr>
        <w:t xml:space="preserve"> </w:t>
      </w:r>
      <w:r>
        <w:t>доцільні</w:t>
      </w:r>
      <w:r>
        <w:rPr>
          <w:spacing w:val="10"/>
        </w:rPr>
        <w:t xml:space="preserve"> </w:t>
      </w:r>
      <w:r>
        <w:t>за</w:t>
      </w:r>
      <w:r>
        <w:rPr>
          <w:spacing w:val="16"/>
        </w:rPr>
        <w:t xml:space="preserve"> </w:t>
      </w:r>
      <w:r>
        <w:t>вектором</w:t>
      </w:r>
      <w:r>
        <w:rPr>
          <w:spacing w:val="16"/>
        </w:rPr>
        <w:t xml:space="preserve"> </w:t>
      </w:r>
      <w:r>
        <w:t>впливу</w:t>
      </w:r>
      <w:r>
        <w:rPr>
          <w:spacing w:val="11"/>
        </w:rPr>
        <w:t xml:space="preserve"> </w:t>
      </w:r>
      <w:r>
        <w:t>й</w:t>
      </w:r>
      <w:r w:rsidR="00DE2B47">
        <w:t xml:space="preserve"> </w:t>
      </w:r>
      <w:r>
        <w:rPr>
          <w:spacing w:val="-2"/>
        </w:rPr>
        <w:t xml:space="preserve">результативністю для формування </w:t>
      </w:r>
      <w:r>
        <w:rPr>
          <w:spacing w:val="-1"/>
        </w:rPr>
        <w:t>підприємницької компетентності майбутніх</w:t>
      </w:r>
      <w:r>
        <w:rPr>
          <w:spacing w:val="-67"/>
        </w:rPr>
        <w:t xml:space="preserve"> </w:t>
      </w:r>
      <w:r>
        <w:t>фахівців</w:t>
      </w:r>
      <w:r>
        <w:rPr>
          <w:spacing w:val="-13"/>
        </w:rPr>
        <w:t xml:space="preserve"> </w:t>
      </w:r>
      <w:r>
        <w:t>сфери</w:t>
      </w:r>
      <w:r>
        <w:rPr>
          <w:spacing w:val="-12"/>
        </w:rPr>
        <w:t xml:space="preserve"> </w:t>
      </w:r>
      <w:r>
        <w:t>обслуговування</w:t>
      </w:r>
      <w:r>
        <w:rPr>
          <w:spacing w:val="-10"/>
        </w:rPr>
        <w:t xml:space="preserve"> </w:t>
      </w:r>
      <w:r>
        <w:t>педагогічні</w:t>
      </w:r>
      <w:r>
        <w:rPr>
          <w:spacing w:val="-12"/>
        </w:rPr>
        <w:t xml:space="preserve"> </w:t>
      </w:r>
      <w:r>
        <w:t>умови.</w:t>
      </w:r>
    </w:p>
    <w:p w14:paraId="1CE9B095" w14:textId="77777777" w:rsidR="007F50B9" w:rsidRDefault="00A23923" w:rsidP="00B13B17">
      <w:pPr>
        <w:pStyle w:val="a3"/>
        <w:spacing w:line="360" w:lineRule="auto"/>
        <w:ind w:left="319" w:right="315" w:firstLine="710"/>
      </w:pPr>
      <w:r>
        <w:t>Визначено</w:t>
      </w:r>
      <w:r>
        <w:rPr>
          <w:spacing w:val="1"/>
        </w:rPr>
        <w:t xml:space="preserve"> </w:t>
      </w:r>
      <w:r>
        <w:t>критерії</w:t>
      </w:r>
      <w:r>
        <w:rPr>
          <w:spacing w:val="1"/>
        </w:rPr>
        <w:t xml:space="preserve"> </w:t>
      </w:r>
      <w:r>
        <w:t>(когнітивний,</w:t>
      </w:r>
      <w:r>
        <w:rPr>
          <w:spacing w:val="1"/>
        </w:rPr>
        <w:t xml:space="preserve"> </w:t>
      </w:r>
      <w:r>
        <w:t>діяльнісний,</w:t>
      </w:r>
      <w:r>
        <w:rPr>
          <w:spacing w:val="1"/>
        </w:rPr>
        <w:t xml:space="preserve"> </w:t>
      </w:r>
      <w:r>
        <w:t>мотиваційний,</w:t>
      </w:r>
      <w:r>
        <w:rPr>
          <w:spacing w:val="1"/>
        </w:rPr>
        <w:t xml:space="preserve"> </w:t>
      </w:r>
      <w:r>
        <w:t>рефлексивний),</w:t>
      </w:r>
      <w:r>
        <w:rPr>
          <w:spacing w:val="1"/>
        </w:rPr>
        <w:t xml:space="preserve"> </w:t>
      </w:r>
      <w:r>
        <w:t>їх</w:t>
      </w:r>
      <w:r>
        <w:rPr>
          <w:spacing w:val="1"/>
        </w:rPr>
        <w:t xml:space="preserve"> </w:t>
      </w:r>
      <w:r>
        <w:t>показники</w:t>
      </w:r>
      <w:r>
        <w:rPr>
          <w:spacing w:val="1"/>
        </w:rPr>
        <w:t xml:space="preserve"> </w:t>
      </w:r>
      <w:r>
        <w:t>та</w:t>
      </w:r>
      <w:r>
        <w:rPr>
          <w:spacing w:val="1"/>
        </w:rPr>
        <w:t xml:space="preserve"> </w:t>
      </w:r>
      <w:r>
        <w:t>схарактеризовано</w:t>
      </w:r>
      <w:r>
        <w:rPr>
          <w:spacing w:val="1"/>
        </w:rPr>
        <w:t xml:space="preserve"> </w:t>
      </w:r>
      <w:r>
        <w:t>рівні</w:t>
      </w:r>
      <w:r>
        <w:rPr>
          <w:spacing w:val="1"/>
        </w:rPr>
        <w:t xml:space="preserve"> </w:t>
      </w:r>
      <w:r>
        <w:t>сформованості</w:t>
      </w:r>
      <w:r>
        <w:rPr>
          <w:spacing w:val="1"/>
        </w:rPr>
        <w:t xml:space="preserve"> </w:t>
      </w:r>
      <w:r>
        <w:t>підприємницької</w:t>
      </w:r>
      <w:r>
        <w:rPr>
          <w:spacing w:val="71"/>
        </w:rPr>
        <w:t xml:space="preserve"> </w:t>
      </w:r>
      <w:r>
        <w:t>компетентності</w:t>
      </w:r>
      <w:r>
        <w:rPr>
          <w:spacing w:val="71"/>
        </w:rPr>
        <w:t xml:space="preserve"> </w:t>
      </w:r>
      <w:r>
        <w:t>майбутніх</w:t>
      </w:r>
      <w:r>
        <w:rPr>
          <w:spacing w:val="71"/>
        </w:rPr>
        <w:t xml:space="preserve"> </w:t>
      </w:r>
      <w:r>
        <w:t>фахівців</w:t>
      </w:r>
      <w:r>
        <w:rPr>
          <w:spacing w:val="71"/>
        </w:rPr>
        <w:t xml:space="preserve"> </w:t>
      </w:r>
      <w:r>
        <w:t>сфери</w:t>
      </w:r>
      <w:r>
        <w:rPr>
          <w:spacing w:val="1"/>
        </w:rPr>
        <w:t xml:space="preserve"> </w:t>
      </w:r>
      <w:r>
        <w:t>обслуговування:</w:t>
      </w:r>
      <w:r>
        <w:rPr>
          <w:spacing w:val="9"/>
        </w:rPr>
        <w:t xml:space="preserve"> </w:t>
      </w:r>
      <w:r>
        <w:t>низький,</w:t>
      </w:r>
      <w:r>
        <w:rPr>
          <w:spacing w:val="17"/>
        </w:rPr>
        <w:t xml:space="preserve"> </w:t>
      </w:r>
      <w:r>
        <w:t>достатній,</w:t>
      </w:r>
      <w:r>
        <w:rPr>
          <w:spacing w:val="16"/>
        </w:rPr>
        <w:t xml:space="preserve"> </w:t>
      </w:r>
      <w:r>
        <w:t>високий,</w:t>
      </w:r>
      <w:r>
        <w:rPr>
          <w:spacing w:val="17"/>
        </w:rPr>
        <w:t xml:space="preserve"> </w:t>
      </w:r>
      <w:r>
        <w:t>творчий.</w:t>
      </w:r>
    </w:p>
    <w:p w14:paraId="33B1CE39" w14:textId="77777777" w:rsidR="007F50B9" w:rsidRDefault="00A23923" w:rsidP="00B13B17">
      <w:pPr>
        <w:pStyle w:val="a3"/>
        <w:spacing w:line="360" w:lineRule="auto"/>
        <w:ind w:left="319" w:right="313" w:firstLine="710"/>
      </w:pPr>
      <w:r>
        <w:t>Здійснено</w:t>
      </w:r>
      <w:r>
        <w:rPr>
          <w:spacing w:val="1"/>
        </w:rPr>
        <w:t xml:space="preserve"> </w:t>
      </w:r>
      <w:r>
        <w:t>дослідно-експериментальну</w:t>
      </w:r>
      <w:r>
        <w:rPr>
          <w:spacing w:val="1"/>
        </w:rPr>
        <w:t xml:space="preserve"> </w:t>
      </w:r>
      <w:r>
        <w:t>перевірку</w:t>
      </w:r>
      <w:r>
        <w:rPr>
          <w:spacing w:val="1"/>
        </w:rPr>
        <w:t xml:space="preserve"> </w:t>
      </w:r>
      <w:r>
        <w:t>результативності</w:t>
      </w:r>
      <w:r>
        <w:rPr>
          <w:spacing w:val="1"/>
        </w:rPr>
        <w:t xml:space="preserve"> </w:t>
      </w:r>
      <w:r>
        <w:t>педагогічної</w:t>
      </w:r>
      <w:r>
        <w:rPr>
          <w:spacing w:val="1"/>
        </w:rPr>
        <w:t xml:space="preserve"> </w:t>
      </w:r>
      <w:r>
        <w:t>системи</w:t>
      </w:r>
      <w:r>
        <w:rPr>
          <w:spacing w:val="1"/>
        </w:rPr>
        <w:t xml:space="preserve"> </w:t>
      </w:r>
      <w:r>
        <w:t>формування</w:t>
      </w:r>
      <w:r>
        <w:rPr>
          <w:spacing w:val="1"/>
        </w:rPr>
        <w:t xml:space="preserve"> </w:t>
      </w:r>
      <w:r>
        <w:t>підприємницької</w:t>
      </w:r>
      <w:r>
        <w:rPr>
          <w:spacing w:val="71"/>
        </w:rPr>
        <w:t xml:space="preserve"> </w:t>
      </w:r>
      <w:r>
        <w:t>компетентності</w:t>
      </w:r>
      <w:r>
        <w:rPr>
          <w:spacing w:val="1"/>
        </w:rPr>
        <w:t xml:space="preserve"> </w:t>
      </w:r>
      <w:r>
        <w:t>майбутніх фахівців сфери обслуговування у закладах вищої освіти.</w:t>
      </w:r>
      <w:r>
        <w:rPr>
          <w:spacing w:val="1"/>
        </w:rPr>
        <w:t xml:space="preserve"> </w:t>
      </w:r>
      <w:r>
        <w:t>Аналіз</w:t>
      </w:r>
      <w:r>
        <w:rPr>
          <w:spacing w:val="1"/>
        </w:rPr>
        <w:t xml:space="preserve"> </w:t>
      </w:r>
      <w:r>
        <w:t>результатів</w:t>
      </w:r>
      <w:r>
        <w:rPr>
          <w:spacing w:val="1"/>
        </w:rPr>
        <w:t xml:space="preserve"> </w:t>
      </w:r>
      <w:r>
        <w:t>упровадження</w:t>
      </w:r>
      <w:r>
        <w:rPr>
          <w:spacing w:val="1"/>
        </w:rPr>
        <w:t xml:space="preserve"> </w:t>
      </w:r>
      <w:r>
        <w:t>педагогічної</w:t>
      </w:r>
      <w:r>
        <w:rPr>
          <w:spacing w:val="1"/>
        </w:rPr>
        <w:t xml:space="preserve"> </w:t>
      </w:r>
      <w:r>
        <w:t>системи</w:t>
      </w:r>
      <w:r>
        <w:rPr>
          <w:spacing w:val="71"/>
        </w:rPr>
        <w:t xml:space="preserve"> </w:t>
      </w:r>
      <w:r>
        <w:t>формування</w:t>
      </w:r>
      <w:r>
        <w:rPr>
          <w:spacing w:val="1"/>
        </w:rPr>
        <w:t xml:space="preserve"> </w:t>
      </w:r>
      <w:r>
        <w:t>підприємницької</w:t>
      </w:r>
      <w:r>
        <w:rPr>
          <w:spacing w:val="71"/>
        </w:rPr>
        <w:t xml:space="preserve"> </w:t>
      </w:r>
      <w:r>
        <w:t>компетентності</w:t>
      </w:r>
      <w:r>
        <w:rPr>
          <w:spacing w:val="71"/>
        </w:rPr>
        <w:t xml:space="preserve"> </w:t>
      </w:r>
      <w:r>
        <w:t>майбутніх</w:t>
      </w:r>
      <w:r>
        <w:rPr>
          <w:spacing w:val="71"/>
        </w:rPr>
        <w:t xml:space="preserve"> </w:t>
      </w:r>
      <w:r>
        <w:t xml:space="preserve">фахівців  </w:t>
      </w:r>
      <w:r>
        <w:rPr>
          <w:spacing w:val="1"/>
        </w:rPr>
        <w:t xml:space="preserve"> </w:t>
      </w:r>
      <w:r>
        <w:t>сфери</w:t>
      </w:r>
      <w:r>
        <w:rPr>
          <w:spacing w:val="1"/>
        </w:rPr>
        <w:t xml:space="preserve"> </w:t>
      </w:r>
      <w:r>
        <w:t>обслуговування засвідчив</w:t>
      </w:r>
      <w:r>
        <w:rPr>
          <w:spacing w:val="1"/>
        </w:rPr>
        <w:t xml:space="preserve"> </w:t>
      </w:r>
      <w:r>
        <w:t>статистичну відмінність обраних сукупностей</w:t>
      </w:r>
      <w:r>
        <w:rPr>
          <w:spacing w:val="1"/>
        </w:rPr>
        <w:t xml:space="preserve"> </w:t>
      </w:r>
      <w:r>
        <w:t>в</w:t>
      </w:r>
      <w:r>
        <w:rPr>
          <w:spacing w:val="1"/>
        </w:rPr>
        <w:t xml:space="preserve"> </w:t>
      </w:r>
      <w:r>
        <w:t>експериментальних та контрольних групах, позитивну динаміку за кожним</w:t>
      </w:r>
      <w:r>
        <w:rPr>
          <w:spacing w:val="1"/>
        </w:rPr>
        <w:t xml:space="preserve"> </w:t>
      </w:r>
      <w:r>
        <w:t>показником</w:t>
      </w:r>
      <w:r>
        <w:rPr>
          <w:spacing w:val="1"/>
        </w:rPr>
        <w:t xml:space="preserve"> </w:t>
      </w:r>
      <w:r>
        <w:t>і</w:t>
      </w:r>
      <w:r>
        <w:rPr>
          <w:spacing w:val="1"/>
        </w:rPr>
        <w:t xml:space="preserve"> </w:t>
      </w:r>
      <w:r>
        <w:t>підтвердив</w:t>
      </w:r>
      <w:r>
        <w:rPr>
          <w:spacing w:val="1"/>
        </w:rPr>
        <w:t xml:space="preserve"> </w:t>
      </w:r>
      <w:r>
        <w:t>припущення</w:t>
      </w:r>
      <w:r>
        <w:rPr>
          <w:spacing w:val="1"/>
        </w:rPr>
        <w:t xml:space="preserve"> </w:t>
      </w:r>
      <w:r>
        <w:t>щодо</w:t>
      </w:r>
      <w:r>
        <w:rPr>
          <w:spacing w:val="1"/>
        </w:rPr>
        <w:t xml:space="preserve"> </w:t>
      </w:r>
      <w:r>
        <w:t>результативності</w:t>
      </w:r>
      <w:r>
        <w:rPr>
          <w:spacing w:val="1"/>
        </w:rPr>
        <w:t xml:space="preserve"> </w:t>
      </w:r>
      <w:r>
        <w:t>розробленої</w:t>
      </w:r>
      <w:r>
        <w:rPr>
          <w:spacing w:val="1"/>
        </w:rPr>
        <w:t xml:space="preserve"> </w:t>
      </w:r>
      <w:r>
        <w:t>педагогічної</w:t>
      </w:r>
      <w:r>
        <w:rPr>
          <w:spacing w:val="1"/>
        </w:rPr>
        <w:t xml:space="preserve"> </w:t>
      </w:r>
      <w:r>
        <w:t>системи</w:t>
      </w:r>
      <w:r>
        <w:rPr>
          <w:spacing w:val="1"/>
        </w:rPr>
        <w:t xml:space="preserve"> </w:t>
      </w:r>
      <w:r>
        <w:t>формування</w:t>
      </w:r>
      <w:r>
        <w:rPr>
          <w:spacing w:val="1"/>
        </w:rPr>
        <w:t xml:space="preserve"> </w:t>
      </w:r>
      <w:r>
        <w:t>підприємницької</w:t>
      </w:r>
      <w:r>
        <w:rPr>
          <w:spacing w:val="71"/>
        </w:rPr>
        <w:t xml:space="preserve"> </w:t>
      </w:r>
      <w:r>
        <w:t>компетентності</w:t>
      </w:r>
      <w:r>
        <w:rPr>
          <w:spacing w:val="1"/>
        </w:rPr>
        <w:t xml:space="preserve"> </w:t>
      </w:r>
      <w:r>
        <w:t>майбутніх</w:t>
      </w:r>
      <w:r>
        <w:rPr>
          <w:spacing w:val="12"/>
        </w:rPr>
        <w:t xml:space="preserve"> </w:t>
      </w:r>
      <w:r>
        <w:t>фахівців</w:t>
      </w:r>
      <w:r>
        <w:rPr>
          <w:spacing w:val="15"/>
        </w:rPr>
        <w:t xml:space="preserve"> </w:t>
      </w:r>
      <w:r>
        <w:t>сфери</w:t>
      </w:r>
      <w:r>
        <w:rPr>
          <w:spacing w:val="17"/>
        </w:rPr>
        <w:t xml:space="preserve"> </w:t>
      </w:r>
      <w:r>
        <w:t>обслуговування</w:t>
      </w:r>
      <w:r>
        <w:rPr>
          <w:spacing w:val="19"/>
        </w:rPr>
        <w:t xml:space="preserve"> </w:t>
      </w:r>
      <w:r>
        <w:t>у</w:t>
      </w:r>
      <w:r>
        <w:rPr>
          <w:spacing w:val="13"/>
        </w:rPr>
        <w:t xml:space="preserve"> </w:t>
      </w:r>
      <w:r>
        <w:t>закладах</w:t>
      </w:r>
      <w:r>
        <w:rPr>
          <w:spacing w:val="13"/>
        </w:rPr>
        <w:t xml:space="preserve"> </w:t>
      </w:r>
      <w:r>
        <w:t>вищої</w:t>
      </w:r>
      <w:r>
        <w:rPr>
          <w:spacing w:val="12"/>
        </w:rPr>
        <w:t xml:space="preserve"> </w:t>
      </w:r>
      <w:r>
        <w:t>освіти.</w:t>
      </w:r>
    </w:p>
    <w:p w14:paraId="5ACBB0D2" w14:textId="77777777" w:rsidR="007F50B9" w:rsidRPr="00F514B1" w:rsidRDefault="00A23923" w:rsidP="00B13B17">
      <w:pPr>
        <w:pStyle w:val="a3"/>
        <w:spacing w:line="348" w:lineRule="auto"/>
        <w:ind w:left="319" w:right="304" w:firstLine="706"/>
        <w:rPr>
          <w:spacing w:val="-1"/>
        </w:rPr>
      </w:pPr>
      <w:r>
        <w:rPr>
          <w:b/>
        </w:rPr>
        <w:t>Ключові</w:t>
      </w:r>
      <w:r>
        <w:rPr>
          <w:b/>
          <w:spacing w:val="1"/>
        </w:rPr>
        <w:t xml:space="preserve"> </w:t>
      </w:r>
      <w:r>
        <w:rPr>
          <w:b/>
        </w:rPr>
        <w:t>слова:</w:t>
      </w:r>
      <w:r>
        <w:rPr>
          <w:b/>
          <w:spacing w:val="1"/>
        </w:rPr>
        <w:t xml:space="preserve"> </w:t>
      </w:r>
      <w:r>
        <w:t>заклади</w:t>
      </w:r>
      <w:r>
        <w:rPr>
          <w:spacing w:val="1"/>
        </w:rPr>
        <w:t xml:space="preserve"> </w:t>
      </w:r>
      <w:r>
        <w:t>вищої</w:t>
      </w:r>
      <w:r>
        <w:rPr>
          <w:spacing w:val="1"/>
        </w:rPr>
        <w:t xml:space="preserve"> </w:t>
      </w:r>
      <w:r>
        <w:t>освіти,</w:t>
      </w:r>
      <w:r>
        <w:rPr>
          <w:spacing w:val="1"/>
        </w:rPr>
        <w:t xml:space="preserve"> </w:t>
      </w:r>
      <w:r>
        <w:t>сфера</w:t>
      </w:r>
      <w:r>
        <w:rPr>
          <w:spacing w:val="1"/>
        </w:rPr>
        <w:t xml:space="preserve"> </w:t>
      </w:r>
      <w:r>
        <w:t>обслуговування,</w:t>
      </w:r>
      <w:r>
        <w:rPr>
          <w:spacing w:val="1"/>
        </w:rPr>
        <w:t xml:space="preserve"> </w:t>
      </w:r>
      <w:r>
        <w:rPr>
          <w:spacing w:val="-1"/>
        </w:rPr>
        <w:t>підприємець, підприємницька компетентність, фахівці сфери обслуговування,</w:t>
      </w:r>
      <w:r>
        <w:t xml:space="preserve"> </w:t>
      </w:r>
      <w:r>
        <w:rPr>
          <w:spacing w:val="-1"/>
        </w:rPr>
        <w:t xml:space="preserve">підприємницька </w:t>
      </w:r>
      <w:r>
        <w:t>компетентність фахівців сфери обслуговування, теоретичні і</w:t>
      </w:r>
      <w:r>
        <w:rPr>
          <w:spacing w:val="1"/>
        </w:rPr>
        <w:t xml:space="preserve"> </w:t>
      </w:r>
      <w:r>
        <w:t>методичні</w:t>
      </w:r>
      <w:r>
        <w:rPr>
          <w:spacing w:val="1"/>
        </w:rPr>
        <w:t xml:space="preserve"> </w:t>
      </w:r>
      <w:r>
        <w:t>основи</w:t>
      </w:r>
      <w:r>
        <w:rPr>
          <w:spacing w:val="1"/>
        </w:rPr>
        <w:t xml:space="preserve"> </w:t>
      </w:r>
      <w:r>
        <w:t>формування</w:t>
      </w:r>
      <w:r>
        <w:rPr>
          <w:spacing w:val="1"/>
        </w:rPr>
        <w:t xml:space="preserve"> </w:t>
      </w:r>
      <w:r>
        <w:t>підприємницької</w:t>
      </w:r>
      <w:r>
        <w:rPr>
          <w:spacing w:val="1"/>
        </w:rPr>
        <w:t xml:space="preserve"> </w:t>
      </w:r>
      <w:r>
        <w:t>компетентності майбутніх</w:t>
      </w:r>
      <w:r>
        <w:rPr>
          <w:spacing w:val="1"/>
        </w:rPr>
        <w:t xml:space="preserve"> </w:t>
      </w:r>
      <w:r>
        <w:t>фахівців</w:t>
      </w:r>
      <w:r>
        <w:rPr>
          <w:spacing w:val="1"/>
        </w:rPr>
        <w:t xml:space="preserve"> </w:t>
      </w:r>
      <w:r>
        <w:t>сфери</w:t>
      </w:r>
      <w:r>
        <w:rPr>
          <w:spacing w:val="1"/>
        </w:rPr>
        <w:t xml:space="preserve"> </w:t>
      </w:r>
      <w:r>
        <w:t>обслуговування,</w:t>
      </w:r>
      <w:r>
        <w:rPr>
          <w:spacing w:val="1"/>
        </w:rPr>
        <w:t xml:space="preserve"> </w:t>
      </w:r>
      <w:r>
        <w:t>система</w:t>
      </w:r>
      <w:r>
        <w:rPr>
          <w:spacing w:val="1"/>
        </w:rPr>
        <w:t xml:space="preserve"> </w:t>
      </w:r>
      <w:r>
        <w:t>формування</w:t>
      </w:r>
      <w:r>
        <w:rPr>
          <w:spacing w:val="1"/>
        </w:rPr>
        <w:t xml:space="preserve"> </w:t>
      </w:r>
      <w:r>
        <w:t>підприємницької</w:t>
      </w:r>
      <w:r>
        <w:rPr>
          <w:spacing w:val="1"/>
        </w:rPr>
        <w:t xml:space="preserve"> </w:t>
      </w:r>
      <w:r w:rsidRPr="00F514B1">
        <w:rPr>
          <w:spacing w:val="-1"/>
        </w:rPr>
        <w:t>компетентності майбутніх фахівців сфери обслуговування.</w:t>
      </w:r>
    </w:p>
    <w:p w14:paraId="534B56A8" w14:textId="77777777" w:rsidR="007F50B9" w:rsidRDefault="007F50B9" w:rsidP="00B13B17">
      <w:pPr>
        <w:spacing w:line="348" w:lineRule="auto"/>
        <w:sectPr w:rsidR="007F50B9">
          <w:headerReference w:type="default" r:id="rId8"/>
          <w:pgSz w:w="11910" w:h="16840"/>
          <w:pgMar w:top="960" w:right="540" w:bottom="280" w:left="1380" w:header="747" w:footer="0" w:gutter="0"/>
          <w:cols w:space="720"/>
        </w:sectPr>
      </w:pPr>
    </w:p>
    <w:p w14:paraId="6FE0B7F0" w14:textId="77777777" w:rsidR="007F50B9" w:rsidRDefault="007F50B9" w:rsidP="00B13B17">
      <w:pPr>
        <w:pStyle w:val="a3"/>
        <w:jc w:val="left"/>
        <w:rPr>
          <w:b/>
          <w:sz w:val="16"/>
        </w:rPr>
      </w:pPr>
    </w:p>
    <w:p w14:paraId="5F5B973D" w14:textId="77777777" w:rsidR="007F50B9" w:rsidRDefault="007F50B9" w:rsidP="00B13B17">
      <w:pPr>
        <w:pStyle w:val="a3"/>
        <w:jc w:val="left"/>
        <w:rPr>
          <w:b/>
          <w:sz w:val="15"/>
        </w:rPr>
      </w:pPr>
    </w:p>
    <w:p w14:paraId="38E1334C" w14:textId="26AD6431" w:rsidR="008C5E43" w:rsidRDefault="008C5E43" w:rsidP="00A7774C">
      <w:pPr>
        <w:pStyle w:val="1"/>
        <w:spacing w:line="360" w:lineRule="auto"/>
        <w:ind w:left="929" w:right="210"/>
      </w:pPr>
      <w:r>
        <w:t xml:space="preserve">ЗМІСТ </w:t>
      </w:r>
    </w:p>
    <w:p w14:paraId="3279B16B" w14:textId="2DDB9404" w:rsidR="008C5E43" w:rsidRPr="001150EA" w:rsidRDefault="008C5E43" w:rsidP="008C5E43">
      <w:pPr>
        <w:pStyle w:val="1"/>
        <w:spacing w:line="360" w:lineRule="auto"/>
        <w:ind w:left="929" w:right="210"/>
        <w:jc w:val="both"/>
      </w:pPr>
      <w:r>
        <w:t>ВСТУП</w:t>
      </w:r>
      <w:r w:rsidRPr="001150EA">
        <w:rPr>
          <w:b w:val="0"/>
          <w:bCs w:val="0"/>
        </w:rPr>
        <w:t>…………………………………………………………………….</w:t>
      </w:r>
      <w:r>
        <w:rPr>
          <w:b w:val="0"/>
          <w:bCs w:val="0"/>
        </w:rPr>
        <w:t>..</w:t>
      </w:r>
      <w:r w:rsidRPr="001150EA">
        <w:rPr>
          <w:b w:val="0"/>
          <w:bCs w:val="0"/>
        </w:rPr>
        <w:t>5</w:t>
      </w:r>
    </w:p>
    <w:p w14:paraId="01982DC4" w14:textId="77777777" w:rsidR="008C5E43" w:rsidRPr="001150EA" w:rsidRDefault="008C5E43" w:rsidP="008C5E43">
      <w:pPr>
        <w:pStyle w:val="1"/>
        <w:spacing w:line="360" w:lineRule="auto"/>
        <w:ind w:left="929" w:right="210"/>
        <w:jc w:val="both"/>
      </w:pPr>
      <w:r>
        <w:t>РОЗДІЛ 1. ФОРМУВАННЯ ПІДПРИЄМНИЦЬКОЇ КОМПЕТЕНТНОСТІ МАЙБУТНІХ ФАХІВЦІВ СФЕРИ ОБСЛУГОВУВАННЯ В ПЕДАГОГІЧНІЙ ТЕОРІЇ І ПРАКТИЦІ</w:t>
      </w:r>
      <w:r w:rsidRPr="001150EA">
        <w:t>.13</w:t>
      </w:r>
    </w:p>
    <w:p w14:paraId="46206E27" w14:textId="7A452E91" w:rsidR="008C5E43" w:rsidRDefault="008C5E43" w:rsidP="008C5E43">
      <w:pPr>
        <w:pStyle w:val="1"/>
        <w:numPr>
          <w:ilvl w:val="1"/>
          <w:numId w:val="86"/>
        </w:numPr>
        <w:spacing w:line="360" w:lineRule="auto"/>
        <w:ind w:right="210"/>
        <w:jc w:val="both"/>
        <w:rPr>
          <w:b w:val="0"/>
        </w:rPr>
      </w:pPr>
      <w:proofErr w:type="spellStart"/>
      <w:r w:rsidRPr="004F7957">
        <w:rPr>
          <w:b w:val="0"/>
        </w:rPr>
        <w:t>Обгрунтування</w:t>
      </w:r>
      <w:proofErr w:type="spellEnd"/>
      <w:r w:rsidRPr="004F7957">
        <w:rPr>
          <w:b w:val="0"/>
        </w:rPr>
        <w:t xml:space="preserve"> термінологічного поля дослідження</w:t>
      </w:r>
      <w:r>
        <w:rPr>
          <w:b w:val="0"/>
        </w:rPr>
        <w:t>……………</w:t>
      </w:r>
      <w:r>
        <w:rPr>
          <w:b w:val="0"/>
          <w:lang w:val="en-US"/>
        </w:rPr>
        <w:t>13</w:t>
      </w:r>
    </w:p>
    <w:p w14:paraId="652E9F9D" w14:textId="77777777" w:rsidR="008C5E43" w:rsidRDefault="008C5E43" w:rsidP="008C5E43">
      <w:pPr>
        <w:pStyle w:val="1"/>
        <w:numPr>
          <w:ilvl w:val="1"/>
          <w:numId w:val="86"/>
        </w:numPr>
        <w:spacing w:line="360" w:lineRule="auto"/>
        <w:ind w:right="210"/>
        <w:jc w:val="both"/>
        <w:rPr>
          <w:b w:val="0"/>
        </w:rPr>
      </w:pPr>
      <w:r>
        <w:rPr>
          <w:b w:val="0"/>
        </w:rPr>
        <w:t xml:space="preserve">Особливості формування підприємницької </w:t>
      </w:r>
    </w:p>
    <w:p w14:paraId="48AE4059" w14:textId="77777777" w:rsidR="008C5E43" w:rsidRDefault="008C5E43" w:rsidP="008C5E43">
      <w:pPr>
        <w:pStyle w:val="1"/>
        <w:spacing w:line="360" w:lineRule="auto"/>
        <w:ind w:left="929" w:right="210"/>
        <w:jc w:val="both"/>
        <w:rPr>
          <w:b w:val="0"/>
        </w:rPr>
      </w:pPr>
      <w:r>
        <w:rPr>
          <w:b w:val="0"/>
        </w:rPr>
        <w:t xml:space="preserve">          компетентності майбутніх фахівців сфери обслуговування </w:t>
      </w:r>
    </w:p>
    <w:p w14:paraId="5FE768E7" w14:textId="1B86EE4E" w:rsidR="008C5E43" w:rsidRPr="003D03EC" w:rsidRDefault="008C5E43" w:rsidP="008C5E43">
      <w:pPr>
        <w:pStyle w:val="1"/>
        <w:spacing w:line="360" w:lineRule="auto"/>
        <w:ind w:left="929" w:right="210"/>
        <w:jc w:val="both"/>
        <w:rPr>
          <w:b w:val="0"/>
          <w:lang w:val="en-US"/>
        </w:rPr>
      </w:pPr>
      <w:r>
        <w:rPr>
          <w:b w:val="0"/>
        </w:rPr>
        <w:t xml:space="preserve">          в умовах економіки знань…………………………………………..</w:t>
      </w:r>
      <w:r>
        <w:rPr>
          <w:b w:val="0"/>
          <w:lang w:val="en-US"/>
        </w:rPr>
        <w:t>25</w:t>
      </w:r>
    </w:p>
    <w:p w14:paraId="4BB04633" w14:textId="77777777" w:rsidR="008C5E43" w:rsidRDefault="008C5E43" w:rsidP="008C5E43">
      <w:pPr>
        <w:pStyle w:val="1"/>
        <w:numPr>
          <w:ilvl w:val="1"/>
          <w:numId w:val="86"/>
        </w:numPr>
        <w:spacing w:line="360" w:lineRule="auto"/>
        <w:ind w:right="210"/>
        <w:jc w:val="both"/>
        <w:rPr>
          <w:b w:val="0"/>
        </w:rPr>
      </w:pPr>
      <w:r>
        <w:rPr>
          <w:b w:val="0"/>
        </w:rPr>
        <w:t xml:space="preserve">Сутність і структура підприємницької компетентності </w:t>
      </w:r>
    </w:p>
    <w:p w14:paraId="4481FC07" w14:textId="5592E5E0" w:rsidR="008C5E43" w:rsidRPr="003D03EC" w:rsidRDefault="008C5E43" w:rsidP="008C5E43">
      <w:pPr>
        <w:pStyle w:val="1"/>
        <w:spacing w:line="360" w:lineRule="auto"/>
        <w:ind w:left="929" w:right="210"/>
        <w:jc w:val="both"/>
        <w:rPr>
          <w:b w:val="0"/>
          <w:lang w:val="en-US"/>
        </w:rPr>
      </w:pPr>
      <w:r>
        <w:rPr>
          <w:b w:val="0"/>
        </w:rPr>
        <w:t xml:space="preserve">          майбутніх фахівців сфери обслуговування………………………..</w:t>
      </w:r>
      <w:r>
        <w:rPr>
          <w:b w:val="0"/>
          <w:lang w:val="en-US"/>
        </w:rPr>
        <w:t>31</w:t>
      </w:r>
    </w:p>
    <w:p w14:paraId="49AE68CA" w14:textId="36C02044" w:rsidR="008C5E43" w:rsidRPr="003D03EC" w:rsidRDefault="008C5E43" w:rsidP="008C5E43">
      <w:pPr>
        <w:pStyle w:val="1"/>
        <w:spacing w:line="360" w:lineRule="auto"/>
        <w:ind w:left="929" w:right="210"/>
        <w:jc w:val="both"/>
        <w:rPr>
          <w:b w:val="0"/>
          <w:lang w:val="en-US"/>
        </w:rPr>
      </w:pPr>
      <w:r>
        <w:rPr>
          <w:b w:val="0"/>
        </w:rPr>
        <w:t>Висновки до розділу 1…………………………………………………….</w:t>
      </w:r>
      <w:r w:rsidR="00D12E36">
        <w:rPr>
          <w:b w:val="0"/>
        </w:rPr>
        <w:t>.</w:t>
      </w:r>
      <w:r>
        <w:rPr>
          <w:b w:val="0"/>
          <w:lang w:val="en-US"/>
        </w:rPr>
        <w:t>44</w:t>
      </w:r>
    </w:p>
    <w:p w14:paraId="1827C3D1" w14:textId="03A293EB" w:rsidR="008C5E43" w:rsidRDefault="008C5E43" w:rsidP="008C5E43">
      <w:pPr>
        <w:pStyle w:val="1"/>
        <w:spacing w:line="360" w:lineRule="auto"/>
        <w:ind w:left="929" w:right="210"/>
        <w:jc w:val="both"/>
      </w:pPr>
      <w:r w:rsidRPr="004F7957">
        <w:t xml:space="preserve">РОЗДІЛ 2. </w:t>
      </w:r>
      <w:r>
        <w:t>ТЕОРЕТИКО-МЕТОДИЧНІ ОСНОВИ ФОРМУВАННЯ ПІДПРИЄМНИЦЬКОЇ КОМПЕТЕНТНОСТІ МАЙБУТНІХ ФАХІВЦІВ СФЕРИ ОБСЛУГОВУВАННЯ У ЗАКЛАДАХ ВИЩОЇ ОСВІТИ</w:t>
      </w:r>
      <w:r w:rsidRPr="008C5E43">
        <w:rPr>
          <w:b w:val="0"/>
          <w:bCs w:val="0"/>
        </w:rPr>
        <w:t>……………………………………………………………………</w:t>
      </w:r>
      <w:r w:rsidR="00D12E36">
        <w:rPr>
          <w:b w:val="0"/>
          <w:bCs w:val="0"/>
        </w:rPr>
        <w:t>.</w:t>
      </w:r>
      <w:r w:rsidRPr="008C5E43">
        <w:rPr>
          <w:b w:val="0"/>
          <w:bCs w:val="0"/>
        </w:rPr>
        <w:t>47</w:t>
      </w:r>
    </w:p>
    <w:p w14:paraId="488FED8F" w14:textId="03256502" w:rsidR="008C5E43" w:rsidRPr="004F7957" w:rsidRDefault="008C5E43" w:rsidP="008C5E43">
      <w:pPr>
        <w:pStyle w:val="1"/>
        <w:spacing w:line="360" w:lineRule="auto"/>
        <w:ind w:left="993" w:right="210"/>
        <w:jc w:val="both"/>
        <w:rPr>
          <w:b w:val="0"/>
        </w:rPr>
      </w:pPr>
      <w:r w:rsidRPr="008C5E43">
        <w:rPr>
          <w:b w:val="0"/>
          <w:bCs w:val="0"/>
        </w:rPr>
        <w:t>2.1</w:t>
      </w:r>
      <w:r>
        <w:t xml:space="preserve">. </w:t>
      </w:r>
      <w:r w:rsidRPr="004F7957">
        <w:rPr>
          <w:b w:val="0"/>
        </w:rPr>
        <w:t>Педагогічні умови формування</w:t>
      </w:r>
      <w:r>
        <w:rPr>
          <w:b w:val="0"/>
        </w:rPr>
        <w:t xml:space="preserve"> підприємницької компетентності </w:t>
      </w:r>
      <w:r w:rsidRPr="004F7957">
        <w:rPr>
          <w:b w:val="0"/>
        </w:rPr>
        <w:t>майбутніх фахівців сфери обслуговування……</w:t>
      </w:r>
      <w:r>
        <w:rPr>
          <w:b w:val="0"/>
        </w:rPr>
        <w:t>…………………………47</w:t>
      </w:r>
    </w:p>
    <w:p w14:paraId="54996F79" w14:textId="150222AC" w:rsidR="008C5E43" w:rsidRDefault="008C5E43" w:rsidP="008C5E43">
      <w:pPr>
        <w:pStyle w:val="1"/>
        <w:numPr>
          <w:ilvl w:val="1"/>
          <w:numId w:val="89"/>
        </w:numPr>
        <w:spacing w:line="360" w:lineRule="auto"/>
        <w:ind w:left="993" w:right="210" w:firstLine="0"/>
        <w:jc w:val="both"/>
        <w:rPr>
          <w:b w:val="0"/>
        </w:rPr>
      </w:pPr>
      <w:r>
        <w:rPr>
          <w:b w:val="0"/>
        </w:rPr>
        <w:t xml:space="preserve">Критерії, показники та рівні сформованості </w:t>
      </w:r>
      <w:r w:rsidRPr="004F7957">
        <w:rPr>
          <w:b w:val="0"/>
        </w:rPr>
        <w:t>підприємницької компетентності майбутніх фахівців сфери обслуговування</w:t>
      </w:r>
      <w:r>
        <w:rPr>
          <w:b w:val="0"/>
        </w:rPr>
        <w:t>…………….57</w:t>
      </w:r>
    </w:p>
    <w:p w14:paraId="1D565DB6" w14:textId="74669359" w:rsidR="008C5E43" w:rsidRDefault="008C5E43" w:rsidP="008C5E43">
      <w:pPr>
        <w:pStyle w:val="1"/>
        <w:numPr>
          <w:ilvl w:val="1"/>
          <w:numId w:val="89"/>
        </w:numPr>
        <w:spacing w:line="360" w:lineRule="auto"/>
        <w:ind w:left="993" w:right="210" w:firstLine="0"/>
        <w:jc w:val="both"/>
        <w:rPr>
          <w:b w:val="0"/>
        </w:rPr>
      </w:pPr>
      <w:r>
        <w:rPr>
          <w:b w:val="0"/>
        </w:rPr>
        <w:t xml:space="preserve">Інноваційні методики і технології формування </w:t>
      </w:r>
      <w:r w:rsidRPr="004F7957">
        <w:rPr>
          <w:b w:val="0"/>
        </w:rPr>
        <w:t>підприємницької компетентності майбутніх фахівців сфери обслуговування</w:t>
      </w:r>
      <w:r>
        <w:rPr>
          <w:b w:val="0"/>
        </w:rPr>
        <w:t>…………….64</w:t>
      </w:r>
    </w:p>
    <w:p w14:paraId="1555C00C" w14:textId="470C5B0B" w:rsidR="008C5E43" w:rsidRDefault="008C5E43" w:rsidP="008C5E43">
      <w:pPr>
        <w:pStyle w:val="1"/>
        <w:numPr>
          <w:ilvl w:val="1"/>
          <w:numId w:val="89"/>
        </w:numPr>
        <w:spacing w:line="360" w:lineRule="auto"/>
        <w:ind w:left="993" w:right="210" w:firstLine="0"/>
        <w:jc w:val="both"/>
        <w:rPr>
          <w:b w:val="0"/>
        </w:rPr>
      </w:pPr>
      <w:r>
        <w:rPr>
          <w:b w:val="0"/>
        </w:rPr>
        <w:t xml:space="preserve">Загальнонаукові засади розроблення педагогічної системи формування </w:t>
      </w:r>
      <w:r w:rsidRPr="004F7957">
        <w:rPr>
          <w:b w:val="0"/>
        </w:rPr>
        <w:t>підприємницької компетентності майбутніх фахівців сфери обслуговування</w:t>
      </w:r>
      <w:r>
        <w:rPr>
          <w:b w:val="0"/>
        </w:rPr>
        <w:t>……………………………………………………………..76</w:t>
      </w:r>
    </w:p>
    <w:p w14:paraId="15B5574A" w14:textId="3BF20665" w:rsidR="008C5E43" w:rsidRDefault="008C5E43" w:rsidP="008C5E43">
      <w:pPr>
        <w:pStyle w:val="1"/>
        <w:spacing w:line="360" w:lineRule="auto"/>
        <w:ind w:left="993" w:right="210"/>
        <w:jc w:val="both"/>
        <w:rPr>
          <w:b w:val="0"/>
        </w:rPr>
      </w:pPr>
      <w:r>
        <w:rPr>
          <w:b w:val="0"/>
        </w:rPr>
        <w:t>Висновки до розділу 2……………………………………………………...92</w:t>
      </w:r>
    </w:p>
    <w:p w14:paraId="68E27DEF" w14:textId="7B41420A" w:rsidR="008C5E43" w:rsidRPr="004F7957" w:rsidRDefault="008C5E43" w:rsidP="008C5E43">
      <w:pPr>
        <w:pStyle w:val="1"/>
        <w:spacing w:line="360" w:lineRule="auto"/>
        <w:ind w:left="929" w:right="210"/>
        <w:jc w:val="both"/>
      </w:pPr>
      <w:r w:rsidRPr="004F7957">
        <w:t>ВИСНОВКИ</w:t>
      </w:r>
      <w:r w:rsidRPr="003D03EC">
        <w:rPr>
          <w:b w:val="0"/>
          <w:bCs w:val="0"/>
        </w:rPr>
        <w:t>……………………………………………………………</w:t>
      </w:r>
      <w:r>
        <w:rPr>
          <w:b w:val="0"/>
          <w:bCs w:val="0"/>
        </w:rPr>
        <w:t>…..</w:t>
      </w:r>
      <w:r w:rsidRPr="003D03EC">
        <w:rPr>
          <w:b w:val="0"/>
          <w:bCs w:val="0"/>
        </w:rPr>
        <w:t>97</w:t>
      </w:r>
    </w:p>
    <w:p w14:paraId="540621AD" w14:textId="219D9C05" w:rsidR="008C5E43" w:rsidRDefault="008C5E43" w:rsidP="008C5E43">
      <w:pPr>
        <w:pStyle w:val="1"/>
        <w:spacing w:line="360" w:lineRule="auto"/>
        <w:ind w:left="929" w:right="210"/>
        <w:jc w:val="both"/>
        <w:rPr>
          <w:b w:val="0"/>
        </w:rPr>
      </w:pPr>
      <w:r w:rsidRPr="004F7957">
        <w:t>СПИСОК ВИКОРИСТАНИХ ДЖЕРЕЛ</w:t>
      </w:r>
      <w:r>
        <w:rPr>
          <w:b w:val="0"/>
        </w:rPr>
        <w:t>………………………………100</w:t>
      </w:r>
    </w:p>
    <w:p w14:paraId="6C48E0AF" w14:textId="5E522FBD" w:rsidR="004F7957" w:rsidRDefault="008C5E43" w:rsidP="008C5E43">
      <w:pPr>
        <w:pStyle w:val="1"/>
        <w:spacing w:line="360" w:lineRule="auto"/>
        <w:ind w:left="993" w:right="210"/>
        <w:jc w:val="both"/>
        <w:rPr>
          <w:b w:val="0"/>
          <w:bCs w:val="0"/>
        </w:rPr>
      </w:pPr>
      <w:r>
        <w:rPr>
          <w:b w:val="0"/>
        </w:rPr>
        <w:t>Д</w:t>
      </w:r>
      <w:r w:rsidRPr="003D03EC">
        <w:t>ОДАТКИ</w:t>
      </w:r>
      <w:r w:rsidRPr="008C5E43">
        <w:rPr>
          <w:b w:val="0"/>
          <w:bCs w:val="0"/>
        </w:rPr>
        <w:t>………………………………………………………………</w:t>
      </w:r>
      <w:r>
        <w:rPr>
          <w:b w:val="0"/>
          <w:bCs w:val="0"/>
        </w:rPr>
        <w:t>...</w:t>
      </w:r>
      <w:r w:rsidRPr="008C5E43">
        <w:rPr>
          <w:b w:val="0"/>
          <w:bCs w:val="0"/>
        </w:rPr>
        <w:t>117</w:t>
      </w:r>
      <w:r w:rsidR="004F7957">
        <w:br w:type="page"/>
      </w:r>
    </w:p>
    <w:p w14:paraId="5D8156E5" w14:textId="64E96E8F" w:rsidR="007F50B9" w:rsidRPr="00A7774C" w:rsidRDefault="00A23923" w:rsidP="00A7774C">
      <w:pPr>
        <w:pStyle w:val="1"/>
        <w:ind w:left="929" w:right="210"/>
      </w:pPr>
      <w:r>
        <w:lastRenderedPageBreak/>
        <w:t>ВСТУП</w:t>
      </w:r>
    </w:p>
    <w:p w14:paraId="45EF6489" w14:textId="77777777" w:rsidR="007F50B9" w:rsidRDefault="007F50B9" w:rsidP="00B13B17">
      <w:pPr>
        <w:pStyle w:val="a3"/>
        <w:jc w:val="left"/>
        <w:rPr>
          <w:b/>
          <w:sz w:val="25"/>
        </w:rPr>
      </w:pPr>
    </w:p>
    <w:p w14:paraId="1B68D2FE" w14:textId="39FCDFD0" w:rsidR="00737BA0" w:rsidRDefault="00A23923" w:rsidP="00B13B17">
      <w:pPr>
        <w:pStyle w:val="a3"/>
        <w:spacing w:line="360" w:lineRule="auto"/>
        <w:ind w:left="319" w:right="312" w:firstLine="710"/>
      </w:pPr>
      <w:r>
        <w:rPr>
          <w:b/>
        </w:rPr>
        <w:t>Актуальність</w:t>
      </w:r>
      <w:r>
        <w:rPr>
          <w:b/>
          <w:spacing w:val="1"/>
        </w:rPr>
        <w:t xml:space="preserve"> </w:t>
      </w:r>
      <w:r>
        <w:rPr>
          <w:b/>
        </w:rPr>
        <w:t>теми</w:t>
      </w:r>
      <w:r>
        <w:rPr>
          <w:b/>
          <w:spacing w:val="1"/>
        </w:rPr>
        <w:t xml:space="preserve"> </w:t>
      </w:r>
      <w:r>
        <w:rPr>
          <w:b/>
        </w:rPr>
        <w:t>дослідження.</w:t>
      </w:r>
      <w:r>
        <w:rPr>
          <w:b/>
          <w:spacing w:val="1"/>
        </w:rPr>
        <w:t xml:space="preserve"> </w:t>
      </w:r>
      <w:proofErr w:type="spellStart"/>
      <w:r w:rsidR="00981D1B">
        <w:t>Транснаціональність</w:t>
      </w:r>
      <w:proofErr w:type="spellEnd"/>
      <w:r w:rsidR="00981D1B">
        <w:t>, мультикультурність, інтернаціоналізація та європеїзація є тими глобалізаційними процесами, які супроводжують Україну у світовий освітній простір</w:t>
      </w:r>
      <w:r w:rsidR="00737BA0">
        <w:t>. Економічний аспект глобалізації виявляється в створенні економіки, заснованої на знаннях (</w:t>
      </w:r>
      <w:proofErr w:type="spellStart"/>
      <w:r w:rsidR="00737BA0">
        <w:t>knowledge-based</w:t>
      </w:r>
      <w:proofErr w:type="spellEnd"/>
      <w:r w:rsidR="00737BA0">
        <w:t xml:space="preserve"> </w:t>
      </w:r>
      <w:proofErr w:type="spellStart"/>
      <w:r w:rsidR="00737BA0">
        <w:t>economy</w:t>
      </w:r>
      <w:proofErr w:type="spellEnd"/>
      <w:r w:rsidR="00737BA0">
        <w:t>), що робить акцент на підприємництво як найбільш продуктивну форму господарювання та зайнятості.</w:t>
      </w:r>
    </w:p>
    <w:p w14:paraId="1EEB6D82" w14:textId="0E57381E" w:rsidR="00737BA0" w:rsidRDefault="00737BA0" w:rsidP="00B13B17">
      <w:pPr>
        <w:pStyle w:val="a3"/>
        <w:spacing w:line="360" w:lineRule="auto"/>
        <w:ind w:left="319" w:right="312" w:firstLine="710"/>
      </w:pPr>
      <w:r>
        <w:t xml:space="preserve">Сфера обслуговування представляє собою одну з ключових галузей української економіки, займаючи 56,98% від загальної кількості підприємств і </w:t>
      </w:r>
      <w:proofErr w:type="spellStart"/>
      <w:r>
        <w:t>самозайнятих</w:t>
      </w:r>
      <w:proofErr w:type="spellEnd"/>
      <w:r>
        <w:t xml:space="preserve"> осіб, а також кількості працівників, зайнятих у цій галузі. Основні стратегічні завдання для розвитку галузі обслуговування включають у себе оптимізацію організаційно-економічної структури за допомогою активізації малого та середнього бізнесу в сфері туризму та </w:t>
      </w:r>
      <w:proofErr w:type="spellStart"/>
      <w:r>
        <w:t>готельно</w:t>
      </w:r>
      <w:proofErr w:type="spellEnd"/>
      <w:r>
        <w:t>-ресторанного бізнесу, системне підвищення кваліфікації фахівців для створення конкурентоспроможних продуктів.</w:t>
      </w:r>
    </w:p>
    <w:p w14:paraId="25E71719" w14:textId="46C58102" w:rsidR="00737BA0" w:rsidRDefault="00737BA0" w:rsidP="00B13B17">
      <w:pPr>
        <w:pStyle w:val="a3"/>
        <w:spacing w:line="360" w:lineRule="auto"/>
        <w:ind w:left="319" w:right="312" w:firstLine="710"/>
      </w:pPr>
      <w:r>
        <w:t>Ключовим завданням для галузі обслуговування є створення к</w:t>
      </w:r>
      <w:r w:rsidR="00C2251B">
        <w:t>валіфікованого</w:t>
      </w:r>
      <w:r>
        <w:t xml:space="preserve"> працівника, який може надавати якісні </w:t>
      </w:r>
      <w:proofErr w:type="spellStart"/>
      <w:r>
        <w:t>готельно</w:t>
      </w:r>
      <w:proofErr w:type="spellEnd"/>
      <w:r>
        <w:t xml:space="preserve">-ресторанні та туристичні послуги, взаємодіяти </w:t>
      </w:r>
      <w:proofErr w:type="spellStart"/>
      <w:r>
        <w:t>професійно</w:t>
      </w:r>
      <w:proofErr w:type="spellEnd"/>
      <w:r>
        <w:t xml:space="preserve"> з клієнтами, створювати культурні, соціальні та економічні цінності, а також генерувати ідеї для знаходження ресурсів та розв</w:t>
      </w:r>
      <w:r w:rsidR="00E31CE0">
        <w:t>’</w:t>
      </w:r>
      <w:r>
        <w:t>язання соціально-економічних проблем у сфері обслуговування.</w:t>
      </w:r>
    </w:p>
    <w:p w14:paraId="1F2F9FA8" w14:textId="77777777" w:rsidR="00605818" w:rsidRDefault="00C2251B" w:rsidP="00605818">
      <w:pPr>
        <w:pStyle w:val="a3"/>
        <w:spacing w:line="360" w:lineRule="auto"/>
        <w:ind w:left="319" w:right="312" w:firstLine="710"/>
      </w:pPr>
      <w:r>
        <w:t>Важлива</w:t>
      </w:r>
      <w:r w:rsidR="00737BA0">
        <w:t xml:space="preserve"> соціальн</w:t>
      </w:r>
      <w:r>
        <w:t>а</w:t>
      </w:r>
      <w:r w:rsidR="00737BA0">
        <w:t xml:space="preserve"> та професійн</w:t>
      </w:r>
      <w:r>
        <w:t>а</w:t>
      </w:r>
      <w:r w:rsidR="00737BA0">
        <w:t xml:space="preserve"> рол</w:t>
      </w:r>
      <w:r>
        <w:t>ь</w:t>
      </w:r>
      <w:r w:rsidR="00737BA0">
        <w:t xml:space="preserve"> фахівця в галузі обслуговування </w:t>
      </w:r>
      <w:r>
        <w:t>вимагає</w:t>
      </w:r>
      <w:r w:rsidR="00737BA0">
        <w:t xml:space="preserve"> модерніз</w:t>
      </w:r>
      <w:r>
        <w:t>увати</w:t>
      </w:r>
      <w:r w:rsidR="00737BA0">
        <w:t xml:space="preserve"> теоретичн</w:t>
      </w:r>
      <w:r>
        <w:t>і</w:t>
      </w:r>
      <w:r w:rsidR="00737BA0">
        <w:t xml:space="preserve"> </w:t>
      </w:r>
      <w:r>
        <w:t>та</w:t>
      </w:r>
      <w:r w:rsidR="00737BA0">
        <w:t xml:space="preserve"> практичн</w:t>
      </w:r>
      <w:r>
        <w:t>і</w:t>
      </w:r>
      <w:r w:rsidR="00737BA0">
        <w:t xml:space="preserve"> підход</w:t>
      </w:r>
      <w:r>
        <w:t>и</w:t>
      </w:r>
      <w:r w:rsidR="00737BA0">
        <w:t xml:space="preserve"> до формування підприємницької компетентності цих фахівців в закладах вищої освіти.</w:t>
      </w:r>
    </w:p>
    <w:p w14:paraId="4BC0AED9" w14:textId="77777777" w:rsidR="00605818" w:rsidRDefault="00792CC8" w:rsidP="00605818">
      <w:pPr>
        <w:pStyle w:val="a3"/>
        <w:spacing w:line="360" w:lineRule="auto"/>
        <w:ind w:left="319" w:right="312" w:firstLine="710"/>
      </w:pPr>
      <w:r>
        <w:t>Нові виклики часу</w:t>
      </w:r>
      <w:r w:rsidR="00A23923">
        <w:t>,</w:t>
      </w:r>
      <w:r w:rsidR="00A23923">
        <w:rPr>
          <w:spacing w:val="1"/>
        </w:rPr>
        <w:t xml:space="preserve"> </w:t>
      </w:r>
      <w:r w:rsidR="00A23923">
        <w:t>що</w:t>
      </w:r>
      <w:r w:rsidR="00A23923">
        <w:rPr>
          <w:spacing w:val="1"/>
        </w:rPr>
        <w:t xml:space="preserve"> </w:t>
      </w:r>
      <w:r w:rsidR="00A23923">
        <w:t>зумовлюють</w:t>
      </w:r>
      <w:r w:rsidR="00A23923">
        <w:rPr>
          <w:spacing w:val="1"/>
        </w:rPr>
        <w:t xml:space="preserve"> </w:t>
      </w:r>
      <w:r w:rsidR="00A23923">
        <w:t>необхідність</w:t>
      </w:r>
      <w:r w:rsidR="00A23923">
        <w:rPr>
          <w:spacing w:val="1"/>
        </w:rPr>
        <w:t xml:space="preserve"> </w:t>
      </w:r>
      <w:r>
        <w:t>високого</w:t>
      </w:r>
      <w:r w:rsidR="00A23923">
        <w:rPr>
          <w:spacing w:val="1"/>
        </w:rPr>
        <w:t xml:space="preserve"> </w:t>
      </w:r>
      <w:r w:rsidR="00A23923">
        <w:t>загальнокультурного</w:t>
      </w:r>
      <w:r w:rsidR="00A23923">
        <w:rPr>
          <w:spacing w:val="31"/>
        </w:rPr>
        <w:t xml:space="preserve"> </w:t>
      </w:r>
      <w:r w:rsidR="00A23923">
        <w:t>та</w:t>
      </w:r>
      <w:r w:rsidR="00A23923">
        <w:rPr>
          <w:spacing w:val="32"/>
        </w:rPr>
        <w:t xml:space="preserve"> </w:t>
      </w:r>
      <w:r w:rsidR="00A23923">
        <w:t>професійного</w:t>
      </w:r>
      <w:r w:rsidR="00A23923">
        <w:rPr>
          <w:spacing w:val="35"/>
        </w:rPr>
        <w:t xml:space="preserve"> </w:t>
      </w:r>
      <w:r w:rsidR="00A23923">
        <w:t>рівня,</w:t>
      </w:r>
      <w:r w:rsidR="00A23923">
        <w:rPr>
          <w:spacing w:val="33"/>
        </w:rPr>
        <w:t xml:space="preserve"> </w:t>
      </w:r>
      <w:r w:rsidR="00A23923">
        <w:t>потребу</w:t>
      </w:r>
      <w:r w:rsidR="00A23923">
        <w:rPr>
          <w:spacing w:val="26"/>
        </w:rPr>
        <w:t xml:space="preserve"> </w:t>
      </w:r>
      <w:r w:rsidR="00A23923">
        <w:t>майбутніх</w:t>
      </w:r>
      <w:r w:rsidR="00A23923">
        <w:rPr>
          <w:spacing w:val="26"/>
        </w:rPr>
        <w:t xml:space="preserve"> </w:t>
      </w:r>
      <w:r w:rsidR="00A23923">
        <w:t>фахівців</w:t>
      </w:r>
      <w:r w:rsidR="00605818" w:rsidRPr="00605818">
        <w:t xml:space="preserve"> </w:t>
      </w:r>
      <w:r w:rsidR="00605818">
        <w:t>сфери</w:t>
      </w:r>
      <w:r w:rsidR="00605818">
        <w:rPr>
          <w:spacing w:val="1"/>
        </w:rPr>
        <w:t xml:space="preserve"> </w:t>
      </w:r>
      <w:r w:rsidR="00605818">
        <w:t>обслуговування</w:t>
      </w:r>
      <w:r w:rsidR="00605818">
        <w:rPr>
          <w:spacing w:val="1"/>
        </w:rPr>
        <w:t xml:space="preserve"> </w:t>
      </w:r>
      <w:r w:rsidR="00605818">
        <w:t>у</w:t>
      </w:r>
      <w:r w:rsidR="00605818">
        <w:rPr>
          <w:spacing w:val="1"/>
        </w:rPr>
        <w:t xml:space="preserve"> </w:t>
      </w:r>
      <w:r w:rsidR="00605818">
        <w:t>формуванні</w:t>
      </w:r>
      <w:r w:rsidR="00605818">
        <w:rPr>
          <w:spacing w:val="1"/>
        </w:rPr>
        <w:t xml:space="preserve"> </w:t>
      </w:r>
      <w:r w:rsidR="00605818">
        <w:t>підприємницької</w:t>
      </w:r>
      <w:r w:rsidR="00605818">
        <w:rPr>
          <w:spacing w:val="1"/>
        </w:rPr>
        <w:t xml:space="preserve"> </w:t>
      </w:r>
      <w:proofErr w:type="spellStart"/>
      <w:r w:rsidR="00605818">
        <w:t>компететності</w:t>
      </w:r>
      <w:proofErr w:type="spellEnd"/>
      <w:r w:rsidR="00605818">
        <w:t>,</w:t>
      </w:r>
      <w:r w:rsidR="00605818">
        <w:rPr>
          <w:spacing w:val="1"/>
        </w:rPr>
        <w:t xml:space="preserve"> </w:t>
      </w:r>
      <w:r w:rsidR="00605818">
        <w:t xml:space="preserve"> відображені в нормативно-правових документах, зокрема: у сфері</w:t>
      </w:r>
      <w:r w:rsidR="00605818">
        <w:rPr>
          <w:spacing w:val="1"/>
        </w:rPr>
        <w:t xml:space="preserve"> </w:t>
      </w:r>
      <w:r w:rsidR="00605818">
        <w:t>освіти – Законах України «Про освіту» (2017), «Про вищу освіту» (2014),</w:t>
      </w:r>
      <w:r w:rsidR="00605818">
        <w:rPr>
          <w:spacing w:val="1"/>
        </w:rPr>
        <w:t xml:space="preserve"> </w:t>
      </w:r>
      <w:r w:rsidR="00605818">
        <w:t>Концепції «Нова українська школа» (2016), Національній доктрині розвитку</w:t>
      </w:r>
      <w:r w:rsidR="00605818">
        <w:rPr>
          <w:spacing w:val="1"/>
        </w:rPr>
        <w:t xml:space="preserve"> </w:t>
      </w:r>
      <w:r w:rsidR="00605818">
        <w:t>освіти</w:t>
      </w:r>
      <w:r w:rsidR="00605818">
        <w:t xml:space="preserve"> </w:t>
      </w:r>
      <w:r w:rsidR="00605818">
        <w:lastRenderedPageBreak/>
        <w:t>(2002),</w:t>
      </w:r>
      <w:r w:rsidR="00605818" w:rsidRPr="00605818">
        <w:t xml:space="preserve"> </w:t>
      </w:r>
      <w:r w:rsidR="00605818">
        <w:t>Концепції розвитку економічної освіти (2003), Національній</w:t>
      </w:r>
      <w:r w:rsidR="00605818">
        <w:rPr>
          <w:spacing w:val="1"/>
        </w:rPr>
        <w:t xml:space="preserve"> </w:t>
      </w:r>
      <w:r w:rsidR="00605818">
        <w:t>стратегії розвитку освіти в Україні до 2021 року (2013), Концепції державної</w:t>
      </w:r>
      <w:r w:rsidR="00605818">
        <w:rPr>
          <w:spacing w:val="1"/>
        </w:rPr>
        <w:t xml:space="preserve"> </w:t>
      </w:r>
      <w:r w:rsidR="00605818">
        <w:t>цільової соціальної програми «Молодь України» (2015); у сфері інноваційної</w:t>
      </w:r>
      <w:r w:rsidR="00605818">
        <w:rPr>
          <w:spacing w:val="1"/>
        </w:rPr>
        <w:t xml:space="preserve"> </w:t>
      </w:r>
      <w:r w:rsidR="00605818">
        <w:t>діяльності в Україні – Стратегія розвитку сфери інноваційної діяльності на</w:t>
      </w:r>
      <w:r w:rsidR="00605818">
        <w:rPr>
          <w:spacing w:val="1"/>
        </w:rPr>
        <w:t xml:space="preserve"> </w:t>
      </w:r>
      <w:r w:rsidR="00605818">
        <w:t>період до 2030 року (2019); у сфері підприємництва – Програмі Державної</w:t>
      </w:r>
      <w:r w:rsidR="00605818">
        <w:rPr>
          <w:spacing w:val="1"/>
        </w:rPr>
        <w:t xml:space="preserve"> </w:t>
      </w:r>
      <w:r w:rsidR="00605818">
        <w:t>підтримки</w:t>
      </w:r>
      <w:r w:rsidR="00605818">
        <w:rPr>
          <w:spacing w:val="1"/>
        </w:rPr>
        <w:t xml:space="preserve"> </w:t>
      </w:r>
      <w:r w:rsidR="00605818">
        <w:t>підприємництва</w:t>
      </w:r>
      <w:r w:rsidR="00605818">
        <w:rPr>
          <w:spacing w:val="1"/>
        </w:rPr>
        <w:t xml:space="preserve"> </w:t>
      </w:r>
      <w:r w:rsidR="00605818">
        <w:t>в</w:t>
      </w:r>
      <w:r w:rsidR="00605818">
        <w:rPr>
          <w:spacing w:val="1"/>
        </w:rPr>
        <w:t xml:space="preserve"> </w:t>
      </w:r>
      <w:r w:rsidR="00605818">
        <w:t>Україні</w:t>
      </w:r>
      <w:r w:rsidR="00605818">
        <w:rPr>
          <w:spacing w:val="1"/>
        </w:rPr>
        <w:t xml:space="preserve"> </w:t>
      </w:r>
      <w:r w:rsidR="00605818">
        <w:t>(1993</w:t>
      </w:r>
      <w:r w:rsidR="00605818">
        <w:rPr>
          <w:spacing w:val="1"/>
        </w:rPr>
        <w:t xml:space="preserve"> </w:t>
      </w:r>
      <w:r w:rsidR="00605818">
        <w:t>зі</w:t>
      </w:r>
      <w:r w:rsidR="00605818">
        <w:rPr>
          <w:spacing w:val="1"/>
        </w:rPr>
        <w:t xml:space="preserve"> </w:t>
      </w:r>
      <w:r w:rsidR="00605818">
        <w:t>змінами</w:t>
      </w:r>
      <w:r w:rsidR="00605818">
        <w:rPr>
          <w:spacing w:val="1"/>
        </w:rPr>
        <w:t xml:space="preserve"> </w:t>
      </w:r>
      <w:r w:rsidR="00605818">
        <w:t>1995),</w:t>
      </w:r>
      <w:r w:rsidR="00605818">
        <w:rPr>
          <w:spacing w:val="1"/>
        </w:rPr>
        <w:t xml:space="preserve"> </w:t>
      </w:r>
      <w:r w:rsidR="00605818">
        <w:t>Концепції</w:t>
      </w:r>
      <w:r w:rsidR="00605818">
        <w:rPr>
          <w:spacing w:val="1"/>
        </w:rPr>
        <w:t xml:space="preserve"> </w:t>
      </w:r>
      <w:r w:rsidR="00605818">
        <w:t>Держаної</w:t>
      </w:r>
      <w:r w:rsidR="00605818">
        <w:rPr>
          <w:spacing w:val="1"/>
        </w:rPr>
        <w:t xml:space="preserve"> </w:t>
      </w:r>
      <w:r w:rsidR="00605818">
        <w:t>підтримки</w:t>
      </w:r>
      <w:r w:rsidR="00605818">
        <w:rPr>
          <w:spacing w:val="1"/>
        </w:rPr>
        <w:t xml:space="preserve"> </w:t>
      </w:r>
      <w:r w:rsidR="00605818">
        <w:t>розвитку</w:t>
      </w:r>
      <w:r w:rsidR="00605818">
        <w:rPr>
          <w:spacing w:val="1"/>
        </w:rPr>
        <w:t xml:space="preserve"> </w:t>
      </w:r>
      <w:r w:rsidR="00605818">
        <w:t>малого</w:t>
      </w:r>
      <w:r w:rsidR="00605818">
        <w:rPr>
          <w:spacing w:val="1"/>
        </w:rPr>
        <w:t xml:space="preserve"> </w:t>
      </w:r>
      <w:r w:rsidR="00605818">
        <w:t>підприємництва</w:t>
      </w:r>
      <w:r w:rsidR="00605818">
        <w:rPr>
          <w:spacing w:val="1"/>
        </w:rPr>
        <w:t xml:space="preserve"> </w:t>
      </w:r>
      <w:r w:rsidR="00605818">
        <w:t>(1996–2004),</w:t>
      </w:r>
      <w:r w:rsidR="00605818">
        <w:rPr>
          <w:spacing w:val="1"/>
        </w:rPr>
        <w:t xml:space="preserve"> </w:t>
      </w:r>
      <w:r w:rsidR="00605818">
        <w:t>Державній</w:t>
      </w:r>
      <w:r w:rsidR="00605818">
        <w:rPr>
          <w:spacing w:val="1"/>
        </w:rPr>
        <w:t xml:space="preserve"> </w:t>
      </w:r>
      <w:r w:rsidR="00605818">
        <w:t>програмі</w:t>
      </w:r>
      <w:r w:rsidR="00605818">
        <w:rPr>
          <w:spacing w:val="1"/>
        </w:rPr>
        <w:t xml:space="preserve"> </w:t>
      </w:r>
      <w:r w:rsidR="00605818">
        <w:t>підтримки</w:t>
      </w:r>
      <w:r w:rsidR="00605818">
        <w:rPr>
          <w:spacing w:val="1"/>
        </w:rPr>
        <w:t xml:space="preserve"> </w:t>
      </w:r>
      <w:r w:rsidR="00605818">
        <w:t>молодіжного</w:t>
      </w:r>
      <w:r w:rsidR="00605818">
        <w:rPr>
          <w:spacing w:val="1"/>
        </w:rPr>
        <w:t xml:space="preserve"> </w:t>
      </w:r>
      <w:r w:rsidR="00605818">
        <w:t>підприємництва</w:t>
      </w:r>
      <w:r w:rsidR="00605818">
        <w:rPr>
          <w:spacing w:val="1"/>
        </w:rPr>
        <w:t xml:space="preserve"> </w:t>
      </w:r>
      <w:r w:rsidR="00605818">
        <w:t>(2002–2005;</w:t>
      </w:r>
      <w:r w:rsidR="00605818">
        <w:rPr>
          <w:spacing w:val="1"/>
        </w:rPr>
        <w:t xml:space="preserve"> </w:t>
      </w:r>
      <w:r w:rsidR="00605818">
        <w:t>2005–2008;</w:t>
      </w:r>
      <w:r w:rsidR="00605818">
        <w:rPr>
          <w:spacing w:val="1"/>
        </w:rPr>
        <w:t xml:space="preserve"> </w:t>
      </w:r>
      <w:r w:rsidR="00605818">
        <w:t>2008–2011),</w:t>
      </w:r>
      <w:r w:rsidR="00605818">
        <w:rPr>
          <w:spacing w:val="1"/>
        </w:rPr>
        <w:t xml:space="preserve"> </w:t>
      </w:r>
      <w:r w:rsidR="00605818">
        <w:t>Стратегії</w:t>
      </w:r>
      <w:r w:rsidR="00605818">
        <w:rPr>
          <w:spacing w:val="1"/>
        </w:rPr>
        <w:t xml:space="preserve"> </w:t>
      </w:r>
      <w:r w:rsidR="00605818">
        <w:t>розвитку</w:t>
      </w:r>
      <w:r w:rsidR="00605818">
        <w:rPr>
          <w:spacing w:val="1"/>
        </w:rPr>
        <w:t xml:space="preserve"> </w:t>
      </w:r>
      <w:r w:rsidR="00605818">
        <w:t>малого</w:t>
      </w:r>
      <w:r w:rsidR="00605818">
        <w:rPr>
          <w:spacing w:val="1"/>
        </w:rPr>
        <w:t xml:space="preserve"> </w:t>
      </w:r>
      <w:r w:rsidR="00605818">
        <w:t>і</w:t>
      </w:r>
      <w:r w:rsidR="00605818">
        <w:rPr>
          <w:spacing w:val="1"/>
        </w:rPr>
        <w:t xml:space="preserve"> </w:t>
      </w:r>
      <w:r w:rsidR="00605818">
        <w:t>середнього</w:t>
      </w:r>
      <w:r w:rsidR="00605818">
        <w:rPr>
          <w:spacing w:val="1"/>
        </w:rPr>
        <w:t xml:space="preserve"> </w:t>
      </w:r>
      <w:r w:rsidR="00605818">
        <w:t>підприємництва в Україні (2017);</w:t>
      </w:r>
      <w:r w:rsidR="00605818">
        <w:rPr>
          <w:spacing w:val="1"/>
        </w:rPr>
        <w:t xml:space="preserve"> </w:t>
      </w:r>
      <w:r w:rsidR="00605818">
        <w:t>у сфері туризму,</w:t>
      </w:r>
      <w:r w:rsidR="00605818">
        <w:rPr>
          <w:spacing w:val="1"/>
        </w:rPr>
        <w:t xml:space="preserve"> </w:t>
      </w:r>
      <w:proofErr w:type="spellStart"/>
      <w:r w:rsidR="00605818">
        <w:t>готельно</w:t>
      </w:r>
      <w:proofErr w:type="spellEnd"/>
      <w:r w:rsidR="00605818">
        <w:t>-ресторанного</w:t>
      </w:r>
      <w:r w:rsidR="00605818">
        <w:rPr>
          <w:spacing w:val="1"/>
        </w:rPr>
        <w:t xml:space="preserve"> </w:t>
      </w:r>
      <w:r w:rsidR="00605818">
        <w:t>бізнесу й обслуговування – Законі України «Про туризм» (2015), Концепції</w:t>
      </w:r>
      <w:r w:rsidR="00605818">
        <w:rPr>
          <w:spacing w:val="1"/>
        </w:rPr>
        <w:t xml:space="preserve"> </w:t>
      </w:r>
      <w:r w:rsidR="00605818">
        <w:t>Державної цільової програми розвитку туризму та курортів на період до 2022</w:t>
      </w:r>
      <w:r w:rsidR="00605818">
        <w:rPr>
          <w:spacing w:val="-67"/>
        </w:rPr>
        <w:t xml:space="preserve"> </w:t>
      </w:r>
      <w:r w:rsidR="00605818">
        <w:t>року (2014),</w:t>
      </w:r>
      <w:r w:rsidR="00605818">
        <w:rPr>
          <w:spacing w:val="1"/>
        </w:rPr>
        <w:t xml:space="preserve"> </w:t>
      </w:r>
      <w:r w:rsidR="00605818">
        <w:t>Стратегії</w:t>
      </w:r>
      <w:r w:rsidR="00605818">
        <w:rPr>
          <w:spacing w:val="1"/>
        </w:rPr>
        <w:t xml:space="preserve"> </w:t>
      </w:r>
      <w:r w:rsidR="00605818">
        <w:t>розвитку туризму</w:t>
      </w:r>
      <w:r w:rsidR="00605818">
        <w:rPr>
          <w:spacing w:val="1"/>
        </w:rPr>
        <w:t xml:space="preserve"> </w:t>
      </w:r>
      <w:r w:rsidR="00605818">
        <w:t>та</w:t>
      </w:r>
      <w:r w:rsidR="00605818">
        <w:rPr>
          <w:spacing w:val="1"/>
        </w:rPr>
        <w:t xml:space="preserve"> </w:t>
      </w:r>
      <w:r w:rsidR="00605818">
        <w:t>курортів на</w:t>
      </w:r>
      <w:r w:rsidR="00605818">
        <w:rPr>
          <w:spacing w:val="1"/>
        </w:rPr>
        <w:t xml:space="preserve"> </w:t>
      </w:r>
      <w:r w:rsidR="00605818">
        <w:t>період</w:t>
      </w:r>
      <w:r w:rsidR="00605818">
        <w:rPr>
          <w:spacing w:val="1"/>
        </w:rPr>
        <w:t xml:space="preserve"> </w:t>
      </w:r>
      <w:r w:rsidR="00605818">
        <w:t>2026</w:t>
      </w:r>
      <w:r w:rsidR="00605818">
        <w:rPr>
          <w:spacing w:val="1"/>
        </w:rPr>
        <w:t xml:space="preserve"> </w:t>
      </w:r>
      <w:r w:rsidR="00605818">
        <w:t>року</w:t>
      </w:r>
      <w:r w:rsidR="00605818">
        <w:rPr>
          <w:spacing w:val="1"/>
        </w:rPr>
        <w:t xml:space="preserve"> </w:t>
      </w:r>
      <w:r w:rsidR="00605818">
        <w:t>(2017),</w:t>
      </w:r>
      <w:r w:rsidR="00605818">
        <w:rPr>
          <w:spacing w:val="1"/>
        </w:rPr>
        <w:t xml:space="preserve"> </w:t>
      </w:r>
      <w:r w:rsidR="00605818">
        <w:t>а</w:t>
      </w:r>
      <w:r w:rsidR="00605818">
        <w:rPr>
          <w:spacing w:val="1"/>
        </w:rPr>
        <w:t xml:space="preserve"> </w:t>
      </w:r>
      <w:r w:rsidR="00605818">
        <w:t>також</w:t>
      </w:r>
      <w:r w:rsidR="00605818">
        <w:rPr>
          <w:spacing w:val="1"/>
        </w:rPr>
        <w:t xml:space="preserve"> </w:t>
      </w:r>
      <w:r w:rsidR="00605818">
        <w:t>деяких</w:t>
      </w:r>
      <w:r w:rsidR="00605818">
        <w:rPr>
          <w:spacing w:val="1"/>
        </w:rPr>
        <w:t xml:space="preserve"> </w:t>
      </w:r>
      <w:r w:rsidR="00605818">
        <w:t>регіональних</w:t>
      </w:r>
      <w:r w:rsidR="00605818">
        <w:rPr>
          <w:spacing w:val="1"/>
        </w:rPr>
        <w:t xml:space="preserve"> </w:t>
      </w:r>
      <w:r w:rsidR="00605818">
        <w:t>документах</w:t>
      </w:r>
      <w:r w:rsidR="00605818">
        <w:rPr>
          <w:spacing w:val="1"/>
        </w:rPr>
        <w:t xml:space="preserve"> </w:t>
      </w:r>
      <w:r w:rsidR="00605818">
        <w:t>–</w:t>
      </w:r>
      <w:r w:rsidR="00605818">
        <w:rPr>
          <w:spacing w:val="1"/>
        </w:rPr>
        <w:t xml:space="preserve"> </w:t>
      </w:r>
      <w:r w:rsidR="00605818">
        <w:t>Концепції</w:t>
      </w:r>
      <w:r w:rsidR="00605818">
        <w:rPr>
          <w:spacing w:val="1"/>
        </w:rPr>
        <w:t xml:space="preserve"> </w:t>
      </w:r>
      <w:r w:rsidR="00605818">
        <w:t>розвитку</w:t>
      </w:r>
      <w:r w:rsidR="00605818">
        <w:rPr>
          <w:spacing w:val="1"/>
        </w:rPr>
        <w:t xml:space="preserve"> </w:t>
      </w:r>
      <w:r w:rsidR="00605818">
        <w:t>туризму</w:t>
      </w:r>
      <w:r w:rsidR="00605818">
        <w:rPr>
          <w:spacing w:val="1"/>
        </w:rPr>
        <w:t xml:space="preserve"> </w:t>
      </w:r>
      <w:r w:rsidR="00605818">
        <w:t>в</w:t>
      </w:r>
      <w:r w:rsidR="00605818">
        <w:rPr>
          <w:spacing w:val="1"/>
        </w:rPr>
        <w:t xml:space="preserve"> </w:t>
      </w:r>
      <w:r w:rsidR="00605818">
        <w:t>Харківській</w:t>
      </w:r>
      <w:r w:rsidR="00605818">
        <w:rPr>
          <w:spacing w:val="1"/>
        </w:rPr>
        <w:t xml:space="preserve"> </w:t>
      </w:r>
      <w:r w:rsidR="00605818">
        <w:t>обл.</w:t>
      </w:r>
      <w:r w:rsidR="00605818">
        <w:rPr>
          <w:spacing w:val="1"/>
        </w:rPr>
        <w:t xml:space="preserve"> </w:t>
      </w:r>
      <w:r w:rsidR="00605818">
        <w:t>до</w:t>
      </w:r>
      <w:r w:rsidR="00605818">
        <w:rPr>
          <w:spacing w:val="1"/>
        </w:rPr>
        <w:t xml:space="preserve"> </w:t>
      </w:r>
      <w:r w:rsidR="00605818">
        <w:t>2020</w:t>
      </w:r>
      <w:r w:rsidR="00605818">
        <w:rPr>
          <w:spacing w:val="1"/>
        </w:rPr>
        <w:t xml:space="preserve"> </w:t>
      </w:r>
      <w:r w:rsidR="00605818">
        <w:t>року</w:t>
      </w:r>
      <w:r w:rsidR="00605818">
        <w:rPr>
          <w:spacing w:val="1"/>
        </w:rPr>
        <w:t xml:space="preserve"> </w:t>
      </w:r>
      <w:r w:rsidR="00605818">
        <w:t>(2013),</w:t>
      </w:r>
      <w:r w:rsidR="00605818">
        <w:rPr>
          <w:spacing w:val="1"/>
        </w:rPr>
        <w:t xml:space="preserve"> </w:t>
      </w:r>
      <w:r w:rsidR="00605818">
        <w:t>Програмі</w:t>
      </w:r>
      <w:r w:rsidR="00605818">
        <w:rPr>
          <w:spacing w:val="1"/>
        </w:rPr>
        <w:t xml:space="preserve"> </w:t>
      </w:r>
      <w:r w:rsidR="00605818">
        <w:t>розвитку</w:t>
      </w:r>
      <w:r w:rsidR="00605818">
        <w:rPr>
          <w:spacing w:val="-67"/>
        </w:rPr>
        <w:t xml:space="preserve"> </w:t>
      </w:r>
      <w:r w:rsidR="00605818">
        <w:t>туристичної галузі м. Львова на 2016–2022 роки (2016), Стратегії активізації</w:t>
      </w:r>
      <w:r w:rsidR="00605818">
        <w:rPr>
          <w:spacing w:val="1"/>
        </w:rPr>
        <w:t xml:space="preserve"> </w:t>
      </w:r>
      <w:r w:rsidR="00605818">
        <w:t>туристичного потенціалу</w:t>
      </w:r>
      <w:r w:rsidR="00605818">
        <w:rPr>
          <w:spacing w:val="-4"/>
        </w:rPr>
        <w:t xml:space="preserve"> </w:t>
      </w:r>
      <w:r w:rsidR="00605818">
        <w:t>м.</w:t>
      </w:r>
      <w:r w:rsidR="00605818">
        <w:rPr>
          <w:spacing w:val="9"/>
        </w:rPr>
        <w:t xml:space="preserve"> </w:t>
      </w:r>
      <w:r w:rsidR="00605818">
        <w:t>Дніпра</w:t>
      </w:r>
      <w:r w:rsidR="00605818">
        <w:rPr>
          <w:spacing w:val="1"/>
        </w:rPr>
        <w:t xml:space="preserve"> </w:t>
      </w:r>
      <w:r w:rsidR="00605818">
        <w:t>(2017) та</w:t>
      </w:r>
      <w:r w:rsidR="00605818">
        <w:rPr>
          <w:spacing w:val="2"/>
        </w:rPr>
        <w:t xml:space="preserve"> </w:t>
      </w:r>
      <w:r w:rsidR="00605818">
        <w:t>ін.</w:t>
      </w:r>
    </w:p>
    <w:p w14:paraId="3A55906C" w14:textId="60843A62" w:rsidR="00605818" w:rsidRDefault="00605818" w:rsidP="00605818">
      <w:pPr>
        <w:pStyle w:val="a3"/>
        <w:spacing w:line="360" w:lineRule="auto"/>
        <w:ind w:left="319" w:right="312" w:firstLine="710"/>
      </w:pPr>
      <w:r>
        <w:t>Важливі методичні</w:t>
      </w:r>
      <w:r>
        <w:rPr>
          <w:spacing w:val="16"/>
        </w:rPr>
        <w:t xml:space="preserve"> </w:t>
      </w:r>
      <w:r>
        <w:t>підходи</w:t>
      </w:r>
      <w:r>
        <w:rPr>
          <w:spacing w:val="21"/>
        </w:rPr>
        <w:t xml:space="preserve"> </w:t>
      </w:r>
      <w:r>
        <w:t>до</w:t>
      </w:r>
      <w:r>
        <w:rPr>
          <w:spacing w:val="21"/>
        </w:rPr>
        <w:t xml:space="preserve"> </w:t>
      </w:r>
      <w:r>
        <w:t>професійної</w:t>
      </w:r>
      <w:r>
        <w:rPr>
          <w:spacing w:val="16"/>
        </w:rPr>
        <w:t xml:space="preserve"> </w:t>
      </w:r>
      <w:r>
        <w:t>підготовки</w:t>
      </w:r>
      <w:r>
        <w:rPr>
          <w:spacing w:val="21"/>
        </w:rPr>
        <w:t xml:space="preserve"> </w:t>
      </w:r>
      <w:r>
        <w:t>фахівців</w:t>
      </w:r>
      <w:r>
        <w:rPr>
          <w:spacing w:val="-68"/>
        </w:rPr>
        <w:t xml:space="preserve"> </w:t>
      </w:r>
      <w:r>
        <w:t>у</w:t>
      </w:r>
      <w:r>
        <w:rPr>
          <w:spacing w:val="122"/>
        </w:rPr>
        <w:t xml:space="preserve"> </w:t>
      </w:r>
      <w:r>
        <w:t>закладах</w:t>
      </w:r>
      <w:r>
        <w:rPr>
          <w:spacing w:val="122"/>
        </w:rPr>
        <w:t xml:space="preserve"> </w:t>
      </w:r>
      <w:r>
        <w:t xml:space="preserve">вищої  </w:t>
      </w:r>
      <w:r>
        <w:rPr>
          <w:spacing w:val="51"/>
        </w:rPr>
        <w:t xml:space="preserve"> </w:t>
      </w:r>
      <w:r>
        <w:t xml:space="preserve">освіти  </w:t>
      </w:r>
      <w:r>
        <w:rPr>
          <w:spacing w:val="56"/>
        </w:rPr>
        <w:t xml:space="preserve"> </w:t>
      </w:r>
      <w:r>
        <w:t xml:space="preserve">обґрунтовані  </w:t>
      </w:r>
      <w:r>
        <w:rPr>
          <w:spacing w:val="52"/>
        </w:rPr>
        <w:t xml:space="preserve"> </w:t>
      </w:r>
      <w:r>
        <w:t xml:space="preserve">в  </w:t>
      </w:r>
      <w:r>
        <w:rPr>
          <w:spacing w:val="54"/>
        </w:rPr>
        <w:t xml:space="preserve"> </w:t>
      </w:r>
      <w:r>
        <w:t xml:space="preserve">роботах таких дослідників як  </w:t>
      </w:r>
      <w:r>
        <w:rPr>
          <w:spacing w:val="51"/>
        </w:rPr>
        <w:t xml:space="preserve"> </w:t>
      </w:r>
      <w:r>
        <w:t>О.</w:t>
      </w:r>
      <w:r>
        <w:rPr>
          <w:spacing w:val="7"/>
        </w:rPr>
        <w:t xml:space="preserve"> </w:t>
      </w:r>
      <w:proofErr w:type="spellStart"/>
      <w:r>
        <w:t>Ангеловський</w:t>
      </w:r>
      <w:proofErr w:type="spellEnd"/>
      <w:r>
        <w:t>,</w:t>
      </w:r>
      <w:r>
        <w:rPr>
          <w:spacing w:val="-68"/>
        </w:rPr>
        <w:t xml:space="preserve"> </w:t>
      </w:r>
      <w:r>
        <w:t xml:space="preserve">Р. </w:t>
      </w:r>
      <w:proofErr w:type="spellStart"/>
      <w:r>
        <w:t>Долженко</w:t>
      </w:r>
      <w:proofErr w:type="spellEnd"/>
      <w:r>
        <w:t xml:space="preserve">, Г. </w:t>
      </w:r>
      <w:proofErr w:type="spellStart"/>
      <w:r>
        <w:t>Драйден</w:t>
      </w:r>
      <w:proofErr w:type="spellEnd"/>
      <w:r>
        <w:t xml:space="preserve">, Л. </w:t>
      </w:r>
      <w:proofErr w:type="spellStart"/>
      <w:r>
        <w:t>Кайдалова</w:t>
      </w:r>
      <w:proofErr w:type="spellEnd"/>
      <w:r>
        <w:t>, Д. Кеннеді,</w:t>
      </w:r>
      <w:r>
        <w:rPr>
          <w:spacing w:val="1"/>
        </w:rPr>
        <w:t xml:space="preserve"> </w:t>
      </w:r>
      <w:r>
        <w:t xml:space="preserve">С. </w:t>
      </w:r>
      <w:proofErr w:type="spellStart"/>
      <w:r>
        <w:t>Кожушко</w:t>
      </w:r>
      <w:proofErr w:type="spellEnd"/>
      <w:r>
        <w:t xml:space="preserve">,   </w:t>
      </w:r>
      <w:r>
        <w:rPr>
          <w:spacing w:val="1"/>
        </w:rPr>
        <w:t xml:space="preserve"> </w:t>
      </w:r>
      <w:r>
        <w:t xml:space="preserve">Д. Козлова,   </w:t>
      </w:r>
      <w:r>
        <w:rPr>
          <w:spacing w:val="1"/>
        </w:rPr>
        <w:t xml:space="preserve"> </w:t>
      </w:r>
      <w:r>
        <w:t xml:space="preserve">Ю. </w:t>
      </w:r>
      <w:proofErr w:type="spellStart"/>
      <w:r>
        <w:t>Лянного</w:t>
      </w:r>
      <w:proofErr w:type="spellEnd"/>
      <w:r>
        <w:t xml:space="preserve">,     О. </w:t>
      </w:r>
      <w:proofErr w:type="spellStart"/>
      <w:r>
        <w:t>Локшиної</w:t>
      </w:r>
      <w:proofErr w:type="spellEnd"/>
      <w:r>
        <w:t xml:space="preserve">,     Н. </w:t>
      </w:r>
      <w:proofErr w:type="spellStart"/>
      <w:r>
        <w:t>Побірченко</w:t>
      </w:r>
      <w:proofErr w:type="spellEnd"/>
      <w:r>
        <w:t>,</w:t>
      </w:r>
      <w:r>
        <w:rPr>
          <w:spacing w:val="1"/>
        </w:rPr>
        <w:t xml:space="preserve"> </w:t>
      </w:r>
      <w:r>
        <w:t xml:space="preserve">О. Романовський, О. </w:t>
      </w:r>
      <w:proofErr w:type="spellStart"/>
      <w:r>
        <w:t>Семеног</w:t>
      </w:r>
      <w:proofErr w:type="spellEnd"/>
      <w:r>
        <w:t xml:space="preserve">, М. </w:t>
      </w:r>
      <w:proofErr w:type="spellStart"/>
      <w:r>
        <w:t>Стрельнікова</w:t>
      </w:r>
      <w:proofErr w:type="spellEnd"/>
      <w:r>
        <w:t>, С. Сисоєва,</w:t>
      </w:r>
      <w:r>
        <w:rPr>
          <w:spacing w:val="1"/>
        </w:rPr>
        <w:t xml:space="preserve"> </w:t>
      </w:r>
      <w:r>
        <w:t>Р.</w:t>
      </w:r>
      <w:r>
        <w:rPr>
          <w:spacing w:val="3"/>
        </w:rPr>
        <w:t xml:space="preserve"> </w:t>
      </w:r>
      <w:r>
        <w:t>Токова,</w:t>
      </w:r>
      <w:r>
        <w:rPr>
          <w:spacing w:val="3"/>
        </w:rPr>
        <w:t xml:space="preserve"> </w:t>
      </w:r>
      <w:r>
        <w:t>Т.</w:t>
      </w:r>
      <w:r>
        <w:rPr>
          <w:spacing w:val="4"/>
        </w:rPr>
        <w:t xml:space="preserve"> </w:t>
      </w:r>
      <w:r>
        <w:t>Фурман,</w:t>
      </w:r>
      <w:r>
        <w:rPr>
          <w:spacing w:val="2"/>
        </w:rPr>
        <w:t xml:space="preserve"> </w:t>
      </w:r>
      <w:r>
        <w:t>З.</w:t>
      </w:r>
      <w:r>
        <w:rPr>
          <w:spacing w:val="5"/>
        </w:rPr>
        <w:t xml:space="preserve"> </w:t>
      </w:r>
      <w:r>
        <w:t>Ханова,</w:t>
      </w:r>
      <w:r>
        <w:rPr>
          <w:spacing w:val="3"/>
        </w:rPr>
        <w:t xml:space="preserve"> </w:t>
      </w:r>
      <w:r>
        <w:t>І.</w:t>
      </w:r>
      <w:r>
        <w:rPr>
          <w:spacing w:val="4"/>
        </w:rPr>
        <w:t xml:space="preserve"> </w:t>
      </w:r>
      <w:r>
        <w:t>Юрко</w:t>
      </w:r>
      <w:r>
        <w:rPr>
          <w:spacing w:val="1"/>
        </w:rPr>
        <w:t xml:space="preserve"> </w:t>
      </w:r>
      <w:r>
        <w:t>та</w:t>
      </w:r>
      <w:r>
        <w:rPr>
          <w:spacing w:val="1"/>
        </w:rPr>
        <w:t xml:space="preserve"> </w:t>
      </w:r>
      <w:r>
        <w:t>ін.</w:t>
      </w:r>
    </w:p>
    <w:p w14:paraId="2478ED37" w14:textId="400FD470" w:rsidR="00605818" w:rsidRPr="00605818" w:rsidRDefault="00605818" w:rsidP="00605818">
      <w:pPr>
        <w:pStyle w:val="a3"/>
        <w:spacing w:line="360" w:lineRule="auto"/>
        <w:ind w:left="319" w:right="307" w:firstLine="710"/>
      </w:pPr>
      <w:r>
        <w:t>Варто згадати про дослідження таких авторів із</w:t>
      </w:r>
      <w:r>
        <w:rPr>
          <w:spacing w:val="1"/>
        </w:rPr>
        <w:t xml:space="preserve"> </w:t>
      </w:r>
      <w:r>
        <w:t>загальних</w:t>
      </w:r>
      <w:r>
        <w:rPr>
          <w:spacing w:val="1"/>
        </w:rPr>
        <w:t xml:space="preserve"> </w:t>
      </w:r>
      <w:r>
        <w:t>питань</w:t>
      </w:r>
      <w:r>
        <w:rPr>
          <w:spacing w:val="1"/>
        </w:rPr>
        <w:t xml:space="preserve"> </w:t>
      </w:r>
      <w:r>
        <w:t>педагогіки,</w:t>
      </w:r>
      <w:r>
        <w:rPr>
          <w:spacing w:val="1"/>
        </w:rPr>
        <w:t xml:space="preserve"> </w:t>
      </w:r>
      <w:r>
        <w:t>дидактики</w:t>
      </w:r>
      <w:r>
        <w:rPr>
          <w:spacing w:val="1"/>
        </w:rPr>
        <w:t xml:space="preserve"> </w:t>
      </w:r>
      <w:r>
        <w:t>вищої</w:t>
      </w:r>
      <w:r>
        <w:rPr>
          <w:spacing w:val="1"/>
        </w:rPr>
        <w:t xml:space="preserve"> </w:t>
      </w:r>
      <w:r>
        <w:t>освіти</w:t>
      </w:r>
      <w:r>
        <w:rPr>
          <w:spacing w:val="1"/>
        </w:rPr>
        <w:t xml:space="preserve"> </w:t>
      </w:r>
      <w:r>
        <w:t>та</w:t>
      </w:r>
      <w:r>
        <w:rPr>
          <w:spacing w:val="1"/>
        </w:rPr>
        <w:t xml:space="preserve"> </w:t>
      </w:r>
      <w:r>
        <w:t>професійної</w:t>
      </w:r>
      <w:r>
        <w:rPr>
          <w:spacing w:val="1"/>
        </w:rPr>
        <w:t xml:space="preserve"> </w:t>
      </w:r>
      <w:r>
        <w:t>підготовки</w:t>
      </w:r>
      <w:r>
        <w:rPr>
          <w:spacing w:val="14"/>
        </w:rPr>
        <w:t xml:space="preserve"> </w:t>
      </w:r>
      <w:r>
        <w:t>(В.</w:t>
      </w:r>
      <w:r>
        <w:rPr>
          <w:spacing w:val="-2"/>
        </w:rPr>
        <w:t xml:space="preserve"> </w:t>
      </w:r>
      <w:r>
        <w:t>Андрущенко,</w:t>
      </w:r>
      <w:r>
        <w:rPr>
          <w:spacing w:val="11"/>
        </w:rPr>
        <w:t xml:space="preserve"> </w:t>
      </w:r>
      <w:r>
        <w:t xml:space="preserve">М. </w:t>
      </w:r>
      <w:proofErr w:type="spellStart"/>
      <w:r>
        <w:t>Євтух</w:t>
      </w:r>
      <w:proofErr w:type="spellEnd"/>
      <w:r>
        <w:t>,</w:t>
      </w:r>
      <w:r>
        <w:rPr>
          <w:spacing w:val="15"/>
        </w:rPr>
        <w:t xml:space="preserve"> </w:t>
      </w:r>
      <w:r>
        <w:t>О.</w:t>
      </w:r>
      <w:r>
        <w:rPr>
          <w:spacing w:val="-1"/>
        </w:rPr>
        <w:t xml:space="preserve"> </w:t>
      </w:r>
      <w:r>
        <w:t>Єременко,</w:t>
      </w:r>
      <w:r>
        <w:rPr>
          <w:spacing w:val="11"/>
        </w:rPr>
        <w:t xml:space="preserve"> </w:t>
      </w:r>
      <w:r>
        <w:t>О. Козлова,</w:t>
      </w:r>
      <w:r>
        <w:rPr>
          <w:spacing w:val="11"/>
        </w:rPr>
        <w:t xml:space="preserve"> </w:t>
      </w:r>
      <w:r>
        <w:t>В.</w:t>
      </w:r>
      <w:r>
        <w:rPr>
          <w:spacing w:val="-1"/>
        </w:rPr>
        <w:t xml:space="preserve"> </w:t>
      </w:r>
      <w:r>
        <w:t>Кремень,</w:t>
      </w:r>
      <w:r w:rsidRPr="00605818">
        <w:t xml:space="preserve"> </w:t>
      </w:r>
      <w:r>
        <w:t>Л. Лук’янова,</w:t>
      </w:r>
      <w:r>
        <w:rPr>
          <w:spacing w:val="1"/>
        </w:rPr>
        <w:t xml:space="preserve"> </w:t>
      </w:r>
      <w:r>
        <w:t xml:space="preserve">Н. </w:t>
      </w:r>
      <w:proofErr w:type="spellStart"/>
      <w:r>
        <w:t>Ничкало</w:t>
      </w:r>
      <w:proofErr w:type="spellEnd"/>
      <w:r>
        <w:t>,</w:t>
      </w:r>
      <w:r>
        <w:rPr>
          <w:spacing w:val="70"/>
        </w:rPr>
        <w:t xml:space="preserve"> </w:t>
      </w:r>
      <w:r>
        <w:t xml:space="preserve">Г. </w:t>
      </w:r>
      <w:proofErr w:type="spellStart"/>
      <w:r>
        <w:t>Ніколаї</w:t>
      </w:r>
      <w:proofErr w:type="spellEnd"/>
      <w:r>
        <w:t>,</w:t>
      </w:r>
      <w:r>
        <w:rPr>
          <w:spacing w:val="70"/>
        </w:rPr>
        <w:t xml:space="preserve"> </w:t>
      </w:r>
      <w:r>
        <w:t>О. Падалка,</w:t>
      </w:r>
      <w:r>
        <w:rPr>
          <w:spacing w:val="70"/>
        </w:rPr>
        <w:t xml:space="preserve"> </w:t>
      </w:r>
      <w:r>
        <w:t>О. Реброва,</w:t>
      </w:r>
      <w:r>
        <w:rPr>
          <w:spacing w:val="70"/>
        </w:rPr>
        <w:t xml:space="preserve"> </w:t>
      </w:r>
      <w:r>
        <w:t xml:space="preserve">А. </w:t>
      </w:r>
      <w:proofErr w:type="spellStart"/>
      <w:r>
        <w:t>Сбруєва</w:t>
      </w:r>
      <w:proofErr w:type="spellEnd"/>
      <w:r>
        <w:t>,</w:t>
      </w:r>
      <w:r>
        <w:rPr>
          <w:spacing w:val="1"/>
        </w:rPr>
        <w:t xml:space="preserve"> </w:t>
      </w:r>
      <w:r>
        <w:t>О. Сухомлинська,</w:t>
      </w:r>
      <w:r>
        <w:rPr>
          <w:spacing w:val="1"/>
        </w:rPr>
        <w:t xml:space="preserve"> </w:t>
      </w:r>
      <w:r>
        <w:t>Л. Хомич</w:t>
      </w:r>
      <w:r>
        <w:rPr>
          <w:spacing w:val="1"/>
        </w:rPr>
        <w:t xml:space="preserve"> </w:t>
      </w:r>
      <w:r>
        <w:t>та</w:t>
      </w:r>
      <w:r>
        <w:rPr>
          <w:spacing w:val="1"/>
        </w:rPr>
        <w:t xml:space="preserve"> </w:t>
      </w:r>
      <w:r>
        <w:t>ін.);</w:t>
      </w:r>
      <w:r>
        <w:rPr>
          <w:spacing w:val="1"/>
        </w:rPr>
        <w:t xml:space="preserve"> </w:t>
      </w:r>
      <w:r>
        <w:t>з</w:t>
      </w:r>
      <w:r>
        <w:rPr>
          <w:spacing w:val="1"/>
        </w:rPr>
        <w:t xml:space="preserve"> </w:t>
      </w:r>
      <w:r>
        <w:t>проблем</w:t>
      </w:r>
      <w:r>
        <w:rPr>
          <w:spacing w:val="1"/>
        </w:rPr>
        <w:t xml:space="preserve"> </w:t>
      </w:r>
      <w:r>
        <w:t>формування</w:t>
      </w:r>
      <w:r>
        <w:rPr>
          <w:spacing w:val="1"/>
        </w:rPr>
        <w:t xml:space="preserve"> </w:t>
      </w:r>
      <w:r>
        <w:t>професійної</w:t>
      </w:r>
      <w:r>
        <w:rPr>
          <w:spacing w:val="1"/>
        </w:rPr>
        <w:t xml:space="preserve"> </w:t>
      </w:r>
      <w:r>
        <w:t>компетентності</w:t>
      </w:r>
      <w:r>
        <w:rPr>
          <w:spacing w:val="70"/>
        </w:rPr>
        <w:t xml:space="preserve"> </w:t>
      </w:r>
      <w:r>
        <w:t>фахівця</w:t>
      </w:r>
      <w:r>
        <w:rPr>
          <w:spacing w:val="70"/>
        </w:rPr>
        <w:t xml:space="preserve"> </w:t>
      </w:r>
      <w:r>
        <w:t>(В. Адольф,</w:t>
      </w:r>
      <w:r>
        <w:rPr>
          <w:spacing w:val="70"/>
        </w:rPr>
        <w:t xml:space="preserve"> </w:t>
      </w:r>
      <w:r>
        <w:t>В. Введенський,</w:t>
      </w:r>
      <w:r>
        <w:rPr>
          <w:spacing w:val="70"/>
        </w:rPr>
        <w:t xml:space="preserve"> </w:t>
      </w:r>
      <w:r>
        <w:t xml:space="preserve">І. </w:t>
      </w:r>
      <w:proofErr w:type="spellStart"/>
      <w:r>
        <w:t>Зязюн</w:t>
      </w:r>
      <w:proofErr w:type="spellEnd"/>
      <w:r>
        <w:t>,</w:t>
      </w:r>
      <w:r>
        <w:rPr>
          <w:spacing w:val="70"/>
        </w:rPr>
        <w:t xml:space="preserve"> </w:t>
      </w:r>
      <w:r>
        <w:t>Є. Клімов,</w:t>
      </w:r>
      <w:r>
        <w:rPr>
          <w:spacing w:val="1"/>
        </w:rPr>
        <w:t xml:space="preserve"> </w:t>
      </w:r>
      <w:r>
        <w:t>В. Курок,</w:t>
      </w:r>
      <w:r>
        <w:rPr>
          <w:spacing w:val="71"/>
        </w:rPr>
        <w:t xml:space="preserve"> </w:t>
      </w:r>
      <w:r>
        <w:t xml:space="preserve">Л. </w:t>
      </w:r>
      <w:proofErr w:type="spellStart"/>
      <w:r>
        <w:t>Мітіна</w:t>
      </w:r>
      <w:proofErr w:type="spellEnd"/>
      <w:r>
        <w:t xml:space="preserve">,   О. </w:t>
      </w:r>
      <w:proofErr w:type="spellStart"/>
      <w:r>
        <w:t>Міхеєнко</w:t>
      </w:r>
      <w:proofErr w:type="spellEnd"/>
      <w:r>
        <w:t xml:space="preserve">,   О. </w:t>
      </w:r>
      <w:proofErr w:type="spellStart"/>
      <w:r>
        <w:t>Овчарук</w:t>
      </w:r>
      <w:proofErr w:type="spellEnd"/>
      <w:r>
        <w:t xml:space="preserve">,   О. Огієнко,   О. </w:t>
      </w:r>
      <w:proofErr w:type="spellStart"/>
      <w:r>
        <w:t>Пометун</w:t>
      </w:r>
      <w:proofErr w:type="spellEnd"/>
      <w:r>
        <w:t>,</w:t>
      </w:r>
      <w:r>
        <w:rPr>
          <w:spacing w:val="1"/>
        </w:rPr>
        <w:t xml:space="preserve"> </w:t>
      </w:r>
      <w:r>
        <w:t>В.</w:t>
      </w:r>
      <w:r>
        <w:rPr>
          <w:spacing w:val="2"/>
        </w:rPr>
        <w:t xml:space="preserve"> </w:t>
      </w:r>
      <w:r>
        <w:t>Сластьонін,</w:t>
      </w:r>
      <w:r>
        <w:rPr>
          <w:spacing w:val="1"/>
        </w:rPr>
        <w:t xml:space="preserve"> </w:t>
      </w:r>
      <w:r>
        <w:t>Ю.</w:t>
      </w:r>
      <w:r>
        <w:rPr>
          <w:spacing w:val="4"/>
        </w:rPr>
        <w:t xml:space="preserve"> </w:t>
      </w:r>
      <w:proofErr w:type="spellStart"/>
      <w:r>
        <w:t>Татур</w:t>
      </w:r>
      <w:proofErr w:type="spellEnd"/>
      <w:r>
        <w:t>,</w:t>
      </w:r>
      <w:r>
        <w:rPr>
          <w:spacing w:val="2"/>
        </w:rPr>
        <w:t xml:space="preserve"> </w:t>
      </w:r>
      <w:r>
        <w:t>Л.</w:t>
      </w:r>
      <w:r>
        <w:rPr>
          <w:spacing w:val="3"/>
        </w:rPr>
        <w:t xml:space="preserve"> </w:t>
      </w:r>
      <w:proofErr w:type="spellStart"/>
      <w:r>
        <w:t>Хоружа</w:t>
      </w:r>
      <w:proofErr w:type="spellEnd"/>
      <w:r>
        <w:t>,</w:t>
      </w:r>
      <w:r>
        <w:rPr>
          <w:spacing w:val="2"/>
        </w:rPr>
        <w:t xml:space="preserve"> </w:t>
      </w:r>
      <w:r>
        <w:t xml:space="preserve">О. </w:t>
      </w:r>
      <w:proofErr w:type="spellStart"/>
      <w:r>
        <w:t>Чашечникова</w:t>
      </w:r>
      <w:proofErr w:type="spellEnd"/>
      <w:r>
        <w:rPr>
          <w:spacing w:val="3"/>
        </w:rPr>
        <w:t xml:space="preserve"> </w:t>
      </w:r>
      <w:r>
        <w:t>та</w:t>
      </w:r>
      <w:r>
        <w:rPr>
          <w:spacing w:val="5"/>
        </w:rPr>
        <w:t xml:space="preserve"> </w:t>
      </w:r>
      <w:r>
        <w:t>ін.)</w:t>
      </w:r>
      <w:r>
        <w:rPr>
          <w:rFonts w:ascii="Calibri" w:hAnsi="Calibri"/>
          <w:sz w:val="22"/>
        </w:rPr>
        <w:t>.</w:t>
      </w:r>
    </w:p>
    <w:p w14:paraId="0F1A46B9" w14:textId="77777777" w:rsidR="00605818" w:rsidRDefault="00605818" w:rsidP="00605818">
      <w:pPr>
        <w:pStyle w:val="a3"/>
        <w:spacing w:line="360" w:lineRule="auto"/>
        <w:ind w:left="319" w:right="306" w:firstLine="710"/>
      </w:pPr>
    </w:p>
    <w:p w14:paraId="3A2C3667" w14:textId="77777777" w:rsidR="00605818" w:rsidRDefault="00605818" w:rsidP="00605818">
      <w:pPr>
        <w:pStyle w:val="a3"/>
        <w:spacing w:line="360" w:lineRule="auto"/>
        <w:ind w:left="319" w:right="306" w:firstLine="710"/>
      </w:pPr>
    </w:p>
    <w:p w14:paraId="4E310A02" w14:textId="5B467CBD" w:rsidR="00605818" w:rsidRDefault="00605818" w:rsidP="00605818">
      <w:pPr>
        <w:pStyle w:val="a3"/>
        <w:spacing w:line="360" w:lineRule="auto"/>
        <w:ind w:left="319" w:right="306" w:firstLine="710"/>
        <w:rPr>
          <w:rFonts w:ascii="Calibri" w:hAnsi="Calibri"/>
          <w:sz w:val="22"/>
        </w:rPr>
      </w:pPr>
      <w:r>
        <w:lastRenderedPageBreak/>
        <w:t>Важливу роль відіграють психолого-педагогічні</w:t>
      </w:r>
      <w:r>
        <w:rPr>
          <w:spacing w:val="1"/>
        </w:rPr>
        <w:t xml:space="preserve"> </w:t>
      </w:r>
      <w:r>
        <w:t>аспекти</w:t>
      </w:r>
      <w:r>
        <w:rPr>
          <w:spacing w:val="1"/>
        </w:rPr>
        <w:t xml:space="preserve"> </w:t>
      </w:r>
      <w:r>
        <w:t>підприємницької</w:t>
      </w:r>
      <w:r>
        <w:rPr>
          <w:spacing w:val="1"/>
        </w:rPr>
        <w:t xml:space="preserve"> </w:t>
      </w:r>
      <w:r>
        <w:t>діяльності. Вони</w:t>
      </w:r>
      <w:r>
        <w:rPr>
          <w:spacing w:val="1"/>
        </w:rPr>
        <w:t xml:space="preserve"> </w:t>
      </w:r>
      <w:r>
        <w:t xml:space="preserve">проаналізовані    в    наукових    дослідженнях    В. Андріанової, І. </w:t>
      </w:r>
      <w:proofErr w:type="spellStart"/>
      <w:r>
        <w:t>Демури</w:t>
      </w:r>
      <w:proofErr w:type="spellEnd"/>
      <w:r>
        <w:t xml:space="preserve">, О. </w:t>
      </w:r>
      <w:proofErr w:type="spellStart"/>
      <w:r>
        <w:t>Зав’ялової</w:t>
      </w:r>
      <w:proofErr w:type="spellEnd"/>
      <w:r>
        <w:t xml:space="preserve">, Ю. </w:t>
      </w:r>
      <w:proofErr w:type="spellStart"/>
      <w:r>
        <w:t>Пачковского</w:t>
      </w:r>
      <w:proofErr w:type="spellEnd"/>
      <w:r>
        <w:t xml:space="preserve">, С. </w:t>
      </w:r>
      <w:proofErr w:type="spellStart"/>
      <w:r>
        <w:t>Посохова</w:t>
      </w:r>
      <w:proofErr w:type="spellEnd"/>
      <w:r>
        <w:t xml:space="preserve">, В. </w:t>
      </w:r>
      <w:proofErr w:type="spellStart"/>
      <w:r>
        <w:t>Шабанової</w:t>
      </w:r>
      <w:proofErr w:type="spellEnd"/>
      <w:r>
        <w:t xml:space="preserve"> та ін.</w:t>
      </w:r>
      <w:r>
        <w:rPr>
          <w:spacing w:val="1"/>
        </w:rPr>
        <w:t xml:space="preserve"> </w:t>
      </w:r>
      <w:r>
        <w:t>В науково-</w:t>
      </w:r>
      <w:r>
        <w:rPr>
          <w:spacing w:val="1"/>
        </w:rPr>
        <w:t xml:space="preserve"> </w:t>
      </w:r>
      <w:r>
        <w:t>методичних</w:t>
      </w:r>
      <w:r>
        <w:rPr>
          <w:spacing w:val="71"/>
        </w:rPr>
        <w:t xml:space="preserve"> </w:t>
      </w:r>
      <w:r>
        <w:t>працях</w:t>
      </w:r>
      <w:r>
        <w:rPr>
          <w:spacing w:val="71"/>
        </w:rPr>
        <w:t xml:space="preserve"> </w:t>
      </w:r>
      <w:r>
        <w:t>і</w:t>
      </w:r>
      <w:r>
        <w:rPr>
          <w:spacing w:val="70"/>
        </w:rPr>
        <w:t xml:space="preserve"> </w:t>
      </w:r>
      <w:r>
        <w:t xml:space="preserve">монографічних   розвідках   М. Бойка,   Д. </w:t>
      </w:r>
      <w:proofErr w:type="spellStart"/>
      <w:r>
        <w:t>Закатнова</w:t>
      </w:r>
      <w:proofErr w:type="spellEnd"/>
      <w:r>
        <w:t>,</w:t>
      </w:r>
      <w:r>
        <w:rPr>
          <w:spacing w:val="1"/>
        </w:rPr>
        <w:t xml:space="preserve"> </w:t>
      </w:r>
      <w:r>
        <w:t xml:space="preserve">Л. Козачок,    С. Мельник,    Н. Пасічник,    Н. </w:t>
      </w:r>
      <w:proofErr w:type="spellStart"/>
      <w:r>
        <w:t>Покатиловського</w:t>
      </w:r>
      <w:proofErr w:type="spellEnd"/>
      <w:r>
        <w:t>,    О. Тополь,</w:t>
      </w:r>
      <w:r>
        <w:rPr>
          <w:spacing w:val="1"/>
        </w:rPr>
        <w:t xml:space="preserve"> </w:t>
      </w:r>
      <w:r>
        <w:t>О.</w:t>
      </w:r>
      <w:r>
        <w:rPr>
          <w:spacing w:val="3"/>
        </w:rPr>
        <w:t xml:space="preserve"> </w:t>
      </w:r>
      <w:r>
        <w:t>Семенюк,</w:t>
      </w:r>
      <w:r>
        <w:rPr>
          <w:spacing w:val="4"/>
        </w:rPr>
        <w:t xml:space="preserve"> </w:t>
      </w:r>
      <w:r>
        <w:t>О.</w:t>
      </w:r>
      <w:r>
        <w:rPr>
          <w:spacing w:val="1"/>
        </w:rPr>
        <w:t xml:space="preserve"> </w:t>
      </w:r>
      <w:r>
        <w:t>Щербак</w:t>
      </w:r>
      <w:r>
        <w:rPr>
          <w:spacing w:val="2"/>
        </w:rPr>
        <w:t xml:space="preserve"> </w:t>
      </w:r>
      <w:r>
        <w:t>та</w:t>
      </w:r>
      <w:r>
        <w:rPr>
          <w:spacing w:val="2"/>
        </w:rPr>
        <w:t xml:space="preserve"> </w:t>
      </w:r>
      <w:r>
        <w:t>ін. розглядають стан підготовки молоді до підприємництва.</w:t>
      </w:r>
    </w:p>
    <w:p w14:paraId="4A59BCF4" w14:textId="77777777" w:rsidR="00605818" w:rsidRDefault="00605818" w:rsidP="00605818">
      <w:pPr>
        <w:pStyle w:val="a3"/>
        <w:spacing w:line="360" w:lineRule="auto"/>
        <w:ind w:left="319" w:right="303" w:firstLine="710"/>
        <w:rPr>
          <w:rFonts w:ascii="Calibri" w:hAnsi="Calibri"/>
          <w:sz w:val="22"/>
        </w:rPr>
      </w:pPr>
      <w:r>
        <w:t>У</w:t>
      </w:r>
      <w:r>
        <w:rPr>
          <w:spacing w:val="1"/>
        </w:rPr>
        <w:t xml:space="preserve"> </w:t>
      </w:r>
      <w:r>
        <w:t>дисертаціях</w:t>
      </w:r>
      <w:r>
        <w:rPr>
          <w:spacing w:val="1"/>
        </w:rPr>
        <w:t xml:space="preserve"> </w:t>
      </w:r>
      <w:r>
        <w:t xml:space="preserve">С. </w:t>
      </w:r>
      <w:proofErr w:type="spellStart"/>
      <w:r>
        <w:t>Бабушко</w:t>
      </w:r>
      <w:proofErr w:type="spellEnd"/>
      <w:r>
        <w:t>,</w:t>
      </w:r>
      <w:r>
        <w:rPr>
          <w:spacing w:val="1"/>
        </w:rPr>
        <w:t xml:space="preserve"> </w:t>
      </w:r>
      <w:r>
        <w:t xml:space="preserve">Н. </w:t>
      </w:r>
      <w:proofErr w:type="spellStart"/>
      <w:r>
        <w:t>Жорняк</w:t>
      </w:r>
      <w:proofErr w:type="spellEnd"/>
      <w:r>
        <w:rPr>
          <w:spacing w:val="1"/>
        </w:rPr>
        <w:t xml:space="preserve"> </w:t>
      </w:r>
      <w:r>
        <w:t>схарактеризовано</w:t>
      </w:r>
      <w:r>
        <w:rPr>
          <w:spacing w:val="1"/>
        </w:rPr>
        <w:t xml:space="preserve"> </w:t>
      </w:r>
      <w:r>
        <w:t>проблеми</w:t>
      </w:r>
      <w:r>
        <w:rPr>
          <w:spacing w:val="1"/>
        </w:rPr>
        <w:t xml:space="preserve"> </w:t>
      </w:r>
      <w:r>
        <w:t>професійної підготовки майбутніх фахівців готельного господарства та сфери</w:t>
      </w:r>
      <w:r>
        <w:rPr>
          <w:spacing w:val="-67"/>
        </w:rPr>
        <w:t xml:space="preserve"> </w:t>
      </w:r>
      <w:r>
        <w:t>туризму</w:t>
      </w:r>
      <w:r>
        <w:rPr>
          <w:spacing w:val="53"/>
        </w:rPr>
        <w:t xml:space="preserve"> </w:t>
      </w:r>
      <w:r>
        <w:t>в</w:t>
      </w:r>
      <w:r>
        <w:rPr>
          <w:spacing w:val="51"/>
        </w:rPr>
        <w:t xml:space="preserve"> </w:t>
      </w:r>
      <w:r>
        <w:t>закладах</w:t>
      </w:r>
      <w:r>
        <w:rPr>
          <w:spacing w:val="49"/>
        </w:rPr>
        <w:t xml:space="preserve"> </w:t>
      </w:r>
      <w:r>
        <w:t>вищої</w:t>
      </w:r>
      <w:r>
        <w:rPr>
          <w:spacing w:val="53"/>
        </w:rPr>
        <w:t xml:space="preserve"> </w:t>
      </w:r>
      <w:r>
        <w:t>освіти</w:t>
      </w:r>
      <w:r>
        <w:rPr>
          <w:spacing w:val="53"/>
        </w:rPr>
        <w:t xml:space="preserve"> </w:t>
      </w:r>
      <w:r>
        <w:t>Канади</w:t>
      </w:r>
      <w:r>
        <w:rPr>
          <w:spacing w:val="53"/>
        </w:rPr>
        <w:t xml:space="preserve"> </w:t>
      </w:r>
      <w:r>
        <w:t>і</w:t>
      </w:r>
      <w:r>
        <w:rPr>
          <w:spacing w:val="49"/>
        </w:rPr>
        <w:t xml:space="preserve"> </w:t>
      </w:r>
      <w:r>
        <w:t>США,</w:t>
      </w:r>
      <w:r>
        <w:rPr>
          <w:spacing w:val="59"/>
        </w:rPr>
        <w:t xml:space="preserve"> </w:t>
      </w:r>
      <w:r>
        <w:t>Л.</w:t>
      </w:r>
      <w:r>
        <w:rPr>
          <w:spacing w:val="-9"/>
        </w:rPr>
        <w:t xml:space="preserve"> </w:t>
      </w:r>
      <w:proofErr w:type="spellStart"/>
      <w:r>
        <w:t>Балахадзе</w:t>
      </w:r>
      <w:proofErr w:type="spellEnd"/>
      <w:r>
        <w:rPr>
          <w:spacing w:val="54"/>
        </w:rPr>
        <w:t xml:space="preserve"> </w:t>
      </w:r>
      <w:r>
        <w:t>–</w:t>
      </w:r>
      <w:r>
        <w:rPr>
          <w:spacing w:val="54"/>
        </w:rPr>
        <w:t xml:space="preserve"> </w:t>
      </w:r>
      <w:r>
        <w:t>Мексики,</w:t>
      </w:r>
      <w:r>
        <w:rPr>
          <w:spacing w:val="-67"/>
        </w:rPr>
        <w:t xml:space="preserve"> </w:t>
      </w:r>
      <w:r>
        <w:t>Л. Єрмак</w:t>
      </w:r>
      <w:r>
        <w:rPr>
          <w:spacing w:val="1"/>
        </w:rPr>
        <w:t xml:space="preserve"> </w:t>
      </w:r>
      <w:r>
        <w:t>–</w:t>
      </w:r>
      <w:r>
        <w:rPr>
          <w:spacing w:val="1"/>
        </w:rPr>
        <w:t xml:space="preserve"> </w:t>
      </w:r>
      <w:r>
        <w:t>Нової</w:t>
      </w:r>
      <w:r>
        <w:rPr>
          <w:spacing w:val="1"/>
        </w:rPr>
        <w:t xml:space="preserve"> </w:t>
      </w:r>
      <w:r>
        <w:t>Зеландії,</w:t>
      </w:r>
      <w:r>
        <w:rPr>
          <w:spacing w:val="1"/>
        </w:rPr>
        <w:t xml:space="preserve"> </w:t>
      </w:r>
      <w:r>
        <w:t xml:space="preserve">М. </w:t>
      </w:r>
      <w:proofErr w:type="spellStart"/>
      <w:r>
        <w:t>Малишевої</w:t>
      </w:r>
      <w:proofErr w:type="spellEnd"/>
      <w:r>
        <w:rPr>
          <w:spacing w:val="1"/>
        </w:rPr>
        <w:t xml:space="preserve"> </w:t>
      </w:r>
      <w:r>
        <w:t>–</w:t>
      </w:r>
      <w:r>
        <w:rPr>
          <w:spacing w:val="1"/>
        </w:rPr>
        <w:t xml:space="preserve"> </w:t>
      </w:r>
      <w:r>
        <w:t>Туреччини,</w:t>
      </w:r>
      <w:r>
        <w:rPr>
          <w:spacing w:val="1"/>
        </w:rPr>
        <w:t xml:space="preserve"> </w:t>
      </w:r>
      <w:r>
        <w:t>О. Паламарчук</w:t>
      </w:r>
      <w:r>
        <w:rPr>
          <w:spacing w:val="1"/>
        </w:rPr>
        <w:t xml:space="preserve"> </w:t>
      </w:r>
      <w:r>
        <w:t>–</w:t>
      </w:r>
      <w:r>
        <w:rPr>
          <w:spacing w:val="1"/>
        </w:rPr>
        <w:t xml:space="preserve"> </w:t>
      </w:r>
      <w:r>
        <w:t>Франції</w:t>
      </w:r>
      <w:r>
        <w:rPr>
          <w:rFonts w:ascii="Calibri" w:hAnsi="Calibri"/>
          <w:sz w:val="22"/>
        </w:rPr>
        <w:t>.</w:t>
      </w:r>
    </w:p>
    <w:p w14:paraId="27B9B72A" w14:textId="51A68A7E" w:rsidR="00605818" w:rsidRDefault="00605818" w:rsidP="00605818">
      <w:pPr>
        <w:pStyle w:val="a3"/>
        <w:spacing w:line="362" w:lineRule="auto"/>
        <w:ind w:left="319" w:right="303"/>
        <w:rPr>
          <w:rFonts w:ascii="Calibri" w:hAnsi="Calibri"/>
          <w:sz w:val="22"/>
        </w:rPr>
      </w:pPr>
      <w:r>
        <w:t>Актуальні проблеми формування готовності майбутніх фахівців сфери</w:t>
      </w:r>
      <w:r>
        <w:rPr>
          <w:spacing w:val="1"/>
        </w:rPr>
        <w:t xml:space="preserve"> </w:t>
      </w:r>
      <w:r>
        <w:t>туризму</w:t>
      </w:r>
      <w:r>
        <w:rPr>
          <w:spacing w:val="1"/>
        </w:rPr>
        <w:t xml:space="preserve"> </w:t>
      </w:r>
      <w:r>
        <w:t>проаналізовано</w:t>
      </w:r>
      <w:r>
        <w:rPr>
          <w:spacing w:val="1"/>
        </w:rPr>
        <w:t xml:space="preserve"> </w:t>
      </w:r>
      <w:r>
        <w:t>в</w:t>
      </w:r>
      <w:r>
        <w:rPr>
          <w:spacing w:val="1"/>
        </w:rPr>
        <w:t xml:space="preserve"> </w:t>
      </w:r>
      <w:r>
        <w:t>контексті</w:t>
      </w:r>
      <w:r>
        <w:rPr>
          <w:spacing w:val="1"/>
        </w:rPr>
        <w:t xml:space="preserve"> </w:t>
      </w:r>
      <w:r>
        <w:t>екскурсійної</w:t>
      </w:r>
      <w:r>
        <w:rPr>
          <w:spacing w:val="1"/>
        </w:rPr>
        <w:t xml:space="preserve"> </w:t>
      </w:r>
      <w:r>
        <w:t>діяльності</w:t>
      </w:r>
      <w:r>
        <w:rPr>
          <w:spacing w:val="1"/>
        </w:rPr>
        <w:t xml:space="preserve"> </w:t>
      </w:r>
      <w:r>
        <w:t>(С. Литовка),</w:t>
      </w:r>
      <w:r>
        <w:rPr>
          <w:spacing w:val="1"/>
        </w:rPr>
        <w:t xml:space="preserve"> </w:t>
      </w:r>
      <w:r>
        <w:t>професійної діяльності у сфері соціального туризму (Д. Люта), професійної</w:t>
      </w:r>
      <w:r>
        <w:rPr>
          <w:spacing w:val="1"/>
        </w:rPr>
        <w:t xml:space="preserve"> </w:t>
      </w:r>
      <w:r>
        <w:t>взаємодії</w:t>
      </w:r>
      <w:r>
        <w:rPr>
          <w:spacing w:val="1"/>
        </w:rPr>
        <w:t xml:space="preserve"> </w:t>
      </w:r>
      <w:r>
        <w:t>зі</w:t>
      </w:r>
      <w:r>
        <w:rPr>
          <w:spacing w:val="1"/>
        </w:rPr>
        <w:t xml:space="preserve"> </w:t>
      </w:r>
      <w:r>
        <w:t>споживачами</w:t>
      </w:r>
      <w:r>
        <w:rPr>
          <w:spacing w:val="1"/>
        </w:rPr>
        <w:t xml:space="preserve"> </w:t>
      </w:r>
      <w:r>
        <w:t>туристичних</w:t>
      </w:r>
      <w:r>
        <w:rPr>
          <w:spacing w:val="1"/>
        </w:rPr>
        <w:t xml:space="preserve"> </w:t>
      </w:r>
      <w:r>
        <w:t>послуг</w:t>
      </w:r>
      <w:r>
        <w:rPr>
          <w:spacing w:val="1"/>
        </w:rPr>
        <w:t xml:space="preserve"> </w:t>
      </w:r>
      <w:r>
        <w:t xml:space="preserve">(О. </w:t>
      </w:r>
      <w:proofErr w:type="spellStart"/>
      <w:r>
        <w:t>Дишко</w:t>
      </w:r>
      <w:proofErr w:type="spellEnd"/>
      <w:r>
        <w:t>),</w:t>
      </w:r>
      <w:r>
        <w:rPr>
          <w:spacing w:val="1"/>
        </w:rPr>
        <w:t xml:space="preserve"> </w:t>
      </w:r>
      <w:r>
        <w:t>професійної</w:t>
      </w:r>
      <w:r>
        <w:rPr>
          <w:spacing w:val="1"/>
        </w:rPr>
        <w:t xml:space="preserve"> </w:t>
      </w:r>
      <w:r>
        <w:t>самореалізації</w:t>
      </w:r>
      <w:r>
        <w:rPr>
          <w:spacing w:val="1"/>
        </w:rPr>
        <w:t xml:space="preserve"> </w:t>
      </w:r>
      <w:r>
        <w:t>(Т. Колесник,</w:t>
      </w:r>
      <w:r>
        <w:rPr>
          <w:spacing w:val="1"/>
        </w:rPr>
        <w:t xml:space="preserve"> </w:t>
      </w:r>
      <w:r>
        <w:t>М. Карпович).</w:t>
      </w:r>
      <w:r>
        <w:rPr>
          <w:spacing w:val="1"/>
        </w:rPr>
        <w:t xml:space="preserve"> </w:t>
      </w:r>
      <w:r>
        <w:t>Значний</w:t>
      </w:r>
      <w:r>
        <w:rPr>
          <w:spacing w:val="1"/>
        </w:rPr>
        <w:t xml:space="preserve"> </w:t>
      </w:r>
      <w:r>
        <w:t>інтерес</w:t>
      </w:r>
      <w:r>
        <w:rPr>
          <w:spacing w:val="1"/>
        </w:rPr>
        <w:t xml:space="preserve"> </w:t>
      </w:r>
      <w:r>
        <w:t>становлять</w:t>
      </w:r>
      <w:r>
        <w:rPr>
          <w:spacing w:val="1"/>
        </w:rPr>
        <w:t xml:space="preserve"> </w:t>
      </w:r>
      <w:r>
        <w:t>наукові</w:t>
      </w:r>
      <w:r>
        <w:rPr>
          <w:spacing w:val="20"/>
        </w:rPr>
        <w:t xml:space="preserve"> </w:t>
      </w:r>
      <w:r>
        <w:t>праці,</w:t>
      </w:r>
      <w:r>
        <w:rPr>
          <w:spacing w:val="28"/>
        </w:rPr>
        <w:t xml:space="preserve"> </w:t>
      </w:r>
      <w:r>
        <w:t>в</w:t>
      </w:r>
      <w:r>
        <w:rPr>
          <w:spacing w:val="19"/>
        </w:rPr>
        <w:t xml:space="preserve"> </w:t>
      </w:r>
      <w:r>
        <w:t>яких</w:t>
      </w:r>
      <w:r>
        <w:rPr>
          <w:spacing w:val="21"/>
        </w:rPr>
        <w:t xml:space="preserve"> </w:t>
      </w:r>
      <w:r>
        <w:t>розглядається</w:t>
      </w:r>
      <w:r>
        <w:rPr>
          <w:spacing w:val="23"/>
        </w:rPr>
        <w:t xml:space="preserve"> </w:t>
      </w:r>
      <w:r>
        <w:t>процес</w:t>
      </w:r>
      <w:r>
        <w:rPr>
          <w:spacing w:val="22"/>
        </w:rPr>
        <w:t xml:space="preserve"> </w:t>
      </w:r>
      <w:r>
        <w:t>готовності</w:t>
      </w:r>
      <w:r>
        <w:rPr>
          <w:spacing w:val="20"/>
        </w:rPr>
        <w:t xml:space="preserve"> </w:t>
      </w:r>
      <w:r>
        <w:t>майбутніх</w:t>
      </w:r>
      <w:r>
        <w:rPr>
          <w:spacing w:val="21"/>
        </w:rPr>
        <w:t xml:space="preserve"> </w:t>
      </w:r>
      <w:r>
        <w:t>фахівців</w:t>
      </w:r>
      <w:r>
        <w:rPr>
          <w:spacing w:val="24"/>
        </w:rPr>
        <w:t xml:space="preserve"> </w:t>
      </w:r>
      <w:r>
        <w:t>із</w:t>
      </w:r>
      <w:r w:rsidRPr="00605818">
        <w:t xml:space="preserve"> </w:t>
      </w:r>
      <w:r>
        <w:t>готельної</w:t>
      </w:r>
      <w:r>
        <w:rPr>
          <w:spacing w:val="70"/>
        </w:rPr>
        <w:t xml:space="preserve"> </w:t>
      </w:r>
      <w:r>
        <w:t>та</w:t>
      </w:r>
      <w:r>
        <w:rPr>
          <w:spacing w:val="71"/>
        </w:rPr>
        <w:t xml:space="preserve"> </w:t>
      </w:r>
      <w:r>
        <w:t>ресторанної</w:t>
      </w:r>
      <w:r>
        <w:rPr>
          <w:spacing w:val="70"/>
        </w:rPr>
        <w:t xml:space="preserve"> </w:t>
      </w:r>
      <w:r>
        <w:t>справи</w:t>
      </w:r>
      <w:r>
        <w:rPr>
          <w:spacing w:val="70"/>
        </w:rPr>
        <w:t xml:space="preserve"> </w:t>
      </w:r>
      <w:r>
        <w:t>до   професійної</w:t>
      </w:r>
      <w:r>
        <w:rPr>
          <w:spacing w:val="70"/>
        </w:rPr>
        <w:t xml:space="preserve"> </w:t>
      </w:r>
      <w:r>
        <w:t>діяльності</w:t>
      </w:r>
      <w:r>
        <w:rPr>
          <w:spacing w:val="70"/>
        </w:rPr>
        <w:t xml:space="preserve"> </w:t>
      </w:r>
      <w:r>
        <w:t xml:space="preserve">(К. </w:t>
      </w:r>
      <w:proofErr w:type="spellStart"/>
      <w:r>
        <w:t>Піцул</w:t>
      </w:r>
      <w:proofErr w:type="spellEnd"/>
      <w:r>
        <w:t xml:space="preserve">   і</w:t>
      </w:r>
      <w:r>
        <w:rPr>
          <w:spacing w:val="1"/>
        </w:rPr>
        <w:t xml:space="preserve"> </w:t>
      </w:r>
      <w:r>
        <w:t>Ю.</w:t>
      </w:r>
      <w:r>
        <w:rPr>
          <w:spacing w:val="2"/>
        </w:rPr>
        <w:t xml:space="preserve"> </w:t>
      </w:r>
      <w:proofErr w:type="spellStart"/>
      <w:r>
        <w:t>Земліна</w:t>
      </w:r>
      <w:proofErr w:type="spellEnd"/>
      <w:r>
        <w:t>)</w:t>
      </w:r>
      <w:r>
        <w:rPr>
          <w:spacing w:val="-2"/>
        </w:rPr>
        <w:t xml:space="preserve"> </w:t>
      </w:r>
      <w:r>
        <w:t>й</w:t>
      </w:r>
      <w:r>
        <w:rPr>
          <w:spacing w:val="-1"/>
        </w:rPr>
        <w:t xml:space="preserve"> </w:t>
      </w:r>
      <w:r>
        <w:t>організації</w:t>
      </w:r>
      <w:r>
        <w:rPr>
          <w:spacing w:val="-7"/>
        </w:rPr>
        <w:t xml:space="preserve"> </w:t>
      </w:r>
      <w:r>
        <w:t>послуг</w:t>
      </w:r>
      <w:r>
        <w:rPr>
          <w:spacing w:val="5"/>
        </w:rPr>
        <w:t xml:space="preserve"> </w:t>
      </w:r>
      <w:r>
        <w:t>індустрії</w:t>
      </w:r>
      <w:r>
        <w:rPr>
          <w:spacing w:val="-6"/>
        </w:rPr>
        <w:t xml:space="preserve"> </w:t>
      </w:r>
      <w:r>
        <w:t>гостинності</w:t>
      </w:r>
      <w:r>
        <w:rPr>
          <w:spacing w:val="-6"/>
        </w:rPr>
        <w:t xml:space="preserve"> </w:t>
      </w:r>
      <w:r>
        <w:t>(М.</w:t>
      </w:r>
      <w:r>
        <w:rPr>
          <w:spacing w:val="11"/>
        </w:rPr>
        <w:t xml:space="preserve"> </w:t>
      </w:r>
      <w:proofErr w:type="spellStart"/>
      <w:r>
        <w:t>Бабешко</w:t>
      </w:r>
      <w:proofErr w:type="spellEnd"/>
      <w:r>
        <w:t>)</w:t>
      </w:r>
      <w:r>
        <w:rPr>
          <w:rFonts w:ascii="Calibri" w:hAnsi="Calibri"/>
          <w:sz w:val="22"/>
        </w:rPr>
        <w:t>.</w:t>
      </w:r>
    </w:p>
    <w:p w14:paraId="1AB48F51" w14:textId="77777777" w:rsidR="00605818" w:rsidRDefault="00605818" w:rsidP="00605818">
      <w:pPr>
        <w:pStyle w:val="a3"/>
        <w:spacing w:line="360" w:lineRule="auto"/>
        <w:ind w:left="319" w:right="306" w:firstLine="710"/>
      </w:pPr>
      <w:r>
        <w:t>У</w:t>
      </w:r>
      <w:r>
        <w:rPr>
          <w:spacing w:val="1"/>
        </w:rPr>
        <w:t xml:space="preserve"> </w:t>
      </w:r>
      <w:r>
        <w:t>наукових</w:t>
      </w:r>
      <w:r>
        <w:rPr>
          <w:spacing w:val="1"/>
        </w:rPr>
        <w:t xml:space="preserve"> </w:t>
      </w:r>
      <w:r>
        <w:t>дослідженнях</w:t>
      </w:r>
      <w:r>
        <w:rPr>
          <w:spacing w:val="1"/>
        </w:rPr>
        <w:t xml:space="preserve"> </w:t>
      </w:r>
      <w:r>
        <w:t>обґрунтовано</w:t>
      </w:r>
      <w:r>
        <w:rPr>
          <w:spacing w:val="1"/>
        </w:rPr>
        <w:t xml:space="preserve"> </w:t>
      </w:r>
      <w:r>
        <w:t>специфіку</w:t>
      </w:r>
      <w:r>
        <w:rPr>
          <w:spacing w:val="1"/>
        </w:rPr>
        <w:t xml:space="preserve"> </w:t>
      </w:r>
      <w:r>
        <w:t>професійної</w:t>
      </w:r>
      <w:r>
        <w:rPr>
          <w:spacing w:val="1"/>
        </w:rPr>
        <w:t xml:space="preserve"> </w:t>
      </w:r>
      <w:r>
        <w:t>підготовки</w:t>
      </w:r>
      <w:r>
        <w:rPr>
          <w:spacing w:val="1"/>
        </w:rPr>
        <w:t xml:space="preserve"> </w:t>
      </w:r>
      <w:r>
        <w:t>та</w:t>
      </w:r>
      <w:r>
        <w:rPr>
          <w:spacing w:val="1"/>
        </w:rPr>
        <w:t xml:space="preserve"> </w:t>
      </w:r>
      <w:r>
        <w:t>професійної</w:t>
      </w:r>
      <w:r>
        <w:rPr>
          <w:spacing w:val="70"/>
        </w:rPr>
        <w:t xml:space="preserve"> </w:t>
      </w:r>
      <w:r>
        <w:t>компетентності фахівців сфери</w:t>
      </w:r>
      <w:r>
        <w:rPr>
          <w:spacing w:val="70"/>
        </w:rPr>
        <w:t xml:space="preserve"> </w:t>
      </w:r>
      <w:r>
        <w:t>обслуговування</w:t>
      </w:r>
      <w:r>
        <w:rPr>
          <w:spacing w:val="1"/>
        </w:rPr>
        <w:t xml:space="preserve"> </w:t>
      </w:r>
      <w:r>
        <w:t>(А. Козак,</w:t>
      </w:r>
      <w:r>
        <w:rPr>
          <w:spacing w:val="70"/>
        </w:rPr>
        <w:t xml:space="preserve"> </w:t>
      </w:r>
      <w:r>
        <w:t xml:space="preserve">Л. Короткова, Г. </w:t>
      </w:r>
      <w:proofErr w:type="spellStart"/>
      <w:r>
        <w:t>Лоік</w:t>
      </w:r>
      <w:proofErr w:type="spellEnd"/>
      <w:r>
        <w:t>,</w:t>
      </w:r>
      <w:r>
        <w:rPr>
          <w:spacing w:val="70"/>
        </w:rPr>
        <w:t xml:space="preserve"> </w:t>
      </w:r>
      <w:r>
        <w:t>Л. Савченко), сфери туризму (В. Сидоров,</w:t>
      </w:r>
      <w:r>
        <w:rPr>
          <w:spacing w:val="1"/>
        </w:rPr>
        <w:t xml:space="preserve"> </w:t>
      </w:r>
      <w:r>
        <w:t>Г. Щука), ресторанного бізнесу (Ю. Павлов), а також окреслено особливості</w:t>
      </w:r>
      <w:r>
        <w:rPr>
          <w:spacing w:val="1"/>
        </w:rPr>
        <w:t xml:space="preserve"> </w:t>
      </w:r>
      <w:r>
        <w:t>комунікативної</w:t>
      </w:r>
      <w:r>
        <w:rPr>
          <w:spacing w:val="1"/>
        </w:rPr>
        <w:t xml:space="preserve"> </w:t>
      </w:r>
      <w:r>
        <w:t xml:space="preserve">(Н. </w:t>
      </w:r>
      <w:proofErr w:type="spellStart"/>
      <w:r>
        <w:t>Вільчинська</w:t>
      </w:r>
      <w:proofErr w:type="spellEnd"/>
      <w:r>
        <w:t>,</w:t>
      </w:r>
      <w:r>
        <w:rPr>
          <w:spacing w:val="1"/>
        </w:rPr>
        <w:t xml:space="preserve"> </w:t>
      </w:r>
      <w:r>
        <w:t xml:space="preserve">К. </w:t>
      </w:r>
      <w:proofErr w:type="spellStart"/>
      <w:r>
        <w:t>Козубенко</w:t>
      </w:r>
      <w:proofErr w:type="spellEnd"/>
      <w:r>
        <w:t>,</w:t>
      </w:r>
      <w:r>
        <w:rPr>
          <w:spacing w:val="1"/>
        </w:rPr>
        <w:t xml:space="preserve"> </w:t>
      </w:r>
      <w:r>
        <w:t>О. Нестерова,</w:t>
      </w:r>
      <w:r>
        <w:rPr>
          <w:spacing w:val="1"/>
        </w:rPr>
        <w:t xml:space="preserve"> </w:t>
      </w:r>
      <w:r>
        <w:t>Л. Руденко),</w:t>
      </w:r>
      <w:r>
        <w:rPr>
          <w:spacing w:val="1"/>
        </w:rPr>
        <w:t xml:space="preserve"> </w:t>
      </w:r>
      <w:r>
        <w:t>соціальної</w:t>
      </w:r>
      <w:r>
        <w:rPr>
          <w:spacing w:val="1"/>
        </w:rPr>
        <w:t xml:space="preserve"> </w:t>
      </w:r>
      <w:r>
        <w:t>(І. Шпичко),</w:t>
      </w:r>
      <w:r>
        <w:rPr>
          <w:spacing w:val="1"/>
        </w:rPr>
        <w:t xml:space="preserve"> </w:t>
      </w:r>
      <w:r>
        <w:t>загальнокультурної</w:t>
      </w:r>
      <w:r>
        <w:rPr>
          <w:spacing w:val="1"/>
        </w:rPr>
        <w:t xml:space="preserve"> </w:t>
      </w:r>
      <w:proofErr w:type="spellStart"/>
      <w:r>
        <w:t>компетентностей</w:t>
      </w:r>
      <w:proofErr w:type="spellEnd"/>
      <w:r>
        <w:rPr>
          <w:spacing w:val="1"/>
        </w:rPr>
        <w:t xml:space="preserve"> </w:t>
      </w:r>
      <w:r>
        <w:t>(М. Чорна)</w:t>
      </w:r>
      <w:r>
        <w:rPr>
          <w:spacing w:val="1"/>
        </w:rPr>
        <w:t xml:space="preserve"> </w:t>
      </w:r>
      <w:r>
        <w:t>фахівців</w:t>
      </w:r>
      <w:r>
        <w:rPr>
          <w:spacing w:val="-2"/>
        </w:rPr>
        <w:t xml:space="preserve"> </w:t>
      </w:r>
      <w:r>
        <w:t>сфери</w:t>
      </w:r>
      <w:r>
        <w:rPr>
          <w:spacing w:val="1"/>
        </w:rPr>
        <w:t xml:space="preserve"> </w:t>
      </w:r>
      <w:r>
        <w:t>обслуговування.</w:t>
      </w:r>
    </w:p>
    <w:p w14:paraId="08B1A3A3" w14:textId="77777777" w:rsidR="001F5ABC" w:rsidRDefault="00605818" w:rsidP="00605818">
      <w:pPr>
        <w:spacing w:line="360" w:lineRule="auto"/>
        <w:ind w:left="319" w:right="303" w:firstLine="710"/>
        <w:jc w:val="both"/>
        <w:rPr>
          <w:sz w:val="28"/>
          <w:szCs w:val="28"/>
        </w:rPr>
      </w:pPr>
      <w:r w:rsidRPr="008F7948">
        <w:rPr>
          <w:sz w:val="28"/>
          <w:szCs w:val="28"/>
        </w:rPr>
        <w:t xml:space="preserve">У той самий час аналіз науково-педагогічних праць </w:t>
      </w:r>
      <w:r>
        <w:rPr>
          <w:sz w:val="28"/>
          <w:szCs w:val="28"/>
        </w:rPr>
        <w:t>вказує на</w:t>
      </w:r>
      <w:r w:rsidRPr="008F7948">
        <w:rPr>
          <w:sz w:val="28"/>
          <w:szCs w:val="28"/>
        </w:rPr>
        <w:t xml:space="preserve">  відсутність фундаментальних досліджень,</w:t>
      </w:r>
      <w:r>
        <w:rPr>
          <w:sz w:val="28"/>
          <w:szCs w:val="28"/>
        </w:rPr>
        <w:t xml:space="preserve"> які </w:t>
      </w:r>
      <w:r w:rsidRPr="008F7948">
        <w:rPr>
          <w:sz w:val="28"/>
          <w:szCs w:val="28"/>
        </w:rPr>
        <w:t xml:space="preserve"> б обґрунт</w:t>
      </w:r>
      <w:r>
        <w:rPr>
          <w:sz w:val="28"/>
          <w:szCs w:val="28"/>
        </w:rPr>
        <w:t>у</w:t>
      </w:r>
      <w:r w:rsidRPr="008F7948">
        <w:rPr>
          <w:sz w:val="28"/>
          <w:szCs w:val="28"/>
        </w:rPr>
        <w:t>ва</w:t>
      </w:r>
      <w:r>
        <w:rPr>
          <w:sz w:val="28"/>
          <w:szCs w:val="28"/>
        </w:rPr>
        <w:t>ли</w:t>
      </w:r>
      <w:r w:rsidRPr="008F7948">
        <w:rPr>
          <w:sz w:val="28"/>
          <w:szCs w:val="28"/>
        </w:rPr>
        <w:t xml:space="preserve"> теоретичні та практичні основи формування підприємницької компетентності майбутніх фахівців у сфері обслуговування в умовах економіки знань. Науковий аналіз  </w:t>
      </w:r>
    </w:p>
    <w:p w14:paraId="1CEBEB71" w14:textId="77777777" w:rsidR="001F5ABC" w:rsidRDefault="001F5ABC" w:rsidP="00605818">
      <w:pPr>
        <w:spacing w:line="360" w:lineRule="auto"/>
        <w:ind w:left="319" w:right="303" w:firstLine="710"/>
        <w:jc w:val="both"/>
        <w:rPr>
          <w:sz w:val="28"/>
          <w:szCs w:val="28"/>
        </w:rPr>
      </w:pPr>
    </w:p>
    <w:p w14:paraId="1BEACDBA" w14:textId="28749E5C" w:rsidR="00605818" w:rsidRPr="008F7948" w:rsidRDefault="00605818" w:rsidP="001F5ABC">
      <w:pPr>
        <w:spacing w:line="360" w:lineRule="auto"/>
        <w:ind w:left="318" w:right="301"/>
        <w:jc w:val="both"/>
        <w:rPr>
          <w:sz w:val="28"/>
          <w:szCs w:val="28"/>
        </w:rPr>
      </w:pPr>
      <w:r w:rsidRPr="008F7948">
        <w:rPr>
          <w:sz w:val="28"/>
          <w:szCs w:val="28"/>
        </w:rPr>
        <w:lastRenderedPageBreak/>
        <w:t xml:space="preserve">проблеми та стану формування підприємницької компетентності майбутніх фахівців у сфері обслуговування в закладах вищої освіти </w:t>
      </w:r>
      <w:r>
        <w:rPr>
          <w:sz w:val="28"/>
          <w:szCs w:val="28"/>
        </w:rPr>
        <w:t>показав</w:t>
      </w:r>
      <w:r w:rsidRPr="008F7948">
        <w:rPr>
          <w:sz w:val="28"/>
          <w:szCs w:val="28"/>
        </w:rPr>
        <w:t xml:space="preserve"> низку протиріч,</w:t>
      </w:r>
      <w:r>
        <w:rPr>
          <w:sz w:val="28"/>
          <w:szCs w:val="28"/>
        </w:rPr>
        <w:t xml:space="preserve"> а саме:</w:t>
      </w:r>
      <w:r w:rsidRPr="008F7948">
        <w:rPr>
          <w:sz w:val="28"/>
          <w:szCs w:val="28"/>
        </w:rPr>
        <w:t xml:space="preserve"> </w:t>
      </w:r>
    </w:p>
    <w:p w14:paraId="19E30DFF" w14:textId="77777777" w:rsidR="00605818" w:rsidRPr="008F7948" w:rsidRDefault="00605818" w:rsidP="00605818">
      <w:pPr>
        <w:spacing w:line="360" w:lineRule="auto"/>
        <w:ind w:left="319" w:right="303" w:firstLine="710"/>
        <w:jc w:val="both"/>
        <w:rPr>
          <w:sz w:val="28"/>
          <w:szCs w:val="28"/>
        </w:rPr>
      </w:pPr>
      <w:r w:rsidRPr="008F7948">
        <w:rPr>
          <w:sz w:val="28"/>
          <w:szCs w:val="28"/>
        </w:rPr>
        <w:t>- протилежності між суспільними вимогами до підготовки майбутніх фахівців  сфер</w:t>
      </w:r>
      <w:r>
        <w:rPr>
          <w:sz w:val="28"/>
          <w:szCs w:val="28"/>
        </w:rPr>
        <w:t>и</w:t>
      </w:r>
      <w:r w:rsidRPr="008F7948">
        <w:rPr>
          <w:sz w:val="28"/>
          <w:szCs w:val="28"/>
        </w:rPr>
        <w:t xml:space="preserve"> обслуговування як суб</w:t>
      </w:r>
      <w:r>
        <w:rPr>
          <w:sz w:val="28"/>
          <w:szCs w:val="28"/>
        </w:rPr>
        <w:t>’</w:t>
      </w:r>
      <w:r w:rsidRPr="008F7948">
        <w:rPr>
          <w:sz w:val="28"/>
          <w:szCs w:val="28"/>
        </w:rPr>
        <w:t xml:space="preserve">єктів підприємницької діяльності, </w:t>
      </w:r>
      <w:r>
        <w:rPr>
          <w:sz w:val="28"/>
          <w:szCs w:val="28"/>
        </w:rPr>
        <w:t>які можуть надати</w:t>
      </w:r>
      <w:r w:rsidRPr="008F7948">
        <w:rPr>
          <w:sz w:val="28"/>
          <w:szCs w:val="28"/>
        </w:rPr>
        <w:t xml:space="preserve"> якісні послуги </w:t>
      </w:r>
      <w:proofErr w:type="spellStart"/>
      <w:r w:rsidRPr="008F7948">
        <w:rPr>
          <w:sz w:val="28"/>
          <w:szCs w:val="28"/>
        </w:rPr>
        <w:t>готельно</w:t>
      </w:r>
      <w:proofErr w:type="spellEnd"/>
      <w:r w:rsidRPr="008F7948">
        <w:rPr>
          <w:sz w:val="28"/>
          <w:szCs w:val="28"/>
        </w:rPr>
        <w:t xml:space="preserve">-ресторанного та туристичного бізнесу, та традиційним </w:t>
      </w:r>
      <w:r>
        <w:rPr>
          <w:sz w:val="28"/>
          <w:szCs w:val="28"/>
        </w:rPr>
        <w:t>баченням</w:t>
      </w:r>
      <w:r w:rsidRPr="008F7948">
        <w:rPr>
          <w:sz w:val="28"/>
          <w:szCs w:val="28"/>
        </w:rPr>
        <w:t xml:space="preserve">  формування їх підприємницької компетентності;</w:t>
      </w:r>
    </w:p>
    <w:p w14:paraId="369CB6AB" w14:textId="77777777" w:rsidR="00605818" w:rsidRPr="008F7948" w:rsidRDefault="00605818" w:rsidP="00605818">
      <w:pPr>
        <w:spacing w:line="360" w:lineRule="auto"/>
        <w:ind w:left="319" w:right="303" w:firstLine="710"/>
        <w:jc w:val="both"/>
        <w:rPr>
          <w:sz w:val="28"/>
          <w:szCs w:val="28"/>
        </w:rPr>
      </w:pPr>
      <w:r w:rsidRPr="008F7948">
        <w:rPr>
          <w:sz w:val="28"/>
          <w:szCs w:val="28"/>
        </w:rPr>
        <w:t>- розрив між</w:t>
      </w:r>
      <w:r>
        <w:rPr>
          <w:sz w:val="28"/>
          <w:szCs w:val="28"/>
        </w:rPr>
        <w:t xml:space="preserve"> реальними</w:t>
      </w:r>
      <w:r w:rsidRPr="008F7948">
        <w:rPr>
          <w:sz w:val="28"/>
          <w:szCs w:val="28"/>
        </w:rPr>
        <w:t xml:space="preserve"> вимогами до фахівців у сфері обслуговування як компетентних і конкурентоспроможних на</w:t>
      </w:r>
      <w:r>
        <w:rPr>
          <w:sz w:val="28"/>
          <w:szCs w:val="28"/>
        </w:rPr>
        <w:t xml:space="preserve"> сучасному</w:t>
      </w:r>
      <w:r w:rsidRPr="008F7948">
        <w:rPr>
          <w:sz w:val="28"/>
          <w:szCs w:val="28"/>
        </w:rPr>
        <w:t xml:space="preserve"> ринку праці та реальним рівнем розвиненості</w:t>
      </w:r>
      <w:r>
        <w:rPr>
          <w:sz w:val="28"/>
          <w:szCs w:val="28"/>
        </w:rPr>
        <w:t xml:space="preserve"> їх</w:t>
      </w:r>
      <w:r w:rsidRPr="008F7948">
        <w:rPr>
          <w:sz w:val="28"/>
          <w:szCs w:val="28"/>
        </w:rPr>
        <w:t xml:space="preserve"> підприємницької ко</w:t>
      </w:r>
      <w:r>
        <w:rPr>
          <w:sz w:val="28"/>
          <w:szCs w:val="28"/>
        </w:rPr>
        <w:t>мпетентності;</w:t>
      </w:r>
    </w:p>
    <w:p w14:paraId="35189F74" w14:textId="77777777" w:rsidR="00605818" w:rsidRPr="008F7948" w:rsidRDefault="00605818" w:rsidP="00605818">
      <w:pPr>
        <w:spacing w:line="360" w:lineRule="auto"/>
        <w:ind w:left="319" w:right="303" w:firstLine="710"/>
        <w:jc w:val="both"/>
        <w:rPr>
          <w:sz w:val="28"/>
          <w:szCs w:val="28"/>
        </w:rPr>
      </w:pPr>
      <w:r w:rsidRPr="008F7948">
        <w:rPr>
          <w:sz w:val="28"/>
          <w:szCs w:val="28"/>
        </w:rPr>
        <w:t>- виникнення</w:t>
      </w:r>
      <w:r>
        <w:rPr>
          <w:sz w:val="28"/>
          <w:szCs w:val="28"/>
        </w:rPr>
        <w:t xml:space="preserve"> такого</w:t>
      </w:r>
      <w:r w:rsidRPr="008F7948">
        <w:rPr>
          <w:sz w:val="28"/>
          <w:szCs w:val="28"/>
        </w:rPr>
        <w:t xml:space="preserve"> явища</w:t>
      </w:r>
      <w:r>
        <w:rPr>
          <w:sz w:val="28"/>
          <w:szCs w:val="28"/>
        </w:rPr>
        <w:t xml:space="preserve"> як</w:t>
      </w:r>
      <w:r w:rsidRPr="008F7948">
        <w:rPr>
          <w:sz w:val="28"/>
          <w:szCs w:val="28"/>
        </w:rPr>
        <w:t xml:space="preserve"> </w:t>
      </w:r>
      <w:r>
        <w:rPr>
          <w:sz w:val="28"/>
          <w:szCs w:val="28"/>
        </w:rPr>
        <w:t>«</w:t>
      </w:r>
      <w:r w:rsidRPr="008F7948">
        <w:rPr>
          <w:sz w:val="28"/>
          <w:szCs w:val="28"/>
        </w:rPr>
        <w:t>підприємницьк</w:t>
      </w:r>
      <w:r>
        <w:rPr>
          <w:sz w:val="28"/>
          <w:szCs w:val="28"/>
        </w:rPr>
        <w:t>а</w:t>
      </w:r>
      <w:r w:rsidRPr="008F7948">
        <w:rPr>
          <w:sz w:val="28"/>
          <w:szCs w:val="28"/>
        </w:rPr>
        <w:t xml:space="preserve"> компетентн</w:t>
      </w:r>
      <w:r>
        <w:rPr>
          <w:sz w:val="28"/>
          <w:szCs w:val="28"/>
        </w:rPr>
        <w:t>і</w:t>
      </w:r>
      <w:r w:rsidRPr="008F7948">
        <w:rPr>
          <w:sz w:val="28"/>
          <w:szCs w:val="28"/>
        </w:rPr>
        <w:t>ст</w:t>
      </w:r>
      <w:r>
        <w:rPr>
          <w:sz w:val="28"/>
          <w:szCs w:val="28"/>
        </w:rPr>
        <w:t>ь»</w:t>
      </w:r>
      <w:r w:rsidRPr="008F7948">
        <w:rPr>
          <w:sz w:val="28"/>
          <w:szCs w:val="28"/>
        </w:rPr>
        <w:t xml:space="preserve"> та відсутність теоретичних і практичних висновків </w:t>
      </w:r>
      <w:r>
        <w:rPr>
          <w:sz w:val="28"/>
          <w:szCs w:val="28"/>
        </w:rPr>
        <w:t>про</w:t>
      </w:r>
      <w:r w:rsidRPr="008F7948">
        <w:rPr>
          <w:sz w:val="28"/>
          <w:szCs w:val="28"/>
        </w:rPr>
        <w:t xml:space="preserve"> сутн</w:t>
      </w:r>
      <w:r>
        <w:rPr>
          <w:sz w:val="28"/>
          <w:szCs w:val="28"/>
        </w:rPr>
        <w:t>ість</w:t>
      </w:r>
      <w:r w:rsidRPr="008F7948">
        <w:rPr>
          <w:sz w:val="28"/>
          <w:szCs w:val="28"/>
        </w:rPr>
        <w:t xml:space="preserve"> та структур</w:t>
      </w:r>
      <w:r>
        <w:rPr>
          <w:sz w:val="28"/>
          <w:szCs w:val="28"/>
        </w:rPr>
        <w:t>у</w:t>
      </w:r>
      <w:r w:rsidRPr="008F7948">
        <w:rPr>
          <w:sz w:val="28"/>
          <w:szCs w:val="28"/>
        </w:rPr>
        <w:t xml:space="preserve"> цієї компетентності у майбутніх фахівців у сфері обслуговування;</w:t>
      </w:r>
    </w:p>
    <w:p w14:paraId="0CA9FD1C" w14:textId="77777777" w:rsidR="00605818" w:rsidRPr="008F7948" w:rsidRDefault="00605818" w:rsidP="00605818">
      <w:pPr>
        <w:spacing w:line="360" w:lineRule="auto"/>
        <w:ind w:left="319" w:right="303" w:firstLine="710"/>
        <w:jc w:val="both"/>
        <w:rPr>
          <w:sz w:val="28"/>
          <w:szCs w:val="28"/>
        </w:rPr>
      </w:pPr>
      <w:r w:rsidRPr="008F7948">
        <w:rPr>
          <w:sz w:val="28"/>
          <w:szCs w:val="28"/>
        </w:rPr>
        <w:t>- необхідність</w:t>
      </w:r>
      <w:r>
        <w:rPr>
          <w:sz w:val="28"/>
          <w:szCs w:val="28"/>
        </w:rPr>
        <w:t xml:space="preserve"> </w:t>
      </w:r>
      <w:r w:rsidRPr="008F7948">
        <w:rPr>
          <w:sz w:val="28"/>
          <w:szCs w:val="28"/>
        </w:rPr>
        <w:t>теоретично-методичн</w:t>
      </w:r>
      <w:r>
        <w:rPr>
          <w:sz w:val="28"/>
          <w:szCs w:val="28"/>
        </w:rPr>
        <w:t>их</w:t>
      </w:r>
      <w:r w:rsidRPr="008F7948">
        <w:rPr>
          <w:sz w:val="28"/>
          <w:szCs w:val="28"/>
        </w:rPr>
        <w:t xml:space="preserve"> </w:t>
      </w:r>
      <w:r>
        <w:rPr>
          <w:sz w:val="28"/>
          <w:szCs w:val="28"/>
        </w:rPr>
        <w:t>механізмів</w:t>
      </w:r>
      <w:r w:rsidRPr="008F7948">
        <w:rPr>
          <w:sz w:val="28"/>
          <w:szCs w:val="28"/>
        </w:rPr>
        <w:t xml:space="preserve"> формування підприємницької компетентності майбутніх фахівців у сфері обслуговування та відсутність </w:t>
      </w:r>
      <w:r>
        <w:rPr>
          <w:sz w:val="28"/>
          <w:szCs w:val="28"/>
        </w:rPr>
        <w:t>такої</w:t>
      </w:r>
      <w:r w:rsidRPr="008F7948">
        <w:rPr>
          <w:sz w:val="28"/>
          <w:szCs w:val="28"/>
        </w:rPr>
        <w:t xml:space="preserve"> педагогічної системи, яка гарантує ефективність формування цього явища;</w:t>
      </w:r>
    </w:p>
    <w:p w14:paraId="705FD816" w14:textId="77777777" w:rsidR="00605818" w:rsidRDefault="00605818" w:rsidP="00605818">
      <w:pPr>
        <w:spacing w:line="360" w:lineRule="auto"/>
        <w:ind w:left="319" w:right="303" w:firstLine="710"/>
        <w:jc w:val="both"/>
        <w:rPr>
          <w:sz w:val="28"/>
          <w:szCs w:val="28"/>
        </w:rPr>
      </w:pPr>
      <w:r w:rsidRPr="008F7948">
        <w:rPr>
          <w:sz w:val="28"/>
          <w:szCs w:val="28"/>
        </w:rPr>
        <w:t>- розробки теоретико-методичного супроводу формування підприємницької компетентності майбутніх фахівців у сфері обслуговування та традиційними методами професійної підготовки майбутніх фахівців у сфері обслуговування.</w:t>
      </w:r>
    </w:p>
    <w:p w14:paraId="27F1B7AF" w14:textId="77777777" w:rsidR="00605818" w:rsidRDefault="00605818" w:rsidP="00605818">
      <w:pPr>
        <w:spacing w:line="360" w:lineRule="auto"/>
        <w:ind w:left="319" w:right="303" w:firstLine="710"/>
        <w:jc w:val="both"/>
        <w:rPr>
          <w:sz w:val="28"/>
        </w:rPr>
      </w:pPr>
      <w:r>
        <w:rPr>
          <w:sz w:val="28"/>
        </w:rPr>
        <w:t>Існує нагальна</w:t>
      </w:r>
      <w:r>
        <w:rPr>
          <w:spacing w:val="1"/>
          <w:sz w:val="28"/>
        </w:rPr>
        <w:t xml:space="preserve"> </w:t>
      </w:r>
      <w:r>
        <w:rPr>
          <w:sz w:val="28"/>
        </w:rPr>
        <w:t>потреба</w:t>
      </w:r>
      <w:r>
        <w:rPr>
          <w:spacing w:val="1"/>
          <w:sz w:val="28"/>
        </w:rPr>
        <w:t xml:space="preserve"> </w:t>
      </w:r>
      <w:r>
        <w:rPr>
          <w:sz w:val="28"/>
        </w:rPr>
        <w:t>розв’язати</w:t>
      </w:r>
      <w:r>
        <w:rPr>
          <w:spacing w:val="1"/>
          <w:sz w:val="28"/>
        </w:rPr>
        <w:t xml:space="preserve"> </w:t>
      </w:r>
      <w:r>
        <w:rPr>
          <w:sz w:val="28"/>
        </w:rPr>
        <w:t>окреслені</w:t>
      </w:r>
      <w:r>
        <w:rPr>
          <w:spacing w:val="1"/>
          <w:sz w:val="28"/>
        </w:rPr>
        <w:t xml:space="preserve"> </w:t>
      </w:r>
      <w:r>
        <w:rPr>
          <w:sz w:val="28"/>
        </w:rPr>
        <w:t>суперечності</w:t>
      </w:r>
      <w:r>
        <w:rPr>
          <w:spacing w:val="1"/>
          <w:sz w:val="28"/>
        </w:rPr>
        <w:t xml:space="preserve"> </w:t>
      </w:r>
      <w:r>
        <w:rPr>
          <w:sz w:val="28"/>
        </w:rPr>
        <w:t>та має місце</w:t>
      </w:r>
      <w:r>
        <w:rPr>
          <w:spacing w:val="1"/>
          <w:sz w:val="28"/>
        </w:rPr>
        <w:t xml:space="preserve"> </w:t>
      </w:r>
      <w:r>
        <w:rPr>
          <w:sz w:val="28"/>
        </w:rPr>
        <w:t>недостатній</w:t>
      </w:r>
      <w:r>
        <w:rPr>
          <w:spacing w:val="1"/>
          <w:sz w:val="28"/>
        </w:rPr>
        <w:t xml:space="preserve"> </w:t>
      </w:r>
      <w:r>
        <w:rPr>
          <w:sz w:val="28"/>
        </w:rPr>
        <w:t>рівень</w:t>
      </w:r>
      <w:r>
        <w:rPr>
          <w:spacing w:val="1"/>
          <w:sz w:val="28"/>
        </w:rPr>
        <w:t xml:space="preserve"> </w:t>
      </w:r>
      <w:r>
        <w:rPr>
          <w:sz w:val="28"/>
        </w:rPr>
        <w:t>розробленості</w:t>
      </w:r>
      <w:r>
        <w:rPr>
          <w:spacing w:val="1"/>
          <w:sz w:val="28"/>
        </w:rPr>
        <w:t xml:space="preserve"> </w:t>
      </w:r>
      <w:r>
        <w:rPr>
          <w:sz w:val="28"/>
        </w:rPr>
        <w:t>проблеми</w:t>
      </w:r>
      <w:r>
        <w:rPr>
          <w:spacing w:val="1"/>
          <w:sz w:val="28"/>
        </w:rPr>
        <w:t xml:space="preserve"> </w:t>
      </w:r>
      <w:r>
        <w:rPr>
          <w:sz w:val="28"/>
        </w:rPr>
        <w:t>формування</w:t>
      </w:r>
      <w:r>
        <w:rPr>
          <w:spacing w:val="1"/>
          <w:sz w:val="28"/>
        </w:rPr>
        <w:t xml:space="preserve"> </w:t>
      </w:r>
      <w:r>
        <w:rPr>
          <w:sz w:val="28"/>
        </w:rPr>
        <w:t>підприємницької</w:t>
      </w:r>
      <w:r>
        <w:rPr>
          <w:spacing w:val="1"/>
          <w:sz w:val="28"/>
        </w:rPr>
        <w:t xml:space="preserve"> </w:t>
      </w:r>
      <w:r>
        <w:rPr>
          <w:sz w:val="28"/>
        </w:rPr>
        <w:t>компетентності майбутніх фахівців сфери обслуговування в теоретичних,</w:t>
      </w:r>
      <w:r>
        <w:rPr>
          <w:spacing w:val="1"/>
          <w:sz w:val="28"/>
        </w:rPr>
        <w:t xml:space="preserve"> </w:t>
      </w:r>
      <w:r>
        <w:rPr>
          <w:sz w:val="28"/>
        </w:rPr>
        <w:t>методологічних</w:t>
      </w:r>
      <w:r>
        <w:rPr>
          <w:spacing w:val="1"/>
          <w:sz w:val="28"/>
        </w:rPr>
        <w:t xml:space="preserve"> </w:t>
      </w:r>
      <w:r>
        <w:rPr>
          <w:sz w:val="28"/>
        </w:rPr>
        <w:t>та</w:t>
      </w:r>
      <w:r>
        <w:rPr>
          <w:spacing w:val="1"/>
          <w:sz w:val="28"/>
        </w:rPr>
        <w:t xml:space="preserve"> </w:t>
      </w:r>
      <w:r>
        <w:rPr>
          <w:sz w:val="28"/>
        </w:rPr>
        <w:t>практичних</w:t>
      </w:r>
      <w:r>
        <w:rPr>
          <w:spacing w:val="1"/>
          <w:sz w:val="28"/>
        </w:rPr>
        <w:t xml:space="preserve"> аспектах. Саме тому, </w:t>
      </w:r>
      <w:r>
        <w:rPr>
          <w:sz w:val="28"/>
        </w:rPr>
        <w:t>зумовлений</w:t>
      </w:r>
      <w:r>
        <w:rPr>
          <w:spacing w:val="1"/>
          <w:sz w:val="28"/>
        </w:rPr>
        <w:t xml:space="preserve"> </w:t>
      </w:r>
      <w:r>
        <w:rPr>
          <w:sz w:val="28"/>
        </w:rPr>
        <w:t>вибір</w:t>
      </w:r>
      <w:r>
        <w:rPr>
          <w:spacing w:val="1"/>
          <w:sz w:val="28"/>
        </w:rPr>
        <w:t xml:space="preserve"> </w:t>
      </w:r>
      <w:r>
        <w:rPr>
          <w:sz w:val="28"/>
        </w:rPr>
        <w:t>теми</w:t>
      </w:r>
      <w:r>
        <w:rPr>
          <w:spacing w:val="1"/>
          <w:sz w:val="28"/>
        </w:rPr>
        <w:t xml:space="preserve"> </w:t>
      </w:r>
      <w:r>
        <w:rPr>
          <w:sz w:val="28"/>
        </w:rPr>
        <w:t>дипломної роботи:</w:t>
      </w:r>
      <w:r>
        <w:rPr>
          <w:spacing w:val="1"/>
          <w:sz w:val="28"/>
        </w:rPr>
        <w:t xml:space="preserve"> </w:t>
      </w:r>
      <w:r>
        <w:rPr>
          <w:b/>
          <w:sz w:val="28"/>
        </w:rPr>
        <w:t>«Педагогічні засади формування</w:t>
      </w:r>
      <w:r>
        <w:rPr>
          <w:b/>
          <w:spacing w:val="1"/>
          <w:sz w:val="28"/>
        </w:rPr>
        <w:t xml:space="preserve"> </w:t>
      </w:r>
      <w:r>
        <w:rPr>
          <w:b/>
          <w:sz w:val="28"/>
        </w:rPr>
        <w:t>підприємницької</w:t>
      </w:r>
      <w:r>
        <w:rPr>
          <w:b/>
          <w:spacing w:val="1"/>
          <w:sz w:val="28"/>
        </w:rPr>
        <w:t xml:space="preserve"> </w:t>
      </w:r>
      <w:r>
        <w:rPr>
          <w:b/>
          <w:sz w:val="28"/>
        </w:rPr>
        <w:t>компетентності</w:t>
      </w:r>
      <w:r>
        <w:rPr>
          <w:b/>
          <w:spacing w:val="1"/>
          <w:sz w:val="28"/>
        </w:rPr>
        <w:t xml:space="preserve"> </w:t>
      </w:r>
      <w:r>
        <w:rPr>
          <w:b/>
          <w:sz w:val="28"/>
        </w:rPr>
        <w:t>майбутніх</w:t>
      </w:r>
      <w:r>
        <w:rPr>
          <w:b/>
          <w:spacing w:val="1"/>
          <w:sz w:val="28"/>
        </w:rPr>
        <w:t xml:space="preserve"> </w:t>
      </w:r>
      <w:r>
        <w:rPr>
          <w:b/>
          <w:sz w:val="28"/>
        </w:rPr>
        <w:t>фахівців</w:t>
      </w:r>
      <w:r>
        <w:rPr>
          <w:b/>
          <w:spacing w:val="1"/>
          <w:sz w:val="28"/>
        </w:rPr>
        <w:t xml:space="preserve"> </w:t>
      </w:r>
      <w:r>
        <w:rPr>
          <w:b/>
          <w:sz w:val="28"/>
        </w:rPr>
        <w:t>сфери</w:t>
      </w:r>
      <w:r>
        <w:rPr>
          <w:b/>
          <w:spacing w:val="1"/>
          <w:sz w:val="28"/>
        </w:rPr>
        <w:t xml:space="preserve"> </w:t>
      </w:r>
      <w:r>
        <w:rPr>
          <w:b/>
          <w:sz w:val="28"/>
        </w:rPr>
        <w:t>обслуговування у</w:t>
      </w:r>
      <w:r>
        <w:rPr>
          <w:b/>
          <w:spacing w:val="1"/>
          <w:sz w:val="28"/>
        </w:rPr>
        <w:t xml:space="preserve"> </w:t>
      </w:r>
      <w:r>
        <w:rPr>
          <w:b/>
          <w:sz w:val="28"/>
        </w:rPr>
        <w:t>закладах</w:t>
      </w:r>
      <w:r>
        <w:rPr>
          <w:b/>
          <w:spacing w:val="-4"/>
          <w:sz w:val="28"/>
        </w:rPr>
        <w:t xml:space="preserve"> </w:t>
      </w:r>
      <w:r>
        <w:rPr>
          <w:b/>
          <w:sz w:val="28"/>
        </w:rPr>
        <w:t>вищої</w:t>
      </w:r>
      <w:r>
        <w:rPr>
          <w:b/>
          <w:spacing w:val="6"/>
          <w:sz w:val="28"/>
        </w:rPr>
        <w:t xml:space="preserve"> </w:t>
      </w:r>
      <w:r>
        <w:rPr>
          <w:b/>
          <w:sz w:val="28"/>
        </w:rPr>
        <w:t>освіти України»</w:t>
      </w:r>
      <w:r>
        <w:rPr>
          <w:sz w:val="28"/>
        </w:rPr>
        <w:t>.</w:t>
      </w:r>
    </w:p>
    <w:p w14:paraId="3AD34EB4" w14:textId="77777777" w:rsidR="001F5ABC" w:rsidRDefault="00605818" w:rsidP="00605818">
      <w:pPr>
        <w:pStyle w:val="a3"/>
        <w:spacing w:line="360" w:lineRule="auto"/>
        <w:ind w:left="319" w:right="315" w:firstLine="710"/>
        <w:rPr>
          <w:spacing w:val="1"/>
        </w:rPr>
      </w:pPr>
      <w:r>
        <w:rPr>
          <w:b/>
        </w:rPr>
        <w:t>Мета</w:t>
      </w:r>
      <w:r>
        <w:rPr>
          <w:b/>
          <w:spacing w:val="1"/>
        </w:rPr>
        <w:t xml:space="preserve"> </w:t>
      </w:r>
      <w:r>
        <w:rPr>
          <w:b/>
        </w:rPr>
        <w:t>дослідження</w:t>
      </w:r>
      <w:r>
        <w:rPr>
          <w:b/>
          <w:spacing w:val="1"/>
        </w:rPr>
        <w:t xml:space="preserve"> </w:t>
      </w:r>
      <w:r>
        <w:t>полягає</w:t>
      </w:r>
      <w:r>
        <w:rPr>
          <w:spacing w:val="1"/>
        </w:rPr>
        <w:t xml:space="preserve"> </w:t>
      </w:r>
      <w:r>
        <w:t>в</w:t>
      </w:r>
      <w:r>
        <w:rPr>
          <w:spacing w:val="1"/>
        </w:rPr>
        <w:t xml:space="preserve"> </w:t>
      </w:r>
      <w:r>
        <w:t>розробці,</w:t>
      </w:r>
      <w:r>
        <w:rPr>
          <w:spacing w:val="1"/>
        </w:rPr>
        <w:t xml:space="preserve"> </w:t>
      </w:r>
      <w:r>
        <w:t>науковому обґрунтуванні</w:t>
      </w:r>
      <w:r>
        <w:rPr>
          <w:spacing w:val="1"/>
        </w:rPr>
        <w:t xml:space="preserve"> </w:t>
      </w:r>
      <w:r>
        <w:t>та</w:t>
      </w:r>
      <w:r>
        <w:rPr>
          <w:spacing w:val="1"/>
        </w:rPr>
        <w:t xml:space="preserve"> </w:t>
      </w:r>
      <w:r>
        <w:t>експериментальній</w:t>
      </w:r>
      <w:r>
        <w:rPr>
          <w:spacing w:val="1"/>
        </w:rPr>
        <w:t xml:space="preserve"> </w:t>
      </w:r>
      <w:r>
        <w:t>перевірці</w:t>
      </w:r>
      <w:r>
        <w:rPr>
          <w:spacing w:val="1"/>
        </w:rPr>
        <w:t xml:space="preserve"> </w:t>
      </w:r>
      <w:r>
        <w:t>результативності</w:t>
      </w:r>
      <w:r>
        <w:rPr>
          <w:spacing w:val="1"/>
        </w:rPr>
        <w:t xml:space="preserve"> </w:t>
      </w:r>
      <w:r>
        <w:t>педагогічної</w:t>
      </w:r>
      <w:r>
        <w:rPr>
          <w:spacing w:val="1"/>
        </w:rPr>
        <w:t xml:space="preserve"> </w:t>
      </w:r>
      <w:r>
        <w:t>системи</w:t>
      </w:r>
      <w:r>
        <w:rPr>
          <w:spacing w:val="1"/>
        </w:rPr>
        <w:t xml:space="preserve"> </w:t>
      </w:r>
      <w:r>
        <w:t>формування</w:t>
      </w:r>
      <w:r>
        <w:rPr>
          <w:spacing w:val="1"/>
        </w:rPr>
        <w:t xml:space="preserve"> </w:t>
      </w:r>
      <w:r>
        <w:t>підприємницької</w:t>
      </w:r>
      <w:r>
        <w:rPr>
          <w:spacing w:val="1"/>
        </w:rPr>
        <w:t xml:space="preserve"> </w:t>
      </w:r>
      <w:r>
        <w:t>компетентності</w:t>
      </w:r>
      <w:r>
        <w:rPr>
          <w:spacing w:val="1"/>
        </w:rPr>
        <w:t xml:space="preserve"> </w:t>
      </w:r>
      <w:r>
        <w:t>майбутніх</w:t>
      </w:r>
      <w:r>
        <w:rPr>
          <w:spacing w:val="1"/>
        </w:rPr>
        <w:t xml:space="preserve"> </w:t>
      </w:r>
      <w:r>
        <w:t>фахівців</w:t>
      </w:r>
      <w:r>
        <w:rPr>
          <w:spacing w:val="1"/>
        </w:rPr>
        <w:t xml:space="preserve"> </w:t>
      </w:r>
      <w:r>
        <w:t>сфери</w:t>
      </w:r>
      <w:r>
        <w:rPr>
          <w:spacing w:val="1"/>
        </w:rPr>
        <w:t xml:space="preserve"> </w:t>
      </w:r>
    </w:p>
    <w:p w14:paraId="410D9442" w14:textId="77777777" w:rsidR="001F5ABC" w:rsidRDefault="001F5ABC" w:rsidP="00605818">
      <w:pPr>
        <w:pStyle w:val="a3"/>
        <w:spacing w:line="360" w:lineRule="auto"/>
        <w:ind w:left="319" w:right="315" w:firstLine="710"/>
      </w:pPr>
    </w:p>
    <w:p w14:paraId="20494893" w14:textId="78DE705F" w:rsidR="00605818" w:rsidRDefault="00605818" w:rsidP="001F5ABC">
      <w:pPr>
        <w:pStyle w:val="a3"/>
        <w:spacing w:line="360" w:lineRule="auto"/>
        <w:ind w:left="318" w:right="318"/>
      </w:pPr>
      <w:r>
        <w:lastRenderedPageBreak/>
        <w:t>обслуговування</w:t>
      </w:r>
      <w:r>
        <w:rPr>
          <w:spacing w:val="1"/>
        </w:rPr>
        <w:t xml:space="preserve"> </w:t>
      </w:r>
      <w:r>
        <w:t>у</w:t>
      </w:r>
      <w:r>
        <w:rPr>
          <w:spacing w:val="-3"/>
        </w:rPr>
        <w:t xml:space="preserve"> </w:t>
      </w:r>
      <w:r>
        <w:t>закладах</w:t>
      </w:r>
      <w:r>
        <w:rPr>
          <w:spacing w:val="-3"/>
        </w:rPr>
        <w:t xml:space="preserve"> </w:t>
      </w:r>
      <w:r>
        <w:t>вищої</w:t>
      </w:r>
      <w:r>
        <w:rPr>
          <w:spacing w:val="-4"/>
        </w:rPr>
        <w:t xml:space="preserve"> </w:t>
      </w:r>
      <w:r>
        <w:t>освіти.</w:t>
      </w:r>
    </w:p>
    <w:p w14:paraId="1BDF6E65" w14:textId="78EC6771" w:rsidR="00605818" w:rsidRDefault="00605818" w:rsidP="00605818">
      <w:pPr>
        <w:spacing w:line="360" w:lineRule="auto"/>
        <w:ind w:left="1030"/>
        <w:jc w:val="both"/>
        <w:rPr>
          <w:b/>
          <w:sz w:val="28"/>
        </w:rPr>
      </w:pPr>
      <w:r>
        <w:rPr>
          <w:sz w:val="28"/>
        </w:rPr>
        <w:t>Відповідно</w:t>
      </w:r>
      <w:r>
        <w:rPr>
          <w:spacing w:val="-4"/>
          <w:sz w:val="28"/>
        </w:rPr>
        <w:t xml:space="preserve"> </w:t>
      </w:r>
      <w:r>
        <w:rPr>
          <w:sz w:val="28"/>
        </w:rPr>
        <w:t>до</w:t>
      </w:r>
      <w:r>
        <w:rPr>
          <w:spacing w:val="-4"/>
          <w:sz w:val="28"/>
        </w:rPr>
        <w:t xml:space="preserve"> </w:t>
      </w:r>
      <w:r>
        <w:rPr>
          <w:sz w:val="28"/>
        </w:rPr>
        <w:t>мети</w:t>
      </w:r>
      <w:r>
        <w:rPr>
          <w:spacing w:val="-1"/>
          <w:sz w:val="28"/>
        </w:rPr>
        <w:t xml:space="preserve"> </w:t>
      </w:r>
      <w:r>
        <w:rPr>
          <w:sz w:val="28"/>
        </w:rPr>
        <w:t>визначено</w:t>
      </w:r>
      <w:r>
        <w:rPr>
          <w:spacing w:val="-3"/>
          <w:sz w:val="28"/>
        </w:rPr>
        <w:t xml:space="preserve"> </w:t>
      </w:r>
      <w:r>
        <w:rPr>
          <w:sz w:val="28"/>
        </w:rPr>
        <w:t>такі</w:t>
      </w:r>
      <w:r>
        <w:rPr>
          <w:spacing w:val="-7"/>
          <w:sz w:val="28"/>
        </w:rPr>
        <w:t xml:space="preserve"> </w:t>
      </w:r>
      <w:r>
        <w:rPr>
          <w:b/>
          <w:sz w:val="28"/>
        </w:rPr>
        <w:t>завдання</w:t>
      </w:r>
      <w:r>
        <w:rPr>
          <w:b/>
          <w:spacing w:val="-6"/>
          <w:sz w:val="28"/>
        </w:rPr>
        <w:t xml:space="preserve"> </w:t>
      </w:r>
      <w:r>
        <w:rPr>
          <w:b/>
          <w:sz w:val="28"/>
        </w:rPr>
        <w:t>дослідження:</w:t>
      </w:r>
    </w:p>
    <w:p w14:paraId="659ACEDD" w14:textId="77777777" w:rsidR="00605818" w:rsidRDefault="00605818" w:rsidP="00605818">
      <w:pPr>
        <w:pStyle w:val="a4"/>
        <w:numPr>
          <w:ilvl w:val="0"/>
          <w:numId w:val="81"/>
        </w:numPr>
        <w:tabs>
          <w:tab w:val="left" w:pos="1314"/>
        </w:tabs>
        <w:spacing w:line="360" w:lineRule="auto"/>
        <w:ind w:right="306" w:firstLine="710"/>
        <w:rPr>
          <w:sz w:val="28"/>
        </w:rPr>
      </w:pPr>
      <w:proofErr w:type="spellStart"/>
      <w:r>
        <w:rPr>
          <w:sz w:val="28"/>
        </w:rPr>
        <w:t>Обгрунтувати</w:t>
      </w:r>
      <w:proofErr w:type="spellEnd"/>
      <w:r>
        <w:rPr>
          <w:sz w:val="28"/>
        </w:rPr>
        <w:t xml:space="preserve"> термінологічне поле дослідження</w:t>
      </w:r>
      <w:r>
        <w:rPr>
          <w:spacing w:val="1"/>
          <w:sz w:val="28"/>
        </w:rPr>
        <w:t xml:space="preserve"> </w:t>
      </w:r>
      <w:r>
        <w:rPr>
          <w:sz w:val="28"/>
        </w:rPr>
        <w:t>та</w:t>
      </w:r>
      <w:r>
        <w:rPr>
          <w:spacing w:val="1"/>
          <w:sz w:val="28"/>
        </w:rPr>
        <w:t xml:space="preserve"> </w:t>
      </w:r>
      <w:r>
        <w:rPr>
          <w:sz w:val="28"/>
        </w:rPr>
        <w:t>з’ясувати</w:t>
      </w:r>
      <w:r>
        <w:rPr>
          <w:spacing w:val="1"/>
          <w:sz w:val="28"/>
        </w:rPr>
        <w:t xml:space="preserve"> </w:t>
      </w:r>
      <w:r>
        <w:rPr>
          <w:sz w:val="28"/>
        </w:rPr>
        <w:t>особливості</w:t>
      </w:r>
      <w:r>
        <w:rPr>
          <w:spacing w:val="1"/>
          <w:sz w:val="28"/>
        </w:rPr>
        <w:t xml:space="preserve"> </w:t>
      </w:r>
      <w:r>
        <w:rPr>
          <w:sz w:val="28"/>
        </w:rPr>
        <w:t>формування</w:t>
      </w:r>
      <w:r>
        <w:rPr>
          <w:spacing w:val="1"/>
          <w:sz w:val="28"/>
        </w:rPr>
        <w:t xml:space="preserve"> </w:t>
      </w:r>
      <w:r>
        <w:rPr>
          <w:sz w:val="28"/>
        </w:rPr>
        <w:t>підприємницької</w:t>
      </w:r>
      <w:r>
        <w:rPr>
          <w:spacing w:val="-5"/>
          <w:sz w:val="28"/>
        </w:rPr>
        <w:t xml:space="preserve"> </w:t>
      </w:r>
      <w:r>
        <w:rPr>
          <w:sz w:val="28"/>
        </w:rPr>
        <w:t>компетентності в</w:t>
      </w:r>
      <w:r>
        <w:rPr>
          <w:spacing w:val="3"/>
          <w:sz w:val="28"/>
        </w:rPr>
        <w:t xml:space="preserve"> </w:t>
      </w:r>
      <w:r>
        <w:rPr>
          <w:sz w:val="28"/>
        </w:rPr>
        <w:t>умовах</w:t>
      </w:r>
      <w:r>
        <w:rPr>
          <w:spacing w:val="-4"/>
          <w:sz w:val="28"/>
        </w:rPr>
        <w:t xml:space="preserve"> </w:t>
      </w:r>
      <w:r>
        <w:rPr>
          <w:sz w:val="28"/>
        </w:rPr>
        <w:t>економіки знань.</w:t>
      </w:r>
    </w:p>
    <w:p w14:paraId="7EFEDAA2" w14:textId="77777777" w:rsidR="00605818" w:rsidRDefault="00605818" w:rsidP="00605818">
      <w:pPr>
        <w:pStyle w:val="a4"/>
        <w:numPr>
          <w:ilvl w:val="0"/>
          <w:numId w:val="81"/>
        </w:numPr>
        <w:tabs>
          <w:tab w:val="left" w:pos="1314"/>
        </w:tabs>
        <w:spacing w:line="357" w:lineRule="auto"/>
        <w:ind w:right="313" w:firstLine="710"/>
        <w:rPr>
          <w:sz w:val="28"/>
        </w:rPr>
      </w:pPr>
      <w:r>
        <w:rPr>
          <w:sz w:val="28"/>
        </w:rPr>
        <w:t>Визначити</w:t>
      </w:r>
      <w:r>
        <w:rPr>
          <w:spacing w:val="1"/>
          <w:sz w:val="28"/>
        </w:rPr>
        <w:t xml:space="preserve"> </w:t>
      </w:r>
      <w:r>
        <w:rPr>
          <w:sz w:val="28"/>
        </w:rPr>
        <w:t>сутність</w:t>
      </w:r>
      <w:r>
        <w:rPr>
          <w:spacing w:val="1"/>
          <w:sz w:val="28"/>
        </w:rPr>
        <w:t xml:space="preserve"> </w:t>
      </w:r>
      <w:r>
        <w:rPr>
          <w:sz w:val="28"/>
        </w:rPr>
        <w:t>та</w:t>
      </w:r>
      <w:r>
        <w:rPr>
          <w:spacing w:val="1"/>
          <w:sz w:val="28"/>
        </w:rPr>
        <w:t xml:space="preserve"> </w:t>
      </w:r>
      <w:r>
        <w:rPr>
          <w:sz w:val="28"/>
        </w:rPr>
        <w:t>структурні</w:t>
      </w:r>
      <w:r>
        <w:rPr>
          <w:spacing w:val="1"/>
          <w:sz w:val="28"/>
        </w:rPr>
        <w:t xml:space="preserve"> </w:t>
      </w:r>
      <w:r>
        <w:rPr>
          <w:sz w:val="28"/>
        </w:rPr>
        <w:t>компоненти</w:t>
      </w:r>
      <w:r>
        <w:rPr>
          <w:spacing w:val="1"/>
          <w:sz w:val="28"/>
        </w:rPr>
        <w:t xml:space="preserve"> </w:t>
      </w:r>
      <w:r>
        <w:rPr>
          <w:sz w:val="28"/>
        </w:rPr>
        <w:t>підприємницької</w:t>
      </w:r>
      <w:r>
        <w:rPr>
          <w:spacing w:val="-67"/>
          <w:sz w:val="28"/>
        </w:rPr>
        <w:t xml:space="preserve"> </w:t>
      </w:r>
      <w:r>
        <w:rPr>
          <w:sz w:val="28"/>
        </w:rPr>
        <w:t>компетентності</w:t>
      </w:r>
      <w:r>
        <w:rPr>
          <w:spacing w:val="-5"/>
          <w:sz w:val="28"/>
        </w:rPr>
        <w:t xml:space="preserve"> </w:t>
      </w:r>
      <w:r>
        <w:rPr>
          <w:sz w:val="28"/>
        </w:rPr>
        <w:t>майбутніх</w:t>
      </w:r>
      <w:r>
        <w:rPr>
          <w:spacing w:val="-5"/>
          <w:sz w:val="28"/>
        </w:rPr>
        <w:t xml:space="preserve"> </w:t>
      </w:r>
      <w:r>
        <w:rPr>
          <w:sz w:val="28"/>
        </w:rPr>
        <w:t>фахівців</w:t>
      </w:r>
      <w:r>
        <w:rPr>
          <w:spacing w:val="-2"/>
          <w:sz w:val="28"/>
        </w:rPr>
        <w:t xml:space="preserve"> </w:t>
      </w:r>
      <w:r>
        <w:rPr>
          <w:sz w:val="28"/>
        </w:rPr>
        <w:t>сфери обслуговування.</w:t>
      </w:r>
    </w:p>
    <w:p w14:paraId="12167DB4" w14:textId="77777777" w:rsidR="00605818" w:rsidRDefault="00605818" w:rsidP="00605818">
      <w:pPr>
        <w:pStyle w:val="a4"/>
        <w:numPr>
          <w:ilvl w:val="0"/>
          <w:numId w:val="81"/>
        </w:numPr>
        <w:tabs>
          <w:tab w:val="left" w:pos="1300"/>
        </w:tabs>
        <w:spacing w:line="360" w:lineRule="auto"/>
        <w:ind w:right="299" w:firstLine="710"/>
        <w:rPr>
          <w:sz w:val="28"/>
        </w:rPr>
      </w:pPr>
      <w:r>
        <w:rPr>
          <w:sz w:val="28"/>
        </w:rPr>
        <w:t>Окреслити</w:t>
      </w:r>
      <w:r>
        <w:rPr>
          <w:spacing w:val="1"/>
          <w:sz w:val="28"/>
        </w:rPr>
        <w:t xml:space="preserve"> </w:t>
      </w:r>
      <w:r>
        <w:rPr>
          <w:sz w:val="28"/>
        </w:rPr>
        <w:t>педагогічні</w:t>
      </w:r>
      <w:r>
        <w:rPr>
          <w:spacing w:val="1"/>
          <w:sz w:val="28"/>
        </w:rPr>
        <w:t xml:space="preserve"> </w:t>
      </w:r>
      <w:r>
        <w:rPr>
          <w:sz w:val="28"/>
        </w:rPr>
        <w:t>умови</w:t>
      </w:r>
      <w:r>
        <w:rPr>
          <w:spacing w:val="1"/>
          <w:sz w:val="28"/>
        </w:rPr>
        <w:t xml:space="preserve"> </w:t>
      </w:r>
      <w:r>
        <w:rPr>
          <w:sz w:val="28"/>
        </w:rPr>
        <w:t>формування</w:t>
      </w:r>
      <w:r>
        <w:rPr>
          <w:spacing w:val="1"/>
          <w:sz w:val="28"/>
        </w:rPr>
        <w:t xml:space="preserve"> </w:t>
      </w:r>
      <w:r>
        <w:rPr>
          <w:sz w:val="28"/>
        </w:rPr>
        <w:t>підприємницької</w:t>
      </w:r>
      <w:r>
        <w:rPr>
          <w:spacing w:val="1"/>
          <w:sz w:val="28"/>
        </w:rPr>
        <w:t xml:space="preserve"> </w:t>
      </w:r>
      <w:r>
        <w:rPr>
          <w:sz w:val="28"/>
        </w:rPr>
        <w:t>компетентності майбутніх фахівців сфери обслуговування у закладах вищої</w:t>
      </w:r>
      <w:r>
        <w:rPr>
          <w:spacing w:val="1"/>
          <w:sz w:val="28"/>
        </w:rPr>
        <w:t xml:space="preserve"> </w:t>
      </w:r>
      <w:r>
        <w:rPr>
          <w:sz w:val="28"/>
        </w:rPr>
        <w:t>освіти.</w:t>
      </w:r>
    </w:p>
    <w:p w14:paraId="03E117D2" w14:textId="77777777" w:rsidR="00605818" w:rsidRPr="00BC7DFE" w:rsidRDefault="00605818" w:rsidP="00605818">
      <w:pPr>
        <w:pStyle w:val="a4"/>
        <w:numPr>
          <w:ilvl w:val="0"/>
          <w:numId w:val="81"/>
        </w:numPr>
        <w:tabs>
          <w:tab w:val="left" w:pos="1300"/>
        </w:tabs>
        <w:spacing w:line="360" w:lineRule="auto"/>
        <w:ind w:right="299" w:firstLine="710"/>
        <w:rPr>
          <w:sz w:val="28"/>
        </w:rPr>
      </w:pPr>
      <w:r>
        <w:rPr>
          <w:sz w:val="28"/>
        </w:rPr>
        <w:t>Розробити модель формування підприємницької</w:t>
      </w:r>
      <w:r>
        <w:rPr>
          <w:spacing w:val="1"/>
          <w:sz w:val="28"/>
        </w:rPr>
        <w:t xml:space="preserve"> </w:t>
      </w:r>
      <w:r>
        <w:rPr>
          <w:sz w:val="28"/>
        </w:rPr>
        <w:t>компетентності майбутніх фахівців сфери обслуговування у закладах вищої</w:t>
      </w:r>
      <w:r>
        <w:rPr>
          <w:spacing w:val="1"/>
          <w:sz w:val="28"/>
        </w:rPr>
        <w:t xml:space="preserve"> </w:t>
      </w:r>
      <w:r>
        <w:rPr>
          <w:sz w:val="28"/>
        </w:rPr>
        <w:t>освіти.</w:t>
      </w:r>
    </w:p>
    <w:p w14:paraId="6D5B73F5" w14:textId="77777777" w:rsidR="00605818" w:rsidRDefault="00605818" w:rsidP="00605818">
      <w:pPr>
        <w:pStyle w:val="a3"/>
        <w:spacing w:line="362" w:lineRule="auto"/>
        <w:ind w:left="319" w:right="310" w:firstLine="710"/>
      </w:pPr>
      <w:r>
        <w:rPr>
          <w:b/>
        </w:rPr>
        <w:t>Об’єкт</w:t>
      </w:r>
      <w:r>
        <w:rPr>
          <w:b/>
          <w:spacing w:val="1"/>
        </w:rPr>
        <w:t xml:space="preserve"> </w:t>
      </w:r>
      <w:r>
        <w:rPr>
          <w:b/>
        </w:rPr>
        <w:t>дослідження:</w:t>
      </w:r>
      <w:r>
        <w:rPr>
          <w:b/>
          <w:spacing w:val="1"/>
        </w:rPr>
        <w:t xml:space="preserve"> </w:t>
      </w:r>
      <w:r>
        <w:t>процес</w:t>
      </w:r>
      <w:r>
        <w:rPr>
          <w:spacing w:val="1"/>
        </w:rPr>
        <w:t xml:space="preserve"> </w:t>
      </w:r>
      <w:r>
        <w:t>професійної</w:t>
      </w:r>
      <w:r>
        <w:rPr>
          <w:spacing w:val="1"/>
        </w:rPr>
        <w:t xml:space="preserve"> </w:t>
      </w:r>
      <w:r>
        <w:t>підготовки</w:t>
      </w:r>
      <w:r>
        <w:rPr>
          <w:spacing w:val="1"/>
        </w:rPr>
        <w:t xml:space="preserve"> </w:t>
      </w:r>
      <w:r>
        <w:t>майбутніх</w:t>
      </w:r>
      <w:r>
        <w:rPr>
          <w:spacing w:val="1"/>
        </w:rPr>
        <w:t xml:space="preserve"> </w:t>
      </w:r>
      <w:r>
        <w:t>фахівців сфери обслуговування</w:t>
      </w:r>
      <w:r>
        <w:rPr>
          <w:spacing w:val="10"/>
        </w:rPr>
        <w:t xml:space="preserve"> </w:t>
      </w:r>
      <w:r>
        <w:t>у</w:t>
      </w:r>
      <w:r>
        <w:rPr>
          <w:spacing w:val="-4"/>
        </w:rPr>
        <w:t xml:space="preserve"> </w:t>
      </w:r>
      <w:r>
        <w:t>закладах</w:t>
      </w:r>
      <w:r>
        <w:rPr>
          <w:spacing w:val="-3"/>
        </w:rPr>
        <w:t xml:space="preserve"> </w:t>
      </w:r>
      <w:r>
        <w:t>вищої</w:t>
      </w:r>
      <w:r>
        <w:rPr>
          <w:spacing w:val="-5"/>
        </w:rPr>
        <w:t xml:space="preserve"> </w:t>
      </w:r>
      <w:r>
        <w:t>освіти.</w:t>
      </w:r>
    </w:p>
    <w:p w14:paraId="687C5F55" w14:textId="77777777" w:rsidR="00605818" w:rsidRDefault="00605818" w:rsidP="00605818">
      <w:pPr>
        <w:pStyle w:val="a3"/>
        <w:spacing w:line="362" w:lineRule="auto"/>
        <w:ind w:left="319" w:right="303" w:firstLine="710"/>
      </w:pPr>
      <w:r>
        <w:rPr>
          <w:b/>
        </w:rPr>
        <w:t>Предмет</w:t>
      </w:r>
      <w:r>
        <w:rPr>
          <w:b/>
          <w:spacing w:val="1"/>
        </w:rPr>
        <w:t xml:space="preserve"> </w:t>
      </w:r>
      <w:r>
        <w:rPr>
          <w:b/>
        </w:rPr>
        <w:t>дослідження:</w:t>
      </w:r>
      <w:r>
        <w:rPr>
          <w:b/>
          <w:spacing w:val="1"/>
        </w:rPr>
        <w:t xml:space="preserve"> </w:t>
      </w:r>
      <w:r>
        <w:t>теоретичні</w:t>
      </w:r>
      <w:r>
        <w:rPr>
          <w:spacing w:val="1"/>
        </w:rPr>
        <w:t xml:space="preserve"> </w:t>
      </w:r>
      <w:r>
        <w:t>і</w:t>
      </w:r>
      <w:r>
        <w:rPr>
          <w:spacing w:val="1"/>
        </w:rPr>
        <w:t xml:space="preserve"> </w:t>
      </w:r>
      <w:r>
        <w:t>практичні</w:t>
      </w:r>
      <w:r>
        <w:rPr>
          <w:spacing w:val="1"/>
        </w:rPr>
        <w:t xml:space="preserve"> </w:t>
      </w:r>
      <w:r>
        <w:t>засади</w:t>
      </w:r>
      <w:r>
        <w:rPr>
          <w:spacing w:val="1"/>
        </w:rPr>
        <w:t xml:space="preserve"> </w:t>
      </w:r>
      <w:r>
        <w:t>формування</w:t>
      </w:r>
      <w:r>
        <w:rPr>
          <w:spacing w:val="1"/>
        </w:rPr>
        <w:t xml:space="preserve"> </w:t>
      </w:r>
      <w:r>
        <w:t>підприємницької компетентності майбутніх фахівців сфери обслуговування у</w:t>
      </w:r>
      <w:r>
        <w:rPr>
          <w:spacing w:val="-67"/>
        </w:rPr>
        <w:t xml:space="preserve"> </w:t>
      </w:r>
      <w:r>
        <w:t>закладах</w:t>
      </w:r>
      <w:r>
        <w:rPr>
          <w:spacing w:val="-4"/>
        </w:rPr>
        <w:t xml:space="preserve"> </w:t>
      </w:r>
      <w:r>
        <w:t>вищої</w:t>
      </w:r>
      <w:r>
        <w:rPr>
          <w:spacing w:val="-4"/>
        </w:rPr>
        <w:t xml:space="preserve"> </w:t>
      </w:r>
      <w:r>
        <w:t>освіти.</w:t>
      </w:r>
    </w:p>
    <w:p w14:paraId="06623E49" w14:textId="77777777" w:rsidR="00605818" w:rsidRDefault="00605818" w:rsidP="00605818">
      <w:pPr>
        <w:pStyle w:val="a3"/>
        <w:spacing w:line="362" w:lineRule="auto"/>
        <w:ind w:left="319" w:right="311" w:firstLine="710"/>
      </w:pPr>
      <w:r>
        <w:rPr>
          <w:b/>
        </w:rPr>
        <w:t xml:space="preserve">Методи дослідження. </w:t>
      </w:r>
      <w:r>
        <w:t>Для досягнення мети та вирішення поставлених</w:t>
      </w:r>
      <w:r>
        <w:rPr>
          <w:spacing w:val="1"/>
        </w:rPr>
        <w:t xml:space="preserve"> </w:t>
      </w:r>
      <w:r>
        <w:t>завдань</w:t>
      </w:r>
      <w:r>
        <w:rPr>
          <w:spacing w:val="-1"/>
        </w:rPr>
        <w:t xml:space="preserve"> </w:t>
      </w:r>
      <w:r>
        <w:t>дослідження використано комплекс загальнонаукових</w:t>
      </w:r>
      <w:r>
        <w:rPr>
          <w:spacing w:val="-4"/>
        </w:rPr>
        <w:t xml:space="preserve"> </w:t>
      </w:r>
      <w:r>
        <w:t>методів:</w:t>
      </w:r>
    </w:p>
    <w:p w14:paraId="038A3AD7" w14:textId="77777777" w:rsidR="001F5ABC" w:rsidRDefault="00605818" w:rsidP="00605818">
      <w:pPr>
        <w:pStyle w:val="a3"/>
        <w:spacing w:line="360" w:lineRule="auto"/>
        <w:ind w:left="319" w:right="305" w:firstLine="710"/>
        <w:rPr>
          <w:spacing w:val="1"/>
        </w:rPr>
      </w:pPr>
      <w:r>
        <w:rPr>
          <w:i/>
        </w:rPr>
        <w:t>- теоретичні</w:t>
      </w:r>
      <w:r>
        <w:t>: аналіз, систематизація, порівняння, узагальнення – для</w:t>
      </w:r>
      <w:r>
        <w:rPr>
          <w:spacing w:val="1"/>
        </w:rPr>
        <w:t xml:space="preserve"> </w:t>
      </w:r>
      <w:r>
        <w:t>виявлення</w:t>
      </w:r>
      <w:r>
        <w:rPr>
          <w:spacing w:val="1"/>
        </w:rPr>
        <w:t xml:space="preserve"> </w:t>
      </w:r>
      <w:r>
        <w:t>стану</w:t>
      </w:r>
      <w:r>
        <w:rPr>
          <w:spacing w:val="1"/>
        </w:rPr>
        <w:t xml:space="preserve"> </w:t>
      </w:r>
      <w:r>
        <w:t>розробленості</w:t>
      </w:r>
      <w:r>
        <w:rPr>
          <w:spacing w:val="1"/>
        </w:rPr>
        <w:t xml:space="preserve"> </w:t>
      </w:r>
      <w:r>
        <w:t>проблеми</w:t>
      </w:r>
      <w:r>
        <w:rPr>
          <w:spacing w:val="1"/>
        </w:rPr>
        <w:t xml:space="preserve"> </w:t>
      </w:r>
      <w:r>
        <w:t>формування</w:t>
      </w:r>
      <w:r>
        <w:rPr>
          <w:spacing w:val="1"/>
        </w:rPr>
        <w:t xml:space="preserve"> </w:t>
      </w:r>
      <w:r>
        <w:t>підприємницької</w:t>
      </w:r>
      <w:r>
        <w:rPr>
          <w:spacing w:val="-67"/>
        </w:rPr>
        <w:t xml:space="preserve"> </w:t>
      </w:r>
      <w:r>
        <w:t>компетентності майбутніх фахівців сфери обслуговування у закладах вищої</w:t>
      </w:r>
      <w:r>
        <w:rPr>
          <w:spacing w:val="1"/>
        </w:rPr>
        <w:t xml:space="preserve"> </w:t>
      </w:r>
      <w:r>
        <w:t>освіти</w:t>
      </w:r>
      <w:r>
        <w:rPr>
          <w:spacing w:val="1"/>
        </w:rPr>
        <w:t xml:space="preserve"> </w:t>
      </w:r>
      <w:r>
        <w:t>в</w:t>
      </w:r>
      <w:r>
        <w:rPr>
          <w:spacing w:val="1"/>
        </w:rPr>
        <w:t xml:space="preserve"> </w:t>
      </w:r>
      <w:r>
        <w:t>теорії</w:t>
      </w:r>
      <w:r>
        <w:rPr>
          <w:spacing w:val="1"/>
        </w:rPr>
        <w:t xml:space="preserve"> </w:t>
      </w:r>
      <w:r>
        <w:t>та</w:t>
      </w:r>
      <w:r>
        <w:rPr>
          <w:spacing w:val="1"/>
        </w:rPr>
        <w:t xml:space="preserve"> </w:t>
      </w:r>
      <w:r>
        <w:t>практиці</w:t>
      </w:r>
      <w:r>
        <w:rPr>
          <w:spacing w:val="1"/>
        </w:rPr>
        <w:t xml:space="preserve"> </w:t>
      </w:r>
      <w:r>
        <w:t>вітчизняної</w:t>
      </w:r>
      <w:r>
        <w:rPr>
          <w:spacing w:val="1"/>
        </w:rPr>
        <w:t xml:space="preserve"> </w:t>
      </w:r>
      <w:r>
        <w:t>та</w:t>
      </w:r>
      <w:r>
        <w:rPr>
          <w:spacing w:val="1"/>
        </w:rPr>
        <w:t xml:space="preserve"> </w:t>
      </w:r>
      <w:r>
        <w:t>зарубіжної</w:t>
      </w:r>
      <w:r>
        <w:rPr>
          <w:spacing w:val="1"/>
        </w:rPr>
        <w:t xml:space="preserve"> </w:t>
      </w:r>
      <w:r>
        <w:t>освіти;</w:t>
      </w:r>
      <w:r>
        <w:rPr>
          <w:spacing w:val="1"/>
        </w:rPr>
        <w:t xml:space="preserve"> </w:t>
      </w:r>
      <w:r>
        <w:t>уточнення</w:t>
      </w:r>
      <w:r>
        <w:rPr>
          <w:spacing w:val="1"/>
        </w:rPr>
        <w:t xml:space="preserve"> </w:t>
      </w:r>
      <w:proofErr w:type="spellStart"/>
      <w:r>
        <w:t>поняттєво</w:t>
      </w:r>
      <w:proofErr w:type="spellEnd"/>
      <w:r>
        <w:t>-термінологічного</w:t>
      </w:r>
      <w:r>
        <w:rPr>
          <w:spacing w:val="1"/>
        </w:rPr>
        <w:t xml:space="preserve"> </w:t>
      </w:r>
      <w:r>
        <w:t>апарату</w:t>
      </w:r>
      <w:r>
        <w:rPr>
          <w:spacing w:val="1"/>
        </w:rPr>
        <w:t xml:space="preserve"> </w:t>
      </w:r>
      <w:r>
        <w:t>досліджуваної</w:t>
      </w:r>
      <w:r>
        <w:rPr>
          <w:spacing w:val="1"/>
        </w:rPr>
        <w:t xml:space="preserve"> </w:t>
      </w:r>
      <w:r>
        <w:t>проблеми;</w:t>
      </w:r>
      <w:r>
        <w:rPr>
          <w:spacing w:val="1"/>
        </w:rPr>
        <w:t xml:space="preserve"> </w:t>
      </w:r>
      <w:r>
        <w:t>для</w:t>
      </w:r>
      <w:r>
        <w:rPr>
          <w:spacing w:val="1"/>
        </w:rPr>
        <w:t xml:space="preserve"> </w:t>
      </w:r>
      <w:r>
        <w:t>обґрунтування</w:t>
      </w:r>
      <w:r>
        <w:rPr>
          <w:spacing w:val="1"/>
        </w:rPr>
        <w:t xml:space="preserve"> </w:t>
      </w:r>
      <w:r>
        <w:t>концептуально-методологічних засад</w:t>
      </w:r>
      <w:r>
        <w:rPr>
          <w:spacing w:val="1"/>
        </w:rPr>
        <w:t xml:space="preserve"> </w:t>
      </w:r>
      <w:r>
        <w:t>і розробки</w:t>
      </w:r>
      <w:r>
        <w:rPr>
          <w:spacing w:val="1"/>
        </w:rPr>
        <w:t xml:space="preserve"> </w:t>
      </w:r>
      <w:r>
        <w:t>теоретико-</w:t>
      </w:r>
      <w:r>
        <w:rPr>
          <w:spacing w:val="1"/>
        </w:rPr>
        <w:t xml:space="preserve"> </w:t>
      </w:r>
      <w:r>
        <w:t>методичного</w:t>
      </w:r>
      <w:r>
        <w:rPr>
          <w:spacing w:val="1"/>
        </w:rPr>
        <w:t xml:space="preserve"> </w:t>
      </w:r>
      <w:r>
        <w:t>супроводу</w:t>
      </w:r>
      <w:r>
        <w:rPr>
          <w:spacing w:val="1"/>
        </w:rPr>
        <w:t xml:space="preserve"> </w:t>
      </w:r>
      <w:r>
        <w:t>формування</w:t>
      </w:r>
      <w:r>
        <w:rPr>
          <w:spacing w:val="1"/>
        </w:rPr>
        <w:t xml:space="preserve"> </w:t>
      </w:r>
      <w:r>
        <w:t>підприємницької</w:t>
      </w:r>
      <w:r>
        <w:rPr>
          <w:spacing w:val="1"/>
        </w:rPr>
        <w:t xml:space="preserve"> </w:t>
      </w:r>
      <w:r>
        <w:t>компетентності</w:t>
      </w:r>
      <w:r>
        <w:rPr>
          <w:spacing w:val="1"/>
        </w:rPr>
        <w:t xml:space="preserve"> </w:t>
      </w:r>
      <w:r>
        <w:t>майбутніх</w:t>
      </w:r>
      <w:r>
        <w:rPr>
          <w:spacing w:val="1"/>
        </w:rPr>
        <w:t xml:space="preserve"> </w:t>
      </w:r>
      <w:r>
        <w:t>фахівців</w:t>
      </w:r>
      <w:r>
        <w:rPr>
          <w:spacing w:val="1"/>
        </w:rPr>
        <w:t xml:space="preserve"> </w:t>
      </w:r>
      <w:r>
        <w:t>сфери</w:t>
      </w:r>
      <w:r>
        <w:rPr>
          <w:spacing w:val="1"/>
        </w:rPr>
        <w:t xml:space="preserve"> </w:t>
      </w:r>
      <w:r>
        <w:t>обслуговування</w:t>
      </w:r>
      <w:r>
        <w:rPr>
          <w:spacing w:val="1"/>
        </w:rPr>
        <w:t xml:space="preserve"> </w:t>
      </w:r>
      <w:r>
        <w:t>у</w:t>
      </w:r>
      <w:r>
        <w:rPr>
          <w:spacing w:val="1"/>
        </w:rPr>
        <w:t xml:space="preserve"> </w:t>
      </w:r>
      <w:r>
        <w:t>закладах</w:t>
      </w:r>
      <w:r>
        <w:rPr>
          <w:spacing w:val="1"/>
        </w:rPr>
        <w:t xml:space="preserve"> </w:t>
      </w:r>
      <w:r>
        <w:t>вищої</w:t>
      </w:r>
      <w:r>
        <w:rPr>
          <w:spacing w:val="1"/>
        </w:rPr>
        <w:t xml:space="preserve"> </w:t>
      </w:r>
      <w:r>
        <w:t>освіти;</w:t>
      </w:r>
      <w:r>
        <w:rPr>
          <w:spacing w:val="1"/>
        </w:rPr>
        <w:t xml:space="preserve"> </w:t>
      </w:r>
      <w:r>
        <w:t>системний,</w:t>
      </w:r>
      <w:r>
        <w:rPr>
          <w:spacing w:val="1"/>
        </w:rPr>
        <w:t xml:space="preserve"> </w:t>
      </w:r>
      <w:r>
        <w:t>структурно-логічний,</w:t>
      </w:r>
      <w:r>
        <w:rPr>
          <w:spacing w:val="1"/>
        </w:rPr>
        <w:t xml:space="preserve"> </w:t>
      </w:r>
      <w:r>
        <w:t>функціонально-</w:t>
      </w:r>
      <w:proofErr w:type="spellStart"/>
      <w:r>
        <w:t>компетентнісний</w:t>
      </w:r>
      <w:proofErr w:type="spellEnd"/>
      <w:r>
        <w:rPr>
          <w:spacing w:val="1"/>
        </w:rPr>
        <w:t xml:space="preserve"> </w:t>
      </w:r>
      <w:r>
        <w:t>аналіз</w:t>
      </w:r>
      <w:r>
        <w:rPr>
          <w:spacing w:val="1"/>
        </w:rPr>
        <w:t xml:space="preserve"> </w:t>
      </w:r>
      <w:r>
        <w:t>і</w:t>
      </w:r>
      <w:r>
        <w:rPr>
          <w:spacing w:val="1"/>
        </w:rPr>
        <w:t xml:space="preserve"> </w:t>
      </w:r>
      <w:r>
        <w:t>систематизація –</w:t>
      </w:r>
      <w:r>
        <w:rPr>
          <w:spacing w:val="1"/>
        </w:rPr>
        <w:t xml:space="preserve"> </w:t>
      </w:r>
      <w:r>
        <w:t>для</w:t>
      </w:r>
      <w:r>
        <w:rPr>
          <w:spacing w:val="1"/>
        </w:rPr>
        <w:t xml:space="preserve"> </w:t>
      </w:r>
      <w:r>
        <w:t>уточнення</w:t>
      </w:r>
      <w:r>
        <w:rPr>
          <w:spacing w:val="1"/>
        </w:rPr>
        <w:t xml:space="preserve"> </w:t>
      </w:r>
      <w:r>
        <w:t>сутності</w:t>
      </w:r>
      <w:r>
        <w:rPr>
          <w:spacing w:val="1"/>
        </w:rPr>
        <w:t xml:space="preserve"> </w:t>
      </w:r>
      <w:r>
        <w:t>та</w:t>
      </w:r>
      <w:r>
        <w:rPr>
          <w:spacing w:val="1"/>
        </w:rPr>
        <w:t xml:space="preserve"> </w:t>
      </w:r>
      <w:r>
        <w:t>структури</w:t>
      </w:r>
      <w:r>
        <w:rPr>
          <w:spacing w:val="1"/>
        </w:rPr>
        <w:t xml:space="preserve"> </w:t>
      </w:r>
      <w:r>
        <w:t>підприємницької</w:t>
      </w:r>
      <w:r>
        <w:rPr>
          <w:spacing w:val="1"/>
        </w:rPr>
        <w:t xml:space="preserve"> </w:t>
      </w:r>
      <w:r>
        <w:t>компетентності</w:t>
      </w:r>
      <w:r>
        <w:rPr>
          <w:spacing w:val="1"/>
        </w:rPr>
        <w:t xml:space="preserve"> </w:t>
      </w:r>
      <w:r>
        <w:t>майбутніх</w:t>
      </w:r>
      <w:r>
        <w:rPr>
          <w:spacing w:val="1"/>
        </w:rPr>
        <w:t xml:space="preserve"> </w:t>
      </w:r>
      <w:r>
        <w:t>фахівців</w:t>
      </w:r>
      <w:r>
        <w:rPr>
          <w:spacing w:val="1"/>
        </w:rPr>
        <w:t xml:space="preserve"> </w:t>
      </w:r>
      <w:r>
        <w:t>сфери</w:t>
      </w:r>
      <w:r>
        <w:rPr>
          <w:spacing w:val="1"/>
        </w:rPr>
        <w:t xml:space="preserve"> </w:t>
      </w:r>
      <w:r>
        <w:t>обслуговування,</w:t>
      </w:r>
      <w:r>
        <w:rPr>
          <w:spacing w:val="1"/>
        </w:rPr>
        <w:t xml:space="preserve"> </w:t>
      </w:r>
      <w:r>
        <w:t>визначення</w:t>
      </w:r>
      <w:r>
        <w:rPr>
          <w:spacing w:val="1"/>
        </w:rPr>
        <w:t xml:space="preserve"> </w:t>
      </w:r>
      <w:r>
        <w:t>функцій</w:t>
      </w:r>
      <w:r>
        <w:rPr>
          <w:spacing w:val="17"/>
        </w:rPr>
        <w:t xml:space="preserve"> </w:t>
      </w:r>
      <w:r>
        <w:t>підприємницької</w:t>
      </w:r>
      <w:r>
        <w:rPr>
          <w:spacing w:val="17"/>
        </w:rPr>
        <w:t xml:space="preserve"> </w:t>
      </w:r>
      <w:r>
        <w:t>компетентності</w:t>
      </w:r>
      <w:r>
        <w:rPr>
          <w:spacing w:val="12"/>
        </w:rPr>
        <w:t xml:space="preserve"> </w:t>
      </w:r>
      <w:r>
        <w:t>майбутніх</w:t>
      </w:r>
      <w:r>
        <w:rPr>
          <w:spacing w:val="12"/>
        </w:rPr>
        <w:t xml:space="preserve"> </w:t>
      </w:r>
      <w:r>
        <w:t>фахівців</w:t>
      </w:r>
      <w:r>
        <w:rPr>
          <w:spacing w:val="16"/>
        </w:rPr>
        <w:t xml:space="preserve"> </w:t>
      </w:r>
      <w:r>
        <w:t>сфери обслуговування</w:t>
      </w:r>
      <w:r>
        <w:rPr>
          <w:spacing w:val="1"/>
        </w:rPr>
        <w:t xml:space="preserve"> </w:t>
      </w:r>
      <w:r>
        <w:t>й</w:t>
      </w:r>
      <w:r>
        <w:rPr>
          <w:spacing w:val="1"/>
        </w:rPr>
        <w:t xml:space="preserve"> </w:t>
      </w:r>
    </w:p>
    <w:p w14:paraId="4070A623" w14:textId="77777777" w:rsidR="001F5ABC" w:rsidRDefault="001F5ABC" w:rsidP="00605818">
      <w:pPr>
        <w:pStyle w:val="a3"/>
        <w:spacing w:line="360" w:lineRule="auto"/>
        <w:ind w:left="319" w:right="305" w:firstLine="710"/>
      </w:pPr>
    </w:p>
    <w:p w14:paraId="01FC3A69" w14:textId="69000299" w:rsidR="00605818" w:rsidRDefault="00605818" w:rsidP="001F5ABC">
      <w:pPr>
        <w:pStyle w:val="a3"/>
        <w:spacing w:line="360" w:lineRule="auto"/>
        <w:ind w:left="318" w:right="306"/>
      </w:pPr>
      <w:r>
        <w:lastRenderedPageBreak/>
        <w:t>чинників</w:t>
      </w:r>
      <w:r>
        <w:rPr>
          <w:spacing w:val="1"/>
        </w:rPr>
        <w:t xml:space="preserve"> </w:t>
      </w:r>
      <w:r>
        <w:t>її</w:t>
      </w:r>
      <w:r>
        <w:rPr>
          <w:spacing w:val="1"/>
        </w:rPr>
        <w:t xml:space="preserve"> </w:t>
      </w:r>
      <w:r>
        <w:t>формування,</w:t>
      </w:r>
      <w:r>
        <w:rPr>
          <w:spacing w:val="1"/>
        </w:rPr>
        <w:t xml:space="preserve"> </w:t>
      </w:r>
      <w:r>
        <w:t>для</w:t>
      </w:r>
      <w:r>
        <w:rPr>
          <w:spacing w:val="1"/>
        </w:rPr>
        <w:t xml:space="preserve"> </w:t>
      </w:r>
      <w:r>
        <w:t>увиразнення</w:t>
      </w:r>
      <w:r>
        <w:rPr>
          <w:spacing w:val="1"/>
        </w:rPr>
        <w:t xml:space="preserve"> </w:t>
      </w:r>
      <w:r>
        <w:t>підприємницького складника у змісті професійної підготовки; класифікація –</w:t>
      </w:r>
      <w:r>
        <w:rPr>
          <w:spacing w:val="1"/>
        </w:rPr>
        <w:t xml:space="preserve"> </w:t>
      </w:r>
      <w:r>
        <w:t>для визначення критеріїв, показників і рівнів сформованості підприємницької</w:t>
      </w:r>
      <w:r>
        <w:rPr>
          <w:spacing w:val="-67"/>
        </w:rPr>
        <w:t xml:space="preserve"> </w:t>
      </w:r>
      <w:r>
        <w:t>компетентності</w:t>
      </w:r>
      <w:r>
        <w:rPr>
          <w:spacing w:val="1"/>
        </w:rPr>
        <w:t xml:space="preserve"> </w:t>
      </w:r>
      <w:r>
        <w:t>майбутніх</w:t>
      </w:r>
      <w:r>
        <w:rPr>
          <w:spacing w:val="1"/>
        </w:rPr>
        <w:t xml:space="preserve"> </w:t>
      </w:r>
      <w:r>
        <w:t>фахівців</w:t>
      </w:r>
      <w:r>
        <w:rPr>
          <w:spacing w:val="1"/>
        </w:rPr>
        <w:t xml:space="preserve"> </w:t>
      </w:r>
      <w:r>
        <w:t>сфери</w:t>
      </w:r>
      <w:r>
        <w:rPr>
          <w:spacing w:val="1"/>
        </w:rPr>
        <w:t xml:space="preserve"> </w:t>
      </w:r>
      <w:r>
        <w:t>обслуговування;</w:t>
      </w:r>
      <w:r>
        <w:rPr>
          <w:spacing w:val="1"/>
        </w:rPr>
        <w:t xml:space="preserve"> </w:t>
      </w:r>
      <w:r>
        <w:t>абстрагування,</w:t>
      </w:r>
      <w:r>
        <w:rPr>
          <w:spacing w:val="1"/>
        </w:rPr>
        <w:t xml:space="preserve"> </w:t>
      </w:r>
      <w:r>
        <w:t>синтез,</w:t>
      </w:r>
      <w:r>
        <w:rPr>
          <w:spacing w:val="1"/>
        </w:rPr>
        <w:t xml:space="preserve"> </w:t>
      </w:r>
      <w:r>
        <w:t>структурування,</w:t>
      </w:r>
      <w:r>
        <w:rPr>
          <w:spacing w:val="1"/>
        </w:rPr>
        <w:t xml:space="preserve"> </w:t>
      </w:r>
      <w:r>
        <w:t>моделювання</w:t>
      </w:r>
      <w:r>
        <w:rPr>
          <w:spacing w:val="1"/>
        </w:rPr>
        <w:t xml:space="preserve"> </w:t>
      </w:r>
      <w:r>
        <w:t>–</w:t>
      </w:r>
      <w:r>
        <w:rPr>
          <w:spacing w:val="1"/>
        </w:rPr>
        <w:t xml:space="preserve"> </w:t>
      </w:r>
      <w:r>
        <w:t>з</w:t>
      </w:r>
      <w:r>
        <w:rPr>
          <w:spacing w:val="1"/>
        </w:rPr>
        <w:t xml:space="preserve"> </w:t>
      </w:r>
      <w:r>
        <w:t>метою</w:t>
      </w:r>
      <w:r>
        <w:rPr>
          <w:spacing w:val="1"/>
        </w:rPr>
        <w:t xml:space="preserve"> </w:t>
      </w:r>
      <w:r>
        <w:t>розробки,</w:t>
      </w:r>
      <w:r>
        <w:rPr>
          <w:spacing w:val="1"/>
        </w:rPr>
        <w:t xml:space="preserve"> </w:t>
      </w:r>
      <w:r>
        <w:t>теоретичного</w:t>
      </w:r>
      <w:r>
        <w:rPr>
          <w:spacing w:val="1"/>
        </w:rPr>
        <w:t xml:space="preserve"> </w:t>
      </w:r>
      <w:r>
        <w:t>обґрунтування</w:t>
      </w:r>
      <w:r>
        <w:rPr>
          <w:spacing w:val="1"/>
        </w:rPr>
        <w:t xml:space="preserve"> </w:t>
      </w:r>
      <w:r>
        <w:t>й</w:t>
      </w:r>
      <w:r>
        <w:rPr>
          <w:spacing w:val="1"/>
        </w:rPr>
        <w:t xml:space="preserve"> </w:t>
      </w:r>
      <w:r>
        <w:t>моделювання</w:t>
      </w:r>
      <w:r>
        <w:rPr>
          <w:spacing w:val="1"/>
        </w:rPr>
        <w:t xml:space="preserve"> </w:t>
      </w:r>
      <w:r>
        <w:t>педагогічної</w:t>
      </w:r>
      <w:r>
        <w:rPr>
          <w:spacing w:val="1"/>
        </w:rPr>
        <w:t xml:space="preserve"> </w:t>
      </w:r>
      <w:r>
        <w:t>системи</w:t>
      </w:r>
      <w:r>
        <w:rPr>
          <w:spacing w:val="1"/>
        </w:rPr>
        <w:t xml:space="preserve"> </w:t>
      </w:r>
      <w:r>
        <w:t>формування</w:t>
      </w:r>
      <w:r>
        <w:rPr>
          <w:spacing w:val="1"/>
        </w:rPr>
        <w:t xml:space="preserve"> </w:t>
      </w:r>
      <w:r>
        <w:t>підприємницької компетентності майбутніх фахівців сфери обслуговування у</w:t>
      </w:r>
      <w:r>
        <w:rPr>
          <w:spacing w:val="-67"/>
        </w:rPr>
        <w:t xml:space="preserve"> </w:t>
      </w:r>
      <w:r>
        <w:t>закладах вищої освіти; конкретизація – для окреслення педагогічних умов та</w:t>
      </w:r>
      <w:r>
        <w:rPr>
          <w:spacing w:val="1"/>
        </w:rPr>
        <w:t xml:space="preserve"> </w:t>
      </w:r>
      <w:r>
        <w:t>етапів</w:t>
      </w:r>
      <w:r>
        <w:rPr>
          <w:spacing w:val="1"/>
        </w:rPr>
        <w:t xml:space="preserve"> </w:t>
      </w:r>
      <w:r>
        <w:t>реалізації</w:t>
      </w:r>
      <w:r>
        <w:rPr>
          <w:spacing w:val="1"/>
        </w:rPr>
        <w:t xml:space="preserve"> </w:t>
      </w:r>
      <w:r>
        <w:t>педагогічної</w:t>
      </w:r>
      <w:r>
        <w:rPr>
          <w:spacing w:val="1"/>
        </w:rPr>
        <w:t xml:space="preserve"> </w:t>
      </w:r>
      <w:r>
        <w:t>системи</w:t>
      </w:r>
      <w:r>
        <w:rPr>
          <w:spacing w:val="1"/>
        </w:rPr>
        <w:t xml:space="preserve"> </w:t>
      </w:r>
      <w:r>
        <w:t>формування</w:t>
      </w:r>
      <w:r>
        <w:rPr>
          <w:spacing w:val="1"/>
        </w:rPr>
        <w:t xml:space="preserve"> </w:t>
      </w:r>
      <w:r>
        <w:t>підприємницької</w:t>
      </w:r>
      <w:r>
        <w:rPr>
          <w:spacing w:val="1"/>
        </w:rPr>
        <w:t xml:space="preserve"> </w:t>
      </w:r>
      <w:r>
        <w:t>компетентності майбутніх фахівців сфери обслуговування у закладах вищої</w:t>
      </w:r>
      <w:r>
        <w:rPr>
          <w:spacing w:val="1"/>
        </w:rPr>
        <w:t xml:space="preserve"> </w:t>
      </w:r>
      <w:r>
        <w:t>освіти;</w:t>
      </w:r>
    </w:p>
    <w:p w14:paraId="445970FC" w14:textId="77777777" w:rsidR="00605818" w:rsidRDefault="00605818" w:rsidP="00605818">
      <w:pPr>
        <w:pStyle w:val="a4"/>
        <w:numPr>
          <w:ilvl w:val="0"/>
          <w:numId w:val="80"/>
        </w:numPr>
        <w:tabs>
          <w:tab w:val="left" w:pos="1213"/>
        </w:tabs>
        <w:spacing w:line="360" w:lineRule="auto"/>
        <w:ind w:right="307" w:firstLine="710"/>
        <w:rPr>
          <w:sz w:val="28"/>
        </w:rPr>
      </w:pPr>
      <w:r>
        <w:rPr>
          <w:i/>
          <w:sz w:val="28"/>
        </w:rPr>
        <w:t xml:space="preserve">емпіричні: </w:t>
      </w:r>
      <w:r>
        <w:rPr>
          <w:sz w:val="28"/>
        </w:rPr>
        <w:t>анкетування, тестування, опитування, бесіди, самооцінки і</w:t>
      </w:r>
      <w:r>
        <w:rPr>
          <w:spacing w:val="1"/>
          <w:sz w:val="28"/>
        </w:rPr>
        <w:t xml:space="preserve"> </w:t>
      </w:r>
      <w:r>
        <w:rPr>
          <w:sz w:val="28"/>
        </w:rPr>
        <w:t>експертні</w:t>
      </w:r>
      <w:r>
        <w:rPr>
          <w:spacing w:val="1"/>
          <w:sz w:val="28"/>
        </w:rPr>
        <w:t xml:space="preserve"> </w:t>
      </w:r>
      <w:r>
        <w:rPr>
          <w:sz w:val="28"/>
        </w:rPr>
        <w:t>оцінки,</w:t>
      </w:r>
      <w:r>
        <w:rPr>
          <w:spacing w:val="1"/>
          <w:sz w:val="28"/>
        </w:rPr>
        <w:t xml:space="preserve"> </w:t>
      </w:r>
      <w:r>
        <w:rPr>
          <w:sz w:val="28"/>
        </w:rPr>
        <w:t>педагогічний</w:t>
      </w:r>
      <w:r>
        <w:rPr>
          <w:spacing w:val="1"/>
          <w:sz w:val="28"/>
        </w:rPr>
        <w:t xml:space="preserve"> </w:t>
      </w:r>
      <w:r>
        <w:rPr>
          <w:sz w:val="28"/>
        </w:rPr>
        <w:t>експеримент,</w:t>
      </w:r>
      <w:r>
        <w:rPr>
          <w:spacing w:val="1"/>
          <w:sz w:val="28"/>
        </w:rPr>
        <w:t xml:space="preserve"> </w:t>
      </w:r>
      <w:r>
        <w:rPr>
          <w:sz w:val="28"/>
        </w:rPr>
        <w:t>ретроспективний</w:t>
      </w:r>
      <w:r>
        <w:rPr>
          <w:spacing w:val="1"/>
          <w:sz w:val="28"/>
        </w:rPr>
        <w:t xml:space="preserve"> </w:t>
      </w:r>
      <w:r>
        <w:rPr>
          <w:sz w:val="28"/>
        </w:rPr>
        <w:t>аналіз</w:t>
      </w:r>
      <w:r>
        <w:rPr>
          <w:spacing w:val="1"/>
          <w:sz w:val="28"/>
        </w:rPr>
        <w:t xml:space="preserve"> </w:t>
      </w:r>
      <w:r>
        <w:rPr>
          <w:sz w:val="28"/>
        </w:rPr>
        <w:t>власного досвіду роботи в закладі вищої освіти;</w:t>
      </w:r>
    </w:p>
    <w:p w14:paraId="445EF8FD" w14:textId="7525D6B8" w:rsidR="00605818" w:rsidRPr="00605818" w:rsidRDefault="00605818" w:rsidP="00605818">
      <w:pPr>
        <w:pStyle w:val="a4"/>
        <w:numPr>
          <w:ilvl w:val="0"/>
          <w:numId w:val="80"/>
        </w:numPr>
        <w:tabs>
          <w:tab w:val="left" w:pos="1290"/>
        </w:tabs>
        <w:spacing w:line="360" w:lineRule="auto"/>
        <w:ind w:right="307" w:firstLine="782"/>
        <w:rPr>
          <w:sz w:val="28"/>
        </w:rPr>
      </w:pPr>
      <w:r>
        <w:rPr>
          <w:i/>
          <w:sz w:val="28"/>
        </w:rPr>
        <w:t xml:space="preserve">статистичні: </w:t>
      </w:r>
      <w:r>
        <w:rPr>
          <w:sz w:val="28"/>
        </w:rPr>
        <w:t>методи описової статистики (групування показників і</w:t>
      </w:r>
      <w:r>
        <w:rPr>
          <w:spacing w:val="1"/>
          <w:sz w:val="28"/>
        </w:rPr>
        <w:t xml:space="preserve"> </w:t>
      </w:r>
      <w:r>
        <w:rPr>
          <w:sz w:val="28"/>
        </w:rPr>
        <w:t>побудова</w:t>
      </w:r>
      <w:r>
        <w:rPr>
          <w:spacing w:val="1"/>
          <w:sz w:val="28"/>
        </w:rPr>
        <w:t xml:space="preserve"> </w:t>
      </w:r>
      <w:r>
        <w:rPr>
          <w:sz w:val="28"/>
        </w:rPr>
        <w:t>графіків,</w:t>
      </w:r>
      <w:r>
        <w:rPr>
          <w:spacing w:val="1"/>
          <w:sz w:val="28"/>
        </w:rPr>
        <w:t xml:space="preserve"> </w:t>
      </w:r>
      <w:r>
        <w:rPr>
          <w:sz w:val="28"/>
        </w:rPr>
        <w:t>діаграм</w:t>
      </w:r>
      <w:r>
        <w:rPr>
          <w:spacing w:val="1"/>
          <w:sz w:val="28"/>
        </w:rPr>
        <w:t xml:space="preserve"> </w:t>
      </w:r>
      <w:r>
        <w:rPr>
          <w:sz w:val="28"/>
        </w:rPr>
        <w:t>тощо)</w:t>
      </w:r>
      <w:r>
        <w:rPr>
          <w:spacing w:val="1"/>
          <w:sz w:val="28"/>
        </w:rPr>
        <w:t xml:space="preserve"> </w:t>
      </w:r>
      <w:r>
        <w:rPr>
          <w:sz w:val="28"/>
        </w:rPr>
        <w:t>та</w:t>
      </w:r>
      <w:r>
        <w:rPr>
          <w:spacing w:val="1"/>
          <w:sz w:val="28"/>
        </w:rPr>
        <w:t xml:space="preserve"> </w:t>
      </w:r>
      <w:r>
        <w:rPr>
          <w:sz w:val="28"/>
        </w:rPr>
        <w:t>індуктивної</w:t>
      </w:r>
      <w:r>
        <w:rPr>
          <w:spacing w:val="1"/>
          <w:sz w:val="28"/>
        </w:rPr>
        <w:t xml:space="preserve"> </w:t>
      </w:r>
      <w:r>
        <w:rPr>
          <w:sz w:val="28"/>
        </w:rPr>
        <w:t>статистики</w:t>
      </w:r>
      <w:r>
        <w:rPr>
          <w:spacing w:val="1"/>
          <w:sz w:val="28"/>
        </w:rPr>
        <w:t xml:space="preserve"> </w:t>
      </w:r>
      <w:r>
        <w:rPr>
          <w:sz w:val="28"/>
        </w:rPr>
        <w:t>(</w:t>
      </w:r>
      <w:r>
        <w:rPr>
          <w:i/>
          <w:sz w:val="28"/>
        </w:rPr>
        <w:t>Х</w:t>
      </w:r>
      <w:r>
        <w:rPr>
          <w:i/>
          <w:sz w:val="28"/>
          <w:vertAlign w:val="superscript"/>
        </w:rPr>
        <w:t>2</w:t>
      </w:r>
      <w:r>
        <w:rPr>
          <w:sz w:val="28"/>
        </w:rPr>
        <w:t>-критерію</w:t>
      </w:r>
      <w:r>
        <w:rPr>
          <w:spacing w:val="-67"/>
          <w:sz w:val="28"/>
        </w:rPr>
        <w:t xml:space="preserve"> </w:t>
      </w:r>
      <w:proofErr w:type="spellStart"/>
      <w:r>
        <w:rPr>
          <w:sz w:val="28"/>
        </w:rPr>
        <w:t>Пірсона</w:t>
      </w:r>
      <w:proofErr w:type="spellEnd"/>
      <w:r>
        <w:rPr>
          <w:sz w:val="28"/>
        </w:rPr>
        <w:t>)</w:t>
      </w:r>
      <w:r>
        <w:rPr>
          <w:spacing w:val="1"/>
          <w:sz w:val="28"/>
        </w:rPr>
        <w:t xml:space="preserve"> </w:t>
      </w:r>
      <w:r>
        <w:rPr>
          <w:sz w:val="28"/>
        </w:rPr>
        <w:t>для</w:t>
      </w:r>
      <w:r>
        <w:rPr>
          <w:spacing w:val="1"/>
          <w:sz w:val="28"/>
        </w:rPr>
        <w:t xml:space="preserve"> </w:t>
      </w:r>
      <w:r>
        <w:rPr>
          <w:sz w:val="28"/>
        </w:rPr>
        <w:t>здійснення</w:t>
      </w:r>
      <w:r>
        <w:rPr>
          <w:spacing w:val="1"/>
          <w:sz w:val="28"/>
        </w:rPr>
        <w:t xml:space="preserve"> </w:t>
      </w:r>
      <w:r>
        <w:rPr>
          <w:sz w:val="28"/>
        </w:rPr>
        <w:t>дослідно-експериментальної</w:t>
      </w:r>
      <w:r>
        <w:rPr>
          <w:spacing w:val="1"/>
          <w:sz w:val="28"/>
        </w:rPr>
        <w:t xml:space="preserve"> </w:t>
      </w:r>
      <w:r>
        <w:rPr>
          <w:sz w:val="28"/>
        </w:rPr>
        <w:t>перевірки</w:t>
      </w:r>
      <w:r>
        <w:rPr>
          <w:spacing w:val="1"/>
          <w:sz w:val="28"/>
        </w:rPr>
        <w:t xml:space="preserve"> </w:t>
      </w:r>
      <w:r>
        <w:rPr>
          <w:sz w:val="28"/>
        </w:rPr>
        <w:t>й</w:t>
      </w:r>
      <w:r>
        <w:rPr>
          <w:spacing w:val="1"/>
          <w:sz w:val="28"/>
        </w:rPr>
        <w:t xml:space="preserve"> </w:t>
      </w:r>
      <w:r>
        <w:rPr>
          <w:sz w:val="28"/>
        </w:rPr>
        <w:t>підтвердження</w:t>
      </w:r>
      <w:r>
        <w:rPr>
          <w:spacing w:val="2"/>
          <w:sz w:val="28"/>
        </w:rPr>
        <w:t xml:space="preserve"> </w:t>
      </w:r>
      <w:r>
        <w:rPr>
          <w:sz w:val="28"/>
        </w:rPr>
        <w:t>вірогідності</w:t>
      </w:r>
      <w:r>
        <w:rPr>
          <w:spacing w:val="-5"/>
          <w:sz w:val="28"/>
        </w:rPr>
        <w:t xml:space="preserve"> </w:t>
      </w:r>
      <w:r>
        <w:rPr>
          <w:sz w:val="28"/>
        </w:rPr>
        <w:t>отриманих</w:t>
      </w:r>
      <w:r>
        <w:rPr>
          <w:spacing w:val="-3"/>
          <w:sz w:val="28"/>
        </w:rPr>
        <w:t xml:space="preserve"> </w:t>
      </w:r>
      <w:r>
        <w:rPr>
          <w:sz w:val="28"/>
        </w:rPr>
        <w:t>результатів.</w:t>
      </w:r>
    </w:p>
    <w:p w14:paraId="0A82E6FE" w14:textId="77777777" w:rsidR="00605818" w:rsidRDefault="00605818" w:rsidP="00605818">
      <w:pPr>
        <w:pStyle w:val="a3"/>
        <w:spacing w:line="360" w:lineRule="auto"/>
        <w:ind w:left="319" w:right="298" w:firstLine="782"/>
      </w:pPr>
      <w:r>
        <w:rPr>
          <w:b/>
          <w:spacing w:val="-3"/>
        </w:rPr>
        <w:t>Наукова</w:t>
      </w:r>
      <w:r>
        <w:rPr>
          <w:b/>
          <w:spacing w:val="-10"/>
        </w:rPr>
        <w:t xml:space="preserve"> </w:t>
      </w:r>
      <w:r>
        <w:rPr>
          <w:b/>
          <w:spacing w:val="-2"/>
        </w:rPr>
        <w:t>новизна</w:t>
      </w:r>
      <w:r>
        <w:rPr>
          <w:b/>
          <w:spacing w:val="-9"/>
        </w:rPr>
        <w:t xml:space="preserve"> </w:t>
      </w:r>
      <w:r>
        <w:rPr>
          <w:b/>
          <w:spacing w:val="-2"/>
        </w:rPr>
        <w:t>отриманих</w:t>
      </w:r>
      <w:r>
        <w:rPr>
          <w:b/>
          <w:spacing w:val="-13"/>
        </w:rPr>
        <w:t xml:space="preserve"> </w:t>
      </w:r>
      <w:r>
        <w:rPr>
          <w:b/>
          <w:spacing w:val="-2"/>
        </w:rPr>
        <w:t>результатів</w:t>
      </w:r>
      <w:r>
        <w:rPr>
          <w:b/>
          <w:spacing w:val="-15"/>
        </w:rPr>
        <w:t xml:space="preserve"> </w:t>
      </w:r>
      <w:r>
        <w:rPr>
          <w:b/>
          <w:spacing w:val="-2"/>
        </w:rPr>
        <w:t>дослідження</w:t>
      </w:r>
      <w:r>
        <w:rPr>
          <w:b/>
          <w:spacing w:val="-11"/>
        </w:rPr>
        <w:t xml:space="preserve"> є такою</w:t>
      </w:r>
      <w:r>
        <w:rPr>
          <w:spacing w:val="-2"/>
        </w:rPr>
        <w:t>,</w:t>
      </w:r>
      <w:r>
        <w:rPr>
          <w:spacing w:val="-68"/>
        </w:rPr>
        <w:t xml:space="preserve"> </w:t>
      </w:r>
      <w:r>
        <w:t>що</w:t>
      </w:r>
      <w:r>
        <w:rPr>
          <w:spacing w:val="1"/>
        </w:rPr>
        <w:t xml:space="preserve"> </w:t>
      </w:r>
      <w:r>
        <w:rPr>
          <w:i/>
        </w:rPr>
        <w:t>вперше</w:t>
      </w:r>
      <w:r>
        <w:t>:</w:t>
      </w:r>
      <w:r>
        <w:rPr>
          <w:spacing w:val="1"/>
        </w:rPr>
        <w:t xml:space="preserve"> </w:t>
      </w:r>
      <w:r>
        <w:t>розроблено,</w:t>
      </w:r>
      <w:r>
        <w:rPr>
          <w:spacing w:val="1"/>
        </w:rPr>
        <w:t xml:space="preserve"> </w:t>
      </w:r>
      <w:r>
        <w:t>теоретично</w:t>
      </w:r>
      <w:r>
        <w:rPr>
          <w:spacing w:val="1"/>
        </w:rPr>
        <w:t xml:space="preserve"> </w:t>
      </w:r>
      <w:r>
        <w:t>обґрунтовано</w:t>
      </w:r>
      <w:r>
        <w:rPr>
          <w:spacing w:val="1"/>
        </w:rPr>
        <w:t xml:space="preserve"> </w:t>
      </w:r>
      <w:r>
        <w:t>та</w:t>
      </w:r>
      <w:r>
        <w:rPr>
          <w:spacing w:val="1"/>
        </w:rPr>
        <w:t xml:space="preserve"> </w:t>
      </w:r>
      <w:r>
        <w:t>експериментально</w:t>
      </w:r>
      <w:r>
        <w:rPr>
          <w:spacing w:val="1"/>
        </w:rPr>
        <w:t xml:space="preserve"> </w:t>
      </w:r>
      <w:r>
        <w:t>перевірено</w:t>
      </w:r>
      <w:r>
        <w:rPr>
          <w:spacing w:val="1"/>
        </w:rPr>
        <w:t xml:space="preserve"> </w:t>
      </w:r>
      <w:r>
        <w:t>ефективність</w:t>
      </w:r>
      <w:r>
        <w:rPr>
          <w:spacing w:val="1"/>
        </w:rPr>
        <w:t xml:space="preserve"> </w:t>
      </w:r>
      <w:r>
        <w:t>педагогічної</w:t>
      </w:r>
      <w:r>
        <w:rPr>
          <w:spacing w:val="1"/>
        </w:rPr>
        <w:t xml:space="preserve"> </w:t>
      </w:r>
      <w:r>
        <w:t>системи</w:t>
      </w:r>
      <w:r>
        <w:rPr>
          <w:spacing w:val="1"/>
        </w:rPr>
        <w:t xml:space="preserve"> </w:t>
      </w:r>
      <w:r>
        <w:t>формування</w:t>
      </w:r>
      <w:r>
        <w:rPr>
          <w:spacing w:val="1"/>
        </w:rPr>
        <w:t xml:space="preserve"> </w:t>
      </w:r>
      <w:r>
        <w:rPr>
          <w:spacing w:val="-1"/>
        </w:rPr>
        <w:t xml:space="preserve">підприємницької </w:t>
      </w:r>
      <w:r>
        <w:t>компетентності майбутніх фахівців сфери обслуговування у</w:t>
      </w:r>
      <w:r>
        <w:rPr>
          <w:spacing w:val="1"/>
        </w:rPr>
        <w:t xml:space="preserve"> </w:t>
      </w:r>
      <w:r>
        <w:t>закладах</w:t>
      </w:r>
      <w:r>
        <w:rPr>
          <w:spacing w:val="-6"/>
        </w:rPr>
        <w:t xml:space="preserve"> </w:t>
      </w:r>
      <w:r>
        <w:t>вищої</w:t>
      </w:r>
      <w:r>
        <w:rPr>
          <w:spacing w:val="-7"/>
        </w:rPr>
        <w:t xml:space="preserve"> </w:t>
      </w:r>
      <w:r>
        <w:t>освіти.</w:t>
      </w:r>
      <w:r>
        <w:rPr>
          <w:spacing w:val="-3"/>
        </w:rPr>
        <w:t xml:space="preserve"> </w:t>
      </w:r>
      <w:r>
        <w:t>Вона</w:t>
      </w:r>
      <w:r>
        <w:rPr>
          <w:spacing w:val="-3"/>
        </w:rPr>
        <w:t xml:space="preserve"> </w:t>
      </w:r>
      <w:r>
        <w:t>є</w:t>
      </w:r>
      <w:r>
        <w:rPr>
          <w:spacing w:val="-5"/>
        </w:rPr>
        <w:t xml:space="preserve"> </w:t>
      </w:r>
      <w:r>
        <w:t>відкритою</w:t>
      </w:r>
      <w:r>
        <w:rPr>
          <w:spacing w:val="-4"/>
        </w:rPr>
        <w:t xml:space="preserve"> </w:t>
      </w:r>
      <w:r>
        <w:t>і</w:t>
      </w:r>
      <w:r>
        <w:rPr>
          <w:spacing w:val="-7"/>
        </w:rPr>
        <w:t xml:space="preserve"> </w:t>
      </w:r>
      <w:r>
        <w:t>динамічною. Така система</w:t>
      </w:r>
      <w:r>
        <w:rPr>
          <w:spacing w:val="-4"/>
        </w:rPr>
        <w:t xml:space="preserve"> </w:t>
      </w:r>
      <w:r>
        <w:t>містить</w:t>
      </w:r>
      <w:r>
        <w:rPr>
          <w:spacing w:val="-3"/>
        </w:rPr>
        <w:t xml:space="preserve"> </w:t>
      </w:r>
      <w:r>
        <w:t>взаємопов’язані</w:t>
      </w:r>
      <w:r>
        <w:rPr>
          <w:spacing w:val="-67"/>
        </w:rPr>
        <w:t xml:space="preserve"> </w:t>
      </w:r>
      <w:r>
        <w:rPr>
          <w:spacing w:val="-2"/>
        </w:rPr>
        <w:t>блоки</w:t>
      </w:r>
      <w:r>
        <w:rPr>
          <w:spacing w:val="-9"/>
        </w:rPr>
        <w:t xml:space="preserve"> </w:t>
      </w:r>
      <w:r>
        <w:rPr>
          <w:spacing w:val="-2"/>
        </w:rPr>
        <w:t>(цільовий,</w:t>
      </w:r>
      <w:r>
        <w:rPr>
          <w:spacing w:val="-10"/>
        </w:rPr>
        <w:t xml:space="preserve"> </w:t>
      </w:r>
      <w:r>
        <w:rPr>
          <w:spacing w:val="-2"/>
        </w:rPr>
        <w:t>змістовий,</w:t>
      </w:r>
      <w:r>
        <w:rPr>
          <w:spacing w:val="-10"/>
        </w:rPr>
        <w:t xml:space="preserve"> </w:t>
      </w:r>
      <w:r>
        <w:rPr>
          <w:spacing w:val="-2"/>
        </w:rPr>
        <w:t>технологічний</w:t>
      </w:r>
      <w:r>
        <w:rPr>
          <w:spacing w:val="-11"/>
        </w:rPr>
        <w:t xml:space="preserve"> </w:t>
      </w:r>
      <w:r>
        <w:rPr>
          <w:spacing w:val="-2"/>
        </w:rPr>
        <w:t>і</w:t>
      </w:r>
      <w:r>
        <w:rPr>
          <w:spacing w:val="-15"/>
        </w:rPr>
        <w:t xml:space="preserve"> </w:t>
      </w:r>
      <w:r>
        <w:rPr>
          <w:spacing w:val="-2"/>
        </w:rPr>
        <w:t>оцінний). Передбачено</w:t>
      </w:r>
      <w:r>
        <w:rPr>
          <w:spacing w:val="-10"/>
        </w:rPr>
        <w:t xml:space="preserve"> </w:t>
      </w:r>
      <w:r>
        <w:rPr>
          <w:spacing w:val="-2"/>
        </w:rPr>
        <w:t>чотири</w:t>
      </w:r>
      <w:r>
        <w:rPr>
          <w:spacing w:val="-12"/>
        </w:rPr>
        <w:t xml:space="preserve"> </w:t>
      </w:r>
      <w:r>
        <w:rPr>
          <w:spacing w:val="-1"/>
        </w:rPr>
        <w:t>етапи</w:t>
      </w:r>
      <w:r>
        <w:rPr>
          <w:spacing w:val="-67"/>
        </w:rPr>
        <w:t xml:space="preserve"> </w:t>
      </w:r>
      <w:r>
        <w:t>(</w:t>
      </w:r>
      <w:proofErr w:type="spellStart"/>
      <w:r>
        <w:t>когнітивно</w:t>
      </w:r>
      <w:proofErr w:type="spellEnd"/>
      <w:r>
        <w:t>-формувальний,</w:t>
      </w:r>
      <w:r>
        <w:rPr>
          <w:spacing w:val="1"/>
        </w:rPr>
        <w:t xml:space="preserve"> </w:t>
      </w:r>
      <w:r>
        <w:t>особистісно-розвивальний,</w:t>
      </w:r>
      <w:r>
        <w:rPr>
          <w:spacing w:val="1"/>
        </w:rPr>
        <w:t xml:space="preserve"> </w:t>
      </w:r>
      <w:r>
        <w:t>рефлексивний,</w:t>
      </w:r>
      <w:r>
        <w:rPr>
          <w:spacing w:val="-67"/>
        </w:rPr>
        <w:t xml:space="preserve"> </w:t>
      </w:r>
      <w:r>
        <w:t>функціонально-діяльнісний)</w:t>
      </w:r>
      <w:r>
        <w:rPr>
          <w:spacing w:val="35"/>
        </w:rPr>
        <w:t xml:space="preserve"> </w:t>
      </w:r>
      <w:r>
        <w:t>формування</w:t>
      </w:r>
      <w:r>
        <w:rPr>
          <w:spacing w:val="42"/>
        </w:rPr>
        <w:t xml:space="preserve"> </w:t>
      </w:r>
      <w:r>
        <w:t>означеної</w:t>
      </w:r>
      <w:r>
        <w:rPr>
          <w:spacing w:val="36"/>
        </w:rPr>
        <w:t xml:space="preserve"> </w:t>
      </w:r>
      <w:r>
        <w:t>компетентності.</w:t>
      </w:r>
      <w:r>
        <w:rPr>
          <w:spacing w:val="42"/>
        </w:rPr>
        <w:t xml:space="preserve"> Вони</w:t>
      </w:r>
    </w:p>
    <w:p w14:paraId="0451E23A" w14:textId="4165A570" w:rsidR="00605818" w:rsidRPr="008258BB" w:rsidRDefault="00605818" w:rsidP="008258BB">
      <w:pPr>
        <w:pStyle w:val="a3"/>
        <w:spacing w:line="360" w:lineRule="auto"/>
        <w:ind w:left="319" w:right="300"/>
        <w:rPr>
          <w:spacing w:val="-4"/>
        </w:rPr>
      </w:pPr>
      <w:r>
        <w:t>передбачають</w:t>
      </w:r>
      <w:r>
        <w:rPr>
          <w:spacing w:val="1"/>
        </w:rPr>
        <w:t xml:space="preserve"> </w:t>
      </w:r>
      <w:r>
        <w:t>використання</w:t>
      </w:r>
      <w:r>
        <w:rPr>
          <w:spacing w:val="1"/>
        </w:rPr>
        <w:t xml:space="preserve"> </w:t>
      </w:r>
      <w:r>
        <w:t>традиційних</w:t>
      </w:r>
      <w:r>
        <w:rPr>
          <w:spacing w:val="1"/>
        </w:rPr>
        <w:t xml:space="preserve"> </w:t>
      </w:r>
      <w:r>
        <w:t>та</w:t>
      </w:r>
      <w:r>
        <w:rPr>
          <w:spacing w:val="1"/>
        </w:rPr>
        <w:t xml:space="preserve"> </w:t>
      </w:r>
      <w:r>
        <w:t>інноваційних</w:t>
      </w:r>
      <w:r>
        <w:rPr>
          <w:spacing w:val="1"/>
        </w:rPr>
        <w:t xml:space="preserve"> </w:t>
      </w:r>
      <w:r>
        <w:t>форм</w:t>
      </w:r>
      <w:r>
        <w:rPr>
          <w:spacing w:val="1"/>
        </w:rPr>
        <w:t xml:space="preserve"> </w:t>
      </w:r>
      <w:r>
        <w:t>(проблемні</w:t>
      </w:r>
      <w:r>
        <w:rPr>
          <w:spacing w:val="-67"/>
        </w:rPr>
        <w:t xml:space="preserve"> </w:t>
      </w:r>
      <w:r>
        <w:t>лекції,</w:t>
      </w:r>
      <w:r>
        <w:rPr>
          <w:spacing w:val="1"/>
        </w:rPr>
        <w:t xml:space="preserve"> </w:t>
      </w:r>
      <w:r>
        <w:t>індивідуальні</w:t>
      </w:r>
      <w:r>
        <w:rPr>
          <w:spacing w:val="1"/>
        </w:rPr>
        <w:t xml:space="preserve"> </w:t>
      </w:r>
      <w:r>
        <w:t>завдання,</w:t>
      </w:r>
      <w:r>
        <w:rPr>
          <w:spacing w:val="1"/>
        </w:rPr>
        <w:t xml:space="preserve"> </w:t>
      </w:r>
      <w:r>
        <w:t>практичні</w:t>
      </w:r>
      <w:r>
        <w:rPr>
          <w:spacing w:val="1"/>
        </w:rPr>
        <w:t xml:space="preserve"> </w:t>
      </w:r>
      <w:r>
        <w:t>заняття</w:t>
      </w:r>
      <w:r>
        <w:rPr>
          <w:spacing w:val="1"/>
        </w:rPr>
        <w:t xml:space="preserve"> </w:t>
      </w:r>
      <w:r>
        <w:t>у</w:t>
      </w:r>
      <w:r>
        <w:rPr>
          <w:spacing w:val="1"/>
        </w:rPr>
        <w:t xml:space="preserve"> </w:t>
      </w:r>
      <w:r>
        <w:t>форматі</w:t>
      </w:r>
      <w:r>
        <w:rPr>
          <w:spacing w:val="1"/>
        </w:rPr>
        <w:t xml:space="preserve"> </w:t>
      </w:r>
      <w:r>
        <w:t>«</w:t>
      </w:r>
      <w:proofErr w:type="spellStart"/>
      <w:r>
        <w:t>workshop</w:t>
      </w:r>
      <w:proofErr w:type="spellEnd"/>
      <w:r>
        <w:t>»,</w:t>
      </w:r>
      <w:r>
        <w:rPr>
          <w:spacing w:val="1"/>
        </w:rPr>
        <w:t xml:space="preserve"> </w:t>
      </w:r>
      <w:r>
        <w:t>практика</w:t>
      </w:r>
      <w:r>
        <w:rPr>
          <w:spacing w:val="1"/>
        </w:rPr>
        <w:t xml:space="preserve"> </w:t>
      </w:r>
      <w:r>
        <w:t>у</w:t>
      </w:r>
      <w:r>
        <w:rPr>
          <w:spacing w:val="1"/>
        </w:rPr>
        <w:t xml:space="preserve"> </w:t>
      </w:r>
      <w:r>
        <w:t>формі</w:t>
      </w:r>
      <w:r>
        <w:rPr>
          <w:spacing w:val="1"/>
        </w:rPr>
        <w:t xml:space="preserve"> </w:t>
      </w:r>
      <w:r>
        <w:t>навчального</w:t>
      </w:r>
      <w:r>
        <w:rPr>
          <w:spacing w:val="1"/>
        </w:rPr>
        <w:t xml:space="preserve"> </w:t>
      </w:r>
      <w:r>
        <w:t>тренінгу,</w:t>
      </w:r>
      <w:r>
        <w:rPr>
          <w:spacing w:val="1"/>
        </w:rPr>
        <w:t xml:space="preserve"> </w:t>
      </w:r>
      <w:r>
        <w:t>дослідні</w:t>
      </w:r>
      <w:r>
        <w:rPr>
          <w:spacing w:val="1"/>
        </w:rPr>
        <w:t xml:space="preserve"> </w:t>
      </w:r>
      <w:proofErr w:type="spellStart"/>
      <w:r>
        <w:t>проєкти</w:t>
      </w:r>
      <w:proofErr w:type="spellEnd"/>
      <w:r>
        <w:t>),</w:t>
      </w:r>
      <w:r>
        <w:rPr>
          <w:spacing w:val="1"/>
        </w:rPr>
        <w:t xml:space="preserve"> </w:t>
      </w:r>
      <w:r>
        <w:t>методів</w:t>
      </w:r>
      <w:r>
        <w:rPr>
          <w:spacing w:val="1"/>
        </w:rPr>
        <w:t xml:space="preserve"> </w:t>
      </w:r>
      <w:r>
        <w:rPr>
          <w:spacing w:val="-4"/>
        </w:rPr>
        <w:t>(проблемний,</w:t>
      </w:r>
      <w:r>
        <w:rPr>
          <w:spacing w:val="-14"/>
        </w:rPr>
        <w:t xml:space="preserve"> </w:t>
      </w:r>
      <w:proofErr w:type="spellStart"/>
      <w:r>
        <w:rPr>
          <w:spacing w:val="-3"/>
        </w:rPr>
        <w:t>проєктний</w:t>
      </w:r>
      <w:proofErr w:type="spellEnd"/>
      <w:r>
        <w:rPr>
          <w:spacing w:val="-3"/>
        </w:rPr>
        <w:t>,</w:t>
      </w:r>
      <w:r>
        <w:rPr>
          <w:spacing w:val="-13"/>
        </w:rPr>
        <w:t xml:space="preserve"> </w:t>
      </w:r>
      <w:r>
        <w:rPr>
          <w:spacing w:val="-3"/>
        </w:rPr>
        <w:t>мозкового</w:t>
      </w:r>
      <w:r>
        <w:rPr>
          <w:spacing w:val="-12"/>
        </w:rPr>
        <w:t xml:space="preserve"> </w:t>
      </w:r>
      <w:r>
        <w:rPr>
          <w:spacing w:val="-3"/>
        </w:rPr>
        <w:t>штурму),</w:t>
      </w:r>
      <w:r>
        <w:rPr>
          <w:spacing w:val="-10"/>
        </w:rPr>
        <w:t xml:space="preserve"> </w:t>
      </w:r>
      <w:r>
        <w:rPr>
          <w:spacing w:val="-3"/>
        </w:rPr>
        <w:t>технологій</w:t>
      </w:r>
      <w:r>
        <w:rPr>
          <w:spacing w:val="-11"/>
        </w:rPr>
        <w:t xml:space="preserve"> </w:t>
      </w:r>
      <w:r>
        <w:rPr>
          <w:spacing w:val="-3"/>
        </w:rPr>
        <w:t>(фреймова</w:t>
      </w:r>
      <w:r>
        <w:rPr>
          <w:spacing w:val="-11"/>
        </w:rPr>
        <w:t xml:space="preserve"> </w:t>
      </w:r>
      <w:r>
        <w:rPr>
          <w:spacing w:val="-3"/>
        </w:rPr>
        <w:t>технологія,</w:t>
      </w:r>
      <w:r>
        <w:rPr>
          <w:spacing w:val="-68"/>
        </w:rPr>
        <w:t xml:space="preserve"> </w:t>
      </w:r>
      <w:r>
        <w:rPr>
          <w:spacing w:val="-1"/>
        </w:rPr>
        <w:t xml:space="preserve">технологія CDIO-навчання), засобів навчання (освітні ресурси, </w:t>
      </w:r>
      <w:r>
        <w:t>спеціалізоване</w:t>
      </w:r>
      <w:r>
        <w:rPr>
          <w:spacing w:val="-67"/>
        </w:rPr>
        <w:t xml:space="preserve"> </w:t>
      </w:r>
      <w:r>
        <w:t>програмне</w:t>
      </w:r>
      <w:r>
        <w:rPr>
          <w:spacing w:val="1"/>
        </w:rPr>
        <w:t xml:space="preserve"> </w:t>
      </w:r>
      <w:r>
        <w:t>забезпечення,</w:t>
      </w:r>
      <w:r>
        <w:rPr>
          <w:spacing w:val="1"/>
        </w:rPr>
        <w:t xml:space="preserve"> </w:t>
      </w:r>
      <w:r>
        <w:t>інтерактивні</w:t>
      </w:r>
      <w:r>
        <w:rPr>
          <w:spacing w:val="1"/>
        </w:rPr>
        <w:t xml:space="preserve"> </w:t>
      </w:r>
      <w:r>
        <w:t>кейси,</w:t>
      </w:r>
      <w:r>
        <w:rPr>
          <w:spacing w:val="1"/>
        </w:rPr>
        <w:t xml:space="preserve"> </w:t>
      </w:r>
      <w:r>
        <w:t>навчальні</w:t>
      </w:r>
      <w:r>
        <w:rPr>
          <w:spacing w:val="1"/>
        </w:rPr>
        <w:t xml:space="preserve"> </w:t>
      </w:r>
      <w:proofErr w:type="spellStart"/>
      <w:r>
        <w:t>проєкти</w:t>
      </w:r>
      <w:proofErr w:type="spellEnd"/>
      <w:r>
        <w:t>,</w:t>
      </w:r>
      <w:r>
        <w:rPr>
          <w:spacing w:val="1"/>
        </w:rPr>
        <w:t xml:space="preserve"> </w:t>
      </w:r>
      <w:proofErr w:type="spellStart"/>
      <w:r>
        <w:rPr>
          <w:spacing w:val="-4"/>
        </w:rPr>
        <w:t>компетентнісно</w:t>
      </w:r>
      <w:proofErr w:type="spellEnd"/>
      <w:r>
        <w:rPr>
          <w:spacing w:val="-4"/>
        </w:rPr>
        <w:t xml:space="preserve">-орієнтовані завдання), й охоплюють педагогічні умови </w:t>
      </w:r>
      <w:r>
        <w:rPr>
          <w:spacing w:val="-3"/>
        </w:rPr>
        <w:lastRenderedPageBreak/>
        <w:t>(оновлення</w:t>
      </w:r>
      <w:r>
        <w:rPr>
          <w:spacing w:val="-67"/>
        </w:rPr>
        <w:t xml:space="preserve"> </w:t>
      </w:r>
      <w:r>
        <w:t>змісту економічних дисциплін і дисциплін циклу професійної</w:t>
      </w:r>
      <w:r w:rsidR="001F5ABC">
        <w:t xml:space="preserve"> </w:t>
      </w:r>
      <w:r>
        <w:t>підготовки на</w:t>
      </w:r>
      <w:r>
        <w:rPr>
          <w:spacing w:val="1"/>
        </w:rPr>
        <w:t xml:space="preserve"> </w:t>
      </w:r>
      <w:r>
        <w:rPr>
          <w:spacing w:val="-3"/>
        </w:rPr>
        <w:t xml:space="preserve">основі міждисциплінарних </w:t>
      </w:r>
      <w:proofErr w:type="spellStart"/>
      <w:r>
        <w:rPr>
          <w:spacing w:val="-3"/>
        </w:rPr>
        <w:t>зв’язків</w:t>
      </w:r>
      <w:proofErr w:type="spellEnd"/>
      <w:r>
        <w:rPr>
          <w:spacing w:val="-3"/>
        </w:rPr>
        <w:t xml:space="preserve"> і увиразнення підприємницького складника;</w:t>
      </w:r>
      <w:r w:rsidR="008258BB">
        <w:rPr>
          <w:spacing w:val="-4"/>
        </w:rPr>
        <w:t xml:space="preserve"> </w:t>
      </w:r>
      <w:r>
        <w:t>розроблено</w:t>
      </w:r>
      <w:r>
        <w:rPr>
          <w:spacing w:val="1"/>
        </w:rPr>
        <w:t xml:space="preserve"> </w:t>
      </w:r>
      <w:r>
        <w:t>інструментарій діагностування</w:t>
      </w:r>
      <w:r>
        <w:rPr>
          <w:spacing w:val="1"/>
        </w:rPr>
        <w:t xml:space="preserve"> </w:t>
      </w:r>
      <w:r>
        <w:t>для</w:t>
      </w:r>
      <w:r>
        <w:rPr>
          <w:spacing w:val="1"/>
        </w:rPr>
        <w:t xml:space="preserve"> </w:t>
      </w:r>
      <w:r>
        <w:t>визначення</w:t>
      </w:r>
      <w:r>
        <w:rPr>
          <w:spacing w:val="1"/>
        </w:rPr>
        <w:t xml:space="preserve"> </w:t>
      </w:r>
      <w:r>
        <w:t>рівнів</w:t>
      </w:r>
      <w:r>
        <w:rPr>
          <w:spacing w:val="1"/>
        </w:rPr>
        <w:t xml:space="preserve"> </w:t>
      </w:r>
      <w:r>
        <w:t>(низького,</w:t>
      </w:r>
      <w:r>
        <w:rPr>
          <w:spacing w:val="1"/>
        </w:rPr>
        <w:t xml:space="preserve"> </w:t>
      </w:r>
      <w:r>
        <w:t>достатнього,</w:t>
      </w:r>
      <w:r>
        <w:rPr>
          <w:spacing w:val="1"/>
        </w:rPr>
        <w:t xml:space="preserve"> </w:t>
      </w:r>
      <w:r>
        <w:t>високого,</w:t>
      </w:r>
      <w:r>
        <w:rPr>
          <w:spacing w:val="1"/>
        </w:rPr>
        <w:t xml:space="preserve"> </w:t>
      </w:r>
      <w:r>
        <w:t>творчого)</w:t>
      </w:r>
      <w:r>
        <w:rPr>
          <w:spacing w:val="1"/>
        </w:rPr>
        <w:t xml:space="preserve"> </w:t>
      </w:r>
      <w:r>
        <w:t>сформованості</w:t>
      </w:r>
      <w:r>
        <w:rPr>
          <w:spacing w:val="1"/>
        </w:rPr>
        <w:t xml:space="preserve"> </w:t>
      </w:r>
      <w:r>
        <w:t>підприємницької</w:t>
      </w:r>
      <w:r>
        <w:rPr>
          <w:spacing w:val="1"/>
        </w:rPr>
        <w:t xml:space="preserve"> </w:t>
      </w:r>
      <w:r>
        <w:t>компетентності</w:t>
      </w:r>
      <w:r>
        <w:rPr>
          <w:spacing w:val="1"/>
        </w:rPr>
        <w:t xml:space="preserve"> </w:t>
      </w:r>
      <w:r>
        <w:t>за вказаними</w:t>
      </w:r>
      <w:r>
        <w:rPr>
          <w:spacing w:val="1"/>
        </w:rPr>
        <w:t xml:space="preserve"> </w:t>
      </w:r>
      <w:r>
        <w:t>критеріями</w:t>
      </w:r>
      <w:r>
        <w:rPr>
          <w:spacing w:val="1"/>
        </w:rPr>
        <w:t xml:space="preserve"> </w:t>
      </w:r>
      <w:r>
        <w:rPr>
          <w:spacing w:val="-3"/>
        </w:rPr>
        <w:t>(когнітивним,</w:t>
      </w:r>
      <w:r>
        <w:rPr>
          <w:spacing w:val="-15"/>
        </w:rPr>
        <w:t xml:space="preserve"> </w:t>
      </w:r>
      <w:r>
        <w:rPr>
          <w:spacing w:val="-3"/>
        </w:rPr>
        <w:t>діяльнісним,</w:t>
      </w:r>
      <w:r>
        <w:rPr>
          <w:spacing w:val="-14"/>
        </w:rPr>
        <w:t xml:space="preserve"> </w:t>
      </w:r>
      <w:r>
        <w:rPr>
          <w:spacing w:val="-2"/>
        </w:rPr>
        <w:t>мотиваційним,</w:t>
      </w:r>
      <w:r>
        <w:rPr>
          <w:spacing w:val="-15"/>
        </w:rPr>
        <w:t xml:space="preserve"> </w:t>
      </w:r>
      <w:r>
        <w:rPr>
          <w:spacing w:val="-2"/>
        </w:rPr>
        <w:t>рефлексивним)</w:t>
      </w:r>
      <w:r>
        <w:rPr>
          <w:spacing w:val="-10"/>
        </w:rPr>
        <w:t xml:space="preserve"> </w:t>
      </w:r>
      <w:r>
        <w:rPr>
          <w:spacing w:val="-2"/>
        </w:rPr>
        <w:t>та</w:t>
      </w:r>
      <w:r>
        <w:rPr>
          <w:spacing w:val="-15"/>
        </w:rPr>
        <w:t xml:space="preserve"> </w:t>
      </w:r>
      <w:r>
        <w:rPr>
          <w:spacing w:val="-2"/>
        </w:rPr>
        <w:t>показниками.</w:t>
      </w:r>
    </w:p>
    <w:p w14:paraId="546084C4" w14:textId="77777777" w:rsidR="00605818" w:rsidRDefault="00605818" w:rsidP="00605818">
      <w:pPr>
        <w:pStyle w:val="a3"/>
        <w:spacing w:line="360" w:lineRule="auto"/>
        <w:ind w:left="319" w:right="301" w:firstLine="710"/>
      </w:pPr>
      <w:r>
        <w:rPr>
          <w:i/>
        </w:rPr>
        <w:t>Уточнено</w:t>
      </w:r>
      <w:r>
        <w:rPr>
          <w:i/>
          <w:spacing w:val="1"/>
        </w:rPr>
        <w:t xml:space="preserve"> </w:t>
      </w:r>
      <w:r>
        <w:t>структуру</w:t>
      </w:r>
      <w:r>
        <w:rPr>
          <w:spacing w:val="1"/>
        </w:rPr>
        <w:t xml:space="preserve"> </w:t>
      </w:r>
      <w:r>
        <w:t>підприємницької</w:t>
      </w:r>
      <w:r>
        <w:rPr>
          <w:spacing w:val="1"/>
        </w:rPr>
        <w:t xml:space="preserve"> </w:t>
      </w:r>
      <w:r>
        <w:t>компетентності</w:t>
      </w:r>
      <w:r>
        <w:rPr>
          <w:spacing w:val="1"/>
        </w:rPr>
        <w:t xml:space="preserve"> </w:t>
      </w:r>
      <w:r>
        <w:t>майбутнього</w:t>
      </w:r>
      <w:r>
        <w:rPr>
          <w:spacing w:val="1"/>
        </w:rPr>
        <w:t xml:space="preserve"> </w:t>
      </w:r>
      <w:r>
        <w:t>фахівця сфери обслуговування. Це- інтегративна сукупність інтелектуального,</w:t>
      </w:r>
      <w:r>
        <w:rPr>
          <w:spacing w:val="1"/>
        </w:rPr>
        <w:t xml:space="preserve"> </w:t>
      </w:r>
      <w:r>
        <w:t>організаційно-комунікативного,</w:t>
      </w:r>
      <w:r>
        <w:rPr>
          <w:spacing w:val="1"/>
        </w:rPr>
        <w:t xml:space="preserve"> </w:t>
      </w:r>
      <w:r>
        <w:t>мотиваційно-ціннісного</w:t>
      </w:r>
      <w:r>
        <w:rPr>
          <w:spacing w:val="1"/>
        </w:rPr>
        <w:t xml:space="preserve"> </w:t>
      </w:r>
      <w:r>
        <w:t>та</w:t>
      </w:r>
      <w:r>
        <w:rPr>
          <w:spacing w:val="1"/>
        </w:rPr>
        <w:t xml:space="preserve"> </w:t>
      </w:r>
      <w:r>
        <w:t>рефлексивно-</w:t>
      </w:r>
      <w:r>
        <w:rPr>
          <w:spacing w:val="1"/>
        </w:rPr>
        <w:t xml:space="preserve"> </w:t>
      </w:r>
      <w:r>
        <w:t>вольового</w:t>
      </w:r>
      <w:r>
        <w:rPr>
          <w:spacing w:val="1"/>
        </w:rPr>
        <w:t xml:space="preserve"> </w:t>
      </w:r>
      <w:r>
        <w:t xml:space="preserve">компонентів. </w:t>
      </w:r>
      <w:r>
        <w:rPr>
          <w:i/>
        </w:rPr>
        <w:t>Уточнено</w:t>
      </w:r>
      <w:r>
        <w:rPr>
          <w:i/>
          <w:spacing w:val="1"/>
        </w:rPr>
        <w:t xml:space="preserve"> </w:t>
      </w:r>
      <w:r>
        <w:t>зміст</w:t>
      </w:r>
      <w:r>
        <w:rPr>
          <w:spacing w:val="1"/>
        </w:rPr>
        <w:t xml:space="preserve"> </w:t>
      </w:r>
      <w:r>
        <w:t>і</w:t>
      </w:r>
      <w:r>
        <w:rPr>
          <w:spacing w:val="1"/>
        </w:rPr>
        <w:t xml:space="preserve"> </w:t>
      </w:r>
      <w:r>
        <w:t>сутність таких</w:t>
      </w:r>
      <w:r>
        <w:rPr>
          <w:spacing w:val="1"/>
        </w:rPr>
        <w:t xml:space="preserve"> </w:t>
      </w:r>
      <w:r>
        <w:t>ключових</w:t>
      </w:r>
      <w:r>
        <w:rPr>
          <w:spacing w:val="1"/>
        </w:rPr>
        <w:t xml:space="preserve"> </w:t>
      </w:r>
      <w:r>
        <w:t>понять</w:t>
      </w:r>
      <w:r>
        <w:rPr>
          <w:spacing w:val="1"/>
        </w:rPr>
        <w:t xml:space="preserve"> </w:t>
      </w:r>
      <w:r>
        <w:rPr>
          <w:spacing w:val="-3"/>
        </w:rPr>
        <w:t>дослідження:</w:t>
      </w:r>
      <w:r>
        <w:rPr>
          <w:spacing w:val="-9"/>
        </w:rPr>
        <w:t xml:space="preserve"> </w:t>
      </w:r>
      <w:r>
        <w:rPr>
          <w:spacing w:val="-3"/>
        </w:rPr>
        <w:t>«підприємництво»,</w:t>
      </w:r>
      <w:r>
        <w:rPr>
          <w:spacing w:val="-7"/>
        </w:rPr>
        <w:t xml:space="preserve"> </w:t>
      </w:r>
      <w:r>
        <w:rPr>
          <w:spacing w:val="-3"/>
        </w:rPr>
        <w:t>«підприємець»,</w:t>
      </w:r>
      <w:r>
        <w:rPr>
          <w:spacing w:val="-7"/>
        </w:rPr>
        <w:t xml:space="preserve"> </w:t>
      </w:r>
      <w:r>
        <w:rPr>
          <w:spacing w:val="-2"/>
        </w:rPr>
        <w:t>«підприємницька</w:t>
      </w:r>
      <w:r>
        <w:rPr>
          <w:spacing w:val="-11"/>
        </w:rPr>
        <w:t xml:space="preserve"> </w:t>
      </w:r>
      <w:r>
        <w:rPr>
          <w:spacing w:val="-2"/>
        </w:rPr>
        <w:t>діяльність»,</w:t>
      </w:r>
    </w:p>
    <w:p w14:paraId="15D227CD" w14:textId="77777777" w:rsidR="00605818" w:rsidRDefault="00605818" w:rsidP="00605818">
      <w:pPr>
        <w:pStyle w:val="a3"/>
        <w:spacing w:line="360" w:lineRule="auto"/>
        <w:ind w:left="319" w:right="305"/>
      </w:pPr>
      <w:r>
        <w:t>«компетентність»,</w:t>
      </w:r>
      <w:r>
        <w:rPr>
          <w:spacing w:val="1"/>
        </w:rPr>
        <w:t xml:space="preserve"> </w:t>
      </w:r>
      <w:r>
        <w:t>«підприємницька</w:t>
      </w:r>
      <w:r>
        <w:rPr>
          <w:spacing w:val="1"/>
        </w:rPr>
        <w:t xml:space="preserve"> </w:t>
      </w:r>
      <w:r>
        <w:t>компетентність»,</w:t>
      </w:r>
      <w:r>
        <w:rPr>
          <w:spacing w:val="1"/>
        </w:rPr>
        <w:t xml:space="preserve"> </w:t>
      </w:r>
      <w:r>
        <w:t>«підприємницька</w:t>
      </w:r>
      <w:r>
        <w:rPr>
          <w:spacing w:val="1"/>
        </w:rPr>
        <w:t xml:space="preserve"> </w:t>
      </w:r>
      <w:r>
        <w:t>компетентність</w:t>
      </w:r>
      <w:r>
        <w:rPr>
          <w:spacing w:val="1"/>
        </w:rPr>
        <w:t xml:space="preserve"> </w:t>
      </w:r>
      <w:r>
        <w:t>майбутніх</w:t>
      </w:r>
      <w:r>
        <w:rPr>
          <w:spacing w:val="1"/>
        </w:rPr>
        <w:t xml:space="preserve"> </w:t>
      </w:r>
      <w:r>
        <w:t>фахівців</w:t>
      </w:r>
      <w:r>
        <w:rPr>
          <w:spacing w:val="1"/>
        </w:rPr>
        <w:t xml:space="preserve"> </w:t>
      </w:r>
      <w:r>
        <w:t>сфери</w:t>
      </w:r>
      <w:r>
        <w:rPr>
          <w:spacing w:val="1"/>
        </w:rPr>
        <w:t xml:space="preserve"> </w:t>
      </w:r>
      <w:r>
        <w:t>обслуговування»,</w:t>
      </w:r>
      <w:r>
        <w:rPr>
          <w:spacing w:val="1"/>
        </w:rPr>
        <w:t xml:space="preserve"> </w:t>
      </w:r>
      <w:r>
        <w:t>«формування</w:t>
      </w:r>
      <w:r>
        <w:rPr>
          <w:spacing w:val="1"/>
        </w:rPr>
        <w:t xml:space="preserve"> </w:t>
      </w:r>
      <w:r>
        <w:rPr>
          <w:spacing w:val="-1"/>
        </w:rPr>
        <w:t xml:space="preserve">підприємницької </w:t>
      </w:r>
      <w:r>
        <w:t>компетентності майбутніх фахівців сфери обслуговування у</w:t>
      </w:r>
      <w:r>
        <w:rPr>
          <w:spacing w:val="-67"/>
        </w:rPr>
        <w:t xml:space="preserve"> </w:t>
      </w:r>
      <w:r>
        <w:t>закладах</w:t>
      </w:r>
      <w:r>
        <w:rPr>
          <w:spacing w:val="-9"/>
        </w:rPr>
        <w:t xml:space="preserve"> </w:t>
      </w:r>
      <w:r>
        <w:t>вищої</w:t>
      </w:r>
      <w:r>
        <w:rPr>
          <w:spacing w:val="-15"/>
        </w:rPr>
        <w:t xml:space="preserve"> </w:t>
      </w:r>
      <w:r>
        <w:t>освіти».</w:t>
      </w:r>
    </w:p>
    <w:p w14:paraId="3A4D99B9" w14:textId="77777777" w:rsidR="00605818" w:rsidRDefault="00605818" w:rsidP="00605818">
      <w:pPr>
        <w:pStyle w:val="a3"/>
        <w:spacing w:line="360" w:lineRule="auto"/>
        <w:ind w:left="319" w:right="310" w:firstLine="710"/>
      </w:pPr>
      <w:r>
        <w:rPr>
          <w:i/>
        </w:rPr>
        <w:t>Подальше</w:t>
      </w:r>
      <w:r>
        <w:rPr>
          <w:i/>
          <w:spacing w:val="1"/>
        </w:rPr>
        <w:t xml:space="preserve"> </w:t>
      </w:r>
      <w:r>
        <w:rPr>
          <w:i/>
        </w:rPr>
        <w:t>впровадження</w:t>
      </w:r>
      <w:r>
        <w:rPr>
          <w:i/>
          <w:spacing w:val="1"/>
        </w:rPr>
        <w:t xml:space="preserve"> </w:t>
      </w:r>
      <w:r>
        <w:rPr>
          <w:i/>
        </w:rPr>
        <w:t>отримали</w:t>
      </w:r>
      <w:r>
        <w:rPr>
          <w:i/>
          <w:spacing w:val="1"/>
        </w:rPr>
        <w:t xml:space="preserve"> </w:t>
      </w:r>
      <w:r>
        <w:t>наукові</w:t>
      </w:r>
      <w:r>
        <w:rPr>
          <w:spacing w:val="1"/>
        </w:rPr>
        <w:t xml:space="preserve"> </w:t>
      </w:r>
      <w:r>
        <w:t>положення</w:t>
      </w:r>
      <w:r>
        <w:rPr>
          <w:spacing w:val="1"/>
        </w:rPr>
        <w:t xml:space="preserve"> </w:t>
      </w:r>
      <w:r>
        <w:t>теорії</w:t>
      </w:r>
      <w:r>
        <w:rPr>
          <w:spacing w:val="1"/>
        </w:rPr>
        <w:t xml:space="preserve"> </w:t>
      </w:r>
      <w:r>
        <w:t>і</w:t>
      </w:r>
      <w:r>
        <w:rPr>
          <w:spacing w:val="1"/>
        </w:rPr>
        <w:t xml:space="preserve"> </w:t>
      </w:r>
      <w:r>
        <w:t>практики</w:t>
      </w:r>
      <w:r>
        <w:rPr>
          <w:spacing w:val="1"/>
        </w:rPr>
        <w:t xml:space="preserve"> </w:t>
      </w:r>
      <w:r>
        <w:t>формування</w:t>
      </w:r>
      <w:r>
        <w:rPr>
          <w:spacing w:val="1"/>
        </w:rPr>
        <w:t xml:space="preserve"> </w:t>
      </w:r>
      <w:r>
        <w:t>підприємницької</w:t>
      </w:r>
      <w:r>
        <w:rPr>
          <w:spacing w:val="1"/>
        </w:rPr>
        <w:t xml:space="preserve"> </w:t>
      </w:r>
      <w:r>
        <w:t>компетентності</w:t>
      </w:r>
      <w:r>
        <w:rPr>
          <w:spacing w:val="1"/>
        </w:rPr>
        <w:t xml:space="preserve"> </w:t>
      </w:r>
      <w:r>
        <w:t>майбутніх</w:t>
      </w:r>
      <w:r>
        <w:rPr>
          <w:spacing w:val="1"/>
        </w:rPr>
        <w:t xml:space="preserve"> </w:t>
      </w:r>
      <w:r>
        <w:t>фахівців</w:t>
      </w:r>
      <w:r>
        <w:rPr>
          <w:spacing w:val="1"/>
        </w:rPr>
        <w:t xml:space="preserve"> </w:t>
      </w:r>
      <w:r>
        <w:t>сфери</w:t>
      </w:r>
      <w:r>
        <w:rPr>
          <w:spacing w:val="1"/>
        </w:rPr>
        <w:t xml:space="preserve"> </w:t>
      </w:r>
      <w:r>
        <w:t>обслуговування</w:t>
      </w:r>
      <w:r>
        <w:rPr>
          <w:spacing w:val="1"/>
        </w:rPr>
        <w:t xml:space="preserve"> </w:t>
      </w:r>
      <w:r>
        <w:t>у</w:t>
      </w:r>
      <w:r>
        <w:rPr>
          <w:spacing w:val="1"/>
        </w:rPr>
        <w:t xml:space="preserve"> </w:t>
      </w:r>
      <w:r>
        <w:t>закладах</w:t>
      </w:r>
      <w:r>
        <w:rPr>
          <w:spacing w:val="1"/>
        </w:rPr>
        <w:t xml:space="preserve"> </w:t>
      </w:r>
      <w:r>
        <w:t>вищої</w:t>
      </w:r>
      <w:r>
        <w:rPr>
          <w:spacing w:val="1"/>
        </w:rPr>
        <w:t xml:space="preserve"> </w:t>
      </w:r>
      <w:r>
        <w:t>освіти. Вказані</w:t>
      </w:r>
      <w:r>
        <w:rPr>
          <w:spacing w:val="1"/>
        </w:rPr>
        <w:t xml:space="preserve"> </w:t>
      </w:r>
      <w:r>
        <w:t>наукові</w:t>
      </w:r>
      <w:r>
        <w:rPr>
          <w:spacing w:val="1"/>
        </w:rPr>
        <w:t xml:space="preserve"> </w:t>
      </w:r>
      <w:r>
        <w:t>уявлення</w:t>
      </w:r>
      <w:r>
        <w:rPr>
          <w:spacing w:val="1"/>
        </w:rPr>
        <w:t xml:space="preserve"> </w:t>
      </w:r>
      <w:r>
        <w:t>про</w:t>
      </w:r>
      <w:r>
        <w:rPr>
          <w:spacing w:val="1"/>
        </w:rPr>
        <w:t xml:space="preserve"> </w:t>
      </w:r>
      <w:r>
        <w:t>сутність,</w:t>
      </w:r>
      <w:r>
        <w:rPr>
          <w:spacing w:val="1"/>
        </w:rPr>
        <w:t xml:space="preserve"> </w:t>
      </w:r>
      <w:r>
        <w:t>структуру,</w:t>
      </w:r>
      <w:r>
        <w:rPr>
          <w:spacing w:val="1"/>
        </w:rPr>
        <w:t xml:space="preserve"> </w:t>
      </w:r>
      <w:proofErr w:type="spellStart"/>
      <w:r>
        <w:t>критеріальні</w:t>
      </w:r>
      <w:proofErr w:type="spellEnd"/>
      <w:r>
        <w:rPr>
          <w:spacing w:val="1"/>
        </w:rPr>
        <w:t xml:space="preserve"> </w:t>
      </w:r>
      <w:r>
        <w:t>та</w:t>
      </w:r>
      <w:r>
        <w:rPr>
          <w:spacing w:val="1"/>
        </w:rPr>
        <w:t xml:space="preserve"> </w:t>
      </w:r>
      <w:r>
        <w:t>рівневі</w:t>
      </w:r>
      <w:r>
        <w:rPr>
          <w:spacing w:val="1"/>
        </w:rPr>
        <w:t xml:space="preserve"> </w:t>
      </w:r>
      <w:r>
        <w:t>ознаки рівня</w:t>
      </w:r>
      <w:r>
        <w:rPr>
          <w:spacing w:val="1"/>
        </w:rPr>
        <w:t xml:space="preserve"> </w:t>
      </w:r>
      <w:r>
        <w:t>сформованості підприємницької</w:t>
      </w:r>
      <w:r>
        <w:rPr>
          <w:spacing w:val="1"/>
        </w:rPr>
        <w:t xml:space="preserve"> </w:t>
      </w:r>
      <w:r>
        <w:t>компетентності</w:t>
      </w:r>
      <w:r>
        <w:rPr>
          <w:spacing w:val="-5"/>
        </w:rPr>
        <w:t xml:space="preserve"> </w:t>
      </w:r>
      <w:r>
        <w:t>майбутніх</w:t>
      </w:r>
      <w:r>
        <w:rPr>
          <w:spacing w:val="-5"/>
        </w:rPr>
        <w:t xml:space="preserve"> </w:t>
      </w:r>
      <w:r>
        <w:t>фахівців</w:t>
      </w:r>
      <w:r>
        <w:rPr>
          <w:spacing w:val="-2"/>
        </w:rPr>
        <w:t xml:space="preserve"> </w:t>
      </w:r>
      <w:r>
        <w:t>сфери обслуговування.</w:t>
      </w:r>
    </w:p>
    <w:p w14:paraId="4E0F152A" w14:textId="77777777" w:rsidR="00605818" w:rsidRDefault="00605818" w:rsidP="00605818">
      <w:pPr>
        <w:pStyle w:val="a3"/>
        <w:spacing w:line="360" w:lineRule="auto"/>
        <w:ind w:left="319" w:right="307" w:firstLine="710"/>
      </w:pPr>
      <w:r>
        <w:rPr>
          <w:b/>
        </w:rPr>
        <w:t>Практичне значення отриманих результатів дослідження.</w:t>
      </w:r>
    </w:p>
    <w:p w14:paraId="33ABC69F" w14:textId="77777777" w:rsidR="00605818" w:rsidRDefault="00605818" w:rsidP="00605818">
      <w:pPr>
        <w:pStyle w:val="a3"/>
        <w:spacing w:line="360" w:lineRule="auto"/>
        <w:ind w:left="319" w:right="311" w:firstLine="710"/>
      </w:pPr>
      <w:r>
        <w:t>Результати</w:t>
      </w:r>
      <w:r>
        <w:rPr>
          <w:spacing w:val="1"/>
        </w:rPr>
        <w:t xml:space="preserve"> </w:t>
      </w:r>
      <w:r>
        <w:t>дослідження</w:t>
      </w:r>
      <w:r>
        <w:rPr>
          <w:spacing w:val="1"/>
        </w:rPr>
        <w:t xml:space="preserve"> </w:t>
      </w:r>
      <w:r>
        <w:t>можуть</w:t>
      </w:r>
      <w:r>
        <w:rPr>
          <w:spacing w:val="1"/>
        </w:rPr>
        <w:t xml:space="preserve"> </w:t>
      </w:r>
      <w:r>
        <w:t>бути</w:t>
      </w:r>
      <w:r>
        <w:rPr>
          <w:spacing w:val="1"/>
        </w:rPr>
        <w:t xml:space="preserve"> </w:t>
      </w:r>
      <w:r>
        <w:t>цікавими для</w:t>
      </w:r>
      <w:r>
        <w:rPr>
          <w:spacing w:val="1"/>
        </w:rPr>
        <w:t xml:space="preserve"> </w:t>
      </w:r>
      <w:r>
        <w:t>науково-</w:t>
      </w:r>
      <w:r>
        <w:rPr>
          <w:spacing w:val="1"/>
        </w:rPr>
        <w:t xml:space="preserve"> </w:t>
      </w:r>
      <w:r>
        <w:t>педагогічних</w:t>
      </w:r>
      <w:r>
        <w:rPr>
          <w:spacing w:val="1"/>
        </w:rPr>
        <w:t xml:space="preserve"> </w:t>
      </w:r>
      <w:r>
        <w:t>працівників</w:t>
      </w:r>
      <w:r>
        <w:rPr>
          <w:spacing w:val="1"/>
        </w:rPr>
        <w:t xml:space="preserve"> </w:t>
      </w:r>
      <w:r>
        <w:t>для</w:t>
      </w:r>
      <w:r>
        <w:rPr>
          <w:spacing w:val="1"/>
        </w:rPr>
        <w:t xml:space="preserve"> </w:t>
      </w:r>
      <w:r>
        <w:t>практичного</w:t>
      </w:r>
      <w:r>
        <w:rPr>
          <w:spacing w:val="1"/>
        </w:rPr>
        <w:t xml:space="preserve"> </w:t>
      </w:r>
      <w:r>
        <w:t>використання</w:t>
      </w:r>
      <w:r>
        <w:rPr>
          <w:spacing w:val="1"/>
        </w:rPr>
        <w:t xml:space="preserve"> </w:t>
      </w:r>
      <w:r>
        <w:t>ідей</w:t>
      </w:r>
      <w:r>
        <w:rPr>
          <w:spacing w:val="1"/>
        </w:rPr>
        <w:t xml:space="preserve"> </w:t>
      </w:r>
      <w:proofErr w:type="spellStart"/>
      <w:r>
        <w:t>інтердисциплінарності</w:t>
      </w:r>
      <w:proofErr w:type="spellEnd"/>
      <w:r>
        <w:t>,</w:t>
      </w:r>
      <w:r>
        <w:rPr>
          <w:spacing w:val="71"/>
        </w:rPr>
        <w:t xml:space="preserve"> </w:t>
      </w:r>
      <w:proofErr w:type="spellStart"/>
      <w:r>
        <w:t>практикозорієнтованості</w:t>
      </w:r>
      <w:proofErr w:type="spellEnd"/>
      <w:r>
        <w:rPr>
          <w:spacing w:val="71"/>
        </w:rPr>
        <w:t xml:space="preserve"> </w:t>
      </w:r>
      <w:r>
        <w:t>освітнього</w:t>
      </w:r>
      <w:r>
        <w:rPr>
          <w:spacing w:val="71"/>
        </w:rPr>
        <w:t xml:space="preserve"> </w:t>
      </w:r>
      <w:r>
        <w:t>процесу   для</w:t>
      </w:r>
      <w:r>
        <w:rPr>
          <w:spacing w:val="1"/>
        </w:rPr>
        <w:t xml:space="preserve">  </w:t>
      </w:r>
      <w:r>
        <w:t>нормативних</w:t>
      </w:r>
      <w:r>
        <w:rPr>
          <w:spacing w:val="1"/>
        </w:rPr>
        <w:t xml:space="preserve"> </w:t>
      </w:r>
      <w:r>
        <w:t>і</w:t>
      </w:r>
      <w:r>
        <w:rPr>
          <w:spacing w:val="71"/>
        </w:rPr>
        <w:t xml:space="preserve"> </w:t>
      </w:r>
      <w:r>
        <w:t>варіативних</w:t>
      </w:r>
      <w:r>
        <w:rPr>
          <w:spacing w:val="71"/>
        </w:rPr>
        <w:t xml:space="preserve"> </w:t>
      </w:r>
      <w:r>
        <w:t>дисциплін,</w:t>
      </w:r>
      <w:r>
        <w:rPr>
          <w:spacing w:val="71"/>
        </w:rPr>
        <w:t xml:space="preserve"> </w:t>
      </w:r>
      <w:r>
        <w:t>планування</w:t>
      </w:r>
      <w:r>
        <w:rPr>
          <w:spacing w:val="1"/>
        </w:rPr>
        <w:t xml:space="preserve"> </w:t>
      </w:r>
      <w:r>
        <w:t>самостійної,</w:t>
      </w:r>
      <w:r>
        <w:rPr>
          <w:spacing w:val="1"/>
        </w:rPr>
        <w:t xml:space="preserve"> </w:t>
      </w:r>
      <w:r>
        <w:t>індивідуальної</w:t>
      </w:r>
      <w:r>
        <w:rPr>
          <w:spacing w:val="1"/>
        </w:rPr>
        <w:t xml:space="preserve"> </w:t>
      </w:r>
      <w:r>
        <w:t>роботи</w:t>
      </w:r>
      <w:r>
        <w:rPr>
          <w:spacing w:val="1"/>
        </w:rPr>
        <w:t xml:space="preserve"> </w:t>
      </w:r>
      <w:r>
        <w:t>студентів;</w:t>
      </w:r>
      <w:r>
        <w:rPr>
          <w:spacing w:val="1"/>
        </w:rPr>
        <w:t xml:space="preserve"> </w:t>
      </w:r>
      <w:r>
        <w:t>підготовки</w:t>
      </w:r>
      <w:r>
        <w:rPr>
          <w:spacing w:val="1"/>
        </w:rPr>
        <w:t xml:space="preserve"> </w:t>
      </w:r>
      <w:r>
        <w:t>кваліфікаційних</w:t>
      </w:r>
      <w:r>
        <w:rPr>
          <w:spacing w:val="1"/>
        </w:rPr>
        <w:t xml:space="preserve"> </w:t>
      </w:r>
      <w:r>
        <w:t>робіт</w:t>
      </w:r>
      <w:r>
        <w:rPr>
          <w:spacing w:val="1"/>
        </w:rPr>
        <w:t xml:space="preserve"> </w:t>
      </w:r>
      <w:r>
        <w:t>для</w:t>
      </w:r>
      <w:r>
        <w:rPr>
          <w:spacing w:val="1"/>
        </w:rPr>
        <w:t xml:space="preserve"> </w:t>
      </w:r>
      <w:r>
        <w:t>майбутніх</w:t>
      </w:r>
      <w:r>
        <w:rPr>
          <w:spacing w:val="12"/>
        </w:rPr>
        <w:t xml:space="preserve"> </w:t>
      </w:r>
      <w:r>
        <w:t>фахівців</w:t>
      </w:r>
      <w:r>
        <w:rPr>
          <w:spacing w:val="21"/>
        </w:rPr>
        <w:t xml:space="preserve"> </w:t>
      </w:r>
      <w:r>
        <w:t>сфери</w:t>
      </w:r>
      <w:r>
        <w:rPr>
          <w:spacing w:val="16"/>
        </w:rPr>
        <w:t xml:space="preserve"> </w:t>
      </w:r>
      <w:r>
        <w:t>обслуговування.</w:t>
      </w:r>
    </w:p>
    <w:p w14:paraId="5FEF9DD9" w14:textId="24B68FDE" w:rsidR="00605818" w:rsidRDefault="00605818" w:rsidP="00605818">
      <w:pPr>
        <w:spacing w:line="360" w:lineRule="auto"/>
        <w:ind w:left="319" w:right="304" w:firstLine="710"/>
        <w:jc w:val="both"/>
        <w:rPr>
          <w:sz w:val="28"/>
        </w:rPr>
      </w:pPr>
      <w:r>
        <w:rPr>
          <w:b/>
          <w:sz w:val="28"/>
        </w:rPr>
        <w:t>Апробація</w:t>
      </w:r>
      <w:r>
        <w:rPr>
          <w:b/>
          <w:spacing w:val="1"/>
          <w:sz w:val="28"/>
        </w:rPr>
        <w:t xml:space="preserve"> </w:t>
      </w:r>
      <w:r>
        <w:rPr>
          <w:b/>
          <w:sz w:val="28"/>
        </w:rPr>
        <w:t>результатів</w:t>
      </w:r>
      <w:r>
        <w:rPr>
          <w:b/>
          <w:spacing w:val="1"/>
          <w:sz w:val="28"/>
        </w:rPr>
        <w:t xml:space="preserve"> </w:t>
      </w:r>
      <w:r>
        <w:rPr>
          <w:b/>
          <w:sz w:val="28"/>
        </w:rPr>
        <w:t>дипломної роботи.</w:t>
      </w:r>
      <w:r>
        <w:rPr>
          <w:b/>
          <w:spacing w:val="1"/>
          <w:sz w:val="28"/>
        </w:rPr>
        <w:t xml:space="preserve"> </w:t>
      </w:r>
      <w:r>
        <w:rPr>
          <w:sz w:val="28"/>
        </w:rPr>
        <w:t>Основні</w:t>
      </w:r>
      <w:r>
        <w:rPr>
          <w:spacing w:val="1"/>
          <w:sz w:val="28"/>
        </w:rPr>
        <w:t xml:space="preserve"> </w:t>
      </w:r>
      <w:r>
        <w:rPr>
          <w:sz w:val="28"/>
        </w:rPr>
        <w:t>результати</w:t>
      </w:r>
      <w:r>
        <w:rPr>
          <w:spacing w:val="1"/>
          <w:sz w:val="28"/>
        </w:rPr>
        <w:t xml:space="preserve"> </w:t>
      </w:r>
      <w:r>
        <w:rPr>
          <w:sz w:val="28"/>
        </w:rPr>
        <w:t>дослідження</w:t>
      </w:r>
      <w:r>
        <w:rPr>
          <w:spacing w:val="1"/>
          <w:sz w:val="28"/>
        </w:rPr>
        <w:t xml:space="preserve"> </w:t>
      </w:r>
      <w:r>
        <w:rPr>
          <w:sz w:val="28"/>
        </w:rPr>
        <w:t>оприлюднено</w:t>
      </w:r>
      <w:r>
        <w:rPr>
          <w:spacing w:val="1"/>
          <w:sz w:val="28"/>
        </w:rPr>
        <w:t xml:space="preserve"> </w:t>
      </w:r>
      <w:r>
        <w:rPr>
          <w:sz w:val="28"/>
        </w:rPr>
        <w:t>на</w:t>
      </w:r>
      <w:r>
        <w:rPr>
          <w:spacing w:val="1"/>
          <w:sz w:val="28"/>
        </w:rPr>
        <w:t xml:space="preserve"> </w:t>
      </w:r>
      <w:r>
        <w:rPr>
          <w:sz w:val="28"/>
        </w:rPr>
        <w:t>науково-практичних</w:t>
      </w:r>
      <w:r>
        <w:rPr>
          <w:spacing w:val="1"/>
          <w:sz w:val="28"/>
        </w:rPr>
        <w:t xml:space="preserve"> </w:t>
      </w:r>
      <w:r>
        <w:rPr>
          <w:sz w:val="28"/>
        </w:rPr>
        <w:t>і</w:t>
      </w:r>
      <w:r>
        <w:rPr>
          <w:spacing w:val="1"/>
          <w:sz w:val="28"/>
        </w:rPr>
        <w:t xml:space="preserve"> </w:t>
      </w:r>
      <w:r>
        <w:rPr>
          <w:sz w:val="28"/>
        </w:rPr>
        <w:t>науково-</w:t>
      </w:r>
      <w:r>
        <w:rPr>
          <w:spacing w:val="1"/>
          <w:sz w:val="28"/>
        </w:rPr>
        <w:t xml:space="preserve"> </w:t>
      </w:r>
      <w:r>
        <w:rPr>
          <w:sz w:val="28"/>
        </w:rPr>
        <w:t>методичних</w:t>
      </w:r>
      <w:r>
        <w:rPr>
          <w:spacing w:val="-4"/>
          <w:sz w:val="28"/>
        </w:rPr>
        <w:t xml:space="preserve"> </w:t>
      </w:r>
      <w:r>
        <w:rPr>
          <w:sz w:val="28"/>
        </w:rPr>
        <w:t>заходах</w:t>
      </w:r>
      <w:r>
        <w:rPr>
          <w:spacing w:val="-3"/>
          <w:sz w:val="28"/>
        </w:rPr>
        <w:t xml:space="preserve"> </w:t>
      </w:r>
      <w:r>
        <w:rPr>
          <w:sz w:val="28"/>
        </w:rPr>
        <w:t>різного</w:t>
      </w:r>
      <w:r>
        <w:rPr>
          <w:spacing w:val="1"/>
          <w:sz w:val="28"/>
        </w:rPr>
        <w:t xml:space="preserve"> </w:t>
      </w:r>
      <w:r>
        <w:rPr>
          <w:sz w:val="28"/>
        </w:rPr>
        <w:t>рівня:</w:t>
      </w:r>
    </w:p>
    <w:p w14:paraId="230EDA17" w14:textId="77777777" w:rsidR="001F5ABC" w:rsidRDefault="001F5ABC" w:rsidP="00605818">
      <w:pPr>
        <w:spacing w:line="360" w:lineRule="auto"/>
        <w:ind w:left="319" w:right="304" w:firstLine="710"/>
        <w:jc w:val="both"/>
        <w:rPr>
          <w:bCs/>
          <w:sz w:val="28"/>
        </w:rPr>
      </w:pPr>
    </w:p>
    <w:p w14:paraId="58BE9D28" w14:textId="77777777" w:rsidR="008258BB" w:rsidRDefault="008258BB" w:rsidP="00605818">
      <w:pPr>
        <w:spacing w:line="360" w:lineRule="auto"/>
        <w:ind w:left="319" w:right="304" w:firstLine="710"/>
        <w:jc w:val="both"/>
        <w:rPr>
          <w:bCs/>
          <w:sz w:val="28"/>
        </w:rPr>
      </w:pPr>
    </w:p>
    <w:p w14:paraId="068770BE" w14:textId="35554397" w:rsidR="00605818" w:rsidRPr="00C40B19" w:rsidRDefault="00605818" w:rsidP="00605818">
      <w:pPr>
        <w:spacing w:line="360" w:lineRule="auto"/>
        <w:ind w:left="319" w:right="304" w:firstLine="710"/>
        <w:jc w:val="both"/>
        <w:rPr>
          <w:bCs/>
          <w:sz w:val="28"/>
        </w:rPr>
      </w:pPr>
      <w:r w:rsidRPr="00C40B19">
        <w:rPr>
          <w:bCs/>
          <w:sz w:val="28"/>
        </w:rPr>
        <w:lastRenderedPageBreak/>
        <w:t>Міжнародна</w:t>
      </w:r>
      <w:r>
        <w:rPr>
          <w:bCs/>
          <w:sz w:val="28"/>
        </w:rPr>
        <w:t xml:space="preserve"> науково-практична конференція «Сталий розвиток економіки, суспільства та підприємництва» (Івано-Франківськ, 27-28 квітня 2023р., Івано-Франківський національний технічний університет нафти і газу); Всеукраїнське підвищення кваліфікації «</w:t>
      </w:r>
      <w:proofErr w:type="spellStart"/>
      <w:r>
        <w:rPr>
          <w:bCs/>
          <w:sz w:val="28"/>
        </w:rPr>
        <w:t>Студентоцентрований</w:t>
      </w:r>
      <w:proofErr w:type="spellEnd"/>
      <w:r>
        <w:rPr>
          <w:bCs/>
          <w:sz w:val="28"/>
        </w:rPr>
        <w:t xml:space="preserve"> горизонт філологічної освіти: здобутки й перспективи (27 березня - 7 травня 2023 р.); Всеукраїнська науково-практична </w:t>
      </w:r>
      <w:proofErr w:type="spellStart"/>
      <w:r>
        <w:rPr>
          <w:bCs/>
          <w:sz w:val="28"/>
        </w:rPr>
        <w:t>інтерет</w:t>
      </w:r>
      <w:proofErr w:type="spellEnd"/>
      <w:r>
        <w:rPr>
          <w:bCs/>
          <w:sz w:val="28"/>
        </w:rPr>
        <w:t>-конференція «</w:t>
      </w:r>
      <w:proofErr w:type="spellStart"/>
      <w:r>
        <w:rPr>
          <w:bCs/>
          <w:sz w:val="28"/>
        </w:rPr>
        <w:t>Готельно</w:t>
      </w:r>
      <w:proofErr w:type="spellEnd"/>
      <w:r>
        <w:rPr>
          <w:bCs/>
          <w:sz w:val="28"/>
        </w:rPr>
        <w:t xml:space="preserve">-ресторанний бізнес і курортна справа України» (присвячена 15-літтю кафедри </w:t>
      </w:r>
      <w:proofErr w:type="spellStart"/>
      <w:r>
        <w:rPr>
          <w:bCs/>
          <w:sz w:val="28"/>
        </w:rPr>
        <w:t>готельно</w:t>
      </w:r>
      <w:proofErr w:type="spellEnd"/>
      <w:r>
        <w:rPr>
          <w:bCs/>
          <w:sz w:val="28"/>
        </w:rPr>
        <w:t xml:space="preserve">-ресторанної та курортної справи факультету туризму Прикарпатського національного університету імені Василя Стефаника), звітних </w:t>
      </w:r>
      <w:proofErr w:type="spellStart"/>
      <w:r>
        <w:rPr>
          <w:bCs/>
          <w:sz w:val="28"/>
        </w:rPr>
        <w:t>конфереціях</w:t>
      </w:r>
      <w:proofErr w:type="spellEnd"/>
      <w:r>
        <w:rPr>
          <w:bCs/>
          <w:sz w:val="28"/>
        </w:rPr>
        <w:t xml:space="preserve"> кафедри </w:t>
      </w:r>
      <w:proofErr w:type="spellStart"/>
      <w:r>
        <w:rPr>
          <w:bCs/>
          <w:sz w:val="28"/>
        </w:rPr>
        <w:t>готельно</w:t>
      </w:r>
      <w:proofErr w:type="spellEnd"/>
      <w:r>
        <w:rPr>
          <w:bCs/>
          <w:sz w:val="28"/>
        </w:rPr>
        <w:t>-ресторанної та курортної справи.</w:t>
      </w:r>
    </w:p>
    <w:p w14:paraId="14FCD383" w14:textId="77777777" w:rsidR="00605818" w:rsidRDefault="00605818" w:rsidP="00605818">
      <w:pPr>
        <w:pStyle w:val="a3"/>
        <w:spacing w:line="360" w:lineRule="auto"/>
        <w:ind w:left="319" w:right="312" w:firstLine="710"/>
      </w:pPr>
      <w:r>
        <w:rPr>
          <w:b/>
        </w:rPr>
        <w:t>Структура</w:t>
      </w:r>
      <w:r>
        <w:rPr>
          <w:b/>
          <w:spacing w:val="1"/>
        </w:rPr>
        <w:t xml:space="preserve"> </w:t>
      </w:r>
      <w:r>
        <w:rPr>
          <w:b/>
        </w:rPr>
        <w:t>та</w:t>
      </w:r>
      <w:r>
        <w:rPr>
          <w:b/>
          <w:spacing w:val="1"/>
        </w:rPr>
        <w:t xml:space="preserve"> </w:t>
      </w:r>
      <w:r>
        <w:rPr>
          <w:b/>
        </w:rPr>
        <w:t>обсяг</w:t>
      </w:r>
      <w:r>
        <w:rPr>
          <w:b/>
          <w:spacing w:val="1"/>
        </w:rPr>
        <w:t xml:space="preserve"> </w:t>
      </w:r>
      <w:r>
        <w:rPr>
          <w:b/>
        </w:rPr>
        <w:t>дипломної роботи.</w:t>
      </w:r>
      <w:r>
        <w:rPr>
          <w:b/>
          <w:spacing w:val="1"/>
        </w:rPr>
        <w:t xml:space="preserve"> </w:t>
      </w:r>
      <w:r>
        <w:t>Дипломна робота</w:t>
      </w:r>
      <w:r>
        <w:rPr>
          <w:spacing w:val="1"/>
        </w:rPr>
        <w:t xml:space="preserve"> </w:t>
      </w:r>
      <w:r>
        <w:t>складається</w:t>
      </w:r>
      <w:r>
        <w:rPr>
          <w:spacing w:val="1"/>
        </w:rPr>
        <w:t xml:space="preserve"> </w:t>
      </w:r>
      <w:r>
        <w:t>з</w:t>
      </w:r>
      <w:r>
        <w:rPr>
          <w:spacing w:val="1"/>
        </w:rPr>
        <w:t xml:space="preserve"> </w:t>
      </w:r>
      <w:r>
        <w:t>анотації</w:t>
      </w:r>
      <w:r>
        <w:rPr>
          <w:spacing w:val="1"/>
        </w:rPr>
        <w:t xml:space="preserve"> </w:t>
      </w:r>
      <w:r>
        <w:t>, двох розділів,</w:t>
      </w:r>
      <w:r>
        <w:rPr>
          <w:spacing w:val="1"/>
        </w:rPr>
        <w:t xml:space="preserve"> </w:t>
      </w:r>
      <w:r>
        <w:t>висновків</w:t>
      </w:r>
      <w:r>
        <w:rPr>
          <w:spacing w:val="1"/>
        </w:rPr>
        <w:t xml:space="preserve"> </w:t>
      </w:r>
      <w:r>
        <w:t>до</w:t>
      </w:r>
      <w:r>
        <w:rPr>
          <w:spacing w:val="1"/>
        </w:rPr>
        <w:t xml:space="preserve"> </w:t>
      </w:r>
      <w:r>
        <w:t>розділів,</w:t>
      </w:r>
      <w:r>
        <w:rPr>
          <w:spacing w:val="1"/>
        </w:rPr>
        <w:t xml:space="preserve"> </w:t>
      </w:r>
      <w:r>
        <w:t>загальних</w:t>
      </w:r>
      <w:r>
        <w:rPr>
          <w:spacing w:val="1"/>
        </w:rPr>
        <w:t xml:space="preserve"> </w:t>
      </w:r>
      <w:r>
        <w:t>висновків,</w:t>
      </w:r>
      <w:r>
        <w:rPr>
          <w:spacing w:val="1"/>
        </w:rPr>
        <w:t xml:space="preserve"> </w:t>
      </w:r>
      <w:r>
        <w:t>списку</w:t>
      </w:r>
      <w:r>
        <w:rPr>
          <w:spacing w:val="1"/>
        </w:rPr>
        <w:t xml:space="preserve"> </w:t>
      </w:r>
      <w:r>
        <w:t>використаних</w:t>
      </w:r>
      <w:r>
        <w:rPr>
          <w:spacing w:val="1"/>
        </w:rPr>
        <w:t xml:space="preserve"> </w:t>
      </w:r>
      <w:r>
        <w:t>джерел</w:t>
      </w:r>
      <w:r>
        <w:rPr>
          <w:spacing w:val="1"/>
        </w:rPr>
        <w:t xml:space="preserve"> </w:t>
      </w:r>
      <w:r>
        <w:t>і</w:t>
      </w:r>
      <w:r>
        <w:rPr>
          <w:spacing w:val="1"/>
        </w:rPr>
        <w:t xml:space="preserve"> </w:t>
      </w:r>
      <w:r>
        <w:t>додатків.</w:t>
      </w:r>
      <w:r>
        <w:rPr>
          <w:spacing w:val="1"/>
        </w:rPr>
        <w:t xml:space="preserve"> </w:t>
      </w:r>
      <w:r>
        <w:t>Повний обсяг дипломної роботи – 141 сторінка (100 сторінок – основний текст).</w:t>
      </w:r>
    </w:p>
    <w:p w14:paraId="6FB2A864" w14:textId="424AFBB1" w:rsidR="00605818" w:rsidRDefault="00605818" w:rsidP="00605818">
      <w:pPr>
        <w:pStyle w:val="a3"/>
        <w:spacing w:line="360" w:lineRule="auto"/>
        <w:ind w:left="319" w:right="305" w:firstLine="710"/>
      </w:pPr>
    </w:p>
    <w:p w14:paraId="1DD5C0C3" w14:textId="5AE091B4" w:rsidR="007F50B9" w:rsidRDefault="007F50B9" w:rsidP="003E5740">
      <w:pPr>
        <w:pStyle w:val="a3"/>
        <w:spacing w:line="360" w:lineRule="auto"/>
        <w:ind w:left="319" w:right="312" w:firstLine="710"/>
        <w:sectPr w:rsidR="007F50B9">
          <w:pgSz w:w="11910" w:h="16840"/>
          <w:pgMar w:top="960" w:right="540" w:bottom="280" w:left="1380" w:header="747" w:footer="0" w:gutter="0"/>
          <w:cols w:space="720"/>
        </w:sectPr>
      </w:pPr>
    </w:p>
    <w:p w14:paraId="39BAFFFE" w14:textId="77777777" w:rsidR="007F50B9" w:rsidRDefault="007F50B9" w:rsidP="00B13B17">
      <w:pPr>
        <w:pStyle w:val="a3"/>
        <w:jc w:val="left"/>
        <w:rPr>
          <w:sz w:val="15"/>
        </w:rPr>
      </w:pPr>
    </w:p>
    <w:p w14:paraId="55FB90C8" w14:textId="77777777" w:rsidR="007F50B9" w:rsidRDefault="00A23923" w:rsidP="00A7774C">
      <w:pPr>
        <w:pStyle w:val="1"/>
        <w:spacing w:line="360" w:lineRule="auto"/>
        <w:ind w:left="884" w:right="876"/>
      </w:pPr>
      <w:r>
        <w:t>РОЗДІЛ</w:t>
      </w:r>
      <w:r>
        <w:rPr>
          <w:spacing w:val="-2"/>
        </w:rPr>
        <w:t xml:space="preserve"> </w:t>
      </w:r>
      <w:r>
        <w:t>1</w:t>
      </w:r>
    </w:p>
    <w:p w14:paraId="2EEE3CDF" w14:textId="77777777" w:rsidR="007F50B9" w:rsidRDefault="00A23923" w:rsidP="00A7774C">
      <w:pPr>
        <w:spacing w:line="360" w:lineRule="auto"/>
        <w:ind w:left="885" w:right="876"/>
        <w:jc w:val="center"/>
        <w:rPr>
          <w:b/>
          <w:sz w:val="28"/>
        </w:rPr>
      </w:pPr>
      <w:r>
        <w:rPr>
          <w:b/>
          <w:sz w:val="28"/>
        </w:rPr>
        <w:t>ФОРМУВАННЯ ПІДПРИЄМНИЦЬКОЇ КОМПЕТЕНТНОСТІ</w:t>
      </w:r>
      <w:r>
        <w:rPr>
          <w:b/>
          <w:spacing w:val="-67"/>
          <w:sz w:val="28"/>
        </w:rPr>
        <w:t xml:space="preserve"> </w:t>
      </w:r>
      <w:r>
        <w:rPr>
          <w:b/>
          <w:sz w:val="28"/>
        </w:rPr>
        <w:t>МАЙБУТНІХ</w:t>
      </w:r>
      <w:r>
        <w:rPr>
          <w:b/>
          <w:spacing w:val="-1"/>
          <w:sz w:val="28"/>
        </w:rPr>
        <w:t xml:space="preserve"> </w:t>
      </w:r>
      <w:r>
        <w:rPr>
          <w:b/>
          <w:sz w:val="28"/>
        </w:rPr>
        <w:t>ФАХІВЦІВ</w:t>
      </w:r>
      <w:r>
        <w:rPr>
          <w:b/>
          <w:spacing w:val="-1"/>
          <w:sz w:val="28"/>
        </w:rPr>
        <w:t xml:space="preserve"> </w:t>
      </w:r>
      <w:r>
        <w:rPr>
          <w:b/>
          <w:sz w:val="28"/>
        </w:rPr>
        <w:t>СФЕРИ</w:t>
      </w:r>
      <w:r>
        <w:rPr>
          <w:b/>
          <w:spacing w:val="-2"/>
          <w:sz w:val="28"/>
        </w:rPr>
        <w:t xml:space="preserve"> </w:t>
      </w:r>
      <w:r>
        <w:rPr>
          <w:b/>
          <w:sz w:val="28"/>
        </w:rPr>
        <w:t>ОБСЛУГОВУВАННЯ</w:t>
      </w:r>
    </w:p>
    <w:p w14:paraId="04A2064A" w14:textId="77777777" w:rsidR="007F50B9" w:rsidRDefault="00A23923" w:rsidP="00B13B17">
      <w:pPr>
        <w:pStyle w:val="1"/>
        <w:spacing w:line="315" w:lineRule="exact"/>
        <w:ind w:left="877" w:right="876"/>
      </w:pPr>
      <w:r>
        <w:t>В</w:t>
      </w:r>
      <w:r>
        <w:rPr>
          <w:spacing w:val="-4"/>
        </w:rPr>
        <w:t xml:space="preserve"> </w:t>
      </w:r>
      <w:r>
        <w:t>ПЕДАГОГІЧНІЙ</w:t>
      </w:r>
      <w:r>
        <w:rPr>
          <w:spacing w:val="-4"/>
        </w:rPr>
        <w:t xml:space="preserve"> </w:t>
      </w:r>
      <w:r>
        <w:t>ТЕОРІЇ</w:t>
      </w:r>
      <w:r>
        <w:rPr>
          <w:spacing w:val="-3"/>
        </w:rPr>
        <w:t xml:space="preserve"> </w:t>
      </w:r>
      <w:r>
        <w:t>І</w:t>
      </w:r>
      <w:r>
        <w:rPr>
          <w:spacing w:val="-6"/>
        </w:rPr>
        <w:t xml:space="preserve"> </w:t>
      </w:r>
      <w:r>
        <w:t>ПРАКТИЦІ</w:t>
      </w:r>
    </w:p>
    <w:p w14:paraId="37626775" w14:textId="77777777" w:rsidR="007F50B9" w:rsidRDefault="007F50B9" w:rsidP="00B13B17">
      <w:pPr>
        <w:pStyle w:val="a3"/>
        <w:jc w:val="left"/>
        <w:rPr>
          <w:b/>
          <w:sz w:val="30"/>
        </w:rPr>
      </w:pPr>
    </w:p>
    <w:p w14:paraId="64DCA189" w14:textId="77777777" w:rsidR="003E5740" w:rsidRDefault="003E5740" w:rsidP="00B13B17">
      <w:pPr>
        <w:pStyle w:val="a3"/>
        <w:jc w:val="left"/>
        <w:rPr>
          <w:b/>
          <w:sz w:val="25"/>
        </w:rPr>
      </w:pPr>
    </w:p>
    <w:p w14:paraId="1F9F2858" w14:textId="4CA5A9EE" w:rsidR="007A6EA1" w:rsidRPr="005F3EA0" w:rsidRDefault="007A6EA1" w:rsidP="003A69B3">
      <w:pPr>
        <w:pStyle w:val="a3"/>
        <w:spacing w:line="360" w:lineRule="auto"/>
        <w:ind w:firstLine="709"/>
        <w:jc w:val="left"/>
        <w:rPr>
          <w:b/>
          <w:bCs/>
        </w:rPr>
      </w:pPr>
      <w:r w:rsidRPr="007A6EA1">
        <w:rPr>
          <w:b/>
          <w:bCs/>
        </w:rPr>
        <w:t>1.1.</w:t>
      </w:r>
      <w:r w:rsidRPr="007A6EA1">
        <w:rPr>
          <w:b/>
          <w:bCs/>
          <w:spacing w:val="37"/>
        </w:rPr>
        <w:t xml:space="preserve"> </w:t>
      </w:r>
      <w:r w:rsidRPr="007A6EA1">
        <w:rPr>
          <w:b/>
          <w:bCs/>
        </w:rPr>
        <w:t>Обґрунтування</w:t>
      </w:r>
      <w:r>
        <w:rPr>
          <w:b/>
          <w:bCs/>
        </w:rPr>
        <w:t xml:space="preserve"> </w:t>
      </w:r>
      <w:r w:rsidRPr="007A6EA1">
        <w:rPr>
          <w:b/>
          <w:bCs/>
        </w:rPr>
        <w:t>термінологічного</w:t>
      </w:r>
      <w:r>
        <w:rPr>
          <w:b/>
          <w:bCs/>
        </w:rPr>
        <w:t xml:space="preserve"> </w:t>
      </w:r>
      <w:r w:rsidRPr="007A6EA1">
        <w:rPr>
          <w:b/>
          <w:bCs/>
        </w:rPr>
        <w:t>поля дослідження</w:t>
      </w:r>
    </w:p>
    <w:p w14:paraId="0B435CEB" w14:textId="1099D40C" w:rsidR="008F7948" w:rsidRDefault="008F7948" w:rsidP="005F3EA0">
      <w:pPr>
        <w:pStyle w:val="a3"/>
        <w:spacing w:line="360" w:lineRule="auto"/>
        <w:ind w:right="303" w:firstLine="709"/>
      </w:pPr>
      <w:r>
        <w:t xml:space="preserve">Інтеграційні процеси у сфері освіти, динаміка суспільного життя, що впливає на глобалізацію, визначають важливість завдань, які вища освіта має вирішувати щодо підготовки компетентних фахівців, здатних швидко адаптуватися до економічних, соціальних і культурних змін у глобалізованому світі (Ворона, 2018). Нові умови економічного розвитку України та її інтеграція в Європейський простір вимагають підготовки населення до участі в підприємницькій діяльності (Свистун, 2006). Ця проблема була більш детально розглянута у попередніх дослідженнях, де вказується: </w:t>
      </w:r>
      <w:r w:rsidR="00E31CE0">
        <w:t>«</w:t>
      </w:r>
      <w:r>
        <w:t>З метою виконання глобальних цілей ЮНЕСКО як спеціалізованого агентства ООН у сферах освіти, науки та культури, спільно з Дитячим фондом Організації Об</w:t>
      </w:r>
      <w:r w:rsidR="00E31CE0">
        <w:t>’</w:t>
      </w:r>
      <w:r>
        <w:t xml:space="preserve">єднаних Націй (ЮНІСЕФ) та в співпраці з іншими міжнародними та національними організаціями була запропонована концептуальна модель для розробки освітніх програм, відома як </w:t>
      </w:r>
      <w:r w:rsidR="00E31CE0">
        <w:t>«</w:t>
      </w:r>
      <w:r>
        <w:t>Чотиривимірна модель освіти</w:t>
      </w:r>
      <w:r w:rsidR="00E31CE0">
        <w:t>»</w:t>
      </w:r>
      <w:r>
        <w:t>: навчання для знань, навчання для дії, навчання для самовираження та навчання для спільності. У контексті глобалізації питання підготовки конкурентоздатного персоналу набувають міжнародного значення та стають ключовими в діяльності ЮНЕСКО, Європейського фонду освіти та Європейського центру розвитку професійної освіти та навчання CEDEFOP</w:t>
      </w:r>
      <w:r w:rsidR="00E31CE0">
        <w:t>»</w:t>
      </w:r>
      <w:r>
        <w:t xml:space="preserve"> (</w:t>
      </w:r>
      <w:proofErr w:type="spellStart"/>
      <w:r>
        <w:t>Майковська</w:t>
      </w:r>
      <w:proofErr w:type="spellEnd"/>
      <w:r>
        <w:t>, 2019, с.19; 51).</w:t>
      </w:r>
    </w:p>
    <w:p w14:paraId="555CB04A" w14:textId="5309553D" w:rsidR="007F50B9" w:rsidRDefault="008F7948" w:rsidP="00B13B17">
      <w:pPr>
        <w:pStyle w:val="a3"/>
        <w:spacing w:line="360" w:lineRule="auto"/>
        <w:ind w:right="303" w:firstLine="709"/>
      </w:pPr>
      <w:r>
        <w:t xml:space="preserve">Як відповідь на виклики сучасності варто розглянути стратегію, що базується на </w:t>
      </w:r>
      <w:proofErr w:type="spellStart"/>
      <w:r>
        <w:t>компетентностях</w:t>
      </w:r>
      <w:proofErr w:type="spellEnd"/>
      <w:r>
        <w:t xml:space="preserve"> (</w:t>
      </w:r>
      <w:proofErr w:type="spellStart"/>
      <w:r>
        <w:t>Майковська</w:t>
      </w:r>
      <w:proofErr w:type="spellEnd"/>
      <w:r>
        <w:t xml:space="preserve">, 2019, с. 8). </w:t>
      </w:r>
      <w:proofErr w:type="spellStart"/>
      <w:r>
        <w:t>Компетентнісний</w:t>
      </w:r>
      <w:proofErr w:type="spellEnd"/>
      <w:r>
        <w:t xml:space="preserve"> підхід вивчається фахівцями організацій, такими як ЮНЕСКО, ПРООН, Рада Європи, Організація економічного співробітництва та розвитку і іншими міжнародними організаціями. Цей підхід лежить в основі </w:t>
      </w:r>
      <w:r w:rsidR="00E31CE0">
        <w:t>«</w:t>
      </w:r>
      <w:r>
        <w:t xml:space="preserve">Європейської рамки ключових </w:t>
      </w:r>
      <w:proofErr w:type="spellStart"/>
      <w:r>
        <w:t>компетентностей</w:t>
      </w:r>
      <w:proofErr w:type="spellEnd"/>
      <w:r>
        <w:t xml:space="preserve"> для навчання протягом життя</w:t>
      </w:r>
      <w:r w:rsidR="00E31CE0">
        <w:t>»</w:t>
      </w:r>
      <w:r>
        <w:t>.</w:t>
      </w:r>
      <w:r w:rsidR="00A23923">
        <w:t xml:space="preserve"> (</w:t>
      </w:r>
      <w:r w:rsidR="00E31CE0">
        <w:t>«</w:t>
      </w:r>
      <w:proofErr w:type="spellStart"/>
      <w:r w:rsidR="00A23923">
        <w:t>The</w:t>
      </w:r>
      <w:proofErr w:type="spellEnd"/>
      <w:r w:rsidR="00A23923">
        <w:t xml:space="preserve"> </w:t>
      </w:r>
      <w:proofErr w:type="spellStart"/>
      <w:r w:rsidR="00A23923">
        <w:t>Key</w:t>
      </w:r>
      <w:proofErr w:type="spellEnd"/>
      <w:r w:rsidR="00A23923">
        <w:rPr>
          <w:spacing w:val="1"/>
        </w:rPr>
        <w:t xml:space="preserve"> </w:t>
      </w:r>
      <w:proofErr w:type="spellStart"/>
      <w:r w:rsidR="00A23923">
        <w:t>Competences</w:t>
      </w:r>
      <w:proofErr w:type="spellEnd"/>
      <w:r w:rsidR="00A23923">
        <w:rPr>
          <w:spacing w:val="5"/>
        </w:rPr>
        <w:t xml:space="preserve"> </w:t>
      </w:r>
      <w:proofErr w:type="spellStart"/>
      <w:r w:rsidR="00A23923">
        <w:t>for</w:t>
      </w:r>
      <w:proofErr w:type="spellEnd"/>
      <w:r w:rsidR="00A23923">
        <w:rPr>
          <w:spacing w:val="4"/>
        </w:rPr>
        <w:t xml:space="preserve"> </w:t>
      </w:r>
      <w:proofErr w:type="spellStart"/>
      <w:r w:rsidR="00A23923">
        <w:t>Lifelong</w:t>
      </w:r>
      <w:proofErr w:type="spellEnd"/>
      <w:r w:rsidR="00A23923">
        <w:rPr>
          <w:spacing w:val="2"/>
        </w:rPr>
        <w:t xml:space="preserve"> </w:t>
      </w:r>
      <w:proofErr w:type="spellStart"/>
      <w:r w:rsidR="00A23923">
        <w:t>Learning</w:t>
      </w:r>
      <w:proofErr w:type="spellEnd"/>
      <w:r w:rsidR="00A23923">
        <w:rPr>
          <w:spacing w:val="-4"/>
        </w:rPr>
        <w:t xml:space="preserve"> </w:t>
      </w:r>
      <w:r w:rsidR="00A23923">
        <w:t>–</w:t>
      </w:r>
      <w:r w:rsidR="00A23923">
        <w:rPr>
          <w:spacing w:val="4"/>
        </w:rPr>
        <w:t xml:space="preserve"> </w:t>
      </w:r>
      <w:r w:rsidR="00A23923">
        <w:t>A</w:t>
      </w:r>
      <w:r w:rsidR="00A23923">
        <w:rPr>
          <w:spacing w:val="-4"/>
        </w:rPr>
        <w:t xml:space="preserve"> </w:t>
      </w:r>
      <w:proofErr w:type="spellStart"/>
      <w:r w:rsidR="00A23923">
        <w:t>European</w:t>
      </w:r>
      <w:proofErr w:type="spellEnd"/>
      <w:r w:rsidR="00A23923">
        <w:rPr>
          <w:spacing w:val="2"/>
        </w:rPr>
        <w:t xml:space="preserve"> </w:t>
      </w:r>
      <w:proofErr w:type="spellStart"/>
      <w:r w:rsidR="00A23923">
        <w:t>Framework</w:t>
      </w:r>
      <w:proofErr w:type="spellEnd"/>
      <w:r w:rsidR="00E31CE0">
        <w:t>»</w:t>
      </w:r>
      <w:r w:rsidR="00A23923">
        <w:t>).</w:t>
      </w:r>
    </w:p>
    <w:p w14:paraId="4957F5B2" w14:textId="2114EF32" w:rsidR="008F7948" w:rsidRDefault="008F7948" w:rsidP="00B13B17">
      <w:pPr>
        <w:pStyle w:val="a3"/>
        <w:spacing w:line="360" w:lineRule="auto"/>
        <w:ind w:right="306" w:firstLine="709"/>
      </w:pPr>
      <w:r>
        <w:lastRenderedPageBreak/>
        <w:t xml:space="preserve">Питання компетенцій обговорювалося на Лісабонській конференції у 2001 році, де був розроблений перелік ключових </w:t>
      </w:r>
      <w:proofErr w:type="spellStart"/>
      <w:r>
        <w:t>компетентностей</w:t>
      </w:r>
      <w:proofErr w:type="spellEnd"/>
      <w:r>
        <w:t xml:space="preserve">. Крім того, в рамках </w:t>
      </w:r>
      <w:proofErr w:type="spellStart"/>
      <w:r>
        <w:t>проєкту</w:t>
      </w:r>
      <w:proofErr w:type="spellEnd"/>
      <w:r>
        <w:t xml:space="preserve"> ПРООН </w:t>
      </w:r>
      <w:r w:rsidR="00E31CE0">
        <w:t>«</w:t>
      </w:r>
      <w:r>
        <w:t xml:space="preserve">Освітня політика та освіта </w:t>
      </w:r>
      <w:r w:rsidR="00E31CE0">
        <w:t>«</w:t>
      </w:r>
      <w:r>
        <w:t>рівний-рівному</w:t>
      </w:r>
      <w:r w:rsidR="00E31CE0">
        <w:t>»</w:t>
      </w:r>
      <w:r>
        <w:t xml:space="preserve"> у 2004 році, українськими педагогами було уточнено цей перелік ключових </w:t>
      </w:r>
      <w:proofErr w:type="spellStart"/>
      <w:r>
        <w:t>компетентностей</w:t>
      </w:r>
      <w:proofErr w:type="spellEnd"/>
      <w:r>
        <w:t xml:space="preserve">, про що згадується у публікації </w:t>
      </w:r>
      <w:r w:rsidR="00185AA0" w:rsidRPr="00185AA0">
        <w:t>(</w:t>
      </w:r>
      <w:proofErr w:type="spellStart"/>
      <w:r w:rsidR="00185AA0" w:rsidRPr="00185AA0">
        <w:t>Майковська</w:t>
      </w:r>
      <w:proofErr w:type="spellEnd"/>
      <w:r w:rsidR="00185AA0" w:rsidRPr="00185AA0">
        <w:t>, 2019, с. 59).</w:t>
      </w:r>
    </w:p>
    <w:p w14:paraId="271C73DD" w14:textId="48ACE05B" w:rsidR="008F7948" w:rsidRDefault="008F7948" w:rsidP="00B13B17">
      <w:pPr>
        <w:pStyle w:val="a3"/>
        <w:spacing w:line="360" w:lineRule="auto"/>
        <w:ind w:right="306" w:firstLine="709"/>
      </w:pPr>
      <w:r>
        <w:t xml:space="preserve">Поняття </w:t>
      </w:r>
      <w:proofErr w:type="spellStart"/>
      <w:r>
        <w:t>компетентностей</w:t>
      </w:r>
      <w:proofErr w:type="spellEnd"/>
      <w:r>
        <w:t xml:space="preserve"> було введено у європейському </w:t>
      </w:r>
      <w:proofErr w:type="spellStart"/>
      <w:r>
        <w:t>проєкті</w:t>
      </w:r>
      <w:proofErr w:type="spellEnd"/>
      <w:r>
        <w:t xml:space="preserve"> TUNING </w:t>
      </w:r>
      <w:r w:rsidR="00E31CE0">
        <w:t>«</w:t>
      </w:r>
      <w:r>
        <w:t>Налаштування освітніх структур в Європі</w:t>
      </w:r>
      <w:r w:rsidR="00E31CE0">
        <w:t>»</w:t>
      </w:r>
      <w:r>
        <w:t xml:space="preserve">, який здійснюється Європейською комісією з 2000 року, і відповідно до нього впроваджується результатна парадигма освіти </w:t>
      </w:r>
      <w:r w:rsidR="00185AA0" w:rsidRPr="00185AA0">
        <w:t>(</w:t>
      </w:r>
      <w:proofErr w:type="spellStart"/>
      <w:r w:rsidR="00185AA0" w:rsidRPr="00185AA0">
        <w:t>Майковська</w:t>
      </w:r>
      <w:proofErr w:type="spellEnd"/>
      <w:r w:rsidR="00185AA0" w:rsidRPr="00185AA0">
        <w:t xml:space="preserve">, 2019, с. 33). </w:t>
      </w:r>
      <w:r>
        <w:t xml:space="preserve">Поміж міжнародних </w:t>
      </w:r>
      <w:proofErr w:type="spellStart"/>
      <w:r>
        <w:t>проєктів</w:t>
      </w:r>
      <w:proofErr w:type="spellEnd"/>
      <w:r>
        <w:t xml:space="preserve">, спрямованих на визначення та оцінювання </w:t>
      </w:r>
      <w:proofErr w:type="spellStart"/>
      <w:r>
        <w:t>компетентностей</w:t>
      </w:r>
      <w:proofErr w:type="spellEnd"/>
      <w:r>
        <w:t xml:space="preserve"> та професійної підготовки, важливо виділити </w:t>
      </w:r>
      <w:proofErr w:type="spellStart"/>
      <w:r>
        <w:t>проєкт</w:t>
      </w:r>
      <w:proofErr w:type="spellEnd"/>
      <w:r>
        <w:t xml:space="preserve"> </w:t>
      </w:r>
      <w:proofErr w:type="spellStart"/>
      <w:r>
        <w:t>DeSeCo</w:t>
      </w:r>
      <w:proofErr w:type="spellEnd"/>
      <w:r>
        <w:t xml:space="preserve">, який </w:t>
      </w:r>
      <w:r w:rsidR="00E31CE0">
        <w:t>«</w:t>
      </w:r>
      <w:r>
        <w:t xml:space="preserve">гармонізує з європейською стратегією освіти упродовж життя в аспекті визначення </w:t>
      </w:r>
      <w:proofErr w:type="spellStart"/>
      <w:r>
        <w:t>кроскультурних</w:t>
      </w:r>
      <w:proofErr w:type="spellEnd"/>
      <w:r>
        <w:t xml:space="preserve"> ключових </w:t>
      </w:r>
      <w:proofErr w:type="spellStart"/>
      <w:r>
        <w:t>компетентностей</w:t>
      </w:r>
      <w:proofErr w:type="spellEnd"/>
      <w:r>
        <w:t xml:space="preserve"> як рамкових для тривалої оцінки </w:t>
      </w:r>
      <w:proofErr w:type="spellStart"/>
      <w:r>
        <w:t>компетентностей</w:t>
      </w:r>
      <w:proofErr w:type="spellEnd"/>
      <w:r>
        <w:t>, необхідних для успішного життя і праці в сучасному суспільстві</w:t>
      </w:r>
      <w:r w:rsidR="00E31CE0">
        <w:t>»</w:t>
      </w:r>
      <w:r>
        <w:t xml:space="preserve"> (див. </w:t>
      </w:r>
      <w:proofErr w:type="spellStart"/>
      <w:r>
        <w:t>Майковська</w:t>
      </w:r>
      <w:proofErr w:type="spellEnd"/>
      <w:r>
        <w:t>, 2019, с. 47).</w:t>
      </w:r>
    </w:p>
    <w:p w14:paraId="0D8CA35C" w14:textId="735BC21C" w:rsidR="007F50B9" w:rsidRDefault="008F7948" w:rsidP="00B13B17">
      <w:pPr>
        <w:pStyle w:val="a3"/>
        <w:spacing w:line="360" w:lineRule="auto"/>
        <w:ind w:right="306" w:firstLine="709"/>
      </w:pPr>
      <w:r>
        <w:t>З 2008 року Україна стала урядовим членом Європейського реєстру забезпечення якості (EQAR), що накладає на заклади вищої освіти обов</w:t>
      </w:r>
      <w:r w:rsidR="00E31CE0">
        <w:t>’</w:t>
      </w:r>
      <w:r>
        <w:t xml:space="preserve">язок забезпечення якості професійної підготовки. </w:t>
      </w:r>
      <w:r w:rsidR="00A23923">
        <w:t>(</w:t>
      </w:r>
      <w:proofErr w:type="spellStart"/>
      <w:r w:rsidR="00A23923">
        <w:t>Key</w:t>
      </w:r>
      <w:proofErr w:type="spellEnd"/>
      <w:r w:rsidR="00A23923">
        <w:rPr>
          <w:spacing w:val="-6"/>
        </w:rPr>
        <w:t xml:space="preserve"> </w:t>
      </w:r>
      <w:proofErr w:type="spellStart"/>
      <w:r w:rsidR="00A23923">
        <w:t>Competencies</w:t>
      </w:r>
      <w:proofErr w:type="spellEnd"/>
      <w:r w:rsidR="00A23923">
        <w:t>, 2019).</w:t>
      </w:r>
    </w:p>
    <w:p w14:paraId="4AC0295A" w14:textId="77777777" w:rsidR="008F7948" w:rsidRDefault="008F7948" w:rsidP="00B13B17">
      <w:pPr>
        <w:pStyle w:val="a3"/>
        <w:spacing w:line="360" w:lineRule="auto"/>
        <w:ind w:right="315" w:firstLine="709"/>
      </w:pPr>
      <w:r>
        <w:t xml:space="preserve">Аналіз міжнародного інституціонального контенту дав можливість виявити рівень розвиненості проблеми і свідчити про те, що формування компетентності майбутніх фахівців в Україні залишається педагогічним завданням. У науковій літературі спостерігається </w:t>
      </w:r>
      <w:proofErr w:type="spellStart"/>
      <w:r>
        <w:t>недорозуміння</w:t>
      </w:r>
      <w:proofErr w:type="spellEnd"/>
      <w:r>
        <w:t xml:space="preserve"> методологічних позицій та певна </w:t>
      </w:r>
      <w:proofErr w:type="spellStart"/>
      <w:r>
        <w:t>несистемність</w:t>
      </w:r>
      <w:proofErr w:type="spellEnd"/>
      <w:r>
        <w:t xml:space="preserve"> ключових категорій.</w:t>
      </w:r>
    </w:p>
    <w:p w14:paraId="051CCB9B" w14:textId="128E5777" w:rsidR="008F7948" w:rsidRDefault="008F7948" w:rsidP="00B13B17">
      <w:pPr>
        <w:pStyle w:val="a3"/>
        <w:spacing w:line="360" w:lineRule="auto"/>
        <w:ind w:right="315" w:firstLine="709"/>
      </w:pPr>
      <w:r>
        <w:t xml:space="preserve">У матеріалах Болонського процесу вживання терміну </w:t>
      </w:r>
      <w:r w:rsidR="00E31CE0">
        <w:t>«</w:t>
      </w:r>
      <w:r>
        <w:t>компетентність</w:t>
      </w:r>
      <w:r w:rsidR="00E31CE0">
        <w:t>»</w:t>
      </w:r>
      <w:r>
        <w:t xml:space="preserve"> та його широке впровадження в освітній процес вказує на зміну парадигми навчання та оцінки, переходячи від вузько академічної оцінки до комплексної оцінки соціальної та професійної готовності випускників (Національний </w:t>
      </w:r>
      <w:proofErr w:type="spellStart"/>
      <w:r>
        <w:t>Темпус</w:t>
      </w:r>
      <w:proofErr w:type="spellEnd"/>
      <w:r>
        <w:t>).</w:t>
      </w:r>
    </w:p>
    <w:p w14:paraId="459E8781" w14:textId="17478407" w:rsidR="007F50B9" w:rsidRDefault="008F7948" w:rsidP="00B13B17">
      <w:pPr>
        <w:pStyle w:val="a3"/>
        <w:spacing w:line="360" w:lineRule="auto"/>
        <w:ind w:right="315" w:firstLine="709"/>
      </w:pPr>
      <w:r>
        <w:t xml:space="preserve">Міжнародні організації, такі як Комісія Ради Європи, ЮНЕСКО, Міжнародний департамент стандартів для навчання, досягнень та освіти, розглядають компетентність як </w:t>
      </w:r>
      <w:r w:rsidR="00E31CE0">
        <w:t>«</w:t>
      </w:r>
      <w:r>
        <w:t xml:space="preserve">здатність використовувати знання та вміння у міжособистісних відносинах та професійних ситуаціях, що забезпечує активне </w:t>
      </w:r>
      <w:r>
        <w:lastRenderedPageBreak/>
        <w:t>використання навчальних досягнень у нових контекстах; це здатність кваліфіковано виконувати діяльність, виконувати завдання або роботу</w:t>
      </w:r>
      <w:r w:rsidR="00E31CE0">
        <w:t>»</w:t>
      </w:r>
      <w:r>
        <w:t xml:space="preserve"> (</w:t>
      </w:r>
      <w:proofErr w:type="spellStart"/>
      <w:r>
        <w:t>Key</w:t>
      </w:r>
      <w:proofErr w:type="spellEnd"/>
      <w:r>
        <w:t xml:space="preserve"> </w:t>
      </w:r>
      <w:proofErr w:type="spellStart"/>
      <w:r>
        <w:t>Competencies</w:t>
      </w:r>
      <w:proofErr w:type="spellEnd"/>
      <w:r>
        <w:t xml:space="preserve">, 2019). Академік В. Луговий підкреслює, що саме </w:t>
      </w:r>
      <w:r w:rsidR="00E31CE0">
        <w:t>«</w:t>
      </w:r>
      <w:r>
        <w:t>здатність</w:t>
      </w:r>
      <w:r w:rsidR="00E31CE0">
        <w:t>»</w:t>
      </w:r>
      <w:r>
        <w:t xml:space="preserve"> є найбільш вживаним та ключовим терміном для розуміння та визначення </w:t>
      </w:r>
      <w:proofErr w:type="spellStart"/>
      <w:r>
        <w:t>компетентностей</w:t>
      </w:r>
      <w:proofErr w:type="spellEnd"/>
      <w:r>
        <w:t xml:space="preserve"> (Луговий, 2009). В Національній рамці кваліфікацій (2011) цей термін використовується в тому ж значенні: </w:t>
      </w:r>
      <w:r w:rsidR="00E31CE0">
        <w:t>«</w:t>
      </w:r>
      <w:r>
        <w:t>компетентність/компетентності - здатність особи до виконання певного виду діяльності, що виражається через знання, розуміння, вміння, цінності, інші особисті якості</w:t>
      </w:r>
      <w:r w:rsidR="00E31CE0">
        <w:t>»</w:t>
      </w:r>
      <w:r>
        <w:t xml:space="preserve">. </w:t>
      </w:r>
      <w:r w:rsidR="00A23923">
        <w:t>(Національна</w:t>
      </w:r>
      <w:r w:rsidR="00A23923">
        <w:rPr>
          <w:spacing w:val="2"/>
        </w:rPr>
        <w:t xml:space="preserve"> </w:t>
      </w:r>
      <w:r w:rsidR="00A23923">
        <w:t>рамка</w:t>
      </w:r>
      <w:r w:rsidR="00A23923">
        <w:rPr>
          <w:spacing w:val="1"/>
        </w:rPr>
        <w:t xml:space="preserve"> </w:t>
      </w:r>
      <w:r w:rsidR="00A23923">
        <w:t>кваліфікацій,</w:t>
      </w:r>
      <w:r w:rsidR="00A23923">
        <w:rPr>
          <w:spacing w:val="3"/>
        </w:rPr>
        <w:t xml:space="preserve"> </w:t>
      </w:r>
      <w:r w:rsidR="00A23923">
        <w:t>2011).</w:t>
      </w:r>
    </w:p>
    <w:p w14:paraId="6DC14085" w14:textId="245A3A73" w:rsidR="007F50B9" w:rsidRDefault="00A23923" w:rsidP="00B13B17">
      <w:pPr>
        <w:pStyle w:val="a3"/>
        <w:spacing w:line="357" w:lineRule="auto"/>
        <w:ind w:right="304" w:firstLine="709"/>
      </w:pPr>
      <w:r>
        <w:t xml:space="preserve">Міжнародна комісія Ради Європи трактує компетентності як </w:t>
      </w:r>
      <w:r w:rsidR="00E31CE0">
        <w:t>«</w:t>
      </w:r>
      <w:r>
        <w:t>загальні</w:t>
      </w:r>
      <w:r w:rsidR="001150EA">
        <w:t xml:space="preserve"> </w:t>
      </w:r>
      <w:r>
        <w:rPr>
          <w:spacing w:val="-67"/>
        </w:rPr>
        <w:t xml:space="preserve"> </w:t>
      </w:r>
      <w:r>
        <w:t>або</w:t>
      </w:r>
      <w:r>
        <w:rPr>
          <w:spacing w:val="-1"/>
        </w:rPr>
        <w:t xml:space="preserve"> </w:t>
      </w:r>
      <w:r>
        <w:t>ключові</w:t>
      </w:r>
      <w:r>
        <w:rPr>
          <w:spacing w:val="-1"/>
        </w:rPr>
        <w:t xml:space="preserve"> </w:t>
      </w:r>
      <w:r>
        <w:t>вміння,</w:t>
      </w:r>
      <w:r>
        <w:rPr>
          <w:spacing w:val="3"/>
        </w:rPr>
        <w:t xml:space="preserve"> </w:t>
      </w:r>
      <w:r>
        <w:t>ключові</w:t>
      </w:r>
      <w:r>
        <w:rPr>
          <w:spacing w:val="-6"/>
        </w:rPr>
        <w:t xml:space="preserve"> </w:t>
      </w:r>
      <w:r>
        <w:t>кваліфікації</w:t>
      </w:r>
      <w:r w:rsidR="00E31CE0">
        <w:t>»</w:t>
      </w:r>
      <w:r>
        <w:rPr>
          <w:spacing w:val="-4"/>
        </w:rPr>
        <w:t xml:space="preserve"> </w:t>
      </w:r>
      <w:r>
        <w:t>(</w:t>
      </w:r>
      <w:proofErr w:type="spellStart"/>
      <w:r>
        <w:t>Spector</w:t>
      </w:r>
      <w:proofErr w:type="spellEnd"/>
      <w:r>
        <w:rPr>
          <w:spacing w:val="-1"/>
        </w:rPr>
        <w:t xml:space="preserve"> </w:t>
      </w:r>
      <w:r>
        <w:t>J.</w:t>
      </w:r>
      <w:r>
        <w:rPr>
          <w:spacing w:val="3"/>
        </w:rPr>
        <w:t xml:space="preserve"> </w:t>
      </w:r>
      <w:proofErr w:type="spellStart"/>
      <w:r>
        <w:t>Michael</w:t>
      </w:r>
      <w:proofErr w:type="spellEnd"/>
      <w:r>
        <w:t>,</w:t>
      </w:r>
      <w:r>
        <w:rPr>
          <w:spacing w:val="2"/>
        </w:rPr>
        <w:t xml:space="preserve"> </w:t>
      </w:r>
      <w:r>
        <w:t>2001).</w:t>
      </w:r>
    </w:p>
    <w:p w14:paraId="473EFCAC" w14:textId="5D73B090" w:rsidR="008F7948" w:rsidRDefault="008F7948" w:rsidP="00B13B17">
      <w:pPr>
        <w:pStyle w:val="a3"/>
        <w:spacing w:line="360" w:lineRule="auto"/>
        <w:ind w:right="307" w:firstLine="709"/>
      </w:pPr>
      <w:r>
        <w:t xml:space="preserve">Закон України </w:t>
      </w:r>
      <w:r w:rsidR="00E31CE0">
        <w:t>«</w:t>
      </w:r>
      <w:r>
        <w:t>Про вищу освіту</w:t>
      </w:r>
      <w:r w:rsidR="00E31CE0">
        <w:t>»</w:t>
      </w:r>
      <w:r>
        <w:t xml:space="preserve"> (2014) визначає компетентність як динамічну комбінацію знань, вмінь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виконувати професійну та подальшу навчальну діяльність і є результатом навчання на певному рівні вищої освіти (Про вищу освіту, 2014).</w:t>
      </w:r>
    </w:p>
    <w:p w14:paraId="27924723" w14:textId="77777777" w:rsidR="008F7948" w:rsidRDefault="008F7948" w:rsidP="00B13B17">
      <w:pPr>
        <w:pStyle w:val="a3"/>
        <w:spacing w:line="360" w:lineRule="auto"/>
        <w:ind w:right="307" w:firstLine="709"/>
      </w:pPr>
      <w:r>
        <w:t xml:space="preserve">Сучасна педагогічна енциклопедія визначає компетентність як більше, ніж просто фахові знання та вміння. Вона також включає в себе особистісні якості, такі як здатність працювати з інформацією, навчатися, </w:t>
      </w:r>
      <w:proofErr w:type="spellStart"/>
      <w:r>
        <w:t>логічно</w:t>
      </w:r>
      <w:proofErr w:type="spellEnd"/>
      <w:r>
        <w:t xml:space="preserve"> мислити і співпрацювати з іншими (Сучасна педагогічна енциклопедія, 2019).</w:t>
      </w:r>
    </w:p>
    <w:p w14:paraId="1A692095" w14:textId="77777777" w:rsidR="008F7948" w:rsidRDefault="008F7948" w:rsidP="00B13B17">
      <w:pPr>
        <w:pStyle w:val="a3"/>
        <w:spacing w:line="360" w:lineRule="auto"/>
        <w:ind w:right="307" w:firstLine="709"/>
      </w:pPr>
      <w:r>
        <w:t xml:space="preserve">О. </w:t>
      </w:r>
      <w:proofErr w:type="spellStart"/>
      <w:r>
        <w:t>Пометун</w:t>
      </w:r>
      <w:proofErr w:type="spellEnd"/>
      <w:r>
        <w:t xml:space="preserve"> підкреслює, що компетентність - це структурований набір знань, умінь, навичок і ставлень, які набуваються в процесі навчання і дозволяють людині ідентифікувати та вирішувати проблеми, характерні для певної сфери діяльності, незалежно від контексту або ситуації (</w:t>
      </w:r>
      <w:proofErr w:type="spellStart"/>
      <w:r>
        <w:t>Пометун</w:t>
      </w:r>
      <w:proofErr w:type="spellEnd"/>
      <w:r>
        <w:t>, 2004, с. 113). На відміну від знань, умінь і навичок, які передбачають виконання дій за зразком або за аналогією, компетентність передбачає досвід самостійної діяльності на основі універсальних знань і здатність приймати ефективні рішення у незнайомих ситуаціях (Удовиченко, Колінко, 2008, с. 15).</w:t>
      </w:r>
    </w:p>
    <w:p w14:paraId="0A57D75C" w14:textId="77777777" w:rsidR="008F7948" w:rsidRDefault="008F7948" w:rsidP="00B13B17">
      <w:pPr>
        <w:pStyle w:val="a3"/>
        <w:spacing w:line="360" w:lineRule="auto"/>
        <w:ind w:right="304" w:firstLine="709"/>
      </w:pPr>
      <w:r>
        <w:t xml:space="preserve">За А. Хуторським, компетентність означає, що людина володіє відповідною компетенцією, яка включає в себе не лише знання і вміння, але й особистісне ставлення до предмета діяльності. Компетентна людина в конкретній галузі має </w:t>
      </w:r>
      <w:r>
        <w:lastRenderedPageBreak/>
        <w:t>певні знання та навички, які дозволяють їй обґрунтовано міркувати про цю галузь та ефективно діяти в ній (Хуторський, 2019).</w:t>
      </w:r>
    </w:p>
    <w:p w14:paraId="43BB264C" w14:textId="51A62B99" w:rsidR="008F7948" w:rsidRDefault="008F7948" w:rsidP="00B13B17">
      <w:pPr>
        <w:pStyle w:val="a3"/>
        <w:spacing w:line="360" w:lineRule="auto"/>
        <w:ind w:right="304" w:firstLine="709"/>
      </w:pPr>
      <w:r>
        <w:t xml:space="preserve">Компетентність, зауважує О. </w:t>
      </w:r>
      <w:proofErr w:type="spellStart"/>
      <w:r>
        <w:t>Овчарук</w:t>
      </w:r>
      <w:proofErr w:type="spellEnd"/>
      <w:r>
        <w:t xml:space="preserve">, представляє собою </w:t>
      </w:r>
      <w:r w:rsidR="00E31CE0">
        <w:t>«</w:t>
      </w:r>
      <w:r>
        <w:t xml:space="preserve">актуальний прояв компетенції, а </w:t>
      </w:r>
      <w:proofErr w:type="spellStart"/>
      <w:r>
        <w:t>компетентнісний</w:t>
      </w:r>
      <w:proofErr w:type="spellEnd"/>
      <w:r>
        <w:t xml:space="preserve"> підхід в освіті характеризується посиленням як практичної, так і гуманістичної та соціальної спрямованості освітнього процесу</w:t>
      </w:r>
      <w:r w:rsidR="00E31CE0">
        <w:t>»</w:t>
      </w:r>
      <w:r>
        <w:t xml:space="preserve"> (</w:t>
      </w:r>
      <w:proofErr w:type="spellStart"/>
      <w:r>
        <w:t>Овчарук</w:t>
      </w:r>
      <w:proofErr w:type="spellEnd"/>
      <w:r>
        <w:t>, 2004).</w:t>
      </w:r>
    </w:p>
    <w:p w14:paraId="3D49DFD9" w14:textId="77777777" w:rsidR="008F7948" w:rsidRDefault="008F7948" w:rsidP="00B13B17">
      <w:pPr>
        <w:pStyle w:val="a3"/>
        <w:spacing w:line="360" w:lineRule="auto"/>
        <w:ind w:right="304" w:firstLine="709"/>
      </w:pPr>
      <w:r>
        <w:t xml:space="preserve">І. </w:t>
      </w:r>
      <w:proofErr w:type="spellStart"/>
      <w:r>
        <w:t>Ансофф</w:t>
      </w:r>
      <w:proofErr w:type="spellEnd"/>
      <w:r>
        <w:t xml:space="preserve"> визначає компетентність як талант, вміння, знання і досвід (</w:t>
      </w:r>
      <w:proofErr w:type="spellStart"/>
      <w:r>
        <w:t>Ансофф</w:t>
      </w:r>
      <w:proofErr w:type="spellEnd"/>
      <w:r>
        <w:t>, 1989).</w:t>
      </w:r>
    </w:p>
    <w:p w14:paraId="40CE4E6E" w14:textId="04BA39F2" w:rsidR="008F7948" w:rsidRDefault="008F7948" w:rsidP="00B13B17">
      <w:pPr>
        <w:pStyle w:val="a3"/>
        <w:spacing w:line="360" w:lineRule="auto"/>
        <w:ind w:right="304" w:firstLine="709"/>
      </w:pPr>
      <w:r>
        <w:t xml:space="preserve">За Н. </w:t>
      </w:r>
      <w:proofErr w:type="spellStart"/>
      <w:r>
        <w:t>Бібік</w:t>
      </w:r>
      <w:proofErr w:type="spellEnd"/>
      <w:r>
        <w:t xml:space="preserve"> компетентність - це </w:t>
      </w:r>
      <w:r w:rsidR="00E31CE0">
        <w:t>«</w:t>
      </w:r>
      <w:r>
        <w:t>реальні вимоги до засвоєння тими, хто навчається, сукупності знань, способів діяльності, досвіду відносин в певній сфері та якостей особистості, яка діє в соціумі</w:t>
      </w:r>
      <w:r w:rsidR="00E31CE0">
        <w:t>»</w:t>
      </w:r>
      <w:r>
        <w:t xml:space="preserve"> (</w:t>
      </w:r>
      <w:proofErr w:type="spellStart"/>
      <w:r>
        <w:t>Бібік</w:t>
      </w:r>
      <w:proofErr w:type="spellEnd"/>
      <w:r>
        <w:t>, 2008).</w:t>
      </w:r>
    </w:p>
    <w:p w14:paraId="3552CE81" w14:textId="674566EF" w:rsidR="008F7948" w:rsidRDefault="008F7948" w:rsidP="00B13B17">
      <w:pPr>
        <w:pStyle w:val="a3"/>
        <w:spacing w:line="360" w:lineRule="auto"/>
        <w:ind w:right="304" w:firstLine="709"/>
      </w:pPr>
      <w:r>
        <w:t xml:space="preserve">В. </w:t>
      </w:r>
      <w:proofErr w:type="spellStart"/>
      <w:r>
        <w:t>Ягупов</w:t>
      </w:r>
      <w:proofErr w:type="spellEnd"/>
      <w:r>
        <w:t xml:space="preserve"> визначає компетентність як </w:t>
      </w:r>
      <w:r w:rsidR="00E31CE0">
        <w:t>«</w:t>
      </w:r>
      <w:r>
        <w:t>підготовленість (теоретичну і практичну), здатність (інтелектуальну, діяльнісну та особистісну), а також наявність позитивних ставлень і сформованих якостей особи (професійних, особистісних, психологічних тощо) щодо певного виду діяльності</w:t>
      </w:r>
      <w:r w:rsidR="00E31CE0">
        <w:t>»</w:t>
      </w:r>
      <w:r>
        <w:t xml:space="preserve"> (</w:t>
      </w:r>
      <w:proofErr w:type="spellStart"/>
      <w:r>
        <w:t>Ягупов</w:t>
      </w:r>
      <w:proofErr w:type="spellEnd"/>
      <w:r>
        <w:t>, 2012).</w:t>
      </w:r>
    </w:p>
    <w:p w14:paraId="1CAC6498" w14:textId="0D33EED1" w:rsidR="008F7948" w:rsidRDefault="008F7948" w:rsidP="00B13B17">
      <w:pPr>
        <w:pStyle w:val="a3"/>
        <w:spacing w:line="360" w:lineRule="auto"/>
        <w:ind w:right="304" w:firstLine="709"/>
      </w:pPr>
      <w:r>
        <w:t>Т. Стюарт у своїх роботах приділяє особливу увагу переведенню компетентності у статус інформації, яка впливає на зниження витрат обігу в управлінні. Автор розглядає компетентність, що базується на знанні техніки та технологій та в контексті стабілізації горизонтальних бізнес-</w:t>
      </w:r>
      <w:proofErr w:type="spellStart"/>
      <w:r>
        <w:t>зв</w:t>
      </w:r>
      <w:r w:rsidR="00E31CE0">
        <w:t>’</w:t>
      </w:r>
      <w:r>
        <w:t>язків</w:t>
      </w:r>
      <w:proofErr w:type="spellEnd"/>
      <w:r>
        <w:t xml:space="preserve"> (</w:t>
      </w:r>
      <w:proofErr w:type="spellStart"/>
      <w:r>
        <w:t>Stewart</w:t>
      </w:r>
      <w:proofErr w:type="spellEnd"/>
      <w:r>
        <w:t>, 1997).</w:t>
      </w:r>
    </w:p>
    <w:p w14:paraId="624BBA5B" w14:textId="77777777" w:rsidR="008F7948" w:rsidRPr="008F7948" w:rsidRDefault="008F7948" w:rsidP="00B13B17">
      <w:pPr>
        <w:spacing w:line="360" w:lineRule="auto"/>
        <w:ind w:right="351" w:firstLine="993"/>
        <w:jc w:val="both"/>
        <w:rPr>
          <w:sz w:val="28"/>
          <w:szCs w:val="28"/>
        </w:rPr>
      </w:pPr>
      <w:r w:rsidRPr="008F7948">
        <w:rPr>
          <w:sz w:val="28"/>
          <w:szCs w:val="28"/>
        </w:rPr>
        <w:t xml:space="preserve">В. </w:t>
      </w:r>
      <w:proofErr w:type="spellStart"/>
      <w:r w:rsidRPr="008F7948">
        <w:rPr>
          <w:sz w:val="28"/>
          <w:szCs w:val="28"/>
        </w:rPr>
        <w:t>Кошелев</w:t>
      </w:r>
      <w:proofErr w:type="spellEnd"/>
      <w:r w:rsidRPr="008F7948">
        <w:rPr>
          <w:sz w:val="28"/>
          <w:szCs w:val="28"/>
        </w:rPr>
        <w:t xml:space="preserve"> узагальнює, що компетентність в загальному розумінні вказує на здатність та авторитетність в будь-якій галузі. Також, компетентною вважають підприємця, який володіє глибокими знаннями в галузі бізнесу (</w:t>
      </w:r>
      <w:proofErr w:type="spellStart"/>
      <w:r w:rsidRPr="008F7948">
        <w:rPr>
          <w:sz w:val="28"/>
          <w:szCs w:val="28"/>
        </w:rPr>
        <w:t>Кошелев</w:t>
      </w:r>
      <w:proofErr w:type="spellEnd"/>
      <w:r w:rsidRPr="008F7948">
        <w:rPr>
          <w:sz w:val="28"/>
          <w:szCs w:val="28"/>
        </w:rPr>
        <w:t>, 2009, с. 78).</w:t>
      </w:r>
    </w:p>
    <w:p w14:paraId="3E8FF8A2" w14:textId="0AD70614" w:rsidR="008F7948" w:rsidRPr="008F7948" w:rsidRDefault="00E31CE0" w:rsidP="00B13B17">
      <w:pPr>
        <w:spacing w:line="360" w:lineRule="auto"/>
        <w:ind w:right="351" w:firstLine="567"/>
        <w:jc w:val="both"/>
        <w:rPr>
          <w:sz w:val="28"/>
          <w:szCs w:val="28"/>
        </w:rPr>
      </w:pPr>
      <w:r>
        <w:rPr>
          <w:sz w:val="28"/>
          <w:szCs w:val="28"/>
        </w:rPr>
        <w:t>«</w:t>
      </w:r>
      <w:r w:rsidR="008F7948" w:rsidRPr="008F7948">
        <w:rPr>
          <w:sz w:val="28"/>
          <w:szCs w:val="28"/>
        </w:rPr>
        <w:t>Теорія соціального простору</w:t>
      </w:r>
      <w:r>
        <w:rPr>
          <w:sz w:val="28"/>
          <w:szCs w:val="28"/>
        </w:rPr>
        <w:t>»</w:t>
      </w:r>
      <w:r w:rsidR="008F7948" w:rsidRPr="008F7948">
        <w:rPr>
          <w:sz w:val="28"/>
          <w:szCs w:val="28"/>
        </w:rPr>
        <w:t xml:space="preserve"> визначає компетентність як перерозподіл підприємницьких ресурсів, які структурують ієрархію рівнів соціально-філософського управління бізнесом. Компетентність пов</w:t>
      </w:r>
      <w:r>
        <w:rPr>
          <w:sz w:val="28"/>
          <w:szCs w:val="28"/>
        </w:rPr>
        <w:t>’</w:t>
      </w:r>
      <w:r w:rsidR="008F7948" w:rsidRPr="008F7948">
        <w:rPr>
          <w:sz w:val="28"/>
          <w:szCs w:val="28"/>
        </w:rPr>
        <w:t>язують із конкуренцією технологічних і організаційних інновацій, яка досягається через використання соціально-філософських знань як методології (Бурдьє, 1993, с. 55).</w:t>
      </w:r>
    </w:p>
    <w:p w14:paraId="68B4306E" w14:textId="77777777" w:rsidR="008F7948" w:rsidRPr="008F7948" w:rsidRDefault="008F7948" w:rsidP="00B13B17">
      <w:pPr>
        <w:spacing w:line="360" w:lineRule="auto"/>
        <w:ind w:right="351" w:firstLine="709"/>
        <w:jc w:val="both"/>
        <w:rPr>
          <w:sz w:val="28"/>
          <w:szCs w:val="28"/>
        </w:rPr>
      </w:pPr>
      <w:r w:rsidRPr="008F7948">
        <w:rPr>
          <w:sz w:val="28"/>
          <w:szCs w:val="28"/>
        </w:rPr>
        <w:t xml:space="preserve">Особливу увагу заслуговує визначення компетентності в контексті Е. </w:t>
      </w:r>
      <w:proofErr w:type="spellStart"/>
      <w:r w:rsidRPr="008F7948">
        <w:rPr>
          <w:sz w:val="28"/>
          <w:szCs w:val="28"/>
        </w:rPr>
        <w:t>Брукінга</w:t>
      </w:r>
      <w:proofErr w:type="spellEnd"/>
      <w:r w:rsidRPr="008F7948">
        <w:rPr>
          <w:sz w:val="28"/>
          <w:szCs w:val="28"/>
        </w:rPr>
        <w:t xml:space="preserve"> щодо значущості інтелектуального капіталу в сучасному суспільстві. </w:t>
      </w:r>
      <w:r w:rsidRPr="008F7948">
        <w:rPr>
          <w:sz w:val="28"/>
          <w:szCs w:val="28"/>
        </w:rPr>
        <w:lastRenderedPageBreak/>
        <w:t>Він стверджує, що компетентність - це рівень розуміння, який базується на існуючих підприємницьких знаннях. Це розуміння того, що потрібно для якісної підприємницької діяльності. Підприємницька компетентність та якість виконуваної підприємцями роботи залежать від обсягу наявних та використовуваних ними знань і навичок у галузі ведення бізнесу (</w:t>
      </w:r>
      <w:proofErr w:type="spellStart"/>
      <w:r w:rsidRPr="008F7948">
        <w:rPr>
          <w:sz w:val="28"/>
          <w:szCs w:val="28"/>
        </w:rPr>
        <w:t>Брукінг</w:t>
      </w:r>
      <w:proofErr w:type="spellEnd"/>
      <w:r w:rsidRPr="008F7948">
        <w:rPr>
          <w:sz w:val="28"/>
          <w:szCs w:val="28"/>
        </w:rPr>
        <w:t>, 2001, с. 131).</w:t>
      </w:r>
    </w:p>
    <w:p w14:paraId="58BBDD98" w14:textId="0CAAE903" w:rsidR="007F50B9" w:rsidRDefault="008F7948" w:rsidP="00B13B17">
      <w:pPr>
        <w:spacing w:line="360" w:lineRule="auto"/>
        <w:ind w:right="351" w:firstLine="851"/>
        <w:jc w:val="both"/>
        <w:rPr>
          <w:sz w:val="15"/>
        </w:rPr>
      </w:pPr>
      <w:r w:rsidRPr="008F7948">
        <w:rPr>
          <w:sz w:val="28"/>
          <w:szCs w:val="28"/>
        </w:rPr>
        <w:t xml:space="preserve">Отже, можна зробити висновок, що більшість авторів розуміють під компетентністю </w:t>
      </w:r>
      <w:r w:rsidR="00E31CE0">
        <w:rPr>
          <w:sz w:val="28"/>
          <w:szCs w:val="28"/>
        </w:rPr>
        <w:t>«</w:t>
      </w:r>
      <w:r w:rsidRPr="008F7948">
        <w:rPr>
          <w:sz w:val="28"/>
          <w:szCs w:val="28"/>
        </w:rPr>
        <w:t>загальну підготовку, здатність і готовність особистості до дії в сфері професійної діяльності, що базується на знаннях і досвіді, набутих в процесі навчання і виховання</w:t>
      </w:r>
      <w:r w:rsidR="00E31CE0">
        <w:rPr>
          <w:sz w:val="28"/>
          <w:szCs w:val="28"/>
        </w:rPr>
        <w:t>»</w:t>
      </w:r>
      <w:r w:rsidRPr="008F7948">
        <w:rPr>
          <w:sz w:val="28"/>
          <w:szCs w:val="28"/>
        </w:rPr>
        <w:t>. В такому трактуванні компетентність спрямовує особистість на становлення як суб</w:t>
      </w:r>
      <w:r w:rsidR="00E31CE0">
        <w:rPr>
          <w:sz w:val="28"/>
          <w:szCs w:val="28"/>
        </w:rPr>
        <w:t>’</w:t>
      </w:r>
      <w:r w:rsidRPr="008F7948">
        <w:rPr>
          <w:sz w:val="28"/>
          <w:szCs w:val="28"/>
        </w:rPr>
        <w:t xml:space="preserve">єкта життя, культури, професійної та підприємницької діяльності та сприяє активній інтеграції в суспільстві та засвоєнню різноманітних ролей в процесі життєдіяльності. Такий підхід ускладнює застосування чітких критеріїв для класифікації </w:t>
      </w:r>
      <w:proofErr w:type="spellStart"/>
      <w:r w:rsidRPr="008F7948">
        <w:rPr>
          <w:sz w:val="28"/>
          <w:szCs w:val="28"/>
        </w:rPr>
        <w:t>компетентностей</w:t>
      </w:r>
      <w:proofErr w:type="spellEnd"/>
      <w:r w:rsidRPr="008F7948">
        <w:rPr>
          <w:sz w:val="28"/>
          <w:szCs w:val="28"/>
        </w:rPr>
        <w:t xml:space="preserve"> і оцінки рівня їх сформованості, як це було вказано в попередніх дослідженнях (</w:t>
      </w:r>
      <w:proofErr w:type="spellStart"/>
      <w:r w:rsidRPr="008F7948">
        <w:rPr>
          <w:sz w:val="28"/>
          <w:szCs w:val="28"/>
        </w:rPr>
        <w:t>Майковська</w:t>
      </w:r>
      <w:proofErr w:type="spellEnd"/>
      <w:r w:rsidRPr="008F7948">
        <w:rPr>
          <w:sz w:val="28"/>
          <w:szCs w:val="28"/>
        </w:rPr>
        <w:t>, 2019, с. 13).</w:t>
      </w:r>
    </w:p>
    <w:p w14:paraId="11478D6F" w14:textId="68074FE9" w:rsidR="007D4034" w:rsidRDefault="007D4034" w:rsidP="00B13B17">
      <w:pPr>
        <w:pStyle w:val="a3"/>
        <w:spacing w:line="360" w:lineRule="auto"/>
        <w:ind w:right="302" w:firstLine="709"/>
      </w:pPr>
      <w:r>
        <w:t xml:space="preserve">З усього вищезазначеного можна зробити висновок, що поняття </w:t>
      </w:r>
      <w:r w:rsidR="00E31CE0">
        <w:t>«</w:t>
      </w:r>
      <w:r>
        <w:t>професійна компетентність</w:t>
      </w:r>
      <w:r w:rsidR="00E31CE0">
        <w:t>»</w:t>
      </w:r>
      <w:r>
        <w:t xml:space="preserve"> може бути розглянуте як </w:t>
      </w:r>
      <w:r w:rsidR="00E31CE0">
        <w:t>«</w:t>
      </w:r>
      <w:r>
        <w:t>якісний рівень підготовленості конкретної особи до виконання певної посади, який набувається під час професійної освіти і стосується цієї особи як майбутнього суб</w:t>
      </w:r>
      <w:r w:rsidR="00E31CE0">
        <w:t>’</w:t>
      </w:r>
      <w:r>
        <w:t>єкта професійної діяльності</w:t>
      </w:r>
      <w:r w:rsidR="00E31CE0">
        <w:t>»</w:t>
      </w:r>
      <w:r>
        <w:t xml:space="preserve"> (</w:t>
      </w:r>
      <w:proofErr w:type="spellStart"/>
      <w:r>
        <w:t>Майковська</w:t>
      </w:r>
      <w:proofErr w:type="spellEnd"/>
      <w:r>
        <w:t>, 2019, с. 14).</w:t>
      </w:r>
    </w:p>
    <w:p w14:paraId="6889CB31" w14:textId="5C5E6204" w:rsidR="007D4034" w:rsidRDefault="007D4034" w:rsidP="00B13B17">
      <w:pPr>
        <w:pStyle w:val="a3"/>
        <w:spacing w:line="360" w:lineRule="auto"/>
        <w:ind w:right="302" w:firstLine="709"/>
      </w:pPr>
      <w:r>
        <w:t xml:space="preserve">За думкою І. Зимньої, </w:t>
      </w:r>
      <w:r w:rsidR="00E31CE0">
        <w:t>«</w:t>
      </w:r>
      <w:r>
        <w:t xml:space="preserve">професійна компетентність є інтегрованою якістю і виявляється в діяльності, поведінці та вчинках людини, і розглядається як цілісна особистісна якість, що ґрунтується на певному рівні розвитку інтелектуальних та </w:t>
      </w:r>
      <w:proofErr w:type="spellStart"/>
      <w:r>
        <w:t>мислительних</w:t>
      </w:r>
      <w:proofErr w:type="spellEnd"/>
      <w:r>
        <w:t xml:space="preserve"> здібностей (аналіз, синтез, порівняння, систематизація і т. д.), загально-біологічних властивостей </w:t>
      </w:r>
      <w:proofErr w:type="spellStart"/>
      <w:r>
        <w:t>пронозування</w:t>
      </w:r>
      <w:proofErr w:type="spellEnd"/>
      <w:r>
        <w:t xml:space="preserve"> та передбачення реальності, а також на сукупності необхідних для успішної професійної діяльності особистісних якостей (цілеспрямованість, організованість, відповідальність)</w:t>
      </w:r>
      <w:r w:rsidR="00E31CE0">
        <w:t>»</w:t>
      </w:r>
      <w:r>
        <w:t xml:space="preserve"> (</w:t>
      </w:r>
      <w:proofErr w:type="spellStart"/>
      <w:r>
        <w:t>Зимняя</w:t>
      </w:r>
      <w:proofErr w:type="spellEnd"/>
      <w:r>
        <w:t>, 2004).</w:t>
      </w:r>
    </w:p>
    <w:p w14:paraId="382EF9EB" w14:textId="35790FA7" w:rsidR="007D4034" w:rsidRDefault="007D4034" w:rsidP="00B13B17">
      <w:pPr>
        <w:pStyle w:val="a3"/>
        <w:spacing w:line="360" w:lineRule="auto"/>
        <w:ind w:right="302" w:firstLine="709"/>
      </w:pPr>
      <w:r>
        <w:t xml:space="preserve">Згідно з висловами Л. </w:t>
      </w:r>
      <w:proofErr w:type="spellStart"/>
      <w:r>
        <w:t>Нікітина</w:t>
      </w:r>
      <w:proofErr w:type="spellEnd"/>
      <w:r>
        <w:t xml:space="preserve">, Ф. </w:t>
      </w:r>
      <w:proofErr w:type="spellStart"/>
      <w:r>
        <w:t>Шагеєва</w:t>
      </w:r>
      <w:proofErr w:type="spellEnd"/>
      <w:r>
        <w:t xml:space="preserve"> та В. Іванова, під професійною компетентністю розуміють </w:t>
      </w:r>
      <w:r w:rsidR="00E31CE0">
        <w:t>«</w:t>
      </w:r>
      <w:r>
        <w:t xml:space="preserve">характеристику особистості фахівця, виражену в єдності його теоретичних знань, практичної підготовки та здатності виконувати </w:t>
      </w:r>
      <w:r>
        <w:lastRenderedPageBreak/>
        <w:t>всі види професійної діяльності</w:t>
      </w:r>
      <w:r w:rsidR="00E31CE0">
        <w:t>»</w:t>
      </w:r>
      <w:r>
        <w:t xml:space="preserve"> (</w:t>
      </w:r>
      <w:proofErr w:type="spellStart"/>
      <w:r>
        <w:t>Майковська</w:t>
      </w:r>
      <w:proofErr w:type="spellEnd"/>
      <w:r>
        <w:t>, 2020, с. 184).</w:t>
      </w:r>
    </w:p>
    <w:p w14:paraId="640DB64B" w14:textId="72071262" w:rsidR="007F50B9" w:rsidRDefault="007D4034" w:rsidP="00B13B17">
      <w:pPr>
        <w:pStyle w:val="a3"/>
        <w:spacing w:line="360" w:lineRule="auto"/>
        <w:ind w:right="302" w:firstLine="709"/>
      </w:pPr>
      <w:r>
        <w:t xml:space="preserve">В. </w:t>
      </w:r>
      <w:proofErr w:type="spellStart"/>
      <w:r>
        <w:t>Ландшеєр</w:t>
      </w:r>
      <w:proofErr w:type="spellEnd"/>
      <w:r>
        <w:t xml:space="preserve"> описує професійну компетентність як систему, яка включає в себе такі компоненти: соціальна компетентність (здатність до групової діяльності та співробітництва з іншими працівниками, готовність брати відповідальність за результати своєї праці, володіння методами професійного навчання); спеціальна компетентність (готовність до самостійного виконання конкретних видів діяльності, здатність вирішувати типові професійні завдання, оцінювати результати своєї роботи і самостійно здобувати нові знання і навички в галузі своєї спеціальності); індивідуальна компетентність (готовність постійно підвищувати кваліфікацію та </w:t>
      </w:r>
      <w:proofErr w:type="spellStart"/>
      <w:r>
        <w:t>самореалізуватися</w:t>
      </w:r>
      <w:proofErr w:type="spellEnd"/>
      <w:r>
        <w:t xml:space="preserve"> в професійній діяльності, здатність до професійної рефлексії, подолання професійних криз та деформацій). </w:t>
      </w:r>
      <w:r w:rsidR="00A23923">
        <w:t>(</w:t>
      </w:r>
      <w:proofErr w:type="spellStart"/>
      <w:r w:rsidR="00A23923">
        <w:t>Ландшеер</w:t>
      </w:r>
      <w:proofErr w:type="spellEnd"/>
      <w:r w:rsidR="00A23923">
        <w:t>,</w:t>
      </w:r>
      <w:r w:rsidR="00A23923">
        <w:rPr>
          <w:spacing w:val="6"/>
        </w:rPr>
        <w:t xml:space="preserve"> </w:t>
      </w:r>
      <w:r w:rsidR="00A23923">
        <w:t>1988).</w:t>
      </w:r>
    </w:p>
    <w:p w14:paraId="646B0B9B" w14:textId="728E4E1A" w:rsidR="007D4034" w:rsidRDefault="007D4034" w:rsidP="00B13B17">
      <w:pPr>
        <w:pStyle w:val="a3"/>
        <w:spacing w:line="360" w:lineRule="auto"/>
        <w:ind w:right="209" w:firstLine="709"/>
      </w:pPr>
      <w:r>
        <w:t xml:space="preserve">Інша точка зору, запропонована О. Новіковим, розглядає визначення </w:t>
      </w:r>
      <w:r w:rsidR="00E31CE0">
        <w:t>«</w:t>
      </w:r>
      <w:r>
        <w:t>професійна компетентність</w:t>
      </w:r>
      <w:r w:rsidR="00E31CE0">
        <w:t>»</w:t>
      </w:r>
      <w:r>
        <w:t xml:space="preserve"> як сукупність двох компонентів: перший - це </w:t>
      </w:r>
      <w:proofErr w:type="spellStart"/>
      <w:r>
        <w:t>професійно</w:t>
      </w:r>
      <w:proofErr w:type="spellEnd"/>
      <w:r>
        <w:t xml:space="preserve">-технологічна підготовленість, що вказує на володіння технологіями, і другий компонент, який є </w:t>
      </w:r>
      <w:proofErr w:type="spellStart"/>
      <w:r>
        <w:t>надпрофесійним</w:t>
      </w:r>
      <w:proofErr w:type="spellEnd"/>
      <w:r>
        <w:t xml:space="preserve"> та необхідним для будь-якого фахівця (</w:t>
      </w:r>
      <w:proofErr w:type="spellStart"/>
      <w:r>
        <w:t>Майковська</w:t>
      </w:r>
      <w:proofErr w:type="spellEnd"/>
      <w:r>
        <w:t>, 2020, с. 185).</w:t>
      </w:r>
    </w:p>
    <w:p w14:paraId="667B8889" w14:textId="15B79428" w:rsidR="007D4034" w:rsidRDefault="007D4034" w:rsidP="00B13B17">
      <w:pPr>
        <w:pStyle w:val="a3"/>
        <w:spacing w:line="360" w:lineRule="auto"/>
        <w:ind w:right="209" w:firstLine="709"/>
      </w:pPr>
      <w:r>
        <w:t xml:space="preserve">За висновками С. Архипової і Л. </w:t>
      </w:r>
      <w:proofErr w:type="spellStart"/>
      <w:r>
        <w:t>Кайдалової</w:t>
      </w:r>
      <w:proofErr w:type="spellEnd"/>
      <w:r>
        <w:t>, професійна компетентність визначається як когнітивний компонент підсистеми професіоналізму особистості та діяльності. Вона включає в себе сферу професійного ведення та коло розв</w:t>
      </w:r>
      <w:r w:rsidR="00E31CE0">
        <w:t>’</w:t>
      </w:r>
      <w:r>
        <w:t xml:space="preserve">язування професійних завдань, а також систему знань, яка постійно розширюється і дозволяє виконувати професійну діяльність з високою продуктивністю, діючи самостійно та </w:t>
      </w:r>
      <w:proofErr w:type="spellStart"/>
      <w:r>
        <w:t>відповідально</w:t>
      </w:r>
      <w:proofErr w:type="spellEnd"/>
      <w:r>
        <w:t xml:space="preserve"> (Л. </w:t>
      </w:r>
      <w:proofErr w:type="spellStart"/>
      <w:r>
        <w:t>Кайдалова</w:t>
      </w:r>
      <w:proofErr w:type="spellEnd"/>
      <w:r>
        <w:t>, 2010, с. 147-149).</w:t>
      </w:r>
    </w:p>
    <w:p w14:paraId="0F3DDE42" w14:textId="3B70FC75" w:rsidR="007D4034" w:rsidRDefault="007D4034" w:rsidP="00B13B17">
      <w:pPr>
        <w:pStyle w:val="a3"/>
        <w:spacing w:line="360" w:lineRule="auto"/>
        <w:ind w:right="209" w:firstLine="709"/>
      </w:pPr>
      <w:r>
        <w:t>О. Слободянюк розглядає професійну компетентність як володіння спеціалізованими знаннями, вміннями, навичками, практичним досвідом та здатністю застосовувати їх для виконання професійних обов</w:t>
      </w:r>
      <w:r w:rsidR="00E31CE0">
        <w:t>’</w:t>
      </w:r>
      <w:r>
        <w:t>язків (Слободянюк, 2017, с. 16). Вчений відзначає, що сучасні вимоги ринку праці ставлять перед фахівцями підвищені вимоги, які включають не тільки рівень фахових теоретичних знань, але й особистісні якості.</w:t>
      </w:r>
    </w:p>
    <w:p w14:paraId="1410D2FD" w14:textId="2D9B1A9F" w:rsidR="007D4034" w:rsidRDefault="007D4034" w:rsidP="00B13B17">
      <w:pPr>
        <w:pStyle w:val="a3"/>
        <w:spacing w:line="360" w:lineRule="auto"/>
        <w:ind w:right="209" w:firstLine="709"/>
      </w:pPr>
      <w:r>
        <w:t xml:space="preserve">Розглядаючи професійну компетентність як психолого-педагогічний термін, В. </w:t>
      </w:r>
      <w:proofErr w:type="spellStart"/>
      <w:r>
        <w:t>Лозовецька</w:t>
      </w:r>
      <w:proofErr w:type="spellEnd"/>
      <w:r>
        <w:t xml:space="preserve"> та інші дослідники зазначають, що сучасна професійна </w:t>
      </w:r>
      <w:r>
        <w:lastRenderedPageBreak/>
        <w:t>діяльність у сфері послуг та туризму пов</w:t>
      </w:r>
      <w:r w:rsidR="00E31CE0">
        <w:t>’</w:t>
      </w:r>
      <w:r>
        <w:t>язана із вирішенням складних завдань щодо забезпечення конкурентоспроможності як продукту праці, так і підприємства. Тому професійна компетентність тісно пов</w:t>
      </w:r>
      <w:r w:rsidR="00E31CE0">
        <w:t>’</w:t>
      </w:r>
      <w:r>
        <w:t>язана з мисленням у всіх його аспектах і може базуватися на функціонуванні мислення (Формування професійної компетентності, 2010, с. 48).</w:t>
      </w:r>
    </w:p>
    <w:p w14:paraId="031DE64A" w14:textId="77777777" w:rsidR="007D4034" w:rsidRDefault="007D4034" w:rsidP="00B13B17">
      <w:pPr>
        <w:pStyle w:val="a3"/>
        <w:spacing w:line="360" w:lineRule="auto"/>
        <w:ind w:right="209" w:firstLine="709"/>
      </w:pPr>
      <w:r>
        <w:t xml:space="preserve">За визначенням Г. </w:t>
      </w:r>
      <w:proofErr w:type="spellStart"/>
      <w:r>
        <w:t>Матукової</w:t>
      </w:r>
      <w:proofErr w:type="spellEnd"/>
      <w:r>
        <w:t>, професійна компетентність відображає унікальність стилю професійної діяльності через спрямованість на легкість і швидкість освоєння нових, потрібних способів професійної діяльності з метою успішного виконання завдань (</w:t>
      </w:r>
      <w:proofErr w:type="spellStart"/>
      <w:r>
        <w:t>Матукова</w:t>
      </w:r>
      <w:proofErr w:type="spellEnd"/>
      <w:r>
        <w:t>, 2015, с. 208). За її думкою, професійна компетентність є складовою професійної підготовки, яка повинна відповідати специфіці вимог даної професії.</w:t>
      </w:r>
    </w:p>
    <w:p w14:paraId="04E236D4" w14:textId="76C95D68" w:rsidR="007D4034" w:rsidRPr="007D4034" w:rsidRDefault="007D4034" w:rsidP="00B13B17">
      <w:pPr>
        <w:spacing w:line="360" w:lineRule="auto"/>
        <w:ind w:right="209" w:firstLine="709"/>
        <w:jc w:val="both"/>
        <w:rPr>
          <w:sz w:val="28"/>
          <w:szCs w:val="28"/>
        </w:rPr>
      </w:pPr>
      <w:r w:rsidRPr="007D4034">
        <w:rPr>
          <w:sz w:val="28"/>
          <w:szCs w:val="28"/>
        </w:rPr>
        <w:t xml:space="preserve">В. </w:t>
      </w:r>
      <w:proofErr w:type="spellStart"/>
      <w:r w:rsidRPr="007D4034">
        <w:rPr>
          <w:sz w:val="28"/>
          <w:szCs w:val="28"/>
        </w:rPr>
        <w:t>Ягупов</w:t>
      </w:r>
      <w:proofErr w:type="spellEnd"/>
      <w:r w:rsidRPr="007D4034">
        <w:rPr>
          <w:sz w:val="28"/>
          <w:szCs w:val="28"/>
        </w:rPr>
        <w:t xml:space="preserve"> чітко </w:t>
      </w:r>
      <w:proofErr w:type="spellStart"/>
      <w:r w:rsidRPr="007D4034">
        <w:rPr>
          <w:sz w:val="28"/>
          <w:szCs w:val="28"/>
        </w:rPr>
        <w:t>розграничує</w:t>
      </w:r>
      <w:proofErr w:type="spellEnd"/>
      <w:r w:rsidRPr="007D4034">
        <w:rPr>
          <w:sz w:val="28"/>
          <w:szCs w:val="28"/>
        </w:rPr>
        <w:t xml:space="preserve"> поняття </w:t>
      </w:r>
      <w:r w:rsidR="00E31CE0">
        <w:rPr>
          <w:sz w:val="28"/>
          <w:szCs w:val="28"/>
        </w:rPr>
        <w:t>«</w:t>
      </w:r>
      <w:r w:rsidRPr="007D4034">
        <w:rPr>
          <w:sz w:val="28"/>
          <w:szCs w:val="28"/>
        </w:rPr>
        <w:t>професійна компетентність</w:t>
      </w:r>
      <w:r w:rsidR="00E31CE0">
        <w:rPr>
          <w:sz w:val="28"/>
          <w:szCs w:val="28"/>
        </w:rPr>
        <w:t>»</w:t>
      </w:r>
      <w:r w:rsidRPr="007D4034">
        <w:rPr>
          <w:sz w:val="28"/>
          <w:szCs w:val="28"/>
        </w:rPr>
        <w:t xml:space="preserve"> і </w:t>
      </w:r>
      <w:r w:rsidR="00E31CE0">
        <w:rPr>
          <w:sz w:val="28"/>
          <w:szCs w:val="28"/>
        </w:rPr>
        <w:t>«</w:t>
      </w:r>
      <w:r w:rsidRPr="007D4034">
        <w:rPr>
          <w:sz w:val="28"/>
          <w:szCs w:val="28"/>
        </w:rPr>
        <w:t>фахова компетентність</w:t>
      </w:r>
      <w:r w:rsidR="00E31CE0">
        <w:rPr>
          <w:sz w:val="28"/>
          <w:szCs w:val="28"/>
        </w:rPr>
        <w:t>»</w:t>
      </w:r>
      <w:r w:rsidRPr="007D4034">
        <w:rPr>
          <w:sz w:val="28"/>
          <w:szCs w:val="28"/>
        </w:rPr>
        <w:t xml:space="preserve">. Відповідно до І. Зимні, В. </w:t>
      </w:r>
      <w:proofErr w:type="spellStart"/>
      <w:r w:rsidRPr="007D4034">
        <w:rPr>
          <w:sz w:val="28"/>
          <w:szCs w:val="28"/>
        </w:rPr>
        <w:t>Ягупов</w:t>
      </w:r>
      <w:proofErr w:type="spellEnd"/>
      <w:r w:rsidRPr="007D4034">
        <w:rPr>
          <w:sz w:val="28"/>
          <w:szCs w:val="28"/>
        </w:rPr>
        <w:t xml:space="preserve"> стверджує, що професійна компетентність складається з основних ключових </w:t>
      </w:r>
      <w:proofErr w:type="spellStart"/>
      <w:r w:rsidRPr="007D4034">
        <w:rPr>
          <w:sz w:val="28"/>
          <w:szCs w:val="28"/>
        </w:rPr>
        <w:t>компетентностей</w:t>
      </w:r>
      <w:proofErr w:type="spellEnd"/>
      <w:r w:rsidRPr="007D4034">
        <w:rPr>
          <w:sz w:val="28"/>
          <w:szCs w:val="28"/>
        </w:rPr>
        <w:t>, які забезпечують нормальне функціонування особи в суспільстві та необхідні для виконання професійних обов</w:t>
      </w:r>
      <w:r w:rsidR="00E31CE0">
        <w:rPr>
          <w:sz w:val="28"/>
          <w:szCs w:val="28"/>
        </w:rPr>
        <w:t>’</w:t>
      </w:r>
      <w:r w:rsidRPr="007D4034">
        <w:rPr>
          <w:sz w:val="28"/>
          <w:szCs w:val="28"/>
        </w:rPr>
        <w:t>язків як професійного суб</w:t>
      </w:r>
      <w:r w:rsidR="00E31CE0">
        <w:rPr>
          <w:sz w:val="28"/>
          <w:szCs w:val="28"/>
        </w:rPr>
        <w:t>’</w:t>
      </w:r>
      <w:r w:rsidRPr="007D4034">
        <w:rPr>
          <w:sz w:val="28"/>
          <w:szCs w:val="28"/>
        </w:rPr>
        <w:t>єкта. Фахова компетентність необхідна для фахової діяльності особи як суб</w:t>
      </w:r>
      <w:r w:rsidR="00E31CE0">
        <w:rPr>
          <w:sz w:val="28"/>
          <w:szCs w:val="28"/>
        </w:rPr>
        <w:t>’</w:t>
      </w:r>
      <w:r w:rsidRPr="007D4034">
        <w:rPr>
          <w:sz w:val="28"/>
          <w:szCs w:val="28"/>
        </w:rPr>
        <w:t>єкта певної професії (</w:t>
      </w:r>
      <w:proofErr w:type="spellStart"/>
      <w:r w:rsidRPr="007D4034">
        <w:rPr>
          <w:sz w:val="28"/>
          <w:szCs w:val="28"/>
        </w:rPr>
        <w:t>Ягупов</w:t>
      </w:r>
      <w:proofErr w:type="spellEnd"/>
      <w:r w:rsidRPr="007D4034">
        <w:rPr>
          <w:sz w:val="28"/>
          <w:szCs w:val="28"/>
        </w:rPr>
        <w:t>, 2012).</w:t>
      </w:r>
    </w:p>
    <w:p w14:paraId="3518F6E1" w14:textId="5E450D2C" w:rsidR="007D4034" w:rsidRPr="007D4034" w:rsidRDefault="007D4034" w:rsidP="00B13B17">
      <w:pPr>
        <w:tabs>
          <w:tab w:val="left" w:pos="9356"/>
        </w:tabs>
        <w:spacing w:line="360" w:lineRule="auto"/>
        <w:ind w:right="38" w:firstLine="709"/>
        <w:jc w:val="both"/>
        <w:rPr>
          <w:sz w:val="28"/>
          <w:szCs w:val="28"/>
        </w:rPr>
      </w:pPr>
      <w:r w:rsidRPr="007D4034">
        <w:rPr>
          <w:sz w:val="28"/>
          <w:szCs w:val="28"/>
        </w:rPr>
        <w:t xml:space="preserve">На початку даного дослідження було встановлено, що поняття </w:t>
      </w:r>
      <w:r w:rsidR="00E31CE0">
        <w:rPr>
          <w:sz w:val="28"/>
          <w:szCs w:val="28"/>
        </w:rPr>
        <w:t>«</w:t>
      </w:r>
      <w:r w:rsidRPr="007D4034">
        <w:rPr>
          <w:sz w:val="28"/>
          <w:szCs w:val="28"/>
        </w:rPr>
        <w:t>фах</w:t>
      </w:r>
      <w:r w:rsidR="00E31CE0">
        <w:rPr>
          <w:sz w:val="28"/>
          <w:szCs w:val="28"/>
        </w:rPr>
        <w:t>»</w:t>
      </w:r>
      <w:r w:rsidRPr="007D4034">
        <w:rPr>
          <w:sz w:val="28"/>
          <w:szCs w:val="28"/>
        </w:rPr>
        <w:t xml:space="preserve"> має близький за змістом характер до понять </w:t>
      </w:r>
      <w:r w:rsidR="00E31CE0">
        <w:rPr>
          <w:sz w:val="28"/>
          <w:szCs w:val="28"/>
        </w:rPr>
        <w:t>«</w:t>
      </w:r>
      <w:r w:rsidRPr="007D4034">
        <w:rPr>
          <w:sz w:val="28"/>
          <w:szCs w:val="28"/>
        </w:rPr>
        <w:t>спеціальність</w:t>
      </w:r>
      <w:r w:rsidR="00E31CE0">
        <w:rPr>
          <w:sz w:val="28"/>
          <w:szCs w:val="28"/>
        </w:rPr>
        <w:t>»</w:t>
      </w:r>
      <w:r w:rsidRPr="007D4034">
        <w:rPr>
          <w:sz w:val="28"/>
          <w:szCs w:val="28"/>
        </w:rPr>
        <w:t xml:space="preserve"> та </w:t>
      </w:r>
      <w:r w:rsidR="00E31CE0">
        <w:rPr>
          <w:sz w:val="28"/>
          <w:szCs w:val="28"/>
        </w:rPr>
        <w:t>«</w:t>
      </w:r>
      <w:r w:rsidRPr="007D4034">
        <w:rPr>
          <w:sz w:val="28"/>
          <w:szCs w:val="28"/>
        </w:rPr>
        <w:t>професія</w:t>
      </w:r>
      <w:r w:rsidR="00E31CE0">
        <w:rPr>
          <w:sz w:val="28"/>
          <w:szCs w:val="28"/>
        </w:rPr>
        <w:t>»</w:t>
      </w:r>
      <w:r w:rsidRPr="007D4034">
        <w:rPr>
          <w:sz w:val="28"/>
          <w:szCs w:val="28"/>
        </w:rPr>
        <w:t xml:space="preserve">. Спеціальність конкретизує вузьке і менш стійке коло робіт у межах однієї базової професії та може бути поділена на підтипи чи групи споріднених спеціальностей. Український варіант визначень </w:t>
      </w:r>
      <w:r w:rsidR="00E31CE0">
        <w:rPr>
          <w:sz w:val="28"/>
          <w:szCs w:val="28"/>
        </w:rPr>
        <w:t>«</w:t>
      </w:r>
      <w:r w:rsidRPr="007D4034">
        <w:rPr>
          <w:sz w:val="28"/>
          <w:szCs w:val="28"/>
        </w:rPr>
        <w:t>професія</w:t>
      </w:r>
      <w:r w:rsidR="00E31CE0">
        <w:rPr>
          <w:sz w:val="28"/>
          <w:szCs w:val="28"/>
        </w:rPr>
        <w:t>»</w:t>
      </w:r>
      <w:r w:rsidRPr="007D4034">
        <w:rPr>
          <w:sz w:val="28"/>
          <w:szCs w:val="28"/>
        </w:rPr>
        <w:t xml:space="preserve">, </w:t>
      </w:r>
      <w:r w:rsidR="00E31CE0">
        <w:rPr>
          <w:sz w:val="28"/>
          <w:szCs w:val="28"/>
        </w:rPr>
        <w:t>«</w:t>
      </w:r>
      <w:r w:rsidRPr="007D4034">
        <w:rPr>
          <w:sz w:val="28"/>
          <w:szCs w:val="28"/>
        </w:rPr>
        <w:t>спеціальність</w:t>
      </w:r>
      <w:r w:rsidR="00E31CE0">
        <w:rPr>
          <w:sz w:val="28"/>
          <w:szCs w:val="28"/>
        </w:rPr>
        <w:t>»</w:t>
      </w:r>
      <w:r w:rsidRPr="007D4034">
        <w:rPr>
          <w:sz w:val="28"/>
          <w:szCs w:val="28"/>
        </w:rPr>
        <w:t xml:space="preserve"> може бути доповнений поняттям </w:t>
      </w:r>
      <w:r w:rsidR="00E31CE0">
        <w:rPr>
          <w:sz w:val="28"/>
          <w:szCs w:val="28"/>
        </w:rPr>
        <w:t>«</w:t>
      </w:r>
      <w:r w:rsidRPr="007D4034">
        <w:rPr>
          <w:sz w:val="28"/>
          <w:szCs w:val="28"/>
        </w:rPr>
        <w:t>фах</w:t>
      </w:r>
      <w:r w:rsidR="00E31CE0">
        <w:rPr>
          <w:sz w:val="28"/>
          <w:szCs w:val="28"/>
        </w:rPr>
        <w:t>»</w:t>
      </w:r>
      <w:r w:rsidRPr="007D4034">
        <w:rPr>
          <w:sz w:val="28"/>
          <w:szCs w:val="28"/>
        </w:rPr>
        <w:t xml:space="preserve"> (</w:t>
      </w:r>
      <w:proofErr w:type="spellStart"/>
      <w:r w:rsidRPr="007D4034">
        <w:rPr>
          <w:sz w:val="28"/>
          <w:szCs w:val="28"/>
        </w:rPr>
        <w:t>Майковська</w:t>
      </w:r>
      <w:proofErr w:type="spellEnd"/>
      <w:r w:rsidRPr="007D4034">
        <w:rPr>
          <w:sz w:val="28"/>
          <w:szCs w:val="28"/>
        </w:rPr>
        <w:t xml:space="preserve">, 2019, с. 17). У </w:t>
      </w:r>
      <w:r w:rsidR="00E31CE0">
        <w:rPr>
          <w:sz w:val="28"/>
          <w:szCs w:val="28"/>
        </w:rPr>
        <w:t>«</w:t>
      </w:r>
      <w:r w:rsidRPr="007D4034">
        <w:rPr>
          <w:sz w:val="28"/>
          <w:szCs w:val="28"/>
        </w:rPr>
        <w:t>Новому тлумачному словнику української мови</w:t>
      </w:r>
      <w:r w:rsidR="00E31CE0">
        <w:rPr>
          <w:sz w:val="28"/>
          <w:szCs w:val="28"/>
        </w:rPr>
        <w:t>»</w:t>
      </w:r>
      <w:r w:rsidRPr="007D4034">
        <w:rPr>
          <w:sz w:val="28"/>
          <w:szCs w:val="28"/>
        </w:rPr>
        <w:t xml:space="preserve">, поняття </w:t>
      </w:r>
      <w:r w:rsidR="00E31CE0">
        <w:rPr>
          <w:sz w:val="28"/>
          <w:szCs w:val="28"/>
        </w:rPr>
        <w:t>«</w:t>
      </w:r>
      <w:r w:rsidRPr="007D4034">
        <w:rPr>
          <w:sz w:val="28"/>
          <w:szCs w:val="28"/>
        </w:rPr>
        <w:t>фах</w:t>
      </w:r>
      <w:r w:rsidR="00E31CE0">
        <w:rPr>
          <w:sz w:val="28"/>
          <w:szCs w:val="28"/>
        </w:rPr>
        <w:t>»</w:t>
      </w:r>
      <w:r w:rsidRPr="007D4034">
        <w:rPr>
          <w:sz w:val="28"/>
          <w:szCs w:val="28"/>
        </w:rPr>
        <w:t xml:space="preserve"> визначено як вид занять або трудову діяльність, що вимагає певної підготовки і є основою для існування; професія, спеціальність або кваліфікація, які є основою для існування; справа, в якій </w:t>
      </w:r>
      <w:proofErr w:type="spellStart"/>
      <w:r w:rsidRPr="007D4034">
        <w:rPr>
          <w:sz w:val="28"/>
          <w:szCs w:val="28"/>
        </w:rPr>
        <w:t>кто</w:t>
      </w:r>
      <w:proofErr w:type="spellEnd"/>
      <w:r w:rsidRPr="007D4034">
        <w:rPr>
          <w:sz w:val="28"/>
          <w:szCs w:val="28"/>
        </w:rPr>
        <w:t>-то виявляє великий рівень вмінь, майстерності, таланту (Новий тлумачний словник української мови, 2006). Отже, можна стверджувати, що фахова компетентність існує в межах певної професії.</w:t>
      </w:r>
    </w:p>
    <w:p w14:paraId="110624C1" w14:textId="522FF2A4" w:rsidR="007F50B9" w:rsidRDefault="007D4034" w:rsidP="00B13B17">
      <w:pPr>
        <w:spacing w:line="360" w:lineRule="auto"/>
        <w:ind w:right="38" w:firstLine="709"/>
        <w:jc w:val="both"/>
        <w:rPr>
          <w:sz w:val="15"/>
        </w:rPr>
      </w:pPr>
      <w:r w:rsidRPr="007D4034">
        <w:rPr>
          <w:sz w:val="28"/>
          <w:szCs w:val="28"/>
        </w:rPr>
        <w:t xml:space="preserve">Словникові визначення поняття </w:t>
      </w:r>
      <w:r w:rsidR="00E31CE0">
        <w:rPr>
          <w:sz w:val="28"/>
          <w:szCs w:val="28"/>
        </w:rPr>
        <w:t>«</w:t>
      </w:r>
      <w:r w:rsidRPr="007D4034">
        <w:rPr>
          <w:sz w:val="28"/>
          <w:szCs w:val="28"/>
        </w:rPr>
        <w:t>фах</w:t>
      </w:r>
      <w:r w:rsidR="00E31CE0">
        <w:rPr>
          <w:sz w:val="28"/>
          <w:szCs w:val="28"/>
        </w:rPr>
        <w:t>»</w:t>
      </w:r>
      <w:r w:rsidRPr="007D4034">
        <w:rPr>
          <w:sz w:val="28"/>
          <w:szCs w:val="28"/>
        </w:rPr>
        <w:t xml:space="preserve"> та висновки В. </w:t>
      </w:r>
      <w:proofErr w:type="spellStart"/>
      <w:r w:rsidRPr="007D4034">
        <w:rPr>
          <w:sz w:val="28"/>
          <w:szCs w:val="28"/>
        </w:rPr>
        <w:t>Ягупова</w:t>
      </w:r>
      <w:proofErr w:type="spellEnd"/>
      <w:r w:rsidRPr="007D4034">
        <w:rPr>
          <w:sz w:val="28"/>
          <w:szCs w:val="28"/>
        </w:rPr>
        <w:t xml:space="preserve"> дозволяють побудувати логічну послідовність розуміння цих термінів: праця - професія - </w:t>
      </w:r>
      <w:r w:rsidRPr="007D4034">
        <w:rPr>
          <w:sz w:val="28"/>
          <w:szCs w:val="28"/>
        </w:rPr>
        <w:lastRenderedPageBreak/>
        <w:t xml:space="preserve">спеціальність - фах. Фахівцем може вважатися той, хто володіє певним фахом, має високий рівень кваліфікації, глибокі знання в певній галузі; ця людина зробила заняття своєю професією. У психолого-педагогічній літературі поняття </w:t>
      </w:r>
      <w:r w:rsidR="00E31CE0">
        <w:rPr>
          <w:sz w:val="28"/>
          <w:szCs w:val="28"/>
        </w:rPr>
        <w:t>«</w:t>
      </w:r>
      <w:r w:rsidRPr="007D4034">
        <w:rPr>
          <w:sz w:val="28"/>
          <w:szCs w:val="28"/>
        </w:rPr>
        <w:t>фахова компетентність</w:t>
      </w:r>
      <w:r w:rsidR="00E31CE0">
        <w:rPr>
          <w:sz w:val="28"/>
          <w:szCs w:val="28"/>
        </w:rPr>
        <w:t>»</w:t>
      </w:r>
      <w:r w:rsidRPr="007D4034">
        <w:rPr>
          <w:sz w:val="28"/>
          <w:szCs w:val="28"/>
        </w:rPr>
        <w:t xml:space="preserve"> використовується досить </w:t>
      </w:r>
      <w:proofErr w:type="spellStart"/>
      <w:r w:rsidRPr="007D4034">
        <w:rPr>
          <w:sz w:val="28"/>
          <w:szCs w:val="28"/>
        </w:rPr>
        <w:t>рідко</w:t>
      </w:r>
      <w:proofErr w:type="spellEnd"/>
      <w:r w:rsidRPr="007D4034">
        <w:rPr>
          <w:sz w:val="28"/>
          <w:szCs w:val="28"/>
        </w:rPr>
        <w:t xml:space="preserve"> через відсутність законодавчих визначень в галузі освіти (</w:t>
      </w:r>
      <w:proofErr w:type="spellStart"/>
      <w:r w:rsidRPr="007D4034">
        <w:rPr>
          <w:sz w:val="28"/>
          <w:szCs w:val="28"/>
        </w:rPr>
        <w:t>Майковська</w:t>
      </w:r>
      <w:proofErr w:type="spellEnd"/>
      <w:r w:rsidRPr="007D4034">
        <w:rPr>
          <w:sz w:val="28"/>
          <w:szCs w:val="28"/>
        </w:rPr>
        <w:t>, 2019, с. 16).</w:t>
      </w:r>
    </w:p>
    <w:p w14:paraId="38342368" w14:textId="77777777" w:rsidR="007D4034" w:rsidRDefault="007D4034" w:rsidP="00B13B17">
      <w:pPr>
        <w:pStyle w:val="a3"/>
        <w:tabs>
          <w:tab w:val="left" w:pos="2085"/>
          <w:tab w:val="left" w:pos="2463"/>
          <w:tab w:val="left" w:pos="4161"/>
          <w:tab w:val="left" w:pos="5963"/>
          <w:tab w:val="left" w:pos="7133"/>
          <w:tab w:val="left" w:pos="9327"/>
        </w:tabs>
        <w:spacing w:line="362" w:lineRule="auto"/>
        <w:ind w:right="67" w:firstLine="709"/>
      </w:pPr>
      <w:r>
        <w:t>Згідно з Національною рамкою кваліфікацій (2011), професійна компетентність фахівця полягає в здатності задовольняти свої особисті потреби через професійну діяльність в умовах конкуренції. Вищий рівень професійної компетентності визначається можливістю випускників впливати на ринок праці, демонструючи свої навички під час виконання різних завдань і управління командами, включаючи можливість створення власного бізнесу.</w:t>
      </w:r>
    </w:p>
    <w:p w14:paraId="661311F4" w14:textId="42AAB609" w:rsidR="007D4034" w:rsidRDefault="007D4034" w:rsidP="00B13B17">
      <w:pPr>
        <w:pStyle w:val="a3"/>
        <w:tabs>
          <w:tab w:val="left" w:pos="2085"/>
          <w:tab w:val="left" w:pos="2463"/>
          <w:tab w:val="left" w:pos="4161"/>
          <w:tab w:val="left" w:pos="5963"/>
          <w:tab w:val="left" w:pos="7133"/>
          <w:tab w:val="left" w:pos="9327"/>
        </w:tabs>
        <w:spacing w:line="362" w:lineRule="auto"/>
        <w:ind w:right="67" w:firstLine="709"/>
      </w:pPr>
      <w:r>
        <w:t xml:space="preserve">Враховуючи характеристики В. </w:t>
      </w:r>
      <w:proofErr w:type="spellStart"/>
      <w:r>
        <w:t>Ягупова</w:t>
      </w:r>
      <w:proofErr w:type="spellEnd"/>
      <w:r>
        <w:t xml:space="preserve"> і А. Хуторського щодо професійної компетентності як сукупності базових, спеціальних і ключових </w:t>
      </w:r>
      <w:proofErr w:type="spellStart"/>
      <w:r>
        <w:t>компетентностей</w:t>
      </w:r>
      <w:proofErr w:type="spellEnd"/>
      <w:r>
        <w:t xml:space="preserve">, докладемо увагу на суті цих </w:t>
      </w:r>
      <w:proofErr w:type="spellStart"/>
      <w:r>
        <w:t>компетентностей</w:t>
      </w:r>
      <w:proofErr w:type="spellEnd"/>
      <w:r>
        <w:t xml:space="preserve"> для наближення до аналізу предмету дослідження. Експерти країн, учасниць Міжнародної Організації економічного співробітництва та розвитку (OECD або ОЕСР), вважають, що поняття </w:t>
      </w:r>
      <w:r w:rsidR="00E31CE0">
        <w:t>«</w:t>
      </w:r>
      <w:r>
        <w:t>ключові компетентності</w:t>
      </w:r>
      <w:r w:rsidR="00E31CE0">
        <w:t>»</w:t>
      </w:r>
      <w:r>
        <w:t xml:space="preserve"> використовується для визначення тих </w:t>
      </w:r>
      <w:proofErr w:type="spellStart"/>
      <w:r>
        <w:t>компетентностей</w:t>
      </w:r>
      <w:proofErr w:type="spellEnd"/>
      <w:r>
        <w:t xml:space="preserve">, які дозволяють особистості успішно брати участь у різних сферах суспільства і сприяти поліпшенню якості суспільства, а також досягненню особистого успіху. Міжнародна комісія Ради Європи зазначає, що ключові компетентності сприяють успіху в житті і розвитку суспільних інститутів та відповідають різним сферам життя (IEA </w:t>
      </w:r>
      <w:proofErr w:type="spellStart"/>
      <w:r>
        <w:t>Graduate</w:t>
      </w:r>
      <w:proofErr w:type="spellEnd"/>
      <w:r>
        <w:t xml:space="preserve"> </w:t>
      </w:r>
      <w:proofErr w:type="spellStart"/>
      <w:r>
        <w:t>Attributes</w:t>
      </w:r>
      <w:proofErr w:type="spellEnd"/>
      <w:r>
        <w:t xml:space="preserve"> </w:t>
      </w:r>
      <w:proofErr w:type="spellStart"/>
      <w:r>
        <w:t>and</w:t>
      </w:r>
      <w:proofErr w:type="spellEnd"/>
      <w:r>
        <w:t xml:space="preserve"> Professional </w:t>
      </w:r>
      <w:proofErr w:type="spellStart"/>
      <w:r>
        <w:t>Competencies</w:t>
      </w:r>
      <w:proofErr w:type="spellEnd"/>
      <w:r>
        <w:t>, 2019).</w:t>
      </w:r>
    </w:p>
    <w:p w14:paraId="6267743E" w14:textId="3F376030" w:rsidR="007F50B9" w:rsidRDefault="007D4034" w:rsidP="00B13B17">
      <w:pPr>
        <w:pStyle w:val="a3"/>
        <w:tabs>
          <w:tab w:val="left" w:pos="2085"/>
          <w:tab w:val="left" w:pos="2463"/>
          <w:tab w:val="left" w:pos="4161"/>
          <w:tab w:val="left" w:pos="5963"/>
          <w:tab w:val="left" w:pos="7133"/>
          <w:tab w:val="left" w:pos="9327"/>
        </w:tabs>
        <w:spacing w:line="362" w:lineRule="auto"/>
        <w:ind w:right="67" w:firstLine="709"/>
      </w:pPr>
      <w:r>
        <w:t xml:space="preserve">У вивченому дослідженні визначено, що С. </w:t>
      </w:r>
      <w:proofErr w:type="spellStart"/>
      <w:r>
        <w:t>Шишов</w:t>
      </w:r>
      <w:proofErr w:type="spellEnd"/>
      <w:r>
        <w:t xml:space="preserve"> та В. </w:t>
      </w:r>
      <w:proofErr w:type="spellStart"/>
      <w:r>
        <w:t>Кальней</w:t>
      </w:r>
      <w:proofErr w:type="spellEnd"/>
      <w:r>
        <w:t xml:space="preserve"> вважають, що ключова компетентність відповідає найширшому спектру сфер і може бути умовно названа </w:t>
      </w:r>
      <w:r w:rsidR="00E31CE0">
        <w:t>«</w:t>
      </w:r>
      <w:r>
        <w:t>здатністю до діяльності</w:t>
      </w:r>
      <w:r w:rsidR="00E31CE0">
        <w:t>»</w:t>
      </w:r>
      <w:r>
        <w:t xml:space="preserve">. І. Зимня, вивчаючи природу ключових </w:t>
      </w:r>
      <w:proofErr w:type="spellStart"/>
      <w:r>
        <w:t>компетентностей</w:t>
      </w:r>
      <w:proofErr w:type="spellEnd"/>
      <w:r>
        <w:t xml:space="preserve">, підкреслює, що вони є загальними основними </w:t>
      </w:r>
      <w:proofErr w:type="spellStart"/>
      <w:r>
        <w:t>компетентностями</w:t>
      </w:r>
      <w:proofErr w:type="spellEnd"/>
      <w:r>
        <w:t xml:space="preserve">, які забезпечують нормальну життєдіяльність людини в суспільстві. </w:t>
      </w:r>
      <w:r w:rsidR="00A23923">
        <w:t>(Зимня,</w:t>
      </w:r>
      <w:r w:rsidR="00A23923">
        <w:rPr>
          <w:spacing w:val="1"/>
        </w:rPr>
        <w:t xml:space="preserve"> </w:t>
      </w:r>
      <w:r w:rsidR="00A23923">
        <w:t>2004).</w:t>
      </w:r>
    </w:p>
    <w:p w14:paraId="00E47CB5" w14:textId="59EFBB07" w:rsidR="007D4034" w:rsidRDefault="007D4034" w:rsidP="00B13B17">
      <w:pPr>
        <w:pStyle w:val="a3"/>
        <w:spacing w:line="362" w:lineRule="auto"/>
        <w:ind w:right="67" w:firstLine="709"/>
      </w:pPr>
      <w:r>
        <w:t xml:space="preserve">Враховуючи думку О. </w:t>
      </w:r>
      <w:proofErr w:type="spellStart"/>
      <w:r>
        <w:t>Пометун</w:t>
      </w:r>
      <w:proofErr w:type="spellEnd"/>
      <w:r>
        <w:t>, можна підкреслити, що ключова компетентність - це об</w:t>
      </w:r>
      <w:r w:rsidR="00E31CE0">
        <w:t>’</w:t>
      </w:r>
      <w:r>
        <w:t xml:space="preserve">єктивна категорія, яка включає в себе сукупність суспільно визнаних знань, вмінь, навичок та відносин певного рівня. Ці компетентності застосовуються в широкому спектрі людської діяльності, дозволяючи особі </w:t>
      </w:r>
      <w:r>
        <w:lastRenderedPageBreak/>
        <w:t>ефективно вирішувати різноманітні проблеми.</w:t>
      </w:r>
    </w:p>
    <w:p w14:paraId="47975A34" w14:textId="77777777" w:rsidR="007D4034" w:rsidRDefault="007D4034" w:rsidP="00B13B17">
      <w:pPr>
        <w:pStyle w:val="a3"/>
        <w:spacing w:line="362" w:lineRule="auto"/>
        <w:ind w:right="67" w:firstLine="709"/>
      </w:pPr>
      <w:r>
        <w:t xml:space="preserve">Загальна ідея О. </w:t>
      </w:r>
      <w:proofErr w:type="spellStart"/>
      <w:r>
        <w:t>Пометун</w:t>
      </w:r>
      <w:proofErr w:type="spellEnd"/>
      <w:r>
        <w:t xml:space="preserve"> підкреслює важливі ознаки ключових </w:t>
      </w:r>
      <w:proofErr w:type="spellStart"/>
      <w:r>
        <w:t>компетентностей</w:t>
      </w:r>
      <w:proofErr w:type="spellEnd"/>
      <w:r>
        <w:t xml:space="preserve">: </w:t>
      </w:r>
      <w:proofErr w:type="spellStart"/>
      <w:r>
        <w:t>поліфункціональність</w:t>
      </w:r>
      <w:proofErr w:type="spellEnd"/>
      <w:r>
        <w:t xml:space="preserve"> (здатність вирішувати різноманітні проблеми в різних сферах життя), </w:t>
      </w:r>
      <w:proofErr w:type="spellStart"/>
      <w:r>
        <w:t>надпредметність</w:t>
      </w:r>
      <w:proofErr w:type="spellEnd"/>
      <w:r>
        <w:t xml:space="preserve"> і </w:t>
      </w:r>
      <w:proofErr w:type="spellStart"/>
      <w:r>
        <w:t>міждисциплінарність</w:t>
      </w:r>
      <w:proofErr w:type="spellEnd"/>
      <w:r>
        <w:t xml:space="preserve"> (застосовуються у будь-якій сфері), багатомірність (включає знання, розумові процеси, вміння, творчість, емоції, оцінки тощо).</w:t>
      </w:r>
    </w:p>
    <w:p w14:paraId="1B4255DE" w14:textId="77777777" w:rsidR="007D4034" w:rsidRDefault="007D4034" w:rsidP="00B13B17">
      <w:pPr>
        <w:pStyle w:val="a3"/>
        <w:spacing w:line="362" w:lineRule="auto"/>
        <w:ind w:right="67" w:firstLine="709"/>
      </w:pPr>
      <w:r>
        <w:t xml:space="preserve">Н. </w:t>
      </w:r>
      <w:proofErr w:type="spellStart"/>
      <w:r>
        <w:t>Бібік</w:t>
      </w:r>
      <w:proofErr w:type="spellEnd"/>
      <w:r>
        <w:t xml:space="preserve"> додає, що ключові компетентності відображають рівень комплексного оволодіння способами діяльності та розробки індикаторів вимірювання. Вони проявляються в конкретних ситуаціях та формуються молодою людиною під час навчання та впливу оточуючого середовища.</w:t>
      </w:r>
    </w:p>
    <w:p w14:paraId="5D222A1E" w14:textId="199564DA" w:rsidR="007F50B9" w:rsidRDefault="007D4034" w:rsidP="00B13B17">
      <w:pPr>
        <w:pStyle w:val="a3"/>
        <w:spacing w:line="362" w:lineRule="auto"/>
        <w:ind w:right="67" w:firstLine="709"/>
      </w:pPr>
      <w:r>
        <w:t xml:space="preserve">На сучасному етапі розвитку педагогічної науки та педагогічної спільноти існує дискусія щодо переліку ключових </w:t>
      </w:r>
      <w:proofErr w:type="spellStart"/>
      <w:r>
        <w:t>компетентностей</w:t>
      </w:r>
      <w:proofErr w:type="spellEnd"/>
      <w:r>
        <w:t xml:space="preserve">. В різних дослідженнях і працях вчених, таких як В. </w:t>
      </w:r>
      <w:proofErr w:type="spellStart"/>
      <w:r>
        <w:t>Байденко</w:t>
      </w:r>
      <w:proofErr w:type="spellEnd"/>
      <w:r>
        <w:t xml:space="preserve">, Е. </w:t>
      </w:r>
      <w:proofErr w:type="spellStart"/>
      <w:r>
        <w:t>Зєєр</w:t>
      </w:r>
      <w:proofErr w:type="spellEnd"/>
      <w:r>
        <w:t xml:space="preserve">, В. Коваль, О. Литовченко, І. </w:t>
      </w:r>
      <w:proofErr w:type="spellStart"/>
      <w:r>
        <w:t>Родигіна</w:t>
      </w:r>
      <w:proofErr w:type="spellEnd"/>
      <w:r>
        <w:t xml:space="preserve">, Ю. </w:t>
      </w:r>
      <w:proofErr w:type="spellStart"/>
      <w:r>
        <w:t>Татур</w:t>
      </w:r>
      <w:proofErr w:type="spellEnd"/>
      <w:r>
        <w:t>, дослідники розглядають їх сутність, відповідаючи на виклики сучасності, такі як збереження демократії, вимоги ринку праці, швидкий розвиток технологій і нестабільність економіки.</w:t>
      </w:r>
      <w:r w:rsidR="00A23923">
        <w:rPr>
          <w:spacing w:val="-4"/>
        </w:rPr>
        <w:t xml:space="preserve"> </w:t>
      </w:r>
      <w:r w:rsidR="00A23923">
        <w:t>(</w:t>
      </w:r>
      <w:proofErr w:type="spellStart"/>
      <w:r w:rsidR="00A23923">
        <w:t>Майковська</w:t>
      </w:r>
      <w:proofErr w:type="spellEnd"/>
      <w:r w:rsidR="00A23923">
        <w:t>,</w:t>
      </w:r>
      <w:r w:rsidR="00A23923">
        <w:rPr>
          <w:spacing w:val="4"/>
        </w:rPr>
        <w:t xml:space="preserve"> </w:t>
      </w:r>
      <w:r w:rsidR="00A23923">
        <w:t>2019,</w:t>
      </w:r>
      <w:r w:rsidR="00A23923">
        <w:rPr>
          <w:spacing w:val="3"/>
        </w:rPr>
        <w:t xml:space="preserve"> </w:t>
      </w:r>
      <w:r w:rsidR="00A23923">
        <w:t>с.</w:t>
      </w:r>
      <w:r w:rsidR="00A23923">
        <w:rPr>
          <w:spacing w:val="3"/>
        </w:rPr>
        <w:t xml:space="preserve"> </w:t>
      </w:r>
      <w:r w:rsidR="00A23923">
        <w:t>57).</w:t>
      </w:r>
    </w:p>
    <w:p w14:paraId="1488D0DD" w14:textId="77777777" w:rsidR="007D4034" w:rsidRDefault="007D4034" w:rsidP="00B13B17">
      <w:pPr>
        <w:pStyle w:val="a3"/>
        <w:spacing w:line="360" w:lineRule="auto"/>
        <w:ind w:right="67" w:firstLine="851"/>
      </w:pPr>
      <w:r>
        <w:t xml:space="preserve">Аналіз наукових праць у сфері даної проблематики, заснований на попередніх дослідженнях, дозволяє прийти до висновку, що ключова компетентність є інтегрованим результатом освітньої підготовки особи та володіє діяльнісним характером. Вона має складну психологічну структуру, включаючи когнітивні, діяльнісні, мотиваційно-ціннісні, емоційно-вольові та поведінкові компоненти. Під ключовими </w:t>
      </w:r>
      <w:proofErr w:type="spellStart"/>
      <w:r>
        <w:t>компетентностями</w:t>
      </w:r>
      <w:proofErr w:type="spellEnd"/>
      <w:r>
        <w:t xml:space="preserve"> розуміються універсальні (</w:t>
      </w:r>
      <w:proofErr w:type="spellStart"/>
      <w:r>
        <w:t>надпредметні</w:t>
      </w:r>
      <w:proofErr w:type="spellEnd"/>
      <w:r>
        <w:t>) навички, які дозволяють особі вирішувати різноманітні проблеми в особистому та суспільному житті. Ці компетентності мають гнучку і змінну структуру.</w:t>
      </w:r>
    </w:p>
    <w:p w14:paraId="6D462F81" w14:textId="7F8E125D" w:rsidR="007F50B9" w:rsidRPr="0000275C" w:rsidRDefault="007D4034" w:rsidP="0000275C">
      <w:pPr>
        <w:pStyle w:val="a3"/>
        <w:spacing w:line="360" w:lineRule="auto"/>
        <w:ind w:right="67" w:firstLine="709"/>
      </w:pPr>
      <w:r>
        <w:t>У світі, який постійно змінюється та взаємопов</w:t>
      </w:r>
      <w:r w:rsidR="00E31CE0">
        <w:t>’</w:t>
      </w:r>
      <w:r>
        <w:t xml:space="preserve">язаний, кожна людина повинна розвивати різні навички та компетенції протягом всього свого життя. З цією метою ЮНІСЕФ та ОЕСР, Європейський парламент і Рада Європейського Союзу у січні 2018 року прийняли Рамкову програму оновлених ключових </w:t>
      </w:r>
      <w:proofErr w:type="spellStart"/>
      <w:r>
        <w:t>компетентностей</w:t>
      </w:r>
      <w:proofErr w:type="spellEnd"/>
      <w:r>
        <w:t xml:space="preserve"> для навчання протягом життя. Основні компетентності, які визначені в цій програмі, спрямовані на створення засад для розвитку більш демократичних та рівноправних суспільств і відповідають потребам в забезпеченні </w:t>
      </w:r>
      <w:r>
        <w:lastRenderedPageBreak/>
        <w:t xml:space="preserve">всебічного та сталого розвитку, соціальної інтеграції та активного громадянства. Вони розвиваються через формальну, неформальну та </w:t>
      </w:r>
      <w:proofErr w:type="spellStart"/>
      <w:r>
        <w:t>інформальну</w:t>
      </w:r>
      <w:proofErr w:type="spellEnd"/>
      <w:r>
        <w:t xml:space="preserve"> освіту протягом усього життя. Всі ці компетентності розглядаються як однаково важливі, оскільки кожна з них сприяє успішному життю в </w:t>
      </w:r>
      <w:proofErr w:type="spellStart"/>
      <w:r>
        <w:t>суспільстві.</w:t>
      </w:r>
      <w:r w:rsidR="00A23923">
        <w:t>Аналіз</w:t>
      </w:r>
      <w:proofErr w:type="spellEnd"/>
      <w:r w:rsidR="00A23923">
        <w:rPr>
          <w:spacing w:val="15"/>
        </w:rPr>
        <w:t xml:space="preserve"> </w:t>
      </w:r>
      <w:r w:rsidR="00A23923">
        <w:t>Рамкової</w:t>
      </w:r>
      <w:r w:rsidR="00A23923">
        <w:rPr>
          <w:spacing w:val="4"/>
        </w:rPr>
        <w:t xml:space="preserve"> </w:t>
      </w:r>
      <w:r w:rsidR="00A23923">
        <w:t>програми</w:t>
      </w:r>
      <w:r w:rsidR="00A23923">
        <w:rPr>
          <w:spacing w:val="10"/>
        </w:rPr>
        <w:t xml:space="preserve"> </w:t>
      </w:r>
      <w:r w:rsidR="00A23923">
        <w:t>свідчить:</w:t>
      </w:r>
    </w:p>
    <w:p w14:paraId="7184C845" w14:textId="77777777" w:rsidR="007D4034" w:rsidRDefault="007D4034" w:rsidP="00B13B17">
      <w:pPr>
        <w:pStyle w:val="a3"/>
        <w:spacing w:line="362" w:lineRule="auto"/>
        <w:ind w:right="67" w:firstLine="709"/>
      </w:pPr>
      <w:r>
        <w:t>Зазначені компетентності можуть бути використані у різних ситуаціях і комбінаціях. Під час їх застосування вони взаємодіють та поєднуються між собою, що дозволяє розвивати компетентності, які є важливими в одному контексті, використовуючи їх у іншому.</w:t>
      </w:r>
    </w:p>
    <w:p w14:paraId="47796D70" w14:textId="77777777" w:rsidR="007D4034" w:rsidRDefault="007D4034" w:rsidP="00B13B17">
      <w:pPr>
        <w:pStyle w:val="a3"/>
        <w:spacing w:line="362" w:lineRule="auto"/>
        <w:ind w:right="67" w:firstLine="709"/>
      </w:pPr>
      <w:r>
        <w:t xml:space="preserve">У редакції від 17 січня 2018 року Рамкової програми було </w:t>
      </w:r>
      <w:proofErr w:type="spellStart"/>
      <w:r>
        <w:t>внесено</w:t>
      </w:r>
      <w:proofErr w:type="spellEnd"/>
      <w:r>
        <w:t xml:space="preserve"> зміни щодо переліку ключових </w:t>
      </w:r>
      <w:proofErr w:type="spellStart"/>
      <w:r>
        <w:t>компетентностей</w:t>
      </w:r>
      <w:proofErr w:type="spellEnd"/>
      <w:r>
        <w:t xml:space="preserve">. Вони мають інший зміст та назви, ніж у попередніх редакціях. Визначені компетентності включають грамотність, </w:t>
      </w:r>
      <w:proofErr w:type="spellStart"/>
      <w:r>
        <w:t>мовну</w:t>
      </w:r>
      <w:proofErr w:type="spellEnd"/>
      <w:r>
        <w:t xml:space="preserve"> компетентність, цифрову компетентність, соціальну, особисту, навчальну компетентність, громадянську компетентність, науки, технології, інженерію, математику, культурну обізнаність та самовираження, а також підприємницьку компетентність.</w:t>
      </w:r>
    </w:p>
    <w:p w14:paraId="7253151E" w14:textId="77777777" w:rsidR="007D4034" w:rsidRDefault="007D4034" w:rsidP="00B13B17">
      <w:pPr>
        <w:pStyle w:val="a3"/>
        <w:spacing w:line="362" w:lineRule="auto"/>
        <w:ind w:right="67" w:firstLine="709"/>
      </w:pPr>
      <w:r>
        <w:t xml:space="preserve">Підприємницька компетентність була вперше включена до оновленого переліку і відсутня в попередніх версіях. Згідно з задумом ЮНІСЕФ та ОЕСР, Європейського парламенту і Ради Європейського Союзу, підприємницька компетентність передбачає здатність організовувати власну працю та підприємницьку діяльність, керувати </w:t>
      </w:r>
      <w:proofErr w:type="spellStart"/>
      <w:r>
        <w:t>проєктами</w:t>
      </w:r>
      <w:proofErr w:type="spellEnd"/>
      <w:r>
        <w:t xml:space="preserve"> культурної, соціальної або комерційної цінності, розуміти норми та етику трудових відносин, аналізувати і оцінювати власні можливості. Підприємництво визначається як здатність реагувати на можливості та ідеї, перетворюючи їх на цінності для інших.</w:t>
      </w:r>
    </w:p>
    <w:p w14:paraId="37AA1E72" w14:textId="5E8E6403" w:rsidR="007F50B9" w:rsidRDefault="007D4034" w:rsidP="00B13B17">
      <w:pPr>
        <w:pStyle w:val="a3"/>
        <w:spacing w:line="362" w:lineRule="auto"/>
        <w:ind w:right="67" w:firstLine="709"/>
      </w:pPr>
      <w:r>
        <w:t xml:space="preserve">З урахуванням міжнародних документів, таких як </w:t>
      </w:r>
      <w:r w:rsidR="00E31CE0">
        <w:t>«</w:t>
      </w:r>
      <w:r>
        <w:t>Європа 2020</w:t>
      </w:r>
      <w:r w:rsidR="00E31CE0">
        <w:t>»</w:t>
      </w:r>
      <w:r>
        <w:t xml:space="preserve">, </w:t>
      </w:r>
      <w:r w:rsidR="00E31CE0">
        <w:t>«</w:t>
      </w:r>
      <w:r>
        <w:t>Європейська рамка підприємницької компетентності</w:t>
      </w:r>
      <w:r w:rsidR="00E31CE0">
        <w:t>»</w:t>
      </w:r>
      <w:r>
        <w:t xml:space="preserve"> та </w:t>
      </w:r>
      <w:r w:rsidR="00E31CE0">
        <w:t>«</w:t>
      </w:r>
      <w:r>
        <w:t xml:space="preserve">Рекомендації Європейського Парламенту та Ради Європи щодо формування ключових </w:t>
      </w:r>
      <w:proofErr w:type="spellStart"/>
      <w:r>
        <w:t>компетентностей</w:t>
      </w:r>
      <w:proofErr w:type="spellEnd"/>
      <w:r>
        <w:t xml:space="preserve"> освіти впродовж життя</w:t>
      </w:r>
      <w:r w:rsidR="00E31CE0">
        <w:t>»</w:t>
      </w:r>
      <w:r>
        <w:t>, українське законодавство визнає підприємницьку компетентність як пріоритетну компетентність, що включає в себе здатність генерувати нові ідеї та ініціативи, організовувати роботу і спільні проекти, а також аналізувати та оцінювати власні професійні можливості.</w:t>
      </w:r>
      <w:r w:rsidR="00A23923">
        <w:t xml:space="preserve"> (Закон України </w:t>
      </w:r>
      <w:r w:rsidR="00E31CE0">
        <w:t>«</w:t>
      </w:r>
      <w:r w:rsidR="00A23923">
        <w:t>Про освіту</w:t>
      </w:r>
      <w:r w:rsidR="00E31CE0">
        <w:t>»</w:t>
      </w:r>
      <w:r w:rsidR="00A23923">
        <w:t>,</w:t>
      </w:r>
      <w:r w:rsidR="00A23923">
        <w:rPr>
          <w:spacing w:val="3"/>
        </w:rPr>
        <w:t xml:space="preserve"> </w:t>
      </w:r>
      <w:r w:rsidR="00A23923">
        <w:t>2017).</w:t>
      </w:r>
    </w:p>
    <w:p w14:paraId="243B881F" w14:textId="2F14D5F2" w:rsidR="007D4034" w:rsidRDefault="007D4034" w:rsidP="00B13B17">
      <w:pPr>
        <w:pStyle w:val="a3"/>
        <w:spacing w:line="362" w:lineRule="auto"/>
        <w:ind w:right="67" w:firstLine="709"/>
      </w:pPr>
      <w:r>
        <w:lastRenderedPageBreak/>
        <w:t xml:space="preserve">В звіті </w:t>
      </w:r>
      <w:proofErr w:type="spellStart"/>
      <w:r>
        <w:t>Eurydice</w:t>
      </w:r>
      <w:proofErr w:type="spellEnd"/>
      <w:r>
        <w:t xml:space="preserve"> </w:t>
      </w:r>
      <w:r w:rsidR="00E31CE0">
        <w:t>«</w:t>
      </w:r>
      <w:r>
        <w:t>Навчання підприємливості в навчальних закладах</w:t>
      </w:r>
      <w:r w:rsidR="00E31CE0">
        <w:t>»</w:t>
      </w:r>
      <w:r>
        <w:t xml:space="preserve"> (2016), як стверджує Ю. Кузьменко, близько половини країн Європи наразі використовують визначення підприємливості, як визначено у Європейських ключових </w:t>
      </w:r>
      <w:proofErr w:type="spellStart"/>
      <w:r>
        <w:t>компетентностях</w:t>
      </w:r>
      <w:proofErr w:type="spellEnd"/>
      <w:r>
        <w:t xml:space="preserve"> (Кузьменко, 2018).</w:t>
      </w:r>
    </w:p>
    <w:p w14:paraId="64BF80E5" w14:textId="77777777" w:rsidR="007D4034" w:rsidRDefault="007D4034" w:rsidP="00B13B17">
      <w:pPr>
        <w:pStyle w:val="a3"/>
        <w:spacing w:line="362" w:lineRule="auto"/>
        <w:ind w:right="67" w:firstLine="709"/>
      </w:pPr>
      <w:r>
        <w:t xml:space="preserve">У концептуальній моделі </w:t>
      </w:r>
      <w:proofErr w:type="spellStart"/>
      <w:r>
        <w:t>EntreComp</w:t>
      </w:r>
      <w:proofErr w:type="spellEnd"/>
      <w:r>
        <w:t xml:space="preserve"> (або Рамці </w:t>
      </w:r>
      <w:proofErr w:type="spellStart"/>
      <w:r>
        <w:t>EntreComp</w:t>
      </w:r>
      <w:proofErr w:type="spellEnd"/>
      <w:r>
        <w:t>) виділяється, що підприємливість означає, коли особа використовує можливості та ідеї та перетворює їх на цінність для інших. Отримана таким чином цінність може бути фінансовою, культурною або соціальною (</w:t>
      </w:r>
      <w:proofErr w:type="spellStart"/>
      <w:r>
        <w:t>Bacigalupo</w:t>
      </w:r>
      <w:proofErr w:type="spellEnd"/>
      <w:r>
        <w:t>, 2016).</w:t>
      </w:r>
    </w:p>
    <w:p w14:paraId="7A9E7ED9" w14:textId="013F19B5" w:rsidR="007D4034" w:rsidRDefault="007D4034" w:rsidP="00B13B17">
      <w:pPr>
        <w:pStyle w:val="a3"/>
        <w:spacing w:line="362" w:lineRule="auto"/>
        <w:ind w:right="67" w:firstLine="709"/>
      </w:pPr>
      <w:r>
        <w:t xml:space="preserve">Аналіз понять в дослідженнях вказує на широкий спектр розуміння підприємливості. За словником російської мови С. </w:t>
      </w:r>
      <w:proofErr w:type="spellStart"/>
      <w:r>
        <w:t>Ожегова</w:t>
      </w:r>
      <w:proofErr w:type="spellEnd"/>
      <w:r>
        <w:t>, підприємлива особа - це та, яка може вчасно і вміло виконати завдання, вона є розумною, винахідливою і практичною (</w:t>
      </w:r>
      <w:proofErr w:type="spellStart"/>
      <w:r>
        <w:t>Ожегов</w:t>
      </w:r>
      <w:proofErr w:type="spellEnd"/>
      <w:r>
        <w:t xml:space="preserve">, 1985). Згідно з дослідженням Р. </w:t>
      </w:r>
      <w:proofErr w:type="spellStart"/>
      <w:r>
        <w:t>Брокгауза</w:t>
      </w:r>
      <w:proofErr w:type="spellEnd"/>
      <w:r>
        <w:t xml:space="preserve">, яке було узагальнено в роботі </w:t>
      </w:r>
      <w:r w:rsidR="00E31CE0">
        <w:t>«</w:t>
      </w:r>
      <w:r>
        <w:t>Психологія підприємництва</w:t>
      </w:r>
      <w:r w:rsidR="00E31CE0">
        <w:t>»</w:t>
      </w:r>
      <w:r>
        <w:t xml:space="preserve"> В. Дружиніна, підприємливість визначається як активність, що демонструє </w:t>
      </w:r>
      <w:proofErr w:type="spellStart"/>
      <w:r>
        <w:t>інноваційність</w:t>
      </w:r>
      <w:proofErr w:type="spellEnd"/>
      <w:r>
        <w:t xml:space="preserve">, економічну креативність та високий рівень незалежності у виборі шляху досягнення цілей (Дружинін, 2019). В. Беспалов визначає підприємливість як активність, ініціативність, творчість працівників, спрямовані на покращення якості і ефективності прийнятих рішень (Беспалов, 1985). І. Сасова та інші розглядають підприємливість як прояв трудової, економічної та політичної активності особистості, яка виражає її </w:t>
      </w:r>
      <w:proofErr w:type="spellStart"/>
      <w:r>
        <w:t>діловість</w:t>
      </w:r>
      <w:proofErr w:type="spellEnd"/>
      <w:r>
        <w:t xml:space="preserve">, винахідливість, практичність і відповідальність (Сасова, </w:t>
      </w:r>
      <w:proofErr w:type="spellStart"/>
      <w:r>
        <w:t>Аменд</w:t>
      </w:r>
      <w:proofErr w:type="spellEnd"/>
      <w:r>
        <w:t>, 1988).</w:t>
      </w:r>
    </w:p>
    <w:p w14:paraId="4233DBFE" w14:textId="79F0BB17" w:rsidR="007F50B9" w:rsidRDefault="007D4034" w:rsidP="00B13B17">
      <w:pPr>
        <w:pStyle w:val="a3"/>
        <w:spacing w:line="362" w:lineRule="auto"/>
        <w:ind w:right="67" w:firstLine="709"/>
      </w:pPr>
      <w:r>
        <w:t xml:space="preserve">Підприємливість як властивість особистості ґрунтується на вроджених задатках, які, в залежності від галузі, називаються різними термінами, такими як </w:t>
      </w:r>
      <w:r w:rsidR="00E31CE0">
        <w:t>«</w:t>
      </w:r>
      <w:r>
        <w:t>схильність до обміну</w:t>
      </w:r>
      <w:r w:rsidR="00E31CE0">
        <w:t>»</w:t>
      </w:r>
      <w:r>
        <w:t xml:space="preserve"> (А. Сміт), </w:t>
      </w:r>
      <w:r w:rsidR="00E31CE0">
        <w:t>«</w:t>
      </w:r>
      <w:r>
        <w:t>додаткова властивість</w:t>
      </w:r>
      <w:r w:rsidR="00E31CE0">
        <w:t>»</w:t>
      </w:r>
      <w:r>
        <w:t xml:space="preserve"> (Г. К. </w:t>
      </w:r>
      <w:proofErr w:type="spellStart"/>
      <w:r>
        <w:t>Гінс</w:t>
      </w:r>
      <w:proofErr w:type="spellEnd"/>
      <w:r>
        <w:t xml:space="preserve">), </w:t>
      </w:r>
      <w:r w:rsidR="00E31CE0">
        <w:t>«</w:t>
      </w:r>
      <w:r>
        <w:t>здатність до матеріального самозабезпечення</w:t>
      </w:r>
      <w:r w:rsidR="00E31CE0">
        <w:t>»</w:t>
      </w:r>
      <w:r>
        <w:t xml:space="preserve"> (Д. </w:t>
      </w:r>
      <w:proofErr w:type="spellStart"/>
      <w:r>
        <w:t>Кітова</w:t>
      </w:r>
      <w:proofErr w:type="spellEnd"/>
      <w:r>
        <w:t xml:space="preserve">), </w:t>
      </w:r>
      <w:r w:rsidR="00E31CE0">
        <w:t>«</w:t>
      </w:r>
      <w:r>
        <w:t xml:space="preserve">економічна </w:t>
      </w:r>
      <w:proofErr w:type="spellStart"/>
      <w:r>
        <w:t>самоефективність</w:t>
      </w:r>
      <w:proofErr w:type="spellEnd"/>
      <w:r w:rsidR="00E31CE0">
        <w:t>»</w:t>
      </w:r>
      <w:r>
        <w:t xml:space="preserve"> (І. Котова). В більшості досліджень, присвячених цій темі, підприємливість об</w:t>
      </w:r>
      <w:r w:rsidR="00E31CE0">
        <w:t>’</w:t>
      </w:r>
      <w:r>
        <w:t xml:space="preserve">єднує в собі всі підприємницькі характеристики. До нещодавнього часу поняття </w:t>
      </w:r>
      <w:r w:rsidR="00E31CE0">
        <w:t>«</w:t>
      </w:r>
      <w:r>
        <w:t>підприємливість</w:t>
      </w:r>
      <w:r w:rsidR="00E31CE0">
        <w:t>»</w:t>
      </w:r>
      <w:r>
        <w:t xml:space="preserve"> не було загальноприйнятим або розповсюдженим в Україні, як термін за формою і змістом, і, отже, воно не було широко представлене в дослідженнях, пов</w:t>
      </w:r>
      <w:r w:rsidR="00E31CE0">
        <w:t>’</w:t>
      </w:r>
      <w:r>
        <w:t>язаних з розв</w:t>
      </w:r>
      <w:r w:rsidR="00E31CE0">
        <w:t>’</w:t>
      </w:r>
      <w:r>
        <w:t xml:space="preserve">язанням соціально-економічних питань. </w:t>
      </w:r>
      <w:r w:rsidR="00A23923">
        <w:t xml:space="preserve">(див. </w:t>
      </w:r>
      <w:proofErr w:type="spellStart"/>
      <w:r w:rsidR="00A23923">
        <w:t>дет</w:t>
      </w:r>
      <w:proofErr w:type="spellEnd"/>
      <w:r w:rsidR="00A23923">
        <w:t>.</w:t>
      </w:r>
      <w:r w:rsidR="00A23923">
        <w:rPr>
          <w:spacing w:val="-3"/>
        </w:rPr>
        <w:t xml:space="preserve"> </w:t>
      </w:r>
      <w:proofErr w:type="spellStart"/>
      <w:r w:rsidR="00A23923">
        <w:t>Майковська</w:t>
      </w:r>
      <w:proofErr w:type="spellEnd"/>
      <w:r w:rsidR="00A23923">
        <w:t>, 2019ї).</w:t>
      </w:r>
    </w:p>
    <w:p w14:paraId="618F6995" w14:textId="6BC853B4" w:rsidR="007D4034" w:rsidRDefault="007D4034" w:rsidP="00B13B17">
      <w:pPr>
        <w:pStyle w:val="a3"/>
        <w:spacing w:line="360" w:lineRule="auto"/>
        <w:ind w:right="67" w:firstLine="709"/>
      </w:pPr>
      <w:r>
        <w:lastRenderedPageBreak/>
        <w:t xml:space="preserve">На основі аналізу наукових джерел було виявлено, що розвинена підприємливість у людини дозволяє їй дбати про свій власний добробут, активно сприяти розвитку суспільства, здійснювати трудову діяльність як найманий працівник або </w:t>
      </w:r>
      <w:proofErr w:type="spellStart"/>
      <w:r>
        <w:t>самозайнята</w:t>
      </w:r>
      <w:proofErr w:type="spellEnd"/>
      <w:r>
        <w:t xml:space="preserve"> особа, створювати свій власний бізнес або розвивати підприємство на вищому рівні. Підприємливість, розглянута як компетентність, застосовується в усіх сферах життєдіяльності. У даному дослідженні підприємливість розглядається як широка і важлива категорія, що відображає особливу суспільну якість людини і впливає на її здатність як суб</w:t>
      </w:r>
      <w:r w:rsidR="00E31CE0">
        <w:t>’</w:t>
      </w:r>
      <w:r>
        <w:t xml:space="preserve">єкта взаємодії з оточуючим середовищем. Ця якість базується на потребах і інтересах особистості і виражається через самостійну діяльність, спрямовану на зміну різних аспектів реальності і </w:t>
      </w:r>
      <w:proofErr w:type="spellStart"/>
      <w:r>
        <w:t>самоособистості</w:t>
      </w:r>
      <w:proofErr w:type="spellEnd"/>
      <w:r>
        <w:t>, виступаючи як ключова компетентність.</w:t>
      </w:r>
    </w:p>
    <w:p w14:paraId="03AB6467" w14:textId="19A972E6" w:rsidR="007D4034" w:rsidRDefault="007D4034" w:rsidP="00B13B17">
      <w:pPr>
        <w:pStyle w:val="a3"/>
        <w:spacing w:line="360" w:lineRule="auto"/>
        <w:ind w:right="67" w:firstLine="709"/>
      </w:pPr>
      <w:r>
        <w:t xml:space="preserve">О. </w:t>
      </w:r>
      <w:proofErr w:type="spellStart"/>
      <w:r>
        <w:t>Чарушина</w:t>
      </w:r>
      <w:proofErr w:type="spellEnd"/>
      <w:r>
        <w:t xml:space="preserve"> правильно вказує на те, що підприємливість є взаємозв</w:t>
      </w:r>
      <w:r w:rsidR="00E31CE0">
        <w:t>’</w:t>
      </w:r>
      <w:r>
        <w:t>язком між соціальним та індивідуальним і, з одного боку, відображає різницю та унікальність кожної людини, а з іншого - характеризує рівень розвитку цієї особистості, який досягається лише соціально-активною особистістю (</w:t>
      </w:r>
      <w:proofErr w:type="spellStart"/>
      <w:r>
        <w:t>Чарушина</w:t>
      </w:r>
      <w:proofErr w:type="spellEnd"/>
      <w:r>
        <w:t xml:space="preserve">, 2006). Р. </w:t>
      </w:r>
      <w:proofErr w:type="spellStart"/>
      <w:r>
        <w:t>Хізрич</w:t>
      </w:r>
      <w:proofErr w:type="spellEnd"/>
      <w:r>
        <w:t xml:space="preserve"> описує підприємливість як </w:t>
      </w:r>
      <w:r w:rsidR="00E31CE0">
        <w:t>«</w:t>
      </w:r>
      <w:r>
        <w:t>незалежність мислення, нестандартність, почуття власної долі та готовність до ризику</w:t>
      </w:r>
      <w:r w:rsidR="00E31CE0">
        <w:t>»</w:t>
      </w:r>
      <w:r>
        <w:t xml:space="preserve"> (</w:t>
      </w:r>
      <w:proofErr w:type="spellStart"/>
      <w:r>
        <w:t>Хізрич</w:t>
      </w:r>
      <w:proofErr w:type="spellEnd"/>
      <w:r>
        <w:t xml:space="preserve">, </w:t>
      </w:r>
      <w:proofErr w:type="spellStart"/>
      <w:r>
        <w:t>Пітерс</w:t>
      </w:r>
      <w:proofErr w:type="spellEnd"/>
      <w:r>
        <w:t xml:space="preserve">, 1992). В дослідженнях В. </w:t>
      </w:r>
      <w:proofErr w:type="spellStart"/>
      <w:r>
        <w:t>Кузіна</w:t>
      </w:r>
      <w:proofErr w:type="spellEnd"/>
      <w:r>
        <w:t xml:space="preserve"> підкреслюється, що підприємливість має індивідуально-особистісний характер і проявляється тільки в певних економічних, соціальних, політичних та правових ситуаціях (</w:t>
      </w:r>
      <w:proofErr w:type="spellStart"/>
      <w:r>
        <w:t>Кузін</w:t>
      </w:r>
      <w:proofErr w:type="spellEnd"/>
      <w:r>
        <w:t xml:space="preserve">, 1991). Д. </w:t>
      </w:r>
      <w:proofErr w:type="spellStart"/>
      <w:r>
        <w:t>Коняєв</w:t>
      </w:r>
      <w:proofErr w:type="spellEnd"/>
      <w:r>
        <w:t xml:space="preserve"> визначає компоненти підприємливості, такі як схильність до ризику, впевненість в собі, рішучість, цілеспрямованість, самостійність, творчість, організаторські здібності, організованість та комунікабельність (</w:t>
      </w:r>
      <w:proofErr w:type="spellStart"/>
      <w:r>
        <w:t>Коняєв</w:t>
      </w:r>
      <w:proofErr w:type="spellEnd"/>
      <w:r>
        <w:t>, 1999).</w:t>
      </w:r>
    </w:p>
    <w:p w14:paraId="6E032ECD" w14:textId="1984E05F" w:rsidR="007F50B9" w:rsidRDefault="007D4034" w:rsidP="00B13B17">
      <w:pPr>
        <w:pStyle w:val="a3"/>
        <w:spacing w:line="360" w:lineRule="auto"/>
        <w:ind w:right="67" w:firstLine="709"/>
      </w:pPr>
      <w:r>
        <w:t xml:space="preserve">А. </w:t>
      </w:r>
      <w:proofErr w:type="spellStart"/>
      <w:r>
        <w:t>Гельбак</w:t>
      </w:r>
      <w:proofErr w:type="spellEnd"/>
      <w:r>
        <w:t xml:space="preserve"> підкреслює, що підприємливість як особистісна риса може і повинна бути </w:t>
      </w:r>
      <w:proofErr w:type="spellStart"/>
      <w:r>
        <w:t>розвивана</w:t>
      </w:r>
      <w:proofErr w:type="spellEnd"/>
      <w:r>
        <w:t xml:space="preserve">, попередньо </w:t>
      </w:r>
      <w:proofErr w:type="spellStart"/>
      <w:r>
        <w:t>діагностично</w:t>
      </w:r>
      <w:proofErr w:type="spellEnd"/>
      <w:r>
        <w:t xml:space="preserve"> перевіривши наявність чи можливий відсутність цієї риси. Робота у цьому напрямку має на меті закріплення бажаної поведінки. </w:t>
      </w:r>
      <w:r w:rsidR="00A23923">
        <w:t>(</w:t>
      </w:r>
      <w:proofErr w:type="spellStart"/>
      <w:r w:rsidR="00A23923">
        <w:t>Гельбак</w:t>
      </w:r>
      <w:proofErr w:type="spellEnd"/>
      <w:r w:rsidR="00A23923">
        <w:t>,</w:t>
      </w:r>
      <w:r w:rsidR="00A23923">
        <w:rPr>
          <w:spacing w:val="6"/>
        </w:rPr>
        <w:t xml:space="preserve"> </w:t>
      </w:r>
      <w:r w:rsidR="00A23923">
        <w:t>2017).</w:t>
      </w:r>
    </w:p>
    <w:p w14:paraId="0C583E38" w14:textId="41220A2D" w:rsidR="007D4034" w:rsidRDefault="007D4034" w:rsidP="00B13B17">
      <w:pPr>
        <w:pStyle w:val="a3"/>
        <w:spacing w:line="360" w:lineRule="auto"/>
        <w:ind w:right="67" w:firstLine="709"/>
      </w:pPr>
      <w:r>
        <w:t xml:space="preserve">Підприємництво, відповідно до дослідницьких досліджень Н. Курячої, представляє собою особливу форму господарської та комерційної діяльності, яка включає виробництво, торгівлю, надання послуг або посередництво. Вона відрізняється вільністю вибору та інноваційним спрямуванням, вимагає готовності до прийняття економічних ризиків та чіткої орієнтації на досягнення комерційного </w:t>
      </w:r>
      <w:r>
        <w:lastRenderedPageBreak/>
        <w:t xml:space="preserve">прибутку (Куряча, 2016). В пострадянській Україні термін </w:t>
      </w:r>
      <w:r w:rsidR="00E31CE0">
        <w:t>«</w:t>
      </w:r>
      <w:r>
        <w:t>підприємництво</w:t>
      </w:r>
      <w:r w:rsidR="00E31CE0">
        <w:t>»</w:t>
      </w:r>
      <w:r>
        <w:t xml:space="preserve"> також використовується для опису певного виду господарської діяльності та для позначення окремої соціальної групи, що займається цією діяльністю. В іншому контексті, поняття </w:t>
      </w:r>
      <w:r w:rsidR="00E31CE0">
        <w:t>«</w:t>
      </w:r>
      <w:r>
        <w:t>підприємництво</w:t>
      </w:r>
      <w:r w:rsidR="00E31CE0">
        <w:t>»</w:t>
      </w:r>
      <w:r>
        <w:t xml:space="preserve"> використовується на основі уявлення, що підприємець має ряд особливих якостей (наприклад, підприємницький дух, ініціативність, підприємливість і т. д.), які вважаються обов</w:t>
      </w:r>
      <w:r w:rsidR="00E31CE0" w:rsidRPr="001150EA">
        <w:t>’</w:t>
      </w:r>
      <w:r>
        <w:t>язковими умовами успішного підприємництва (</w:t>
      </w:r>
      <w:proofErr w:type="spellStart"/>
      <w:r>
        <w:t>Майковська</w:t>
      </w:r>
      <w:proofErr w:type="spellEnd"/>
      <w:r>
        <w:t>, 2020, с. 12).</w:t>
      </w:r>
    </w:p>
    <w:p w14:paraId="06C0EAC4" w14:textId="3BA88FD1" w:rsidR="007F50B9" w:rsidRDefault="007D4034" w:rsidP="00B13B17">
      <w:pPr>
        <w:pStyle w:val="a3"/>
        <w:spacing w:line="360" w:lineRule="auto"/>
        <w:ind w:right="67" w:firstLine="709"/>
      </w:pPr>
      <w:r>
        <w:t>Як ключова компетентність, підприємницька компетентність входить до складу професійної компетентності та спрямована на підготовку майбутніх фахівців до досягнення успіху у сфері бізнесу та самостійного здійснення професійної діяльності в галузі підприємництва</w:t>
      </w:r>
      <w:r w:rsidR="00A23923">
        <w:t xml:space="preserve">. </w:t>
      </w:r>
    </w:p>
    <w:p w14:paraId="31FB029F" w14:textId="77777777" w:rsidR="007F50B9" w:rsidRDefault="007F50B9" w:rsidP="00B13B17">
      <w:pPr>
        <w:pStyle w:val="a3"/>
        <w:jc w:val="left"/>
        <w:rPr>
          <w:sz w:val="42"/>
        </w:rPr>
      </w:pPr>
    </w:p>
    <w:p w14:paraId="72A5AE29" w14:textId="77777777" w:rsidR="00345493" w:rsidRPr="00345493" w:rsidRDefault="00A23923" w:rsidP="00345493">
      <w:pPr>
        <w:pStyle w:val="1"/>
        <w:numPr>
          <w:ilvl w:val="1"/>
          <w:numId w:val="83"/>
        </w:numPr>
        <w:tabs>
          <w:tab w:val="left" w:pos="1678"/>
          <w:tab w:val="left" w:pos="1679"/>
          <w:tab w:val="left" w:pos="3472"/>
          <w:tab w:val="left" w:pos="5283"/>
          <w:tab w:val="left" w:pos="7690"/>
        </w:tabs>
        <w:spacing w:line="357" w:lineRule="auto"/>
        <w:ind w:left="0" w:right="314" w:firstLine="609"/>
      </w:pPr>
      <w:r>
        <w:t>Особливості</w:t>
      </w:r>
      <w:r>
        <w:tab/>
        <w:t>формування</w:t>
      </w:r>
      <w:r>
        <w:tab/>
        <w:t>підприємницької</w:t>
      </w:r>
      <w:r>
        <w:tab/>
        <w:t>компетентності</w:t>
      </w:r>
    </w:p>
    <w:p w14:paraId="75C48FD7" w14:textId="2A53F9DF" w:rsidR="007F50B9" w:rsidRPr="003A69B3" w:rsidRDefault="00A23923" w:rsidP="00345493">
      <w:pPr>
        <w:pStyle w:val="1"/>
        <w:tabs>
          <w:tab w:val="left" w:pos="1678"/>
          <w:tab w:val="left" w:pos="1679"/>
          <w:tab w:val="left" w:pos="3472"/>
          <w:tab w:val="left" w:pos="5283"/>
          <w:tab w:val="left" w:pos="7690"/>
        </w:tabs>
        <w:spacing w:line="357" w:lineRule="auto"/>
        <w:ind w:left="0" w:right="314"/>
        <w:jc w:val="left"/>
      </w:pPr>
      <w:r>
        <w:t>майбутніх</w:t>
      </w:r>
      <w:r>
        <w:rPr>
          <w:spacing w:val="-5"/>
        </w:rPr>
        <w:t xml:space="preserve"> </w:t>
      </w:r>
      <w:r>
        <w:t>фахівців</w:t>
      </w:r>
      <w:r>
        <w:rPr>
          <w:spacing w:val="-1"/>
        </w:rPr>
        <w:t xml:space="preserve"> </w:t>
      </w:r>
      <w:r>
        <w:t>сфери</w:t>
      </w:r>
      <w:r>
        <w:rPr>
          <w:spacing w:val="2"/>
        </w:rPr>
        <w:t xml:space="preserve"> </w:t>
      </w:r>
      <w:r>
        <w:t>обслуговування</w:t>
      </w:r>
      <w:r>
        <w:rPr>
          <w:spacing w:val="5"/>
        </w:rPr>
        <w:t xml:space="preserve"> </w:t>
      </w:r>
      <w:r>
        <w:t>в</w:t>
      </w:r>
      <w:r>
        <w:rPr>
          <w:spacing w:val="-1"/>
        </w:rPr>
        <w:t xml:space="preserve"> </w:t>
      </w:r>
      <w:r>
        <w:t>умовах</w:t>
      </w:r>
      <w:r>
        <w:rPr>
          <w:spacing w:val="-4"/>
        </w:rPr>
        <w:t xml:space="preserve"> </w:t>
      </w:r>
      <w:r>
        <w:t>економіки</w:t>
      </w:r>
      <w:r>
        <w:rPr>
          <w:spacing w:val="-2"/>
        </w:rPr>
        <w:t xml:space="preserve"> </w:t>
      </w:r>
      <w:r>
        <w:t>знань</w:t>
      </w:r>
    </w:p>
    <w:p w14:paraId="45A130D0" w14:textId="77777777" w:rsidR="007D4034" w:rsidRDefault="007D4034" w:rsidP="00B13B17">
      <w:pPr>
        <w:pStyle w:val="a3"/>
        <w:spacing w:line="360" w:lineRule="auto"/>
        <w:ind w:right="67" w:firstLine="709"/>
      </w:pPr>
      <w:r>
        <w:t xml:space="preserve">У XXI столітті головною цивілізаційною тенденцією є глобалізація. Разом із </w:t>
      </w:r>
      <w:proofErr w:type="spellStart"/>
      <w:r>
        <w:t>транснаціоналізмом</w:t>
      </w:r>
      <w:proofErr w:type="spellEnd"/>
      <w:r>
        <w:t>, мультикультурністю, інтернаціоналізацією та європеїзацією, глобалізація розглядається як ключовий аспект сучасної освіти.</w:t>
      </w:r>
    </w:p>
    <w:p w14:paraId="7DBFEEA2" w14:textId="53B5D355" w:rsidR="007D4034" w:rsidRDefault="007D4034" w:rsidP="00B13B17">
      <w:pPr>
        <w:pStyle w:val="a3"/>
        <w:spacing w:line="360" w:lineRule="auto"/>
        <w:ind w:right="67" w:firstLine="709"/>
      </w:pPr>
      <w:r>
        <w:t>Після аналізу стану справ в системі професійної освіти України можна побачити, що незважаючи на те, що підготовка до підприємництва вважається пріоритетною метою інститутів вищої освіти, випускники все більше спрямовані на набуття загальних знань, ніж на підготовку до підприємницької діяльності в обраному секторі економіки та розв</w:t>
      </w:r>
      <w:r w:rsidR="00E31CE0">
        <w:t>’</w:t>
      </w:r>
      <w:r>
        <w:t>язання основних підприємницьких завдань, пов</w:t>
      </w:r>
      <w:r w:rsidR="00E31CE0">
        <w:t>’</w:t>
      </w:r>
      <w:r>
        <w:t>язаних із створенням, управлінням та розвитком власного бізнесу.</w:t>
      </w:r>
    </w:p>
    <w:p w14:paraId="7D249AF1" w14:textId="4055921D" w:rsidR="007D4034" w:rsidRDefault="007D4034" w:rsidP="00B13B17">
      <w:pPr>
        <w:pStyle w:val="a3"/>
        <w:spacing w:line="360" w:lineRule="auto"/>
        <w:ind w:right="67" w:firstLine="709"/>
      </w:pPr>
      <w:r>
        <w:t xml:space="preserve">Цивілізаційні зміни на початку ХХІ століття вимагають формування у молоді відповідної ментальності і культури господарської діяльності. В умовах ринкових відносин, підприємницька діяльність у галузі обслуговування суттєво впливає на розвиток вітчизняного ринку послуг, збільшення конкуренції та підвищення рівня зайнятості населення. Незважаючи на те, що галузь послуг є пріоритетною української економіки, рівень виробництва послуг малого та середнього бізнесу не відповідає світовим стандартам. Це створює потребу у знаряддях для підтримки розвитку підприємництва та підприємницької активності в цій галузі. Спеціальності </w:t>
      </w:r>
      <w:r w:rsidR="00E31CE0">
        <w:t>«</w:t>
      </w:r>
      <w:proofErr w:type="spellStart"/>
      <w:r>
        <w:t>Готельно</w:t>
      </w:r>
      <w:proofErr w:type="spellEnd"/>
      <w:r>
        <w:t>-ресторанна справа</w:t>
      </w:r>
      <w:r w:rsidR="00E31CE0">
        <w:t>»</w:t>
      </w:r>
      <w:r>
        <w:t xml:space="preserve"> та </w:t>
      </w:r>
      <w:r w:rsidR="00E31CE0">
        <w:t>«</w:t>
      </w:r>
      <w:r>
        <w:t>Туризм</w:t>
      </w:r>
      <w:r w:rsidR="00E31CE0">
        <w:t>»</w:t>
      </w:r>
      <w:r>
        <w:t xml:space="preserve"> є частиною галузі знань </w:t>
      </w:r>
      <w:r w:rsidR="00E31CE0">
        <w:lastRenderedPageBreak/>
        <w:t>«</w:t>
      </w:r>
      <w:r>
        <w:t>Сфера обслуговування</w:t>
      </w:r>
      <w:r w:rsidR="00E31CE0">
        <w:t>»</w:t>
      </w:r>
      <w:r>
        <w:t xml:space="preserve"> і надають підготовку фахівців для сфери обслуговування, але великий акцент робиться на загальних знаннях, а не на підготовці до підприємницької діяльності.</w:t>
      </w:r>
    </w:p>
    <w:p w14:paraId="4332F47B" w14:textId="77777777" w:rsidR="007D4034" w:rsidRDefault="007D4034" w:rsidP="00B13B17">
      <w:pPr>
        <w:pStyle w:val="a3"/>
        <w:spacing w:line="360" w:lineRule="auto"/>
        <w:ind w:right="67" w:firstLine="709"/>
      </w:pPr>
      <w:r>
        <w:t>Сучасні вимоги і цивілізаційні зміни показують необхідність формування у молоді адекватної підприємницької ментальності та культури для ефективного функціонування в глобальному світі.</w:t>
      </w:r>
    </w:p>
    <w:p w14:paraId="6A5E3E66" w14:textId="18E74023" w:rsidR="007D4034" w:rsidRDefault="007D4034" w:rsidP="00B13B17">
      <w:pPr>
        <w:pStyle w:val="a3"/>
        <w:spacing w:line="360" w:lineRule="auto"/>
        <w:ind w:right="67" w:firstLine="709"/>
      </w:pPr>
      <w:r>
        <w:t>Сучасних фахівців у галузі обслуговування пов</w:t>
      </w:r>
      <w:r w:rsidR="00E31CE0">
        <w:t>’</w:t>
      </w:r>
      <w:r>
        <w:t xml:space="preserve">язують з вирішенням складних завдань, спрямованих на одночасне забезпечення конкурентоспроможності продукту праці та підприємства. І. </w:t>
      </w:r>
      <w:proofErr w:type="spellStart"/>
      <w:r>
        <w:t>Перішко</w:t>
      </w:r>
      <w:proofErr w:type="spellEnd"/>
      <w:r>
        <w:t xml:space="preserve"> наголошує, що особливість галузі обслуговування полягає в поєднанні різних аспектів господарської діяльності, таких як транспортні послуги, торгівля, гастрономія та гостинність, а також місця тимчасового перебування. Сфера обслуговування має свою особливу соціальну природу через наявність як фізичних, так і юридичних суб</w:t>
      </w:r>
      <w:r w:rsidR="00E31CE0">
        <w:t>’</w:t>
      </w:r>
      <w:r>
        <w:t>єктів на ринку, і вона спрямована не лише на задоволення матеріальних потреб, але й на задоволення духовних, культурних та пізнавальних потреб, а також інтеграцію потреби в відпочинку та якісному проведенні часу дозвілля. Враховуючи це, суб</w:t>
      </w:r>
      <w:r w:rsidR="00E31CE0">
        <w:t>’</w:t>
      </w:r>
      <w:r>
        <w:t>єкти цього ринку повинні враховувати різні чинники, такі як національні закони, культурні різниці, історичні та релігійні традиції, при наданні своїх послуг, що впливає на зміст їхньої професійної компетентності.</w:t>
      </w:r>
    </w:p>
    <w:p w14:paraId="20C1AC22" w14:textId="23B223D4" w:rsidR="007D4034" w:rsidRDefault="007D4034" w:rsidP="00B13B17">
      <w:pPr>
        <w:pStyle w:val="a3"/>
        <w:spacing w:line="360" w:lineRule="auto"/>
        <w:ind w:right="67" w:firstLine="709"/>
      </w:pPr>
      <w:r>
        <w:t xml:space="preserve">Зміни та інновації в </w:t>
      </w:r>
      <w:proofErr w:type="spellStart"/>
      <w:r>
        <w:t>готельно</w:t>
      </w:r>
      <w:proofErr w:type="spellEnd"/>
      <w:r>
        <w:t xml:space="preserve">-ресторанній галузі та сфері туризму в умовах ринкових трансформацій потребують впровадження нових технологій та ринкових методів виробництва, що вимагає інтегративного підходу до професійної діяльності майбутніх фахівців. Один з головних викликів на сучасному ринку послуг полягає в забезпеченні необхідної якості продукту. Прогностичні завдання туристичної та </w:t>
      </w:r>
      <w:proofErr w:type="spellStart"/>
      <w:r>
        <w:t>готельно</w:t>
      </w:r>
      <w:proofErr w:type="spellEnd"/>
      <w:r>
        <w:t>-ресторанної галузей включають створення багатофункціональних центрів послуг з багатьма пропозиціями щодо нових вражень для споживачів, розв</w:t>
      </w:r>
      <w:r w:rsidR="00E31CE0">
        <w:t>’</w:t>
      </w:r>
      <w:r>
        <w:t>язання індивідуальних і непередбачуваних потреб та уподобань клієнтів, створення відчуття унікальності і позитивних вражень, що стимулюють повторне користування послугами, а також забезпечення безпеки та комфорту на особистісному та продуктовому рівнях.</w:t>
      </w:r>
    </w:p>
    <w:p w14:paraId="16D130E4" w14:textId="77777777" w:rsidR="007D4034" w:rsidRDefault="007D4034" w:rsidP="00B13B17">
      <w:pPr>
        <w:pStyle w:val="a3"/>
        <w:spacing w:line="360" w:lineRule="auto"/>
        <w:ind w:right="67" w:firstLine="709"/>
      </w:pPr>
      <w:r>
        <w:t xml:space="preserve">Впровадження концептуальних принципів формування підприємницької компетентності майбутніх фахівців сфери обслуговування вимагає розробки </w:t>
      </w:r>
      <w:r>
        <w:lastRenderedPageBreak/>
        <w:t xml:space="preserve">обґрунтованих суспільно-економічних вимог до їх особистісних якостей. За словами В. </w:t>
      </w:r>
      <w:proofErr w:type="spellStart"/>
      <w:r>
        <w:t>Лозовецької</w:t>
      </w:r>
      <w:proofErr w:type="spellEnd"/>
      <w:r>
        <w:t xml:space="preserve"> та інших, фахівець, який надає туристичні послуги тимчасового перебування та харчування, повинен бути усвідомленим щодо реалій ринку та відповідальністю за результати своєї роботи, враховуючи вимоги щодо особистісної професійної компетентності для збереження конкурентоспроможності фірми, від імені якої він працює. Фахівець повинен бути здатний самостійно інтегрувати свої знання та навички в конкретні умови виробництва при вирішенні різноманітних завдань, які можуть бути як типовими, так і нетиповими.</w:t>
      </w:r>
    </w:p>
    <w:p w14:paraId="1F148638" w14:textId="3BC046F7" w:rsidR="007D4034" w:rsidRDefault="007D4034" w:rsidP="00B13B17">
      <w:pPr>
        <w:pStyle w:val="a3"/>
        <w:spacing w:line="360" w:lineRule="auto"/>
        <w:ind w:right="67" w:firstLine="709"/>
      </w:pPr>
      <w:r>
        <w:t xml:space="preserve">У професійній підготовці майбутніх фахівців у галузі </w:t>
      </w:r>
      <w:proofErr w:type="spellStart"/>
      <w:r>
        <w:t>готельно</w:t>
      </w:r>
      <w:proofErr w:type="spellEnd"/>
      <w:r>
        <w:t xml:space="preserve">-ресторанного сервісу та туризму В. </w:t>
      </w:r>
      <w:proofErr w:type="spellStart"/>
      <w:r>
        <w:t>Лозовецька</w:t>
      </w:r>
      <w:proofErr w:type="spellEnd"/>
      <w:r>
        <w:t xml:space="preserve"> та інші виявили суперечності між: 1) специфікою предмета навчання та інтегрованим характером сучасної професійної діяльності фахівця в галузі обслуговування; 2) підготовкою майбутнього фахівця для галузі послуг та його можливістю застосовувати отримані знання в реальних умовах; 3) функціональними обов</w:t>
      </w:r>
      <w:r w:rsidR="00E31CE0">
        <w:t>’</w:t>
      </w:r>
      <w:r>
        <w:t>язками можливих посад та їх рівнем у процесі навчання; 4) наявним обладнанням для підготовки та потребами у відтворенні актуальної галузевої інформації у навчальному процесі.</w:t>
      </w:r>
    </w:p>
    <w:p w14:paraId="1EEE3110" w14:textId="77777777" w:rsidR="007D4034" w:rsidRDefault="007D4034" w:rsidP="00B13B17">
      <w:pPr>
        <w:pStyle w:val="a3"/>
        <w:spacing w:line="360" w:lineRule="auto"/>
        <w:ind w:right="67" w:firstLine="709"/>
      </w:pPr>
      <w:r>
        <w:t xml:space="preserve">Професійна підготовка майбутніх фахівців в галузі обслуговування, яка не враховує функціональних особливостей сучасної професійної діяльності, як стверджують В. </w:t>
      </w:r>
      <w:proofErr w:type="spellStart"/>
      <w:r>
        <w:t>Лозовецька</w:t>
      </w:r>
      <w:proofErr w:type="spellEnd"/>
      <w:r>
        <w:t xml:space="preserve"> та інші, не спонукає до відчуття відповідальності за результати своєї роботи та знижує конкурентоспроможність виробленого продукту праці.</w:t>
      </w:r>
    </w:p>
    <w:p w14:paraId="614F57D9" w14:textId="2CEE867C" w:rsidR="009579BC" w:rsidRDefault="007D4034" w:rsidP="00B13B17">
      <w:pPr>
        <w:pStyle w:val="a3"/>
        <w:spacing w:line="360" w:lineRule="auto"/>
        <w:ind w:right="67" w:firstLine="709"/>
      </w:pPr>
      <w:r>
        <w:t xml:space="preserve">Надійність та якість </w:t>
      </w:r>
      <w:proofErr w:type="spellStart"/>
      <w:r>
        <w:t>готельно</w:t>
      </w:r>
      <w:proofErr w:type="spellEnd"/>
      <w:r>
        <w:t xml:space="preserve">-ресторанних послуг та туристичних продуктів визначається володінням працівниками особистісних професійних цінностей, зокрема, емоційної інтелігентності. Дослідники стверджують, що емоційна інтелігентність особистості є важливою складовою професійної </w:t>
      </w:r>
      <w:proofErr w:type="spellStart"/>
      <w:r>
        <w:t>компетент</w:t>
      </w:r>
      <w:proofErr w:type="spellEnd"/>
      <w:r w:rsidR="009579BC" w:rsidRPr="009579BC">
        <w:t xml:space="preserve"> </w:t>
      </w:r>
      <w:proofErr w:type="spellStart"/>
      <w:r w:rsidR="009579BC">
        <w:t>ності</w:t>
      </w:r>
      <w:proofErr w:type="spellEnd"/>
      <w:r w:rsidR="009579BC">
        <w:t xml:space="preserve"> сучасних фахівців і надають статистичні дані, згідно з якими 83% успіху в професійній діяльності залежать від рівня їх емоційної інтелігентності. Відповідно до Р. </w:t>
      </w:r>
      <w:proofErr w:type="spellStart"/>
      <w:r w:rsidR="009579BC">
        <w:t>Кеттелла</w:t>
      </w:r>
      <w:proofErr w:type="spellEnd"/>
      <w:r w:rsidR="009579BC">
        <w:t xml:space="preserve">, В. </w:t>
      </w:r>
      <w:proofErr w:type="spellStart"/>
      <w:r w:rsidR="009579BC">
        <w:t>Лозовецька</w:t>
      </w:r>
      <w:proofErr w:type="spellEnd"/>
      <w:r w:rsidR="009579BC">
        <w:t xml:space="preserve"> та інші розглядають цей аспект як абстрактне і конкретне мислення, вербальні навички та здатність впливати на пізнавальні процеси. Емоційна інтелігентність включає в себе:</w:t>
      </w:r>
    </w:p>
    <w:p w14:paraId="1A4A0B17" w14:textId="77777777" w:rsidR="009579BC" w:rsidRDefault="009579BC" w:rsidP="00B13B17">
      <w:pPr>
        <w:pStyle w:val="a3"/>
        <w:spacing w:line="360" w:lineRule="auto"/>
        <w:ind w:right="67" w:firstLine="709"/>
      </w:pPr>
      <w:r>
        <w:t xml:space="preserve">1) Функціональну компетентність, що полягає у володінні професійними та </w:t>
      </w:r>
      <w:r>
        <w:lastRenderedPageBreak/>
        <w:t>спеціальними знаннями, навичками і методами діяльності, які необхідні для успішної функціонування в умовах ринку та вирішення професійних та соціально-економічних проблем.</w:t>
      </w:r>
    </w:p>
    <w:p w14:paraId="5A567F34" w14:textId="77777777" w:rsidR="009579BC" w:rsidRDefault="009579BC" w:rsidP="00B13B17">
      <w:pPr>
        <w:pStyle w:val="a3"/>
        <w:spacing w:line="360" w:lineRule="auto"/>
        <w:ind w:right="67" w:firstLine="709"/>
      </w:pPr>
      <w:r>
        <w:t>2) Правову компетентність, яка передбачає розуміння основ законодавства в галузі професії та сфери підприємництва.</w:t>
      </w:r>
    </w:p>
    <w:p w14:paraId="0D9E97BF" w14:textId="77777777" w:rsidR="009579BC" w:rsidRDefault="009579BC" w:rsidP="00B13B17">
      <w:pPr>
        <w:pStyle w:val="a3"/>
        <w:spacing w:line="360" w:lineRule="auto"/>
        <w:ind w:right="67" w:firstLine="709"/>
      </w:pPr>
      <w:r>
        <w:t>3) Соціальну компетентність, що включає в себе соціальну відповідальність за результати своєї праці.</w:t>
      </w:r>
    </w:p>
    <w:p w14:paraId="0B288B4A" w14:textId="77777777" w:rsidR="009579BC" w:rsidRDefault="009579BC" w:rsidP="00B13B17">
      <w:pPr>
        <w:pStyle w:val="a3"/>
        <w:spacing w:line="360" w:lineRule="auto"/>
        <w:ind w:right="67" w:firstLine="709"/>
      </w:pPr>
      <w:r>
        <w:t>4) Комунікативну компетентність, яка передбачає володіння методами професійного спілкування.</w:t>
      </w:r>
    </w:p>
    <w:p w14:paraId="6437F1FF" w14:textId="60BC2544" w:rsidR="009579BC" w:rsidRDefault="009579BC" w:rsidP="00B13B17">
      <w:pPr>
        <w:pStyle w:val="a3"/>
        <w:spacing w:line="360" w:lineRule="auto"/>
        <w:ind w:right="67" w:firstLine="709"/>
      </w:pPr>
      <w:r>
        <w:t>Усі ці складові визначають професійну компетентність спеціаліста і визначають його здатність успішно виконувати професійну діяльність.</w:t>
      </w:r>
    </w:p>
    <w:p w14:paraId="74EE6C80" w14:textId="77777777" w:rsidR="009579BC" w:rsidRDefault="009579BC" w:rsidP="00B13B17">
      <w:pPr>
        <w:pStyle w:val="a3"/>
        <w:spacing w:line="360" w:lineRule="auto"/>
        <w:ind w:right="67" w:firstLine="709"/>
      </w:pPr>
      <w:proofErr w:type="spellStart"/>
      <w:r>
        <w:t>Заявлення</w:t>
      </w:r>
      <w:proofErr w:type="spellEnd"/>
      <w:r>
        <w:t xml:space="preserve"> підприємництва як ключового елемента економіки, значущого джерела її конкурентоспроможності та загального розвитку в європейському суспільстві, створює потребу у формуванні майбутніх фахівців у галузі обслуговування відповідно до певних стандартів. Згідно з чинним законодавством України, результати професійної підготовки визначаються державними стандартами. Отже, підприємницька компетентність є комплексним особистісним утворенням на основі вимог державних стандартів.</w:t>
      </w:r>
    </w:p>
    <w:p w14:paraId="23062AE2" w14:textId="04D602F1" w:rsidR="009579BC" w:rsidRDefault="009579BC" w:rsidP="00B13B17">
      <w:pPr>
        <w:pStyle w:val="a3"/>
        <w:spacing w:line="360" w:lineRule="auto"/>
        <w:ind w:right="67" w:firstLine="709"/>
      </w:pPr>
      <w:r>
        <w:t xml:space="preserve">Дослідження проводилося в період трансформаційних процесів в системі вищої освіти України. Результати показують, що вимоги до фахівців спеціальності 242 </w:t>
      </w:r>
      <w:r w:rsidR="00E31CE0">
        <w:t>«</w:t>
      </w:r>
      <w:r>
        <w:t>Туризм</w:t>
      </w:r>
      <w:r w:rsidR="00E31CE0">
        <w:t>»</w:t>
      </w:r>
      <w:r>
        <w:t xml:space="preserve"> відповідають стандартам вищої освіти України для першого рівня (бакалаврського) на момент дослідження. Однак для другого рівня (магістерського) вимоги щодо цієї спеціальності відсутні. Щодо спеціальності 241 </w:t>
      </w:r>
      <w:r w:rsidR="00E31CE0">
        <w:t>«</w:t>
      </w:r>
      <w:proofErr w:type="spellStart"/>
      <w:r>
        <w:t>Готельно</w:t>
      </w:r>
      <w:proofErr w:type="spellEnd"/>
      <w:r>
        <w:t>-ресторанна справа</w:t>
      </w:r>
      <w:r w:rsidR="00E31CE0">
        <w:t>»</w:t>
      </w:r>
      <w:r>
        <w:t xml:space="preserve">, на момент дослідження також не існувало національних стандартів для другого рівня. Аналіз проводився на основі узагальнених вимог, які містяться у освітньо-професійних програмах різних вищих навчальних закладів, таких як ХТЕІ КНТЕУ та ВНЗ Укоопспілки </w:t>
      </w:r>
      <w:r w:rsidR="00E31CE0">
        <w:t>«</w:t>
      </w:r>
      <w:r>
        <w:t>ПУЕТ</w:t>
      </w:r>
      <w:r w:rsidR="00E31CE0">
        <w:t>»</w:t>
      </w:r>
      <w:r>
        <w:t>.</w:t>
      </w:r>
    </w:p>
    <w:p w14:paraId="57989483" w14:textId="1FD9A8A1" w:rsidR="009579BC" w:rsidRDefault="009579BC" w:rsidP="00B13B17">
      <w:pPr>
        <w:pStyle w:val="a3"/>
        <w:spacing w:line="360" w:lineRule="auto"/>
        <w:ind w:right="67" w:firstLine="709"/>
      </w:pPr>
      <w:r>
        <w:t xml:space="preserve">Порівняння таблиць показує, що стандарти вищої освіти України для першого рівня для обох спеціальностей 241 і 242 будуються з урахуванням вимог Національної рамки кваліфікацій і європейських рамок кваліфікацій. Однак, національні стандарти, на жаль, не включають ключові компетентності, які рекомендується вводити згідно з Рамковою програмою оновлених ключових </w:t>
      </w:r>
      <w:proofErr w:type="spellStart"/>
      <w:r>
        <w:lastRenderedPageBreak/>
        <w:t>компетентностей</w:t>
      </w:r>
      <w:proofErr w:type="spellEnd"/>
      <w:r>
        <w:t xml:space="preserve"> Європейським парламентом і Радою Європейського Союзу, а також Законом України </w:t>
      </w:r>
      <w:r w:rsidR="00E31CE0">
        <w:t>«</w:t>
      </w:r>
      <w:r>
        <w:t>Про освіту</w:t>
      </w:r>
      <w:r w:rsidR="00E31CE0">
        <w:t>»</w:t>
      </w:r>
      <w:r>
        <w:t xml:space="preserve"> (2017). Такі ключові компетентності, як підприємництво та підприємницька компетентність, відсутні в національних стандартах, хоча більшість дослідників вважають їх важливими для майбутніх фахівців у сфері обслуговування. Також стандарти не відображають особистісні вимоги до фахівця у галузі туризму, які можуть виявлятися у професійній спрямованості та професійній позиції та реалізуватися у таких категоріях, як </w:t>
      </w:r>
      <w:r w:rsidR="00E31CE0">
        <w:t>«</w:t>
      </w:r>
      <w:r>
        <w:t>культура бізнесу</w:t>
      </w:r>
      <w:r w:rsidR="00E31CE0">
        <w:t>»</w:t>
      </w:r>
      <w:r>
        <w:t xml:space="preserve">, </w:t>
      </w:r>
      <w:r w:rsidR="00E31CE0">
        <w:t>«</w:t>
      </w:r>
      <w:r>
        <w:t>культура підприємництва</w:t>
      </w:r>
      <w:r w:rsidR="00E31CE0">
        <w:t>»</w:t>
      </w:r>
      <w:r>
        <w:t xml:space="preserve"> та </w:t>
      </w:r>
      <w:r w:rsidR="00E31CE0">
        <w:t>«</w:t>
      </w:r>
      <w:r>
        <w:t>конкурентоспроможність</w:t>
      </w:r>
      <w:r w:rsidR="00E31CE0">
        <w:t>»</w:t>
      </w:r>
      <w:r>
        <w:t>.</w:t>
      </w:r>
    </w:p>
    <w:p w14:paraId="3153C494" w14:textId="33D5F2A3" w:rsidR="009579BC" w:rsidRDefault="009579BC" w:rsidP="00B13B17">
      <w:pPr>
        <w:pStyle w:val="a3"/>
        <w:spacing w:line="360" w:lineRule="auto"/>
        <w:ind w:right="67" w:firstLine="709"/>
      </w:pPr>
      <w:r>
        <w:t xml:space="preserve">Виключенням є Стандарт вищої освіти України для другого (магістерського) рівня у галузі спеціальності 241 </w:t>
      </w:r>
      <w:r w:rsidR="00E31CE0">
        <w:t>«</w:t>
      </w:r>
      <w:proofErr w:type="spellStart"/>
      <w:r>
        <w:t>Готельно</w:t>
      </w:r>
      <w:proofErr w:type="spellEnd"/>
      <w:r>
        <w:t>-ресторанна справа</w:t>
      </w:r>
      <w:r w:rsidR="00E31CE0">
        <w:t>»</w:t>
      </w:r>
      <w:r>
        <w:t xml:space="preserve">, який був затверджений Наказом Міністерства освіти і науки України № 26 від 05.01.2021 року. У цьому документі серед фахових </w:t>
      </w:r>
      <w:proofErr w:type="spellStart"/>
      <w:r>
        <w:t>компетентностей</w:t>
      </w:r>
      <w:proofErr w:type="spellEnd"/>
      <w:r>
        <w:t xml:space="preserve"> виділено СК 7 </w:t>
      </w:r>
      <w:r w:rsidR="00E31CE0">
        <w:t>«</w:t>
      </w:r>
      <w:r>
        <w:t>Здатність до підприємницької діяльності</w:t>
      </w:r>
      <w:r w:rsidR="00E31CE0">
        <w:t>»</w:t>
      </w:r>
      <w:r>
        <w:t xml:space="preserve">. На відміну від стандартів вищої освіти, освітньо-професійні програми для спеціальності 241 </w:t>
      </w:r>
      <w:r w:rsidR="00E31CE0">
        <w:t>«</w:t>
      </w:r>
      <w:proofErr w:type="spellStart"/>
      <w:r>
        <w:t>Готельно</w:t>
      </w:r>
      <w:proofErr w:type="spellEnd"/>
      <w:r>
        <w:t>-ресторанна справа,</w:t>
      </w:r>
      <w:r w:rsidR="00E31CE0">
        <w:t>»</w:t>
      </w:r>
      <w:r>
        <w:t xml:space="preserve"> про які було згадано раніше, містять вимоги до підприємництва як ключової компетентності та особистісних характеристик фахівця, таких як </w:t>
      </w:r>
      <w:proofErr w:type="spellStart"/>
      <w:r>
        <w:t>інноваційність</w:t>
      </w:r>
      <w:proofErr w:type="spellEnd"/>
      <w:r>
        <w:t xml:space="preserve"> та відповідальність, серед інших. У програмах також є розділення результатів навчання за сферами.</w:t>
      </w:r>
    </w:p>
    <w:p w14:paraId="76EDABA9" w14:textId="775A583F" w:rsidR="009579BC" w:rsidRDefault="009579BC" w:rsidP="00B13B17">
      <w:pPr>
        <w:pStyle w:val="a3"/>
        <w:spacing w:line="360" w:lineRule="auto"/>
        <w:ind w:right="67" w:firstLine="709"/>
      </w:pPr>
      <w:r>
        <w:t>Аналіз освітньої теорії та практики свідчить про відсутність цілісної системи підготовки молоді до підприємництва та єдиної концепції щодо її розвитку в Україні. У сучасній професійній освіті існують два основних підходи. Перший підхід більше спрямований на передачу професійних знань та навичок, необхідних для успішної кар</w:t>
      </w:r>
      <w:r w:rsidR="00E31CE0">
        <w:t>’</w:t>
      </w:r>
      <w:r>
        <w:t>єри на ринку праці. Другий підхід передбачає формування підприємницької компетентності, крім професійної підготовки, з метою подальшої самореалізації фахівця як індивідуального підприємця або власника малого підприємства.</w:t>
      </w:r>
    </w:p>
    <w:p w14:paraId="6732FAA9" w14:textId="77777777" w:rsidR="009579BC" w:rsidRDefault="009579BC" w:rsidP="00B13B17">
      <w:pPr>
        <w:pStyle w:val="a3"/>
        <w:spacing w:line="360" w:lineRule="auto"/>
        <w:ind w:right="67" w:firstLine="709"/>
      </w:pPr>
      <w:r>
        <w:t xml:space="preserve">Таким чином, формування підприємницької компетентності майбутніх фахівців, включаючи сферу обслуговування, здійснюється різнопланово, через включення підприємницького складника в навчальні програми та факультативні курси. Освітній процес в вищих навчальних закладах будується з урахуванням завдання формувати підприємницькі якості студентів, частково мотивувати їх для </w:t>
      </w:r>
      <w:proofErr w:type="spellStart"/>
      <w:r>
        <w:t>займанняся</w:t>
      </w:r>
      <w:proofErr w:type="spellEnd"/>
      <w:r>
        <w:t xml:space="preserve"> підприємницькою діяльністю, і враховувати вимоги ринку праці та </w:t>
      </w:r>
      <w:r>
        <w:lastRenderedPageBreak/>
        <w:t>потреби студентів.</w:t>
      </w:r>
    </w:p>
    <w:p w14:paraId="610384E3" w14:textId="325A5B15" w:rsidR="009579BC" w:rsidRDefault="009579BC" w:rsidP="00B13B17">
      <w:pPr>
        <w:pStyle w:val="a3"/>
        <w:spacing w:line="360" w:lineRule="auto"/>
        <w:ind w:right="67" w:firstLine="709"/>
      </w:pPr>
      <w:r>
        <w:t xml:space="preserve">Результати аналізу освітньої практики показують, що для майбутніх </w:t>
      </w:r>
      <w:proofErr w:type="spellStart"/>
      <w:r>
        <w:t>туризмознавців</w:t>
      </w:r>
      <w:proofErr w:type="spellEnd"/>
      <w:r>
        <w:t xml:space="preserve"> (спеціальність 242 </w:t>
      </w:r>
      <w:r w:rsidR="00E31CE0">
        <w:t>«</w:t>
      </w:r>
      <w:r>
        <w:t>Туризм</w:t>
      </w:r>
      <w:r w:rsidR="00E31CE0">
        <w:t>»</w:t>
      </w:r>
      <w:r>
        <w:t xml:space="preserve">) і </w:t>
      </w:r>
      <w:proofErr w:type="spellStart"/>
      <w:r>
        <w:t>готельєрів</w:t>
      </w:r>
      <w:proofErr w:type="spellEnd"/>
      <w:r>
        <w:t xml:space="preserve"> (спеціальність 241 </w:t>
      </w:r>
      <w:r w:rsidR="00E31CE0">
        <w:t>«</w:t>
      </w:r>
      <w:proofErr w:type="spellStart"/>
      <w:r>
        <w:t>Готельно</w:t>
      </w:r>
      <w:proofErr w:type="spellEnd"/>
      <w:r>
        <w:t>-ресторанна справа</w:t>
      </w:r>
      <w:r w:rsidR="00E31CE0">
        <w:t>»</w:t>
      </w:r>
      <w:r>
        <w:t>) формування підприємницької компетентності відбувається в основному в рамках першого підходу. У той час як поєднання обох підходів може сприяти більш успішному формуванню підприємницької компетентності майбутніх фахівців сфери обслуговування. Це дозволяє зробити навчання підприємництву більш системним, відповідно до професійних стандартів у чотирьох розділах: створення бізнесу, ведення бізнесу, розвиток бізнесу та припинення участі в підприємницькій діяльності. В кожному розділі виділяються соціальні функції, характерні для підприємців (</w:t>
      </w:r>
      <w:proofErr w:type="spellStart"/>
      <w:r>
        <w:t>Майковська</w:t>
      </w:r>
      <w:proofErr w:type="spellEnd"/>
      <w:r>
        <w:t>, 2019).</w:t>
      </w:r>
    </w:p>
    <w:p w14:paraId="30EAC4C4" w14:textId="3C68B96B" w:rsidR="009579BC" w:rsidRDefault="009579BC" w:rsidP="00B13B17">
      <w:pPr>
        <w:pStyle w:val="a3"/>
        <w:spacing w:line="360" w:lineRule="auto"/>
        <w:ind w:right="67" w:firstLine="709"/>
      </w:pPr>
      <w:r>
        <w:t>Під час дослідження теорії і практики підприємницької освіти в Україні, О. Романовський визначив кілька аспектів, які охоплюють підприємницьку підготовку молоді. Це включає науково-теоретичну підготовку у підприємницьких дисциплінах, розвиток підприємницьких рис, виховання підприємницького способу мислення, формування підприємницьких навичок, практичну підготовку з включенням у підприємницьке середовище, та розвиток морально-етичних цінностей в підприємництві (Романовський, 2002). Проте, існують невирішені питання та проблеми, пов</w:t>
      </w:r>
      <w:r w:rsidR="00E31CE0">
        <w:t>’</w:t>
      </w:r>
      <w:r>
        <w:t xml:space="preserve">язані з економічною освітою загалом, а також з формуванням підприємницької компетентності. Наприклад, бізнес-асоціації не завжди зацікавлені у підготовці конкурентоспроможних фахівців, існує дисбаланс між потребами суспільства та вимогами ринку праці, і відсутність стандартів вищої освіти для магістрів спеціальності 242 </w:t>
      </w:r>
      <w:r w:rsidR="00E31CE0">
        <w:t>«</w:t>
      </w:r>
      <w:r>
        <w:t>Міжнародний туристичний бізнес.</w:t>
      </w:r>
      <w:r w:rsidR="00E31CE0">
        <w:t>»</w:t>
      </w:r>
    </w:p>
    <w:p w14:paraId="34BAD27B" w14:textId="77777777" w:rsidR="009579BC" w:rsidRDefault="009579BC" w:rsidP="00B13B17">
      <w:pPr>
        <w:pStyle w:val="a3"/>
        <w:spacing w:line="360" w:lineRule="auto"/>
        <w:ind w:right="67" w:firstLine="709"/>
      </w:pPr>
      <w:r>
        <w:t xml:space="preserve">Дослідниця Н. </w:t>
      </w:r>
      <w:proofErr w:type="spellStart"/>
      <w:r>
        <w:t>Іпполітова</w:t>
      </w:r>
      <w:proofErr w:type="spellEnd"/>
      <w:r>
        <w:t xml:space="preserve"> та інші вказують на низьку мотивацію до підприємницької ініціативи та недостатню здатність до підприємницької діяльності, які можуть бути викликані вмістом професійної освіти та відсутністю відповідних методів навчання (</w:t>
      </w:r>
      <w:proofErr w:type="spellStart"/>
      <w:r>
        <w:t>Ипполитова</w:t>
      </w:r>
      <w:proofErr w:type="spellEnd"/>
      <w:r>
        <w:t xml:space="preserve">, </w:t>
      </w:r>
      <w:proofErr w:type="spellStart"/>
      <w:r>
        <w:t>Стерхова</w:t>
      </w:r>
      <w:proofErr w:type="spellEnd"/>
      <w:r>
        <w:t>, 2012).</w:t>
      </w:r>
    </w:p>
    <w:p w14:paraId="18FB91FB" w14:textId="685CAAF0" w:rsidR="009579BC" w:rsidRDefault="009579BC" w:rsidP="00B13B17">
      <w:pPr>
        <w:pStyle w:val="a3"/>
        <w:spacing w:line="360" w:lineRule="auto"/>
        <w:ind w:right="67" w:firstLine="709"/>
      </w:pPr>
      <w:r>
        <w:t>І. Юрко відзначає, що формування підприємницької компетентності вимагає встановлення проміжної ланки між навчанням, професійною підготовкою і підприємницькою діяльністю. Вона пропонує впровадження Концепції практико-орієнтованої підприємницької освіти, яка забезпечила б цей зв</w:t>
      </w:r>
      <w:r w:rsidR="00E31CE0">
        <w:t>’</w:t>
      </w:r>
      <w:r>
        <w:t xml:space="preserve">язок та сприяла формуванню підприємницьких навичок та здатності до підприємництва (Юрко, </w:t>
      </w:r>
      <w:r>
        <w:lastRenderedPageBreak/>
        <w:t>2018).</w:t>
      </w:r>
    </w:p>
    <w:p w14:paraId="48B97711" w14:textId="60A8149A" w:rsidR="009579BC" w:rsidRDefault="009579BC" w:rsidP="00B13B17">
      <w:pPr>
        <w:pStyle w:val="a3"/>
        <w:spacing w:line="360" w:lineRule="auto"/>
        <w:ind w:right="67" w:firstLine="709"/>
      </w:pPr>
      <w:r>
        <w:t xml:space="preserve">Змістовна і процесуальна складові освіти мають відображати результати освіти у вигляді </w:t>
      </w:r>
      <w:proofErr w:type="spellStart"/>
      <w:r>
        <w:t>компетентностей</w:t>
      </w:r>
      <w:proofErr w:type="spellEnd"/>
      <w:r>
        <w:t>. Модернізація підготовки молоді до підприємництва передбачає зміну цілей з о</w:t>
      </w:r>
      <w:r w:rsidRPr="009579BC">
        <w:t xml:space="preserve"> </w:t>
      </w:r>
      <w:r>
        <w:t xml:space="preserve">Модернізація підготовки молоді до підприємництва передбачає зміну цілей освіти, спрямовану на формування </w:t>
      </w:r>
      <w:proofErr w:type="spellStart"/>
      <w:r>
        <w:t>компетентностей</w:t>
      </w:r>
      <w:proofErr w:type="spellEnd"/>
      <w:r>
        <w:t>, що включають комплекс знань про способи реалізації підприємницької діяльності, навичок вирішення конкретних завдань підприємництва та здатності організувати власний бізнес. Ця зміна сприятиме залученню молоді до цивілізованого підприємництва та полегшить процес її соціальної та трудової адаптації. Реалізація цих освітніх цілей передбачає використання відповідних освітніх програм, методів навчання та організації навчального процесу, а також вимагає розробки відповідного теоретичного та методичного супроводу.</w:t>
      </w:r>
    </w:p>
    <w:p w14:paraId="356D912D" w14:textId="071235D6" w:rsidR="007F50B9" w:rsidRDefault="009579BC" w:rsidP="002728FE">
      <w:pPr>
        <w:pStyle w:val="a3"/>
        <w:spacing w:line="360" w:lineRule="auto"/>
        <w:ind w:right="67" w:firstLine="709"/>
      </w:pPr>
      <w:r>
        <w:t xml:space="preserve">Підсумовуючи, формування підприємницької компетентності майбутніх фахівців у сфері обслуговування в Україні може бути більш успішним, якщо поєднати перший підхід, який акцентує на науково-теоретичній підготовці, з другим підходом, спрямованим на практичну підготовку та включення студентів у підприємницьке середовище. Такий комбінований підхід може сприяти більш ефективному формуванню підприємницьких навичок та </w:t>
      </w:r>
      <w:proofErr w:type="spellStart"/>
      <w:r>
        <w:t>здатностей</w:t>
      </w:r>
      <w:proofErr w:type="spellEnd"/>
      <w:r>
        <w:t>, що необхідні для успішної діяльності в галузі обслуговування.</w:t>
      </w:r>
    </w:p>
    <w:p w14:paraId="03B7DC19" w14:textId="77777777" w:rsidR="009579BC" w:rsidRDefault="009579BC" w:rsidP="00B13B17">
      <w:pPr>
        <w:pStyle w:val="a3"/>
        <w:jc w:val="left"/>
        <w:rPr>
          <w:sz w:val="42"/>
        </w:rPr>
      </w:pPr>
    </w:p>
    <w:p w14:paraId="1CA95C53" w14:textId="44C03A2F" w:rsidR="004C61E3" w:rsidRPr="003A69B3" w:rsidRDefault="00F04EC3" w:rsidP="003A69B3">
      <w:pPr>
        <w:pStyle w:val="1"/>
        <w:numPr>
          <w:ilvl w:val="1"/>
          <w:numId w:val="83"/>
        </w:numPr>
        <w:tabs>
          <w:tab w:val="left" w:pos="1764"/>
          <w:tab w:val="left" w:pos="1765"/>
          <w:tab w:val="left" w:pos="3201"/>
          <w:tab w:val="left" w:pos="3594"/>
          <w:tab w:val="left" w:pos="5201"/>
          <w:tab w:val="left" w:pos="7690"/>
        </w:tabs>
        <w:spacing w:line="357" w:lineRule="auto"/>
        <w:ind w:left="0" w:right="308" w:firstLine="567"/>
        <w:jc w:val="both"/>
      </w:pPr>
      <w:r>
        <w:t xml:space="preserve">Сутність і структура підприємницької </w:t>
      </w:r>
      <w:r w:rsidR="004C61E3">
        <w:t>компетентності</w:t>
      </w:r>
      <w:r w:rsidR="004C61E3">
        <w:rPr>
          <w:spacing w:val="-67"/>
        </w:rPr>
        <w:t xml:space="preserve"> </w:t>
      </w:r>
      <w:r w:rsidR="004C61E3">
        <w:t>майбутніх</w:t>
      </w:r>
      <w:r w:rsidR="004C61E3">
        <w:rPr>
          <w:spacing w:val="-3"/>
        </w:rPr>
        <w:t xml:space="preserve"> </w:t>
      </w:r>
      <w:r w:rsidR="004C61E3">
        <w:t>фахівців сфери</w:t>
      </w:r>
      <w:r w:rsidR="004C61E3">
        <w:rPr>
          <w:spacing w:val="4"/>
        </w:rPr>
        <w:t xml:space="preserve"> </w:t>
      </w:r>
      <w:r w:rsidR="004C61E3">
        <w:t>обслуговування</w:t>
      </w:r>
    </w:p>
    <w:p w14:paraId="175F1D5B" w14:textId="2F9C7A31" w:rsidR="009579BC" w:rsidRDefault="009579BC" w:rsidP="002728FE">
      <w:pPr>
        <w:pStyle w:val="a3"/>
        <w:spacing w:line="360" w:lineRule="auto"/>
        <w:ind w:right="304" w:firstLine="709"/>
      </w:pPr>
      <w:r>
        <w:t xml:space="preserve">Розглядаючи різні аспекти цього явища, а також нові підходи до визначення підприємництва як особистісної поведінки та виду діяльності людини, ми звертаємо нашу увагу на питання про сутність, вміст і структуру підприємницької компетентності, яке є актуальним та своєчасним. Однак аналіз показує, що питання формування підприємницької компетентності досі не отримало належного відображення в науково-педагогічних дослідженнях. Важливо зазначити, що, хоча поняття </w:t>
      </w:r>
      <w:r w:rsidR="00E31CE0">
        <w:t>«</w:t>
      </w:r>
      <w:r>
        <w:t>підприємництво</w:t>
      </w:r>
      <w:r w:rsidR="00E31CE0">
        <w:t>»</w:t>
      </w:r>
      <w:r>
        <w:t xml:space="preserve"> і </w:t>
      </w:r>
      <w:r w:rsidR="00E31CE0">
        <w:t>«</w:t>
      </w:r>
      <w:r>
        <w:t>підприємницька діяльність</w:t>
      </w:r>
      <w:r w:rsidR="00E31CE0">
        <w:t>»</w:t>
      </w:r>
      <w:r>
        <w:t xml:space="preserve"> вже мають встановлене тлумачення в науковій літературі, чітке уявлення про вимоги до успішного підприємця все ще відсутнє. Більше того, </w:t>
      </w:r>
      <w:r>
        <w:lastRenderedPageBreak/>
        <w:t>сучасне розуміння дослідниками підприємницьких якостей особистості є неоднозначним, і різні дослідники визначають різні якості, які є важливими для підприємця.</w:t>
      </w:r>
    </w:p>
    <w:p w14:paraId="110C0244" w14:textId="77777777" w:rsidR="009579BC" w:rsidRDefault="009579BC" w:rsidP="002728FE">
      <w:pPr>
        <w:pStyle w:val="a3"/>
        <w:spacing w:line="360" w:lineRule="auto"/>
        <w:ind w:right="304" w:firstLine="709"/>
      </w:pPr>
      <w:r>
        <w:t xml:space="preserve">Так, А. Сміт був одним із перших, хто виявив наявність підприємницьких якостей в структурі особистості підприємця, зокрема він виділив ризиковість та здатність до перенесення </w:t>
      </w:r>
      <w:proofErr w:type="spellStart"/>
      <w:r>
        <w:t>невизначеностей</w:t>
      </w:r>
      <w:proofErr w:type="spellEnd"/>
      <w:r>
        <w:t xml:space="preserve">. Інші дослідники, такі як Р. </w:t>
      </w:r>
      <w:proofErr w:type="spellStart"/>
      <w:r>
        <w:t>Кантильон</w:t>
      </w:r>
      <w:proofErr w:type="spellEnd"/>
      <w:r>
        <w:t xml:space="preserve">, Р. </w:t>
      </w:r>
      <w:proofErr w:type="spellStart"/>
      <w:r>
        <w:t>Кантильон</w:t>
      </w:r>
      <w:proofErr w:type="spellEnd"/>
      <w:r>
        <w:t xml:space="preserve">, Ж.-Б. </w:t>
      </w:r>
      <w:proofErr w:type="spellStart"/>
      <w:r>
        <w:t>Сея</w:t>
      </w:r>
      <w:proofErr w:type="spellEnd"/>
      <w:r>
        <w:t xml:space="preserve">, Л. фон </w:t>
      </w:r>
      <w:proofErr w:type="spellStart"/>
      <w:r>
        <w:t>Мізес</w:t>
      </w:r>
      <w:proofErr w:type="spellEnd"/>
      <w:r>
        <w:t xml:space="preserve">, Ф. </w:t>
      </w:r>
      <w:proofErr w:type="spellStart"/>
      <w:r>
        <w:t>Хайєк</w:t>
      </w:r>
      <w:proofErr w:type="spellEnd"/>
      <w:r>
        <w:t>, визначили інші індивідуально-особистісні якості, які є важливими для здійснення підприємницької діяльності. Такими якостями можуть бути організаторські здібності, новаторство, раціоналізм, підприємливість та інші.</w:t>
      </w:r>
    </w:p>
    <w:p w14:paraId="23156051" w14:textId="14F269C5" w:rsidR="00560C32" w:rsidRDefault="009579BC" w:rsidP="002728FE">
      <w:pPr>
        <w:pStyle w:val="a3"/>
        <w:spacing w:line="360" w:lineRule="auto"/>
        <w:ind w:right="304" w:firstLine="709"/>
      </w:pPr>
      <w:r>
        <w:t xml:space="preserve">Вивчення підприємництва та підприємницьких якостей в історико-культурному контексті було проведене також іншими дослідниками. Широкий інтерес до фігури підприємця в науці виник після виходу роботи Й. </w:t>
      </w:r>
      <w:proofErr w:type="spellStart"/>
      <w:r>
        <w:t>Шумпетера</w:t>
      </w:r>
      <w:proofErr w:type="spellEnd"/>
      <w:r>
        <w:t xml:space="preserve"> </w:t>
      </w:r>
      <w:r w:rsidR="00E31CE0">
        <w:t>«</w:t>
      </w:r>
      <w:r>
        <w:t>Теорія економічного розвитку</w:t>
      </w:r>
      <w:r w:rsidR="00E31CE0">
        <w:t>»</w:t>
      </w:r>
      <w:r>
        <w:t xml:space="preserve">, в якій підприємця розглядається як важливу силу у розвитку економіки, завдяки його визначальним особистісним якостям, таким як ініціативність, далекоглядність, готовність до ризику та здатність до інноваційної діяльності. </w:t>
      </w:r>
      <w:r w:rsidR="00560C32">
        <w:t>(</w:t>
      </w:r>
      <w:proofErr w:type="spellStart"/>
      <w:r w:rsidR="00560C32">
        <w:t>Посохова</w:t>
      </w:r>
      <w:proofErr w:type="spellEnd"/>
      <w:r w:rsidR="00560C32">
        <w:t>,</w:t>
      </w:r>
      <w:r w:rsidR="00560C32">
        <w:rPr>
          <w:spacing w:val="4"/>
        </w:rPr>
        <w:t xml:space="preserve"> </w:t>
      </w:r>
      <w:r w:rsidR="00560C32">
        <w:t>2016).</w:t>
      </w:r>
    </w:p>
    <w:p w14:paraId="73E1958D" w14:textId="77777777" w:rsidR="009579BC" w:rsidRDefault="009579BC" w:rsidP="002728FE">
      <w:pPr>
        <w:pStyle w:val="a3"/>
        <w:spacing w:line="360" w:lineRule="auto"/>
        <w:ind w:right="303" w:firstLine="709"/>
      </w:pPr>
      <w:r>
        <w:t xml:space="preserve">Ю. Щербатих вказує на різноманітність особистісних якостей підприємця та необхідність виокремлення найважливіших серед них, які є вирішальними для успішної підприємницької діяльності. Серед цих ключових якостей він визначає самостійність (бажання самостійно визначати цілі та шляхи досягнення цих цілей), амбіційність (висока самооцінка та віра в успіх), наполегливість (здатність проявляти стійкість в ускладнених ситуаціях), працьовитість (задоволення від самого процесу праці), та </w:t>
      </w:r>
      <w:proofErr w:type="spellStart"/>
      <w:r>
        <w:t>стресостійкість</w:t>
      </w:r>
      <w:proofErr w:type="spellEnd"/>
      <w:r>
        <w:t xml:space="preserve"> (здатність не впадати духом та навчатися на помилках).</w:t>
      </w:r>
    </w:p>
    <w:p w14:paraId="5AA1E82F" w14:textId="1D84E5AF" w:rsidR="009579BC" w:rsidRDefault="009579BC" w:rsidP="003A69B3">
      <w:pPr>
        <w:pStyle w:val="a3"/>
        <w:spacing w:line="360" w:lineRule="auto"/>
        <w:ind w:right="303" w:firstLine="709"/>
      </w:pPr>
      <w:r>
        <w:t>А. Бусигін підкреслює, що підприємці володіють характерними рисами, такими як одержимість ідеєю, впевненість, здатність формувати власну команду та комунікативні навички.</w:t>
      </w:r>
    </w:p>
    <w:p w14:paraId="10554A23" w14:textId="6EC7DA89" w:rsidR="009579BC" w:rsidRDefault="009579BC" w:rsidP="002728FE">
      <w:pPr>
        <w:pStyle w:val="a3"/>
        <w:spacing w:line="360" w:lineRule="auto"/>
        <w:ind w:right="303" w:firstLine="709"/>
      </w:pPr>
      <w:r>
        <w:t xml:space="preserve">В. </w:t>
      </w:r>
      <w:proofErr w:type="spellStart"/>
      <w:r>
        <w:t>Цлаф</w:t>
      </w:r>
      <w:proofErr w:type="spellEnd"/>
      <w:r>
        <w:t xml:space="preserve"> вказує на іншу характерну особливість підприємців, а саме на їхню ініціативність та мотивацію пов</w:t>
      </w:r>
      <w:r w:rsidR="00E31CE0">
        <w:t>’</w:t>
      </w:r>
      <w:r>
        <w:t>язану з самореалізацією, а також називає інші можливі мотиви, які можуть впливати на підприємницьку діяльність, такі як дохід, незалежність, саморозвиток, громадське визнання та інші.</w:t>
      </w:r>
    </w:p>
    <w:p w14:paraId="1EB8E3F6" w14:textId="77777777" w:rsidR="009579BC" w:rsidRDefault="009579BC" w:rsidP="002728FE">
      <w:pPr>
        <w:pStyle w:val="a3"/>
        <w:spacing w:line="360" w:lineRule="auto"/>
        <w:ind w:right="303" w:firstLine="709"/>
      </w:pPr>
      <w:r>
        <w:lastRenderedPageBreak/>
        <w:t>Н. Бондар визначає підприємницьку компетентність як здатність організовувати власну трудову підприємницьку діяльність та працю команди, а також уміння орієнтуватися в нормах та етиці трудових відносин, і вказує на необхідність наполегливості при виконанні різних видів діяльності.</w:t>
      </w:r>
    </w:p>
    <w:p w14:paraId="563839A5" w14:textId="77777777" w:rsidR="009579BC" w:rsidRDefault="009579BC" w:rsidP="002728FE">
      <w:pPr>
        <w:pStyle w:val="a3"/>
        <w:spacing w:line="360" w:lineRule="auto"/>
        <w:ind w:right="303" w:firstLine="709"/>
      </w:pPr>
      <w:r>
        <w:t xml:space="preserve">М. Ткаченко намагається поєднати обидва підходи і розглядає підприємницьку компетентність як складний соціально-економічний та психолого-діяльнісний феномен, визначений комплексом </w:t>
      </w:r>
      <w:proofErr w:type="spellStart"/>
      <w:r>
        <w:t>ціннісно</w:t>
      </w:r>
      <w:proofErr w:type="spellEnd"/>
      <w:r>
        <w:t xml:space="preserve">-світоглядних орієнтацій, знань, умінь, способів діяльності, досвіду, </w:t>
      </w:r>
      <w:proofErr w:type="spellStart"/>
      <w:r>
        <w:t>професійно</w:t>
      </w:r>
      <w:proofErr w:type="spellEnd"/>
      <w:r>
        <w:t xml:space="preserve"> важливих якостей, здатністю до </w:t>
      </w:r>
      <w:proofErr w:type="spellStart"/>
      <w:r>
        <w:t>самозайнятості</w:t>
      </w:r>
      <w:proofErr w:type="spellEnd"/>
      <w:r>
        <w:t xml:space="preserve"> та аналізу ринкових можливостей.</w:t>
      </w:r>
    </w:p>
    <w:p w14:paraId="5873E7FE" w14:textId="42AA829D" w:rsidR="004C61E3" w:rsidRDefault="009579BC" w:rsidP="002728FE">
      <w:pPr>
        <w:pStyle w:val="a3"/>
        <w:spacing w:line="360" w:lineRule="auto"/>
        <w:ind w:right="303" w:firstLine="709"/>
      </w:pPr>
      <w:r>
        <w:t xml:space="preserve">Отже, після аналізу різноманітних досліджень виходить, що підприємницька компетентність описується як модель поведінки, яка включає в себе комплекс особистісних та професійних якостей, що допомагають ефективно вирішувати бізнес-завдання. Наявність цих якостей у структурі підприємницької компетентності впливає на загальний успіх особистості в підприємницькій діяльності. </w:t>
      </w:r>
      <w:r w:rsidR="004C61E3">
        <w:t>(</w:t>
      </w:r>
      <w:proofErr w:type="spellStart"/>
      <w:r w:rsidR="004C61E3">
        <w:t>Майковська</w:t>
      </w:r>
      <w:proofErr w:type="spellEnd"/>
      <w:r w:rsidR="004C61E3">
        <w:t>,</w:t>
      </w:r>
      <w:r w:rsidR="004C61E3">
        <w:rPr>
          <w:spacing w:val="4"/>
        </w:rPr>
        <w:t xml:space="preserve"> </w:t>
      </w:r>
      <w:r w:rsidR="004C61E3">
        <w:t>2017в).</w:t>
      </w:r>
    </w:p>
    <w:p w14:paraId="3C3E0D72" w14:textId="77777777" w:rsidR="009579BC" w:rsidRDefault="009579BC" w:rsidP="002728FE">
      <w:pPr>
        <w:pStyle w:val="a3"/>
        <w:spacing w:line="360" w:lineRule="auto"/>
        <w:ind w:right="304" w:firstLine="709"/>
      </w:pPr>
      <w:r>
        <w:t xml:space="preserve">Особистісні характеристики людей, які займаються підприємницькою діяльністю, формують базу їхніх професійних якостей як учасників економічних процесів. Загалом, теоретики підприємництва визначають різноманітні якості, які є необхідними для підприємця: особиста енергія і внутрішня мотивація для дії (за Й. </w:t>
      </w:r>
      <w:proofErr w:type="spellStart"/>
      <w:r>
        <w:t>Шумпетером</w:t>
      </w:r>
      <w:proofErr w:type="spellEnd"/>
      <w:r>
        <w:t xml:space="preserve">), етичні та релігійні цінності (за М. Вебером), інтелектуальні здібності, здатність до навчання (за І. </w:t>
      </w:r>
      <w:proofErr w:type="spellStart"/>
      <w:r>
        <w:t>Кирцнером</w:t>
      </w:r>
      <w:proofErr w:type="spellEnd"/>
      <w:r>
        <w:t xml:space="preserve">), уявлення та креативність (за </w:t>
      </w:r>
      <w:proofErr w:type="spellStart"/>
      <w:r>
        <w:t>Дж</w:t>
      </w:r>
      <w:proofErr w:type="spellEnd"/>
      <w:r>
        <w:t xml:space="preserve">. </w:t>
      </w:r>
      <w:proofErr w:type="spellStart"/>
      <w:r>
        <w:t>Шеклі</w:t>
      </w:r>
      <w:proofErr w:type="spellEnd"/>
      <w:r>
        <w:t xml:space="preserve">), психологічна потреба в досягненні успіху (за Д. </w:t>
      </w:r>
      <w:proofErr w:type="spellStart"/>
      <w:r>
        <w:t>Макклелландом</w:t>
      </w:r>
      <w:proofErr w:type="spellEnd"/>
      <w:r>
        <w:t xml:space="preserve">). Р. </w:t>
      </w:r>
      <w:proofErr w:type="spellStart"/>
      <w:r>
        <w:t>Хизрич</w:t>
      </w:r>
      <w:proofErr w:type="spellEnd"/>
      <w:r>
        <w:t xml:space="preserve"> і М. </w:t>
      </w:r>
      <w:proofErr w:type="spellStart"/>
      <w:r>
        <w:t>Пітерс</w:t>
      </w:r>
      <w:proofErr w:type="spellEnd"/>
      <w:r>
        <w:t xml:space="preserve"> виділяють такі характерні риси підприємця, як розуміння підприємництва як соціально-економічного явища, вміння приймати обґрунтовані рішення, здатність до пошуку нестандартних рішень, відсутність страху перед невизначеністю, розвиток нових комерційних ідей, оцінка перспектив нових ідей, етичне і моральне вирішення питань, уміння укладати угоди та вести переговори. Згідно з висловленням Й. </w:t>
      </w:r>
      <w:proofErr w:type="spellStart"/>
      <w:r>
        <w:t>Шумпетера</w:t>
      </w:r>
      <w:proofErr w:type="spellEnd"/>
      <w:r>
        <w:t xml:space="preserve">, головною характеристикою підприємця є розвинена інтуїція, яка допомагає компенсувати недостатність інформації. З. Ханова, розглядаючи нахил підприємців до ризику, вказує на такі риси, як бажання вирішувати складні завдання, віра в успішне їх вирішення, висока наполегливість, інтерес до конкуренції, активність та </w:t>
      </w:r>
      <w:r>
        <w:lastRenderedPageBreak/>
        <w:t>відповідальність за результат, різкий підйом та спад очікувань у разі успіху та невдачі. Інші важливі якості включають стійкість до фізичних та психологічних навантажень, високу особисту відповідальність, здатність діяти в умовах невизначеності, готовність до ризику та навички укладання угод та продажу.</w:t>
      </w:r>
    </w:p>
    <w:p w14:paraId="6E7D956D" w14:textId="3BC939A8" w:rsidR="009579BC" w:rsidRDefault="009579BC" w:rsidP="002728FE">
      <w:pPr>
        <w:pStyle w:val="a3"/>
        <w:spacing w:line="360" w:lineRule="auto"/>
        <w:ind w:right="304" w:firstLine="709"/>
      </w:pPr>
      <w:r>
        <w:t>У наших попередніх дослідженнях було встановлено, що кількість компонентів, які складають підприємницьку компетентність, різниться серед різних дослідників в залежності від складності бізнес-завдань, які вони розглядають. Однак в будь-якому випадку, сформованість підприємницької компетентності передбачає володіння такими якостями, навичками та здібностями, як здатність адаптувати власні економічні інтереси та ресурси до потреб та обмежень матеріальних, трудових, природних та екологічних ресурсів, здатність аналізувати ринкові можливості, розробляти та оцінювати бізнес-проекти, а також мають здатність до прийняття обґрунтованих економічно та екологічно обґрунтованих рішень, орієнтацію на норми і етику трудових відносин, уміння вести переговори та представляти інформацію про результати своєї економічної діяльності та</w:t>
      </w:r>
      <w:r w:rsidRPr="009579BC">
        <w:t xml:space="preserve"> </w:t>
      </w:r>
      <w:r>
        <w:t xml:space="preserve">діяльності свого колективу. Деякі вчені, зокрема Р. </w:t>
      </w:r>
      <w:proofErr w:type="spellStart"/>
      <w:r>
        <w:t>Махью</w:t>
      </w:r>
      <w:proofErr w:type="spellEnd"/>
      <w:r>
        <w:t>, описують підприємців як агентів економічних змін у суспільстві, які володіють безпосередніми знаннями та навичками, необхідними для пристосування до складних економічних ситуацій. Вони володіють вміннями швидко знаходити та отримувати інформацію, розробляти нові можливості, які інші можливо не помітили.</w:t>
      </w:r>
    </w:p>
    <w:p w14:paraId="0C4DAB9F" w14:textId="55C28361" w:rsidR="004C61E3" w:rsidRDefault="009579BC" w:rsidP="002728FE">
      <w:pPr>
        <w:pStyle w:val="a3"/>
        <w:spacing w:line="360" w:lineRule="auto"/>
        <w:ind w:right="304" w:firstLine="709"/>
      </w:pPr>
      <w:r>
        <w:t xml:space="preserve">Узагальнюючи, підприємницька компетентність визначається як сукупність особистих якостей, здібностей та навичок, що дозволяють підприємцю успішно вирішувати різноманітні бізнес-завдання. Ці якості включають в себе різні аспекти, такі як адаптація власних інтересів до ресурсів, аналіз ринкових можливостей, розробка та оцінка бізнес-проектів, прийняття обґрунтованих рішень, дотримання норм та етики трудових відносин, уміння вести переговори і </w:t>
      </w:r>
      <w:proofErr w:type="spellStart"/>
      <w:r>
        <w:t>комунікувати</w:t>
      </w:r>
      <w:proofErr w:type="spellEnd"/>
      <w:r>
        <w:t xml:space="preserve"> з іншими. Здатність підприємця вміло володіти цими якостями визначає його успішність у бізнесі </w:t>
      </w:r>
      <w:r w:rsidR="004C61E3">
        <w:rPr>
          <w:spacing w:val="-5"/>
        </w:rPr>
        <w:t xml:space="preserve"> </w:t>
      </w:r>
      <w:r w:rsidR="004C61E3">
        <w:t>(</w:t>
      </w:r>
      <w:proofErr w:type="spellStart"/>
      <w:r w:rsidR="004C61E3">
        <w:t>Майковська</w:t>
      </w:r>
      <w:proofErr w:type="spellEnd"/>
      <w:r w:rsidR="004C61E3">
        <w:t>,</w:t>
      </w:r>
      <w:r w:rsidR="004C61E3">
        <w:rPr>
          <w:spacing w:val="2"/>
        </w:rPr>
        <w:t xml:space="preserve"> </w:t>
      </w:r>
      <w:r w:rsidR="004C61E3">
        <w:t>2017).</w:t>
      </w:r>
    </w:p>
    <w:p w14:paraId="7E2AD1A6" w14:textId="77777777" w:rsidR="00B8691E" w:rsidRDefault="00B8691E" w:rsidP="002728FE">
      <w:pPr>
        <w:pStyle w:val="a3"/>
        <w:spacing w:line="362" w:lineRule="auto"/>
        <w:ind w:right="318" w:firstLine="709"/>
      </w:pPr>
    </w:p>
    <w:p w14:paraId="310DF18F" w14:textId="77777777" w:rsidR="00B8691E" w:rsidRDefault="00B8691E" w:rsidP="002728FE">
      <w:pPr>
        <w:pStyle w:val="a3"/>
        <w:spacing w:line="362" w:lineRule="auto"/>
        <w:ind w:right="318" w:firstLine="709"/>
      </w:pPr>
    </w:p>
    <w:p w14:paraId="2A86C0E0" w14:textId="77777777" w:rsidR="00B8691E" w:rsidRDefault="00B8691E" w:rsidP="002728FE">
      <w:pPr>
        <w:pStyle w:val="a3"/>
        <w:spacing w:line="362" w:lineRule="auto"/>
        <w:ind w:right="318" w:firstLine="709"/>
      </w:pPr>
    </w:p>
    <w:p w14:paraId="5F494AFD" w14:textId="7EF8D16A" w:rsidR="009579BC" w:rsidRDefault="009579BC" w:rsidP="002728FE">
      <w:pPr>
        <w:pStyle w:val="a3"/>
        <w:spacing w:line="362" w:lineRule="auto"/>
        <w:ind w:right="318" w:firstLine="709"/>
      </w:pPr>
      <w:r>
        <w:lastRenderedPageBreak/>
        <w:t xml:space="preserve">Д. Рей провів дослідження, в якому виявив характерні особистісні риси видатних підприємців США, серед яких виділив такі якості: самостійність у визначенні цілей та засобів досягнення; амбітність та віра в успіх; наполегливість та стійкість в складних ситуаціях; працьовитість та задоволення від праці; </w:t>
      </w:r>
      <w:proofErr w:type="spellStart"/>
      <w:r>
        <w:t>стресостійкість</w:t>
      </w:r>
      <w:proofErr w:type="spellEnd"/>
      <w:r>
        <w:t xml:space="preserve"> та здатність отримувати досвід з невдач; самовладання; невідкладність; компетентність; реалізм; концептуальність мислення; прагнення до престижу; комунікабельність; емоційна стабільність.</w:t>
      </w:r>
    </w:p>
    <w:p w14:paraId="293AB718" w14:textId="77777777" w:rsidR="009579BC" w:rsidRDefault="009579BC" w:rsidP="002728FE">
      <w:pPr>
        <w:pStyle w:val="a3"/>
        <w:spacing w:line="362" w:lineRule="auto"/>
        <w:ind w:right="318" w:firstLine="709"/>
      </w:pPr>
      <w:r>
        <w:t>М. Рон наголошував, що підприємницькі особистості, завдяки своєму природному підприємництву, можуть ефективно пристосовуватися до складних економічних ситуацій, швидко шукаючи та отримуючи інформацію, яка допомагає їм розробляти техніку виживання та виявляти можливості, які інші можливо не помітили.</w:t>
      </w:r>
    </w:p>
    <w:p w14:paraId="1FE67386" w14:textId="77777777" w:rsidR="009579BC" w:rsidRDefault="009579BC" w:rsidP="002728FE">
      <w:pPr>
        <w:pStyle w:val="a3"/>
        <w:spacing w:line="362" w:lineRule="auto"/>
        <w:ind w:right="318" w:firstLine="709"/>
      </w:pPr>
      <w:r>
        <w:t xml:space="preserve">Аналіз наукових праць В. </w:t>
      </w:r>
      <w:proofErr w:type="spellStart"/>
      <w:r>
        <w:t>Косінової</w:t>
      </w:r>
      <w:proofErr w:type="spellEnd"/>
      <w:r>
        <w:t xml:space="preserve">, О. </w:t>
      </w:r>
      <w:proofErr w:type="spellStart"/>
      <w:r>
        <w:t>Сулаєвої</w:t>
      </w:r>
      <w:proofErr w:type="spellEnd"/>
      <w:r>
        <w:t xml:space="preserve">, З. </w:t>
      </w:r>
      <w:proofErr w:type="spellStart"/>
      <w:r>
        <w:t>Варналій</w:t>
      </w:r>
      <w:proofErr w:type="spellEnd"/>
      <w:r>
        <w:t xml:space="preserve"> та В. Сизоненко, а також Д. Мещерякова показує різні підходи до структури підприємницької компетентності, включаючи ставлення, переконання, знання, вміння, навички.</w:t>
      </w:r>
    </w:p>
    <w:p w14:paraId="516B6D38" w14:textId="77777777" w:rsidR="009579BC" w:rsidRDefault="009579BC" w:rsidP="002728FE">
      <w:pPr>
        <w:pStyle w:val="a3"/>
        <w:spacing w:line="362" w:lineRule="auto"/>
        <w:ind w:right="318" w:firstLine="709"/>
      </w:pPr>
      <w:r>
        <w:t xml:space="preserve">Зазначені вище факти дозволяють підкреслити важливість виокремлення компонентів підприємницької компетентності, таких як мотиваційно-цільовий, змістовий і регулятивний. Таким чином, структура підприємницької компетентності може бути поділена на інформаційну, комунікативну, проектну компетенцію та </w:t>
      </w:r>
      <w:proofErr w:type="spellStart"/>
      <w:r>
        <w:t>професійно</w:t>
      </w:r>
      <w:proofErr w:type="spellEnd"/>
      <w:r>
        <w:t xml:space="preserve"> значущі якості.</w:t>
      </w:r>
    </w:p>
    <w:p w14:paraId="273E89DB" w14:textId="4C15DF80" w:rsidR="009579BC" w:rsidRDefault="009579BC" w:rsidP="002728FE">
      <w:pPr>
        <w:pStyle w:val="a3"/>
        <w:spacing w:line="362" w:lineRule="auto"/>
        <w:ind w:right="318" w:firstLine="709"/>
      </w:pPr>
      <w:r>
        <w:t>Окремий аспект полягає в розгляді двох головних блоків проблем, які розв</w:t>
      </w:r>
      <w:r w:rsidR="00E31CE0">
        <w:t>’</w:t>
      </w:r>
      <w:r>
        <w:t xml:space="preserve">язує підприємець: перший - це розвиненість характерних ознак підприємницької діяльності (наприклад, </w:t>
      </w:r>
      <w:proofErr w:type="spellStart"/>
      <w:r>
        <w:t>інноваційність</w:t>
      </w:r>
      <w:proofErr w:type="spellEnd"/>
      <w:r>
        <w:t xml:space="preserve"> і творчість), і другий - це компетентність як суб</w:t>
      </w:r>
      <w:r w:rsidR="00E31CE0">
        <w:t>’</w:t>
      </w:r>
      <w:r>
        <w:t>єкта економічних відносин з іншими учасниками підприємницького процесу (наприклад, партнерами, споживачами, державою).</w:t>
      </w:r>
    </w:p>
    <w:p w14:paraId="01C418B2" w14:textId="77777777" w:rsidR="009579BC" w:rsidRDefault="009579BC" w:rsidP="002728FE">
      <w:pPr>
        <w:pStyle w:val="a3"/>
        <w:spacing w:line="362" w:lineRule="auto"/>
        <w:ind w:right="318" w:firstLine="709"/>
      </w:pPr>
      <w:r>
        <w:t>У цьому контексті розкривається важливість розвитку інноваційних та творчих здібностей підприємця, які дозволяють йому ефективно використовувати свою компетентність в умовах постійних змін і складних викликів бізнес-середовища.</w:t>
      </w:r>
    </w:p>
    <w:p w14:paraId="766DF7EE" w14:textId="7C7F25F8" w:rsidR="009579BC" w:rsidRDefault="009579BC" w:rsidP="002728FE">
      <w:pPr>
        <w:pStyle w:val="a3"/>
        <w:spacing w:line="362" w:lineRule="auto"/>
        <w:ind w:right="318" w:firstLine="709"/>
      </w:pPr>
      <w:r>
        <w:t xml:space="preserve">Цей аспект також відзначає реалізм та концептуальність мислення як </w:t>
      </w:r>
      <w:r>
        <w:lastRenderedPageBreak/>
        <w:t>ключові риси підприємця. Реалізм дозволяє підприємцю об</w:t>
      </w:r>
      <w:r w:rsidR="00E31CE0">
        <w:t>’</w:t>
      </w:r>
      <w:r>
        <w:t>єктивно оцінювати ризики та можливості, а концептуальне мислення допомагає розробляти стратегії та інноваційні підходи до вирішення проблем.</w:t>
      </w:r>
    </w:p>
    <w:p w14:paraId="27BF7395" w14:textId="77777777" w:rsidR="009579BC" w:rsidRDefault="009579BC" w:rsidP="002728FE">
      <w:pPr>
        <w:pStyle w:val="a3"/>
        <w:spacing w:line="362" w:lineRule="auto"/>
        <w:ind w:right="318" w:firstLine="709"/>
      </w:pPr>
      <w:r>
        <w:t>Підприємці також повинні бути компетентними в міжособистісних відносинах, включаючи комунікативну компетенцію. Здатність укладати угоди, вести переговори та створювати партнерські відносини є важливою частиною успішної підприємницької діяльності. Підприємці повинні бути ефективними комунікаторами, які вміють впливати на інших та передавати ідеї та інформацію.</w:t>
      </w:r>
    </w:p>
    <w:p w14:paraId="0561D380" w14:textId="77777777" w:rsidR="009579BC" w:rsidRDefault="009579BC" w:rsidP="002728FE">
      <w:pPr>
        <w:pStyle w:val="a3"/>
        <w:spacing w:line="362" w:lineRule="auto"/>
        <w:ind w:right="318" w:firstLine="709"/>
      </w:pPr>
      <w:r>
        <w:t>Нарешті, підприємці повинні мати емоційну стабільність та вміння управляти своїми емоціями. В умовах бізнесу можуть виникати стресові ситуації та несподівані труднощі, і підприємці повинні бути здатними до збалансованого реагування та прийняття рішень під впливом емоцій.</w:t>
      </w:r>
    </w:p>
    <w:p w14:paraId="318849B6" w14:textId="286A7C15" w:rsidR="004C61E3" w:rsidRDefault="009579BC" w:rsidP="002728FE">
      <w:pPr>
        <w:pStyle w:val="a3"/>
        <w:spacing w:line="362" w:lineRule="auto"/>
        <w:ind w:right="318" w:firstLine="709"/>
      </w:pPr>
      <w:r>
        <w:t xml:space="preserve">Отже, підприємницька компетентність складається з різних компонентів, які включають </w:t>
      </w:r>
      <w:proofErr w:type="spellStart"/>
      <w:r>
        <w:t>інноваційність</w:t>
      </w:r>
      <w:proofErr w:type="spellEnd"/>
      <w:r>
        <w:t xml:space="preserve"> та творчість, реалізм і концептуальне мислення, комунікативні навички та емоційну стабільність. Всі ці якості разом утворюють основу для успішної підприємницької діяльності, дозволяючи підприємцям розв</w:t>
      </w:r>
      <w:r w:rsidR="00E31CE0">
        <w:t>’</w:t>
      </w:r>
      <w:r>
        <w:t xml:space="preserve">язувати складні завдання, створювати нові можливості та досягати успіху в економічній сфері </w:t>
      </w:r>
      <w:r w:rsidR="004C61E3">
        <w:rPr>
          <w:spacing w:val="3"/>
        </w:rPr>
        <w:t xml:space="preserve"> </w:t>
      </w:r>
      <w:r w:rsidR="004C61E3">
        <w:t>(Мещеряков,</w:t>
      </w:r>
      <w:r w:rsidR="004C61E3">
        <w:rPr>
          <w:spacing w:val="4"/>
        </w:rPr>
        <w:t xml:space="preserve"> </w:t>
      </w:r>
      <w:r w:rsidR="004C61E3">
        <w:t>1999,</w:t>
      </w:r>
      <w:r w:rsidR="004C61E3">
        <w:rPr>
          <w:spacing w:val="3"/>
        </w:rPr>
        <w:t xml:space="preserve"> </w:t>
      </w:r>
      <w:r w:rsidR="004C61E3">
        <w:t>с.</w:t>
      </w:r>
      <w:r w:rsidR="004C61E3">
        <w:rPr>
          <w:spacing w:val="3"/>
        </w:rPr>
        <w:t xml:space="preserve"> </w:t>
      </w:r>
      <w:r w:rsidR="004C61E3">
        <w:t>101; 105-107).</w:t>
      </w:r>
    </w:p>
    <w:p w14:paraId="2268DB19" w14:textId="77777777" w:rsidR="00F25D64" w:rsidRDefault="00F25D64" w:rsidP="002728FE">
      <w:pPr>
        <w:pStyle w:val="a3"/>
        <w:tabs>
          <w:tab w:val="left" w:pos="1797"/>
          <w:tab w:val="left" w:pos="1835"/>
          <w:tab w:val="left" w:pos="2009"/>
          <w:tab w:val="left" w:pos="2365"/>
          <w:tab w:val="left" w:pos="2516"/>
          <w:tab w:val="left" w:pos="2923"/>
          <w:tab w:val="left" w:pos="3088"/>
          <w:tab w:val="left" w:pos="3719"/>
          <w:tab w:val="left" w:pos="3909"/>
          <w:tab w:val="left" w:pos="4390"/>
          <w:tab w:val="left" w:pos="4851"/>
          <w:tab w:val="left" w:pos="5159"/>
          <w:tab w:val="left" w:pos="5327"/>
          <w:tab w:val="left" w:pos="5704"/>
          <w:tab w:val="left" w:pos="5986"/>
          <w:tab w:val="left" w:pos="6069"/>
          <w:tab w:val="left" w:pos="6568"/>
          <w:tab w:val="left" w:pos="7387"/>
          <w:tab w:val="left" w:pos="7451"/>
          <w:tab w:val="left" w:pos="7533"/>
          <w:tab w:val="left" w:pos="7690"/>
          <w:tab w:val="left" w:pos="7912"/>
          <w:tab w:val="left" w:pos="8067"/>
          <w:tab w:val="left" w:pos="8142"/>
          <w:tab w:val="left" w:pos="8213"/>
          <w:tab w:val="left" w:pos="8849"/>
          <w:tab w:val="left" w:pos="9048"/>
          <w:tab w:val="left" w:pos="9508"/>
        </w:tabs>
        <w:spacing w:line="360" w:lineRule="auto"/>
        <w:ind w:right="305" w:firstLine="709"/>
      </w:pPr>
      <w:r>
        <w:t xml:space="preserve">Рівень компетентності підприємця суттєво впливає на ступінь ризику в його діяльності. Ризик включає в себе можливість зазнати збитків або не отримати доходів, і ця імовірність залежить від рівня компетентності. Високий рівень компетентності може зменшити ризик, тоді як низький рівень може збільшити його. Це вказує В. </w:t>
      </w:r>
      <w:proofErr w:type="spellStart"/>
      <w:r>
        <w:t>Автономов</w:t>
      </w:r>
      <w:proofErr w:type="spellEnd"/>
      <w:r>
        <w:t xml:space="preserve"> (</w:t>
      </w:r>
      <w:proofErr w:type="spellStart"/>
      <w:r>
        <w:t>Автономов</w:t>
      </w:r>
      <w:proofErr w:type="spellEnd"/>
      <w:r>
        <w:t>, 1992).</w:t>
      </w:r>
    </w:p>
    <w:p w14:paraId="34441A09" w14:textId="77777777" w:rsidR="00F25D64" w:rsidRDefault="00F25D64" w:rsidP="002728FE">
      <w:pPr>
        <w:pStyle w:val="a3"/>
        <w:tabs>
          <w:tab w:val="left" w:pos="1797"/>
          <w:tab w:val="left" w:pos="1835"/>
          <w:tab w:val="left" w:pos="2009"/>
          <w:tab w:val="left" w:pos="2365"/>
          <w:tab w:val="left" w:pos="2516"/>
          <w:tab w:val="left" w:pos="2923"/>
          <w:tab w:val="left" w:pos="3088"/>
          <w:tab w:val="left" w:pos="3719"/>
          <w:tab w:val="left" w:pos="3909"/>
          <w:tab w:val="left" w:pos="4390"/>
          <w:tab w:val="left" w:pos="4851"/>
          <w:tab w:val="left" w:pos="5159"/>
          <w:tab w:val="left" w:pos="5327"/>
          <w:tab w:val="left" w:pos="5704"/>
          <w:tab w:val="left" w:pos="5986"/>
          <w:tab w:val="left" w:pos="6069"/>
          <w:tab w:val="left" w:pos="6568"/>
          <w:tab w:val="left" w:pos="7387"/>
          <w:tab w:val="left" w:pos="7451"/>
          <w:tab w:val="left" w:pos="7533"/>
          <w:tab w:val="left" w:pos="7690"/>
          <w:tab w:val="left" w:pos="7912"/>
          <w:tab w:val="left" w:pos="8067"/>
          <w:tab w:val="left" w:pos="8142"/>
          <w:tab w:val="left" w:pos="8213"/>
          <w:tab w:val="left" w:pos="8849"/>
          <w:tab w:val="left" w:pos="9048"/>
          <w:tab w:val="left" w:pos="9508"/>
        </w:tabs>
        <w:spacing w:line="360" w:lineRule="auto"/>
        <w:ind w:right="305" w:firstLine="709"/>
      </w:pPr>
      <w:r>
        <w:t>Структура підприємницької компетентності, незважаючи на обширні дослідження в цій області вітчизняними та іноземними вченими, залишається слабко систематизованою і не має чіткої структури. Дослідники групують якості за різними критеріями в підсистеми всередині компетентності.</w:t>
      </w:r>
    </w:p>
    <w:p w14:paraId="408A3F73" w14:textId="77777777" w:rsidR="00F25D64" w:rsidRDefault="00F25D64" w:rsidP="002728FE">
      <w:pPr>
        <w:pStyle w:val="a3"/>
        <w:tabs>
          <w:tab w:val="left" w:pos="1797"/>
          <w:tab w:val="left" w:pos="1835"/>
          <w:tab w:val="left" w:pos="2009"/>
          <w:tab w:val="left" w:pos="2365"/>
          <w:tab w:val="left" w:pos="2516"/>
          <w:tab w:val="left" w:pos="2923"/>
          <w:tab w:val="left" w:pos="3088"/>
          <w:tab w:val="left" w:pos="3719"/>
          <w:tab w:val="left" w:pos="3909"/>
          <w:tab w:val="left" w:pos="4390"/>
          <w:tab w:val="left" w:pos="4851"/>
          <w:tab w:val="left" w:pos="5159"/>
          <w:tab w:val="left" w:pos="5327"/>
          <w:tab w:val="left" w:pos="5704"/>
          <w:tab w:val="left" w:pos="5986"/>
          <w:tab w:val="left" w:pos="6069"/>
          <w:tab w:val="left" w:pos="6568"/>
          <w:tab w:val="left" w:pos="7387"/>
          <w:tab w:val="left" w:pos="7451"/>
          <w:tab w:val="left" w:pos="7533"/>
          <w:tab w:val="left" w:pos="7690"/>
          <w:tab w:val="left" w:pos="7912"/>
          <w:tab w:val="left" w:pos="8067"/>
          <w:tab w:val="left" w:pos="8142"/>
          <w:tab w:val="left" w:pos="8213"/>
          <w:tab w:val="left" w:pos="8849"/>
          <w:tab w:val="left" w:pos="9048"/>
          <w:tab w:val="left" w:pos="9508"/>
        </w:tabs>
        <w:spacing w:line="360" w:lineRule="auto"/>
        <w:ind w:right="305" w:firstLine="709"/>
      </w:pPr>
      <w:r>
        <w:t>Зокрема, Н. Бондар виділяє чотири компоненти в структурі компетентності, які включають когнітивний (знання), діяльнісний (вміння виконувати професійні дії), мотиваційно-ціннісний (мотиви та цінності, що спонукають до підприємницької діяльності) і особистісний (особистісні якості, необхідні для успішної професійної діяльності) компоненти (Бондар, 2016).</w:t>
      </w:r>
    </w:p>
    <w:p w14:paraId="7116F198" w14:textId="51769930" w:rsidR="00F25D64" w:rsidRDefault="00F25D64" w:rsidP="002728FE">
      <w:pPr>
        <w:pStyle w:val="a3"/>
        <w:tabs>
          <w:tab w:val="left" w:pos="1797"/>
          <w:tab w:val="left" w:pos="1835"/>
          <w:tab w:val="left" w:pos="2009"/>
          <w:tab w:val="left" w:pos="2365"/>
          <w:tab w:val="left" w:pos="2516"/>
          <w:tab w:val="left" w:pos="2923"/>
          <w:tab w:val="left" w:pos="3088"/>
          <w:tab w:val="left" w:pos="3719"/>
          <w:tab w:val="left" w:pos="3909"/>
          <w:tab w:val="left" w:pos="4390"/>
          <w:tab w:val="left" w:pos="4851"/>
          <w:tab w:val="left" w:pos="5159"/>
          <w:tab w:val="left" w:pos="5327"/>
          <w:tab w:val="left" w:pos="5704"/>
          <w:tab w:val="left" w:pos="5986"/>
          <w:tab w:val="left" w:pos="6069"/>
          <w:tab w:val="left" w:pos="6568"/>
          <w:tab w:val="left" w:pos="7387"/>
          <w:tab w:val="left" w:pos="7451"/>
          <w:tab w:val="left" w:pos="7533"/>
          <w:tab w:val="left" w:pos="7690"/>
          <w:tab w:val="left" w:pos="7912"/>
          <w:tab w:val="left" w:pos="8067"/>
          <w:tab w:val="left" w:pos="8142"/>
          <w:tab w:val="left" w:pos="8213"/>
          <w:tab w:val="left" w:pos="8849"/>
          <w:tab w:val="left" w:pos="9048"/>
          <w:tab w:val="left" w:pos="9508"/>
        </w:tabs>
        <w:spacing w:line="360" w:lineRule="auto"/>
        <w:ind w:right="305" w:firstLine="709"/>
      </w:pPr>
      <w:r>
        <w:lastRenderedPageBreak/>
        <w:t>Згідно з дослідженням Ю. Білової, внутрішня структура підприємницької компетентності включає мотиваційно-ціннісний компонент (внутрішні мотиви, цінності та морально-етичне ставлення до підприємництва); когнітивний компонент (знання про економічну сферу суспільства); діяльнісний компонент (сформованість підприємницької компетентності); і емоційно-вольовий компонент (цілеспрямованість, володіння емоціями і вольові якості).</w:t>
      </w:r>
    </w:p>
    <w:p w14:paraId="3A1A6FFA" w14:textId="6732D6CB" w:rsidR="00F25D64" w:rsidRDefault="00F25D64" w:rsidP="002728FE">
      <w:pPr>
        <w:pStyle w:val="a3"/>
        <w:spacing w:line="360" w:lineRule="auto"/>
        <w:ind w:right="304" w:firstLine="709"/>
      </w:pPr>
      <w:r>
        <w:t>Ю. Білова зв</w:t>
      </w:r>
      <w:r w:rsidR="00E31CE0">
        <w:t>’</w:t>
      </w:r>
      <w:r>
        <w:t>язує підприємницьку компетентність з здатністю ефективно організовувати особисту та колективну підприємницьку діяльність, де мотиваційно-ціннісний компонент впливає на міжособистісні та суб</w:t>
      </w:r>
      <w:r w:rsidR="00E31CE0">
        <w:t>’</w:t>
      </w:r>
      <w:r>
        <w:t>єкт-об</w:t>
      </w:r>
      <w:r w:rsidR="00E31CE0">
        <w:t>’</w:t>
      </w:r>
      <w:r>
        <w:t>єктні відносини, а також на ставлення людини до природи. Когнітивний компонент враховує різноманітність змісту потреб та мотивів особистості. Діяльнісний компонент охоплює навички вибору ефективної бізнес-ідеї, розв</w:t>
      </w:r>
      <w:r w:rsidR="00E31CE0">
        <w:t>’</w:t>
      </w:r>
      <w:r>
        <w:t>язання проблем, організацію, планування та управління підприємницькою діяльністю, а також навички презентації проектів та ведення конструктивних ділових діалогів. Емоційно-вольовий компонент відображає здатність розуміти власний емоційний стан у ситуаціях, пов</w:t>
      </w:r>
      <w:r w:rsidR="00E31CE0">
        <w:t>’</w:t>
      </w:r>
      <w:r>
        <w:t>язаних з пошуком та реалізацією бізнес-проектів (Білова, 2013).</w:t>
      </w:r>
    </w:p>
    <w:p w14:paraId="69A22950" w14:textId="77777777" w:rsidR="00F25D64" w:rsidRDefault="00F25D64" w:rsidP="002728FE">
      <w:pPr>
        <w:pStyle w:val="a3"/>
        <w:spacing w:line="360" w:lineRule="auto"/>
        <w:ind w:right="304" w:firstLine="709"/>
      </w:pPr>
      <w:r>
        <w:t xml:space="preserve">Згідно з Г. </w:t>
      </w:r>
      <w:proofErr w:type="spellStart"/>
      <w:r>
        <w:t>Матуковою</w:t>
      </w:r>
      <w:proofErr w:type="spellEnd"/>
      <w:r>
        <w:t xml:space="preserve">, структура підприємницької компетентності включає функціонально-діяльнісний, комунікативно-продуктивний та особистісно-поведінковий блоки. Функціонально-діяльнісний блок відображає здатність майбутнього фахівця до компетентної організації та керівництва власною справою. Він включає в себе економічну, науково-дослідницьку та предметну компетентності, які охоплюють знання, науково-дослідницькі навички та компетентність для оволодіння предметом професійної діяльності. </w:t>
      </w:r>
    </w:p>
    <w:p w14:paraId="430EB043" w14:textId="03E9441D" w:rsidR="004C61E3" w:rsidRDefault="00F25D64" w:rsidP="002728FE">
      <w:pPr>
        <w:pStyle w:val="a3"/>
        <w:spacing w:line="360" w:lineRule="auto"/>
        <w:ind w:right="304" w:firstLine="709"/>
      </w:pPr>
      <w:r>
        <w:t xml:space="preserve">Наприклад, науково-дослідницька компетентність включає готовність та </w:t>
      </w:r>
      <w:proofErr w:type="spellStart"/>
      <w:r>
        <w:t>метаздатність</w:t>
      </w:r>
      <w:proofErr w:type="spellEnd"/>
      <w:r>
        <w:t xml:space="preserve"> суб</w:t>
      </w:r>
      <w:r w:rsidR="00E31CE0">
        <w:t>’</w:t>
      </w:r>
      <w:r>
        <w:t>єкта до інноваційної діяльності, наукового обґрунтування, критичного мислення та творчого використання концептуальних положень науки. Предметна компетентність визначається як готовність суб</w:t>
      </w:r>
      <w:r w:rsidR="00E31CE0">
        <w:t>’</w:t>
      </w:r>
      <w:r>
        <w:t>єкта до освоєння предмету професійної діяльності у вибраній галузі (</w:t>
      </w:r>
      <w:proofErr w:type="spellStart"/>
      <w:r>
        <w:t>Матукова</w:t>
      </w:r>
      <w:proofErr w:type="spellEnd"/>
      <w:r>
        <w:t xml:space="preserve">, 2016). </w:t>
      </w:r>
    </w:p>
    <w:p w14:paraId="5AC8E207" w14:textId="77777777" w:rsidR="00F25D64" w:rsidRDefault="00F25D64" w:rsidP="002728FE">
      <w:pPr>
        <w:pStyle w:val="a3"/>
        <w:spacing w:line="362" w:lineRule="auto"/>
        <w:ind w:right="323" w:firstLine="709"/>
      </w:pPr>
      <w:r>
        <w:t xml:space="preserve">Особистісно-поведінковий блок в рамках підприємницької компетентності охоплює різні психологічні особистісні здатності, необхідні для ефективної підприємницької діяльності. Зокрема, він включає морально-етичну </w:t>
      </w:r>
      <w:proofErr w:type="spellStart"/>
      <w:r>
        <w:lastRenderedPageBreak/>
        <w:t>метакомпетентність</w:t>
      </w:r>
      <w:proofErr w:type="spellEnd"/>
      <w:r>
        <w:t xml:space="preserve">, яку Г. </w:t>
      </w:r>
      <w:proofErr w:type="spellStart"/>
      <w:r>
        <w:t>Матукова</w:t>
      </w:r>
      <w:proofErr w:type="spellEnd"/>
      <w:r>
        <w:t xml:space="preserve"> поділяє на етичну, соціально-трудову та громадську, творчо-продуктивну компетентність, що включає </w:t>
      </w:r>
      <w:proofErr w:type="spellStart"/>
      <w:r>
        <w:t>інтелектуально</w:t>
      </w:r>
      <w:proofErr w:type="spellEnd"/>
      <w:r>
        <w:t xml:space="preserve">-креативну, творчо-пошукову та </w:t>
      </w:r>
      <w:proofErr w:type="spellStart"/>
      <w:r>
        <w:t>креативно</w:t>
      </w:r>
      <w:proofErr w:type="spellEnd"/>
      <w:r>
        <w:t>-конструктивну компетентності, а також компетентність до особистісного самовдосконалення, яка передбачає компетентність в сфері самовизначення, рефлексії та психолого-організаційну компетентність (</w:t>
      </w:r>
      <w:proofErr w:type="spellStart"/>
      <w:r>
        <w:t>Матукова</w:t>
      </w:r>
      <w:proofErr w:type="spellEnd"/>
      <w:r>
        <w:t>, 2015).</w:t>
      </w:r>
    </w:p>
    <w:p w14:paraId="378E56DB" w14:textId="77777777" w:rsidR="00F25D64" w:rsidRDefault="00F25D64" w:rsidP="002728FE">
      <w:pPr>
        <w:pStyle w:val="a3"/>
        <w:spacing w:line="362" w:lineRule="auto"/>
        <w:ind w:right="323" w:firstLine="709"/>
      </w:pPr>
      <w:r>
        <w:t>Г. Назаренко розширює розуміння структури підприємницької компетентності за допомогою чотирьох компонентів:</w:t>
      </w:r>
    </w:p>
    <w:p w14:paraId="1EEA9006" w14:textId="77777777" w:rsidR="00F25D64" w:rsidRDefault="00F25D64" w:rsidP="002728FE">
      <w:pPr>
        <w:pStyle w:val="a3"/>
        <w:spacing w:line="362" w:lineRule="auto"/>
        <w:ind w:right="323" w:firstLine="709"/>
      </w:pPr>
      <w:r>
        <w:t>1) Особистісно-вольовий, що включає в себе особистісні якості, такі як наполегливість, ініціативність, чесність, соціальна відповідальність, інтелектуальна гнучкість та креативність.</w:t>
      </w:r>
    </w:p>
    <w:p w14:paraId="594A010B" w14:textId="77777777" w:rsidR="00F25D64" w:rsidRDefault="00F25D64" w:rsidP="002728FE">
      <w:pPr>
        <w:pStyle w:val="a3"/>
        <w:spacing w:line="362" w:lineRule="auto"/>
        <w:ind w:right="323" w:firstLine="709"/>
      </w:pPr>
      <w:r>
        <w:t xml:space="preserve">2) Інформаційно-когнітивний, який враховує навички засвоєння основ менеджменту, маркетингу, </w:t>
      </w:r>
      <w:proofErr w:type="spellStart"/>
      <w:r>
        <w:t>фандрайзінгу</w:t>
      </w:r>
      <w:proofErr w:type="spellEnd"/>
      <w:r>
        <w:t xml:space="preserve">, </w:t>
      </w:r>
      <w:proofErr w:type="spellStart"/>
      <w:r>
        <w:t>нетворкінгу</w:t>
      </w:r>
      <w:proofErr w:type="spellEnd"/>
      <w:r>
        <w:t>, психології бізнесу та знання про організацію та проведення підприємницької діяльності.</w:t>
      </w:r>
    </w:p>
    <w:p w14:paraId="1448023A" w14:textId="77777777" w:rsidR="00F25D64" w:rsidRDefault="00F25D64" w:rsidP="002728FE">
      <w:pPr>
        <w:pStyle w:val="a3"/>
        <w:spacing w:line="362" w:lineRule="auto"/>
        <w:ind w:right="323" w:firstLine="709"/>
      </w:pPr>
      <w:r>
        <w:t>3) Організаційно-комунікативний, який включає навички розбудови ефективних комунікативних контактів з різними людьми, організацію та мобілізацію працівників, створення сприятливої атмосфери в колективі та інші навички.</w:t>
      </w:r>
    </w:p>
    <w:p w14:paraId="32F0B077" w14:textId="7FE21EE9" w:rsidR="00F25D64" w:rsidRDefault="00F25D64" w:rsidP="002728FE">
      <w:pPr>
        <w:pStyle w:val="a3"/>
        <w:spacing w:line="362" w:lineRule="auto"/>
        <w:ind w:right="323" w:firstLine="709"/>
      </w:pPr>
      <w:r>
        <w:t>4) Інноваційно-комерційний, що включає здатність визначати нові потреби ринку, розробляти нові товари та послуги, встановлювати ціни, вести переговори та організовувати реалізацію продукції та співпрацю з іншими суб</w:t>
      </w:r>
      <w:r w:rsidR="00E31CE0">
        <w:t>’</w:t>
      </w:r>
      <w:r>
        <w:t>єктами ринку (Назаренко, 2019).</w:t>
      </w:r>
    </w:p>
    <w:p w14:paraId="52DD5285" w14:textId="5AB88913" w:rsidR="004C61E3" w:rsidRDefault="00F25D64" w:rsidP="002728FE">
      <w:pPr>
        <w:pStyle w:val="a3"/>
        <w:spacing w:line="362" w:lineRule="auto"/>
        <w:ind w:right="323" w:firstLine="709"/>
      </w:pPr>
      <w:r>
        <w:t xml:space="preserve">Наприклад, організаторські якості сприяють здатності підприємця мобілізувати себе, концентруватися на ідеях, ресурсах та організаційних аспектах діяльності, а також побудові відносин та контактів. Це включає психологічну вибірковість, спроможність вникати в психологію підлеглих, енергійність та витривалість в роботі, а також інші якості, такі як цілеспрямованість, гнучкість, наполегливість і самостійність. </w:t>
      </w:r>
      <w:r w:rsidR="004C61E3">
        <w:t>(</w:t>
      </w:r>
      <w:proofErr w:type="spellStart"/>
      <w:r w:rsidR="004C61E3">
        <w:t>Майковська</w:t>
      </w:r>
      <w:proofErr w:type="spellEnd"/>
      <w:r w:rsidR="004C61E3">
        <w:t>,</w:t>
      </w:r>
      <w:r w:rsidR="004C61E3">
        <w:rPr>
          <w:spacing w:val="4"/>
        </w:rPr>
        <w:t xml:space="preserve"> </w:t>
      </w:r>
      <w:r w:rsidR="004C61E3">
        <w:t>2020).</w:t>
      </w:r>
    </w:p>
    <w:p w14:paraId="40AAA787" w14:textId="554CBC18" w:rsidR="00F25D64" w:rsidRDefault="00F25D64" w:rsidP="002728FE">
      <w:pPr>
        <w:pStyle w:val="a3"/>
        <w:spacing w:line="360" w:lineRule="auto"/>
        <w:ind w:right="302" w:firstLine="709"/>
      </w:pPr>
      <w:r w:rsidRPr="00F25D64">
        <w:t>Підприємницька творчість є обов</w:t>
      </w:r>
      <w:r w:rsidR="00E31CE0">
        <w:t>’</w:t>
      </w:r>
      <w:r w:rsidRPr="00F25D64">
        <w:t xml:space="preserve">язковою якістю в галузі обслуговування. Вона характеризується постійною </w:t>
      </w:r>
      <w:proofErr w:type="spellStart"/>
      <w:r w:rsidRPr="00F25D64">
        <w:t>генераці</w:t>
      </w:r>
      <w:proofErr w:type="spellEnd"/>
      <w:r w:rsidRPr="00F25D64">
        <w:t xml:space="preserve"> </w:t>
      </w:r>
      <w:proofErr w:type="spellStart"/>
      <w:r>
        <w:t>ією</w:t>
      </w:r>
      <w:proofErr w:type="spellEnd"/>
      <w:r>
        <w:t xml:space="preserve"> нових інноваційних ідей і швидким перетворенням споживчої цінності на прибуткову ділову активність, а </w:t>
      </w:r>
      <w:r>
        <w:lastRenderedPageBreak/>
        <w:t xml:space="preserve">також включає в себе винахідливість і здатність до новаторства. </w:t>
      </w:r>
      <w:proofErr w:type="spellStart"/>
      <w:r>
        <w:t>Підприємницькість</w:t>
      </w:r>
      <w:proofErr w:type="spellEnd"/>
      <w:r>
        <w:t xml:space="preserve"> відрізняється від бізнесу тим, що включає в себе креативність, яку розуміємо як здатність підприємця створювати нові, більш досконалі, конкурентоспроможні, ефективні та корисні продукти, послуги, методи роботи з клієнтами, систему мотивації персоналу, маркетингові рішення та інше.</w:t>
      </w:r>
    </w:p>
    <w:p w14:paraId="3DDFF6D7" w14:textId="77777777" w:rsidR="00F25D64" w:rsidRDefault="00F25D64" w:rsidP="002728FE">
      <w:pPr>
        <w:pStyle w:val="a3"/>
        <w:spacing w:line="360" w:lineRule="auto"/>
        <w:ind w:right="302" w:firstLine="709"/>
      </w:pPr>
      <w:r>
        <w:t xml:space="preserve">У сфері управління для сучасного підприємця важливі лідерські якості і якості керівника, а також інтелектуальні якості грають центральну роль. До важливих управлінських якостей належать упевненість у собі, </w:t>
      </w:r>
      <w:proofErr w:type="spellStart"/>
      <w:r>
        <w:t>стресостійкість</w:t>
      </w:r>
      <w:proofErr w:type="spellEnd"/>
      <w:r>
        <w:t>, відповідальність, розсудливість, результативність, наполегливість, цілеспрямованість і продуктивність.</w:t>
      </w:r>
    </w:p>
    <w:p w14:paraId="2155F68E" w14:textId="45B71E40" w:rsidR="00F25D64" w:rsidRDefault="00F25D64" w:rsidP="002728FE">
      <w:pPr>
        <w:pStyle w:val="a3"/>
        <w:spacing w:line="360" w:lineRule="auto"/>
        <w:ind w:right="302" w:firstLine="709"/>
      </w:pPr>
      <w:r>
        <w:t>При визначенні компонентів підприємницької компетентності майбутніх фахівців у сфері обслуговування можна враховувати чотири компоненти, які охоплюють інтелектуальний, організаційно-комунікативний, мотиваційно-ціннісний та рефлексивно-вольовий аспекти. Інтелектуальний компонент включає в себе аналітичні та управлінські навички, розуміння економічних та професійних аспектів сфери обслуговування, а також навички розв</w:t>
      </w:r>
      <w:r w:rsidR="00E31CE0">
        <w:t>’</w:t>
      </w:r>
      <w:r>
        <w:t xml:space="preserve">язання стандартних завдань. Організаційно-комунікативний компонент охоплює </w:t>
      </w:r>
      <w:proofErr w:type="spellStart"/>
      <w:r>
        <w:t>мовну</w:t>
      </w:r>
      <w:proofErr w:type="spellEnd"/>
      <w:r>
        <w:t xml:space="preserve"> та цифрову компетентність, навички спілкування в професійному і бізнес-середовищі.</w:t>
      </w:r>
    </w:p>
    <w:p w14:paraId="0B5D799D" w14:textId="0E6C1E6E" w:rsidR="00F25D64" w:rsidRDefault="00F25D64" w:rsidP="003A69B3">
      <w:pPr>
        <w:pStyle w:val="a3"/>
        <w:spacing w:line="360" w:lineRule="auto"/>
        <w:ind w:right="302" w:firstLine="709"/>
      </w:pPr>
      <w:r>
        <w:t xml:space="preserve">Мотиваційно-ціннісний компонент включає ціннісні орієнтації в підприємницькій діяльності, морально-етичне ставлення до обраної професії, підприємливість, </w:t>
      </w:r>
      <w:proofErr w:type="spellStart"/>
      <w:r>
        <w:t>інноваційність</w:t>
      </w:r>
      <w:proofErr w:type="spellEnd"/>
      <w:r>
        <w:t xml:space="preserve"> та інші аспекти. Рефлексивно-вольовий компонент визначає здатність до самоаналізу, оцінювання та інтерпретації результатів власної професійної діяльності у сфері підприємництва, здатність до прийняття рішень. Ця структура підприємницької компетентності базується на концепції </w:t>
      </w:r>
      <w:proofErr w:type="spellStart"/>
      <w:r>
        <w:t>поліфункціональності</w:t>
      </w:r>
      <w:proofErr w:type="spellEnd"/>
      <w:r>
        <w:t xml:space="preserve"> компетентності, яка передбачає її різнобічний характер і спроможність виявляти в собі різні аспекти та якості.</w:t>
      </w:r>
    </w:p>
    <w:p w14:paraId="2EC04978" w14:textId="6BE47D9B" w:rsidR="00F25D64" w:rsidRDefault="00F25D64" w:rsidP="00B8691E">
      <w:pPr>
        <w:pStyle w:val="a3"/>
        <w:spacing w:line="360" w:lineRule="auto"/>
        <w:ind w:right="306" w:firstLine="709"/>
      </w:pPr>
      <w:r>
        <w:t xml:space="preserve">Інтелектуальний аспект підприємницької компетентності майбутніх фахівців у сфері обслуговування охоплює різні компетентності. Це включає загальні компетентності, такі як здатність до аналізу і синтезу, здатність до навчання та вміння застосовувати знання на практиці. Також важливими є </w:t>
      </w:r>
      <w:r>
        <w:lastRenderedPageBreak/>
        <w:t>системні компетентності, які включають в себе розуміння, ставлення та знання, що дозволяє оцінювати взаємозв</w:t>
      </w:r>
      <w:r w:rsidR="00E31CE0">
        <w:t>’</w:t>
      </w:r>
      <w:r>
        <w:t xml:space="preserve">язок між частинами системи і планувати зміни для її вдосконалення. </w:t>
      </w:r>
      <w:proofErr w:type="spellStart"/>
      <w:r>
        <w:t>Проєктні</w:t>
      </w:r>
      <w:proofErr w:type="spellEnd"/>
      <w:r>
        <w:t xml:space="preserve"> компетентності включають навички розроблення та управління проектами, турботу про якість та ініціативність. Також існують економічні компетентності, які включають в себе знання в економіці та їх використання, професійні компетентності, які охоплюють навички розв</w:t>
      </w:r>
      <w:r w:rsidR="00E31CE0">
        <w:t>’</w:t>
      </w:r>
      <w:r>
        <w:t>язання стандартних завдань та оцінку конкурентоспроможності і ризику, і галузеві компетентності, які включають базові загальні знання в галузі та професійні знання в сфері обслуговування.</w:t>
      </w:r>
    </w:p>
    <w:p w14:paraId="495A6926" w14:textId="12E9B3AA" w:rsidR="00F25D64" w:rsidRDefault="00F25D64" w:rsidP="002728FE">
      <w:pPr>
        <w:pStyle w:val="a3"/>
        <w:spacing w:line="360" w:lineRule="auto"/>
        <w:ind w:right="306" w:firstLine="709"/>
      </w:pPr>
      <w:r>
        <w:t>Мотиваційний та ціннісний аспекти в структурі підприємницької компетентності майбутніх фахівців у сфері обслуговування охоплюють міжособистісні компетентності, що включають індивідуальні здібності, пов</w:t>
      </w:r>
      <w:r w:rsidR="00E31CE0">
        <w:t>’</w:t>
      </w:r>
      <w:r>
        <w:t xml:space="preserve">язані з виразом почуттів і стосунків, а також соціальні компетентності, які сприяють взаємодії в громадських і виробничих умовах. </w:t>
      </w:r>
      <w:proofErr w:type="spellStart"/>
      <w:r>
        <w:t>Професійно</w:t>
      </w:r>
      <w:proofErr w:type="spellEnd"/>
      <w:r>
        <w:t xml:space="preserve">-етичні компетентності відображають важливість етичних цінностей та морального ставлення до обраної професії. Культурні компетентності включають здатність до розвитку природних здібностей та творчого вираження особистості. Особистісно-поведінкові компетентності відображають характеристики, такі як сумлінність, розсудливість, економічність, результативність, наполегливість та впевненість в собі. Ключовими аспектами є </w:t>
      </w:r>
      <w:proofErr w:type="spellStart"/>
      <w:r>
        <w:t>інноваційність</w:t>
      </w:r>
      <w:proofErr w:type="spellEnd"/>
      <w:r>
        <w:t xml:space="preserve"> та підприємливість. Деякі елементи </w:t>
      </w:r>
      <w:proofErr w:type="spellStart"/>
      <w:r>
        <w:t>професійно</w:t>
      </w:r>
      <w:proofErr w:type="spellEnd"/>
      <w:r>
        <w:t>-етичної компетентності розглядаються як духовно-моральні орієнтири.</w:t>
      </w:r>
    </w:p>
    <w:p w14:paraId="42856125" w14:textId="64D809BF" w:rsidR="00F25D64" w:rsidRDefault="00F25D64" w:rsidP="003A69B3">
      <w:pPr>
        <w:pStyle w:val="a3"/>
        <w:spacing w:line="360" w:lineRule="auto"/>
        <w:ind w:right="302" w:firstLine="709"/>
      </w:pPr>
      <w:r>
        <w:t xml:space="preserve">Мотиваційно-ціннісний аспект підприємницької компетентності майбутніх фахівців у сфері обслуговування впливає на формування підприємницького стилю поведінки. Окрім раніше вказаних </w:t>
      </w:r>
      <w:proofErr w:type="spellStart"/>
      <w:r>
        <w:t>компетентностей</w:t>
      </w:r>
      <w:proofErr w:type="spellEnd"/>
      <w:r>
        <w:t>, цей аспект характеризується такими якостями особистості, як гнучкість, толерантність, витривалість і цілеспрямованість.</w:t>
      </w:r>
    </w:p>
    <w:p w14:paraId="11EC9193" w14:textId="117D7C86" w:rsidR="00F25D64" w:rsidRDefault="00F25D64" w:rsidP="002728FE">
      <w:pPr>
        <w:pStyle w:val="a3"/>
        <w:spacing w:line="360" w:lineRule="auto"/>
        <w:ind w:right="302" w:firstLine="709"/>
      </w:pPr>
      <w:r>
        <w:t>Рефлексивно-вольовий аспект підприємницької компетентності майбутніх фахівців у сфері обслуговування включає в себе управлінські компетентності, які дозволяють розв</w:t>
      </w:r>
      <w:r w:rsidR="00E31CE0">
        <w:t>’</w:t>
      </w:r>
      <w:r>
        <w:t xml:space="preserve">язувати проблеми та приймати рішення; рефлексивні компетентності, які включають в себе здатність до критики та самокритики, а також особистісно-адаптивну компетентність, яка дає можливість створювати </w:t>
      </w:r>
      <w:r>
        <w:lastRenderedPageBreak/>
        <w:t>нові рішення для вирішення проблем, проявляти гнучкість перед швидкими змінами, бути наполегливим та стійким перед труднощами і бути готовим до самостійного навчання та самоорганізації.</w:t>
      </w:r>
    </w:p>
    <w:p w14:paraId="08D0E1CA" w14:textId="77777777" w:rsidR="00F25D64" w:rsidRDefault="00F25D64" w:rsidP="002728FE">
      <w:pPr>
        <w:pStyle w:val="a3"/>
        <w:spacing w:line="360" w:lineRule="auto"/>
        <w:ind w:right="302" w:firstLine="709"/>
      </w:pPr>
      <w:r>
        <w:t>Цей аспект також включає в себе рефлексивний аналіз різних факторів, таких як ринкові цикли, потенційні можливості, конкуренція, попит і пропозиція. Розглядання цих факторів допомагає в прийнятті рішень, які враховують ринкові умови. Також важливими є рефлексія національних і професійних традицій, очікувань і запитів різних груп, а також здатність до адаптації до нових ситуацій та розуміння власних емоцій та самоорганізація.</w:t>
      </w:r>
    </w:p>
    <w:p w14:paraId="281DFED6" w14:textId="77777777" w:rsidR="00F25D64" w:rsidRDefault="00F25D64" w:rsidP="002728FE">
      <w:pPr>
        <w:pStyle w:val="a3"/>
        <w:spacing w:line="360" w:lineRule="auto"/>
        <w:ind w:right="302" w:firstLine="709"/>
      </w:pPr>
      <w:r>
        <w:t>Основними характеристиками цього аспекту є готовність до ризику, бажання боротися і досягати успіху, а також мотивація до саморозвитку та визнання.</w:t>
      </w:r>
    </w:p>
    <w:p w14:paraId="0A30D34E" w14:textId="77777777" w:rsidR="00F25D64" w:rsidRPr="00F25D64" w:rsidRDefault="00F25D64" w:rsidP="002728FE">
      <w:pPr>
        <w:spacing w:line="360" w:lineRule="auto"/>
        <w:ind w:firstLine="709"/>
        <w:jc w:val="both"/>
        <w:rPr>
          <w:sz w:val="28"/>
          <w:szCs w:val="28"/>
        </w:rPr>
      </w:pPr>
      <w:r w:rsidRPr="00F25D64">
        <w:rPr>
          <w:sz w:val="28"/>
          <w:szCs w:val="28"/>
        </w:rPr>
        <w:t xml:space="preserve">Організаційно-комунікативний аспект у структурі підприємницької компетентності майбутніх фахівців у галузі обслуговування включає в себе комунікативні компетентності, які включають в себе здатність взаємодіяти з експертами з інших галузей та працювати в міжнародному середовищі. Важливими є також ключові компетентності, які включають в себе вміння працювати з </w:t>
      </w:r>
      <w:proofErr w:type="spellStart"/>
      <w:r w:rsidRPr="00F25D64">
        <w:rPr>
          <w:sz w:val="28"/>
          <w:szCs w:val="28"/>
        </w:rPr>
        <w:t>мовними</w:t>
      </w:r>
      <w:proofErr w:type="spellEnd"/>
      <w:r w:rsidRPr="00F25D64">
        <w:rPr>
          <w:sz w:val="28"/>
          <w:szCs w:val="28"/>
        </w:rPr>
        <w:t xml:space="preserve"> та цифровими аспектами, а також організаційні компетентності, які включають в себе здатність до організації та планування.</w:t>
      </w:r>
    </w:p>
    <w:p w14:paraId="178A1FF6" w14:textId="4EFACF89" w:rsidR="00F25D64" w:rsidRPr="00F25D64" w:rsidRDefault="00F25D64" w:rsidP="003A69B3">
      <w:pPr>
        <w:spacing w:line="360" w:lineRule="auto"/>
        <w:ind w:firstLine="709"/>
        <w:jc w:val="both"/>
        <w:rPr>
          <w:sz w:val="28"/>
          <w:szCs w:val="28"/>
        </w:rPr>
      </w:pPr>
      <w:r w:rsidRPr="00F25D64">
        <w:rPr>
          <w:sz w:val="28"/>
          <w:szCs w:val="28"/>
        </w:rPr>
        <w:t>Спілкування розглядається як багатофункціональний процес встановлення та розвитку контактів між людьми, і воно виникає з потреби у спільній діяльності та включає в себе обмін інформацією. У сфері економіки основними функціями комунікації є здатність підприємства спілкуватися з різними зацікавленими сторонами та забезпечення прибутку. Важливо розуміти, що комунікація важлива не лише як обмін інформацією, але і як можливість зберегти репутацію та відносини з клієнтами та партнерами.</w:t>
      </w:r>
    </w:p>
    <w:p w14:paraId="520E53D9" w14:textId="1CE47D04" w:rsidR="004C61E3" w:rsidRPr="00B8691E" w:rsidRDefault="00F25D64" w:rsidP="00B8691E">
      <w:pPr>
        <w:spacing w:line="360" w:lineRule="auto"/>
        <w:ind w:firstLine="709"/>
        <w:jc w:val="both"/>
        <w:rPr>
          <w:sz w:val="28"/>
          <w:szCs w:val="28"/>
        </w:rPr>
        <w:sectPr w:rsidR="004C61E3" w:rsidRPr="00B8691E">
          <w:pgSz w:w="11910" w:h="16840"/>
          <w:pgMar w:top="960" w:right="540" w:bottom="280" w:left="1380" w:header="747" w:footer="0" w:gutter="0"/>
          <w:cols w:space="720"/>
        </w:sectPr>
      </w:pPr>
      <w:r w:rsidRPr="00F25D64">
        <w:rPr>
          <w:sz w:val="28"/>
          <w:szCs w:val="28"/>
        </w:rPr>
        <w:t xml:space="preserve">У сучасній епохі знань </w:t>
      </w:r>
      <w:proofErr w:type="spellStart"/>
      <w:r w:rsidRPr="00F25D64">
        <w:rPr>
          <w:sz w:val="28"/>
          <w:szCs w:val="28"/>
        </w:rPr>
        <w:t>комунікативність</w:t>
      </w:r>
      <w:proofErr w:type="spellEnd"/>
      <w:r w:rsidRPr="00F25D64">
        <w:rPr>
          <w:sz w:val="28"/>
          <w:szCs w:val="28"/>
        </w:rPr>
        <w:t xml:space="preserve"> розглядається як одна з ключових складових компетентності компетентного фахівця. Рівень комунікативної культури майбутніх фахівців залежить від їх загального розвитку, широти світогляду, знань, моральних принципів та відповідності світоглядній функції в системі вищої освіти. Спілкування є важливою складовою в управлінській діяльності та бізнес-освіті, і одним із завдань бізнес-освіти є навчання фахівців ефективно спілкуватися на </w:t>
      </w:r>
      <w:r w:rsidRPr="00F25D64">
        <w:rPr>
          <w:sz w:val="28"/>
          <w:szCs w:val="28"/>
        </w:rPr>
        <w:lastRenderedPageBreak/>
        <w:t>громадських та ділових заходах.</w:t>
      </w:r>
      <w:r w:rsidR="00B8691E">
        <w:rPr>
          <w:sz w:val="28"/>
          <w:szCs w:val="28"/>
        </w:rPr>
        <w:t xml:space="preserve"> </w:t>
      </w:r>
      <w:r w:rsidRPr="00F25D64">
        <w:rPr>
          <w:sz w:val="28"/>
          <w:szCs w:val="28"/>
        </w:rPr>
        <w:t>Також вивчаються питання формування комунікативної компетентності в різних галузях, таких як соціально-культурна діяльність, медична освіта і підготовка майбутніх менеджерів.</w:t>
      </w:r>
    </w:p>
    <w:p w14:paraId="0AB38753" w14:textId="77777777" w:rsidR="004C61E3" w:rsidRDefault="004C61E3" w:rsidP="00B13B17">
      <w:pPr>
        <w:ind w:right="116"/>
        <w:jc w:val="right"/>
        <w:rPr>
          <w:rFonts w:ascii="Calibri"/>
        </w:rPr>
      </w:pPr>
      <w:r>
        <w:rPr>
          <w:noProof/>
          <w:lang w:eastAsia="uk-UA"/>
        </w:rPr>
        <w:lastRenderedPageBreak/>
        <mc:AlternateContent>
          <mc:Choice Requires="wpg">
            <w:drawing>
              <wp:anchor distT="0" distB="0" distL="114300" distR="114300" simplePos="0" relativeHeight="251716096" behindDoc="0" locked="0" layoutInCell="1" allowOverlap="1" wp14:anchorId="270A4F28" wp14:editId="518B8753">
                <wp:simplePos x="0" y="0"/>
                <wp:positionH relativeFrom="page">
                  <wp:posOffset>4062730</wp:posOffset>
                </wp:positionH>
                <wp:positionV relativeFrom="page">
                  <wp:posOffset>2681605</wp:posOffset>
                </wp:positionV>
                <wp:extent cx="2391410" cy="1950720"/>
                <wp:effectExtent l="0" t="0" r="0" b="0"/>
                <wp:wrapNone/>
                <wp:docPr id="471"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1410" cy="1950720"/>
                          <a:chOff x="6398" y="4223"/>
                          <a:chExt cx="3766" cy="3072"/>
                        </a:xfrm>
                      </wpg:grpSpPr>
                      <wps:wsp>
                        <wps:cNvPr id="472" name="Rectangle 310"/>
                        <wps:cNvSpPr>
                          <a:spLocks noChangeArrowheads="1"/>
                        </wps:cNvSpPr>
                        <wps:spPr bwMode="auto">
                          <a:xfrm>
                            <a:off x="6405" y="4230"/>
                            <a:ext cx="3751" cy="30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utoShape 309"/>
                        <wps:cNvSpPr>
                          <a:spLocks/>
                        </wps:cNvSpPr>
                        <wps:spPr bwMode="auto">
                          <a:xfrm>
                            <a:off x="6405" y="4230"/>
                            <a:ext cx="3751" cy="3057"/>
                          </a:xfrm>
                          <a:custGeom>
                            <a:avLst/>
                            <a:gdLst>
                              <a:gd name="T0" fmla="+- 0 10078 6405"/>
                              <a:gd name="T1" fmla="*/ T0 w 3751"/>
                              <a:gd name="T2" fmla="+- 0 4291 4230"/>
                              <a:gd name="T3" fmla="*/ 4291 h 3057"/>
                              <a:gd name="T4" fmla="+- 0 9924 6405"/>
                              <a:gd name="T5" fmla="*/ T4 w 3751"/>
                              <a:gd name="T6" fmla="+- 0 4412 4230"/>
                              <a:gd name="T7" fmla="*/ 4412 h 3057"/>
                              <a:gd name="T8" fmla="+- 0 9776 6405"/>
                              <a:gd name="T9" fmla="*/ T8 w 3751"/>
                              <a:gd name="T10" fmla="+- 0 4529 4230"/>
                              <a:gd name="T11" fmla="*/ 4529 h 3057"/>
                              <a:gd name="T12" fmla="+- 0 9635 6405"/>
                              <a:gd name="T13" fmla="*/ T12 w 3751"/>
                              <a:gd name="T14" fmla="+- 0 4639 4230"/>
                              <a:gd name="T15" fmla="*/ 4639 h 3057"/>
                              <a:gd name="T16" fmla="+- 0 9506 6405"/>
                              <a:gd name="T17" fmla="*/ T16 w 3751"/>
                              <a:gd name="T18" fmla="+- 0 4740 4230"/>
                              <a:gd name="T19" fmla="*/ 4740 h 3057"/>
                              <a:gd name="T20" fmla="+- 0 9393 6405"/>
                              <a:gd name="T21" fmla="*/ T20 w 3751"/>
                              <a:gd name="T22" fmla="+- 0 4830 4230"/>
                              <a:gd name="T23" fmla="*/ 4830 h 3057"/>
                              <a:gd name="T24" fmla="+- 0 9297 6405"/>
                              <a:gd name="T25" fmla="*/ T24 w 3751"/>
                              <a:gd name="T26" fmla="+- 0 4905 4230"/>
                              <a:gd name="T27" fmla="*/ 4905 h 3057"/>
                              <a:gd name="T28" fmla="+- 0 9223 6405"/>
                              <a:gd name="T29" fmla="*/ T28 w 3751"/>
                              <a:gd name="T30" fmla="+- 0 4963 4230"/>
                              <a:gd name="T31" fmla="*/ 4963 h 3057"/>
                              <a:gd name="T32" fmla="+- 0 7230 6405"/>
                              <a:gd name="T33" fmla="*/ T32 w 3751"/>
                              <a:gd name="T34" fmla="+- 0 4902 4230"/>
                              <a:gd name="T35" fmla="*/ 4902 h 3057"/>
                              <a:gd name="T36" fmla="+- 0 7082 6405"/>
                              <a:gd name="T37" fmla="*/ T36 w 3751"/>
                              <a:gd name="T38" fmla="+- 0 4781 4230"/>
                              <a:gd name="T39" fmla="*/ 4781 h 3057"/>
                              <a:gd name="T40" fmla="+- 0 6938 6405"/>
                              <a:gd name="T41" fmla="*/ T40 w 3751"/>
                              <a:gd name="T42" fmla="+- 0 4664 4230"/>
                              <a:gd name="T43" fmla="*/ 4664 h 3057"/>
                              <a:gd name="T44" fmla="+- 0 6803 6405"/>
                              <a:gd name="T45" fmla="*/ T44 w 3751"/>
                              <a:gd name="T46" fmla="+- 0 4554 4230"/>
                              <a:gd name="T47" fmla="*/ 4554 h 3057"/>
                              <a:gd name="T48" fmla="+- 0 6679 6405"/>
                              <a:gd name="T49" fmla="*/ T48 w 3751"/>
                              <a:gd name="T50" fmla="+- 0 4453 4230"/>
                              <a:gd name="T51" fmla="*/ 4453 h 3057"/>
                              <a:gd name="T52" fmla="+- 0 6569 6405"/>
                              <a:gd name="T53" fmla="*/ T52 w 3751"/>
                              <a:gd name="T54" fmla="+- 0 4363 4230"/>
                              <a:gd name="T55" fmla="*/ 4363 h 3057"/>
                              <a:gd name="T56" fmla="+- 0 6476 6405"/>
                              <a:gd name="T57" fmla="*/ T56 w 3751"/>
                              <a:gd name="T58" fmla="+- 0 4288 4230"/>
                              <a:gd name="T59" fmla="*/ 4288 h 3057"/>
                              <a:gd name="T60" fmla="+- 0 6405 6405"/>
                              <a:gd name="T61" fmla="*/ T60 w 3751"/>
                              <a:gd name="T62" fmla="+- 0 4230 4230"/>
                              <a:gd name="T63" fmla="*/ 4230 h 3057"/>
                              <a:gd name="T64" fmla="+- 0 7230 6405"/>
                              <a:gd name="T65" fmla="*/ T64 w 3751"/>
                              <a:gd name="T66" fmla="+- 0 6584 4230"/>
                              <a:gd name="T67" fmla="*/ 6584 h 3057"/>
                              <a:gd name="T68" fmla="+- 0 7082 6405"/>
                              <a:gd name="T69" fmla="*/ T68 w 3751"/>
                              <a:gd name="T70" fmla="+- 0 6710 4230"/>
                              <a:gd name="T71" fmla="*/ 6710 h 3057"/>
                              <a:gd name="T72" fmla="+- 0 6938 6405"/>
                              <a:gd name="T73" fmla="*/ T72 w 3751"/>
                              <a:gd name="T74" fmla="+- 0 6832 4230"/>
                              <a:gd name="T75" fmla="*/ 6832 h 3057"/>
                              <a:gd name="T76" fmla="+- 0 6803 6405"/>
                              <a:gd name="T77" fmla="*/ T76 w 3751"/>
                              <a:gd name="T78" fmla="+- 0 6948 4230"/>
                              <a:gd name="T79" fmla="*/ 6948 h 3057"/>
                              <a:gd name="T80" fmla="+- 0 6679 6405"/>
                              <a:gd name="T81" fmla="*/ T80 w 3751"/>
                              <a:gd name="T82" fmla="+- 0 7054 4230"/>
                              <a:gd name="T83" fmla="*/ 7054 h 3057"/>
                              <a:gd name="T84" fmla="+- 0 6569 6405"/>
                              <a:gd name="T85" fmla="*/ T84 w 3751"/>
                              <a:gd name="T86" fmla="+- 0 7147 4230"/>
                              <a:gd name="T87" fmla="*/ 7147 h 3057"/>
                              <a:gd name="T88" fmla="+- 0 6476 6405"/>
                              <a:gd name="T89" fmla="*/ T88 w 3751"/>
                              <a:gd name="T90" fmla="+- 0 7226 4230"/>
                              <a:gd name="T91" fmla="*/ 7226 h 3057"/>
                              <a:gd name="T92" fmla="+- 0 6405 6405"/>
                              <a:gd name="T93" fmla="*/ T92 w 3751"/>
                              <a:gd name="T94" fmla="+- 0 7287 4230"/>
                              <a:gd name="T95" fmla="*/ 7287 h 3057"/>
                              <a:gd name="T96" fmla="+- 0 9301 6405"/>
                              <a:gd name="T97" fmla="*/ T96 w 3751"/>
                              <a:gd name="T98" fmla="+- 0 6584 4230"/>
                              <a:gd name="T99" fmla="*/ 6584 h 3057"/>
                              <a:gd name="T100" fmla="+- 0 9454 6405"/>
                              <a:gd name="T101" fmla="*/ T100 w 3751"/>
                              <a:gd name="T102" fmla="+- 0 6710 4230"/>
                              <a:gd name="T103" fmla="*/ 6710 h 3057"/>
                              <a:gd name="T104" fmla="+- 0 9603 6405"/>
                              <a:gd name="T105" fmla="*/ T104 w 3751"/>
                              <a:gd name="T106" fmla="+- 0 6832 4230"/>
                              <a:gd name="T107" fmla="*/ 6832 h 3057"/>
                              <a:gd name="T108" fmla="+- 0 9743 6405"/>
                              <a:gd name="T109" fmla="*/ T108 w 3751"/>
                              <a:gd name="T110" fmla="+- 0 6948 4230"/>
                              <a:gd name="T111" fmla="*/ 6948 h 3057"/>
                              <a:gd name="T112" fmla="+- 0 9872 6405"/>
                              <a:gd name="T113" fmla="*/ T112 w 3751"/>
                              <a:gd name="T114" fmla="+- 0 7054 4230"/>
                              <a:gd name="T115" fmla="*/ 7054 h 3057"/>
                              <a:gd name="T116" fmla="+- 0 9986 6405"/>
                              <a:gd name="T117" fmla="*/ T116 w 3751"/>
                              <a:gd name="T118" fmla="+- 0 7147 4230"/>
                              <a:gd name="T119" fmla="*/ 7147 h 3057"/>
                              <a:gd name="T120" fmla="+- 0 10082 6405"/>
                              <a:gd name="T121" fmla="*/ T120 w 3751"/>
                              <a:gd name="T122" fmla="+- 0 7226 4230"/>
                              <a:gd name="T123" fmla="*/ 7226 h 3057"/>
                              <a:gd name="T124" fmla="+- 0 10156 6405"/>
                              <a:gd name="T125" fmla="*/ T124 w 3751"/>
                              <a:gd name="T126" fmla="+- 0 7287 4230"/>
                              <a:gd name="T127" fmla="*/ 7287 h 30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751" h="3057">
                                <a:moveTo>
                                  <a:pt x="3751" y="0"/>
                                </a:moveTo>
                                <a:lnTo>
                                  <a:pt x="3673" y="61"/>
                                </a:lnTo>
                                <a:lnTo>
                                  <a:pt x="3596" y="122"/>
                                </a:lnTo>
                                <a:lnTo>
                                  <a:pt x="3519" y="182"/>
                                </a:lnTo>
                                <a:lnTo>
                                  <a:pt x="3444" y="241"/>
                                </a:lnTo>
                                <a:lnTo>
                                  <a:pt x="3371" y="299"/>
                                </a:lnTo>
                                <a:lnTo>
                                  <a:pt x="3299" y="355"/>
                                </a:lnTo>
                                <a:lnTo>
                                  <a:pt x="3230" y="409"/>
                                </a:lnTo>
                                <a:lnTo>
                                  <a:pt x="3164" y="461"/>
                                </a:lnTo>
                                <a:lnTo>
                                  <a:pt x="3101" y="510"/>
                                </a:lnTo>
                                <a:lnTo>
                                  <a:pt x="3042" y="557"/>
                                </a:lnTo>
                                <a:lnTo>
                                  <a:pt x="2988" y="600"/>
                                </a:lnTo>
                                <a:lnTo>
                                  <a:pt x="2937" y="639"/>
                                </a:lnTo>
                                <a:lnTo>
                                  <a:pt x="2892" y="675"/>
                                </a:lnTo>
                                <a:lnTo>
                                  <a:pt x="2852" y="706"/>
                                </a:lnTo>
                                <a:lnTo>
                                  <a:pt x="2818" y="733"/>
                                </a:lnTo>
                                <a:moveTo>
                                  <a:pt x="900" y="733"/>
                                </a:moveTo>
                                <a:lnTo>
                                  <a:pt x="825" y="672"/>
                                </a:lnTo>
                                <a:lnTo>
                                  <a:pt x="751" y="611"/>
                                </a:lnTo>
                                <a:lnTo>
                                  <a:pt x="677" y="551"/>
                                </a:lnTo>
                                <a:lnTo>
                                  <a:pt x="604" y="492"/>
                                </a:lnTo>
                                <a:lnTo>
                                  <a:pt x="533" y="434"/>
                                </a:lnTo>
                                <a:lnTo>
                                  <a:pt x="464" y="378"/>
                                </a:lnTo>
                                <a:lnTo>
                                  <a:pt x="398" y="324"/>
                                </a:lnTo>
                                <a:lnTo>
                                  <a:pt x="334" y="272"/>
                                </a:lnTo>
                                <a:lnTo>
                                  <a:pt x="274" y="223"/>
                                </a:lnTo>
                                <a:lnTo>
                                  <a:pt x="217" y="176"/>
                                </a:lnTo>
                                <a:lnTo>
                                  <a:pt x="164" y="133"/>
                                </a:lnTo>
                                <a:lnTo>
                                  <a:pt x="115" y="94"/>
                                </a:lnTo>
                                <a:lnTo>
                                  <a:pt x="71" y="58"/>
                                </a:lnTo>
                                <a:lnTo>
                                  <a:pt x="33" y="27"/>
                                </a:lnTo>
                                <a:lnTo>
                                  <a:pt x="0" y="0"/>
                                </a:lnTo>
                                <a:moveTo>
                                  <a:pt x="900" y="2290"/>
                                </a:moveTo>
                                <a:lnTo>
                                  <a:pt x="825" y="2354"/>
                                </a:lnTo>
                                <a:lnTo>
                                  <a:pt x="751" y="2417"/>
                                </a:lnTo>
                                <a:lnTo>
                                  <a:pt x="677" y="2480"/>
                                </a:lnTo>
                                <a:lnTo>
                                  <a:pt x="604" y="2542"/>
                                </a:lnTo>
                                <a:lnTo>
                                  <a:pt x="533" y="2602"/>
                                </a:lnTo>
                                <a:lnTo>
                                  <a:pt x="464" y="2661"/>
                                </a:lnTo>
                                <a:lnTo>
                                  <a:pt x="398" y="2718"/>
                                </a:lnTo>
                                <a:lnTo>
                                  <a:pt x="334" y="2772"/>
                                </a:lnTo>
                                <a:lnTo>
                                  <a:pt x="274" y="2824"/>
                                </a:lnTo>
                                <a:lnTo>
                                  <a:pt x="217" y="2872"/>
                                </a:lnTo>
                                <a:lnTo>
                                  <a:pt x="164" y="2917"/>
                                </a:lnTo>
                                <a:lnTo>
                                  <a:pt x="115" y="2959"/>
                                </a:lnTo>
                                <a:lnTo>
                                  <a:pt x="71" y="2996"/>
                                </a:lnTo>
                                <a:lnTo>
                                  <a:pt x="33" y="3029"/>
                                </a:lnTo>
                                <a:lnTo>
                                  <a:pt x="0" y="3057"/>
                                </a:lnTo>
                                <a:moveTo>
                                  <a:pt x="2818" y="2290"/>
                                </a:moveTo>
                                <a:lnTo>
                                  <a:pt x="2896" y="2354"/>
                                </a:lnTo>
                                <a:lnTo>
                                  <a:pt x="2973" y="2417"/>
                                </a:lnTo>
                                <a:lnTo>
                                  <a:pt x="3049" y="2480"/>
                                </a:lnTo>
                                <a:lnTo>
                                  <a:pt x="3124" y="2542"/>
                                </a:lnTo>
                                <a:lnTo>
                                  <a:pt x="3198" y="2602"/>
                                </a:lnTo>
                                <a:lnTo>
                                  <a:pt x="3269" y="2661"/>
                                </a:lnTo>
                                <a:lnTo>
                                  <a:pt x="3338" y="2718"/>
                                </a:lnTo>
                                <a:lnTo>
                                  <a:pt x="3404" y="2772"/>
                                </a:lnTo>
                                <a:lnTo>
                                  <a:pt x="3467" y="2824"/>
                                </a:lnTo>
                                <a:lnTo>
                                  <a:pt x="3526" y="2872"/>
                                </a:lnTo>
                                <a:lnTo>
                                  <a:pt x="3581" y="2917"/>
                                </a:lnTo>
                                <a:lnTo>
                                  <a:pt x="3631" y="2959"/>
                                </a:lnTo>
                                <a:lnTo>
                                  <a:pt x="3677" y="2996"/>
                                </a:lnTo>
                                <a:lnTo>
                                  <a:pt x="3717" y="3029"/>
                                </a:lnTo>
                                <a:lnTo>
                                  <a:pt x="3751" y="305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AutoShape 308"/>
                        <wps:cNvSpPr>
                          <a:spLocks/>
                        </wps:cNvSpPr>
                        <wps:spPr bwMode="auto">
                          <a:xfrm>
                            <a:off x="6541" y="4839"/>
                            <a:ext cx="3520" cy="1835"/>
                          </a:xfrm>
                          <a:custGeom>
                            <a:avLst/>
                            <a:gdLst>
                              <a:gd name="T0" fmla="+- 0 7081 6541"/>
                              <a:gd name="T1" fmla="*/ T0 w 3520"/>
                              <a:gd name="T2" fmla="+- 0 4839 4839"/>
                              <a:gd name="T3" fmla="*/ 4839 h 1835"/>
                              <a:gd name="T4" fmla="+- 0 6541 6541"/>
                              <a:gd name="T5" fmla="*/ T4 w 3520"/>
                              <a:gd name="T6" fmla="+- 0 4839 4839"/>
                              <a:gd name="T7" fmla="*/ 4839 h 1835"/>
                              <a:gd name="T8" fmla="+- 0 6541 6541"/>
                              <a:gd name="T9" fmla="*/ T8 w 3520"/>
                              <a:gd name="T10" fmla="+- 0 6674 4839"/>
                              <a:gd name="T11" fmla="*/ 6674 h 1835"/>
                              <a:gd name="T12" fmla="+- 0 7081 6541"/>
                              <a:gd name="T13" fmla="*/ T12 w 3520"/>
                              <a:gd name="T14" fmla="+- 0 6674 4839"/>
                              <a:gd name="T15" fmla="*/ 6674 h 1835"/>
                              <a:gd name="T16" fmla="+- 0 7081 6541"/>
                              <a:gd name="T17" fmla="*/ T16 w 3520"/>
                              <a:gd name="T18" fmla="+- 0 4839 4839"/>
                              <a:gd name="T19" fmla="*/ 4839 h 1835"/>
                              <a:gd name="T20" fmla="+- 0 10061 6541"/>
                              <a:gd name="T21" fmla="*/ T20 w 3520"/>
                              <a:gd name="T22" fmla="+- 0 4839 4839"/>
                              <a:gd name="T23" fmla="*/ 4839 h 1835"/>
                              <a:gd name="T24" fmla="+- 0 9480 6541"/>
                              <a:gd name="T25" fmla="*/ T24 w 3520"/>
                              <a:gd name="T26" fmla="+- 0 4839 4839"/>
                              <a:gd name="T27" fmla="*/ 4839 h 1835"/>
                              <a:gd name="T28" fmla="+- 0 9480 6541"/>
                              <a:gd name="T29" fmla="*/ T28 w 3520"/>
                              <a:gd name="T30" fmla="+- 0 6674 4839"/>
                              <a:gd name="T31" fmla="*/ 6674 h 1835"/>
                              <a:gd name="T32" fmla="+- 0 10061 6541"/>
                              <a:gd name="T33" fmla="*/ T32 w 3520"/>
                              <a:gd name="T34" fmla="+- 0 6674 4839"/>
                              <a:gd name="T35" fmla="*/ 6674 h 1835"/>
                              <a:gd name="T36" fmla="+- 0 10061 6541"/>
                              <a:gd name="T37" fmla="*/ T36 w 3520"/>
                              <a:gd name="T38" fmla="+- 0 4839 4839"/>
                              <a:gd name="T39" fmla="*/ 4839 h 1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0" h="1835">
                                <a:moveTo>
                                  <a:pt x="540" y="0"/>
                                </a:moveTo>
                                <a:lnTo>
                                  <a:pt x="0" y="0"/>
                                </a:lnTo>
                                <a:lnTo>
                                  <a:pt x="0" y="1835"/>
                                </a:lnTo>
                                <a:lnTo>
                                  <a:pt x="540" y="1835"/>
                                </a:lnTo>
                                <a:lnTo>
                                  <a:pt x="540" y="0"/>
                                </a:lnTo>
                                <a:close/>
                                <a:moveTo>
                                  <a:pt x="3520" y="0"/>
                                </a:moveTo>
                                <a:lnTo>
                                  <a:pt x="2939" y="0"/>
                                </a:lnTo>
                                <a:lnTo>
                                  <a:pt x="2939" y="1835"/>
                                </a:lnTo>
                                <a:lnTo>
                                  <a:pt x="3520" y="1835"/>
                                </a:lnTo>
                                <a:lnTo>
                                  <a:pt x="35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Text Box 307"/>
                        <wps:cNvSpPr txBox="1">
                          <a:spLocks noChangeArrowheads="1"/>
                        </wps:cNvSpPr>
                        <wps:spPr bwMode="auto">
                          <a:xfrm>
                            <a:off x="7533" y="4401"/>
                            <a:ext cx="149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FF028" w14:textId="77777777" w:rsidR="00E31CE0" w:rsidRDefault="00E31CE0" w:rsidP="004C61E3">
                              <w:pPr>
                                <w:spacing w:line="223" w:lineRule="exact"/>
                                <w:rPr>
                                  <w:i/>
                                  <w:sz w:val="20"/>
                                </w:rPr>
                              </w:pPr>
                              <w:r>
                                <w:rPr>
                                  <w:i/>
                                  <w:sz w:val="20"/>
                                </w:rPr>
                                <w:t>Підприємливість</w:t>
                              </w:r>
                            </w:p>
                          </w:txbxContent>
                        </wps:txbx>
                        <wps:bodyPr rot="0" vert="horz" wrap="square" lIns="0" tIns="0" rIns="0" bIns="0" anchor="t" anchorCtr="0" upright="1">
                          <a:noAutofit/>
                        </wps:bodyPr>
                      </wps:wsp>
                      <wps:wsp>
                        <wps:cNvPr id="476" name="Text Box 306"/>
                        <wps:cNvSpPr txBox="1">
                          <a:spLocks noChangeArrowheads="1"/>
                        </wps:cNvSpPr>
                        <wps:spPr bwMode="auto">
                          <a:xfrm>
                            <a:off x="7533" y="6850"/>
                            <a:ext cx="149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D1E54" w14:textId="77777777" w:rsidR="00E31CE0" w:rsidRDefault="00E31CE0" w:rsidP="004C61E3">
                              <w:pPr>
                                <w:spacing w:line="223" w:lineRule="exact"/>
                                <w:rPr>
                                  <w:i/>
                                  <w:sz w:val="20"/>
                                </w:rPr>
                              </w:pPr>
                              <w:r>
                                <w:rPr>
                                  <w:i/>
                                  <w:sz w:val="20"/>
                                </w:rPr>
                                <w:t>Підприємливість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A4F28" id="Group 305" o:spid="_x0000_s1026" style="position:absolute;left:0;text-align:left;margin-left:319.9pt;margin-top:211.15pt;width:188.3pt;height:153.6pt;z-index:251716096;mso-position-horizontal-relative:page;mso-position-vertical-relative:page" coordorigin="6398,4223" coordsize="3766,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">
                <v:rect id="Rectangle 310" o:spid="_x0000_s1027" style="position:absolute;left:6405;top:4230;width:3751;height:3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" filled="f"/>
                <v:shape id="AutoShape 309" o:spid="_x0000_s1028" style="position:absolute;left:6405;top:4230;width:3751;height:3057;visibility:visible;mso-wrap-style:square;v-text-anchor:top" coordsize="3751,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" path="m3751,r-78,61l3596,122r-77,60l3444,241r-73,58l3299,355r-69,54l3164,461r-63,49l3042,557r-54,43l2937,639r-45,36l2852,706r-34,27m900,733l825,672,751,611,677,551,604,492,533,434,464,378,398,324,334,272,274,223,217,176,164,133,115,94,71,58,33,27,,m900,2290r-75,64l751,2417r-74,63l604,2542r-71,60l464,2661r-66,57l334,2772r-60,52l217,2872r-53,45l115,2959r-44,37l33,3029,,3057m2818,2290r78,64l2973,2417r76,63l3124,2542r74,60l3269,2661r69,57l3404,2772r63,52l3526,2872r55,45l3631,2959r46,37l3717,3029r34,28e" filled="f">
                  <v:path arrowok="t" o:connecttype="custom" o:connectlocs="3673,4291;3519,4412;3371,4529;3230,4639;3101,4740;2988,4830;2892,4905;2818,4963;825,4902;677,4781;533,4664;398,4554;274,4453;164,4363;71,4288;0,4230;825,6584;677,6710;533,6832;398,6948;274,7054;164,7147;71,7226;0,7287;2896,6584;3049,6710;3198,6832;3338,6948;3467,7054;3581,7147;3677,7226;3751,7287" o:connectangles="0,0,0,0,0,0,0,0,0,0,0,0,0,0,0,0,0,0,0,0,0,0,0,0,0,0,0,0,0,0,0,0"/>
                </v:shape>
                <v:shape id="AutoShape 308" o:spid="_x0000_s1029" style="position:absolute;left:6541;top:4839;width:3520;height:1835;visibility:visible;mso-wrap-style:square;v-text-anchor:top" coordsize="3520,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" path="m540,l,,,1835r540,l540,xm3520,l2939,r,1835l3520,1835,3520,xe" stroked="f">
                  <v:path arrowok="t" o:connecttype="custom" o:connectlocs="540,4839;0,4839;0,6674;540,6674;540,4839;3520,4839;2939,4839;2939,6674;3520,6674;3520,4839" o:connectangles="0,0,0,0,0,0,0,0,0,0"/>
                </v:shape>
                <v:shapetype id="_x0000_t202" coordsize="21600,21600" o:spt="202" path="m,l,21600r21600,l21600,xe">
                  <v:stroke joinstyle="miter"/>
                  <v:path gradientshapeok="t" o:connecttype="rect"/>
                </v:shapetype>
                <v:shape id="Text Box 307" o:spid="_x0000_s1030" type="#_x0000_t202" style="position:absolute;left:7533;top:4401;width:149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KOxgAAANwAAAAPAAAAZHJzL2Rvd25yZXYueG1sRI9Ba8JA&#10;FITvQv/D8gq96aal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RMEijsYAAADcAAAA&#10;DwAAAAAAAAAAAAAAAAAHAgAAZHJzL2Rvd25yZXYueG1sUEsFBgAAAAADAAMAtwAAAPoCAAAAAA==&#10;" filled="f" stroked="f">
                  <v:textbox inset="0,0,0,0">
                    <w:txbxContent>
                      <w:p w14:paraId="6B3FF028" w14:textId="77777777" w:rsidR="00E31CE0" w:rsidRDefault="00E31CE0" w:rsidP="004C61E3">
                        <w:pPr>
                          <w:spacing w:line="223" w:lineRule="exact"/>
                          <w:rPr>
                            <w:i/>
                            <w:sz w:val="20"/>
                          </w:rPr>
                        </w:pPr>
                        <w:r>
                          <w:rPr>
                            <w:i/>
                            <w:sz w:val="20"/>
                          </w:rPr>
                          <w:t>Підприємливість</w:t>
                        </w:r>
                      </w:p>
                    </w:txbxContent>
                  </v:textbox>
                </v:shape>
                <v:shape id="Text Box 306" o:spid="_x0000_s1031" type="#_x0000_t202" style="position:absolute;left:7533;top:6850;width:149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filled="f" stroked="f">
                  <v:textbox inset="0,0,0,0">
                    <w:txbxContent>
                      <w:p w14:paraId="0EED1E54" w14:textId="77777777" w:rsidR="00E31CE0" w:rsidRDefault="00E31CE0" w:rsidP="004C61E3">
                        <w:pPr>
                          <w:spacing w:line="223" w:lineRule="exact"/>
                          <w:rPr>
                            <w:i/>
                            <w:sz w:val="20"/>
                          </w:rPr>
                        </w:pPr>
                        <w:r>
                          <w:rPr>
                            <w:i/>
                            <w:sz w:val="20"/>
                          </w:rPr>
                          <w:t>Підприємливість</w:t>
                        </w:r>
                      </w:p>
                    </w:txbxContent>
                  </v:textbox>
                </v:shape>
                <w10:wrap anchorx="page" anchory="page"/>
              </v:group>
            </w:pict>
          </mc:Fallback>
        </mc:AlternateContent>
      </w:r>
      <w:r>
        <w:rPr>
          <w:noProof/>
          <w:lang w:eastAsia="uk-UA"/>
        </w:rPr>
        <mc:AlternateContent>
          <mc:Choice Requires="wpg">
            <w:drawing>
              <wp:anchor distT="0" distB="0" distL="114300" distR="114300" simplePos="0" relativeHeight="251718144" behindDoc="0" locked="0" layoutInCell="1" allowOverlap="1" wp14:anchorId="70D3542A" wp14:editId="7650C75D">
                <wp:simplePos x="0" y="0"/>
                <wp:positionH relativeFrom="page">
                  <wp:posOffset>6443980</wp:posOffset>
                </wp:positionH>
                <wp:positionV relativeFrom="paragraph">
                  <wp:posOffset>724535</wp:posOffset>
                </wp:positionV>
                <wp:extent cx="2874645" cy="3282950"/>
                <wp:effectExtent l="0" t="0" r="0" b="0"/>
                <wp:wrapNone/>
                <wp:docPr id="456"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4645" cy="3282950"/>
                          <a:chOff x="10148" y="1141"/>
                          <a:chExt cx="4527" cy="5170"/>
                        </a:xfrm>
                      </wpg:grpSpPr>
                      <wps:wsp>
                        <wps:cNvPr id="457" name="Line 304"/>
                        <wps:cNvCnPr>
                          <a:cxnSpLocks noChangeShapeType="1"/>
                        </wps:cNvCnPr>
                        <wps:spPr bwMode="auto">
                          <a:xfrm>
                            <a:off x="12570" y="1527"/>
                            <a:ext cx="0" cy="4724"/>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8" name="Picture 3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570" y="1466"/>
                            <a:ext cx="382"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9" name="Picture 3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572" y="2455"/>
                            <a:ext cx="382"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0" name="Picture 3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572" y="3370"/>
                            <a:ext cx="38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1" name="Picture 3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572" y="4318"/>
                            <a:ext cx="386"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2" name="Picture 2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568" y="5245"/>
                            <a:ext cx="38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3" name="Picture 2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568" y="6190"/>
                            <a:ext cx="38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4" name="AutoShape 297"/>
                        <wps:cNvSpPr>
                          <a:spLocks/>
                        </wps:cNvSpPr>
                        <wps:spPr bwMode="auto">
                          <a:xfrm>
                            <a:off x="12137" y="3046"/>
                            <a:ext cx="442" cy="120"/>
                          </a:xfrm>
                          <a:custGeom>
                            <a:avLst/>
                            <a:gdLst>
                              <a:gd name="T0" fmla="+- 0 12256 12137"/>
                              <a:gd name="T1" fmla="*/ T0 w 442"/>
                              <a:gd name="T2" fmla="+- 0 3046 3046"/>
                              <a:gd name="T3" fmla="*/ 3046 h 120"/>
                              <a:gd name="T4" fmla="+- 0 12137 12137"/>
                              <a:gd name="T5" fmla="*/ T4 w 442"/>
                              <a:gd name="T6" fmla="+- 0 3109 3046"/>
                              <a:gd name="T7" fmla="*/ 3109 h 120"/>
                              <a:gd name="T8" fmla="+- 0 12258 12137"/>
                              <a:gd name="T9" fmla="*/ T8 w 442"/>
                              <a:gd name="T10" fmla="+- 0 3166 3046"/>
                              <a:gd name="T11" fmla="*/ 3166 h 120"/>
                              <a:gd name="T12" fmla="+- 0 12257 12137"/>
                              <a:gd name="T13" fmla="*/ T12 w 442"/>
                              <a:gd name="T14" fmla="+- 0 3117 3046"/>
                              <a:gd name="T15" fmla="*/ 3117 h 120"/>
                              <a:gd name="T16" fmla="+- 0 12232 12137"/>
                              <a:gd name="T17" fmla="*/ T16 w 442"/>
                              <a:gd name="T18" fmla="+- 0 3117 3046"/>
                              <a:gd name="T19" fmla="*/ 3117 h 120"/>
                              <a:gd name="T20" fmla="+- 0 12227 12137"/>
                              <a:gd name="T21" fmla="*/ T20 w 442"/>
                              <a:gd name="T22" fmla="+- 0 3112 3046"/>
                              <a:gd name="T23" fmla="*/ 3112 h 120"/>
                              <a:gd name="T24" fmla="+- 0 12227 12137"/>
                              <a:gd name="T25" fmla="*/ T24 w 442"/>
                              <a:gd name="T26" fmla="+- 0 3101 3046"/>
                              <a:gd name="T27" fmla="*/ 3101 h 120"/>
                              <a:gd name="T28" fmla="+- 0 12231 12137"/>
                              <a:gd name="T29" fmla="*/ T28 w 442"/>
                              <a:gd name="T30" fmla="+- 0 3097 3046"/>
                              <a:gd name="T31" fmla="*/ 3097 h 120"/>
                              <a:gd name="T32" fmla="+- 0 12237 12137"/>
                              <a:gd name="T33" fmla="*/ T32 w 442"/>
                              <a:gd name="T34" fmla="+- 0 3097 3046"/>
                              <a:gd name="T35" fmla="*/ 3097 h 120"/>
                              <a:gd name="T36" fmla="+- 0 12257 12137"/>
                              <a:gd name="T37" fmla="*/ T36 w 442"/>
                              <a:gd name="T38" fmla="+- 0 3096 3046"/>
                              <a:gd name="T39" fmla="*/ 3096 h 120"/>
                              <a:gd name="T40" fmla="+- 0 12256 12137"/>
                              <a:gd name="T41" fmla="*/ T40 w 442"/>
                              <a:gd name="T42" fmla="+- 0 3046 3046"/>
                              <a:gd name="T43" fmla="*/ 3046 h 120"/>
                              <a:gd name="T44" fmla="+- 0 12257 12137"/>
                              <a:gd name="T45" fmla="*/ T44 w 442"/>
                              <a:gd name="T46" fmla="+- 0 3096 3046"/>
                              <a:gd name="T47" fmla="*/ 3096 h 120"/>
                              <a:gd name="T48" fmla="+- 0 12237 12137"/>
                              <a:gd name="T49" fmla="*/ T48 w 442"/>
                              <a:gd name="T50" fmla="+- 0 3097 3046"/>
                              <a:gd name="T51" fmla="*/ 3097 h 120"/>
                              <a:gd name="T52" fmla="+- 0 12231 12137"/>
                              <a:gd name="T53" fmla="*/ T52 w 442"/>
                              <a:gd name="T54" fmla="+- 0 3097 3046"/>
                              <a:gd name="T55" fmla="*/ 3097 h 120"/>
                              <a:gd name="T56" fmla="+- 0 12227 12137"/>
                              <a:gd name="T57" fmla="*/ T56 w 442"/>
                              <a:gd name="T58" fmla="+- 0 3101 3046"/>
                              <a:gd name="T59" fmla="*/ 3101 h 120"/>
                              <a:gd name="T60" fmla="+- 0 12227 12137"/>
                              <a:gd name="T61" fmla="*/ T60 w 442"/>
                              <a:gd name="T62" fmla="+- 0 3112 3046"/>
                              <a:gd name="T63" fmla="*/ 3112 h 120"/>
                              <a:gd name="T64" fmla="+- 0 12232 12137"/>
                              <a:gd name="T65" fmla="*/ T64 w 442"/>
                              <a:gd name="T66" fmla="+- 0 3117 3046"/>
                              <a:gd name="T67" fmla="*/ 3117 h 120"/>
                              <a:gd name="T68" fmla="+- 0 12237 12137"/>
                              <a:gd name="T69" fmla="*/ T68 w 442"/>
                              <a:gd name="T70" fmla="+- 0 3117 3046"/>
                              <a:gd name="T71" fmla="*/ 3117 h 120"/>
                              <a:gd name="T72" fmla="+- 0 12257 12137"/>
                              <a:gd name="T73" fmla="*/ T72 w 442"/>
                              <a:gd name="T74" fmla="+- 0 3116 3046"/>
                              <a:gd name="T75" fmla="*/ 3116 h 120"/>
                              <a:gd name="T76" fmla="+- 0 12257 12137"/>
                              <a:gd name="T77" fmla="*/ T76 w 442"/>
                              <a:gd name="T78" fmla="+- 0 3096 3046"/>
                              <a:gd name="T79" fmla="*/ 3096 h 120"/>
                              <a:gd name="T80" fmla="+- 0 12257 12137"/>
                              <a:gd name="T81" fmla="*/ T80 w 442"/>
                              <a:gd name="T82" fmla="+- 0 3116 3046"/>
                              <a:gd name="T83" fmla="*/ 3116 h 120"/>
                              <a:gd name="T84" fmla="+- 0 12237 12137"/>
                              <a:gd name="T85" fmla="*/ T84 w 442"/>
                              <a:gd name="T86" fmla="+- 0 3117 3046"/>
                              <a:gd name="T87" fmla="*/ 3117 h 120"/>
                              <a:gd name="T88" fmla="+- 0 12232 12137"/>
                              <a:gd name="T89" fmla="*/ T88 w 442"/>
                              <a:gd name="T90" fmla="+- 0 3117 3046"/>
                              <a:gd name="T91" fmla="*/ 3117 h 120"/>
                              <a:gd name="T92" fmla="+- 0 12257 12137"/>
                              <a:gd name="T93" fmla="*/ T92 w 442"/>
                              <a:gd name="T94" fmla="+- 0 3117 3046"/>
                              <a:gd name="T95" fmla="*/ 3117 h 120"/>
                              <a:gd name="T96" fmla="+- 0 12257 12137"/>
                              <a:gd name="T97" fmla="*/ T96 w 442"/>
                              <a:gd name="T98" fmla="+- 0 3116 3046"/>
                              <a:gd name="T99" fmla="*/ 3116 h 120"/>
                              <a:gd name="T100" fmla="+- 0 12573 12137"/>
                              <a:gd name="T101" fmla="*/ T100 w 442"/>
                              <a:gd name="T102" fmla="+- 0 3089 3046"/>
                              <a:gd name="T103" fmla="*/ 3089 h 120"/>
                              <a:gd name="T104" fmla="+- 0 12568 12137"/>
                              <a:gd name="T105" fmla="*/ T104 w 442"/>
                              <a:gd name="T106" fmla="+- 0 3089 3046"/>
                              <a:gd name="T107" fmla="*/ 3089 h 120"/>
                              <a:gd name="T108" fmla="+- 0 12257 12137"/>
                              <a:gd name="T109" fmla="*/ T108 w 442"/>
                              <a:gd name="T110" fmla="+- 0 3096 3046"/>
                              <a:gd name="T111" fmla="*/ 3096 h 120"/>
                              <a:gd name="T112" fmla="+- 0 12257 12137"/>
                              <a:gd name="T113" fmla="*/ T112 w 442"/>
                              <a:gd name="T114" fmla="+- 0 3116 3046"/>
                              <a:gd name="T115" fmla="*/ 3116 h 120"/>
                              <a:gd name="T116" fmla="+- 0 12568 12137"/>
                              <a:gd name="T117" fmla="*/ T116 w 442"/>
                              <a:gd name="T118" fmla="+- 0 3109 3046"/>
                              <a:gd name="T119" fmla="*/ 3109 h 120"/>
                              <a:gd name="T120" fmla="+- 0 12574 12137"/>
                              <a:gd name="T121" fmla="*/ T120 w 442"/>
                              <a:gd name="T122" fmla="+- 0 3109 3046"/>
                              <a:gd name="T123" fmla="*/ 3109 h 120"/>
                              <a:gd name="T124" fmla="+- 0 12578 12137"/>
                              <a:gd name="T125" fmla="*/ T124 w 442"/>
                              <a:gd name="T126" fmla="+- 0 3104 3046"/>
                              <a:gd name="T127" fmla="*/ 3104 h 120"/>
                              <a:gd name="T128" fmla="+- 0 12578 12137"/>
                              <a:gd name="T129" fmla="*/ T128 w 442"/>
                              <a:gd name="T130" fmla="+- 0 3093 3046"/>
                              <a:gd name="T131" fmla="*/ 3093 h 120"/>
                              <a:gd name="T132" fmla="+- 0 12573 12137"/>
                              <a:gd name="T133" fmla="*/ T132 w 442"/>
                              <a:gd name="T134" fmla="+- 0 3089 3046"/>
                              <a:gd name="T135" fmla="*/ 308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42" h="120">
                                <a:moveTo>
                                  <a:pt x="119" y="0"/>
                                </a:moveTo>
                                <a:lnTo>
                                  <a:pt x="0" y="63"/>
                                </a:lnTo>
                                <a:lnTo>
                                  <a:pt x="121" y="120"/>
                                </a:lnTo>
                                <a:lnTo>
                                  <a:pt x="120" y="71"/>
                                </a:lnTo>
                                <a:lnTo>
                                  <a:pt x="95" y="71"/>
                                </a:lnTo>
                                <a:lnTo>
                                  <a:pt x="90" y="66"/>
                                </a:lnTo>
                                <a:lnTo>
                                  <a:pt x="90" y="55"/>
                                </a:lnTo>
                                <a:lnTo>
                                  <a:pt x="94" y="51"/>
                                </a:lnTo>
                                <a:lnTo>
                                  <a:pt x="100" y="51"/>
                                </a:lnTo>
                                <a:lnTo>
                                  <a:pt x="120" y="50"/>
                                </a:lnTo>
                                <a:lnTo>
                                  <a:pt x="119" y="0"/>
                                </a:lnTo>
                                <a:close/>
                                <a:moveTo>
                                  <a:pt x="120" y="50"/>
                                </a:moveTo>
                                <a:lnTo>
                                  <a:pt x="100" y="51"/>
                                </a:lnTo>
                                <a:lnTo>
                                  <a:pt x="94" y="51"/>
                                </a:lnTo>
                                <a:lnTo>
                                  <a:pt x="90" y="55"/>
                                </a:lnTo>
                                <a:lnTo>
                                  <a:pt x="90" y="66"/>
                                </a:lnTo>
                                <a:lnTo>
                                  <a:pt x="95" y="71"/>
                                </a:lnTo>
                                <a:lnTo>
                                  <a:pt x="100" y="71"/>
                                </a:lnTo>
                                <a:lnTo>
                                  <a:pt x="120" y="70"/>
                                </a:lnTo>
                                <a:lnTo>
                                  <a:pt x="120" y="50"/>
                                </a:lnTo>
                                <a:close/>
                                <a:moveTo>
                                  <a:pt x="120" y="70"/>
                                </a:moveTo>
                                <a:lnTo>
                                  <a:pt x="100" y="71"/>
                                </a:lnTo>
                                <a:lnTo>
                                  <a:pt x="95" y="71"/>
                                </a:lnTo>
                                <a:lnTo>
                                  <a:pt x="120" y="71"/>
                                </a:lnTo>
                                <a:lnTo>
                                  <a:pt x="120" y="70"/>
                                </a:lnTo>
                                <a:close/>
                                <a:moveTo>
                                  <a:pt x="436" y="43"/>
                                </a:moveTo>
                                <a:lnTo>
                                  <a:pt x="431" y="43"/>
                                </a:lnTo>
                                <a:lnTo>
                                  <a:pt x="120" y="50"/>
                                </a:lnTo>
                                <a:lnTo>
                                  <a:pt x="120" y="70"/>
                                </a:lnTo>
                                <a:lnTo>
                                  <a:pt x="431" y="63"/>
                                </a:lnTo>
                                <a:lnTo>
                                  <a:pt x="437" y="63"/>
                                </a:lnTo>
                                <a:lnTo>
                                  <a:pt x="441" y="58"/>
                                </a:lnTo>
                                <a:lnTo>
                                  <a:pt x="441" y="47"/>
                                </a:lnTo>
                                <a:lnTo>
                                  <a:pt x="436"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Text Box 296"/>
                        <wps:cNvSpPr txBox="1">
                          <a:spLocks noChangeArrowheads="1"/>
                        </wps:cNvSpPr>
                        <wps:spPr bwMode="auto">
                          <a:xfrm>
                            <a:off x="10156" y="2652"/>
                            <a:ext cx="1981" cy="91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B1304B" w14:textId="77777777" w:rsidR="00E31CE0" w:rsidRDefault="00E31CE0" w:rsidP="004C61E3">
                              <w:pPr>
                                <w:spacing w:before="72"/>
                                <w:ind w:left="336" w:right="330"/>
                                <w:jc w:val="center"/>
                                <w:rPr>
                                  <w:b/>
                                  <w:i/>
                                  <w:sz w:val="20"/>
                                </w:rPr>
                              </w:pPr>
                              <w:r>
                                <w:rPr>
                                  <w:b/>
                                  <w:i/>
                                  <w:sz w:val="20"/>
                                </w:rPr>
                                <w:t>Мотиваційно-</w:t>
                              </w:r>
                              <w:r>
                                <w:rPr>
                                  <w:b/>
                                  <w:i/>
                                  <w:spacing w:val="-47"/>
                                  <w:sz w:val="20"/>
                                </w:rPr>
                                <w:t xml:space="preserve"> </w:t>
                              </w:r>
                              <w:r>
                                <w:rPr>
                                  <w:b/>
                                  <w:i/>
                                  <w:sz w:val="20"/>
                                </w:rPr>
                                <w:t>ціннісний</w:t>
                              </w:r>
                              <w:r>
                                <w:rPr>
                                  <w:b/>
                                  <w:i/>
                                  <w:spacing w:val="1"/>
                                  <w:sz w:val="20"/>
                                </w:rPr>
                                <w:t xml:space="preserve"> </w:t>
                              </w:r>
                              <w:r>
                                <w:rPr>
                                  <w:b/>
                                  <w:i/>
                                  <w:sz w:val="20"/>
                                </w:rPr>
                                <w:t>компонент</w:t>
                              </w:r>
                            </w:p>
                          </w:txbxContent>
                        </wps:txbx>
                        <wps:bodyPr rot="0" vert="horz" wrap="square" lIns="0" tIns="0" rIns="0" bIns="0" anchor="t" anchorCtr="0" upright="1">
                          <a:noAutofit/>
                        </wps:bodyPr>
                      </wps:wsp>
                      <wps:wsp>
                        <wps:cNvPr id="466" name="Text Box 295"/>
                        <wps:cNvSpPr txBox="1">
                          <a:spLocks noChangeArrowheads="1"/>
                        </wps:cNvSpPr>
                        <wps:spPr bwMode="auto">
                          <a:xfrm>
                            <a:off x="12942" y="4847"/>
                            <a:ext cx="1724" cy="83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96746D" w14:textId="77777777" w:rsidR="00E31CE0" w:rsidRDefault="00E31CE0" w:rsidP="004C61E3">
                              <w:pPr>
                                <w:spacing w:before="66"/>
                                <w:ind w:left="431" w:right="428" w:firstLine="24"/>
                                <w:jc w:val="both"/>
                                <w:rPr>
                                  <w:sz w:val="20"/>
                                </w:rPr>
                              </w:pPr>
                              <w:r>
                                <w:rPr>
                                  <w:sz w:val="20"/>
                                </w:rPr>
                                <w:t>Духовно-</w:t>
                              </w:r>
                              <w:r>
                                <w:rPr>
                                  <w:spacing w:val="-48"/>
                                  <w:sz w:val="20"/>
                                </w:rPr>
                                <w:t xml:space="preserve"> </w:t>
                              </w:r>
                              <w:r>
                                <w:rPr>
                                  <w:sz w:val="20"/>
                                </w:rPr>
                                <w:t>моральні</w:t>
                              </w:r>
                              <w:r>
                                <w:rPr>
                                  <w:spacing w:val="1"/>
                                  <w:sz w:val="20"/>
                                </w:rPr>
                                <w:t xml:space="preserve"> </w:t>
                              </w:r>
                              <w:r>
                                <w:rPr>
                                  <w:spacing w:val="-1"/>
                                  <w:sz w:val="20"/>
                                </w:rPr>
                                <w:t>орієнтири</w:t>
                              </w:r>
                            </w:p>
                          </w:txbxContent>
                        </wps:txbx>
                        <wps:bodyPr rot="0" vert="horz" wrap="square" lIns="0" tIns="0" rIns="0" bIns="0" anchor="t" anchorCtr="0" upright="1">
                          <a:noAutofit/>
                        </wps:bodyPr>
                      </wps:wsp>
                      <wps:wsp>
                        <wps:cNvPr id="467" name="Text Box 294"/>
                        <wps:cNvSpPr txBox="1">
                          <a:spLocks noChangeArrowheads="1"/>
                        </wps:cNvSpPr>
                        <wps:spPr bwMode="auto">
                          <a:xfrm>
                            <a:off x="12942" y="3949"/>
                            <a:ext cx="1724" cy="72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FD68DD" w14:textId="77777777" w:rsidR="00E31CE0" w:rsidRDefault="00E31CE0" w:rsidP="004C61E3">
                              <w:pPr>
                                <w:spacing w:before="66" w:line="254" w:lineRule="auto"/>
                                <w:ind w:left="196" w:right="186" w:firstLine="206"/>
                                <w:rPr>
                                  <w:sz w:val="20"/>
                                </w:rPr>
                              </w:pPr>
                              <w:r>
                                <w:rPr>
                                  <w:sz w:val="20"/>
                                </w:rPr>
                                <w:t>Культурна</w:t>
                              </w:r>
                              <w:r>
                                <w:rPr>
                                  <w:spacing w:val="1"/>
                                  <w:sz w:val="20"/>
                                </w:rPr>
                                <w:t xml:space="preserve"> </w:t>
                              </w:r>
                              <w:r>
                                <w:rPr>
                                  <w:spacing w:val="-1"/>
                                  <w:sz w:val="20"/>
                                </w:rPr>
                                <w:t>компетентність</w:t>
                              </w:r>
                            </w:p>
                          </w:txbxContent>
                        </wps:txbx>
                        <wps:bodyPr rot="0" vert="horz" wrap="square" lIns="0" tIns="0" rIns="0" bIns="0" anchor="t" anchorCtr="0" upright="1">
                          <a:noAutofit/>
                        </wps:bodyPr>
                      </wps:wsp>
                      <wps:wsp>
                        <wps:cNvPr id="468" name="Text Box 293"/>
                        <wps:cNvSpPr txBox="1">
                          <a:spLocks noChangeArrowheads="1"/>
                        </wps:cNvSpPr>
                        <wps:spPr bwMode="auto">
                          <a:xfrm>
                            <a:off x="12944" y="2977"/>
                            <a:ext cx="1724" cy="83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ACDC5F" w14:textId="77777777" w:rsidR="00E31CE0" w:rsidRDefault="00E31CE0" w:rsidP="004C61E3">
                              <w:pPr>
                                <w:spacing w:before="63"/>
                                <w:ind w:left="194" w:right="196" w:hanging="1"/>
                                <w:jc w:val="center"/>
                                <w:rPr>
                                  <w:sz w:val="20"/>
                                </w:rPr>
                              </w:pPr>
                              <w:r>
                                <w:rPr>
                                  <w:sz w:val="20"/>
                                </w:rPr>
                                <w:t>Особистісно-</w:t>
                              </w:r>
                              <w:r>
                                <w:rPr>
                                  <w:spacing w:val="1"/>
                                  <w:sz w:val="20"/>
                                </w:rPr>
                                <w:t xml:space="preserve"> </w:t>
                              </w:r>
                              <w:r>
                                <w:rPr>
                                  <w:sz w:val="20"/>
                                </w:rPr>
                                <w:t>поведінкова</w:t>
                              </w:r>
                              <w:r>
                                <w:rPr>
                                  <w:spacing w:val="1"/>
                                  <w:sz w:val="20"/>
                                </w:rPr>
                                <w:t xml:space="preserve"> </w:t>
                              </w:r>
                              <w:r>
                                <w:rPr>
                                  <w:spacing w:val="-1"/>
                                  <w:sz w:val="20"/>
                                </w:rPr>
                                <w:t>компетентність</w:t>
                              </w:r>
                            </w:p>
                          </w:txbxContent>
                        </wps:txbx>
                        <wps:bodyPr rot="0" vert="horz" wrap="square" lIns="0" tIns="0" rIns="0" bIns="0" anchor="t" anchorCtr="0" upright="1">
                          <a:noAutofit/>
                        </wps:bodyPr>
                      </wps:wsp>
                      <wps:wsp>
                        <wps:cNvPr id="469" name="Text Box 292"/>
                        <wps:cNvSpPr txBox="1">
                          <a:spLocks noChangeArrowheads="1"/>
                        </wps:cNvSpPr>
                        <wps:spPr bwMode="auto">
                          <a:xfrm>
                            <a:off x="12944" y="2093"/>
                            <a:ext cx="1724" cy="75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8F0C8A" w14:textId="77777777" w:rsidR="00E31CE0" w:rsidRDefault="00E31CE0" w:rsidP="004C61E3">
                              <w:pPr>
                                <w:spacing w:before="64" w:line="252" w:lineRule="auto"/>
                                <w:ind w:left="189" w:right="171" w:hanging="10"/>
                                <w:rPr>
                                  <w:sz w:val="20"/>
                                </w:rPr>
                              </w:pPr>
                              <w:r>
                                <w:rPr>
                                  <w:spacing w:val="-1"/>
                                  <w:sz w:val="20"/>
                                </w:rPr>
                                <w:t>Міжособистісні</w:t>
                              </w:r>
                              <w:r>
                                <w:rPr>
                                  <w:spacing w:val="-47"/>
                                  <w:sz w:val="20"/>
                                </w:rPr>
                                <w:t xml:space="preserve"> </w:t>
                              </w:r>
                              <w:r>
                                <w:rPr>
                                  <w:sz w:val="20"/>
                                </w:rPr>
                                <w:t>компетентності</w:t>
                              </w:r>
                            </w:p>
                          </w:txbxContent>
                        </wps:txbx>
                        <wps:bodyPr rot="0" vert="horz" wrap="square" lIns="0" tIns="0" rIns="0" bIns="0" anchor="t" anchorCtr="0" upright="1">
                          <a:noAutofit/>
                        </wps:bodyPr>
                      </wps:wsp>
                      <wps:wsp>
                        <wps:cNvPr id="470" name="Text Box 291"/>
                        <wps:cNvSpPr txBox="1">
                          <a:spLocks noChangeArrowheads="1"/>
                        </wps:cNvSpPr>
                        <wps:spPr bwMode="auto">
                          <a:xfrm>
                            <a:off x="12942" y="1148"/>
                            <a:ext cx="1726" cy="75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E0F6C8" w14:textId="77777777" w:rsidR="00E31CE0" w:rsidRDefault="00E31CE0" w:rsidP="004C61E3">
                              <w:pPr>
                                <w:spacing w:before="63" w:line="249" w:lineRule="auto"/>
                                <w:ind w:left="191" w:right="185" w:firstLine="245"/>
                                <w:rPr>
                                  <w:sz w:val="20"/>
                                </w:rPr>
                              </w:pPr>
                              <w:r>
                                <w:rPr>
                                  <w:sz w:val="20"/>
                                </w:rPr>
                                <w:t>Соціальні</w:t>
                              </w:r>
                              <w:r>
                                <w:rPr>
                                  <w:spacing w:val="1"/>
                                  <w:sz w:val="20"/>
                                </w:rPr>
                                <w:t xml:space="preserve"> </w:t>
                              </w:r>
                              <w:r>
                                <w:rPr>
                                  <w:spacing w:val="-1"/>
                                  <w:sz w:val="20"/>
                                </w:rPr>
                                <w:t>компетентності</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3542A" id="Group 290" o:spid="_x0000_s1032" style="position:absolute;left:0;text-align:left;margin-left:507.4pt;margin-top:57.05pt;width:226.35pt;height:258.5pt;z-index:251718144;mso-position-horizontal-relative:page" coordorigin="10148,1141" coordsize="4527,5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">
                <v:line id="Line 304" o:spid="_x0000_s1033" style="position:absolute;visibility:visible;mso-wrap-style:square" from="12570,1527" to="12570,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Qz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iE3zPxCMj5GQAA//8DAFBLAQItABQABgAIAAAAIQDb4fbL7gAAAIUBAAATAAAAAAAA&#10;AAAAAAAAAAAAAABbQ29udGVudF9UeXBlc10ueG1sUEsBAi0AFAAGAAgAAAAhAFr0LFu/AAAAFQEA&#10;AAsAAAAAAAAAAAAAAAAAHwEAAF9yZWxzLy5yZWxzUEsBAi0AFAAGAAgAAAAhAGfNFDPHAAAA3A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3" o:spid="_x0000_s1034" type="#_x0000_t75" style="position:absolute;left:12570;top:1466;width:382;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">
                  <v:imagedata r:id="rId12" o:title=""/>
                </v:shape>
                <v:shape id="Picture 302" o:spid="_x0000_s1035" type="#_x0000_t75" style="position:absolute;left:12572;top:2455;width:382;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">
                  <v:imagedata r:id="rId12" o:title=""/>
                </v:shape>
                <v:shape id="Picture 301" o:spid="_x0000_s1036" type="#_x0000_t75" style="position:absolute;left:12572;top:3370;width:38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">
                  <v:imagedata r:id="rId13" o:title=""/>
                </v:shape>
                <v:shape id="Picture 300" o:spid="_x0000_s1037" type="#_x0000_t75" style="position:absolute;left:12572;top:4318;width:386;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">
                  <v:imagedata r:id="rId14" o:title=""/>
                </v:shape>
                <v:shape id="Picture 299" o:spid="_x0000_s1038" type="#_x0000_t75" style="position:absolute;left:12568;top:5245;width:38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">
                  <v:imagedata r:id="rId13" o:title=""/>
                </v:shape>
                <v:shape id="Picture 298" o:spid="_x0000_s1039" type="#_x0000_t75" style="position:absolute;left:12568;top:6190;width:38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">
                  <v:imagedata r:id="rId13" o:title=""/>
                </v:shape>
                <v:shape id="AutoShape 297" o:spid="_x0000_s1040" style="position:absolute;left:12137;top:3046;width:442;height:120;visibility:visible;mso-wrap-style:square;v-text-anchor:top" coordsize="4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" path="m119,l,63r121,57l120,71r-25,l90,66r,-11l94,51r6,l120,50,119,xm120,50r-20,1l94,51r-4,4l90,66r5,5l100,71r20,-1l120,50xm120,70r-20,1l95,71r25,l120,70xm436,43r-5,l120,50r,20l431,63r6,l441,58r,-11l436,43xe" fillcolor="black" stroked="f">
                  <v:path arrowok="t" o:connecttype="custom" o:connectlocs="119,3046;0,3109;121,3166;120,3117;95,3117;90,3112;90,3101;94,3097;100,3097;120,3096;119,3046;120,3096;100,3097;94,3097;90,3101;90,3112;95,3117;100,3117;120,3116;120,3096;120,3116;100,3117;95,3117;120,3117;120,3116;436,3089;431,3089;120,3096;120,3116;431,3109;437,3109;441,3104;441,3093;436,3089" o:connectangles="0,0,0,0,0,0,0,0,0,0,0,0,0,0,0,0,0,0,0,0,0,0,0,0,0,0,0,0,0,0,0,0,0,0"/>
                </v:shape>
                <v:shape id="Text Box 296" o:spid="_x0000_s1041" type="#_x0000_t202" style="position:absolute;left:10156;top:2652;width:1981;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" filled="f">
                  <v:textbox inset="0,0,0,0">
                    <w:txbxContent>
                      <w:p w14:paraId="39B1304B" w14:textId="77777777" w:rsidR="00E31CE0" w:rsidRDefault="00E31CE0" w:rsidP="004C61E3">
                        <w:pPr>
                          <w:spacing w:before="72"/>
                          <w:ind w:left="336" w:right="330"/>
                          <w:jc w:val="center"/>
                          <w:rPr>
                            <w:b/>
                            <w:i/>
                            <w:sz w:val="20"/>
                          </w:rPr>
                        </w:pPr>
                        <w:r>
                          <w:rPr>
                            <w:b/>
                            <w:i/>
                            <w:sz w:val="20"/>
                          </w:rPr>
                          <w:t>Мотиваційно-</w:t>
                        </w:r>
                        <w:r>
                          <w:rPr>
                            <w:b/>
                            <w:i/>
                            <w:spacing w:val="-47"/>
                            <w:sz w:val="20"/>
                          </w:rPr>
                          <w:t xml:space="preserve"> </w:t>
                        </w:r>
                        <w:r>
                          <w:rPr>
                            <w:b/>
                            <w:i/>
                            <w:sz w:val="20"/>
                          </w:rPr>
                          <w:t>ціннісний</w:t>
                        </w:r>
                        <w:r>
                          <w:rPr>
                            <w:b/>
                            <w:i/>
                            <w:spacing w:val="1"/>
                            <w:sz w:val="20"/>
                          </w:rPr>
                          <w:t xml:space="preserve"> </w:t>
                        </w:r>
                        <w:r>
                          <w:rPr>
                            <w:b/>
                            <w:i/>
                            <w:sz w:val="20"/>
                          </w:rPr>
                          <w:t>компонент</w:t>
                        </w:r>
                      </w:p>
                    </w:txbxContent>
                  </v:textbox>
                </v:shape>
                <v:shape id="Text Box 295" o:spid="_x0000_s1042" type="#_x0000_t202" style="position:absolute;left:12942;top:4847;width:1724;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" filled="f">
                  <v:textbox inset="0,0,0,0">
                    <w:txbxContent>
                      <w:p w14:paraId="5D96746D" w14:textId="77777777" w:rsidR="00E31CE0" w:rsidRDefault="00E31CE0" w:rsidP="004C61E3">
                        <w:pPr>
                          <w:spacing w:before="66"/>
                          <w:ind w:left="431" w:right="428" w:firstLine="24"/>
                          <w:jc w:val="both"/>
                          <w:rPr>
                            <w:sz w:val="20"/>
                          </w:rPr>
                        </w:pPr>
                        <w:r>
                          <w:rPr>
                            <w:sz w:val="20"/>
                          </w:rPr>
                          <w:t>Духовно-</w:t>
                        </w:r>
                        <w:r>
                          <w:rPr>
                            <w:spacing w:val="-48"/>
                            <w:sz w:val="20"/>
                          </w:rPr>
                          <w:t xml:space="preserve"> </w:t>
                        </w:r>
                        <w:r>
                          <w:rPr>
                            <w:sz w:val="20"/>
                          </w:rPr>
                          <w:t>моральні</w:t>
                        </w:r>
                        <w:r>
                          <w:rPr>
                            <w:spacing w:val="1"/>
                            <w:sz w:val="20"/>
                          </w:rPr>
                          <w:t xml:space="preserve"> </w:t>
                        </w:r>
                        <w:r>
                          <w:rPr>
                            <w:spacing w:val="-1"/>
                            <w:sz w:val="20"/>
                          </w:rPr>
                          <w:t>орієнтири</w:t>
                        </w:r>
                      </w:p>
                    </w:txbxContent>
                  </v:textbox>
                </v:shape>
                <v:shape id="Text Box 294" o:spid="_x0000_s1043" type="#_x0000_t202" style="position:absolute;left:12942;top:3949;width:1724;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" filled="f">
                  <v:textbox inset="0,0,0,0">
                    <w:txbxContent>
                      <w:p w14:paraId="6FFD68DD" w14:textId="77777777" w:rsidR="00E31CE0" w:rsidRDefault="00E31CE0" w:rsidP="004C61E3">
                        <w:pPr>
                          <w:spacing w:before="66" w:line="254" w:lineRule="auto"/>
                          <w:ind w:left="196" w:right="186" w:firstLine="206"/>
                          <w:rPr>
                            <w:sz w:val="20"/>
                          </w:rPr>
                        </w:pPr>
                        <w:r>
                          <w:rPr>
                            <w:sz w:val="20"/>
                          </w:rPr>
                          <w:t>Культурна</w:t>
                        </w:r>
                        <w:r>
                          <w:rPr>
                            <w:spacing w:val="1"/>
                            <w:sz w:val="20"/>
                          </w:rPr>
                          <w:t xml:space="preserve"> </w:t>
                        </w:r>
                        <w:r>
                          <w:rPr>
                            <w:spacing w:val="-1"/>
                            <w:sz w:val="20"/>
                          </w:rPr>
                          <w:t>компетентність</w:t>
                        </w:r>
                      </w:p>
                    </w:txbxContent>
                  </v:textbox>
                </v:shape>
                <v:shape id="Text Box 293" o:spid="_x0000_s1044" type="#_x0000_t202" style="position:absolute;left:12944;top:2977;width:1724;height: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" filled="f">
                  <v:textbox inset="0,0,0,0">
                    <w:txbxContent>
                      <w:p w14:paraId="67ACDC5F" w14:textId="77777777" w:rsidR="00E31CE0" w:rsidRDefault="00E31CE0" w:rsidP="004C61E3">
                        <w:pPr>
                          <w:spacing w:before="63"/>
                          <w:ind w:left="194" w:right="196" w:hanging="1"/>
                          <w:jc w:val="center"/>
                          <w:rPr>
                            <w:sz w:val="20"/>
                          </w:rPr>
                        </w:pPr>
                        <w:r>
                          <w:rPr>
                            <w:sz w:val="20"/>
                          </w:rPr>
                          <w:t>Особистісно-</w:t>
                        </w:r>
                        <w:r>
                          <w:rPr>
                            <w:spacing w:val="1"/>
                            <w:sz w:val="20"/>
                          </w:rPr>
                          <w:t xml:space="preserve"> </w:t>
                        </w:r>
                        <w:r>
                          <w:rPr>
                            <w:sz w:val="20"/>
                          </w:rPr>
                          <w:t>поведінкова</w:t>
                        </w:r>
                        <w:r>
                          <w:rPr>
                            <w:spacing w:val="1"/>
                            <w:sz w:val="20"/>
                          </w:rPr>
                          <w:t xml:space="preserve"> </w:t>
                        </w:r>
                        <w:r>
                          <w:rPr>
                            <w:spacing w:val="-1"/>
                            <w:sz w:val="20"/>
                          </w:rPr>
                          <w:t>компетентність</w:t>
                        </w:r>
                      </w:p>
                    </w:txbxContent>
                  </v:textbox>
                </v:shape>
                <v:shape id="Text Box 292" o:spid="_x0000_s1045" type="#_x0000_t202" style="position:absolute;left:12944;top:2093;width:1724;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" filled="f">
                  <v:textbox inset="0,0,0,0">
                    <w:txbxContent>
                      <w:p w14:paraId="6D8F0C8A" w14:textId="77777777" w:rsidR="00E31CE0" w:rsidRDefault="00E31CE0" w:rsidP="004C61E3">
                        <w:pPr>
                          <w:spacing w:before="64" w:line="252" w:lineRule="auto"/>
                          <w:ind w:left="189" w:right="171" w:hanging="10"/>
                          <w:rPr>
                            <w:sz w:val="20"/>
                          </w:rPr>
                        </w:pPr>
                        <w:r>
                          <w:rPr>
                            <w:spacing w:val="-1"/>
                            <w:sz w:val="20"/>
                          </w:rPr>
                          <w:t>Міжособистісні</w:t>
                        </w:r>
                        <w:r>
                          <w:rPr>
                            <w:spacing w:val="-47"/>
                            <w:sz w:val="20"/>
                          </w:rPr>
                          <w:t xml:space="preserve"> </w:t>
                        </w:r>
                        <w:r>
                          <w:rPr>
                            <w:sz w:val="20"/>
                          </w:rPr>
                          <w:t>компетентності</w:t>
                        </w:r>
                      </w:p>
                    </w:txbxContent>
                  </v:textbox>
                </v:shape>
                <v:shape id="Text Box 291" o:spid="_x0000_s1046" type="#_x0000_t202" style="position:absolute;left:12942;top:1148;width:1726;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" filled="f">
                  <v:textbox inset="0,0,0,0">
                    <w:txbxContent>
                      <w:p w14:paraId="23E0F6C8" w14:textId="77777777" w:rsidR="00E31CE0" w:rsidRDefault="00E31CE0" w:rsidP="004C61E3">
                        <w:pPr>
                          <w:spacing w:before="63" w:line="249" w:lineRule="auto"/>
                          <w:ind w:left="191" w:right="185" w:firstLine="245"/>
                          <w:rPr>
                            <w:sz w:val="20"/>
                          </w:rPr>
                        </w:pPr>
                        <w:r>
                          <w:rPr>
                            <w:sz w:val="20"/>
                          </w:rPr>
                          <w:t>Соціальні</w:t>
                        </w:r>
                        <w:r>
                          <w:rPr>
                            <w:spacing w:val="1"/>
                            <w:sz w:val="20"/>
                          </w:rPr>
                          <w:t xml:space="preserve"> </w:t>
                        </w:r>
                        <w:r>
                          <w:rPr>
                            <w:spacing w:val="-1"/>
                            <w:sz w:val="20"/>
                          </w:rPr>
                          <w:t>компетентності</w:t>
                        </w:r>
                      </w:p>
                    </w:txbxContent>
                  </v:textbox>
                </v:shape>
                <w10:wrap anchorx="page"/>
              </v:group>
            </w:pict>
          </mc:Fallback>
        </mc:AlternateContent>
      </w:r>
      <w:r>
        <w:rPr>
          <w:noProof/>
          <w:lang w:eastAsia="uk-UA"/>
        </w:rPr>
        <mc:AlternateContent>
          <mc:Choice Requires="wpg">
            <w:drawing>
              <wp:anchor distT="0" distB="0" distL="114300" distR="114300" simplePos="0" relativeHeight="251719168" behindDoc="0" locked="0" layoutInCell="1" allowOverlap="1" wp14:anchorId="13FD4196" wp14:editId="75C9C246">
                <wp:simplePos x="0" y="0"/>
                <wp:positionH relativeFrom="page">
                  <wp:posOffset>1642110</wp:posOffset>
                </wp:positionH>
                <wp:positionV relativeFrom="paragraph">
                  <wp:posOffset>724535</wp:posOffset>
                </wp:positionV>
                <wp:extent cx="3750310" cy="1544955"/>
                <wp:effectExtent l="0" t="0" r="0" b="0"/>
                <wp:wrapNone/>
                <wp:docPr id="447"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0310" cy="1544955"/>
                          <a:chOff x="2586" y="1141"/>
                          <a:chExt cx="5906" cy="2433"/>
                        </a:xfrm>
                      </wpg:grpSpPr>
                      <wps:wsp>
                        <wps:cNvPr id="448" name="Line 289"/>
                        <wps:cNvCnPr>
                          <a:cxnSpLocks noChangeShapeType="1"/>
                        </wps:cNvCnPr>
                        <wps:spPr bwMode="auto">
                          <a:xfrm>
                            <a:off x="3457" y="2291"/>
                            <a:ext cx="4148" cy="2"/>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9" name="Picture 2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564" y="1970"/>
                            <a:ext cx="12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0" name="Picture 2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398" y="1972"/>
                            <a:ext cx="12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1" name="Picture 2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356" y="1974"/>
                            <a:ext cx="123"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2" name="Text Box 285"/>
                        <wps:cNvSpPr txBox="1">
                          <a:spLocks noChangeArrowheads="1"/>
                        </wps:cNvSpPr>
                        <wps:spPr bwMode="auto">
                          <a:xfrm>
                            <a:off x="4425" y="2652"/>
                            <a:ext cx="1980" cy="91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6818D2" w14:textId="77777777" w:rsidR="00E31CE0" w:rsidRDefault="00E31CE0" w:rsidP="004C61E3">
                              <w:pPr>
                                <w:spacing w:before="72"/>
                                <w:ind w:left="239" w:right="234" w:firstLine="8"/>
                                <w:jc w:val="center"/>
                                <w:rPr>
                                  <w:b/>
                                  <w:i/>
                                  <w:sz w:val="20"/>
                                </w:rPr>
                              </w:pPr>
                              <w:r>
                                <w:rPr>
                                  <w:b/>
                                  <w:i/>
                                  <w:sz w:val="20"/>
                                </w:rPr>
                                <w:t>Організаційно-</w:t>
                              </w:r>
                              <w:r>
                                <w:rPr>
                                  <w:b/>
                                  <w:i/>
                                  <w:spacing w:val="1"/>
                                  <w:sz w:val="20"/>
                                </w:rPr>
                                <w:t xml:space="preserve"> </w:t>
                              </w:r>
                              <w:r>
                                <w:rPr>
                                  <w:b/>
                                  <w:i/>
                                  <w:sz w:val="20"/>
                                </w:rPr>
                                <w:t>комунікативний</w:t>
                              </w:r>
                              <w:r>
                                <w:rPr>
                                  <w:b/>
                                  <w:i/>
                                  <w:spacing w:val="-47"/>
                                  <w:sz w:val="20"/>
                                </w:rPr>
                                <w:t xml:space="preserve"> </w:t>
                              </w:r>
                              <w:r>
                                <w:rPr>
                                  <w:b/>
                                  <w:i/>
                                  <w:sz w:val="20"/>
                                </w:rPr>
                                <w:t>компонент</w:t>
                              </w:r>
                            </w:p>
                          </w:txbxContent>
                        </wps:txbx>
                        <wps:bodyPr rot="0" vert="horz" wrap="square" lIns="0" tIns="0" rIns="0" bIns="0" anchor="t" anchorCtr="0" upright="1">
                          <a:noAutofit/>
                        </wps:bodyPr>
                      </wps:wsp>
                      <wps:wsp>
                        <wps:cNvPr id="453" name="Text Box 284"/>
                        <wps:cNvSpPr txBox="1">
                          <a:spLocks noChangeArrowheads="1"/>
                        </wps:cNvSpPr>
                        <wps:spPr bwMode="auto">
                          <a:xfrm>
                            <a:off x="6761" y="1148"/>
                            <a:ext cx="1724" cy="83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8CF2AE" w14:textId="77777777" w:rsidR="00E31CE0" w:rsidRDefault="00E31CE0" w:rsidP="004C61E3">
                              <w:pPr>
                                <w:spacing w:before="63" w:line="254" w:lineRule="auto"/>
                                <w:ind w:left="188" w:right="186" w:firstLine="76"/>
                                <w:rPr>
                                  <w:sz w:val="20"/>
                                </w:rPr>
                              </w:pPr>
                              <w:r>
                                <w:rPr>
                                  <w:sz w:val="20"/>
                                </w:rPr>
                                <w:t>Організаційні</w:t>
                              </w:r>
                              <w:r>
                                <w:rPr>
                                  <w:spacing w:val="1"/>
                                  <w:sz w:val="20"/>
                                </w:rPr>
                                <w:t xml:space="preserve"> </w:t>
                              </w:r>
                              <w:r>
                                <w:rPr>
                                  <w:spacing w:val="-1"/>
                                  <w:sz w:val="20"/>
                                </w:rPr>
                                <w:t>компетентності</w:t>
                              </w:r>
                            </w:p>
                          </w:txbxContent>
                        </wps:txbx>
                        <wps:bodyPr rot="0" vert="horz" wrap="square" lIns="0" tIns="0" rIns="0" bIns="0" anchor="t" anchorCtr="0" upright="1">
                          <a:noAutofit/>
                        </wps:bodyPr>
                      </wps:wsp>
                      <wps:wsp>
                        <wps:cNvPr id="454" name="Text Box 283"/>
                        <wps:cNvSpPr txBox="1">
                          <a:spLocks noChangeArrowheads="1"/>
                        </wps:cNvSpPr>
                        <wps:spPr bwMode="auto">
                          <a:xfrm>
                            <a:off x="4681" y="1148"/>
                            <a:ext cx="1724" cy="83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46AE23" w14:textId="77777777" w:rsidR="00E31CE0" w:rsidRDefault="00E31CE0" w:rsidP="004C61E3">
                              <w:pPr>
                                <w:spacing w:before="63" w:line="254" w:lineRule="auto"/>
                                <w:ind w:left="189" w:right="185" w:firstLine="38"/>
                                <w:rPr>
                                  <w:sz w:val="20"/>
                                </w:rPr>
                              </w:pPr>
                              <w:r>
                                <w:rPr>
                                  <w:sz w:val="20"/>
                                </w:rPr>
                                <w:t>Комунікативні</w:t>
                              </w:r>
                              <w:r>
                                <w:rPr>
                                  <w:spacing w:val="-47"/>
                                  <w:sz w:val="20"/>
                                </w:rPr>
                                <w:t xml:space="preserve"> </w:t>
                              </w:r>
                              <w:r>
                                <w:rPr>
                                  <w:spacing w:val="-1"/>
                                  <w:sz w:val="20"/>
                                </w:rPr>
                                <w:t>компетентності</w:t>
                              </w:r>
                            </w:p>
                          </w:txbxContent>
                        </wps:txbx>
                        <wps:bodyPr rot="0" vert="horz" wrap="square" lIns="0" tIns="0" rIns="0" bIns="0" anchor="t" anchorCtr="0" upright="1">
                          <a:noAutofit/>
                        </wps:bodyPr>
                      </wps:wsp>
                      <wps:wsp>
                        <wps:cNvPr id="455" name="Text Box 282"/>
                        <wps:cNvSpPr txBox="1">
                          <a:spLocks noChangeArrowheads="1"/>
                        </wps:cNvSpPr>
                        <wps:spPr bwMode="auto">
                          <a:xfrm>
                            <a:off x="2594" y="1148"/>
                            <a:ext cx="1725" cy="83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936602" w14:textId="77777777" w:rsidR="00E31CE0" w:rsidRDefault="00E31CE0" w:rsidP="004C61E3">
                              <w:pPr>
                                <w:spacing w:before="63"/>
                                <w:ind w:left="145" w:right="145"/>
                                <w:jc w:val="center"/>
                                <w:rPr>
                                  <w:sz w:val="20"/>
                                </w:rPr>
                              </w:pPr>
                              <w:r>
                                <w:rPr>
                                  <w:sz w:val="20"/>
                                </w:rPr>
                                <w:t>Ключові (мовна,</w:t>
                              </w:r>
                              <w:r>
                                <w:rPr>
                                  <w:spacing w:val="-47"/>
                                  <w:sz w:val="20"/>
                                </w:rPr>
                                <w:t xml:space="preserve"> </w:t>
                              </w:r>
                              <w:r>
                                <w:rPr>
                                  <w:sz w:val="20"/>
                                </w:rPr>
                                <w:t>цифрова)</w:t>
                              </w:r>
                              <w:r>
                                <w:rPr>
                                  <w:spacing w:val="1"/>
                                  <w:sz w:val="20"/>
                                </w:rPr>
                                <w:t xml:space="preserve"> </w:t>
                              </w:r>
                              <w:r>
                                <w:rPr>
                                  <w:sz w:val="20"/>
                                </w:rPr>
                                <w:t>компетентності</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D4196" id="Group 281" o:spid="_x0000_s1047" style="position:absolute;left:0;text-align:left;margin-left:129.3pt;margin-top:57.05pt;width:295.3pt;height:121.65pt;z-index:251719168;mso-position-horizontal-relative:page" coordorigin="2586,1141" coordsize="5906,2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">
                <v:line id="Line 289" o:spid="_x0000_s1048" style="position:absolute;visibility:visible;mso-wrap-style:square" from="3457,2291" to="7605,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"/>
                <v:shape id="Picture 288" o:spid="_x0000_s1049" type="#_x0000_t75" style="position:absolute;left:7564;top:1970;width:120;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">
                  <v:imagedata r:id="rId18" o:title=""/>
                </v:shape>
                <v:shape id="Picture 287" o:spid="_x0000_s1050" type="#_x0000_t75" style="position:absolute;left:3398;top:1972;width:120;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">
                  <v:imagedata r:id="rId19" o:title=""/>
                </v:shape>
                <v:shape id="Picture 286" o:spid="_x0000_s1051" type="#_x0000_t75" style="position:absolute;left:5356;top:1974;width:123;height: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">
                  <v:imagedata r:id="rId20" o:title=""/>
                </v:shape>
                <v:shape id="Text Box 285" o:spid="_x0000_s1052" type="#_x0000_t202" style="position:absolute;left:4425;top:2652;width:1980;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" filled="f">
                  <v:textbox inset="0,0,0,0">
                    <w:txbxContent>
                      <w:p w14:paraId="086818D2" w14:textId="77777777" w:rsidR="00E31CE0" w:rsidRDefault="00E31CE0" w:rsidP="004C61E3">
                        <w:pPr>
                          <w:spacing w:before="72"/>
                          <w:ind w:left="239" w:right="234" w:firstLine="8"/>
                          <w:jc w:val="center"/>
                          <w:rPr>
                            <w:b/>
                            <w:i/>
                            <w:sz w:val="20"/>
                          </w:rPr>
                        </w:pPr>
                        <w:r>
                          <w:rPr>
                            <w:b/>
                            <w:i/>
                            <w:sz w:val="20"/>
                          </w:rPr>
                          <w:t>Організаційно-</w:t>
                        </w:r>
                        <w:r>
                          <w:rPr>
                            <w:b/>
                            <w:i/>
                            <w:spacing w:val="1"/>
                            <w:sz w:val="20"/>
                          </w:rPr>
                          <w:t xml:space="preserve"> </w:t>
                        </w:r>
                        <w:r>
                          <w:rPr>
                            <w:b/>
                            <w:i/>
                            <w:sz w:val="20"/>
                          </w:rPr>
                          <w:t>комунікативний</w:t>
                        </w:r>
                        <w:r>
                          <w:rPr>
                            <w:b/>
                            <w:i/>
                            <w:spacing w:val="-47"/>
                            <w:sz w:val="20"/>
                          </w:rPr>
                          <w:t xml:space="preserve"> </w:t>
                        </w:r>
                        <w:r>
                          <w:rPr>
                            <w:b/>
                            <w:i/>
                            <w:sz w:val="20"/>
                          </w:rPr>
                          <w:t>компонент</w:t>
                        </w:r>
                      </w:p>
                    </w:txbxContent>
                  </v:textbox>
                </v:shape>
                <v:shape id="Text Box 284" o:spid="_x0000_s1053" type="#_x0000_t202" style="position:absolute;left:6761;top:1148;width:1724;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" filled="f">
                  <v:textbox inset="0,0,0,0">
                    <w:txbxContent>
                      <w:p w14:paraId="1C8CF2AE" w14:textId="77777777" w:rsidR="00E31CE0" w:rsidRDefault="00E31CE0" w:rsidP="004C61E3">
                        <w:pPr>
                          <w:spacing w:before="63" w:line="254" w:lineRule="auto"/>
                          <w:ind w:left="188" w:right="186" w:firstLine="76"/>
                          <w:rPr>
                            <w:sz w:val="20"/>
                          </w:rPr>
                        </w:pPr>
                        <w:r>
                          <w:rPr>
                            <w:sz w:val="20"/>
                          </w:rPr>
                          <w:t>Організаційні</w:t>
                        </w:r>
                        <w:r>
                          <w:rPr>
                            <w:spacing w:val="1"/>
                            <w:sz w:val="20"/>
                          </w:rPr>
                          <w:t xml:space="preserve"> </w:t>
                        </w:r>
                        <w:r>
                          <w:rPr>
                            <w:spacing w:val="-1"/>
                            <w:sz w:val="20"/>
                          </w:rPr>
                          <w:t>компетентності</w:t>
                        </w:r>
                      </w:p>
                    </w:txbxContent>
                  </v:textbox>
                </v:shape>
                <v:shape id="Text Box 283" o:spid="_x0000_s1054" type="#_x0000_t202" style="position:absolute;left:4681;top:1148;width:1724;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" filled="f">
                  <v:textbox inset="0,0,0,0">
                    <w:txbxContent>
                      <w:p w14:paraId="6646AE23" w14:textId="77777777" w:rsidR="00E31CE0" w:rsidRDefault="00E31CE0" w:rsidP="004C61E3">
                        <w:pPr>
                          <w:spacing w:before="63" w:line="254" w:lineRule="auto"/>
                          <w:ind w:left="189" w:right="185" w:firstLine="38"/>
                          <w:rPr>
                            <w:sz w:val="20"/>
                          </w:rPr>
                        </w:pPr>
                        <w:r>
                          <w:rPr>
                            <w:sz w:val="20"/>
                          </w:rPr>
                          <w:t>Комунікативні</w:t>
                        </w:r>
                        <w:r>
                          <w:rPr>
                            <w:spacing w:val="-47"/>
                            <w:sz w:val="20"/>
                          </w:rPr>
                          <w:t xml:space="preserve"> </w:t>
                        </w:r>
                        <w:r>
                          <w:rPr>
                            <w:spacing w:val="-1"/>
                            <w:sz w:val="20"/>
                          </w:rPr>
                          <w:t>компетентності</w:t>
                        </w:r>
                      </w:p>
                    </w:txbxContent>
                  </v:textbox>
                </v:shape>
                <v:shape id="Text Box 282" o:spid="_x0000_s1055" type="#_x0000_t202" style="position:absolute;left:2594;top:1148;width:1725;height: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" filled="f">
                  <v:textbox inset="0,0,0,0">
                    <w:txbxContent>
                      <w:p w14:paraId="40936602" w14:textId="77777777" w:rsidR="00E31CE0" w:rsidRDefault="00E31CE0" w:rsidP="004C61E3">
                        <w:pPr>
                          <w:spacing w:before="63"/>
                          <w:ind w:left="145" w:right="145"/>
                          <w:jc w:val="center"/>
                          <w:rPr>
                            <w:sz w:val="20"/>
                          </w:rPr>
                        </w:pPr>
                        <w:r>
                          <w:rPr>
                            <w:sz w:val="20"/>
                          </w:rPr>
                          <w:t>Ключові (мовна,</w:t>
                        </w:r>
                        <w:r>
                          <w:rPr>
                            <w:spacing w:val="-47"/>
                            <w:sz w:val="20"/>
                          </w:rPr>
                          <w:t xml:space="preserve"> </w:t>
                        </w:r>
                        <w:r>
                          <w:rPr>
                            <w:sz w:val="20"/>
                          </w:rPr>
                          <w:t>цифрова)</w:t>
                        </w:r>
                        <w:r>
                          <w:rPr>
                            <w:spacing w:val="1"/>
                            <w:sz w:val="20"/>
                          </w:rPr>
                          <w:t xml:space="preserve"> </w:t>
                        </w:r>
                        <w:r>
                          <w:rPr>
                            <w:sz w:val="20"/>
                          </w:rPr>
                          <w:t>компетентності</w:t>
                        </w:r>
                      </w:p>
                    </w:txbxContent>
                  </v:textbox>
                </v:shape>
                <w10:wrap anchorx="page"/>
              </v:group>
            </w:pict>
          </mc:Fallback>
        </mc:AlternateContent>
      </w:r>
      <w:r>
        <w:rPr>
          <w:noProof/>
          <w:lang w:eastAsia="uk-UA"/>
        </w:rPr>
        <mc:AlternateContent>
          <mc:Choice Requires="wps">
            <w:drawing>
              <wp:anchor distT="0" distB="0" distL="114300" distR="114300" simplePos="0" relativeHeight="251721216" behindDoc="0" locked="0" layoutInCell="1" allowOverlap="1" wp14:anchorId="582EECC4" wp14:editId="1B3E066E">
                <wp:simplePos x="0" y="0"/>
                <wp:positionH relativeFrom="page">
                  <wp:posOffset>6136640</wp:posOffset>
                </wp:positionH>
                <wp:positionV relativeFrom="page">
                  <wp:posOffset>3176905</wp:posOffset>
                </wp:positionV>
                <wp:extent cx="167640" cy="961390"/>
                <wp:effectExtent l="0" t="0" r="0" b="0"/>
                <wp:wrapNone/>
                <wp:docPr id="446"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96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D26C7" w14:textId="77777777" w:rsidR="00E31CE0" w:rsidRDefault="00E31CE0" w:rsidP="004C61E3">
                            <w:pPr>
                              <w:spacing w:before="13"/>
                              <w:ind w:left="20"/>
                              <w:rPr>
                                <w:i/>
                                <w:sz w:val="20"/>
                              </w:rPr>
                            </w:pPr>
                            <w:r>
                              <w:rPr>
                                <w:i/>
                                <w:sz w:val="20"/>
                              </w:rPr>
                              <w:t>Підприємливість</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EECC4" id="Text Box 280" o:spid="_x0000_s1056" type="#_x0000_t202" style="position:absolute;left:0;text-align:left;margin-left:483.2pt;margin-top:250.15pt;width:13.2pt;height:75.7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" filled="f" stroked="f">
                <v:textbox style="layout-flow:vertical" inset="0,0,0,0">
                  <w:txbxContent>
                    <w:p w14:paraId="71BD26C7" w14:textId="77777777" w:rsidR="00E31CE0" w:rsidRDefault="00E31CE0" w:rsidP="004C61E3">
                      <w:pPr>
                        <w:spacing w:before="13"/>
                        <w:ind w:left="20"/>
                        <w:rPr>
                          <w:i/>
                          <w:sz w:val="20"/>
                        </w:rPr>
                      </w:pPr>
                      <w:r>
                        <w:rPr>
                          <w:i/>
                          <w:sz w:val="20"/>
                        </w:rPr>
                        <w:t>Підприємливість</w:t>
                      </w:r>
                    </w:p>
                  </w:txbxContent>
                </v:textbox>
                <w10:wrap anchorx="page" anchory="page"/>
              </v:shape>
            </w:pict>
          </mc:Fallback>
        </mc:AlternateContent>
      </w:r>
      <w:r>
        <w:rPr>
          <w:noProof/>
          <w:lang w:eastAsia="uk-UA"/>
        </w:rPr>
        <mc:AlternateContent>
          <mc:Choice Requires="wps">
            <w:drawing>
              <wp:anchor distT="0" distB="0" distL="114300" distR="114300" simplePos="0" relativeHeight="251722240" behindDoc="0" locked="0" layoutInCell="1" allowOverlap="1" wp14:anchorId="35895AAA" wp14:editId="71680824">
                <wp:simplePos x="0" y="0"/>
                <wp:positionH relativeFrom="page">
                  <wp:posOffset>4245610</wp:posOffset>
                </wp:positionH>
                <wp:positionV relativeFrom="page">
                  <wp:posOffset>3173730</wp:posOffset>
                </wp:positionV>
                <wp:extent cx="167640" cy="961390"/>
                <wp:effectExtent l="0" t="0" r="0" b="0"/>
                <wp:wrapNone/>
                <wp:docPr id="44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96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58826" w14:textId="77777777" w:rsidR="00E31CE0" w:rsidRDefault="00E31CE0" w:rsidP="004C61E3">
                            <w:pPr>
                              <w:spacing w:before="13"/>
                              <w:ind w:left="20"/>
                              <w:rPr>
                                <w:i/>
                                <w:sz w:val="20"/>
                              </w:rPr>
                            </w:pPr>
                            <w:r>
                              <w:rPr>
                                <w:i/>
                                <w:sz w:val="20"/>
                              </w:rPr>
                              <w:t>Підприємливість</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95AAA" id="Text Box 279" o:spid="_x0000_s1057" type="#_x0000_t202" style="position:absolute;left:0;text-align:left;margin-left:334.3pt;margin-top:249.9pt;width:13.2pt;height:75.7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" filled="f" stroked="f">
                <v:textbox style="layout-flow:vertical;mso-layout-flow-alt:bottom-to-top" inset="0,0,0,0">
                  <w:txbxContent>
                    <w:p w14:paraId="00858826" w14:textId="77777777" w:rsidR="00E31CE0" w:rsidRDefault="00E31CE0" w:rsidP="004C61E3">
                      <w:pPr>
                        <w:spacing w:before="13"/>
                        <w:ind w:left="20"/>
                        <w:rPr>
                          <w:i/>
                          <w:sz w:val="20"/>
                        </w:rPr>
                      </w:pPr>
                      <w:r>
                        <w:rPr>
                          <w:i/>
                          <w:sz w:val="20"/>
                        </w:rPr>
                        <w:t>Підприємливість</w:t>
                      </w:r>
                    </w:p>
                  </w:txbxContent>
                </v:textbox>
                <w10:wrap anchorx="page" anchory="page"/>
              </v:shape>
            </w:pict>
          </mc:Fallback>
        </mc:AlternateContent>
      </w:r>
      <w:r>
        <w:rPr>
          <w:rFonts w:ascii="Calibri"/>
        </w:rPr>
        <w:t>198</w:t>
      </w:r>
    </w:p>
    <w:p w14:paraId="245B2650" w14:textId="77777777" w:rsidR="004C61E3" w:rsidRDefault="004C61E3" w:rsidP="00B13B17">
      <w:pPr>
        <w:pStyle w:val="a3"/>
        <w:jc w:val="left"/>
        <w:rPr>
          <w:rFonts w:ascii="Calibri"/>
          <w:sz w:val="20"/>
        </w:rPr>
      </w:pPr>
    </w:p>
    <w:p w14:paraId="57D99684" w14:textId="77777777" w:rsidR="004C61E3" w:rsidRDefault="004C61E3" w:rsidP="00B13B17">
      <w:pPr>
        <w:pStyle w:val="a3"/>
        <w:jc w:val="left"/>
        <w:rPr>
          <w:rFonts w:ascii="Calibri"/>
          <w:sz w:val="20"/>
        </w:rPr>
      </w:pPr>
    </w:p>
    <w:p w14:paraId="51701C6B" w14:textId="77777777" w:rsidR="004C61E3" w:rsidRDefault="004C61E3" w:rsidP="00B13B17">
      <w:pPr>
        <w:pStyle w:val="a3"/>
        <w:jc w:val="left"/>
        <w:rPr>
          <w:rFonts w:ascii="Calibri"/>
          <w:sz w:val="20"/>
        </w:rPr>
      </w:pPr>
    </w:p>
    <w:p w14:paraId="54FF263D" w14:textId="77777777" w:rsidR="004C61E3" w:rsidRDefault="004C61E3" w:rsidP="00B13B17">
      <w:pPr>
        <w:pStyle w:val="a3"/>
        <w:jc w:val="left"/>
        <w:rPr>
          <w:rFonts w:ascii="Calibri"/>
          <w:sz w:val="20"/>
        </w:rPr>
      </w:pPr>
    </w:p>
    <w:p w14:paraId="5B6AC52E" w14:textId="77777777" w:rsidR="004C61E3" w:rsidRDefault="004C61E3" w:rsidP="00B13B17">
      <w:pPr>
        <w:pStyle w:val="a3"/>
        <w:jc w:val="left"/>
        <w:rPr>
          <w:rFonts w:ascii="Calibri"/>
          <w:sz w:val="20"/>
        </w:rPr>
      </w:pPr>
    </w:p>
    <w:p w14:paraId="2A1B5971" w14:textId="77777777" w:rsidR="004C61E3" w:rsidRDefault="004C61E3" w:rsidP="00B13B17">
      <w:pPr>
        <w:pStyle w:val="a3"/>
        <w:jc w:val="left"/>
        <w:rPr>
          <w:rFonts w:ascii="Calibri"/>
          <w:sz w:val="20"/>
        </w:rPr>
      </w:pPr>
    </w:p>
    <w:p w14:paraId="764314D2" w14:textId="77777777" w:rsidR="004C61E3" w:rsidRDefault="004C61E3" w:rsidP="00B13B17">
      <w:pPr>
        <w:pStyle w:val="a3"/>
        <w:jc w:val="left"/>
        <w:rPr>
          <w:rFonts w:ascii="Calibri"/>
          <w:sz w:val="20"/>
        </w:rPr>
      </w:pPr>
    </w:p>
    <w:p w14:paraId="0682B527" w14:textId="77777777" w:rsidR="004C61E3" w:rsidRDefault="004C61E3" w:rsidP="00B13B17">
      <w:pPr>
        <w:pStyle w:val="a3"/>
        <w:jc w:val="left"/>
        <w:rPr>
          <w:rFonts w:ascii="Calibri"/>
          <w:sz w:val="20"/>
        </w:rPr>
      </w:pPr>
    </w:p>
    <w:p w14:paraId="5F6C4C31" w14:textId="77777777" w:rsidR="004C61E3" w:rsidRDefault="004C61E3" w:rsidP="00B13B17">
      <w:pPr>
        <w:pStyle w:val="a3"/>
        <w:jc w:val="left"/>
        <w:rPr>
          <w:rFonts w:ascii="Calibri"/>
          <w:sz w:val="20"/>
        </w:rPr>
      </w:pPr>
    </w:p>
    <w:p w14:paraId="58B3E863" w14:textId="77777777" w:rsidR="004C61E3" w:rsidRDefault="004C61E3" w:rsidP="00B13B17">
      <w:pPr>
        <w:pStyle w:val="a3"/>
        <w:jc w:val="left"/>
        <w:rPr>
          <w:rFonts w:ascii="Calibri"/>
          <w:sz w:val="20"/>
        </w:rPr>
      </w:pPr>
    </w:p>
    <w:p w14:paraId="08E71016" w14:textId="77777777" w:rsidR="004C61E3" w:rsidRDefault="004C61E3" w:rsidP="00B13B17">
      <w:pPr>
        <w:pStyle w:val="a3"/>
        <w:jc w:val="left"/>
        <w:rPr>
          <w:rFonts w:ascii="Calibri"/>
          <w:sz w:val="20"/>
        </w:rPr>
      </w:pPr>
    </w:p>
    <w:p w14:paraId="2360C19C" w14:textId="77777777" w:rsidR="004C61E3" w:rsidRDefault="004C61E3" w:rsidP="00B13B17">
      <w:pPr>
        <w:pStyle w:val="a3"/>
        <w:jc w:val="left"/>
        <w:rPr>
          <w:rFonts w:ascii="Calibri"/>
          <w:sz w:val="20"/>
        </w:rPr>
      </w:pPr>
    </w:p>
    <w:p w14:paraId="51F03831" w14:textId="77777777" w:rsidR="004C61E3" w:rsidRDefault="004C61E3" w:rsidP="00B13B17">
      <w:pPr>
        <w:pStyle w:val="a3"/>
        <w:jc w:val="left"/>
        <w:rPr>
          <w:rFonts w:ascii="Calibri"/>
          <w:sz w:val="20"/>
        </w:rPr>
      </w:pPr>
    </w:p>
    <w:p w14:paraId="07A88453" w14:textId="77777777" w:rsidR="004C61E3" w:rsidRDefault="004C61E3" w:rsidP="00B13B17">
      <w:pPr>
        <w:pStyle w:val="a3"/>
        <w:jc w:val="left"/>
        <w:rPr>
          <w:rFonts w:ascii="Calibri"/>
          <w:sz w:val="20"/>
        </w:rPr>
      </w:pPr>
    </w:p>
    <w:p w14:paraId="66E9136E" w14:textId="77777777" w:rsidR="004C61E3" w:rsidRDefault="004C61E3" w:rsidP="00B13B17">
      <w:pPr>
        <w:pStyle w:val="a3"/>
        <w:jc w:val="left"/>
        <w:rPr>
          <w:rFonts w:ascii="Calibri"/>
          <w:sz w:val="20"/>
        </w:rPr>
      </w:pPr>
    </w:p>
    <w:p w14:paraId="169B5468" w14:textId="77777777" w:rsidR="004C61E3" w:rsidRDefault="004C61E3" w:rsidP="00B13B17">
      <w:pPr>
        <w:pStyle w:val="a3"/>
        <w:jc w:val="left"/>
        <w:rPr>
          <w:rFonts w:ascii="Calibri"/>
          <w:sz w:val="20"/>
        </w:rPr>
      </w:pPr>
    </w:p>
    <w:p w14:paraId="6001CD68" w14:textId="77777777" w:rsidR="004C61E3" w:rsidRDefault="004C61E3" w:rsidP="00B13B17">
      <w:pPr>
        <w:pStyle w:val="a3"/>
        <w:jc w:val="left"/>
        <w:rPr>
          <w:rFonts w:ascii="Calibri"/>
          <w:sz w:val="20"/>
        </w:rPr>
      </w:pPr>
    </w:p>
    <w:p w14:paraId="4031EE64" w14:textId="77777777" w:rsidR="004C61E3" w:rsidRDefault="004C61E3" w:rsidP="00B13B17">
      <w:pPr>
        <w:pStyle w:val="a3"/>
        <w:jc w:val="left"/>
        <w:rPr>
          <w:rFonts w:ascii="Calibri"/>
          <w:sz w:val="20"/>
        </w:rPr>
      </w:pPr>
    </w:p>
    <w:p w14:paraId="56934379" w14:textId="77777777" w:rsidR="004C61E3" w:rsidRDefault="004C61E3" w:rsidP="00B13B17">
      <w:pPr>
        <w:pStyle w:val="a3"/>
        <w:jc w:val="left"/>
        <w:rPr>
          <w:rFonts w:ascii="Calibri"/>
          <w:sz w:val="20"/>
        </w:rPr>
      </w:pPr>
    </w:p>
    <w:p w14:paraId="6A906E4B" w14:textId="77777777" w:rsidR="004C61E3" w:rsidRDefault="004C61E3" w:rsidP="00B13B17">
      <w:pPr>
        <w:pStyle w:val="a3"/>
        <w:jc w:val="left"/>
        <w:rPr>
          <w:rFonts w:ascii="Calibri"/>
          <w:sz w:val="20"/>
        </w:rPr>
      </w:pPr>
    </w:p>
    <w:p w14:paraId="41E41E52" w14:textId="77777777" w:rsidR="004C61E3" w:rsidRDefault="004C61E3" w:rsidP="00B13B17">
      <w:pPr>
        <w:pStyle w:val="a3"/>
        <w:jc w:val="left"/>
        <w:rPr>
          <w:rFonts w:ascii="Calibri"/>
          <w:sz w:val="20"/>
        </w:rPr>
      </w:pPr>
    </w:p>
    <w:p w14:paraId="676BF8EB" w14:textId="77777777" w:rsidR="004C61E3" w:rsidRDefault="004C61E3" w:rsidP="00B13B17">
      <w:pPr>
        <w:pStyle w:val="a3"/>
        <w:jc w:val="left"/>
        <w:rPr>
          <w:rFonts w:ascii="Calibri"/>
          <w:sz w:val="20"/>
        </w:rPr>
      </w:pPr>
    </w:p>
    <w:p w14:paraId="34393400" w14:textId="77777777" w:rsidR="004C61E3" w:rsidRDefault="004C61E3" w:rsidP="00B13B17">
      <w:pPr>
        <w:pStyle w:val="a3"/>
        <w:jc w:val="left"/>
        <w:rPr>
          <w:rFonts w:ascii="Calibri"/>
          <w:sz w:val="20"/>
        </w:rPr>
      </w:pPr>
    </w:p>
    <w:p w14:paraId="118CBBAB" w14:textId="77777777" w:rsidR="004C61E3" w:rsidRDefault="004C61E3" w:rsidP="00B13B17">
      <w:pPr>
        <w:pStyle w:val="a3"/>
        <w:jc w:val="left"/>
        <w:rPr>
          <w:rFonts w:ascii="Calibri"/>
          <w:sz w:val="20"/>
        </w:rPr>
      </w:pPr>
    </w:p>
    <w:p w14:paraId="5F085687" w14:textId="77777777" w:rsidR="004C61E3" w:rsidRDefault="004C61E3" w:rsidP="00B13B17">
      <w:pPr>
        <w:pStyle w:val="a3"/>
        <w:jc w:val="left"/>
        <w:rPr>
          <w:rFonts w:ascii="Calibri"/>
          <w:sz w:val="20"/>
        </w:rPr>
      </w:pPr>
    </w:p>
    <w:p w14:paraId="5DEC56DA" w14:textId="77777777" w:rsidR="004C61E3" w:rsidRDefault="004C61E3" w:rsidP="00B13B17">
      <w:pPr>
        <w:pStyle w:val="a3"/>
        <w:jc w:val="left"/>
        <w:rPr>
          <w:rFonts w:ascii="Calibri"/>
          <w:sz w:val="20"/>
        </w:rPr>
      </w:pPr>
    </w:p>
    <w:p w14:paraId="4ECCD2EB" w14:textId="77777777" w:rsidR="004C61E3" w:rsidRDefault="004C61E3" w:rsidP="00B13B17">
      <w:pPr>
        <w:pStyle w:val="a3"/>
        <w:jc w:val="left"/>
        <w:rPr>
          <w:rFonts w:ascii="Calibri"/>
          <w:sz w:val="20"/>
        </w:rPr>
      </w:pPr>
    </w:p>
    <w:p w14:paraId="22C46687" w14:textId="77777777" w:rsidR="004C61E3" w:rsidRDefault="004C61E3" w:rsidP="00B13B17">
      <w:pPr>
        <w:pStyle w:val="a3"/>
        <w:jc w:val="left"/>
        <w:rPr>
          <w:rFonts w:ascii="Calibri"/>
          <w:sz w:val="20"/>
        </w:rPr>
      </w:pPr>
    </w:p>
    <w:p w14:paraId="639E04C2" w14:textId="77777777" w:rsidR="004C61E3" w:rsidRDefault="004C61E3" w:rsidP="00B13B17">
      <w:pPr>
        <w:pStyle w:val="a3"/>
        <w:jc w:val="left"/>
        <w:rPr>
          <w:rFonts w:ascii="Calibri"/>
          <w:sz w:val="20"/>
        </w:rPr>
      </w:pPr>
    </w:p>
    <w:p w14:paraId="40297DC3" w14:textId="77777777" w:rsidR="004C61E3" w:rsidRDefault="004C61E3" w:rsidP="00B13B17">
      <w:pPr>
        <w:pStyle w:val="a3"/>
        <w:jc w:val="left"/>
        <w:rPr>
          <w:rFonts w:ascii="Calibri"/>
          <w:sz w:val="20"/>
        </w:rPr>
      </w:pPr>
    </w:p>
    <w:p w14:paraId="12CA8247" w14:textId="77777777" w:rsidR="004C61E3" w:rsidRDefault="004C61E3" w:rsidP="00B13B17">
      <w:pPr>
        <w:pStyle w:val="a3"/>
        <w:jc w:val="left"/>
        <w:rPr>
          <w:rFonts w:ascii="Calibri"/>
          <w:sz w:val="20"/>
        </w:rPr>
      </w:pPr>
    </w:p>
    <w:p w14:paraId="7DF48880" w14:textId="77777777" w:rsidR="004C61E3" w:rsidRDefault="004C61E3" w:rsidP="00B13B17">
      <w:pPr>
        <w:pStyle w:val="a3"/>
        <w:jc w:val="left"/>
        <w:rPr>
          <w:rFonts w:ascii="Calibri"/>
          <w:sz w:val="20"/>
        </w:rPr>
      </w:pPr>
    </w:p>
    <w:p w14:paraId="292584DF" w14:textId="77777777" w:rsidR="004C61E3" w:rsidRDefault="004C61E3" w:rsidP="00B13B17">
      <w:pPr>
        <w:pStyle w:val="a3"/>
        <w:jc w:val="left"/>
        <w:rPr>
          <w:rFonts w:ascii="Calibri"/>
          <w:sz w:val="20"/>
        </w:rPr>
      </w:pPr>
    </w:p>
    <w:p w14:paraId="1F6727EB" w14:textId="77777777" w:rsidR="004C61E3" w:rsidRDefault="004C61E3" w:rsidP="00B13B17">
      <w:pPr>
        <w:pStyle w:val="a3"/>
        <w:jc w:val="left"/>
        <w:rPr>
          <w:rFonts w:ascii="Calibri"/>
          <w:sz w:val="20"/>
        </w:rPr>
      </w:pPr>
    </w:p>
    <w:p w14:paraId="53733218" w14:textId="77777777" w:rsidR="004C61E3" w:rsidRDefault="004C61E3" w:rsidP="00B13B17">
      <w:pPr>
        <w:pStyle w:val="a3"/>
        <w:jc w:val="left"/>
        <w:rPr>
          <w:rFonts w:ascii="Calibri"/>
          <w:sz w:val="20"/>
        </w:rPr>
      </w:pPr>
    </w:p>
    <w:p w14:paraId="0555A6C0" w14:textId="77777777" w:rsidR="004C61E3" w:rsidRDefault="004C61E3" w:rsidP="00B13B17">
      <w:pPr>
        <w:pStyle w:val="a3"/>
        <w:jc w:val="left"/>
        <w:rPr>
          <w:rFonts w:ascii="Calibri"/>
          <w:sz w:val="20"/>
        </w:rPr>
      </w:pPr>
    </w:p>
    <w:p w14:paraId="41EADA08" w14:textId="77777777" w:rsidR="004C61E3" w:rsidRDefault="004C61E3" w:rsidP="00B13B17">
      <w:pPr>
        <w:pStyle w:val="a3"/>
        <w:jc w:val="left"/>
        <w:rPr>
          <w:rFonts w:ascii="Calibri"/>
          <w:sz w:val="20"/>
        </w:rPr>
      </w:pPr>
    </w:p>
    <w:p w14:paraId="69BB4D47" w14:textId="77777777" w:rsidR="004C61E3" w:rsidRDefault="004C61E3" w:rsidP="00B13B17">
      <w:pPr>
        <w:pStyle w:val="a3"/>
        <w:jc w:val="left"/>
        <w:rPr>
          <w:rFonts w:ascii="Calibri"/>
          <w:sz w:val="29"/>
        </w:rPr>
      </w:pPr>
    </w:p>
    <w:p w14:paraId="51909DF8" w14:textId="77777777" w:rsidR="004C61E3" w:rsidRDefault="004C61E3" w:rsidP="00B13B17">
      <w:pPr>
        <w:pStyle w:val="a3"/>
        <w:ind w:left="1129"/>
        <w:jc w:val="left"/>
      </w:pPr>
      <w:r>
        <w:rPr>
          <w:noProof/>
          <w:lang w:eastAsia="uk-UA"/>
        </w:rPr>
        <mc:AlternateContent>
          <mc:Choice Requires="wpg">
            <w:drawing>
              <wp:anchor distT="0" distB="0" distL="114300" distR="114300" simplePos="0" relativeHeight="251717120" behindDoc="0" locked="0" layoutInCell="1" allowOverlap="1" wp14:anchorId="3F0D4BDB" wp14:editId="7C23F748">
                <wp:simplePos x="0" y="0"/>
                <wp:positionH relativeFrom="page">
                  <wp:posOffset>1268730</wp:posOffset>
                </wp:positionH>
                <wp:positionV relativeFrom="paragraph">
                  <wp:posOffset>-3517265</wp:posOffset>
                </wp:positionV>
                <wp:extent cx="2803525" cy="3423285"/>
                <wp:effectExtent l="0" t="0" r="0" b="0"/>
                <wp:wrapNone/>
                <wp:docPr id="429"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3525" cy="3423285"/>
                          <a:chOff x="1998" y="-5539"/>
                          <a:chExt cx="4415" cy="5391"/>
                        </a:xfrm>
                      </wpg:grpSpPr>
                      <wps:wsp>
                        <wps:cNvPr id="430" name="Line 278"/>
                        <wps:cNvCnPr>
                          <a:cxnSpLocks noChangeShapeType="1"/>
                        </wps:cNvCnPr>
                        <wps:spPr bwMode="auto">
                          <a:xfrm>
                            <a:off x="4050" y="-5121"/>
                            <a:ext cx="2" cy="4572"/>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1" name="Picture 2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723" y="-5181"/>
                            <a:ext cx="327"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2" name="Picture 2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721" y="-4280"/>
                            <a:ext cx="327"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3" name="Picture 27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721" y="-3379"/>
                            <a:ext cx="327"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4" name="AutoShape 274"/>
                        <wps:cNvSpPr>
                          <a:spLocks/>
                        </wps:cNvSpPr>
                        <wps:spPr bwMode="auto">
                          <a:xfrm>
                            <a:off x="3721" y="-2495"/>
                            <a:ext cx="327" cy="120"/>
                          </a:xfrm>
                          <a:custGeom>
                            <a:avLst/>
                            <a:gdLst>
                              <a:gd name="T0" fmla="+- 0 3928 3721"/>
                              <a:gd name="T1" fmla="*/ T0 w 327"/>
                              <a:gd name="T2" fmla="+- 0 -2494 -2494"/>
                              <a:gd name="T3" fmla="*/ -2494 h 120"/>
                              <a:gd name="T4" fmla="+- 0 3928 3721"/>
                              <a:gd name="T5" fmla="*/ T4 w 327"/>
                              <a:gd name="T6" fmla="+- 0 -2444 -2494"/>
                              <a:gd name="T7" fmla="*/ -2444 h 120"/>
                              <a:gd name="T8" fmla="+- 0 3948 3721"/>
                              <a:gd name="T9" fmla="*/ T8 w 327"/>
                              <a:gd name="T10" fmla="+- 0 -2444 -2494"/>
                              <a:gd name="T11" fmla="*/ -2444 h 120"/>
                              <a:gd name="T12" fmla="+- 0 3954 3721"/>
                              <a:gd name="T13" fmla="*/ T12 w 327"/>
                              <a:gd name="T14" fmla="+- 0 -2444 -2494"/>
                              <a:gd name="T15" fmla="*/ -2444 h 120"/>
                              <a:gd name="T16" fmla="+- 0 3958 3721"/>
                              <a:gd name="T17" fmla="*/ T16 w 327"/>
                              <a:gd name="T18" fmla="+- 0 -2440 -2494"/>
                              <a:gd name="T19" fmla="*/ -2440 h 120"/>
                              <a:gd name="T20" fmla="+- 0 3958 3721"/>
                              <a:gd name="T21" fmla="*/ T20 w 327"/>
                              <a:gd name="T22" fmla="+- 0 -2429 -2494"/>
                              <a:gd name="T23" fmla="*/ -2429 h 120"/>
                              <a:gd name="T24" fmla="+- 0 3953 3721"/>
                              <a:gd name="T25" fmla="*/ T24 w 327"/>
                              <a:gd name="T26" fmla="+- 0 -2424 -2494"/>
                              <a:gd name="T27" fmla="*/ -2424 h 120"/>
                              <a:gd name="T28" fmla="+- 0 3928 3721"/>
                              <a:gd name="T29" fmla="*/ T28 w 327"/>
                              <a:gd name="T30" fmla="+- 0 -2424 -2494"/>
                              <a:gd name="T31" fmla="*/ -2424 h 120"/>
                              <a:gd name="T32" fmla="+- 0 3928 3721"/>
                              <a:gd name="T33" fmla="*/ T32 w 327"/>
                              <a:gd name="T34" fmla="+- 0 -2374 -2494"/>
                              <a:gd name="T35" fmla="*/ -2374 h 120"/>
                              <a:gd name="T36" fmla="+- 0 4029 3721"/>
                              <a:gd name="T37" fmla="*/ T36 w 327"/>
                              <a:gd name="T38" fmla="+- 0 -2424 -2494"/>
                              <a:gd name="T39" fmla="*/ -2424 h 120"/>
                              <a:gd name="T40" fmla="+- 0 3948 3721"/>
                              <a:gd name="T41" fmla="*/ T40 w 327"/>
                              <a:gd name="T42" fmla="+- 0 -2424 -2494"/>
                              <a:gd name="T43" fmla="*/ -2424 h 120"/>
                              <a:gd name="T44" fmla="+- 0 4029 3721"/>
                              <a:gd name="T45" fmla="*/ T44 w 327"/>
                              <a:gd name="T46" fmla="+- 0 -2424 -2494"/>
                              <a:gd name="T47" fmla="*/ -2424 h 120"/>
                              <a:gd name="T48" fmla="+- 0 4048 3721"/>
                              <a:gd name="T49" fmla="*/ T48 w 327"/>
                              <a:gd name="T50" fmla="+- 0 -2434 -2494"/>
                              <a:gd name="T51" fmla="*/ -2434 h 120"/>
                              <a:gd name="T52" fmla="+- 0 3928 3721"/>
                              <a:gd name="T53" fmla="*/ T52 w 327"/>
                              <a:gd name="T54" fmla="+- 0 -2494 -2494"/>
                              <a:gd name="T55" fmla="*/ -2494 h 120"/>
                              <a:gd name="T56" fmla="+- 0 3928 3721"/>
                              <a:gd name="T57" fmla="*/ T56 w 327"/>
                              <a:gd name="T58" fmla="+- 0 -2444 -2494"/>
                              <a:gd name="T59" fmla="*/ -2444 h 120"/>
                              <a:gd name="T60" fmla="+- 0 3928 3721"/>
                              <a:gd name="T61" fmla="*/ T60 w 327"/>
                              <a:gd name="T62" fmla="+- 0 -2424 -2494"/>
                              <a:gd name="T63" fmla="*/ -2424 h 120"/>
                              <a:gd name="T64" fmla="+- 0 3948 3721"/>
                              <a:gd name="T65" fmla="*/ T64 w 327"/>
                              <a:gd name="T66" fmla="+- 0 -2424 -2494"/>
                              <a:gd name="T67" fmla="*/ -2424 h 120"/>
                              <a:gd name="T68" fmla="+- 0 3953 3721"/>
                              <a:gd name="T69" fmla="*/ T68 w 327"/>
                              <a:gd name="T70" fmla="+- 0 -2424 -2494"/>
                              <a:gd name="T71" fmla="*/ -2424 h 120"/>
                              <a:gd name="T72" fmla="+- 0 3958 3721"/>
                              <a:gd name="T73" fmla="*/ T72 w 327"/>
                              <a:gd name="T74" fmla="+- 0 -2429 -2494"/>
                              <a:gd name="T75" fmla="*/ -2429 h 120"/>
                              <a:gd name="T76" fmla="+- 0 3958 3721"/>
                              <a:gd name="T77" fmla="*/ T76 w 327"/>
                              <a:gd name="T78" fmla="+- 0 -2440 -2494"/>
                              <a:gd name="T79" fmla="*/ -2440 h 120"/>
                              <a:gd name="T80" fmla="+- 0 3954 3721"/>
                              <a:gd name="T81" fmla="*/ T80 w 327"/>
                              <a:gd name="T82" fmla="+- 0 -2444 -2494"/>
                              <a:gd name="T83" fmla="*/ -2444 h 120"/>
                              <a:gd name="T84" fmla="+- 0 3948 3721"/>
                              <a:gd name="T85" fmla="*/ T84 w 327"/>
                              <a:gd name="T86" fmla="+- 0 -2444 -2494"/>
                              <a:gd name="T87" fmla="*/ -2444 h 120"/>
                              <a:gd name="T88" fmla="+- 0 3928 3721"/>
                              <a:gd name="T89" fmla="*/ T88 w 327"/>
                              <a:gd name="T90" fmla="+- 0 -2444 -2494"/>
                              <a:gd name="T91" fmla="*/ -2444 h 120"/>
                              <a:gd name="T92" fmla="+- 0 3731 3721"/>
                              <a:gd name="T93" fmla="*/ T92 w 327"/>
                              <a:gd name="T94" fmla="+- 0 -2446 -2494"/>
                              <a:gd name="T95" fmla="*/ -2446 h 120"/>
                              <a:gd name="T96" fmla="+- 0 3726 3721"/>
                              <a:gd name="T97" fmla="*/ T96 w 327"/>
                              <a:gd name="T98" fmla="+- 0 -2446 -2494"/>
                              <a:gd name="T99" fmla="*/ -2446 h 120"/>
                              <a:gd name="T100" fmla="+- 0 3721 3721"/>
                              <a:gd name="T101" fmla="*/ T100 w 327"/>
                              <a:gd name="T102" fmla="+- 0 -2441 -2494"/>
                              <a:gd name="T103" fmla="*/ -2441 h 120"/>
                              <a:gd name="T104" fmla="+- 0 3721 3721"/>
                              <a:gd name="T105" fmla="*/ T104 w 327"/>
                              <a:gd name="T106" fmla="+- 0 -2430 -2494"/>
                              <a:gd name="T107" fmla="*/ -2430 h 120"/>
                              <a:gd name="T108" fmla="+- 0 3725 3721"/>
                              <a:gd name="T109" fmla="*/ T108 w 327"/>
                              <a:gd name="T110" fmla="+- 0 -2426 -2494"/>
                              <a:gd name="T111" fmla="*/ -2426 h 120"/>
                              <a:gd name="T112" fmla="+- 0 3928 3721"/>
                              <a:gd name="T113" fmla="*/ T112 w 327"/>
                              <a:gd name="T114" fmla="+- 0 -2424 -2494"/>
                              <a:gd name="T115" fmla="*/ -2424 h 120"/>
                              <a:gd name="T116" fmla="+- 0 3928 3721"/>
                              <a:gd name="T117" fmla="*/ T116 w 327"/>
                              <a:gd name="T118" fmla="+- 0 -2444 -2494"/>
                              <a:gd name="T119" fmla="*/ -2444 h 120"/>
                              <a:gd name="T120" fmla="+- 0 3731 3721"/>
                              <a:gd name="T121" fmla="*/ T120 w 327"/>
                              <a:gd name="T122" fmla="+- 0 -2446 -2494"/>
                              <a:gd name="T123" fmla="*/ -24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27" h="120">
                                <a:moveTo>
                                  <a:pt x="207" y="0"/>
                                </a:moveTo>
                                <a:lnTo>
                                  <a:pt x="207" y="50"/>
                                </a:lnTo>
                                <a:lnTo>
                                  <a:pt x="227" y="50"/>
                                </a:lnTo>
                                <a:lnTo>
                                  <a:pt x="233" y="50"/>
                                </a:lnTo>
                                <a:lnTo>
                                  <a:pt x="237" y="54"/>
                                </a:lnTo>
                                <a:lnTo>
                                  <a:pt x="237" y="65"/>
                                </a:lnTo>
                                <a:lnTo>
                                  <a:pt x="232" y="70"/>
                                </a:lnTo>
                                <a:lnTo>
                                  <a:pt x="207" y="70"/>
                                </a:lnTo>
                                <a:lnTo>
                                  <a:pt x="207" y="120"/>
                                </a:lnTo>
                                <a:lnTo>
                                  <a:pt x="308" y="70"/>
                                </a:lnTo>
                                <a:lnTo>
                                  <a:pt x="227" y="70"/>
                                </a:lnTo>
                                <a:lnTo>
                                  <a:pt x="308" y="70"/>
                                </a:lnTo>
                                <a:lnTo>
                                  <a:pt x="327" y="60"/>
                                </a:lnTo>
                                <a:lnTo>
                                  <a:pt x="207" y="0"/>
                                </a:lnTo>
                                <a:close/>
                                <a:moveTo>
                                  <a:pt x="207" y="50"/>
                                </a:moveTo>
                                <a:lnTo>
                                  <a:pt x="207" y="70"/>
                                </a:lnTo>
                                <a:lnTo>
                                  <a:pt x="227" y="70"/>
                                </a:lnTo>
                                <a:lnTo>
                                  <a:pt x="232" y="70"/>
                                </a:lnTo>
                                <a:lnTo>
                                  <a:pt x="237" y="65"/>
                                </a:lnTo>
                                <a:lnTo>
                                  <a:pt x="237" y="54"/>
                                </a:lnTo>
                                <a:lnTo>
                                  <a:pt x="233" y="50"/>
                                </a:lnTo>
                                <a:lnTo>
                                  <a:pt x="227" y="50"/>
                                </a:lnTo>
                                <a:lnTo>
                                  <a:pt x="207" y="50"/>
                                </a:lnTo>
                                <a:close/>
                                <a:moveTo>
                                  <a:pt x="10" y="48"/>
                                </a:moveTo>
                                <a:lnTo>
                                  <a:pt x="5" y="48"/>
                                </a:lnTo>
                                <a:lnTo>
                                  <a:pt x="0" y="53"/>
                                </a:lnTo>
                                <a:lnTo>
                                  <a:pt x="0" y="64"/>
                                </a:lnTo>
                                <a:lnTo>
                                  <a:pt x="4" y="68"/>
                                </a:lnTo>
                                <a:lnTo>
                                  <a:pt x="207" y="70"/>
                                </a:lnTo>
                                <a:lnTo>
                                  <a:pt x="207" y="50"/>
                                </a:lnTo>
                                <a:lnTo>
                                  <a:pt x="10"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5" name="Picture 2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727" y="-1639"/>
                            <a:ext cx="327"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6" name="Picture 2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721" y="-607"/>
                            <a:ext cx="327"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7" name="AutoShape 271"/>
                        <wps:cNvSpPr>
                          <a:spLocks/>
                        </wps:cNvSpPr>
                        <wps:spPr bwMode="auto">
                          <a:xfrm>
                            <a:off x="4043" y="-2503"/>
                            <a:ext cx="382" cy="120"/>
                          </a:xfrm>
                          <a:custGeom>
                            <a:avLst/>
                            <a:gdLst>
                              <a:gd name="T0" fmla="+- 0 4409 4044"/>
                              <a:gd name="T1" fmla="*/ T0 w 382"/>
                              <a:gd name="T2" fmla="+- 0 -2453 -2502"/>
                              <a:gd name="T3" fmla="*/ -2453 h 120"/>
                              <a:gd name="T4" fmla="+- 0 4330 4044"/>
                              <a:gd name="T5" fmla="*/ T4 w 382"/>
                              <a:gd name="T6" fmla="+- 0 -2453 -2502"/>
                              <a:gd name="T7" fmla="*/ -2453 h 120"/>
                              <a:gd name="T8" fmla="+- 0 4335 4044"/>
                              <a:gd name="T9" fmla="*/ T8 w 382"/>
                              <a:gd name="T10" fmla="+- 0 -2449 -2502"/>
                              <a:gd name="T11" fmla="*/ -2449 h 120"/>
                              <a:gd name="T12" fmla="+- 0 4335 4044"/>
                              <a:gd name="T13" fmla="*/ T12 w 382"/>
                              <a:gd name="T14" fmla="+- 0 -2438 -2502"/>
                              <a:gd name="T15" fmla="*/ -2438 h 120"/>
                              <a:gd name="T16" fmla="+- 0 4331 4044"/>
                              <a:gd name="T17" fmla="*/ T16 w 382"/>
                              <a:gd name="T18" fmla="+- 0 -2433 -2502"/>
                              <a:gd name="T19" fmla="*/ -2433 h 120"/>
                              <a:gd name="T20" fmla="+- 0 4325 4044"/>
                              <a:gd name="T21" fmla="*/ T20 w 382"/>
                              <a:gd name="T22" fmla="+- 0 -2433 -2502"/>
                              <a:gd name="T23" fmla="*/ -2433 h 120"/>
                              <a:gd name="T24" fmla="+- 0 4305 4044"/>
                              <a:gd name="T25" fmla="*/ T24 w 382"/>
                              <a:gd name="T26" fmla="+- 0 -2432 -2502"/>
                              <a:gd name="T27" fmla="*/ -2432 h 120"/>
                              <a:gd name="T28" fmla="+- 0 4307 4044"/>
                              <a:gd name="T29" fmla="*/ T28 w 382"/>
                              <a:gd name="T30" fmla="+- 0 -2382 -2502"/>
                              <a:gd name="T31" fmla="*/ -2382 h 120"/>
                              <a:gd name="T32" fmla="+- 0 4425 4044"/>
                              <a:gd name="T33" fmla="*/ T32 w 382"/>
                              <a:gd name="T34" fmla="+- 0 -2446 -2502"/>
                              <a:gd name="T35" fmla="*/ -2446 h 120"/>
                              <a:gd name="T36" fmla="+- 0 4409 4044"/>
                              <a:gd name="T37" fmla="*/ T36 w 382"/>
                              <a:gd name="T38" fmla="+- 0 -2453 -2502"/>
                              <a:gd name="T39" fmla="*/ -2453 h 120"/>
                              <a:gd name="T40" fmla="+- 0 4305 4044"/>
                              <a:gd name="T41" fmla="*/ T40 w 382"/>
                              <a:gd name="T42" fmla="+- 0 -2452 -2502"/>
                              <a:gd name="T43" fmla="*/ -2452 h 120"/>
                              <a:gd name="T44" fmla="+- 0 4048 4044"/>
                              <a:gd name="T45" fmla="*/ T44 w 382"/>
                              <a:gd name="T46" fmla="+- 0 -2445 -2502"/>
                              <a:gd name="T47" fmla="*/ -2445 h 120"/>
                              <a:gd name="T48" fmla="+- 0 4044 4044"/>
                              <a:gd name="T49" fmla="*/ T48 w 382"/>
                              <a:gd name="T50" fmla="+- 0 -2441 -2502"/>
                              <a:gd name="T51" fmla="*/ -2441 h 120"/>
                              <a:gd name="T52" fmla="+- 0 4044 4044"/>
                              <a:gd name="T53" fmla="*/ T52 w 382"/>
                              <a:gd name="T54" fmla="+- 0 -2430 -2502"/>
                              <a:gd name="T55" fmla="*/ -2430 h 120"/>
                              <a:gd name="T56" fmla="+- 0 4049 4044"/>
                              <a:gd name="T57" fmla="*/ T56 w 382"/>
                              <a:gd name="T58" fmla="+- 0 -2425 -2502"/>
                              <a:gd name="T59" fmla="*/ -2425 h 120"/>
                              <a:gd name="T60" fmla="+- 0 4305 4044"/>
                              <a:gd name="T61" fmla="*/ T60 w 382"/>
                              <a:gd name="T62" fmla="+- 0 -2432 -2502"/>
                              <a:gd name="T63" fmla="*/ -2432 h 120"/>
                              <a:gd name="T64" fmla="+- 0 4305 4044"/>
                              <a:gd name="T65" fmla="*/ T64 w 382"/>
                              <a:gd name="T66" fmla="+- 0 -2452 -2502"/>
                              <a:gd name="T67" fmla="*/ -2452 h 120"/>
                              <a:gd name="T68" fmla="+- 0 4330 4044"/>
                              <a:gd name="T69" fmla="*/ T68 w 382"/>
                              <a:gd name="T70" fmla="+- 0 -2453 -2502"/>
                              <a:gd name="T71" fmla="*/ -2453 h 120"/>
                              <a:gd name="T72" fmla="+- 0 4325 4044"/>
                              <a:gd name="T73" fmla="*/ T72 w 382"/>
                              <a:gd name="T74" fmla="+- 0 -2453 -2502"/>
                              <a:gd name="T75" fmla="*/ -2453 h 120"/>
                              <a:gd name="T76" fmla="+- 0 4305 4044"/>
                              <a:gd name="T77" fmla="*/ T76 w 382"/>
                              <a:gd name="T78" fmla="+- 0 -2452 -2502"/>
                              <a:gd name="T79" fmla="*/ -2452 h 120"/>
                              <a:gd name="T80" fmla="+- 0 4305 4044"/>
                              <a:gd name="T81" fmla="*/ T80 w 382"/>
                              <a:gd name="T82" fmla="+- 0 -2432 -2502"/>
                              <a:gd name="T83" fmla="*/ -2432 h 120"/>
                              <a:gd name="T84" fmla="+- 0 4325 4044"/>
                              <a:gd name="T85" fmla="*/ T84 w 382"/>
                              <a:gd name="T86" fmla="+- 0 -2433 -2502"/>
                              <a:gd name="T87" fmla="*/ -2433 h 120"/>
                              <a:gd name="T88" fmla="+- 0 4331 4044"/>
                              <a:gd name="T89" fmla="*/ T88 w 382"/>
                              <a:gd name="T90" fmla="+- 0 -2433 -2502"/>
                              <a:gd name="T91" fmla="*/ -2433 h 120"/>
                              <a:gd name="T92" fmla="+- 0 4335 4044"/>
                              <a:gd name="T93" fmla="*/ T92 w 382"/>
                              <a:gd name="T94" fmla="+- 0 -2438 -2502"/>
                              <a:gd name="T95" fmla="*/ -2438 h 120"/>
                              <a:gd name="T96" fmla="+- 0 4335 4044"/>
                              <a:gd name="T97" fmla="*/ T96 w 382"/>
                              <a:gd name="T98" fmla="+- 0 -2449 -2502"/>
                              <a:gd name="T99" fmla="*/ -2449 h 120"/>
                              <a:gd name="T100" fmla="+- 0 4330 4044"/>
                              <a:gd name="T101" fmla="*/ T100 w 382"/>
                              <a:gd name="T102" fmla="+- 0 -2453 -2502"/>
                              <a:gd name="T103" fmla="*/ -2453 h 120"/>
                              <a:gd name="T104" fmla="+- 0 4303 4044"/>
                              <a:gd name="T105" fmla="*/ T104 w 382"/>
                              <a:gd name="T106" fmla="+- 0 -2502 -2502"/>
                              <a:gd name="T107" fmla="*/ -2502 h 120"/>
                              <a:gd name="T108" fmla="+- 0 4305 4044"/>
                              <a:gd name="T109" fmla="*/ T108 w 382"/>
                              <a:gd name="T110" fmla="+- 0 -2452 -2502"/>
                              <a:gd name="T111" fmla="*/ -2452 h 120"/>
                              <a:gd name="T112" fmla="+- 0 4325 4044"/>
                              <a:gd name="T113" fmla="*/ T112 w 382"/>
                              <a:gd name="T114" fmla="+- 0 -2453 -2502"/>
                              <a:gd name="T115" fmla="*/ -2453 h 120"/>
                              <a:gd name="T116" fmla="+- 0 4409 4044"/>
                              <a:gd name="T117" fmla="*/ T116 w 382"/>
                              <a:gd name="T118" fmla="+- 0 -2453 -2502"/>
                              <a:gd name="T119" fmla="*/ -2453 h 120"/>
                              <a:gd name="T120" fmla="+- 0 4303 4044"/>
                              <a:gd name="T121" fmla="*/ T120 w 382"/>
                              <a:gd name="T122" fmla="+- 0 -2502 -2502"/>
                              <a:gd name="T123" fmla="*/ -250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82" h="120">
                                <a:moveTo>
                                  <a:pt x="365" y="49"/>
                                </a:moveTo>
                                <a:lnTo>
                                  <a:pt x="286" y="49"/>
                                </a:lnTo>
                                <a:lnTo>
                                  <a:pt x="291" y="53"/>
                                </a:lnTo>
                                <a:lnTo>
                                  <a:pt x="291" y="64"/>
                                </a:lnTo>
                                <a:lnTo>
                                  <a:pt x="287" y="69"/>
                                </a:lnTo>
                                <a:lnTo>
                                  <a:pt x="281" y="69"/>
                                </a:lnTo>
                                <a:lnTo>
                                  <a:pt x="261" y="70"/>
                                </a:lnTo>
                                <a:lnTo>
                                  <a:pt x="263" y="120"/>
                                </a:lnTo>
                                <a:lnTo>
                                  <a:pt x="381" y="56"/>
                                </a:lnTo>
                                <a:lnTo>
                                  <a:pt x="365" y="49"/>
                                </a:lnTo>
                                <a:close/>
                                <a:moveTo>
                                  <a:pt x="261" y="50"/>
                                </a:moveTo>
                                <a:lnTo>
                                  <a:pt x="4" y="57"/>
                                </a:lnTo>
                                <a:lnTo>
                                  <a:pt x="0" y="61"/>
                                </a:lnTo>
                                <a:lnTo>
                                  <a:pt x="0" y="72"/>
                                </a:lnTo>
                                <a:lnTo>
                                  <a:pt x="5" y="77"/>
                                </a:lnTo>
                                <a:lnTo>
                                  <a:pt x="261" y="70"/>
                                </a:lnTo>
                                <a:lnTo>
                                  <a:pt x="261" y="50"/>
                                </a:lnTo>
                                <a:close/>
                                <a:moveTo>
                                  <a:pt x="286" y="49"/>
                                </a:moveTo>
                                <a:lnTo>
                                  <a:pt x="281" y="49"/>
                                </a:lnTo>
                                <a:lnTo>
                                  <a:pt x="261" y="50"/>
                                </a:lnTo>
                                <a:lnTo>
                                  <a:pt x="261" y="70"/>
                                </a:lnTo>
                                <a:lnTo>
                                  <a:pt x="281" y="69"/>
                                </a:lnTo>
                                <a:lnTo>
                                  <a:pt x="287" y="69"/>
                                </a:lnTo>
                                <a:lnTo>
                                  <a:pt x="291" y="64"/>
                                </a:lnTo>
                                <a:lnTo>
                                  <a:pt x="291" y="53"/>
                                </a:lnTo>
                                <a:lnTo>
                                  <a:pt x="286" y="49"/>
                                </a:lnTo>
                                <a:close/>
                                <a:moveTo>
                                  <a:pt x="259" y="0"/>
                                </a:moveTo>
                                <a:lnTo>
                                  <a:pt x="261" y="50"/>
                                </a:lnTo>
                                <a:lnTo>
                                  <a:pt x="281" y="49"/>
                                </a:lnTo>
                                <a:lnTo>
                                  <a:pt x="365" y="49"/>
                                </a:lnTo>
                                <a:lnTo>
                                  <a:pt x="2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Text Box 270"/>
                        <wps:cNvSpPr txBox="1">
                          <a:spLocks noChangeArrowheads="1"/>
                        </wps:cNvSpPr>
                        <wps:spPr bwMode="auto">
                          <a:xfrm>
                            <a:off x="4425" y="-3084"/>
                            <a:ext cx="1980" cy="9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C4C3FE" w14:textId="77777777" w:rsidR="00E31CE0" w:rsidRDefault="00E31CE0" w:rsidP="004C61E3">
                              <w:pPr>
                                <w:spacing w:before="3"/>
                                <w:rPr>
                                  <w:sz w:val="26"/>
                                </w:rPr>
                              </w:pPr>
                            </w:p>
                            <w:p w14:paraId="209FA4DE" w14:textId="77777777" w:rsidR="00E31CE0" w:rsidRDefault="00E31CE0" w:rsidP="004C61E3">
                              <w:pPr>
                                <w:spacing w:line="249" w:lineRule="auto"/>
                                <w:ind w:left="474" w:right="161" w:hanging="288"/>
                                <w:rPr>
                                  <w:b/>
                                  <w:i/>
                                  <w:sz w:val="20"/>
                                </w:rPr>
                              </w:pPr>
                              <w:r>
                                <w:rPr>
                                  <w:b/>
                                  <w:i/>
                                  <w:sz w:val="20"/>
                                </w:rPr>
                                <w:t>Інтелектуальний</w:t>
                              </w:r>
                              <w:r>
                                <w:rPr>
                                  <w:b/>
                                  <w:i/>
                                  <w:spacing w:val="-47"/>
                                  <w:sz w:val="20"/>
                                </w:rPr>
                                <w:t xml:space="preserve"> </w:t>
                              </w:r>
                              <w:r>
                                <w:rPr>
                                  <w:b/>
                                  <w:i/>
                                  <w:sz w:val="20"/>
                                </w:rPr>
                                <w:t>компонент</w:t>
                              </w:r>
                            </w:p>
                          </w:txbxContent>
                        </wps:txbx>
                        <wps:bodyPr rot="0" vert="horz" wrap="square" lIns="0" tIns="0" rIns="0" bIns="0" anchor="t" anchorCtr="0" upright="1">
                          <a:noAutofit/>
                        </wps:bodyPr>
                      </wps:wsp>
                      <wps:wsp>
                        <wps:cNvPr id="439" name="Text Box 269"/>
                        <wps:cNvSpPr txBox="1">
                          <a:spLocks noChangeArrowheads="1"/>
                        </wps:cNvSpPr>
                        <wps:spPr bwMode="auto">
                          <a:xfrm>
                            <a:off x="2015" y="-1026"/>
                            <a:ext cx="1720" cy="8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84A377" w14:textId="77777777" w:rsidR="00E31CE0" w:rsidRDefault="00E31CE0" w:rsidP="004C61E3">
                              <w:pPr>
                                <w:spacing w:before="69" w:line="249" w:lineRule="auto"/>
                                <w:ind w:left="185" w:right="185" w:firstLine="302"/>
                                <w:rPr>
                                  <w:sz w:val="20"/>
                                </w:rPr>
                              </w:pPr>
                              <w:r>
                                <w:rPr>
                                  <w:sz w:val="20"/>
                                </w:rPr>
                                <w:t>Галузеві</w:t>
                              </w:r>
                              <w:r>
                                <w:rPr>
                                  <w:spacing w:val="1"/>
                                  <w:sz w:val="20"/>
                                </w:rPr>
                                <w:t xml:space="preserve"> </w:t>
                              </w:r>
                              <w:r>
                                <w:rPr>
                                  <w:spacing w:val="-1"/>
                                  <w:sz w:val="20"/>
                                </w:rPr>
                                <w:t>компетентності</w:t>
                              </w:r>
                            </w:p>
                          </w:txbxContent>
                        </wps:txbx>
                        <wps:bodyPr rot="0" vert="horz" wrap="square" lIns="0" tIns="0" rIns="0" bIns="0" anchor="t" anchorCtr="0" upright="1">
                          <a:noAutofit/>
                        </wps:bodyPr>
                      </wps:wsp>
                      <wps:wsp>
                        <wps:cNvPr id="440" name="Text Box 268"/>
                        <wps:cNvSpPr txBox="1">
                          <a:spLocks noChangeArrowheads="1"/>
                        </wps:cNvSpPr>
                        <wps:spPr bwMode="auto">
                          <a:xfrm>
                            <a:off x="2007" y="-1943"/>
                            <a:ext cx="1724" cy="79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7FE104" w14:textId="77777777" w:rsidR="00E31CE0" w:rsidRDefault="00E31CE0" w:rsidP="004C61E3">
                              <w:pPr>
                                <w:spacing w:before="64" w:line="249" w:lineRule="auto"/>
                                <w:ind w:left="193" w:right="189" w:firstLine="158"/>
                                <w:rPr>
                                  <w:sz w:val="20"/>
                                </w:rPr>
                              </w:pPr>
                              <w:r>
                                <w:rPr>
                                  <w:sz w:val="20"/>
                                </w:rPr>
                                <w:t>Економічна</w:t>
                              </w:r>
                              <w:r>
                                <w:rPr>
                                  <w:spacing w:val="1"/>
                                  <w:sz w:val="20"/>
                                </w:rPr>
                                <w:t xml:space="preserve"> </w:t>
                              </w:r>
                              <w:r>
                                <w:rPr>
                                  <w:spacing w:val="-1"/>
                                  <w:sz w:val="20"/>
                                </w:rPr>
                                <w:t>компетентність</w:t>
                              </w:r>
                            </w:p>
                          </w:txbxContent>
                        </wps:txbx>
                        <wps:bodyPr rot="0" vert="horz" wrap="square" lIns="0" tIns="0" rIns="0" bIns="0" anchor="t" anchorCtr="0" upright="1">
                          <a:noAutofit/>
                        </wps:bodyPr>
                      </wps:wsp>
                      <wps:wsp>
                        <wps:cNvPr id="441" name="Text Box 267"/>
                        <wps:cNvSpPr txBox="1">
                          <a:spLocks noChangeArrowheads="1"/>
                        </wps:cNvSpPr>
                        <wps:spPr bwMode="auto">
                          <a:xfrm>
                            <a:off x="2005" y="-2813"/>
                            <a:ext cx="1726" cy="73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E80AF2" w14:textId="77777777" w:rsidR="00E31CE0" w:rsidRDefault="00E31CE0" w:rsidP="004C61E3">
                              <w:pPr>
                                <w:spacing w:before="65" w:line="249" w:lineRule="auto"/>
                                <w:ind w:left="186" w:right="190" w:firstLine="278"/>
                                <w:rPr>
                                  <w:sz w:val="20"/>
                                </w:rPr>
                              </w:pPr>
                              <w:r>
                                <w:rPr>
                                  <w:sz w:val="20"/>
                                </w:rPr>
                                <w:t>Проектні</w:t>
                              </w:r>
                              <w:r>
                                <w:rPr>
                                  <w:spacing w:val="1"/>
                                  <w:sz w:val="20"/>
                                </w:rPr>
                                <w:t xml:space="preserve"> </w:t>
                              </w:r>
                              <w:r>
                                <w:rPr>
                                  <w:spacing w:val="-1"/>
                                  <w:sz w:val="20"/>
                                </w:rPr>
                                <w:t>компетентності</w:t>
                              </w:r>
                            </w:p>
                          </w:txbxContent>
                        </wps:txbx>
                        <wps:bodyPr rot="0" vert="horz" wrap="square" lIns="0" tIns="0" rIns="0" bIns="0" anchor="t" anchorCtr="0" upright="1">
                          <a:noAutofit/>
                        </wps:bodyPr>
                      </wps:wsp>
                      <wps:wsp>
                        <wps:cNvPr id="442" name="Text Box 266"/>
                        <wps:cNvSpPr txBox="1">
                          <a:spLocks noChangeArrowheads="1"/>
                        </wps:cNvSpPr>
                        <wps:spPr bwMode="auto">
                          <a:xfrm>
                            <a:off x="2015" y="-3697"/>
                            <a:ext cx="1722" cy="74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F88F62" w14:textId="77777777" w:rsidR="00E31CE0" w:rsidRDefault="00E31CE0" w:rsidP="004C61E3">
                              <w:pPr>
                                <w:spacing w:before="65" w:line="249" w:lineRule="auto"/>
                                <w:ind w:left="209" w:right="207" w:firstLine="340"/>
                                <w:rPr>
                                  <w:sz w:val="20"/>
                                </w:rPr>
                              </w:pPr>
                              <w:r>
                                <w:rPr>
                                  <w:sz w:val="20"/>
                                </w:rPr>
                                <w:t>Фахові</w:t>
                              </w:r>
                              <w:r>
                                <w:rPr>
                                  <w:spacing w:val="1"/>
                                  <w:sz w:val="20"/>
                                </w:rPr>
                                <w:t xml:space="preserve"> </w:t>
                              </w:r>
                              <w:r>
                                <w:rPr>
                                  <w:spacing w:val="-1"/>
                                  <w:sz w:val="20"/>
                                </w:rPr>
                                <w:t>компетентністі</w:t>
                              </w:r>
                            </w:p>
                          </w:txbxContent>
                        </wps:txbx>
                        <wps:bodyPr rot="0" vert="horz" wrap="square" lIns="0" tIns="0" rIns="0" bIns="0" anchor="t" anchorCtr="0" upright="1">
                          <a:noAutofit/>
                        </wps:bodyPr>
                      </wps:wsp>
                      <wps:wsp>
                        <wps:cNvPr id="443" name="Text Box 265"/>
                        <wps:cNvSpPr txBox="1">
                          <a:spLocks noChangeArrowheads="1"/>
                        </wps:cNvSpPr>
                        <wps:spPr bwMode="auto">
                          <a:xfrm>
                            <a:off x="2015" y="-4597"/>
                            <a:ext cx="1722" cy="74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A1A443" w14:textId="77777777" w:rsidR="00E31CE0" w:rsidRDefault="00E31CE0" w:rsidP="004C61E3">
                              <w:pPr>
                                <w:spacing w:before="67" w:line="244" w:lineRule="auto"/>
                                <w:ind w:left="185" w:right="187" w:firstLine="268"/>
                                <w:rPr>
                                  <w:sz w:val="20"/>
                                </w:rPr>
                              </w:pPr>
                              <w:r>
                                <w:rPr>
                                  <w:sz w:val="20"/>
                                </w:rPr>
                                <w:t>Системні</w:t>
                              </w:r>
                              <w:r>
                                <w:rPr>
                                  <w:spacing w:val="1"/>
                                  <w:sz w:val="20"/>
                                </w:rPr>
                                <w:t xml:space="preserve"> </w:t>
                              </w:r>
                              <w:r>
                                <w:rPr>
                                  <w:spacing w:val="-1"/>
                                  <w:sz w:val="20"/>
                                </w:rPr>
                                <w:t>компетентності</w:t>
                              </w:r>
                            </w:p>
                          </w:txbxContent>
                        </wps:txbx>
                        <wps:bodyPr rot="0" vert="horz" wrap="square" lIns="0" tIns="0" rIns="0" bIns="0" anchor="t" anchorCtr="0" upright="1">
                          <a:noAutofit/>
                        </wps:bodyPr>
                      </wps:wsp>
                      <wps:wsp>
                        <wps:cNvPr id="444" name="Text Box 264"/>
                        <wps:cNvSpPr txBox="1">
                          <a:spLocks noChangeArrowheads="1"/>
                        </wps:cNvSpPr>
                        <wps:spPr bwMode="auto">
                          <a:xfrm>
                            <a:off x="2007" y="-5532"/>
                            <a:ext cx="1726" cy="82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279819" w14:textId="77777777" w:rsidR="00E31CE0" w:rsidRDefault="00E31CE0" w:rsidP="004C61E3">
                              <w:pPr>
                                <w:spacing w:before="66" w:line="254" w:lineRule="auto"/>
                                <w:ind w:left="189" w:right="187" w:firstLine="307"/>
                                <w:rPr>
                                  <w:sz w:val="20"/>
                                </w:rPr>
                              </w:pPr>
                              <w:r>
                                <w:rPr>
                                  <w:sz w:val="20"/>
                                </w:rPr>
                                <w:t>Загальні</w:t>
                              </w:r>
                              <w:r>
                                <w:rPr>
                                  <w:spacing w:val="1"/>
                                  <w:sz w:val="20"/>
                                </w:rPr>
                                <w:t xml:space="preserve"> </w:t>
                              </w:r>
                              <w:r>
                                <w:rPr>
                                  <w:spacing w:val="-1"/>
                                  <w:sz w:val="20"/>
                                </w:rPr>
                                <w:t>компетентності</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D4BDB" id="Group 263" o:spid="_x0000_s1058" style="position:absolute;left:0;text-align:left;margin-left:99.9pt;margin-top:-276.95pt;width:220.75pt;height:269.55pt;z-index:251717120;mso-position-horizontal-relative:page" coordorigin="1998,-5539" coordsize="4415,5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">
                <v:line id="Line 278" o:spid="_x0000_s1059" style="position:absolute;visibility:visible;mso-wrap-style:square" from="4050,-5121" to="405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"/>
                <v:shape id="Picture 277" o:spid="_x0000_s1060" type="#_x0000_t75" style="position:absolute;left:3723;top:-5181;width:327;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">
                  <v:imagedata r:id="rId24" o:title=""/>
                </v:shape>
                <v:shape id="Picture 276" o:spid="_x0000_s1061" type="#_x0000_t75" style="position:absolute;left:3721;top:-4280;width:327;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">
                  <v:imagedata r:id="rId25" o:title=""/>
                </v:shape>
                <v:shape id="Picture 275" o:spid="_x0000_s1062" type="#_x0000_t75" style="position:absolute;left:3721;top:-3379;width:327;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">
                  <v:imagedata r:id="rId25" o:title=""/>
                </v:shape>
                <v:shape id="AutoShape 274" o:spid="_x0000_s1063" style="position:absolute;left:3721;top:-2495;width:327;height:120;visibility:visible;mso-wrap-style:square;v-text-anchor:top" coordsize="32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" path="m207,r,50l227,50r6,l237,54r,11l232,70r-25,l207,120,308,70r-81,l308,70,327,60,207,xm207,50r,20l227,70r5,l237,65r,-11l233,50r-6,l207,50xm10,48r-5,l,53,,64r4,4l207,70r,-20l10,48xe" fillcolor="black" stroked="f">
                  <v:path arrowok="t" o:connecttype="custom" o:connectlocs="207,-2494;207,-2444;227,-2444;233,-2444;237,-2440;237,-2429;232,-2424;207,-2424;207,-2374;308,-2424;227,-2424;308,-2424;327,-2434;207,-2494;207,-2444;207,-2424;227,-2424;232,-2424;237,-2429;237,-2440;233,-2444;227,-2444;207,-2444;10,-2446;5,-2446;0,-2441;0,-2430;4,-2426;207,-2424;207,-2444;10,-2446" o:connectangles="0,0,0,0,0,0,0,0,0,0,0,0,0,0,0,0,0,0,0,0,0,0,0,0,0,0,0,0,0,0,0"/>
                </v:shape>
                <v:shape id="Picture 273" o:spid="_x0000_s1064" type="#_x0000_t75" style="position:absolute;left:3727;top:-1639;width:327;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">
                  <v:imagedata r:id="rId25" o:title=""/>
                </v:shape>
                <v:shape id="Picture 272" o:spid="_x0000_s1065" type="#_x0000_t75" style="position:absolute;left:3721;top:-607;width:327;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">
                  <v:imagedata r:id="rId26" o:title=""/>
                </v:shape>
                <v:shape id="AutoShape 271" o:spid="_x0000_s1066" style="position:absolute;left:4043;top:-2503;width:382;height:120;visibility:visible;mso-wrap-style:square;v-text-anchor:top" coordsize="3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" path="m365,49r-79,l291,53r,11l287,69r-6,l261,70r2,50l381,56,365,49xm261,50l4,57,,61,,72r5,5l261,70r,-20xm286,49r-5,l261,50r,20l281,69r6,l291,64r,-11l286,49xm259,r2,50l281,49r84,l259,xe" fillcolor="black" stroked="f">
                  <v:path arrowok="t" o:connecttype="custom" o:connectlocs="365,-2453;286,-2453;291,-2449;291,-2438;287,-2433;281,-2433;261,-2432;263,-2382;381,-2446;365,-2453;261,-2452;4,-2445;0,-2441;0,-2430;5,-2425;261,-2432;261,-2452;286,-2453;281,-2453;261,-2452;261,-2432;281,-2433;287,-2433;291,-2438;291,-2449;286,-2453;259,-2502;261,-2452;281,-2453;365,-2453;259,-2502" o:connectangles="0,0,0,0,0,0,0,0,0,0,0,0,0,0,0,0,0,0,0,0,0,0,0,0,0,0,0,0,0,0,0"/>
                </v:shape>
                <v:shape id="Text Box 270" o:spid="_x0000_s1067" type="#_x0000_t202" style="position:absolute;left:4425;top:-3084;width:1980;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" filled="f">
                  <v:textbox inset="0,0,0,0">
                    <w:txbxContent>
                      <w:p w14:paraId="1DC4C3FE" w14:textId="77777777" w:rsidR="00E31CE0" w:rsidRDefault="00E31CE0" w:rsidP="004C61E3">
                        <w:pPr>
                          <w:spacing w:before="3"/>
                          <w:rPr>
                            <w:sz w:val="26"/>
                          </w:rPr>
                        </w:pPr>
                      </w:p>
                      <w:p w14:paraId="209FA4DE" w14:textId="77777777" w:rsidR="00E31CE0" w:rsidRDefault="00E31CE0" w:rsidP="004C61E3">
                        <w:pPr>
                          <w:spacing w:line="249" w:lineRule="auto"/>
                          <w:ind w:left="474" w:right="161" w:hanging="288"/>
                          <w:rPr>
                            <w:b/>
                            <w:i/>
                            <w:sz w:val="20"/>
                          </w:rPr>
                        </w:pPr>
                        <w:r>
                          <w:rPr>
                            <w:b/>
                            <w:i/>
                            <w:sz w:val="20"/>
                          </w:rPr>
                          <w:t>Інтелектуальний</w:t>
                        </w:r>
                        <w:r>
                          <w:rPr>
                            <w:b/>
                            <w:i/>
                            <w:spacing w:val="-47"/>
                            <w:sz w:val="20"/>
                          </w:rPr>
                          <w:t xml:space="preserve"> </w:t>
                        </w:r>
                        <w:r>
                          <w:rPr>
                            <w:b/>
                            <w:i/>
                            <w:sz w:val="20"/>
                          </w:rPr>
                          <w:t>компонент</w:t>
                        </w:r>
                      </w:p>
                    </w:txbxContent>
                  </v:textbox>
                </v:shape>
                <v:shape id="Text Box 269" o:spid="_x0000_s1068" type="#_x0000_t202" style="position:absolute;left:2015;top:-1026;width:172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" filled="f">
                  <v:textbox inset="0,0,0,0">
                    <w:txbxContent>
                      <w:p w14:paraId="2784A377" w14:textId="77777777" w:rsidR="00E31CE0" w:rsidRDefault="00E31CE0" w:rsidP="004C61E3">
                        <w:pPr>
                          <w:spacing w:before="69" w:line="249" w:lineRule="auto"/>
                          <w:ind w:left="185" w:right="185" w:firstLine="302"/>
                          <w:rPr>
                            <w:sz w:val="20"/>
                          </w:rPr>
                        </w:pPr>
                        <w:r>
                          <w:rPr>
                            <w:sz w:val="20"/>
                          </w:rPr>
                          <w:t>Галузеві</w:t>
                        </w:r>
                        <w:r>
                          <w:rPr>
                            <w:spacing w:val="1"/>
                            <w:sz w:val="20"/>
                          </w:rPr>
                          <w:t xml:space="preserve"> </w:t>
                        </w:r>
                        <w:r>
                          <w:rPr>
                            <w:spacing w:val="-1"/>
                            <w:sz w:val="20"/>
                          </w:rPr>
                          <w:t>компетентності</w:t>
                        </w:r>
                      </w:p>
                    </w:txbxContent>
                  </v:textbox>
                </v:shape>
                <v:shape id="Text Box 268" o:spid="_x0000_s1069" type="#_x0000_t202" style="position:absolute;left:2007;top:-1943;width:1724;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" filled="f">
                  <v:textbox inset="0,0,0,0">
                    <w:txbxContent>
                      <w:p w14:paraId="267FE104" w14:textId="77777777" w:rsidR="00E31CE0" w:rsidRDefault="00E31CE0" w:rsidP="004C61E3">
                        <w:pPr>
                          <w:spacing w:before="64" w:line="249" w:lineRule="auto"/>
                          <w:ind w:left="193" w:right="189" w:firstLine="158"/>
                          <w:rPr>
                            <w:sz w:val="20"/>
                          </w:rPr>
                        </w:pPr>
                        <w:r>
                          <w:rPr>
                            <w:sz w:val="20"/>
                          </w:rPr>
                          <w:t>Економічна</w:t>
                        </w:r>
                        <w:r>
                          <w:rPr>
                            <w:spacing w:val="1"/>
                            <w:sz w:val="20"/>
                          </w:rPr>
                          <w:t xml:space="preserve"> </w:t>
                        </w:r>
                        <w:r>
                          <w:rPr>
                            <w:spacing w:val="-1"/>
                            <w:sz w:val="20"/>
                          </w:rPr>
                          <w:t>компетентність</w:t>
                        </w:r>
                      </w:p>
                    </w:txbxContent>
                  </v:textbox>
                </v:shape>
                <v:shape id="Text Box 267" o:spid="_x0000_s1070" type="#_x0000_t202" style="position:absolute;left:2005;top:-2813;width:1726;height: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" filled="f">
                  <v:textbox inset="0,0,0,0">
                    <w:txbxContent>
                      <w:p w14:paraId="12E80AF2" w14:textId="77777777" w:rsidR="00E31CE0" w:rsidRDefault="00E31CE0" w:rsidP="004C61E3">
                        <w:pPr>
                          <w:spacing w:before="65" w:line="249" w:lineRule="auto"/>
                          <w:ind w:left="186" w:right="190" w:firstLine="278"/>
                          <w:rPr>
                            <w:sz w:val="20"/>
                          </w:rPr>
                        </w:pPr>
                        <w:r>
                          <w:rPr>
                            <w:sz w:val="20"/>
                          </w:rPr>
                          <w:t>Проектні</w:t>
                        </w:r>
                        <w:r>
                          <w:rPr>
                            <w:spacing w:val="1"/>
                            <w:sz w:val="20"/>
                          </w:rPr>
                          <w:t xml:space="preserve"> </w:t>
                        </w:r>
                        <w:r>
                          <w:rPr>
                            <w:spacing w:val="-1"/>
                            <w:sz w:val="20"/>
                          </w:rPr>
                          <w:t>компетентності</w:t>
                        </w:r>
                      </w:p>
                    </w:txbxContent>
                  </v:textbox>
                </v:shape>
                <v:shape id="Text Box 266" o:spid="_x0000_s1071" type="#_x0000_t202" style="position:absolute;left:2015;top:-3697;width:1722;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" filled="f">
                  <v:textbox inset="0,0,0,0">
                    <w:txbxContent>
                      <w:p w14:paraId="6AF88F62" w14:textId="77777777" w:rsidR="00E31CE0" w:rsidRDefault="00E31CE0" w:rsidP="004C61E3">
                        <w:pPr>
                          <w:spacing w:before="65" w:line="249" w:lineRule="auto"/>
                          <w:ind w:left="209" w:right="207" w:firstLine="340"/>
                          <w:rPr>
                            <w:sz w:val="20"/>
                          </w:rPr>
                        </w:pPr>
                        <w:r>
                          <w:rPr>
                            <w:sz w:val="20"/>
                          </w:rPr>
                          <w:t>Фахові</w:t>
                        </w:r>
                        <w:r>
                          <w:rPr>
                            <w:spacing w:val="1"/>
                            <w:sz w:val="20"/>
                          </w:rPr>
                          <w:t xml:space="preserve"> </w:t>
                        </w:r>
                        <w:r>
                          <w:rPr>
                            <w:spacing w:val="-1"/>
                            <w:sz w:val="20"/>
                          </w:rPr>
                          <w:t>компетентністі</w:t>
                        </w:r>
                      </w:p>
                    </w:txbxContent>
                  </v:textbox>
                </v:shape>
                <v:shape id="Text Box 265" o:spid="_x0000_s1072" type="#_x0000_t202" style="position:absolute;left:2015;top:-4597;width:172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" filled="f">
                  <v:textbox inset="0,0,0,0">
                    <w:txbxContent>
                      <w:p w14:paraId="5CA1A443" w14:textId="77777777" w:rsidR="00E31CE0" w:rsidRDefault="00E31CE0" w:rsidP="004C61E3">
                        <w:pPr>
                          <w:spacing w:before="67" w:line="244" w:lineRule="auto"/>
                          <w:ind w:left="185" w:right="187" w:firstLine="268"/>
                          <w:rPr>
                            <w:sz w:val="20"/>
                          </w:rPr>
                        </w:pPr>
                        <w:r>
                          <w:rPr>
                            <w:sz w:val="20"/>
                          </w:rPr>
                          <w:t>Системні</w:t>
                        </w:r>
                        <w:r>
                          <w:rPr>
                            <w:spacing w:val="1"/>
                            <w:sz w:val="20"/>
                          </w:rPr>
                          <w:t xml:space="preserve"> </w:t>
                        </w:r>
                        <w:r>
                          <w:rPr>
                            <w:spacing w:val="-1"/>
                            <w:sz w:val="20"/>
                          </w:rPr>
                          <w:t>компетентності</w:t>
                        </w:r>
                      </w:p>
                    </w:txbxContent>
                  </v:textbox>
                </v:shape>
                <v:shape id="Text Box 264" o:spid="_x0000_s1073" type="#_x0000_t202" style="position:absolute;left:2007;top:-5532;width:1726;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" filled="f">
                  <v:textbox inset="0,0,0,0">
                    <w:txbxContent>
                      <w:p w14:paraId="40279819" w14:textId="77777777" w:rsidR="00E31CE0" w:rsidRDefault="00E31CE0" w:rsidP="004C61E3">
                        <w:pPr>
                          <w:spacing w:before="66" w:line="254" w:lineRule="auto"/>
                          <w:ind w:left="189" w:right="187" w:firstLine="307"/>
                          <w:rPr>
                            <w:sz w:val="20"/>
                          </w:rPr>
                        </w:pPr>
                        <w:r>
                          <w:rPr>
                            <w:sz w:val="20"/>
                          </w:rPr>
                          <w:t>Загальні</w:t>
                        </w:r>
                        <w:r>
                          <w:rPr>
                            <w:spacing w:val="1"/>
                            <w:sz w:val="20"/>
                          </w:rPr>
                          <w:t xml:space="preserve"> </w:t>
                        </w:r>
                        <w:r>
                          <w:rPr>
                            <w:spacing w:val="-1"/>
                            <w:sz w:val="20"/>
                          </w:rPr>
                          <w:t>компетентності</w:t>
                        </w:r>
                      </w:p>
                    </w:txbxContent>
                  </v:textbox>
                </v:shape>
                <w10:wrap anchorx="page"/>
              </v:group>
            </w:pict>
          </mc:Fallback>
        </mc:AlternateContent>
      </w:r>
      <w:r>
        <w:rPr>
          <w:noProof/>
          <w:lang w:eastAsia="uk-UA"/>
        </w:rPr>
        <mc:AlternateContent>
          <mc:Choice Requires="wpg">
            <w:drawing>
              <wp:anchor distT="0" distB="0" distL="114300" distR="114300" simplePos="0" relativeHeight="251720192" behindDoc="0" locked="0" layoutInCell="1" allowOverlap="1" wp14:anchorId="0AD2867C" wp14:editId="497E0A4E">
                <wp:simplePos x="0" y="0"/>
                <wp:positionH relativeFrom="page">
                  <wp:posOffset>4634230</wp:posOffset>
                </wp:positionH>
                <wp:positionV relativeFrom="paragraph">
                  <wp:posOffset>-3438525</wp:posOffset>
                </wp:positionV>
                <wp:extent cx="4686300" cy="3099435"/>
                <wp:effectExtent l="0" t="0" r="0" b="0"/>
                <wp:wrapNone/>
                <wp:docPr id="417"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3099435"/>
                          <a:chOff x="7298" y="-5415"/>
                          <a:chExt cx="7380" cy="4881"/>
                        </a:xfrm>
                      </wpg:grpSpPr>
                      <wps:wsp>
                        <wps:cNvPr id="418" name="Line 262"/>
                        <wps:cNvCnPr>
                          <a:cxnSpLocks noChangeShapeType="1"/>
                        </wps:cNvCnPr>
                        <wps:spPr bwMode="auto">
                          <a:xfrm>
                            <a:off x="8799" y="-1746"/>
                            <a:ext cx="4355" cy="2"/>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9" name="Picture 2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740" y="-1746"/>
                            <a:ext cx="1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0" name="AutoShape 260"/>
                        <wps:cNvSpPr>
                          <a:spLocks/>
                        </wps:cNvSpPr>
                        <wps:spPr bwMode="auto">
                          <a:xfrm>
                            <a:off x="11082" y="-1752"/>
                            <a:ext cx="120" cy="382"/>
                          </a:xfrm>
                          <a:custGeom>
                            <a:avLst/>
                            <a:gdLst>
                              <a:gd name="T0" fmla="+- 0 11132 11082"/>
                              <a:gd name="T1" fmla="*/ T0 w 120"/>
                              <a:gd name="T2" fmla="+- 0 -1632 -1752"/>
                              <a:gd name="T3" fmla="*/ -1632 h 382"/>
                              <a:gd name="T4" fmla="+- 0 11131 11082"/>
                              <a:gd name="T5" fmla="*/ T4 w 120"/>
                              <a:gd name="T6" fmla="+- 0 -1380 -1752"/>
                              <a:gd name="T7" fmla="*/ -1380 h 382"/>
                              <a:gd name="T8" fmla="+- 0 11131 11082"/>
                              <a:gd name="T9" fmla="*/ T8 w 120"/>
                              <a:gd name="T10" fmla="+- 0 -1374 -1752"/>
                              <a:gd name="T11" fmla="*/ -1374 h 382"/>
                              <a:gd name="T12" fmla="+- 0 11135 11082"/>
                              <a:gd name="T13" fmla="*/ T12 w 120"/>
                              <a:gd name="T14" fmla="+- 0 -1370 -1752"/>
                              <a:gd name="T15" fmla="*/ -1370 h 382"/>
                              <a:gd name="T16" fmla="+- 0 11146 11082"/>
                              <a:gd name="T17" fmla="*/ T16 w 120"/>
                              <a:gd name="T18" fmla="+- 0 -1370 -1752"/>
                              <a:gd name="T19" fmla="*/ -1370 h 382"/>
                              <a:gd name="T20" fmla="+- 0 11151 11082"/>
                              <a:gd name="T21" fmla="*/ T20 w 120"/>
                              <a:gd name="T22" fmla="+- 0 -1374 -1752"/>
                              <a:gd name="T23" fmla="*/ -1374 h 382"/>
                              <a:gd name="T24" fmla="+- 0 11151 11082"/>
                              <a:gd name="T25" fmla="*/ T24 w 120"/>
                              <a:gd name="T26" fmla="+- 0 -1380 -1752"/>
                              <a:gd name="T27" fmla="*/ -1380 h 382"/>
                              <a:gd name="T28" fmla="+- 0 11152 11082"/>
                              <a:gd name="T29" fmla="*/ T28 w 120"/>
                              <a:gd name="T30" fmla="+- 0 -1631 -1752"/>
                              <a:gd name="T31" fmla="*/ -1631 h 382"/>
                              <a:gd name="T32" fmla="+- 0 11132 11082"/>
                              <a:gd name="T33" fmla="*/ T32 w 120"/>
                              <a:gd name="T34" fmla="+- 0 -1632 -1752"/>
                              <a:gd name="T35" fmla="*/ -1632 h 382"/>
                              <a:gd name="T36" fmla="+- 0 11187 11082"/>
                              <a:gd name="T37" fmla="*/ T36 w 120"/>
                              <a:gd name="T38" fmla="+- 0 -1662 -1752"/>
                              <a:gd name="T39" fmla="*/ -1662 h 382"/>
                              <a:gd name="T40" fmla="+- 0 11148 11082"/>
                              <a:gd name="T41" fmla="*/ T40 w 120"/>
                              <a:gd name="T42" fmla="+- 0 -1662 -1752"/>
                              <a:gd name="T43" fmla="*/ -1662 h 382"/>
                              <a:gd name="T44" fmla="+- 0 11152 11082"/>
                              <a:gd name="T45" fmla="*/ T44 w 120"/>
                              <a:gd name="T46" fmla="+- 0 -1657 -1752"/>
                              <a:gd name="T47" fmla="*/ -1657 h 382"/>
                              <a:gd name="T48" fmla="+- 0 11152 11082"/>
                              <a:gd name="T49" fmla="*/ T48 w 120"/>
                              <a:gd name="T50" fmla="+- 0 -1631 -1752"/>
                              <a:gd name="T51" fmla="*/ -1631 h 382"/>
                              <a:gd name="T52" fmla="+- 0 11202 11082"/>
                              <a:gd name="T53" fmla="*/ T52 w 120"/>
                              <a:gd name="T54" fmla="+- 0 -1631 -1752"/>
                              <a:gd name="T55" fmla="*/ -1631 h 382"/>
                              <a:gd name="T56" fmla="+- 0 11187 11082"/>
                              <a:gd name="T57" fmla="*/ T56 w 120"/>
                              <a:gd name="T58" fmla="+- 0 -1662 -1752"/>
                              <a:gd name="T59" fmla="*/ -1662 h 382"/>
                              <a:gd name="T60" fmla="+- 0 11148 11082"/>
                              <a:gd name="T61" fmla="*/ T60 w 120"/>
                              <a:gd name="T62" fmla="+- 0 -1662 -1752"/>
                              <a:gd name="T63" fmla="*/ -1662 h 382"/>
                              <a:gd name="T64" fmla="+- 0 11137 11082"/>
                              <a:gd name="T65" fmla="*/ T64 w 120"/>
                              <a:gd name="T66" fmla="+- 0 -1662 -1752"/>
                              <a:gd name="T67" fmla="*/ -1662 h 382"/>
                              <a:gd name="T68" fmla="+- 0 11132 11082"/>
                              <a:gd name="T69" fmla="*/ T68 w 120"/>
                              <a:gd name="T70" fmla="+- 0 -1657 -1752"/>
                              <a:gd name="T71" fmla="*/ -1657 h 382"/>
                              <a:gd name="T72" fmla="+- 0 11132 11082"/>
                              <a:gd name="T73" fmla="*/ T72 w 120"/>
                              <a:gd name="T74" fmla="+- 0 -1632 -1752"/>
                              <a:gd name="T75" fmla="*/ -1632 h 382"/>
                              <a:gd name="T76" fmla="+- 0 11152 11082"/>
                              <a:gd name="T77" fmla="*/ T76 w 120"/>
                              <a:gd name="T78" fmla="+- 0 -1631 -1752"/>
                              <a:gd name="T79" fmla="*/ -1631 h 382"/>
                              <a:gd name="T80" fmla="+- 0 11152 11082"/>
                              <a:gd name="T81" fmla="*/ T80 w 120"/>
                              <a:gd name="T82" fmla="+- 0 -1657 -1752"/>
                              <a:gd name="T83" fmla="*/ -1657 h 382"/>
                              <a:gd name="T84" fmla="+- 0 11148 11082"/>
                              <a:gd name="T85" fmla="*/ T84 w 120"/>
                              <a:gd name="T86" fmla="+- 0 -1662 -1752"/>
                              <a:gd name="T87" fmla="*/ -1662 h 382"/>
                              <a:gd name="T88" fmla="+- 0 11143 11082"/>
                              <a:gd name="T89" fmla="*/ T88 w 120"/>
                              <a:gd name="T90" fmla="+- 0 -1752 -1752"/>
                              <a:gd name="T91" fmla="*/ -1752 h 382"/>
                              <a:gd name="T92" fmla="+- 0 11082 11082"/>
                              <a:gd name="T93" fmla="*/ T92 w 120"/>
                              <a:gd name="T94" fmla="+- 0 -1632 -1752"/>
                              <a:gd name="T95" fmla="*/ -1632 h 382"/>
                              <a:gd name="T96" fmla="+- 0 11132 11082"/>
                              <a:gd name="T97" fmla="*/ T96 w 120"/>
                              <a:gd name="T98" fmla="+- 0 -1632 -1752"/>
                              <a:gd name="T99" fmla="*/ -1632 h 382"/>
                              <a:gd name="T100" fmla="+- 0 11132 11082"/>
                              <a:gd name="T101" fmla="*/ T100 w 120"/>
                              <a:gd name="T102" fmla="+- 0 -1657 -1752"/>
                              <a:gd name="T103" fmla="*/ -1657 h 382"/>
                              <a:gd name="T104" fmla="+- 0 11137 11082"/>
                              <a:gd name="T105" fmla="*/ T104 w 120"/>
                              <a:gd name="T106" fmla="+- 0 -1662 -1752"/>
                              <a:gd name="T107" fmla="*/ -1662 h 382"/>
                              <a:gd name="T108" fmla="+- 0 11187 11082"/>
                              <a:gd name="T109" fmla="*/ T108 w 120"/>
                              <a:gd name="T110" fmla="+- 0 -1662 -1752"/>
                              <a:gd name="T111" fmla="*/ -1662 h 382"/>
                              <a:gd name="T112" fmla="+- 0 11143 11082"/>
                              <a:gd name="T113" fmla="*/ T112 w 120"/>
                              <a:gd name="T114" fmla="+- 0 -1752 -1752"/>
                              <a:gd name="T115" fmla="*/ -1752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20" h="382">
                                <a:moveTo>
                                  <a:pt x="50" y="120"/>
                                </a:moveTo>
                                <a:lnTo>
                                  <a:pt x="49" y="372"/>
                                </a:lnTo>
                                <a:lnTo>
                                  <a:pt x="49" y="378"/>
                                </a:lnTo>
                                <a:lnTo>
                                  <a:pt x="53" y="382"/>
                                </a:lnTo>
                                <a:lnTo>
                                  <a:pt x="64" y="382"/>
                                </a:lnTo>
                                <a:lnTo>
                                  <a:pt x="69" y="378"/>
                                </a:lnTo>
                                <a:lnTo>
                                  <a:pt x="69" y="372"/>
                                </a:lnTo>
                                <a:lnTo>
                                  <a:pt x="70" y="121"/>
                                </a:lnTo>
                                <a:lnTo>
                                  <a:pt x="50" y="120"/>
                                </a:lnTo>
                                <a:close/>
                                <a:moveTo>
                                  <a:pt x="105" y="90"/>
                                </a:moveTo>
                                <a:lnTo>
                                  <a:pt x="66" y="90"/>
                                </a:lnTo>
                                <a:lnTo>
                                  <a:pt x="70" y="95"/>
                                </a:lnTo>
                                <a:lnTo>
                                  <a:pt x="70" y="121"/>
                                </a:lnTo>
                                <a:lnTo>
                                  <a:pt x="120" y="121"/>
                                </a:lnTo>
                                <a:lnTo>
                                  <a:pt x="105" y="90"/>
                                </a:lnTo>
                                <a:close/>
                                <a:moveTo>
                                  <a:pt x="66" y="90"/>
                                </a:moveTo>
                                <a:lnTo>
                                  <a:pt x="55" y="90"/>
                                </a:lnTo>
                                <a:lnTo>
                                  <a:pt x="50" y="95"/>
                                </a:lnTo>
                                <a:lnTo>
                                  <a:pt x="50" y="120"/>
                                </a:lnTo>
                                <a:lnTo>
                                  <a:pt x="70" y="121"/>
                                </a:lnTo>
                                <a:lnTo>
                                  <a:pt x="70" y="95"/>
                                </a:lnTo>
                                <a:lnTo>
                                  <a:pt x="66" y="90"/>
                                </a:lnTo>
                                <a:close/>
                                <a:moveTo>
                                  <a:pt x="61" y="0"/>
                                </a:moveTo>
                                <a:lnTo>
                                  <a:pt x="0" y="120"/>
                                </a:lnTo>
                                <a:lnTo>
                                  <a:pt x="50" y="120"/>
                                </a:lnTo>
                                <a:lnTo>
                                  <a:pt x="50" y="95"/>
                                </a:lnTo>
                                <a:lnTo>
                                  <a:pt x="55" y="90"/>
                                </a:lnTo>
                                <a:lnTo>
                                  <a:pt x="105" y="90"/>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1" name="Picture 2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3093" y="-1750"/>
                            <a:ext cx="1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2" name="AutoShape 258"/>
                        <wps:cNvSpPr>
                          <a:spLocks/>
                        </wps:cNvSpPr>
                        <wps:spPr bwMode="auto">
                          <a:xfrm>
                            <a:off x="11084" y="-2151"/>
                            <a:ext cx="120" cy="380"/>
                          </a:xfrm>
                          <a:custGeom>
                            <a:avLst/>
                            <a:gdLst>
                              <a:gd name="T0" fmla="+- 0 11134 11084"/>
                              <a:gd name="T1" fmla="*/ T0 w 120"/>
                              <a:gd name="T2" fmla="+- 0 -2031 -2151"/>
                              <a:gd name="T3" fmla="*/ -2031 h 380"/>
                              <a:gd name="T4" fmla="+- 0 11133 11084"/>
                              <a:gd name="T5" fmla="*/ T4 w 120"/>
                              <a:gd name="T6" fmla="+- 0 -1781 -2151"/>
                              <a:gd name="T7" fmla="*/ -1781 h 380"/>
                              <a:gd name="T8" fmla="+- 0 11133 11084"/>
                              <a:gd name="T9" fmla="*/ T8 w 120"/>
                              <a:gd name="T10" fmla="+- 0 -1775 -2151"/>
                              <a:gd name="T11" fmla="*/ -1775 h 380"/>
                              <a:gd name="T12" fmla="+- 0 11137 11084"/>
                              <a:gd name="T13" fmla="*/ T12 w 120"/>
                              <a:gd name="T14" fmla="+- 0 -1771 -2151"/>
                              <a:gd name="T15" fmla="*/ -1771 h 380"/>
                              <a:gd name="T16" fmla="+- 0 11148 11084"/>
                              <a:gd name="T17" fmla="*/ T16 w 120"/>
                              <a:gd name="T18" fmla="+- 0 -1771 -2151"/>
                              <a:gd name="T19" fmla="*/ -1771 h 380"/>
                              <a:gd name="T20" fmla="+- 0 11153 11084"/>
                              <a:gd name="T21" fmla="*/ T20 w 120"/>
                              <a:gd name="T22" fmla="+- 0 -1775 -2151"/>
                              <a:gd name="T23" fmla="*/ -1775 h 380"/>
                              <a:gd name="T24" fmla="+- 0 11153 11084"/>
                              <a:gd name="T25" fmla="*/ T24 w 120"/>
                              <a:gd name="T26" fmla="+- 0 -1781 -2151"/>
                              <a:gd name="T27" fmla="*/ -1781 h 380"/>
                              <a:gd name="T28" fmla="+- 0 11154 11084"/>
                              <a:gd name="T29" fmla="*/ T28 w 120"/>
                              <a:gd name="T30" fmla="+- 0 -2030 -2151"/>
                              <a:gd name="T31" fmla="*/ -2030 h 380"/>
                              <a:gd name="T32" fmla="+- 0 11134 11084"/>
                              <a:gd name="T33" fmla="*/ T32 w 120"/>
                              <a:gd name="T34" fmla="+- 0 -2031 -2151"/>
                              <a:gd name="T35" fmla="*/ -2031 h 380"/>
                              <a:gd name="T36" fmla="+- 0 11189 11084"/>
                              <a:gd name="T37" fmla="*/ T36 w 120"/>
                              <a:gd name="T38" fmla="+- 0 -2061 -2151"/>
                              <a:gd name="T39" fmla="*/ -2061 h 380"/>
                              <a:gd name="T40" fmla="+- 0 11150 11084"/>
                              <a:gd name="T41" fmla="*/ T40 w 120"/>
                              <a:gd name="T42" fmla="+- 0 -2061 -2151"/>
                              <a:gd name="T43" fmla="*/ -2061 h 380"/>
                              <a:gd name="T44" fmla="+- 0 11154 11084"/>
                              <a:gd name="T45" fmla="*/ T44 w 120"/>
                              <a:gd name="T46" fmla="+- 0 -2056 -2151"/>
                              <a:gd name="T47" fmla="*/ -2056 h 380"/>
                              <a:gd name="T48" fmla="+- 0 11154 11084"/>
                              <a:gd name="T49" fmla="*/ T48 w 120"/>
                              <a:gd name="T50" fmla="+- 0 -2030 -2151"/>
                              <a:gd name="T51" fmla="*/ -2030 h 380"/>
                              <a:gd name="T52" fmla="+- 0 11204 11084"/>
                              <a:gd name="T53" fmla="*/ T52 w 120"/>
                              <a:gd name="T54" fmla="+- 0 -2030 -2151"/>
                              <a:gd name="T55" fmla="*/ -2030 h 380"/>
                              <a:gd name="T56" fmla="+- 0 11189 11084"/>
                              <a:gd name="T57" fmla="*/ T56 w 120"/>
                              <a:gd name="T58" fmla="+- 0 -2061 -2151"/>
                              <a:gd name="T59" fmla="*/ -2061 h 380"/>
                              <a:gd name="T60" fmla="+- 0 11150 11084"/>
                              <a:gd name="T61" fmla="*/ T60 w 120"/>
                              <a:gd name="T62" fmla="+- 0 -2061 -2151"/>
                              <a:gd name="T63" fmla="*/ -2061 h 380"/>
                              <a:gd name="T64" fmla="+- 0 11139 11084"/>
                              <a:gd name="T65" fmla="*/ T64 w 120"/>
                              <a:gd name="T66" fmla="+- 0 -2061 -2151"/>
                              <a:gd name="T67" fmla="*/ -2061 h 380"/>
                              <a:gd name="T68" fmla="+- 0 11134 11084"/>
                              <a:gd name="T69" fmla="*/ T68 w 120"/>
                              <a:gd name="T70" fmla="+- 0 -2056 -2151"/>
                              <a:gd name="T71" fmla="*/ -2056 h 380"/>
                              <a:gd name="T72" fmla="+- 0 11134 11084"/>
                              <a:gd name="T73" fmla="*/ T72 w 120"/>
                              <a:gd name="T74" fmla="+- 0 -2031 -2151"/>
                              <a:gd name="T75" fmla="*/ -2031 h 380"/>
                              <a:gd name="T76" fmla="+- 0 11154 11084"/>
                              <a:gd name="T77" fmla="*/ T76 w 120"/>
                              <a:gd name="T78" fmla="+- 0 -2030 -2151"/>
                              <a:gd name="T79" fmla="*/ -2030 h 380"/>
                              <a:gd name="T80" fmla="+- 0 11154 11084"/>
                              <a:gd name="T81" fmla="*/ T80 w 120"/>
                              <a:gd name="T82" fmla="+- 0 -2056 -2151"/>
                              <a:gd name="T83" fmla="*/ -2056 h 380"/>
                              <a:gd name="T84" fmla="+- 0 11150 11084"/>
                              <a:gd name="T85" fmla="*/ T84 w 120"/>
                              <a:gd name="T86" fmla="+- 0 -2061 -2151"/>
                              <a:gd name="T87" fmla="*/ -2061 h 380"/>
                              <a:gd name="T88" fmla="+- 0 11145 11084"/>
                              <a:gd name="T89" fmla="*/ T88 w 120"/>
                              <a:gd name="T90" fmla="+- 0 -2151 -2151"/>
                              <a:gd name="T91" fmla="*/ -2151 h 380"/>
                              <a:gd name="T92" fmla="+- 0 11084 11084"/>
                              <a:gd name="T93" fmla="*/ T92 w 120"/>
                              <a:gd name="T94" fmla="+- 0 -2031 -2151"/>
                              <a:gd name="T95" fmla="*/ -2031 h 380"/>
                              <a:gd name="T96" fmla="+- 0 11134 11084"/>
                              <a:gd name="T97" fmla="*/ T96 w 120"/>
                              <a:gd name="T98" fmla="+- 0 -2031 -2151"/>
                              <a:gd name="T99" fmla="*/ -2031 h 380"/>
                              <a:gd name="T100" fmla="+- 0 11134 11084"/>
                              <a:gd name="T101" fmla="*/ T100 w 120"/>
                              <a:gd name="T102" fmla="+- 0 -2056 -2151"/>
                              <a:gd name="T103" fmla="*/ -2056 h 380"/>
                              <a:gd name="T104" fmla="+- 0 11139 11084"/>
                              <a:gd name="T105" fmla="*/ T104 w 120"/>
                              <a:gd name="T106" fmla="+- 0 -2061 -2151"/>
                              <a:gd name="T107" fmla="*/ -2061 h 380"/>
                              <a:gd name="T108" fmla="+- 0 11189 11084"/>
                              <a:gd name="T109" fmla="*/ T108 w 120"/>
                              <a:gd name="T110" fmla="+- 0 -2061 -2151"/>
                              <a:gd name="T111" fmla="*/ -2061 h 380"/>
                              <a:gd name="T112" fmla="+- 0 11145 11084"/>
                              <a:gd name="T113" fmla="*/ T112 w 120"/>
                              <a:gd name="T114" fmla="+- 0 -2151 -2151"/>
                              <a:gd name="T115" fmla="*/ -2151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20" h="380">
                                <a:moveTo>
                                  <a:pt x="50" y="120"/>
                                </a:moveTo>
                                <a:lnTo>
                                  <a:pt x="49" y="370"/>
                                </a:lnTo>
                                <a:lnTo>
                                  <a:pt x="49" y="376"/>
                                </a:lnTo>
                                <a:lnTo>
                                  <a:pt x="53" y="380"/>
                                </a:lnTo>
                                <a:lnTo>
                                  <a:pt x="64" y="380"/>
                                </a:lnTo>
                                <a:lnTo>
                                  <a:pt x="69" y="376"/>
                                </a:lnTo>
                                <a:lnTo>
                                  <a:pt x="69" y="370"/>
                                </a:lnTo>
                                <a:lnTo>
                                  <a:pt x="70" y="121"/>
                                </a:lnTo>
                                <a:lnTo>
                                  <a:pt x="50" y="120"/>
                                </a:lnTo>
                                <a:close/>
                                <a:moveTo>
                                  <a:pt x="105" y="90"/>
                                </a:moveTo>
                                <a:lnTo>
                                  <a:pt x="66" y="90"/>
                                </a:lnTo>
                                <a:lnTo>
                                  <a:pt x="70" y="95"/>
                                </a:lnTo>
                                <a:lnTo>
                                  <a:pt x="70" y="121"/>
                                </a:lnTo>
                                <a:lnTo>
                                  <a:pt x="120" y="121"/>
                                </a:lnTo>
                                <a:lnTo>
                                  <a:pt x="105" y="90"/>
                                </a:lnTo>
                                <a:close/>
                                <a:moveTo>
                                  <a:pt x="66" y="90"/>
                                </a:moveTo>
                                <a:lnTo>
                                  <a:pt x="55" y="90"/>
                                </a:lnTo>
                                <a:lnTo>
                                  <a:pt x="50" y="95"/>
                                </a:lnTo>
                                <a:lnTo>
                                  <a:pt x="50" y="120"/>
                                </a:lnTo>
                                <a:lnTo>
                                  <a:pt x="70" y="121"/>
                                </a:lnTo>
                                <a:lnTo>
                                  <a:pt x="70" y="95"/>
                                </a:lnTo>
                                <a:lnTo>
                                  <a:pt x="66" y="90"/>
                                </a:lnTo>
                                <a:close/>
                                <a:moveTo>
                                  <a:pt x="61" y="0"/>
                                </a:moveTo>
                                <a:lnTo>
                                  <a:pt x="0" y="120"/>
                                </a:lnTo>
                                <a:lnTo>
                                  <a:pt x="50" y="120"/>
                                </a:lnTo>
                                <a:lnTo>
                                  <a:pt x="50" y="95"/>
                                </a:lnTo>
                                <a:lnTo>
                                  <a:pt x="55" y="90"/>
                                </a:lnTo>
                                <a:lnTo>
                                  <a:pt x="105" y="90"/>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Text Box 257"/>
                        <wps:cNvSpPr txBox="1">
                          <a:spLocks noChangeArrowheads="1"/>
                        </wps:cNvSpPr>
                        <wps:spPr bwMode="auto">
                          <a:xfrm>
                            <a:off x="10156" y="-3084"/>
                            <a:ext cx="1981" cy="9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02D74A" w14:textId="77777777" w:rsidR="00E31CE0" w:rsidRDefault="00E31CE0" w:rsidP="004C61E3">
                              <w:pPr>
                                <w:spacing w:before="72" w:line="244" w:lineRule="auto"/>
                                <w:ind w:left="336" w:right="329"/>
                                <w:jc w:val="center"/>
                                <w:rPr>
                                  <w:b/>
                                  <w:i/>
                                  <w:sz w:val="20"/>
                                </w:rPr>
                              </w:pPr>
                              <w:r>
                                <w:rPr>
                                  <w:b/>
                                  <w:i/>
                                  <w:sz w:val="20"/>
                                </w:rPr>
                                <w:t>Рефлексивно-</w:t>
                              </w:r>
                              <w:r>
                                <w:rPr>
                                  <w:b/>
                                  <w:i/>
                                  <w:spacing w:val="-47"/>
                                  <w:sz w:val="20"/>
                                </w:rPr>
                                <w:t xml:space="preserve"> </w:t>
                              </w:r>
                              <w:r>
                                <w:rPr>
                                  <w:b/>
                                  <w:i/>
                                  <w:sz w:val="20"/>
                                </w:rPr>
                                <w:t>вольовий</w:t>
                              </w:r>
                              <w:r>
                                <w:rPr>
                                  <w:b/>
                                  <w:i/>
                                  <w:spacing w:val="1"/>
                                  <w:sz w:val="20"/>
                                </w:rPr>
                                <w:t xml:space="preserve"> </w:t>
                              </w:r>
                              <w:r>
                                <w:rPr>
                                  <w:b/>
                                  <w:i/>
                                  <w:sz w:val="20"/>
                                </w:rPr>
                                <w:t>компонент</w:t>
                              </w:r>
                            </w:p>
                          </w:txbxContent>
                        </wps:txbx>
                        <wps:bodyPr rot="0" vert="horz" wrap="square" lIns="0" tIns="0" rIns="0" bIns="0" anchor="t" anchorCtr="0" upright="1">
                          <a:noAutofit/>
                        </wps:bodyPr>
                      </wps:wsp>
                      <wps:wsp>
                        <wps:cNvPr id="424" name="Text Box 256"/>
                        <wps:cNvSpPr txBox="1">
                          <a:spLocks noChangeArrowheads="1"/>
                        </wps:cNvSpPr>
                        <wps:spPr bwMode="auto">
                          <a:xfrm>
                            <a:off x="12301" y="-1376"/>
                            <a:ext cx="1721" cy="83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0A1469" w14:textId="77777777" w:rsidR="00E31CE0" w:rsidRDefault="00E31CE0" w:rsidP="004C61E3">
                              <w:pPr>
                                <w:spacing w:before="68" w:line="256" w:lineRule="auto"/>
                                <w:ind w:left="189" w:right="182" w:firstLine="100"/>
                                <w:rPr>
                                  <w:sz w:val="20"/>
                                </w:rPr>
                              </w:pPr>
                              <w:r>
                                <w:rPr>
                                  <w:sz w:val="20"/>
                                </w:rPr>
                                <w:t>Управлінські</w:t>
                              </w:r>
                              <w:r>
                                <w:rPr>
                                  <w:spacing w:val="1"/>
                                  <w:sz w:val="20"/>
                                </w:rPr>
                                <w:t xml:space="preserve"> </w:t>
                              </w:r>
                              <w:r>
                                <w:rPr>
                                  <w:spacing w:val="-1"/>
                                  <w:sz w:val="20"/>
                                </w:rPr>
                                <w:t>компетентності</w:t>
                              </w:r>
                            </w:p>
                          </w:txbxContent>
                        </wps:txbx>
                        <wps:bodyPr rot="0" vert="horz" wrap="square" lIns="0" tIns="0" rIns="0" bIns="0" anchor="t" anchorCtr="0" upright="1">
                          <a:noAutofit/>
                        </wps:bodyPr>
                      </wps:wsp>
                      <wps:wsp>
                        <wps:cNvPr id="425" name="Text Box 255"/>
                        <wps:cNvSpPr txBox="1">
                          <a:spLocks noChangeArrowheads="1"/>
                        </wps:cNvSpPr>
                        <wps:spPr bwMode="auto">
                          <a:xfrm>
                            <a:off x="10061" y="-1380"/>
                            <a:ext cx="1724" cy="83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BDFAE1" w14:textId="77777777" w:rsidR="00E31CE0" w:rsidRDefault="00E31CE0" w:rsidP="004C61E3">
                              <w:pPr>
                                <w:spacing w:before="67" w:line="252" w:lineRule="auto"/>
                                <w:ind w:left="191" w:right="183" w:firstLine="134"/>
                                <w:rPr>
                                  <w:sz w:val="20"/>
                                </w:rPr>
                              </w:pPr>
                              <w:r>
                                <w:rPr>
                                  <w:sz w:val="20"/>
                                </w:rPr>
                                <w:t>Рефлексивні</w:t>
                              </w:r>
                              <w:r>
                                <w:rPr>
                                  <w:spacing w:val="1"/>
                                  <w:sz w:val="20"/>
                                </w:rPr>
                                <w:t xml:space="preserve"> </w:t>
                              </w:r>
                              <w:r>
                                <w:rPr>
                                  <w:spacing w:val="-1"/>
                                  <w:sz w:val="20"/>
                                </w:rPr>
                                <w:t>компетентності</w:t>
                              </w:r>
                            </w:p>
                          </w:txbxContent>
                        </wps:txbx>
                        <wps:bodyPr rot="0" vert="horz" wrap="square" lIns="0" tIns="0" rIns="0" bIns="0" anchor="t" anchorCtr="0" upright="1">
                          <a:noAutofit/>
                        </wps:bodyPr>
                      </wps:wsp>
                      <wps:wsp>
                        <wps:cNvPr id="426" name="Text Box 254"/>
                        <wps:cNvSpPr txBox="1">
                          <a:spLocks noChangeArrowheads="1"/>
                        </wps:cNvSpPr>
                        <wps:spPr bwMode="auto">
                          <a:xfrm>
                            <a:off x="7937" y="-1376"/>
                            <a:ext cx="1723" cy="8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4E5172" w14:textId="77777777" w:rsidR="00E31CE0" w:rsidRDefault="00E31CE0" w:rsidP="004C61E3">
                              <w:pPr>
                                <w:spacing w:before="70" w:line="237" w:lineRule="auto"/>
                                <w:ind w:left="193" w:right="196" w:hanging="1"/>
                                <w:jc w:val="center"/>
                                <w:rPr>
                                  <w:sz w:val="20"/>
                                </w:rPr>
                              </w:pPr>
                              <w:r>
                                <w:rPr>
                                  <w:sz w:val="20"/>
                                </w:rPr>
                                <w:t>Особистісно-</w:t>
                              </w:r>
                              <w:r>
                                <w:rPr>
                                  <w:spacing w:val="1"/>
                                  <w:sz w:val="20"/>
                                </w:rPr>
                                <w:t xml:space="preserve"> </w:t>
                              </w:r>
                              <w:r>
                                <w:rPr>
                                  <w:sz w:val="20"/>
                                </w:rPr>
                                <w:t>адаптивна</w:t>
                              </w:r>
                              <w:r>
                                <w:rPr>
                                  <w:spacing w:val="1"/>
                                  <w:sz w:val="20"/>
                                </w:rPr>
                                <w:t xml:space="preserve"> </w:t>
                              </w:r>
                              <w:r>
                                <w:rPr>
                                  <w:spacing w:val="-1"/>
                                  <w:sz w:val="20"/>
                                </w:rPr>
                                <w:t>компетентність</w:t>
                              </w:r>
                            </w:p>
                          </w:txbxContent>
                        </wps:txbx>
                        <wps:bodyPr rot="0" vert="horz" wrap="square" lIns="0" tIns="0" rIns="0" bIns="0" anchor="t" anchorCtr="0" upright="1">
                          <a:noAutofit/>
                        </wps:bodyPr>
                      </wps:wsp>
                      <wps:wsp>
                        <wps:cNvPr id="427" name="Text Box 253"/>
                        <wps:cNvSpPr txBox="1">
                          <a:spLocks noChangeArrowheads="1"/>
                        </wps:cNvSpPr>
                        <wps:spPr bwMode="auto">
                          <a:xfrm>
                            <a:off x="12944" y="-3915"/>
                            <a:ext cx="1726" cy="83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9755BD" w14:textId="77777777" w:rsidR="00E31CE0" w:rsidRDefault="00E31CE0" w:rsidP="004C61E3">
                              <w:pPr>
                                <w:spacing w:before="69" w:line="237" w:lineRule="auto"/>
                                <w:ind w:left="194" w:right="199"/>
                                <w:jc w:val="center"/>
                                <w:rPr>
                                  <w:sz w:val="20"/>
                                </w:rPr>
                              </w:pPr>
                              <w:r>
                                <w:rPr>
                                  <w:sz w:val="20"/>
                                </w:rPr>
                                <w:t>Професійно-</w:t>
                              </w:r>
                              <w:r>
                                <w:rPr>
                                  <w:spacing w:val="1"/>
                                  <w:sz w:val="20"/>
                                </w:rPr>
                                <w:t xml:space="preserve"> </w:t>
                              </w:r>
                              <w:r>
                                <w:rPr>
                                  <w:sz w:val="20"/>
                                </w:rPr>
                                <w:t>етична</w:t>
                              </w:r>
                              <w:r>
                                <w:rPr>
                                  <w:spacing w:val="1"/>
                                  <w:sz w:val="20"/>
                                </w:rPr>
                                <w:t xml:space="preserve"> </w:t>
                              </w:r>
                              <w:r>
                                <w:rPr>
                                  <w:spacing w:val="-1"/>
                                  <w:sz w:val="20"/>
                                </w:rPr>
                                <w:t>компетентність</w:t>
                              </w:r>
                            </w:p>
                          </w:txbxContent>
                        </wps:txbx>
                        <wps:bodyPr rot="0" vert="horz" wrap="square" lIns="0" tIns="0" rIns="0" bIns="0" anchor="t" anchorCtr="0" upright="1">
                          <a:noAutofit/>
                        </wps:bodyPr>
                      </wps:wsp>
                      <wps:wsp>
                        <wps:cNvPr id="428" name="Text Box 252"/>
                        <wps:cNvSpPr txBox="1">
                          <a:spLocks noChangeArrowheads="1"/>
                        </wps:cNvSpPr>
                        <wps:spPr bwMode="auto">
                          <a:xfrm>
                            <a:off x="7305" y="-5408"/>
                            <a:ext cx="1918" cy="15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C0E689" w14:textId="77777777" w:rsidR="00E31CE0" w:rsidRDefault="00E31CE0" w:rsidP="004C61E3"/>
                            <w:p w14:paraId="2858FC6C" w14:textId="77777777" w:rsidR="00E31CE0" w:rsidRDefault="00E31CE0" w:rsidP="004C61E3">
                              <w:pPr>
                                <w:spacing w:before="10"/>
                                <w:rPr>
                                  <w:sz w:val="23"/>
                                </w:rPr>
                              </w:pPr>
                            </w:p>
                            <w:p w14:paraId="78D88F3A" w14:textId="77777777" w:rsidR="00E31CE0" w:rsidRDefault="00E31CE0" w:rsidP="004C61E3">
                              <w:pPr>
                                <w:spacing w:before="1" w:line="249" w:lineRule="auto"/>
                                <w:ind w:left="244" w:right="158" w:hanging="63"/>
                                <w:rPr>
                                  <w:b/>
                                  <w:sz w:val="20"/>
                                </w:rPr>
                              </w:pPr>
                              <w:r>
                                <w:rPr>
                                  <w:b/>
                                  <w:sz w:val="20"/>
                                </w:rPr>
                                <w:t>Підприємницька</w:t>
                              </w:r>
                              <w:r>
                                <w:rPr>
                                  <w:b/>
                                  <w:spacing w:val="-47"/>
                                  <w:sz w:val="20"/>
                                </w:rPr>
                                <w:t xml:space="preserve"> </w:t>
                              </w:r>
                              <w:r>
                                <w:rPr>
                                  <w:b/>
                                  <w:sz w:val="20"/>
                                </w:rPr>
                                <w:t>компетентність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2867C" id="Group 251" o:spid="_x0000_s1074" style="position:absolute;left:0;text-align:left;margin-left:364.9pt;margin-top:-270.75pt;width:369pt;height:244.05pt;z-index:251720192;mso-position-horizontal-relative:page" coordorigin="7298,-5415" coordsize="7380,4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">
                <v:line id="Line 262" o:spid="_x0000_s1075" style="position:absolute;visibility:visible;mso-wrap-style:square" from="8799,-1746" to="13154,-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mBxAAAANwAAAAPAAAAZHJzL2Rvd25yZXYueG1sRE/LasJA&#10;FN0L/sNwC93pxLaE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IA4OYHEAAAA3AAAAA8A&#10;AAAAAAAAAAAAAAAABwIAAGRycy9kb3ducmV2LnhtbFBLBQYAAAAAAwADALcAAAD4AgAAAAA=&#10;"/>
                <v:shape id="Picture 261" o:spid="_x0000_s1076" type="#_x0000_t75" style="position:absolute;left:8740;top:-1746;width:1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">
                  <v:imagedata r:id="rId29" o:title=""/>
                </v:shape>
                <v:shape id="AutoShape 260" o:spid="_x0000_s1077" style="position:absolute;left:11082;top:-1752;width:120;height:382;visibility:visible;mso-wrap-style:square;v-text-anchor:top" coordsize="12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" path="m50,120l49,372r,6l53,382r11,l69,378r,-6l70,121,50,120xm105,90r-39,l70,95r,26l120,121,105,90xm66,90r-11,l50,95r,25l70,121r,-26l66,90xm61,l,120r50,l50,95r5,-5l105,90,61,xe" fillcolor="black" stroked="f">
                  <v:path arrowok="t" o:connecttype="custom" o:connectlocs="50,-1632;49,-1380;49,-1374;53,-1370;64,-1370;69,-1374;69,-1380;70,-1631;50,-1632;105,-1662;66,-1662;70,-1657;70,-1631;120,-1631;105,-1662;66,-1662;55,-1662;50,-1657;50,-1632;70,-1631;70,-1657;66,-1662;61,-1752;0,-1632;50,-1632;50,-1657;55,-1662;105,-1662;61,-1752" o:connectangles="0,0,0,0,0,0,0,0,0,0,0,0,0,0,0,0,0,0,0,0,0,0,0,0,0,0,0,0,0"/>
                </v:shape>
                <v:shape id="Picture 259" o:spid="_x0000_s1078" type="#_x0000_t75" style="position:absolute;left:13093;top:-1750;width:1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">
                  <v:imagedata r:id="rId30" o:title=""/>
                </v:shape>
                <v:shape id="AutoShape 258" o:spid="_x0000_s1079" style="position:absolute;left:11084;top:-2151;width:120;height:380;visibility:visible;mso-wrap-style:square;v-text-anchor:top" coordsize="12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" path="m50,120l49,370r,6l53,380r11,l69,376r,-6l70,121,50,120xm105,90r-39,l70,95r,26l120,121,105,90xm66,90r-11,l50,95r,25l70,121r,-26l66,90xm61,l,120r50,l50,95r5,-5l105,90,61,xe" fillcolor="black" stroked="f">
                  <v:path arrowok="t" o:connecttype="custom" o:connectlocs="50,-2031;49,-1781;49,-1775;53,-1771;64,-1771;69,-1775;69,-1781;70,-2030;50,-2031;105,-2061;66,-2061;70,-2056;70,-2030;120,-2030;105,-2061;66,-2061;55,-2061;50,-2056;50,-2031;70,-2030;70,-2056;66,-2061;61,-2151;0,-2031;50,-2031;50,-2056;55,-2061;105,-2061;61,-2151" o:connectangles="0,0,0,0,0,0,0,0,0,0,0,0,0,0,0,0,0,0,0,0,0,0,0,0,0,0,0,0,0"/>
                </v:shape>
                <v:shape id="Text Box 257" o:spid="_x0000_s1080" type="#_x0000_t202" style="position:absolute;left:10156;top:-3084;width:1981;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" filled="f">
                  <v:textbox inset="0,0,0,0">
                    <w:txbxContent>
                      <w:p w14:paraId="4A02D74A" w14:textId="77777777" w:rsidR="00E31CE0" w:rsidRDefault="00E31CE0" w:rsidP="004C61E3">
                        <w:pPr>
                          <w:spacing w:before="72" w:line="244" w:lineRule="auto"/>
                          <w:ind w:left="336" w:right="329"/>
                          <w:jc w:val="center"/>
                          <w:rPr>
                            <w:b/>
                            <w:i/>
                            <w:sz w:val="20"/>
                          </w:rPr>
                        </w:pPr>
                        <w:r>
                          <w:rPr>
                            <w:b/>
                            <w:i/>
                            <w:sz w:val="20"/>
                          </w:rPr>
                          <w:t>Рефлексивно-</w:t>
                        </w:r>
                        <w:r>
                          <w:rPr>
                            <w:b/>
                            <w:i/>
                            <w:spacing w:val="-47"/>
                            <w:sz w:val="20"/>
                          </w:rPr>
                          <w:t xml:space="preserve"> </w:t>
                        </w:r>
                        <w:r>
                          <w:rPr>
                            <w:b/>
                            <w:i/>
                            <w:sz w:val="20"/>
                          </w:rPr>
                          <w:t>вольовий</w:t>
                        </w:r>
                        <w:r>
                          <w:rPr>
                            <w:b/>
                            <w:i/>
                            <w:spacing w:val="1"/>
                            <w:sz w:val="20"/>
                          </w:rPr>
                          <w:t xml:space="preserve"> </w:t>
                        </w:r>
                        <w:r>
                          <w:rPr>
                            <w:b/>
                            <w:i/>
                            <w:sz w:val="20"/>
                          </w:rPr>
                          <w:t>компонент</w:t>
                        </w:r>
                      </w:p>
                    </w:txbxContent>
                  </v:textbox>
                </v:shape>
                <v:shape id="Text Box 256" o:spid="_x0000_s1081" type="#_x0000_t202" style="position:absolute;left:12301;top:-1376;width:1721;height: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" filled="f">
                  <v:textbox inset="0,0,0,0">
                    <w:txbxContent>
                      <w:p w14:paraId="6A0A1469" w14:textId="77777777" w:rsidR="00E31CE0" w:rsidRDefault="00E31CE0" w:rsidP="004C61E3">
                        <w:pPr>
                          <w:spacing w:before="68" w:line="256" w:lineRule="auto"/>
                          <w:ind w:left="189" w:right="182" w:firstLine="100"/>
                          <w:rPr>
                            <w:sz w:val="20"/>
                          </w:rPr>
                        </w:pPr>
                        <w:r>
                          <w:rPr>
                            <w:sz w:val="20"/>
                          </w:rPr>
                          <w:t>Управлінські</w:t>
                        </w:r>
                        <w:r>
                          <w:rPr>
                            <w:spacing w:val="1"/>
                            <w:sz w:val="20"/>
                          </w:rPr>
                          <w:t xml:space="preserve"> </w:t>
                        </w:r>
                        <w:r>
                          <w:rPr>
                            <w:spacing w:val="-1"/>
                            <w:sz w:val="20"/>
                          </w:rPr>
                          <w:t>компетентності</w:t>
                        </w:r>
                      </w:p>
                    </w:txbxContent>
                  </v:textbox>
                </v:shape>
                <v:shape id="Text Box 255" o:spid="_x0000_s1082" type="#_x0000_t202" style="position:absolute;left:10061;top:-1380;width:1724;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" filled="f">
                  <v:textbox inset="0,0,0,0">
                    <w:txbxContent>
                      <w:p w14:paraId="1FBDFAE1" w14:textId="77777777" w:rsidR="00E31CE0" w:rsidRDefault="00E31CE0" w:rsidP="004C61E3">
                        <w:pPr>
                          <w:spacing w:before="67" w:line="252" w:lineRule="auto"/>
                          <w:ind w:left="191" w:right="183" w:firstLine="134"/>
                          <w:rPr>
                            <w:sz w:val="20"/>
                          </w:rPr>
                        </w:pPr>
                        <w:r>
                          <w:rPr>
                            <w:sz w:val="20"/>
                          </w:rPr>
                          <w:t>Рефлексивні</w:t>
                        </w:r>
                        <w:r>
                          <w:rPr>
                            <w:spacing w:val="1"/>
                            <w:sz w:val="20"/>
                          </w:rPr>
                          <w:t xml:space="preserve"> </w:t>
                        </w:r>
                        <w:r>
                          <w:rPr>
                            <w:spacing w:val="-1"/>
                            <w:sz w:val="20"/>
                          </w:rPr>
                          <w:t>компетентності</w:t>
                        </w:r>
                      </w:p>
                    </w:txbxContent>
                  </v:textbox>
                </v:shape>
                <v:shape id="Text Box 254" o:spid="_x0000_s1083" type="#_x0000_t202" style="position:absolute;left:7937;top:-1376;width:1723;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" filled="f">
                  <v:textbox inset="0,0,0,0">
                    <w:txbxContent>
                      <w:p w14:paraId="564E5172" w14:textId="77777777" w:rsidR="00E31CE0" w:rsidRDefault="00E31CE0" w:rsidP="004C61E3">
                        <w:pPr>
                          <w:spacing w:before="70" w:line="237" w:lineRule="auto"/>
                          <w:ind w:left="193" w:right="196" w:hanging="1"/>
                          <w:jc w:val="center"/>
                          <w:rPr>
                            <w:sz w:val="20"/>
                          </w:rPr>
                        </w:pPr>
                        <w:r>
                          <w:rPr>
                            <w:sz w:val="20"/>
                          </w:rPr>
                          <w:t>Особистісно-</w:t>
                        </w:r>
                        <w:r>
                          <w:rPr>
                            <w:spacing w:val="1"/>
                            <w:sz w:val="20"/>
                          </w:rPr>
                          <w:t xml:space="preserve"> </w:t>
                        </w:r>
                        <w:r>
                          <w:rPr>
                            <w:sz w:val="20"/>
                          </w:rPr>
                          <w:t>адаптивна</w:t>
                        </w:r>
                        <w:r>
                          <w:rPr>
                            <w:spacing w:val="1"/>
                            <w:sz w:val="20"/>
                          </w:rPr>
                          <w:t xml:space="preserve"> </w:t>
                        </w:r>
                        <w:r>
                          <w:rPr>
                            <w:spacing w:val="-1"/>
                            <w:sz w:val="20"/>
                          </w:rPr>
                          <w:t>компетентність</w:t>
                        </w:r>
                      </w:p>
                    </w:txbxContent>
                  </v:textbox>
                </v:shape>
                <v:shape id="Text Box 253" o:spid="_x0000_s1084" type="#_x0000_t202" style="position:absolute;left:12944;top:-3915;width:1726;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" filled="f">
                  <v:textbox inset="0,0,0,0">
                    <w:txbxContent>
                      <w:p w14:paraId="159755BD" w14:textId="77777777" w:rsidR="00E31CE0" w:rsidRDefault="00E31CE0" w:rsidP="004C61E3">
                        <w:pPr>
                          <w:spacing w:before="69" w:line="237" w:lineRule="auto"/>
                          <w:ind w:left="194" w:right="199"/>
                          <w:jc w:val="center"/>
                          <w:rPr>
                            <w:sz w:val="20"/>
                          </w:rPr>
                        </w:pPr>
                        <w:r>
                          <w:rPr>
                            <w:sz w:val="20"/>
                          </w:rPr>
                          <w:t>Професійно-</w:t>
                        </w:r>
                        <w:r>
                          <w:rPr>
                            <w:spacing w:val="1"/>
                            <w:sz w:val="20"/>
                          </w:rPr>
                          <w:t xml:space="preserve"> </w:t>
                        </w:r>
                        <w:r>
                          <w:rPr>
                            <w:sz w:val="20"/>
                          </w:rPr>
                          <w:t>етична</w:t>
                        </w:r>
                        <w:r>
                          <w:rPr>
                            <w:spacing w:val="1"/>
                            <w:sz w:val="20"/>
                          </w:rPr>
                          <w:t xml:space="preserve"> </w:t>
                        </w:r>
                        <w:r>
                          <w:rPr>
                            <w:spacing w:val="-1"/>
                            <w:sz w:val="20"/>
                          </w:rPr>
                          <w:t>компетентність</w:t>
                        </w:r>
                      </w:p>
                    </w:txbxContent>
                  </v:textbox>
                </v:shape>
                <v:shape id="Text Box 252" o:spid="_x0000_s1085" type="#_x0000_t202" style="position:absolute;left:7305;top:-5408;width:1918;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" filled="f">
                  <v:textbox inset="0,0,0,0">
                    <w:txbxContent>
                      <w:p w14:paraId="69C0E689" w14:textId="77777777" w:rsidR="00E31CE0" w:rsidRDefault="00E31CE0" w:rsidP="004C61E3"/>
                      <w:p w14:paraId="2858FC6C" w14:textId="77777777" w:rsidR="00E31CE0" w:rsidRDefault="00E31CE0" w:rsidP="004C61E3">
                        <w:pPr>
                          <w:spacing w:before="10"/>
                          <w:rPr>
                            <w:sz w:val="23"/>
                          </w:rPr>
                        </w:pPr>
                      </w:p>
                      <w:p w14:paraId="78D88F3A" w14:textId="77777777" w:rsidR="00E31CE0" w:rsidRDefault="00E31CE0" w:rsidP="004C61E3">
                        <w:pPr>
                          <w:spacing w:before="1" w:line="249" w:lineRule="auto"/>
                          <w:ind w:left="244" w:right="158" w:hanging="63"/>
                          <w:rPr>
                            <w:b/>
                            <w:sz w:val="20"/>
                          </w:rPr>
                        </w:pPr>
                        <w:r>
                          <w:rPr>
                            <w:b/>
                            <w:sz w:val="20"/>
                          </w:rPr>
                          <w:t>Підприємницька</w:t>
                        </w:r>
                        <w:r>
                          <w:rPr>
                            <w:b/>
                            <w:spacing w:val="-47"/>
                            <w:sz w:val="20"/>
                          </w:rPr>
                          <w:t xml:space="preserve"> </w:t>
                        </w:r>
                        <w:r>
                          <w:rPr>
                            <w:b/>
                            <w:sz w:val="20"/>
                          </w:rPr>
                          <w:t>компетентність</w:t>
                        </w:r>
                      </w:p>
                    </w:txbxContent>
                  </v:textbox>
                </v:shape>
                <w10:wrap anchorx="page"/>
              </v:group>
            </w:pict>
          </mc:Fallback>
        </mc:AlternateContent>
      </w:r>
      <w:r>
        <w:t>Рис.</w:t>
      </w:r>
      <w:r>
        <w:rPr>
          <w:spacing w:val="-3"/>
        </w:rPr>
        <w:t xml:space="preserve"> </w:t>
      </w:r>
      <w:r>
        <w:t>2.1.</w:t>
      </w:r>
      <w:r>
        <w:rPr>
          <w:spacing w:val="-3"/>
        </w:rPr>
        <w:t xml:space="preserve"> </w:t>
      </w:r>
      <w:r>
        <w:t>Структура</w:t>
      </w:r>
      <w:r>
        <w:rPr>
          <w:spacing w:val="-4"/>
        </w:rPr>
        <w:t xml:space="preserve"> </w:t>
      </w:r>
      <w:r>
        <w:t>підприємницької</w:t>
      </w:r>
      <w:r>
        <w:rPr>
          <w:spacing w:val="-5"/>
        </w:rPr>
        <w:t xml:space="preserve"> </w:t>
      </w:r>
      <w:r>
        <w:t>компетентності</w:t>
      </w:r>
      <w:r>
        <w:rPr>
          <w:spacing w:val="-10"/>
        </w:rPr>
        <w:t xml:space="preserve"> </w:t>
      </w:r>
      <w:r>
        <w:t>майбутніх</w:t>
      </w:r>
      <w:r>
        <w:rPr>
          <w:spacing w:val="-10"/>
        </w:rPr>
        <w:t xml:space="preserve"> </w:t>
      </w:r>
      <w:r>
        <w:t>фахівців</w:t>
      </w:r>
      <w:r>
        <w:rPr>
          <w:spacing w:val="-7"/>
        </w:rPr>
        <w:t xml:space="preserve"> </w:t>
      </w:r>
      <w:r>
        <w:t>сфери</w:t>
      </w:r>
      <w:r>
        <w:rPr>
          <w:spacing w:val="-6"/>
        </w:rPr>
        <w:t xml:space="preserve"> </w:t>
      </w:r>
      <w:r>
        <w:t>обслуговування</w:t>
      </w:r>
    </w:p>
    <w:p w14:paraId="340912A1" w14:textId="77777777" w:rsidR="004C61E3" w:rsidRDefault="004C61E3" w:rsidP="00B13B17">
      <w:pPr>
        <w:sectPr w:rsidR="004C61E3">
          <w:headerReference w:type="default" r:id="rId31"/>
          <w:pgSz w:w="16840" w:h="11910" w:orient="landscape"/>
          <w:pgMar w:top="660" w:right="1020" w:bottom="280" w:left="1900" w:header="0" w:footer="0" w:gutter="0"/>
          <w:cols w:space="720"/>
        </w:sectPr>
      </w:pPr>
    </w:p>
    <w:p w14:paraId="442D5B92" w14:textId="77777777" w:rsidR="007F50B9" w:rsidRDefault="007F50B9" w:rsidP="00B13B17">
      <w:pPr>
        <w:pStyle w:val="a3"/>
        <w:jc w:val="left"/>
        <w:rPr>
          <w:sz w:val="16"/>
        </w:rPr>
      </w:pPr>
    </w:p>
    <w:p w14:paraId="06FFD0BE" w14:textId="7F2DF8FB" w:rsidR="007F50B9" w:rsidRPr="003E5740" w:rsidRDefault="00A23923" w:rsidP="003E5740">
      <w:pPr>
        <w:pStyle w:val="1"/>
        <w:spacing w:line="360" w:lineRule="auto"/>
        <w:ind w:left="0" w:firstLine="709"/>
        <w:jc w:val="both"/>
      </w:pPr>
      <w:r w:rsidRPr="004D0D18">
        <w:t>Висновки до розділу 1</w:t>
      </w:r>
    </w:p>
    <w:p w14:paraId="63D24500" w14:textId="77777777" w:rsidR="004D0D18" w:rsidRDefault="004D0D18" w:rsidP="003E5740">
      <w:pPr>
        <w:pStyle w:val="a3"/>
        <w:spacing w:line="360" w:lineRule="auto"/>
        <w:ind w:right="309" w:firstLine="706"/>
      </w:pPr>
      <w:r>
        <w:t xml:space="preserve">У розділі було проведено аналіз рівня вивченості проблеми формування підприємницької компетентності у педагогічній теорії та </w:t>
      </w:r>
      <w:proofErr w:type="spellStart"/>
      <w:r>
        <w:t>освітньо</w:t>
      </w:r>
      <w:proofErr w:type="spellEnd"/>
      <w:r>
        <w:t>-виховній практиці. Також було обґрунтовано термінологічне поле, проблематику і методологічні основи цього дослідження, виявлено особливості формування підприємницької компетентності майбутніх фахівців сфери обслуговування в умовах економіки знань. Також було розглянуто ситуацію з формуванням підприємницької компетентності майбутніх фахівців у вищих навчальних закладах України та проаналізовано досвід впровадження світових програм з підготовки молоді до підприємництва в умовах глобалізаційних процесів.</w:t>
      </w:r>
    </w:p>
    <w:p w14:paraId="734FDB26" w14:textId="02F501D5" w:rsidR="004D0D18" w:rsidRDefault="004D0D18" w:rsidP="004D0D18">
      <w:pPr>
        <w:pStyle w:val="a3"/>
        <w:spacing w:line="348" w:lineRule="auto"/>
        <w:ind w:right="309" w:firstLine="706"/>
      </w:pPr>
      <w:r>
        <w:t xml:space="preserve">За допомогою загальнонаукових методів аналізу, синтезу, порівняння і узагальнення було здійснено докладне вивчення та уточнення понять, таких як </w:t>
      </w:r>
      <w:r w:rsidR="00E31CE0">
        <w:t>«</w:t>
      </w:r>
      <w:r>
        <w:t>підприємець,</w:t>
      </w:r>
      <w:r w:rsidR="00E31CE0">
        <w:t>»</w:t>
      </w:r>
      <w:r>
        <w:t xml:space="preserve"> </w:t>
      </w:r>
      <w:r w:rsidR="00E31CE0">
        <w:t>«</w:t>
      </w:r>
      <w:r>
        <w:t>підприємницька діяльність,</w:t>
      </w:r>
      <w:r w:rsidR="00E31CE0">
        <w:t>»</w:t>
      </w:r>
      <w:r>
        <w:t xml:space="preserve"> </w:t>
      </w:r>
      <w:r w:rsidR="00E31CE0">
        <w:t>«</w:t>
      </w:r>
      <w:r>
        <w:t>підприємницька компетентність,</w:t>
      </w:r>
      <w:r w:rsidR="00E31CE0">
        <w:t>»</w:t>
      </w:r>
      <w:r>
        <w:t xml:space="preserve"> і розкрито значення ключових термінів </w:t>
      </w:r>
      <w:r w:rsidR="00E31CE0">
        <w:t>«</w:t>
      </w:r>
      <w:r>
        <w:t>підприємницька компетентність майбутніх фахівців сфери обслуговування</w:t>
      </w:r>
      <w:r w:rsidR="00E31CE0">
        <w:t>»</w:t>
      </w:r>
      <w:r>
        <w:t xml:space="preserve"> та </w:t>
      </w:r>
      <w:r w:rsidR="00E31CE0">
        <w:t>«</w:t>
      </w:r>
      <w:r>
        <w:t>формування підприємницької компетентності майбутніх фахівців сфери обслуговування в закладах вищої освіти.</w:t>
      </w:r>
      <w:r w:rsidR="00E31CE0">
        <w:t>»</w:t>
      </w:r>
    </w:p>
    <w:p w14:paraId="346EF0C3" w14:textId="5E1A8889" w:rsidR="004D0D18" w:rsidRDefault="004D0D18" w:rsidP="004D0D18">
      <w:pPr>
        <w:pStyle w:val="a3"/>
        <w:spacing w:line="348" w:lineRule="auto"/>
        <w:ind w:right="309" w:firstLine="706"/>
      </w:pPr>
      <w:r>
        <w:t xml:space="preserve">Узагальнення результатів досліджень різних авторів дозволило висвітлити термін </w:t>
      </w:r>
      <w:r w:rsidR="00E31CE0">
        <w:t>«</w:t>
      </w:r>
      <w:r>
        <w:t>підприємець</w:t>
      </w:r>
      <w:r w:rsidR="00E31CE0">
        <w:t>»</w:t>
      </w:r>
      <w:r>
        <w:t xml:space="preserve"> як продукт об</w:t>
      </w:r>
      <w:r w:rsidR="00E31CE0">
        <w:t>’</w:t>
      </w:r>
      <w:r>
        <w:t>єктивного протиріччя між продуктивними силами суспільства та виробничими відносинами. Також було зроблено висновок, що особистість підприємця формується під впливом соціального оточення, яке сприяє розвитку бажання приймати помірні ризики і контролювати навколишній світ.</w:t>
      </w:r>
    </w:p>
    <w:p w14:paraId="451A64AE" w14:textId="77777777" w:rsidR="004D0D18" w:rsidRDefault="004D0D18" w:rsidP="004D0D18">
      <w:pPr>
        <w:pStyle w:val="a3"/>
        <w:spacing w:line="348" w:lineRule="auto"/>
        <w:ind w:right="304" w:firstLine="710"/>
      </w:pPr>
      <w:r>
        <w:t xml:space="preserve">Дослідження спеціальної літератури, включаючи роботи таких авторів як Ж. Б. </w:t>
      </w:r>
      <w:proofErr w:type="spellStart"/>
      <w:r>
        <w:t>Сэй</w:t>
      </w:r>
      <w:proofErr w:type="spellEnd"/>
      <w:r>
        <w:t xml:space="preserve">, А. Сміт, Й. </w:t>
      </w:r>
      <w:proofErr w:type="spellStart"/>
      <w:r>
        <w:t>Шумпетер</w:t>
      </w:r>
      <w:proofErr w:type="spellEnd"/>
      <w:r>
        <w:t xml:space="preserve"> та інші, дозволило розглядати підприємницьку діяльність як унікальну форму людської активності, визначити її соціальну та економічну важливість і визначити характерні риси підприємництва як моделі поведінки.</w:t>
      </w:r>
    </w:p>
    <w:p w14:paraId="1A3512A7" w14:textId="5EBFB1C9" w:rsidR="004D0D18" w:rsidRDefault="004D0D18" w:rsidP="004D0D18">
      <w:pPr>
        <w:pStyle w:val="a3"/>
        <w:spacing w:line="348" w:lineRule="auto"/>
        <w:ind w:right="304" w:firstLine="710"/>
      </w:pPr>
      <w:r>
        <w:t>Аналіз нормативно-правових документів підтвердив, що суб</w:t>
      </w:r>
      <w:r w:rsidR="00E31CE0">
        <w:t>’</w:t>
      </w:r>
      <w:r>
        <w:t>єктами підприємницької діяльності є фізичні особи, які мають реєстрацію як підприємці.</w:t>
      </w:r>
    </w:p>
    <w:p w14:paraId="459C5FF8" w14:textId="77777777" w:rsidR="004D0D18" w:rsidRDefault="004D0D18" w:rsidP="004D0D18">
      <w:pPr>
        <w:pStyle w:val="a3"/>
        <w:spacing w:line="348" w:lineRule="auto"/>
        <w:ind w:right="304" w:firstLine="710"/>
      </w:pPr>
      <w:r>
        <w:t xml:space="preserve">Проведений ретроспективний аналіз розвитку галузі обслуговування (з </w:t>
      </w:r>
      <w:r>
        <w:lastRenderedPageBreak/>
        <w:t xml:space="preserve">врахуванням робіт Ю. </w:t>
      </w:r>
      <w:proofErr w:type="spellStart"/>
      <w:r>
        <w:t>Безрученкова</w:t>
      </w:r>
      <w:proofErr w:type="spellEnd"/>
      <w:r>
        <w:t>, Л. Руденко, М. Ткаченка та інших) дозволив показати, що перехід від виробництва товарів до надання послуг у XX столітті та швидкий розвиток галузі гостинності в XXI столітті роблять її важливою економічною сферою, яка сприяє ефективному розвитку країни, підвищує її імідж, сприяє культурному рівню та міжнародному впливу.</w:t>
      </w:r>
    </w:p>
    <w:p w14:paraId="64AE90D6" w14:textId="77777777" w:rsidR="004D0D18" w:rsidRDefault="004D0D18" w:rsidP="004D0D18">
      <w:pPr>
        <w:pStyle w:val="a3"/>
        <w:spacing w:line="348" w:lineRule="auto"/>
        <w:ind w:right="304" w:firstLine="710"/>
      </w:pPr>
      <w:r>
        <w:t xml:space="preserve">Аналіз наукових досліджень щодо організації підприємництва і бізнесу (з урахуванням робіт Ф. </w:t>
      </w:r>
      <w:proofErr w:type="spellStart"/>
      <w:r>
        <w:t>Хайека</w:t>
      </w:r>
      <w:proofErr w:type="spellEnd"/>
      <w:r>
        <w:t xml:space="preserve">, X. </w:t>
      </w:r>
      <w:proofErr w:type="spellStart"/>
      <w:r>
        <w:t>Хекхаузена</w:t>
      </w:r>
      <w:proofErr w:type="spellEnd"/>
      <w:r>
        <w:t xml:space="preserve">, Р. </w:t>
      </w:r>
      <w:proofErr w:type="spellStart"/>
      <w:r>
        <w:t>Хізрича</w:t>
      </w:r>
      <w:proofErr w:type="spellEnd"/>
      <w:r>
        <w:t xml:space="preserve">, М. </w:t>
      </w:r>
      <w:proofErr w:type="spellStart"/>
      <w:r>
        <w:t>Пітерса</w:t>
      </w:r>
      <w:proofErr w:type="spellEnd"/>
      <w:r>
        <w:t xml:space="preserve">, В. </w:t>
      </w:r>
      <w:proofErr w:type="spellStart"/>
      <w:r>
        <w:t>Цлафа</w:t>
      </w:r>
      <w:proofErr w:type="spellEnd"/>
      <w:r>
        <w:t xml:space="preserve"> та інших) підкреслив, що наявність підприємницької компетентності дозволяє особі самостійно визначати напрями підприємницької діяльності і спрямовувати зусилля на досягнення успіху у професійному самовдосконаленні.</w:t>
      </w:r>
    </w:p>
    <w:p w14:paraId="05D1D0FB" w14:textId="77777777" w:rsidR="004D0D18" w:rsidRDefault="004D0D18" w:rsidP="004D0D18">
      <w:pPr>
        <w:pStyle w:val="a3"/>
        <w:spacing w:line="348" w:lineRule="auto"/>
        <w:ind w:right="304" w:firstLine="710"/>
      </w:pPr>
      <w:r>
        <w:t>Важливо відзначити, що термінологічна система в цьому контексті не має чітких і уніфікованих визначень. Поняття підприємницької компетентності, як викладено в сучасній освітній теорії, є фрагментарним та вимагає систематизації та узагальнення для створення цілісного розуміння суті і особливостей педагогічного аспекту формування підприємницької компетентності майбутніх фахівців сфери обслуговування у вищих навчальних закладах.</w:t>
      </w:r>
    </w:p>
    <w:p w14:paraId="47EBEF08" w14:textId="5421F695" w:rsidR="004D0D18" w:rsidRDefault="004D0D18" w:rsidP="004D0D18">
      <w:pPr>
        <w:pStyle w:val="a3"/>
        <w:spacing w:line="360" w:lineRule="auto"/>
        <w:ind w:right="304" w:firstLine="851"/>
      </w:pPr>
      <w:r>
        <w:t>Здійснений структурно-логічний аналіз контенту, пов</w:t>
      </w:r>
      <w:r w:rsidR="00E31CE0">
        <w:t>’</w:t>
      </w:r>
      <w:r>
        <w:t xml:space="preserve">язаного з питаннями формування підприємницької компетентності майбутніх фахівців сфери обслуговування в вищих навчальних закладах, дозволив виявити основні глобальні тенденції, які впливають на суспільний розвиток, такі як глобалізація, європеїзація, </w:t>
      </w:r>
      <w:proofErr w:type="spellStart"/>
      <w:r>
        <w:t>транснаціоналізація</w:t>
      </w:r>
      <w:proofErr w:type="spellEnd"/>
      <w:r>
        <w:t>, мультикультурність та інтернаціоналізація. Також було встановлено, що формування економіки знань вимагає розвитку мотивації для прояву підприємницької ініціативи та здатності до підприємницької діяльності.</w:t>
      </w:r>
    </w:p>
    <w:p w14:paraId="4F393F18" w14:textId="777E8C49" w:rsidR="004D0D18" w:rsidRDefault="004D0D18" w:rsidP="004D0D18">
      <w:pPr>
        <w:pStyle w:val="a3"/>
        <w:spacing w:line="360" w:lineRule="auto"/>
        <w:ind w:firstLine="851"/>
      </w:pPr>
      <w:r>
        <w:t xml:space="preserve">Аналіз законодавчих та нормативних документів підтвердив, що необхідність розвитку підприємницької компетентності серед майбутніх фахівців сфери обслуговування відповідає стратегіям та концепціям освіти як в Європі (наприклад, Рамкова програма оновлених ключових </w:t>
      </w:r>
      <w:proofErr w:type="spellStart"/>
      <w:r>
        <w:t>компетентностей</w:t>
      </w:r>
      <w:proofErr w:type="spellEnd"/>
      <w:r>
        <w:t xml:space="preserve"> Європейського парламенту і Ради Європейського Союзу для навчання протягом життя, забезпечення всебічного та сталого розвитку, соціальної єдності та розвитку демократичної культури) так і в Україні (у формі законів, концепцій та стратегій, таких як </w:t>
      </w:r>
      <w:r w:rsidR="00E31CE0">
        <w:t>«</w:t>
      </w:r>
      <w:r>
        <w:t>Про освіту</w:t>
      </w:r>
      <w:r w:rsidR="00E31CE0">
        <w:t>»</w:t>
      </w:r>
      <w:r>
        <w:t xml:space="preserve"> (2017), </w:t>
      </w:r>
      <w:r w:rsidR="00E31CE0">
        <w:t>«</w:t>
      </w:r>
      <w:r>
        <w:t>Про вищу освіту</w:t>
      </w:r>
      <w:r w:rsidR="00E31CE0">
        <w:t>»</w:t>
      </w:r>
      <w:r>
        <w:t xml:space="preserve"> (2014), </w:t>
      </w:r>
      <w:r w:rsidR="00E31CE0">
        <w:t>«</w:t>
      </w:r>
      <w:r>
        <w:t xml:space="preserve">Нова </w:t>
      </w:r>
      <w:r>
        <w:lastRenderedPageBreak/>
        <w:t>українська школа</w:t>
      </w:r>
      <w:r w:rsidR="00E31CE0">
        <w:t>»</w:t>
      </w:r>
      <w:r>
        <w:t xml:space="preserve"> (2016), </w:t>
      </w:r>
      <w:r w:rsidR="00E31CE0">
        <w:t>«</w:t>
      </w:r>
      <w:r>
        <w:t>Концепція розвитку економічної освіти</w:t>
      </w:r>
      <w:r w:rsidR="00E31CE0">
        <w:t>»</w:t>
      </w:r>
      <w:r>
        <w:t xml:space="preserve"> (2003), </w:t>
      </w:r>
      <w:r w:rsidR="00E31CE0">
        <w:t>«</w:t>
      </w:r>
      <w:r>
        <w:t>Національна стратегія розвитку освіти в Україні до 2021 року</w:t>
      </w:r>
      <w:r w:rsidR="00E31CE0">
        <w:t>»</w:t>
      </w:r>
      <w:r>
        <w:t xml:space="preserve"> (2013), </w:t>
      </w:r>
      <w:r w:rsidR="00E31CE0">
        <w:t>«</w:t>
      </w:r>
      <w:r>
        <w:t xml:space="preserve">Концепція державної цільової соціальної програми </w:t>
      </w:r>
      <w:r w:rsidR="00E31CE0">
        <w:t>‘</w:t>
      </w:r>
      <w:r>
        <w:t>Молодь України</w:t>
      </w:r>
      <w:r w:rsidR="00E31CE0">
        <w:t>’»</w:t>
      </w:r>
      <w:r>
        <w:t xml:space="preserve"> (2015); для галузей підприємництва в Україні – </w:t>
      </w:r>
      <w:r w:rsidR="00E31CE0">
        <w:t>«</w:t>
      </w:r>
      <w:r>
        <w:t>Стратегія розвитку малого і середнього підприємництва в Україні</w:t>
      </w:r>
      <w:r w:rsidR="00E31CE0">
        <w:t>»</w:t>
      </w:r>
      <w:r>
        <w:t xml:space="preserve"> (2017); для галузей туризму, </w:t>
      </w:r>
      <w:proofErr w:type="spellStart"/>
      <w:r>
        <w:t>готельно</w:t>
      </w:r>
      <w:proofErr w:type="spellEnd"/>
      <w:r>
        <w:t xml:space="preserve">-ресторанного бізнесу та обслуговування в Україні – </w:t>
      </w:r>
      <w:r w:rsidR="00E31CE0">
        <w:t>«</w:t>
      </w:r>
      <w:r>
        <w:t>Про туризм</w:t>
      </w:r>
      <w:r w:rsidR="00E31CE0">
        <w:t>»</w:t>
      </w:r>
      <w:r>
        <w:t xml:space="preserve"> (2015), </w:t>
      </w:r>
      <w:r w:rsidR="00E31CE0">
        <w:t>«</w:t>
      </w:r>
      <w:r>
        <w:t>Концепція Державної цільової програми розвитку туризму та курортів на період до 2022 р.</w:t>
      </w:r>
      <w:r w:rsidR="00E31CE0">
        <w:t>»</w:t>
      </w:r>
      <w:r>
        <w:t xml:space="preserve"> (2014), </w:t>
      </w:r>
      <w:r w:rsidR="00E31CE0">
        <w:t>«</w:t>
      </w:r>
      <w:r>
        <w:t>Стратегія розвитку туризму та курортів на період 2026 року</w:t>
      </w:r>
      <w:r w:rsidR="00E31CE0">
        <w:t>»</w:t>
      </w:r>
      <w:r>
        <w:t xml:space="preserve"> (2017); для галузей інноваційної діяльності в Україні – </w:t>
      </w:r>
      <w:r w:rsidR="00E31CE0">
        <w:t>«</w:t>
      </w:r>
      <w:r>
        <w:t>Стратегія розвитку сфери інноваційної діяльності на період до 2030 року</w:t>
      </w:r>
      <w:r w:rsidR="00E31CE0">
        <w:t>»</w:t>
      </w:r>
      <w:r>
        <w:t xml:space="preserve"> (2019).</w:t>
      </w:r>
    </w:p>
    <w:p w14:paraId="4FBAF4A4" w14:textId="3D74FFFA" w:rsidR="007F50B9" w:rsidRDefault="004D0D18" w:rsidP="004D0D18">
      <w:pPr>
        <w:pStyle w:val="a3"/>
        <w:spacing w:line="360" w:lineRule="auto"/>
        <w:ind w:firstLine="851"/>
        <w:rPr>
          <w:sz w:val="42"/>
        </w:rPr>
      </w:pPr>
      <w:r>
        <w:t xml:space="preserve">Вивчення наукових джерел та їх систематизація (включаючи роботи І. Зимнього, В. </w:t>
      </w:r>
      <w:proofErr w:type="spellStart"/>
      <w:r>
        <w:t>Лозовецької</w:t>
      </w:r>
      <w:proofErr w:type="spellEnd"/>
      <w:r>
        <w:t>, Л. Лук</w:t>
      </w:r>
      <w:r w:rsidR="00E31CE0">
        <w:t>’</w:t>
      </w:r>
      <w:r>
        <w:t xml:space="preserve">янової, Г. </w:t>
      </w:r>
      <w:proofErr w:type="spellStart"/>
      <w:r>
        <w:t>Матукової</w:t>
      </w:r>
      <w:proofErr w:type="spellEnd"/>
      <w:r>
        <w:t xml:space="preserve">, А. Хуторського, В. </w:t>
      </w:r>
      <w:proofErr w:type="spellStart"/>
      <w:r>
        <w:t>Ягупова</w:t>
      </w:r>
      <w:proofErr w:type="spellEnd"/>
      <w:r>
        <w:t xml:space="preserve"> та інших) дозволили уточнити сутність підприємницької компетентності як складової професійної компетентності. Ця компетентність спрямовує майбутніх фахівців сфери обслуговування на досягнення успіху в бізнесі та підприємництві. Формування підприємницької компетентності в закладах вищої освіти розглядається як процес взаємодії педагогів та студентів, спрямований на підвищення рівня здатності до підприємництва та створення цінностей у сфері обслуговування.</w:t>
      </w:r>
    </w:p>
    <w:p w14:paraId="0E56F020" w14:textId="77777777" w:rsidR="004C61E3" w:rsidRDefault="004C61E3" w:rsidP="00B13B17">
      <w:pPr>
        <w:pStyle w:val="1"/>
        <w:ind w:left="4623"/>
        <w:jc w:val="left"/>
      </w:pPr>
    </w:p>
    <w:p w14:paraId="0A8D2C10" w14:textId="77777777" w:rsidR="004C61E3" w:rsidRDefault="004C61E3" w:rsidP="00B13B17">
      <w:pPr>
        <w:pStyle w:val="1"/>
        <w:ind w:left="4623"/>
        <w:jc w:val="left"/>
      </w:pPr>
    </w:p>
    <w:p w14:paraId="01504412" w14:textId="77777777" w:rsidR="004C61E3" w:rsidRDefault="004C61E3" w:rsidP="00B13B17">
      <w:pPr>
        <w:pStyle w:val="1"/>
        <w:ind w:left="4623"/>
        <w:jc w:val="left"/>
      </w:pPr>
    </w:p>
    <w:p w14:paraId="3F113C7B" w14:textId="77777777" w:rsidR="004C61E3" w:rsidRDefault="004C61E3" w:rsidP="00B13B17">
      <w:pPr>
        <w:pStyle w:val="1"/>
        <w:ind w:left="4623"/>
        <w:jc w:val="left"/>
      </w:pPr>
    </w:p>
    <w:p w14:paraId="1A97FAA6" w14:textId="77777777" w:rsidR="004C61E3" w:rsidRDefault="004C61E3" w:rsidP="00B13B17">
      <w:pPr>
        <w:pStyle w:val="1"/>
        <w:ind w:left="4623"/>
        <w:jc w:val="left"/>
      </w:pPr>
    </w:p>
    <w:p w14:paraId="298AD8AC" w14:textId="77777777" w:rsidR="004C61E3" w:rsidRDefault="004C61E3" w:rsidP="00B13B17">
      <w:pPr>
        <w:pStyle w:val="1"/>
        <w:ind w:left="4623"/>
        <w:jc w:val="left"/>
      </w:pPr>
    </w:p>
    <w:p w14:paraId="76C26ED8" w14:textId="77777777" w:rsidR="004C61E3" w:rsidRDefault="004C61E3" w:rsidP="00B13B17">
      <w:pPr>
        <w:pStyle w:val="1"/>
        <w:ind w:left="4623"/>
        <w:jc w:val="left"/>
      </w:pPr>
    </w:p>
    <w:p w14:paraId="12A21A2A" w14:textId="77777777" w:rsidR="004C61E3" w:rsidRDefault="004C61E3" w:rsidP="00B13B17">
      <w:pPr>
        <w:pStyle w:val="1"/>
        <w:ind w:left="4623"/>
        <w:jc w:val="left"/>
      </w:pPr>
    </w:p>
    <w:p w14:paraId="79D3B017" w14:textId="77777777" w:rsidR="004C61E3" w:rsidRDefault="004C61E3" w:rsidP="00B13B17">
      <w:pPr>
        <w:pStyle w:val="1"/>
        <w:ind w:left="4623"/>
        <w:jc w:val="left"/>
      </w:pPr>
    </w:p>
    <w:p w14:paraId="222F8E0F" w14:textId="7EAD5AFB" w:rsidR="004A215A" w:rsidRDefault="004A215A" w:rsidP="00B13B17">
      <w:pPr>
        <w:pStyle w:val="1"/>
        <w:ind w:left="4623"/>
        <w:jc w:val="left"/>
      </w:pPr>
      <w:r>
        <w:br w:type="page"/>
      </w:r>
    </w:p>
    <w:p w14:paraId="2749A8AE" w14:textId="5A32657E" w:rsidR="007F50B9" w:rsidRDefault="00A23923" w:rsidP="00123D3E">
      <w:pPr>
        <w:pStyle w:val="1"/>
        <w:spacing w:line="360" w:lineRule="auto"/>
        <w:ind w:left="4623"/>
        <w:jc w:val="left"/>
      </w:pPr>
      <w:r>
        <w:lastRenderedPageBreak/>
        <w:t xml:space="preserve">РОЗДІЛ </w:t>
      </w:r>
      <w:r w:rsidR="004C61E3">
        <w:t>2</w:t>
      </w:r>
    </w:p>
    <w:p w14:paraId="4F15DE39" w14:textId="10905691" w:rsidR="007F50B9" w:rsidRDefault="00A23923" w:rsidP="00123D3E">
      <w:pPr>
        <w:spacing w:line="360" w:lineRule="auto"/>
        <w:ind w:right="550" w:firstLine="567"/>
        <w:jc w:val="center"/>
      </w:pPr>
      <w:r>
        <w:rPr>
          <w:b/>
          <w:sz w:val="28"/>
        </w:rPr>
        <w:t>ТЕОРЕТИ</w:t>
      </w:r>
      <w:r w:rsidR="004C61E3">
        <w:rPr>
          <w:b/>
          <w:sz w:val="28"/>
        </w:rPr>
        <w:t xml:space="preserve">КО-МЕТОДИЧНІ </w:t>
      </w:r>
      <w:r>
        <w:rPr>
          <w:b/>
          <w:sz w:val="28"/>
        </w:rPr>
        <w:t>ОСНОВИ</w:t>
      </w:r>
      <w:r>
        <w:rPr>
          <w:b/>
          <w:spacing w:val="-6"/>
          <w:sz w:val="28"/>
        </w:rPr>
        <w:t xml:space="preserve"> </w:t>
      </w:r>
      <w:r>
        <w:rPr>
          <w:b/>
          <w:sz w:val="28"/>
        </w:rPr>
        <w:t>ФОРМУВАННЯ</w:t>
      </w:r>
      <w:r>
        <w:rPr>
          <w:b/>
          <w:spacing w:val="-9"/>
          <w:sz w:val="28"/>
        </w:rPr>
        <w:t xml:space="preserve"> </w:t>
      </w:r>
      <w:r>
        <w:rPr>
          <w:b/>
          <w:sz w:val="28"/>
        </w:rPr>
        <w:t>ПІДПРИЄМНИЦЬКОЇ</w:t>
      </w:r>
      <w:r>
        <w:rPr>
          <w:b/>
          <w:spacing w:val="-67"/>
          <w:sz w:val="28"/>
        </w:rPr>
        <w:t xml:space="preserve"> </w:t>
      </w:r>
      <w:r>
        <w:rPr>
          <w:b/>
          <w:sz w:val="28"/>
        </w:rPr>
        <w:t>КОМПЕТЕНТНОСТІ МАЙБУТНІХ</w:t>
      </w:r>
      <w:r>
        <w:rPr>
          <w:b/>
          <w:spacing w:val="5"/>
          <w:sz w:val="28"/>
        </w:rPr>
        <w:t xml:space="preserve"> </w:t>
      </w:r>
      <w:r>
        <w:rPr>
          <w:b/>
          <w:sz w:val="28"/>
        </w:rPr>
        <w:t>ФАХІВЦІВ СФЕРИ</w:t>
      </w:r>
      <w:r w:rsidR="004C61E3">
        <w:rPr>
          <w:b/>
          <w:sz w:val="28"/>
        </w:rPr>
        <w:t xml:space="preserve"> </w:t>
      </w:r>
      <w:r w:rsidRPr="004C61E3">
        <w:rPr>
          <w:b/>
          <w:bCs/>
          <w:sz w:val="28"/>
          <w:szCs w:val="28"/>
        </w:rPr>
        <w:t>ОБСЛУГОВУВАННЯ</w:t>
      </w:r>
      <w:r w:rsidRPr="004C61E3">
        <w:rPr>
          <w:b/>
          <w:bCs/>
          <w:spacing w:val="-6"/>
          <w:sz w:val="28"/>
          <w:szCs w:val="28"/>
        </w:rPr>
        <w:t xml:space="preserve"> </w:t>
      </w:r>
      <w:r w:rsidRPr="004C61E3">
        <w:rPr>
          <w:b/>
          <w:bCs/>
          <w:sz w:val="28"/>
          <w:szCs w:val="28"/>
        </w:rPr>
        <w:t>У</w:t>
      </w:r>
      <w:r w:rsidRPr="004C61E3">
        <w:rPr>
          <w:b/>
          <w:bCs/>
          <w:spacing w:val="-4"/>
          <w:sz w:val="28"/>
          <w:szCs w:val="28"/>
        </w:rPr>
        <w:t xml:space="preserve"> </w:t>
      </w:r>
      <w:r w:rsidRPr="004C61E3">
        <w:rPr>
          <w:b/>
          <w:bCs/>
          <w:sz w:val="28"/>
          <w:szCs w:val="28"/>
        </w:rPr>
        <w:t>ЗАКЛАДАХ ВИЩОЇ</w:t>
      </w:r>
      <w:r w:rsidRPr="004C61E3">
        <w:rPr>
          <w:b/>
          <w:bCs/>
          <w:spacing w:val="-4"/>
          <w:sz w:val="28"/>
          <w:szCs w:val="28"/>
        </w:rPr>
        <w:t xml:space="preserve"> </w:t>
      </w:r>
      <w:r w:rsidRPr="004C61E3">
        <w:rPr>
          <w:b/>
          <w:bCs/>
          <w:sz w:val="28"/>
          <w:szCs w:val="28"/>
        </w:rPr>
        <w:t>ОСВІТИ</w:t>
      </w:r>
    </w:p>
    <w:p w14:paraId="14FB2214" w14:textId="77777777" w:rsidR="007F50B9" w:rsidRDefault="007F50B9" w:rsidP="00B13B17">
      <w:pPr>
        <w:pStyle w:val="a3"/>
        <w:jc w:val="left"/>
        <w:rPr>
          <w:b/>
          <w:sz w:val="30"/>
        </w:rPr>
      </w:pPr>
    </w:p>
    <w:p w14:paraId="015705ED" w14:textId="77777777" w:rsidR="007F50B9" w:rsidRDefault="007F50B9" w:rsidP="00B13B17">
      <w:pPr>
        <w:pStyle w:val="a3"/>
        <w:jc w:val="left"/>
        <w:rPr>
          <w:b/>
          <w:sz w:val="25"/>
        </w:rPr>
      </w:pPr>
    </w:p>
    <w:p w14:paraId="2C503002" w14:textId="33A85B96" w:rsidR="007F50B9" w:rsidRPr="003E5740" w:rsidRDefault="00A23923" w:rsidP="00345493">
      <w:pPr>
        <w:pStyle w:val="a4"/>
        <w:numPr>
          <w:ilvl w:val="1"/>
          <w:numId w:val="84"/>
        </w:numPr>
        <w:tabs>
          <w:tab w:val="left" w:pos="1900"/>
          <w:tab w:val="left" w:pos="1901"/>
          <w:tab w:val="left" w:pos="3930"/>
          <w:tab w:val="left" w:pos="5259"/>
          <w:tab w:val="left" w:pos="7389"/>
        </w:tabs>
        <w:spacing w:line="362" w:lineRule="auto"/>
        <w:ind w:left="0" w:right="556" w:firstLine="709"/>
        <w:rPr>
          <w:b/>
          <w:sz w:val="28"/>
        </w:rPr>
      </w:pPr>
      <w:r w:rsidRPr="004C61E3">
        <w:rPr>
          <w:b/>
          <w:sz w:val="28"/>
        </w:rPr>
        <w:t>Педагогічні</w:t>
      </w:r>
      <w:r w:rsidRPr="004C61E3">
        <w:rPr>
          <w:b/>
          <w:sz w:val="28"/>
        </w:rPr>
        <w:tab/>
        <w:t>умови</w:t>
      </w:r>
      <w:r w:rsidRPr="004C61E3">
        <w:rPr>
          <w:b/>
          <w:sz w:val="28"/>
        </w:rPr>
        <w:tab/>
        <w:t>формування</w:t>
      </w:r>
      <w:r w:rsidR="00015074">
        <w:rPr>
          <w:b/>
          <w:sz w:val="28"/>
        </w:rPr>
        <w:t xml:space="preserve"> </w:t>
      </w:r>
      <w:r w:rsidRPr="004C61E3">
        <w:rPr>
          <w:b/>
          <w:spacing w:val="-1"/>
          <w:sz w:val="28"/>
        </w:rPr>
        <w:t>підприємницької</w:t>
      </w:r>
      <w:r w:rsidR="00B8691E">
        <w:rPr>
          <w:b/>
          <w:spacing w:val="-67"/>
          <w:sz w:val="28"/>
        </w:rPr>
        <w:t xml:space="preserve"> </w:t>
      </w:r>
      <w:r w:rsidRPr="004C61E3">
        <w:rPr>
          <w:b/>
          <w:sz w:val="28"/>
        </w:rPr>
        <w:t>компетентності</w:t>
      </w:r>
      <w:r w:rsidRPr="004C61E3">
        <w:rPr>
          <w:b/>
          <w:spacing w:val="2"/>
          <w:sz w:val="28"/>
        </w:rPr>
        <w:t xml:space="preserve"> </w:t>
      </w:r>
      <w:r w:rsidRPr="004C61E3">
        <w:rPr>
          <w:b/>
          <w:sz w:val="28"/>
        </w:rPr>
        <w:t>майбутніх</w:t>
      </w:r>
      <w:r w:rsidRPr="004C61E3">
        <w:rPr>
          <w:b/>
          <w:spacing w:val="-4"/>
          <w:sz w:val="28"/>
        </w:rPr>
        <w:t xml:space="preserve"> </w:t>
      </w:r>
      <w:r w:rsidRPr="004C61E3">
        <w:rPr>
          <w:b/>
          <w:sz w:val="28"/>
        </w:rPr>
        <w:t>фахівців</w:t>
      </w:r>
      <w:r w:rsidRPr="004C61E3">
        <w:rPr>
          <w:b/>
          <w:spacing w:val="-1"/>
          <w:sz w:val="28"/>
        </w:rPr>
        <w:t xml:space="preserve"> </w:t>
      </w:r>
      <w:r w:rsidRPr="004C61E3">
        <w:rPr>
          <w:b/>
          <w:sz w:val="28"/>
        </w:rPr>
        <w:t>сфери</w:t>
      </w:r>
      <w:r w:rsidRPr="004C61E3">
        <w:rPr>
          <w:b/>
          <w:spacing w:val="3"/>
          <w:sz w:val="28"/>
        </w:rPr>
        <w:t xml:space="preserve"> </w:t>
      </w:r>
      <w:r w:rsidRPr="004C61E3">
        <w:rPr>
          <w:b/>
          <w:sz w:val="28"/>
        </w:rPr>
        <w:t>обслуговування</w:t>
      </w:r>
    </w:p>
    <w:p w14:paraId="05C11B0C" w14:textId="1C653D93" w:rsidR="00C40A10" w:rsidRDefault="00C40A10" w:rsidP="00C40A10">
      <w:pPr>
        <w:pStyle w:val="a3"/>
        <w:spacing w:line="360" w:lineRule="auto"/>
        <w:ind w:right="79" w:firstLine="710"/>
      </w:pPr>
      <w:r>
        <w:t>Результати дослідження вказують на те, що успішність формування підприємницької компетентності у майбутніх фахівців сфери обслуговування залежить від різних педагогічних умов, як суб</w:t>
      </w:r>
      <w:r w:rsidR="00E31CE0">
        <w:t>’</w:t>
      </w:r>
      <w:r>
        <w:t>єктивних, так і об</w:t>
      </w:r>
      <w:r w:rsidR="00E31CE0">
        <w:t>’</w:t>
      </w:r>
      <w:r>
        <w:t>єктивних. Серед суб</w:t>
      </w:r>
      <w:r w:rsidR="00E31CE0">
        <w:t>’</w:t>
      </w:r>
      <w:r>
        <w:t xml:space="preserve">єктивних умов виділено такі аспекти: рівень мотивації студентів для зайняття підприємництвом, </w:t>
      </w:r>
      <w:proofErr w:type="spellStart"/>
      <w:r>
        <w:t>емоційно</w:t>
      </w:r>
      <w:proofErr w:type="spellEnd"/>
      <w:r>
        <w:t>-психологічний і фізичний стан студентів, відповідність змісту та характеру навчального процесу індивідуальним особливостям студентів, досвід створення підприємницького середовища в навчальних закладах, та участь навчальних закладів у задоволенні соціальних потреб регіону. З об</w:t>
      </w:r>
      <w:r w:rsidR="00E31CE0">
        <w:t>’</w:t>
      </w:r>
      <w:r>
        <w:t>єктивних умов можна виділити такі аспекти: організаційно-</w:t>
      </w:r>
      <w:proofErr w:type="spellStart"/>
      <w:r>
        <w:t>середовищні</w:t>
      </w:r>
      <w:proofErr w:type="spellEnd"/>
      <w:r>
        <w:t xml:space="preserve"> фактори, включаючи морально-психологічний клімат та рівень діалогічності внутрішніх відносин у навчальних закладах, систему мотивації студентів до підприємництва, взаємодію навчальних закладів із владними органами і громадськістю, повагу до національних, культурних і економічних традицій регіону, участь у житті регіону та відповідність потребам його населення, а також ресурсні умови, включаючи матеріально-технічне забезпечення навчального процесу, інформаційну базу та кадровий потенціал для підвищення кваліфікації науково-педагогічних працівників.</w:t>
      </w:r>
    </w:p>
    <w:p w14:paraId="2B02B28E" w14:textId="2E40E5A2" w:rsidR="00C40A10" w:rsidRDefault="00C40A10" w:rsidP="00C40A10">
      <w:pPr>
        <w:pStyle w:val="a3"/>
        <w:spacing w:line="360" w:lineRule="auto"/>
        <w:ind w:right="79" w:firstLine="710"/>
      </w:pPr>
      <w:r>
        <w:t xml:space="preserve">Припущення щодо результативності умов формування підприємницької компетентності майбутніх фахівців сфери обслуговування ґрунтується на дослідженні їх сутності та змісту. За результатами опитування було виявлено, що 34 викладачі, які приймали участь у дослідженні, вважають за важливі різні аспекти умов, приділяючи увагу конкретним аспектам. Зокрема, всі викладачі визнали важливість рівня мотивації студентів для зайняття підприємництвом; 52,9% респондентів відзначили важливість відповідності навчального процесу </w:t>
      </w:r>
      <w:r>
        <w:lastRenderedPageBreak/>
        <w:t>індивідуальним особливостям студентів, а 61,7% викладачів підкреслили важливість участі навчальних закладів у реалізації соціального замовлення регіону. Проте було виявлено, що аспекти, пов</w:t>
      </w:r>
      <w:r w:rsidR="00E31CE0">
        <w:t>’</w:t>
      </w:r>
      <w:r>
        <w:t xml:space="preserve">язані з </w:t>
      </w:r>
      <w:proofErr w:type="spellStart"/>
      <w:r>
        <w:t>емоційно</w:t>
      </w:r>
      <w:proofErr w:type="spellEnd"/>
      <w:r>
        <w:t>-психологічним і фізичним станом студентів та досвідом організації підприємницького середовища, не були належним чином оцінені викладачами.</w:t>
      </w:r>
    </w:p>
    <w:p w14:paraId="5D4CF261" w14:textId="0CF6212B" w:rsidR="00C40A10" w:rsidRDefault="00C40A10" w:rsidP="00C40A10">
      <w:pPr>
        <w:pStyle w:val="a3"/>
        <w:spacing w:line="360" w:lineRule="auto"/>
        <w:ind w:right="79" w:firstLine="710"/>
      </w:pPr>
      <w:r>
        <w:t>Під час опитування викладачі відзначили значення організаційно-</w:t>
      </w:r>
      <w:proofErr w:type="spellStart"/>
      <w:r>
        <w:t>середовищних</w:t>
      </w:r>
      <w:proofErr w:type="spellEnd"/>
      <w:r>
        <w:t xml:space="preserve"> та ресурсних об</w:t>
      </w:r>
      <w:r w:rsidR="00E31CE0">
        <w:t>’</w:t>
      </w:r>
      <w:r>
        <w:t>єктивних умов. Усі респонденти підкреслили важливість морально-психологічного клімату та рівня діалогічності внутрішніх відносин у навчальних закладах. Вони також вважають важливими повагу до національних, культурних та економічних традицій регіону, належне інформаційне та кадрове забезпечення освітнього процесу та можливість підвищення кваліфікації науково-педагогічних працівників. Проте матеріально-технічне забезпечення освітнього процесу вважається менш важливим.</w:t>
      </w:r>
    </w:p>
    <w:p w14:paraId="26F619D5" w14:textId="4D75CFDB" w:rsidR="00C40A10" w:rsidRDefault="00C40A10" w:rsidP="00C40A10">
      <w:pPr>
        <w:pStyle w:val="a3"/>
        <w:spacing w:line="360" w:lineRule="auto"/>
        <w:ind w:right="79" w:firstLine="710"/>
      </w:pPr>
      <w:r>
        <w:t>З точки зору викладачів, відсутність дієвої системи зв</w:t>
      </w:r>
      <w:r w:rsidR="00E31CE0">
        <w:t>’</w:t>
      </w:r>
      <w:r>
        <w:t>язку між навчальними закладами та органами влади і громадськістю, а також неактивна участь студентів у житті регіону та задоволення його потреб не мають значущості.</w:t>
      </w:r>
    </w:p>
    <w:p w14:paraId="08B3A82A" w14:textId="77777777" w:rsidR="00C40A10" w:rsidRDefault="00C40A10" w:rsidP="00C40A10">
      <w:pPr>
        <w:pStyle w:val="a3"/>
        <w:spacing w:line="360" w:lineRule="auto"/>
        <w:ind w:right="79" w:firstLine="710"/>
      </w:pPr>
      <w:r>
        <w:t>Щодо змістовних умов, було визначено, що інтеграція освіти, науки і підприємництва є актуальною для 55,9% викладачів.</w:t>
      </w:r>
    </w:p>
    <w:p w14:paraId="1466DA20" w14:textId="77777777" w:rsidR="00C40A10" w:rsidRDefault="00C40A10" w:rsidP="00C40A10">
      <w:pPr>
        <w:pStyle w:val="a3"/>
        <w:spacing w:line="360" w:lineRule="auto"/>
        <w:ind w:right="79" w:firstLine="710"/>
      </w:pPr>
      <w:r>
        <w:t>Всі педагоги відзначили важливість мотиваційно-смислових педагогічних умов, таких як рівень задоволеності студентів освітнім процесом, позитивна мотивація до навчання і підприємництва, а також орієнтація майбутніх фахівців на цінності підприємницької діяльності.</w:t>
      </w:r>
    </w:p>
    <w:p w14:paraId="23EA7941" w14:textId="77777777" w:rsidR="00C40A10" w:rsidRDefault="00C40A10" w:rsidP="00C40A10">
      <w:pPr>
        <w:pStyle w:val="a3"/>
        <w:spacing w:line="360" w:lineRule="auto"/>
        <w:ind w:right="79" w:firstLine="710"/>
      </w:pPr>
      <w:r>
        <w:t xml:space="preserve">Процесуальні умови, зокрема вибір відповідних технологій та </w:t>
      </w:r>
      <w:proofErr w:type="spellStart"/>
      <w:r>
        <w:t>методик</w:t>
      </w:r>
      <w:proofErr w:type="spellEnd"/>
      <w:r>
        <w:t xml:space="preserve"> навчання, були визнані важливими всіма викладачами.</w:t>
      </w:r>
    </w:p>
    <w:p w14:paraId="61F75223" w14:textId="77777777" w:rsidR="00C40A10" w:rsidRDefault="00C40A10" w:rsidP="00C40A10">
      <w:pPr>
        <w:pStyle w:val="a3"/>
        <w:spacing w:line="360" w:lineRule="auto"/>
        <w:ind w:right="79" w:firstLine="710"/>
      </w:pPr>
      <w:r>
        <w:t xml:space="preserve">Педагоги також відзначили організацію </w:t>
      </w:r>
      <w:proofErr w:type="spellStart"/>
      <w:r>
        <w:t>квазіпрофесійної</w:t>
      </w:r>
      <w:proofErr w:type="spellEnd"/>
      <w:r>
        <w:t xml:space="preserve"> діяльності студентів для набуття професійного досвіду і підприємницького досвіду.</w:t>
      </w:r>
    </w:p>
    <w:p w14:paraId="564AF637" w14:textId="77777777" w:rsidR="00C40A10" w:rsidRDefault="00C40A10" w:rsidP="00C40A10">
      <w:pPr>
        <w:pStyle w:val="a3"/>
        <w:spacing w:line="360" w:lineRule="auto"/>
        <w:ind w:left="219" w:right="306" w:firstLine="710"/>
      </w:pPr>
      <w:r>
        <w:t>Щодо дидактичних умов, було визначено важливість міждисциплінарного змісту освітнього процесу, забезпечення інтелектуального розвитку майбутніх фахівців сфери обслуговування, неформальної підприємницької освіти та впровадження системи оцінки результатів навчання.</w:t>
      </w:r>
    </w:p>
    <w:p w14:paraId="375C7815" w14:textId="77777777" w:rsidR="00C40A10" w:rsidRDefault="00C40A10" w:rsidP="00C40A10">
      <w:pPr>
        <w:pStyle w:val="a3"/>
        <w:spacing w:line="360" w:lineRule="auto"/>
        <w:ind w:left="219" w:right="306" w:firstLine="710"/>
      </w:pPr>
      <w:r>
        <w:lastRenderedPageBreak/>
        <w:t>Психологічні умови визнаються важливими в частині засобів інтерактивної взаємодії всіх учасників освітнього процесу, але менш важливими щодо спрямованості на розвиток особистості, зокрема в контексті підприємництва.</w:t>
      </w:r>
    </w:p>
    <w:p w14:paraId="5DA72880" w14:textId="7C5C9843" w:rsidR="00C40A10" w:rsidRDefault="00C40A10" w:rsidP="00C40A10">
      <w:pPr>
        <w:pStyle w:val="a3"/>
        <w:spacing w:line="360" w:lineRule="auto"/>
        <w:ind w:left="219" w:right="306" w:firstLine="710"/>
      </w:pPr>
      <w:r>
        <w:t xml:space="preserve">Соціальні умови, зокрема створення можливостей для самореалізації та соціального досвіду студентів, визнаються важливими всіма викладачами. Аналіз проводився на основі </w:t>
      </w:r>
      <w:proofErr w:type="spellStart"/>
      <w:r>
        <w:t>факторно-критеріального</w:t>
      </w:r>
      <w:proofErr w:type="spellEnd"/>
      <w:r>
        <w:t xml:space="preserve"> аналізу з використанням експертного методу, і в ньому брали участь 5-7 експертів для оцінки кожного показника за п</w:t>
      </w:r>
      <w:r w:rsidR="00E31CE0">
        <w:t>’</w:t>
      </w:r>
      <w:r>
        <w:t>ятибальною шкалою.</w:t>
      </w:r>
    </w:p>
    <w:p w14:paraId="05FC1160" w14:textId="382AD12B" w:rsidR="007F50B9" w:rsidRDefault="00A23923" w:rsidP="00C40A10">
      <w:pPr>
        <w:pStyle w:val="a3"/>
        <w:spacing w:line="360" w:lineRule="auto"/>
        <w:ind w:left="219" w:right="306" w:firstLine="710"/>
      </w:pPr>
      <w:r>
        <w:t>Перший</w:t>
      </w:r>
      <w:r>
        <w:rPr>
          <w:spacing w:val="1"/>
        </w:rPr>
        <w:t xml:space="preserve"> </w:t>
      </w:r>
      <w:r>
        <w:t>етап</w:t>
      </w:r>
      <w:r>
        <w:rPr>
          <w:spacing w:val="1"/>
        </w:rPr>
        <w:t xml:space="preserve"> </w:t>
      </w:r>
      <w:r>
        <w:t>потребував</w:t>
      </w:r>
      <w:r>
        <w:rPr>
          <w:spacing w:val="1"/>
        </w:rPr>
        <w:t xml:space="preserve"> </w:t>
      </w:r>
      <w:r>
        <w:t>вирішення</w:t>
      </w:r>
      <w:r>
        <w:rPr>
          <w:spacing w:val="1"/>
        </w:rPr>
        <w:t xml:space="preserve"> </w:t>
      </w:r>
      <w:r>
        <w:t>таких</w:t>
      </w:r>
      <w:r>
        <w:rPr>
          <w:spacing w:val="1"/>
        </w:rPr>
        <w:t xml:space="preserve"> </w:t>
      </w:r>
      <w:r>
        <w:t>питань:</w:t>
      </w:r>
      <w:r>
        <w:rPr>
          <w:spacing w:val="1"/>
        </w:rPr>
        <w:t xml:space="preserve"> </w:t>
      </w:r>
      <w:r>
        <w:t>формування</w:t>
      </w:r>
      <w:r>
        <w:rPr>
          <w:spacing w:val="1"/>
        </w:rPr>
        <w:t xml:space="preserve"> </w:t>
      </w:r>
      <w:r>
        <w:t>експертної</w:t>
      </w:r>
      <w:r>
        <w:rPr>
          <w:spacing w:val="1"/>
        </w:rPr>
        <w:t xml:space="preserve"> </w:t>
      </w:r>
      <w:r>
        <w:t>групи;</w:t>
      </w:r>
      <w:r>
        <w:rPr>
          <w:spacing w:val="1"/>
        </w:rPr>
        <w:t xml:space="preserve"> </w:t>
      </w:r>
      <w:r>
        <w:t>організації</w:t>
      </w:r>
      <w:r>
        <w:rPr>
          <w:spacing w:val="1"/>
        </w:rPr>
        <w:t xml:space="preserve"> </w:t>
      </w:r>
      <w:r>
        <w:t>роботи</w:t>
      </w:r>
      <w:r>
        <w:rPr>
          <w:spacing w:val="1"/>
        </w:rPr>
        <w:t xml:space="preserve"> </w:t>
      </w:r>
      <w:r>
        <w:t>експертів;</w:t>
      </w:r>
      <w:r>
        <w:rPr>
          <w:spacing w:val="1"/>
        </w:rPr>
        <w:t xml:space="preserve"> </w:t>
      </w:r>
      <w:r>
        <w:t>обробки</w:t>
      </w:r>
      <w:r>
        <w:rPr>
          <w:spacing w:val="1"/>
        </w:rPr>
        <w:t xml:space="preserve"> </w:t>
      </w:r>
      <w:r>
        <w:t>результатів</w:t>
      </w:r>
      <w:r>
        <w:rPr>
          <w:spacing w:val="1"/>
        </w:rPr>
        <w:t xml:space="preserve"> </w:t>
      </w:r>
      <w:r>
        <w:t>експертної</w:t>
      </w:r>
      <w:r>
        <w:rPr>
          <w:spacing w:val="1"/>
        </w:rPr>
        <w:t xml:space="preserve"> </w:t>
      </w:r>
      <w:r>
        <w:t>оцінки.</w:t>
      </w:r>
      <w:r>
        <w:rPr>
          <w:spacing w:val="1"/>
        </w:rPr>
        <w:t xml:space="preserve"> </w:t>
      </w:r>
      <w:r>
        <w:t>Ступінь</w:t>
      </w:r>
      <w:r>
        <w:rPr>
          <w:spacing w:val="1"/>
        </w:rPr>
        <w:t xml:space="preserve"> </w:t>
      </w:r>
      <w:r>
        <w:t>компетентності</w:t>
      </w:r>
      <w:r>
        <w:rPr>
          <w:spacing w:val="1"/>
        </w:rPr>
        <w:t xml:space="preserve"> </w:t>
      </w:r>
      <w:r>
        <w:t>експертів</w:t>
      </w:r>
      <w:r>
        <w:rPr>
          <w:spacing w:val="1"/>
        </w:rPr>
        <w:t xml:space="preserve"> </w:t>
      </w:r>
      <w:r>
        <w:t>обчислювався</w:t>
      </w:r>
      <w:r>
        <w:rPr>
          <w:spacing w:val="1"/>
        </w:rPr>
        <w:t xml:space="preserve"> </w:t>
      </w:r>
      <w:r>
        <w:t>за</w:t>
      </w:r>
      <w:r>
        <w:rPr>
          <w:spacing w:val="-67"/>
        </w:rPr>
        <w:t xml:space="preserve"> </w:t>
      </w:r>
      <w:r>
        <w:t>формулою:</w:t>
      </w:r>
    </w:p>
    <w:p w14:paraId="32334BD2" w14:textId="25746D39" w:rsidR="007F50B9" w:rsidRDefault="00A23923" w:rsidP="00C40A10">
      <w:pPr>
        <w:tabs>
          <w:tab w:val="left" w:pos="6885"/>
        </w:tabs>
        <w:ind w:right="306"/>
        <w:jc w:val="right"/>
        <w:rPr>
          <w:sz w:val="28"/>
        </w:rPr>
      </w:pPr>
      <w:r>
        <w:rPr>
          <w:i/>
          <w:w w:val="95"/>
          <w:sz w:val="28"/>
        </w:rPr>
        <w:t>К</w:t>
      </w:r>
      <w:r>
        <w:rPr>
          <w:i/>
          <w:spacing w:val="25"/>
          <w:w w:val="95"/>
          <w:sz w:val="28"/>
        </w:rPr>
        <w:t xml:space="preserve"> </w:t>
      </w:r>
      <w:proofErr w:type="spellStart"/>
      <w:r>
        <w:rPr>
          <w:i/>
          <w:w w:val="95"/>
          <w:sz w:val="28"/>
          <w:vertAlign w:val="subscript"/>
        </w:rPr>
        <w:t>оц</w:t>
      </w:r>
      <w:proofErr w:type="spellEnd"/>
      <w:r>
        <w:rPr>
          <w:i/>
          <w:spacing w:val="-9"/>
          <w:w w:val="95"/>
          <w:sz w:val="28"/>
        </w:rPr>
        <w:t xml:space="preserve"> </w:t>
      </w:r>
      <w:r>
        <w:rPr>
          <w:i/>
          <w:w w:val="95"/>
          <w:sz w:val="28"/>
          <w:vertAlign w:val="subscript"/>
        </w:rPr>
        <w:t>j</w:t>
      </w:r>
      <w:r>
        <w:rPr>
          <w:i/>
          <w:spacing w:val="19"/>
          <w:w w:val="95"/>
          <w:sz w:val="28"/>
        </w:rPr>
        <w:t xml:space="preserve"> </w:t>
      </w:r>
      <w:r>
        <w:rPr>
          <w:i/>
          <w:w w:val="95"/>
          <w:sz w:val="28"/>
        </w:rPr>
        <w:t>=</w:t>
      </w:r>
      <w:r>
        <w:rPr>
          <w:i/>
          <w:spacing w:val="22"/>
          <w:w w:val="95"/>
          <w:sz w:val="28"/>
        </w:rPr>
        <w:t xml:space="preserve"> </w:t>
      </w:r>
      <w:r>
        <w:rPr>
          <w:i/>
          <w:w w:val="95"/>
          <w:sz w:val="28"/>
        </w:rPr>
        <w:t>0,35Х</w:t>
      </w:r>
      <w:r>
        <w:rPr>
          <w:i/>
          <w:w w:val="95"/>
          <w:sz w:val="28"/>
          <w:vertAlign w:val="subscript"/>
        </w:rPr>
        <w:t>1</w:t>
      </w:r>
      <w:r>
        <w:rPr>
          <w:i/>
          <w:spacing w:val="23"/>
          <w:w w:val="95"/>
          <w:sz w:val="28"/>
        </w:rPr>
        <w:t xml:space="preserve"> </w:t>
      </w:r>
      <w:r>
        <w:rPr>
          <w:i/>
          <w:w w:val="95"/>
          <w:sz w:val="28"/>
        </w:rPr>
        <w:t>+</w:t>
      </w:r>
      <w:r>
        <w:rPr>
          <w:i/>
          <w:spacing w:val="21"/>
          <w:w w:val="95"/>
          <w:sz w:val="28"/>
        </w:rPr>
        <w:t xml:space="preserve"> </w:t>
      </w:r>
      <w:r>
        <w:rPr>
          <w:i/>
          <w:w w:val="95"/>
          <w:sz w:val="28"/>
        </w:rPr>
        <w:t>0,30Х</w:t>
      </w:r>
      <w:r>
        <w:rPr>
          <w:i/>
          <w:w w:val="95"/>
          <w:sz w:val="28"/>
          <w:vertAlign w:val="subscript"/>
        </w:rPr>
        <w:t>2</w:t>
      </w:r>
      <w:r>
        <w:rPr>
          <w:i/>
          <w:spacing w:val="23"/>
          <w:w w:val="95"/>
          <w:sz w:val="28"/>
        </w:rPr>
        <w:t xml:space="preserve"> </w:t>
      </w:r>
      <w:r>
        <w:rPr>
          <w:i/>
          <w:w w:val="95"/>
          <w:sz w:val="28"/>
        </w:rPr>
        <w:t>+</w:t>
      </w:r>
      <w:r>
        <w:rPr>
          <w:i/>
          <w:spacing w:val="15"/>
          <w:w w:val="95"/>
          <w:sz w:val="28"/>
        </w:rPr>
        <w:t xml:space="preserve"> </w:t>
      </w:r>
      <w:r>
        <w:rPr>
          <w:i/>
          <w:w w:val="95"/>
          <w:sz w:val="28"/>
        </w:rPr>
        <w:t>0,10Х</w:t>
      </w:r>
      <w:r>
        <w:rPr>
          <w:i/>
          <w:w w:val="95"/>
          <w:sz w:val="28"/>
          <w:vertAlign w:val="subscript"/>
        </w:rPr>
        <w:t>3</w:t>
      </w:r>
      <w:r>
        <w:rPr>
          <w:i/>
          <w:spacing w:val="23"/>
          <w:w w:val="95"/>
          <w:sz w:val="28"/>
        </w:rPr>
        <w:t xml:space="preserve"> </w:t>
      </w:r>
      <w:r>
        <w:rPr>
          <w:i/>
          <w:w w:val="95"/>
          <w:sz w:val="28"/>
        </w:rPr>
        <w:t>+</w:t>
      </w:r>
      <w:r>
        <w:rPr>
          <w:i/>
          <w:spacing w:val="21"/>
          <w:w w:val="95"/>
          <w:sz w:val="28"/>
        </w:rPr>
        <w:t xml:space="preserve"> </w:t>
      </w:r>
      <w:r>
        <w:rPr>
          <w:i/>
          <w:w w:val="95"/>
          <w:sz w:val="28"/>
        </w:rPr>
        <w:t>0,25Х</w:t>
      </w:r>
      <w:r>
        <w:rPr>
          <w:i/>
          <w:w w:val="95"/>
          <w:sz w:val="28"/>
          <w:vertAlign w:val="subscript"/>
        </w:rPr>
        <w:t>4</w:t>
      </w:r>
      <w:r>
        <w:rPr>
          <w:w w:val="95"/>
          <w:sz w:val="28"/>
        </w:rPr>
        <w:t>,</w:t>
      </w:r>
      <w:r>
        <w:rPr>
          <w:w w:val="95"/>
          <w:sz w:val="28"/>
        </w:rPr>
        <w:tab/>
      </w:r>
      <w:r>
        <w:rPr>
          <w:sz w:val="28"/>
        </w:rPr>
        <w:t>(</w:t>
      </w:r>
      <w:r w:rsidR="00F4397B">
        <w:rPr>
          <w:sz w:val="28"/>
        </w:rPr>
        <w:t>2</w:t>
      </w:r>
      <w:r>
        <w:rPr>
          <w:sz w:val="28"/>
        </w:rPr>
        <w:t>.1)</w:t>
      </w:r>
    </w:p>
    <w:p w14:paraId="74F076C0" w14:textId="77777777" w:rsidR="007F50B9" w:rsidRDefault="007F50B9" w:rsidP="00C40A10">
      <w:pPr>
        <w:pStyle w:val="a3"/>
        <w:ind w:right="306"/>
        <w:jc w:val="left"/>
        <w:rPr>
          <w:sz w:val="27"/>
        </w:rPr>
      </w:pPr>
    </w:p>
    <w:p w14:paraId="48089E2F" w14:textId="77777777" w:rsidR="007F50B9" w:rsidRDefault="00A23923" w:rsidP="00C40A10">
      <w:pPr>
        <w:pStyle w:val="a3"/>
        <w:ind w:left="930" w:right="306"/>
      </w:pPr>
      <w:r>
        <w:t>де</w:t>
      </w:r>
      <w:r>
        <w:rPr>
          <w:spacing w:val="-1"/>
        </w:rPr>
        <w:t xml:space="preserve"> </w:t>
      </w:r>
      <w:r>
        <w:t>0,35;</w:t>
      </w:r>
      <w:r>
        <w:rPr>
          <w:spacing w:val="-2"/>
        </w:rPr>
        <w:t xml:space="preserve"> </w:t>
      </w:r>
      <w:r>
        <w:t>0,30;</w:t>
      </w:r>
      <w:r>
        <w:rPr>
          <w:spacing w:val="-2"/>
        </w:rPr>
        <w:t xml:space="preserve"> </w:t>
      </w:r>
      <w:r>
        <w:t>0,10;</w:t>
      </w:r>
      <w:r>
        <w:rPr>
          <w:spacing w:val="-2"/>
        </w:rPr>
        <w:t xml:space="preserve"> </w:t>
      </w:r>
      <w:r>
        <w:t>0,25</w:t>
      </w:r>
      <w:r>
        <w:rPr>
          <w:spacing w:val="2"/>
        </w:rPr>
        <w:t xml:space="preserve"> </w:t>
      </w:r>
      <w:r>
        <w:t>–</w:t>
      </w:r>
      <w:r>
        <w:rPr>
          <w:spacing w:val="-1"/>
        </w:rPr>
        <w:t xml:space="preserve"> </w:t>
      </w:r>
      <w:r>
        <w:t>вагомість</w:t>
      </w:r>
      <w:r>
        <w:rPr>
          <w:spacing w:val="-3"/>
        </w:rPr>
        <w:t xml:space="preserve"> </w:t>
      </w:r>
      <w:r>
        <w:t>кожної</w:t>
      </w:r>
      <w:r>
        <w:rPr>
          <w:spacing w:val="-7"/>
        </w:rPr>
        <w:t xml:space="preserve"> </w:t>
      </w:r>
      <w:r>
        <w:t>ознаки;</w:t>
      </w:r>
    </w:p>
    <w:p w14:paraId="0DA9436C" w14:textId="77777777" w:rsidR="007F50B9" w:rsidRDefault="00A23923" w:rsidP="00C40A10">
      <w:pPr>
        <w:ind w:left="930" w:right="306"/>
        <w:jc w:val="both"/>
        <w:rPr>
          <w:sz w:val="28"/>
        </w:rPr>
      </w:pPr>
      <w:r>
        <w:rPr>
          <w:i/>
          <w:sz w:val="28"/>
        </w:rPr>
        <w:t>Х</w:t>
      </w:r>
      <w:r>
        <w:rPr>
          <w:i/>
          <w:sz w:val="28"/>
          <w:vertAlign w:val="subscript"/>
        </w:rPr>
        <w:t>1</w:t>
      </w:r>
      <w:r>
        <w:rPr>
          <w:i/>
          <w:sz w:val="28"/>
        </w:rPr>
        <w:t>, Х</w:t>
      </w:r>
      <w:r>
        <w:rPr>
          <w:i/>
          <w:sz w:val="28"/>
          <w:vertAlign w:val="subscript"/>
        </w:rPr>
        <w:t>2</w:t>
      </w:r>
      <w:r>
        <w:rPr>
          <w:i/>
          <w:sz w:val="28"/>
        </w:rPr>
        <w:t>, Х</w:t>
      </w:r>
      <w:r>
        <w:rPr>
          <w:i/>
          <w:sz w:val="28"/>
          <w:vertAlign w:val="subscript"/>
        </w:rPr>
        <w:t>3</w:t>
      </w:r>
      <w:r>
        <w:rPr>
          <w:i/>
          <w:sz w:val="28"/>
        </w:rPr>
        <w:t>,</w:t>
      </w:r>
      <w:r>
        <w:rPr>
          <w:i/>
          <w:spacing w:val="1"/>
          <w:sz w:val="28"/>
        </w:rPr>
        <w:t xml:space="preserve"> </w:t>
      </w:r>
      <w:r>
        <w:rPr>
          <w:i/>
          <w:sz w:val="28"/>
        </w:rPr>
        <w:t>Х</w:t>
      </w:r>
      <w:r>
        <w:rPr>
          <w:i/>
          <w:sz w:val="28"/>
          <w:vertAlign w:val="subscript"/>
        </w:rPr>
        <w:t>4</w:t>
      </w:r>
      <w:r>
        <w:rPr>
          <w:i/>
          <w:spacing w:val="-2"/>
          <w:sz w:val="28"/>
        </w:rPr>
        <w:t xml:space="preserve"> </w:t>
      </w:r>
      <w:r>
        <w:rPr>
          <w:sz w:val="28"/>
        </w:rPr>
        <w:t>–</w:t>
      </w:r>
      <w:r>
        <w:rPr>
          <w:spacing w:val="-6"/>
          <w:sz w:val="28"/>
        </w:rPr>
        <w:t xml:space="preserve"> </w:t>
      </w:r>
      <w:r>
        <w:rPr>
          <w:sz w:val="28"/>
        </w:rPr>
        <w:t>самооцінки</w:t>
      </w:r>
      <w:r>
        <w:rPr>
          <w:spacing w:val="-3"/>
          <w:sz w:val="28"/>
        </w:rPr>
        <w:t xml:space="preserve"> </w:t>
      </w:r>
      <w:r>
        <w:rPr>
          <w:sz w:val="28"/>
        </w:rPr>
        <w:t>експертів</w:t>
      </w:r>
      <w:r>
        <w:rPr>
          <w:spacing w:val="-4"/>
          <w:sz w:val="28"/>
        </w:rPr>
        <w:t xml:space="preserve"> </w:t>
      </w:r>
      <w:r>
        <w:rPr>
          <w:sz w:val="28"/>
        </w:rPr>
        <w:t>в</w:t>
      </w:r>
      <w:r>
        <w:rPr>
          <w:spacing w:val="-3"/>
          <w:sz w:val="28"/>
        </w:rPr>
        <w:t xml:space="preserve"> </w:t>
      </w:r>
      <w:r>
        <w:rPr>
          <w:sz w:val="28"/>
        </w:rPr>
        <w:t>балах.</w:t>
      </w:r>
    </w:p>
    <w:p w14:paraId="318C519D" w14:textId="77777777" w:rsidR="007F50B9" w:rsidRDefault="00A23923" w:rsidP="00C40A10">
      <w:pPr>
        <w:pStyle w:val="a3"/>
        <w:spacing w:line="362" w:lineRule="auto"/>
        <w:ind w:left="219" w:right="306" w:firstLine="710"/>
      </w:pPr>
      <w:r>
        <w:t>Фахівець може</w:t>
      </w:r>
      <w:r>
        <w:rPr>
          <w:spacing w:val="1"/>
        </w:rPr>
        <w:t xml:space="preserve"> </w:t>
      </w:r>
      <w:r>
        <w:t>розглядатись як</w:t>
      </w:r>
      <w:r>
        <w:rPr>
          <w:spacing w:val="1"/>
        </w:rPr>
        <w:t xml:space="preserve"> </w:t>
      </w:r>
      <w:r>
        <w:t>експерт у</w:t>
      </w:r>
      <w:r>
        <w:rPr>
          <w:spacing w:val="1"/>
        </w:rPr>
        <w:t xml:space="preserve"> </w:t>
      </w:r>
      <w:r>
        <w:t>випадку,</w:t>
      </w:r>
      <w:r>
        <w:rPr>
          <w:spacing w:val="1"/>
        </w:rPr>
        <w:t xml:space="preserve"> </w:t>
      </w:r>
      <w:r>
        <w:t>якщо</w:t>
      </w:r>
      <w:r>
        <w:rPr>
          <w:spacing w:val="1"/>
        </w:rPr>
        <w:t xml:space="preserve"> </w:t>
      </w:r>
      <w:r>
        <w:rPr>
          <w:i/>
        </w:rPr>
        <w:t xml:space="preserve">К </w:t>
      </w:r>
      <w:proofErr w:type="spellStart"/>
      <w:r>
        <w:rPr>
          <w:i/>
          <w:vertAlign w:val="subscript"/>
        </w:rPr>
        <w:t>оц</w:t>
      </w:r>
      <w:proofErr w:type="spellEnd"/>
      <w:r>
        <w:rPr>
          <w:i/>
          <w:vertAlign w:val="subscript"/>
        </w:rPr>
        <w:t>.</w:t>
      </w:r>
      <w:r>
        <w:rPr>
          <w:i/>
        </w:rPr>
        <w:t xml:space="preserve"> </w:t>
      </w:r>
      <w:r>
        <w:rPr>
          <w:i/>
          <w:vertAlign w:val="subscript"/>
        </w:rPr>
        <w:t>j</w:t>
      </w:r>
      <w:r>
        <w:rPr>
          <w:i/>
        </w:rPr>
        <w:t xml:space="preserve"> </w:t>
      </w:r>
      <w:r>
        <w:t>≥</w:t>
      </w:r>
      <w:r>
        <w:rPr>
          <w:spacing w:val="1"/>
        </w:rPr>
        <w:t xml:space="preserve"> </w:t>
      </w:r>
      <w:r>
        <w:t>7</w:t>
      </w:r>
      <w:r>
        <w:rPr>
          <w:spacing w:val="1"/>
        </w:rPr>
        <w:t xml:space="preserve"> </w:t>
      </w:r>
      <w:r>
        <w:t>(Іванов,</w:t>
      </w:r>
      <w:r>
        <w:rPr>
          <w:spacing w:val="3"/>
        </w:rPr>
        <w:t xml:space="preserve"> </w:t>
      </w:r>
      <w:r>
        <w:t>2010).</w:t>
      </w:r>
    </w:p>
    <w:p w14:paraId="29EF529E" w14:textId="001524F6" w:rsidR="00C40A10" w:rsidRDefault="00C40A10" w:rsidP="00C40A10">
      <w:pPr>
        <w:pStyle w:val="a3"/>
        <w:spacing w:line="360" w:lineRule="auto"/>
        <w:ind w:left="219" w:right="306" w:firstLine="710"/>
      </w:pPr>
      <w:r>
        <w:t xml:space="preserve">Ступінь компетентності експертів визначали на підставі їх власної оцінки. Для отримання цих оцінок експертами було використано метод </w:t>
      </w:r>
      <w:r w:rsidR="00E31CE0">
        <w:t>«</w:t>
      </w:r>
      <w:r>
        <w:t>мозкового штурму</w:t>
      </w:r>
      <w:r w:rsidR="00E31CE0">
        <w:t>»</w:t>
      </w:r>
      <w:r>
        <w:t xml:space="preserve"> як частина їх робочого процесу.</w:t>
      </w:r>
    </w:p>
    <w:p w14:paraId="2B0AA309" w14:textId="77777777" w:rsidR="00C40A10" w:rsidRDefault="00C40A10" w:rsidP="00C40A10">
      <w:pPr>
        <w:pStyle w:val="a3"/>
        <w:spacing w:line="360" w:lineRule="auto"/>
        <w:ind w:left="219" w:right="306" w:firstLine="710"/>
      </w:pPr>
      <w:r>
        <w:t xml:space="preserve">На другому етапі проводилося визначення </w:t>
      </w:r>
      <w:proofErr w:type="spellStart"/>
      <w:r>
        <w:t>вагомостей</w:t>
      </w:r>
      <w:proofErr w:type="spellEnd"/>
      <w:r>
        <w:t xml:space="preserve"> груп умов (факторів) та критеріїв експертами. В результаті оцінок експертів було визначено 5 основних груп умов (факторів) - змістові, процесуальні, мотиваційно-смислові, дидактичні та педагогічні умови (див. Таблиця Л.3) - і 21 критерій для їх деталізації (див. Таблиця Л.6).</w:t>
      </w:r>
    </w:p>
    <w:p w14:paraId="737BE2C5" w14:textId="77777777" w:rsidR="00C40A10" w:rsidRDefault="00C40A10" w:rsidP="00C40A10">
      <w:pPr>
        <w:pStyle w:val="a3"/>
        <w:spacing w:line="360" w:lineRule="auto"/>
        <w:ind w:left="219" w:right="306" w:firstLine="710"/>
      </w:pPr>
      <w:r>
        <w:t xml:space="preserve">Третій етап включав в себе аналіз отриманих даних і створення </w:t>
      </w:r>
      <w:proofErr w:type="spellStart"/>
      <w:r>
        <w:t>кваліметричної</w:t>
      </w:r>
      <w:proofErr w:type="spellEnd"/>
      <w:r>
        <w:t xml:space="preserve"> моделі умов формування підприємницької компетентності в закладах вищої освіти. Алгоритм обробки початкових даних включав в себе три </w:t>
      </w:r>
      <w:proofErr w:type="spellStart"/>
      <w:r>
        <w:t>підкроки</w:t>
      </w:r>
      <w:proofErr w:type="spellEnd"/>
      <w:r>
        <w:t>: визначення часткової оцінки для кожного критерію; визначення часткової оцінки для кожної групи умов (факторів); визначення загальної оцінки як комплексного показника.</w:t>
      </w:r>
    </w:p>
    <w:p w14:paraId="633404FE" w14:textId="1605B19F" w:rsidR="007F50B9" w:rsidRDefault="00A23923" w:rsidP="00C40A10">
      <w:pPr>
        <w:pStyle w:val="a3"/>
        <w:spacing w:line="360" w:lineRule="auto"/>
        <w:ind w:left="219" w:right="306" w:firstLine="710"/>
      </w:pPr>
      <w:r>
        <w:lastRenderedPageBreak/>
        <w:t>Результативність</w:t>
      </w:r>
      <w:r>
        <w:rPr>
          <w:spacing w:val="1"/>
        </w:rPr>
        <w:t xml:space="preserve"> </w:t>
      </w:r>
      <w:r>
        <w:t>кожної</w:t>
      </w:r>
      <w:r>
        <w:rPr>
          <w:spacing w:val="1"/>
        </w:rPr>
        <w:t xml:space="preserve"> </w:t>
      </w:r>
      <w:r>
        <w:t>групи</w:t>
      </w:r>
      <w:r>
        <w:rPr>
          <w:spacing w:val="1"/>
        </w:rPr>
        <w:t xml:space="preserve"> </w:t>
      </w:r>
      <w:r>
        <w:t>умов</w:t>
      </w:r>
      <w:r>
        <w:rPr>
          <w:spacing w:val="1"/>
        </w:rPr>
        <w:t xml:space="preserve"> </w:t>
      </w:r>
      <w:r>
        <w:t>(факторів)</w:t>
      </w:r>
      <w:r>
        <w:rPr>
          <w:spacing w:val="1"/>
        </w:rPr>
        <w:t xml:space="preserve"> </w:t>
      </w:r>
      <w:r>
        <w:t>Ф</w:t>
      </w:r>
      <w:r>
        <w:rPr>
          <w:vertAlign w:val="subscript"/>
        </w:rPr>
        <w:t>1</w:t>
      </w:r>
      <w:r>
        <w:rPr>
          <w:spacing w:val="1"/>
        </w:rPr>
        <w:t xml:space="preserve"> </w:t>
      </w:r>
      <w:r>
        <w:t>(змістові),</w:t>
      </w:r>
      <w:r>
        <w:rPr>
          <w:spacing w:val="1"/>
        </w:rPr>
        <w:t xml:space="preserve"> </w:t>
      </w:r>
      <w:r>
        <w:t>Ф</w:t>
      </w:r>
      <w:r>
        <w:rPr>
          <w:vertAlign w:val="subscript"/>
        </w:rPr>
        <w:t>2</w:t>
      </w:r>
      <w:r>
        <w:rPr>
          <w:spacing w:val="1"/>
        </w:rPr>
        <w:t xml:space="preserve"> </w:t>
      </w:r>
      <w:r>
        <w:t>(процесуальні), Ф</w:t>
      </w:r>
      <w:r>
        <w:rPr>
          <w:vertAlign w:val="subscript"/>
        </w:rPr>
        <w:t>3</w:t>
      </w:r>
      <w:r>
        <w:t xml:space="preserve"> (мотиваційно-смислові), Ф</w:t>
      </w:r>
      <w:r>
        <w:rPr>
          <w:vertAlign w:val="subscript"/>
        </w:rPr>
        <w:t>4</w:t>
      </w:r>
      <w:r>
        <w:t xml:space="preserve"> (дидактичні), Ф</w:t>
      </w:r>
      <w:r>
        <w:rPr>
          <w:vertAlign w:val="subscript"/>
        </w:rPr>
        <w:t>5</w:t>
      </w:r>
      <w:r>
        <w:t xml:space="preserve"> (педагогічні)</w:t>
      </w:r>
      <w:r>
        <w:rPr>
          <w:spacing w:val="1"/>
        </w:rPr>
        <w:t xml:space="preserve"> </w:t>
      </w:r>
      <w:r>
        <w:t>розраховувалась</w:t>
      </w:r>
      <w:r>
        <w:rPr>
          <w:spacing w:val="-2"/>
        </w:rPr>
        <w:t xml:space="preserve"> </w:t>
      </w:r>
      <w:r>
        <w:t>за</w:t>
      </w:r>
      <w:r>
        <w:rPr>
          <w:spacing w:val="3"/>
        </w:rPr>
        <w:t xml:space="preserve"> </w:t>
      </w:r>
      <w:r>
        <w:t>формулами:</w:t>
      </w:r>
    </w:p>
    <w:p w14:paraId="5DB069A6" w14:textId="4B9F5831" w:rsidR="007F50B9" w:rsidRDefault="00A23923" w:rsidP="00C40A10">
      <w:pPr>
        <w:pStyle w:val="a3"/>
        <w:tabs>
          <w:tab w:val="left" w:pos="5625"/>
        </w:tabs>
        <w:ind w:right="306"/>
        <w:jc w:val="right"/>
      </w:pPr>
      <w:r>
        <w:t>Ф</w:t>
      </w:r>
      <w:r>
        <w:rPr>
          <w:vertAlign w:val="subscript"/>
        </w:rPr>
        <w:t>1</w:t>
      </w:r>
      <w:r>
        <w:t>=m</w:t>
      </w:r>
      <w:r>
        <w:rPr>
          <w:vertAlign w:val="subscript"/>
        </w:rPr>
        <w:t>1</w:t>
      </w:r>
      <w:r>
        <w:t>*(ν</w:t>
      </w:r>
      <w:r>
        <w:rPr>
          <w:vertAlign w:val="subscript"/>
        </w:rPr>
        <w:t>1</w:t>
      </w:r>
      <w:r>
        <w:t>k</w:t>
      </w:r>
      <w:r>
        <w:rPr>
          <w:vertAlign w:val="subscript"/>
        </w:rPr>
        <w:t>1</w:t>
      </w:r>
      <w:r>
        <w:t>+ ν</w:t>
      </w:r>
      <w:r>
        <w:rPr>
          <w:vertAlign w:val="subscript"/>
        </w:rPr>
        <w:t>2</w:t>
      </w:r>
      <w:r>
        <w:t>k</w:t>
      </w:r>
      <w:r>
        <w:rPr>
          <w:vertAlign w:val="subscript"/>
        </w:rPr>
        <w:t>2</w:t>
      </w:r>
      <w:r>
        <w:t>+</w:t>
      </w:r>
      <w:r>
        <w:rPr>
          <w:spacing w:val="1"/>
        </w:rPr>
        <w:t xml:space="preserve"> </w:t>
      </w:r>
      <w:r>
        <w:t>ν</w:t>
      </w:r>
      <w:r>
        <w:rPr>
          <w:vertAlign w:val="subscript"/>
        </w:rPr>
        <w:t>3</w:t>
      </w:r>
      <w:r>
        <w:t>k</w:t>
      </w:r>
      <w:r>
        <w:rPr>
          <w:vertAlign w:val="subscript"/>
        </w:rPr>
        <w:t>3</w:t>
      </w:r>
      <w:r>
        <w:t>),</w:t>
      </w:r>
      <w:r>
        <w:tab/>
        <w:t>(</w:t>
      </w:r>
      <w:r w:rsidR="00F4397B">
        <w:t>2</w:t>
      </w:r>
      <w:r>
        <w:t>.2)</w:t>
      </w:r>
    </w:p>
    <w:p w14:paraId="53D1FC4A" w14:textId="1B9358BD" w:rsidR="007F50B9" w:rsidRDefault="00A23923" w:rsidP="00C40A10">
      <w:pPr>
        <w:pStyle w:val="a3"/>
        <w:tabs>
          <w:tab w:val="left" w:pos="6208"/>
        </w:tabs>
        <w:ind w:right="306"/>
        <w:jc w:val="right"/>
      </w:pPr>
      <w:r>
        <w:t>Ф</w:t>
      </w:r>
      <w:r>
        <w:rPr>
          <w:vertAlign w:val="subscript"/>
        </w:rPr>
        <w:t>2</w:t>
      </w:r>
      <w:r>
        <w:t>=m</w:t>
      </w:r>
      <w:r>
        <w:rPr>
          <w:vertAlign w:val="subscript"/>
        </w:rPr>
        <w:t>2</w:t>
      </w:r>
      <w:r>
        <w:t>*(ν</w:t>
      </w:r>
      <w:r>
        <w:rPr>
          <w:vertAlign w:val="subscript"/>
        </w:rPr>
        <w:t>4</w:t>
      </w:r>
      <w:r>
        <w:t>k</w:t>
      </w:r>
      <w:r>
        <w:rPr>
          <w:vertAlign w:val="subscript"/>
        </w:rPr>
        <w:t>4</w:t>
      </w:r>
      <w:r>
        <w:t>+</w:t>
      </w:r>
      <w:r>
        <w:rPr>
          <w:spacing w:val="1"/>
        </w:rPr>
        <w:t xml:space="preserve"> </w:t>
      </w:r>
      <w:r>
        <w:t>ν</w:t>
      </w:r>
      <w:r>
        <w:rPr>
          <w:vertAlign w:val="subscript"/>
        </w:rPr>
        <w:t>5</w:t>
      </w:r>
      <w:r>
        <w:t>k</w:t>
      </w:r>
      <w:r>
        <w:rPr>
          <w:vertAlign w:val="subscript"/>
        </w:rPr>
        <w:t>5</w:t>
      </w:r>
      <w:r>
        <w:t>+</w:t>
      </w:r>
      <w:r>
        <w:rPr>
          <w:spacing w:val="2"/>
        </w:rPr>
        <w:t xml:space="preserve"> </w:t>
      </w:r>
      <w:r>
        <w:t>ν</w:t>
      </w:r>
      <w:r>
        <w:rPr>
          <w:vertAlign w:val="subscript"/>
        </w:rPr>
        <w:t>6</w:t>
      </w:r>
      <w:r>
        <w:t>k</w:t>
      </w:r>
      <w:r>
        <w:rPr>
          <w:vertAlign w:val="subscript"/>
        </w:rPr>
        <w:t>6</w:t>
      </w:r>
      <w:r>
        <w:t>+ν</w:t>
      </w:r>
      <w:r>
        <w:rPr>
          <w:vertAlign w:val="subscript"/>
        </w:rPr>
        <w:t>7</w:t>
      </w:r>
      <w:r>
        <w:t>k</w:t>
      </w:r>
      <w:r>
        <w:rPr>
          <w:vertAlign w:val="subscript"/>
        </w:rPr>
        <w:t>7</w:t>
      </w:r>
      <w:r>
        <w:t>+</w:t>
      </w:r>
      <w:r>
        <w:rPr>
          <w:spacing w:val="2"/>
        </w:rPr>
        <w:t xml:space="preserve"> </w:t>
      </w:r>
      <w:r>
        <w:t>ν</w:t>
      </w:r>
      <w:r>
        <w:rPr>
          <w:vertAlign w:val="subscript"/>
        </w:rPr>
        <w:t>8</w:t>
      </w:r>
      <w:r>
        <w:t>k</w:t>
      </w:r>
      <w:r>
        <w:rPr>
          <w:vertAlign w:val="subscript"/>
        </w:rPr>
        <w:t>8</w:t>
      </w:r>
      <w:r>
        <w:t>),</w:t>
      </w:r>
      <w:r>
        <w:tab/>
        <w:t>(</w:t>
      </w:r>
      <w:r w:rsidR="00F4397B">
        <w:t>2</w:t>
      </w:r>
      <w:r>
        <w:t>.3)</w:t>
      </w:r>
    </w:p>
    <w:p w14:paraId="5DF4F964" w14:textId="26A21518" w:rsidR="007F50B9" w:rsidRDefault="00A23923" w:rsidP="00C40A10">
      <w:pPr>
        <w:pStyle w:val="a3"/>
        <w:tabs>
          <w:tab w:val="left" w:pos="6218"/>
        </w:tabs>
        <w:ind w:right="306"/>
        <w:jc w:val="right"/>
      </w:pPr>
      <w:r>
        <w:t>Ф</w:t>
      </w:r>
      <w:r>
        <w:rPr>
          <w:vertAlign w:val="subscript"/>
        </w:rPr>
        <w:t>3</w:t>
      </w:r>
      <w:r>
        <w:t>=m</w:t>
      </w:r>
      <w:r>
        <w:rPr>
          <w:vertAlign w:val="subscript"/>
        </w:rPr>
        <w:t>3</w:t>
      </w:r>
      <w:r>
        <w:t>*(ν</w:t>
      </w:r>
      <w:r>
        <w:rPr>
          <w:vertAlign w:val="subscript"/>
        </w:rPr>
        <w:t>9</w:t>
      </w:r>
      <w:r>
        <w:t>k</w:t>
      </w:r>
      <w:r>
        <w:rPr>
          <w:vertAlign w:val="subscript"/>
        </w:rPr>
        <w:t>9</w:t>
      </w:r>
      <w:r>
        <w:t>+</w:t>
      </w:r>
      <w:r>
        <w:rPr>
          <w:spacing w:val="4"/>
        </w:rPr>
        <w:t xml:space="preserve"> </w:t>
      </w:r>
      <w:r>
        <w:t>ν</w:t>
      </w:r>
      <w:r>
        <w:rPr>
          <w:vertAlign w:val="subscript"/>
        </w:rPr>
        <w:t>10</w:t>
      </w:r>
      <w:r>
        <w:t>k</w:t>
      </w:r>
      <w:r>
        <w:rPr>
          <w:vertAlign w:val="subscript"/>
        </w:rPr>
        <w:t>10</w:t>
      </w:r>
      <w:r>
        <w:t>+</w:t>
      </w:r>
      <w:r>
        <w:rPr>
          <w:spacing w:val="3"/>
        </w:rPr>
        <w:t xml:space="preserve"> </w:t>
      </w:r>
      <w:r>
        <w:t>ν</w:t>
      </w:r>
      <w:r>
        <w:rPr>
          <w:vertAlign w:val="subscript"/>
        </w:rPr>
        <w:t>11</w:t>
      </w:r>
      <w:r>
        <w:t>k</w:t>
      </w:r>
      <w:r>
        <w:rPr>
          <w:vertAlign w:val="subscript"/>
        </w:rPr>
        <w:t>11</w:t>
      </w:r>
      <w:r>
        <w:t>+ν</w:t>
      </w:r>
      <w:r>
        <w:rPr>
          <w:vertAlign w:val="subscript"/>
        </w:rPr>
        <w:t>12</w:t>
      </w:r>
      <w:r>
        <w:t>k</w:t>
      </w:r>
      <w:r>
        <w:rPr>
          <w:vertAlign w:val="subscript"/>
        </w:rPr>
        <w:t>12</w:t>
      </w:r>
      <w:r>
        <w:t>),</w:t>
      </w:r>
      <w:r>
        <w:tab/>
        <w:t>(</w:t>
      </w:r>
      <w:r w:rsidR="00F4397B">
        <w:t>2</w:t>
      </w:r>
      <w:r>
        <w:t>.4)</w:t>
      </w:r>
    </w:p>
    <w:p w14:paraId="1A105E34" w14:textId="26848C79" w:rsidR="007F50B9" w:rsidRDefault="00A23923" w:rsidP="00C40A10">
      <w:pPr>
        <w:pStyle w:val="a3"/>
        <w:tabs>
          <w:tab w:val="left" w:pos="9002"/>
        </w:tabs>
        <w:spacing w:line="362" w:lineRule="auto"/>
        <w:ind w:left="2270" w:right="306" w:firstLine="297"/>
        <w:jc w:val="right"/>
      </w:pPr>
      <w:r>
        <w:t>Ф</w:t>
      </w:r>
      <w:r>
        <w:rPr>
          <w:vertAlign w:val="subscript"/>
        </w:rPr>
        <w:t>4</w:t>
      </w:r>
      <w:r>
        <w:t>=m</w:t>
      </w:r>
      <w:r>
        <w:rPr>
          <w:vertAlign w:val="subscript"/>
        </w:rPr>
        <w:t>4</w:t>
      </w:r>
      <w:r>
        <w:t>*(ν</w:t>
      </w:r>
      <w:r>
        <w:rPr>
          <w:vertAlign w:val="subscript"/>
        </w:rPr>
        <w:t>13</w:t>
      </w:r>
      <w:r>
        <w:t>k</w:t>
      </w:r>
      <w:r>
        <w:rPr>
          <w:vertAlign w:val="subscript"/>
        </w:rPr>
        <w:t>13</w:t>
      </w:r>
      <w:r>
        <w:t>+</w:t>
      </w:r>
      <w:r>
        <w:rPr>
          <w:spacing w:val="4"/>
        </w:rPr>
        <w:t xml:space="preserve"> </w:t>
      </w:r>
      <w:r>
        <w:t>ν</w:t>
      </w:r>
      <w:r>
        <w:rPr>
          <w:vertAlign w:val="subscript"/>
        </w:rPr>
        <w:t>14</w:t>
      </w:r>
      <w:r>
        <w:t>k</w:t>
      </w:r>
      <w:r>
        <w:rPr>
          <w:vertAlign w:val="subscript"/>
        </w:rPr>
        <w:t>14</w:t>
      </w:r>
      <w:r>
        <w:t>+</w:t>
      </w:r>
      <w:r>
        <w:rPr>
          <w:spacing w:val="5"/>
        </w:rPr>
        <w:t xml:space="preserve"> </w:t>
      </w:r>
      <w:r>
        <w:t>ν</w:t>
      </w:r>
      <w:r>
        <w:rPr>
          <w:vertAlign w:val="subscript"/>
        </w:rPr>
        <w:t>15</w:t>
      </w:r>
      <w:r>
        <w:t>k</w:t>
      </w:r>
      <w:r>
        <w:rPr>
          <w:vertAlign w:val="subscript"/>
        </w:rPr>
        <w:t>15</w:t>
      </w:r>
      <w:r>
        <w:rPr>
          <w:spacing w:val="-26"/>
        </w:rPr>
        <w:t xml:space="preserve"> </w:t>
      </w:r>
      <w:r>
        <w:t>+ν</w:t>
      </w:r>
      <w:r>
        <w:rPr>
          <w:vertAlign w:val="subscript"/>
        </w:rPr>
        <w:t>16</w:t>
      </w:r>
      <w:r>
        <w:t>k</w:t>
      </w:r>
      <w:r>
        <w:rPr>
          <w:vertAlign w:val="subscript"/>
        </w:rPr>
        <w:t>16</w:t>
      </w:r>
      <w:r>
        <w:t>),</w:t>
      </w:r>
      <w:r>
        <w:tab/>
        <w:t>(</w:t>
      </w:r>
      <w:r w:rsidR="00F4397B">
        <w:t>2</w:t>
      </w:r>
      <w:r>
        <w:t>.5)</w:t>
      </w:r>
      <w:r>
        <w:rPr>
          <w:spacing w:val="-67"/>
        </w:rPr>
        <w:t xml:space="preserve"> </w:t>
      </w:r>
      <w:r>
        <w:t>Ф</w:t>
      </w:r>
      <w:r>
        <w:rPr>
          <w:vertAlign w:val="subscript"/>
        </w:rPr>
        <w:t>5</w:t>
      </w:r>
      <w:r>
        <w:t>=m</w:t>
      </w:r>
      <w:r>
        <w:rPr>
          <w:vertAlign w:val="subscript"/>
        </w:rPr>
        <w:t>5</w:t>
      </w:r>
      <w:r>
        <w:t>*(ν</w:t>
      </w:r>
      <w:r>
        <w:rPr>
          <w:vertAlign w:val="subscript"/>
        </w:rPr>
        <w:t>17</w:t>
      </w:r>
      <w:r>
        <w:t>k</w:t>
      </w:r>
      <w:r>
        <w:rPr>
          <w:vertAlign w:val="subscript"/>
        </w:rPr>
        <w:t>17</w:t>
      </w:r>
      <w:r>
        <w:t>+</w:t>
      </w:r>
      <w:r>
        <w:rPr>
          <w:spacing w:val="5"/>
        </w:rPr>
        <w:t xml:space="preserve"> </w:t>
      </w:r>
      <w:r>
        <w:t>ν</w:t>
      </w:r>
      <w:r>
        <w:rPr>
          <w:vertAlign w:val="subscript"/>
        </w:rPr>
        <w:t>18</w:t>
      </w:r>
      <w:r>
        <w:t>k</w:t>
      </w:r>
      <w:r>
        <w:rPr>
          <w:vertAlign w:val="subscript"/>
        </w:rPr>
        <w:t>18</w:t>
      </w:r>
      <w:r>
        <w:t>+</w:t>
      </w:r>
      <w:r>
        <w:rPr>
          <w:spacing w:val="1"/>
        </w:rPr>
        <w:t xml:space="preserve"> </w:t>
      </w:r>
      <w:r>
        <w:t>ν</w:t>
      </w:r>
      <w:r>
        <w:rPr>
          <w:vertAlign w:val="subscript"/>
        </w:rPr>
        <w:t>19</w:t>
      </w:r>
      <w:r>
        <w:t>k</w:t>
      </w:r>
      <w:r>
        <w:rPr>
          <w:vertAlign w:val="subscript"/>
        </w:rPr>
        <w:t>19</w:t>
      </w:r>
      <w:r>
        <w:t>+ν</w:t>
      </w:r>
      <w:r>
        <w:rPr>
          <w:vertAlign w:val="subscript"/>
        </w:rPr>
        <w:t>20</w:t>
      </w:r>
      <w:r>
        <w:t>k</w:t>
      </w:r>
      <w:r>
        <w:rPr>
          <w:vertAlign w:val="subscript"/>
        </w:rPr>
        <w:t>20</w:t>
      </w:r>
      <w:r>
        <w:t>+</w:t>
      </w:r>
      <w:r>
        <w:rPr>
          <w:spacing w:val="6"/>
        </w:rPr>
        <w:t xml:space="preserve"> </w:t>
      </w:r>
      <w:r>
        <w:t>ν</w:t>
      </w:r>
      <w:r>
        <w:rPr>
          <w:vertAlign w:val="subscript"/>
        </w:rPr>
        <w:t>21</w:t>
      </w:r>
      <w:r>
        <w:t>k</w:t>
      </w:r>
      <w:r>
        <w:rPr>
          <w:vertAlign w:val="subscript"/>
        </w:rPr>
        <w:t>21</w:t>
      </w:r>
      <w:r>
        <w:t>),</w:t>
      </w:r>
      <w:r>
        <w:tab/>
      </w:r>
      <w:r>
        <w:rPr>
          <w:spacing w:val="-1"/>
        </w:rPr>
        <w:t>(</w:t>
      </w:r>
      <w:r w:rsidR="00F4397B">
        <w:rPr>
          <w:spacing w:val="-1"/>
        </w:rPr>
        <w:t>2</w:t>
      </w:r>
      <w:r>
        <w:rPr>
          <w:spacing w:val="-1"/>
        </w:rPr>
        <w:t>.6)</w:t>
      </w:r>
    </w:p>
    <w:p w14:paraId="00FAA173" w14:textId="77777777" w:rsidR="007F50B9" w:rsidRDefault="00A23923" w:rsidP="00C40A10">
      <w:pPr>
        <w:pStyle w:val="a3"/>
        <w:spacing w:line="362" w:lineRule="auto"/>
        <w:ind w:left="219" w:right="306" w:firstLine="710"/>
        <w:jc w:val="left"/>
      </w:pPr>
      <w:r>
        <w:rPr>
          <w:w w:val="95"/>
        </w:rPr>
        <w:t>де</w:t>
      </w:r>
      <w:r>
        <w:rPr>
          <w:spacing w:val="43"/>
          <w:w w:val="95"/>
        </w:rPr>
        <w:t xml:space="preserve"> </w:t>
      </w:r>
      <w:r>
        <w:rPr>
          <w:w w:val="95"/>
        </w:rPr>
        <w:t>m</w:t>
      </w:r>
      <w:r>
        <w:rPr>
          <w:w w:val="95"/>
          <w:vertAlign w:val="subscript"/>
        </w:rPr>
        <w:t>1</w:t>
      </w:r>
      <w:r>
        <w:rPr>
          <w:w w:val="95"/>
        </w:rPr>
        <w:t>,</w:t>
      </w:r>
      <w:r>
        <w:rPr>
          <w:spacing w:val="12"/>
          <w:w w:val="95"/>
        </w:rPr>
        <w:t xml:space="preserve"> </w:t>
      </w:r>
      <w:r>
        <w:rPr>
          <w:w w:val="95"/>
        </w:rPr>
        <w:t>m</w:t>
      </w:r>
      <w:r>
        <w:rPr>
          <w:w w:val="95"/>
          <w:vertAlign w:val="subscript"/>
        </w:rPr>
        <w:t>2,</w:t>
      </w:r>
      <w:r>
        <w:rPr>
          <w:spacing w:val="11"/>
          <w:w w:val="95"/>
        </w:rPr>
        <w:t xml:space="preserve"> </w:t>
      </w:r>
      <w:r>
        <w:rPr>
          <w:w w:val="95"/>
        </w:rPr>
        <w:t>m</w:t>
      </w:r>
      <w:r>
        <w:rPr>
          <w:w w:val="95"/>
          <w:vertAlign w:val="subscript"/>
        </w:rPr>
        <w:t>3,</w:t>
      </w:r>
      <w:r>
        <w:rPr>
          <w:spacing w:val="11"/>
          <w:w w:val="95"/>
        </w:rPr>
        <w:t xml:space="preserve"> </w:t>
      </w:r>
      <w:r>
        <w:rPr>
          <w:w w:val="95"/>
        </w:rPr>
        <w:t>m</w:t>
      </w:r>
      <w:r>
        <w:rPr>
          <w:w w:val="95"/>
          <w:vertAlign w:val="subscript"/>
        </w:rPr>
        <w:t>4,</w:t>
      </w:r>
      <w:r>
        <w:rPr>
          <w:spacing w:val="11"/>
          <w:w w:val="95"/>
        </w:rPr>
        <w:t xml:space="preserve"> </w:t>
      </w:r>
      <w:r>
        <w:rPr>
          <w:w w:val="95"/>
        </w:rPr>
        <w:t>m</w:t>
      </w:r>
      <w:r>
        <w:rPr>
          <w:w w:val="95"/>
          <w:vertAlign w:val="subscript"/>
        </w:rPr>
        <w:t>5</w:t>
      </w:r>
      <w:r>
        <w:rPr>
          <w:spacing w:val="2"/>
          <w:w w:val="95"/>
        </w:rPr>
        <w:t xml:space="preserve"> </w:t>
      </w:r>
      <w:r>
        <w:rPr>
          <w:w w:val="95"/>
        </w:rPr>
        <w:t>–</w:t>
      </w:r>
      <w:r>
        <w:rPr>
          <w:spacing w:val="7"/>
          <w:w w:val="95"/>
        </w:rPr>
        <w:t xml:space="preserve"> </w:t>
      </w:r>
      <w:r>
        <w:rPr>
          <w:w w:val="95"/>
        </w:rPr>
        <w:t>вагомість</w:t>
      </w:r>
      <w:r>
        <w:rPr>
          <w:spacing w:val="31"/>
          <w:w w:val="95"/>
        </w:rPr>
        <w:t xml:space="preserve"> </w:t>
      </w:r>
      <w:r>
        <w:rPr>
          <w:w w:val="95"/>
        </w:rPr>
        <w:t>кожної</w:t>
      </w:r>
      <w:r>
        <w:rPr>
          <w:spacing w:val="26"/>
          <w:w w:val="95"/>
        </w:rPr>
        <w:t xml:space="preserve"> </w:t>
      </w:r>
      <w:r>
        <w:rPr>
          <w:w w:val="95"/>
        </w:rPr>
        <w:t>групи</w:t>
      </w:r>
      <w:r>
        <w:rPr>
          <w:spacing w:val="41"/>
          <w:w w:val="95"/>
        </w:rPr>
        <w:t xml:space="preserve"> </w:t>
      </w:r>
      <w:r>
        <w:rPr>
          <w:w w:val="95"/>
        </w:rPr>
        <w:t>умов</w:t>
      </w:r>
      <w:r>
        <w:rPr>
          <w:spacing w:val="39"/>
          <w:w w:val="95"/>
        </w:rPr>
        <w:t xml:space="preserve"> </w:t>
      </w:r>
      <w:r>
        <w:rPr>
          <w:w w:val="95"/>
        </w:rPr>
        <w:t>(факторів),</w:t>
      </w:r>
      <w:r>
        <w:rPr>
          <w:spacing w:val="38"/>
          <w:w w:val="95"/>
        </w:rPr>
        <w:t xml:space="preserve"> </w:t>
      </w:r>
      <w:r>
        <w:rPr>
          <w:w w:val="95"/>
        </w:rPr>
        <w:t>визначена</w:t>
      </w:r>
      <w:r>
        <w:rPr>
          <w:spacing w:val="-64"/>
          <w:w w:val="95"/>
        </w:rPr>
        <w:t xml:space="preserve"> </w:t>
      </w:r>
      <w:r>
        <w:t>на</w:t>
      </w:r>
      <w:r>
        <w:rPr>
          <w:spacing w:val="1"/>
        </w:rPr>
        <w:t xml:space="preserve"> </w:t>
      </w:r>
      <w:r>
        <w:t>основі</w:t>
      </w:r>
      <w:r>
        <w:rPr>
          <w:spacing w:val="-4"/>
        </w:rPr>
        <w:t xml:space="preserve"> </w:t>
      </w:r>
      <w:r>
        <w:t>оцінок</w:t>
      </w:r>
      <w:r>
        <w:rPr>
          <w:spacing w:val="1"/>
        </w:rPr>
        <w:t xml:space="preserve"> </w:t>
      </w:r>
      <w:r>
        <w:t>експертів;</w:t>
      </w:r>
    </w:p>
    <w:p w14:paraId="2A1060DE" w14:textId="77777777" w:rsidR="007F50B9" w:rsidRDefault="00A23923" w:rsidP="00C40A10">
      <w:pPr>
        <w:pStyle w:val="a3"/>
        <w:spacing w:line="362" w:lineRule="auto"/>
        <w:ind w:left="219" w:right="306" w:firstLine="710"/>
        <w:jc w:val="left"/>
      </w:pPr>
      <w:r>
        <w:t>k</w:t>
      </w:r>
      <w:r>
        <w:rPr>
          <w:vertAlign w:val="subscript"/>
        </w:rPr>
        <w:t>1</w:t>
      </w:r>
      <w:r>
        <w:t>,</w:t>
      </w:r>
      <w:r>
        <w:rPr>
          <w:spacing w:val="29"/>
        </w:rPr>
        <w:t xml:space="preserve"> </w:t>
      </w:r>
      <w:r>
        <w:t>k</w:t>
      </w:r>
      <w:r>
        <w:rPr>
          <w:vertAlign w:val="subscript"/>
        </w:rPr>
        <w:t>2</w:t>
      </w:r>
      <w:r>
        <w:t>,</w:t>
      </w:r>
      <w:r>
        <w:rPr>
          <w:spacing w:val="24"/>
        </w:rPr>
        <w:t xml:space="preserve"> </w:t>
      </w:r>
      <w:r>
        <w:t>k</w:t>
      </w:r>
      <w:r>
        <w:rPr>
          <w:vertAlign w:val="subscript"/>
        </w:rPr>
        <w:t>3</w:t>
      </w:r>
      <w:r>
        <w:t>,</w:t>
      </w:r>
      <w:r>
        <w:rPr>
          <w:spacing w:val="28"/>
        </w:rPr>
        <w:t xml:space="preserve"> </w:t>
      </w:r>
      <w:r>
        <w:t>k</w:t>
      </w:r>
      <w:r>
        <w:rPr>
          <w:vertAlign w:val="subscript"/>
        </w:rPr>
        <w:t>4</w:t>
      </w:r>
      <w:r>
        <w:t>,</w:t>
      </w:r>
      <w:r>
        <w:rPr>
          <w:spacing w:val="28"/>
        </w:rPr>
        <w:t xml:space="preserve"> </w:t>
      </w:r>
      <w:r>
        <w:t>k</w:t>
      </w:r>
      <w:r>
        <w:rPr>
          <w:vertAlign w:val="subscript"/>
        </w:rPr>
        <w:t>5</w:t>
      </w:r>
      <w:r>
        <w:rPr>
          <w:spacing w:val="66"/>
        </w:rPr>
        <w:t xml:space="preserve"> </w:t>
      </w:r>
      <w:r>
        <w:t>–</w:t>
      </w:r>
      <w:r>
        <w:rPr>
          <w:spacing w:val="2"/>
        </w:rPr>
        <w:t xml:space="preserve"> </w:t>
      </w:r>
      <w:r>
        <w:t>значення</w:t>
      </w:r>
      <w:r>
        <w:rPr>
          <w:spacing w:val="27"/>
        </w:rPr>
        <w:t xml:space="preserve"> </w:t>
      </w:r>
      <w:r>
        <w:t>коефіцієнта</w:t>
      </w:r>
      <w:r>
        <w:rPr>
          <w:spacing w:val="26"/>
        </w:rPr>
        <w:t xml:space="preserve"> </w:t>
      </w:r>
      <w:r>
        <w:t>відповідності</w:t>
      </w:r>
      <w:r>
        <w:rPr>
          <w:spacing w:val="20"/>
        </w:rPr>
        <w:t xml:space="preserve"> </w:t>
      </w:r>
      <w:r>
        <w:t>по</w:t>
      </w:r>
      <w:r>
        <w:rPr>
          <w:spacing w:val="25"/>
        </w:rPr>
        <w:t xml:space="preserve"> </w:t>
      </w:r>
      <w:r>
        <w:t>кожному</w:t>
      </w:r>
      <w:r>
        <w:rPr>
          <w:spacing w:val="-67"/>
        </w:rPr>
        <w:t xml:space="preserve"> </w:t>
      </w:r>
      <w:r>
        <w:t>критерію</w:t>
      </w:r>
      <w:r>
        <w:rPr>
          <w:spacing w:val="-2"/>
        </w:rPr>
        <w:t xml:space="preserve"> </w:t>
      </w:r>
      <w:r>
        <w:t>(визначається</w:t>
      </w:r>
      <w:r>
        <w:rPr>
          <w:spacing w:val="2"/>
        </w:rPr>
        <w:t xml:space="preserve"> </w:t>
      </w:r>
      <w:r>
        <w:t>експертами</w:t>
      </w:r>
      <w:r>
        <w:rPr>
          <w:spacing w:val="1"/>
        </w:rPr>
        <w:t xml:space="preserve"> </w:t>
      </w:r>
      <w:r>
        <w:t>за</w:t>
      </w:r>
      <w:r>
        <w:rPr>
          <w:spacing w:val="2"/>
        </w:rPr>
        <w:t xml:space="preserve"> </w:t>
      </w:r>
      <w:r>
        <w:t>шкалою):</w:t>
      </w:r>
    </w:p>
    <w:p w14:paraId="5160DEF1" w14:textId="7B66396C" w:rsidR="007F50B9" w:rsidRDefault="00A23923" w:rsidP="00C40A10">
      <w:pPr>
        <w:pStyle w:val="a3"/>
        <w:spacing w:line="320" w:lineRule="exact"/>
        <w:ind w:left="930" w:right="306"/>
        <w:jc w:val="left"/>
      </w:pPr>
      <w:r>
        <w:t>0</w:t>
      </w:r>
      <w:r>
        <w:rPr>
          <w:spacing w:val="-3"/>
        </w:rPr>
        <w:t xml:space="preserve"> </w:t>
      </w:r>
      <w:r>
        <w:t>–</w:t>
      </w:r>
      <w:r>
        <w:rPr>
          <w:spacing w:val="-2"/>
        </w:rPr>
        <w:t xml:space="preserve"> </w:t>
      </w:r>
      <w:r>
        <w:t>не</w:t>
      </w:r>
      <w:r>
        <w:rPr>
          <w:spacing w:val="-2"/>
        </w:rPr>
        <w:t xml:space="preserve"> </w:t>
      </w:r>
      <w:r>
        <w:t>має</w:t>
      </w:r>
      <w:r>
        <w:rPr>
          <w:spacing w:val="-2"/>
        </w:rPr>
        <w:t xml:space="preserve"> </w:t>
      </w:r>
      <w:r>
        <w:t>впливу</w:t>
      </w:r>
      <w:r>
        <w:rPr>
          <w:spacing w:val="-7"/>
        </w:rPr>
        <w:t xml:space="preserve"> </w:t>
      </w:r>
      <w:r>
        <w:t>на</w:t>
      </w:r>
      <w:r>
        <w:rPr>
          <w:spacing w:val="-2"/>
        </w:rPr>
        <w:t xml:space="preserve"> </w:t>
      </w:r>
      <w:r>
        <w:t>результативність</w:t>
      </w:r>
      <w:r>
        <w:rPr>
          <w:spacing w:val="-5"/>
        </w:rPr>
        <w:t xml:space="preserve"> </w:t>
      </w:r>
      <w:r>
        <w:t>(</w:t>
      </w:r>
      <w:r w:rsidR="00E31CE0">
        <w:t>«</w:t>
      </w:r>
      <w:r>
        <w:t>НІ</w:t>
      </w:r>
      <w:r w:rsidR="00E31CE0">
        <w:t>»</w:t>
      </w:r>
      <w:r>
        <w:t>);</w:t>
      </w:r>
    </w:p>
    <w:p w14:paraId="0C55B508" w14:textId="26BDC570" w:rsidR="007F50B9" w:rsidRDefault="00A23923" w:rsidP="00C40A10">
      <w:pPr>
        <w:pStyle w:val="a3"/>
        <w:spacing w:line="362" w:lineRule="auto"/>
        <w:ind w:left="930" w:right="306"/>
        <w:jc w:val="left"/>
      </w:pPr>
      <w:r>
        <w:t>0,25</w:t>
      </w:r>
      <w:r>
        <w:rPr>
          <w:spacing w:val="-2"/>
        </w:rPr>
        <w:t xml:space="preserve"> </w:t>
      </w:r>
      <w:r>
        <w:t>–</w:t>
      </w:r>
      <w:r>
        <w:rPr>
          <w:spacing w:val="-2"/>
        </w:rPr>
        <w:t xml:space="preserve"> </w:t>
      </w:r>
      <w:r>
        <w:t>має</w:t>
      </w:r>
      <w:r>
        <w:rPr>
          <w:spacing w:val="-2"/>
        </w:rPr>
        <w:t xml:space="preserve"> </w:t>
      </w:r>
      <w:r>
        <w:t>вплив</w:t>
      </w:r>
      <w:r>
        <w:rPr>
          <w:spacing w:val="-5"/>
        </w:rPr>
        <w:t xml:space="preserve"> </w:t>
      </w:r>
      <w:r>
        <w:t>менше, ніж</w:t>
      </w:r>
      <w:r>
        <w:rPr>
          <w:spacing w:val="-2"/>
        </w:rPr>
        <w:t xml:space="preserve"> </w:t>
      </w:r>
      <w:r>
        <w:t>на</w:t>
      </w:r>
      <w:r>
        <w:rPr>
          <w:spacing w:val="-2"/>
        </w:rPr>
        <w:t xml:space="preserve"> </w:t>
      </w:r>
      <w:r>
        <w:t>половину</w:t>
      </w:r>
      <w:r>
        <w:rPr>
          <w:spacing w:val="-7"/>
        </w:rPr>
        <w:t xml:space="preserve"> </w:t>
      </w:r>
      <w:r>
        <w:t>(</w:t>
      </w:r>
      <w:r w:rsidR="00E31CE0">
        <w:t>«</w:t>
      </w:r>
      <w:r>
        <w:t>НІ</w:t>
      </w:r>
      <w:r>
        <w:rPr>
          <w:spacing w:val="-3"/>
        </w:rPr>
        <w:t xml:space="preserve"> </w:t>
      </w:r>
      <w:r>
        <w:t>&gt;</w:t>
      </w:r>
      <w:r>
        <w:rPr>
          <w:spacing w:val="-1"/>
        </w:rPr>
        <w:t xml:space="preserve"> </w:t>
      </w:r>
      <w:r>
        <w:t>ТАК</w:t>
      </w:r>
      <w:r>
        <w:rPr>
          <w:spacing w:val="-2"/>
        </w:rPr>
        <w:t xml:space="preserve"> </w:t>
      </w:r>
      <w:r w:rsidR="00E31CE0">
        <w:t>«</w:t>
      </w:r>
      <w:r>
        <w:t>);</w:t>
      </w:r>
      <w:r>
        <w:rPr>
          <w:spacing w:val="-67"/>
        </w:rPr>
        <w:t xml:space="preserve"> </w:t>
      </w:r>
      <w:r>
        <w:t>0,5</w:t>
      </w:r>
      <w:r>
        <w:rPr>
          <w:spacing w:val="1"/>
        </w:rPr>
        <w:t xml:space="preserve"> </w:t>
      </w:r>
      <w:r>
        <w:t>–</w:t>
      </w:r>
      <w:r>
        <w:rPr>
          <w:spacing w:val="1"/>
        </w:rPr>
        <w:t xml:space="preserve"> </w:t>
      </w:r>
      <w:r>
        <w:t>має</w:t>
      </w:r>
      <w:r>
        <w:rPr>
          <w:spacing w:val="1"/>
        </w:rPr>
        <w:t xml:space="preserve"> </w:t>
      </w:r>
      <w:r>
        <w:t>вплив</w:t>
      </w:r>
      <w:r>
        <w:rPr>
          <w:spacing w:val="-1"/>
        </w:rPr>
        <w:t xml:space="preserve"> </w:t>
      </w:r>
      <w:r>
        <w:t>на</w:t>
      </w:r>
      <w:r>
        <w:rPr>
          <w:spacing w:val="1"/>
        </w:rPr>
        <w:t xml:space="preserve"> </w:t>
      </w:r>
      <w:r>
        <w:t>половину</w:t>
      </w:r>
      <w:r>
        <w:rPr>
          <w:spacing w:val="-4"/>
        </w:rPr>
        <w:t xml:space="preserve"> </w:t>
      </w:r>
      <w:r>
        <w:t>(</w:t>
      </w:r>
      <w:r w:rsidR="00E31CE0">
        <w:t>«</w:t>
      </w:r>
      <w:r>
        <w:t>НІ =</w:t>
      </w:r>
      <w:r>
        <w:rPr>
          <w:spacing w:val="2"/>
        </w:rPr>
        <w:t xml:space="preserve"> </w:t>
      </w:r>
      <w:r>
        <w:t>ТАК);</w:t>
      </w:r>
    </w:p>
    <w:p w14:paraId="4F0EBE3C" w14:textId="3DDBA35B" w:rsidR="007F50B9" w:rsidRDefault="00A23923" w:rsidP="00C40A10">
      <w:pPr>
        <w:pStyle w:val="a3"/>
        <w:spacing w:line="357" w:lineRule="auto"/>
        <w:ind w:left="219" w:right="306" w:firstLine="710"/>
        <w:jc w:val="left"/>
      </w:pPr>
      <w:r>
        <w:t>0,75</w:t>
      </w:r>
      <w:r>
        <w:rPr>
          <w:spacing w:val="66"/>
        </w:rPr>
        <w:t xml:space="preserve"> </w:t>
      </w:r>
      <w:r>
        <w:t>–</w:t>
      </w:r>
      <w:r>
        <w:rPr>
          <w:spacing w:val="66"/>
        </w:rPr>
        <w:t xml:space="preserve"> </w:t>
      </w:r>
      <w:r>
        <w:t>має</w:t>
      </w:r>
      <w:r>
        <w:rPr>
          <w:spacing w:val="66"/>
        </w:rPr>
        <w:t xml:space="preserve"> </w:t>
      </w:r>
      <w:r>
        <w:t>вплив</w:t>
      </w:r>
      <w:r>
        <w:rPr>
          <w:spacing w:val="64"/>
        </w:rPr>
        <w:t xml:space="preserve"> </w:t>
      </w:r>
      <w:r>
        <w:t>більше,</w:t>
      </w:r>
      <w:r>
        <w:rPr>
          <w:spacing w:val="68"/>
        </w:rPr>
        <w:t xml:space="preserve"> </w:t>
      </w:r>
      <w:r>
        <w:t>ніж</w:t>
      </w:r>
      <w:r>
        <w:rPr>
          <w:spacing w:val="1"/>
        </w:rPr>
        <w:t xml:space="preserve"> </w:t>
      </w:r>
      <w:r>
        <w:t>на</w:t>
      </w:r>
      <w:r>
        <w:rPr>
          <w:spacing w:val="66"/>
        </w:rPr>
        <w:t xml:space="preserve"> </w:t>
      </w:r>
      <w:r>
        <w:t>половину,</w:t>
      </w:r>
      <w:r>
        <w:rPr>
          <w:spacing w:val="68"/>
        </w:rPr>
        <w:t xml:space="preserve"> </w:t>
      </w:r>
      <w:r>
        <w:t>але</w:t>
      </w:r>
      <w:r>
        <w:rPr>
          <w:spacing w:val="67"/>
        </w:rPr>
        <w:t xml:space="preserve"> </w:t>
      </w:r>
      <w:r>
        <w:t>не</w:t>
      </w:r>
      <w:r>
        <w:rPr>
          <w:spacing w:val="67"/>
        </w:rPr>
        <w:t xml:space="preserve"> </w:t>
      </w:r>
      <w:r>
        <w:t>на</w:t>
      </w:r>
      <w:r>
        <w:rPr>
          <w:spacing w:val="66"/>
        </w:rPr>
        <w:t xml:space="preserve"> </w:t>
      </w:r>
      <w:r>
        <w:t>100%</w:t>
      </w:r>
      <w:r>
        <w:rPr>
          <w:spacing w:val="64"/>
        </w:rPr>
        <w:t xml:space="preserve"> </w:t>
      </w:r>
      <w:r>
        <w:t>(</w:t>
      </w:r>
      <w:r w:rsidR="00E31CE0">
        <w:t>«</w:t>
      </w:r>
      <w:r>
        <w:t>НІ</w:t>
      </w:r>
      <w:r>
        <w:rPr>
          <w:spacing w:val="65"/>
        </w:rPr>
        <w:t xml:space="preserve"> </w:t>
      </w:r>
      <w:r>
        <w:t>&lt;</w:t>
      </w:r>
      <w:r>
        <w:rPr>
          <w:spacing w:val="-67"/>
        </w:rPr>
        <w:t xml:space="preserve"> </w:t>
      </w:r>
      <w:r>
        <w:t>ТАК</w:t>
      </w:r>
      <w:r w:rsidR="00E31CE0">
        <w:t>»</w:t>
      </w:r>
      <w:r>
        <w:t>);</w:t>
      </w:r>
    </w:p>
    <w:p w14:paraId="03A4E4D5" w14:textId="7286E565" w:rsidR="007F50B9" w:rsidRDefault="00A23923" w:rsidP="00C40A10">
      <w:pPr>
        <w:pStyle w:val="a3"/>
        <w:ind w:left="930" w:right="306"/>
      </w:pPr>
      <w:r>
        <w:t>1,00</w:t>
      </w:r>
      <w:r>
        <w:rPr>
          <w:spacing w:val="-3"/>
        </w:rPr>
        <w:t xml:space="preserve"> </w:t>
      </w:r>
      <w:r>
        <w:t>–</w:t>
      </w:r>
      <w:r>
        <w:rPr>
          <w:spacing w:val="-3"/>
        </w:rPr>
        <w:t xml:space="preserve"> </w:t>
      </w:r>
      <w:r>
        <w:t>має</w:t>
      </w:r>
      <w:r>
        <w:rPr>
          <w:spacing w:val="-2"/>
        </w:rPr>
        <w:t xml:space="preserve"> </w:t>
      </w:r>
      <w:r>
        <w:t>повний</w:t>
      </w:r>
      <w:r>
        <w:rPr>
          <w:spacing w:val="-4"/>
        </w:rPr>
        <w:t xml:space="preserve"> </w:t>
      </w:r>
      <w:r>
        <w:t>100%-вий</w:t>
      </w:r>
      <w:r>
        <w:rPr>
          <w:spacing w:val="2"/>
        </w:rPr>
        <w:t xml:space="preserve"> </w:t>
      </w:r>
      <w:r>
        <w:t>вплив</w:t>
      </w:r>
      <w:r>
        <w:rPr>
          <w:spacing w:val="-5"/>
        </w:rPr>
        <w:t xml:space="preserve"> </w:t>
      </w:r>
      <w:r>
        <w:t>(</w:t>
      </w:r>
      <w:r w:rsidR="00E31CE0">
        <w:t>«</w:t>
      </w:r>
      <w:r>
        <w:t>ТАК</w:t>
      </w:r>
      <w:r w:rsidR="00E31CE0">
        <w:t>»</w:t>
      </w:r>
      <w:r>
        <w:t>);</w:t>
      </w:r>
    </w:p>
    <w:p w14:paraId="67EB7B78" w14:textId="77777777" w:rsidR="007F50B9" w:rsidRDefault="00A23923" w:rsidP="00C40A10">
      <w:pPr>
        <w:pStyle w:val="a3"/>
        <w:ind w:left="930" w:right="306"/>
      </w:pPr>
      <w:r>
        <w:t>ν</w:t>
      </w:r>
      <w:r>
        <w:rPr>
          <w:vertAlign w:val="subscript"/>
        </w:rPr>
        <w:t>1</w:t>
      </w:r>
      <w:r>
        <w:t>,</w:t>
      </w:r>
      <w:r>
        <w:rPr>
          <w:spacing w:val="-1"/>
        </w:rPr>
        <w:t xml:space="preserve"> </w:t>
      </w:r>
      <w:r>
        <w:t>ν</w:t>
      </w:r>
      <w:r>
        <w:rPr>
          <w:vertAlign w:val="subscript"/>
        </w:rPr>
        <w:t>2</w:t>
      </w:r>
      <w:r>
        <w:t>,</w:t>
      </w:r>
      <w:r>
        <w:rPr>
          <w:spacing w:val="-1"/>
        </w:rPr>
        <w:t xml:space="preserve"> </w:t>
      </w:r>
      <w:r>
        <w:t>ν</w:t>
      </w:r>
      <w:r>
        <w:rPr>
          <w:vertAlign w:val="subscript"/>
        </w:rPr>
        <w:t>3</w:t>
      </w:r>
      <w:r>
        <w:t>, ν</w:t>
      </w:r>
      <w:r>
        <w:rPr>
          <w:vertAlign w:val="subscript"/>
        </w:rPr>
        <w:t>4</w:t>
      </w:r>
      <w:r>
        <w:t>,</w:t>
      </w:r>
      <w:r>
        <w:rPr>
          <w:spacing w:val="-5"/>
        </w:rPr>
        <w:t xml:space="preserve"> </w:t>
      </w:r>
      <w:r>
        <w:t>ν</w:t>
      </w:r>
      <w:r>
        <w:rPr>
          <w:vertAlign w:val="subscript"/>
        </w:rPr>
        <w:t>5</w:t>
      </w:r>
      <w:r>
        <w:rPr>
          <w:spacing w:val="-3"/>
        </w:rPr>
        <w:t xml:space="preserve"> </w:t>
      </w:r>
      <w:r>
        <w:t>–</w:t>
      </w:r>
      <w:r>
        <w:rPr>
          <w:spacing w:val="-2"/>
        </w:rPr>
        <w:t xml:space="preserve"> </w:t>
      </w:r>
      <w:r>
        <w:t>вагомість</w:t>
      </w:r>
      <w:r>
        <w:rPr>
          <w:spacing w:val="-5"/>
        </w:rPr>
        <w:t xml:space="preserve"> </w:t>
      </w:r>
      <w:r>
        <w:t>кожного</w:t>
      </w:r>
      <w:r>
        <w:rPr>
          <w:spacing w:val="-3"/>
        </w:rPr>
        <w:t xml:space="preserve"> </w:t>
      </w:r>
      <w:r>
        <w:t>критерію, визначена</w:t>
      </w:r>
      <w:r>
        <w:rPr>
          <w:spacing w:val="-3"/>
        </w:rPr>
        <w:t xml:space="preserve"> </w:t>
      </w:r>
      <w:r>
        <w:t>експертами.</w:t>
      </w:r>
    </w:p>
    <w:p w14:paraId="72276942" w14:textId="77777777" w:rsidR="00C40A10" w:rsidRDefault="00C40A10" w:rsidP="00C40A10">
      <w:pPr>
        <w:pStyle w:val="a3"/>
        <w:spacing w:line="362" w:lineRule="auto"/>
        <w:ind w:left="219" w:right="306" w:firstLine="710"/>
      </w:pPr>
      <w:r>
        <w:t>Згідно з аналізом, проведеним експертами, виокремлено педагогічні умови, які виявилися найбільш ефективними. Серед них:</w:t>
      </w:r>
    </w:p>
    <w:p w14:paraId="6CFDFD6A" w14:textId="44413EC4" w:rsidR="00C40A10" w:rsidRDefault="00C40A10" w:rsidP="00C40A10">
      <w:pPr>
        <w:pStyle w:val="a3"/>
        <w:spacing w:line="362" w:lineRule="auto"/>
        <w:ind w:left="219" w:right="306" w:firstLine="710"/>
      </w:pPr>
      <w:r>
        <w:t>1. Оновлення змісту економічних дисциплін та дисциплін циклу професійної підготовки, базоване на міждисциплінарних зв</w:t>
      </w:r>
      <w:r w:rsidR="00E31CE0">
        <w:t>’</w:t>
      </w:r>
      <w:r>
        <w:t>язках та чіткому виділенні підприємницького компонента.</w:t>
      </w:r>
    </w:p>
    <w:p w14:paraId="66EFAFD6" w14:textId="77777777" w:rsidR="00C40A10" w:rsidRDefault="00C40A10" w:rsidP="00C40A10">
      <w:pPr>
        <w:pStyle w:val="a3"/>
        <w:spacing w:line="362" w:lineRule="auto"/>
        <w:ind w:right="306" w:firstLine="929"/>
      </w:pPr>
      <w:r>
        <w:t>2. Впровадження інтерактивних методів та форм навчання для підштовхування студентів до позитивної мотивації у підприємництві, розглядаючи його як модель поведінки.</w:t>
      </w:r>
    </w:p>
    <w:p w14:paraId="143986FA" w14:textId="77777777" w:rsidR="00C40A10" w:rsidRDefault="00C40A10" w:rsidP="00C40A10">
      <w:pPr>
        <w:pStyle w:val="a3"/>
        <w:spacing w:line="362" w:lineRule="auto"/>
        <w:ind w:right="306" w:firstLine="710"/>
      </w:pPr>
      <w:r>
        <w:t xml:space="preserve">3. Організація </w:t>
      </w:r>
      <w:proofErr w:type="spellStart"/>
      <w:r>
        <w:t>квазіпрофесійної</w:t>
      </w:r>
      <w:proofErr w:type="spellEnd"/>
      <w:r>
        <w:t xml:space="preserve"> діяльності для студентів, яка спонукає професійну співпрацю зі споживачами.</w:t>
      </w:r>
    </w:p>
    <w:p w14:paraId="212FF442" w14:textId="3F1A9A5A" w:rsidR="00C40A10" w:rsidRDefault="00C40A10" w:rsidP="00C40A10">
      <w:pPr>
        <w:pStyle w:val="a3"/>
        <w:spacing w:line="362" w:lineRule="auto"/>
        <w:ind w:right="306" w:firstLine="710"/>
      </w:pPr>
      <w:r>
        <w:t>4. Моделювання підприємницьких ситуацій під час професійної підготовки для активізації діалогової взаємодії між учасниками підприємницької діяльності, заснованої на взаємодії суб</w:t>
      </w:r>
      <w:r w:rsidR="00E31CE0">
        <w:t>’</w:t>
      </w:r>
      <w:r>
        <w:t>єктів.</w:t>
      </w:r>
    </w:p>
    <w:p w14:paraId="47BA4126" w14:textId="77777777" w:rsidR="00C40A10" w:rsidRDefault="00C40A10" w:rsidP="00C40A10">
      <w:pPr>
        <w:pStyle w:val="a3"/>
        <w:spacing w:line="362" w:lineRule="auto"/>
        <w:ind w:right="306" w:firstLine="710"/>
      </w:pPr>
      <w:r>
        <w:t xml:space="preserve">5. Створення підприємницького навчального середовища в установі вищої </w:t>
      </w:r>
      <w:r>
        <w:lastRenderedPageBreak/>
        <w:t xml:space="preserve">освіти для розвитку у студентів </w:t>
      </w:r>
      <w:proofErr w:type="spellStart"/>
      <w:r>
        <w:t>здатностей</w:t>
      </w:r>
      <w:proofErr w:type="spellEnd"/>
      <w:r>
        <w:t xml:space="preserve"> до створення авторських продуктів, прагнення до успіху, саморозвитку та самореалізації.</w:t>
      </w:r>
    </w:p>
    <w:p w14:paraId="6863334B" w14:textId="01654EA6" w:rsidR="00C40A10" w:rsidRDefault="00C40A10" w:rsidP="00C40A10">
      <w:pPr>
        <w:pStyle w:val="a3"/>
        <w:spacing w:line="362" w:lineRule="auto"/>
        <w:ind w:right="306" w:firstLine="710"/>
      </w:pPr>
      <w:r>
        <w:t>Отже, зазначені педагогічні умови сприяють ефективному формуванню підприємницької компетентності у майбутніх фахівців сфери обслуговування.</w:t>
      </w:r>
    </w:p>
    <w:p w14:paraId="4383FB40" w14:textId="40B3B28A" w:rsidR="007F50B9" w:rsidRDefault="00A23923" w:rsidP="00C40A10">
      <w:pPr>
        <w:pStyle w:val="a3"/>
        <w:spacing w:line="362" w:lineRule="auto"/>
        <w:ind w:right="306" w:firstLine="710"/>
      </w:pPr>
      <w:r>
        <w:t>Погодженість</w:t>
      </w:r>
      <w:r>
        <w:rPr>
          <w:spacing w:val="1"/>
        </w:rPr>
        <w:t xml:space="preserve"> </w:t>
      </w:r>
      <w:r>
        <w:t>думок</w:t>
      </w:r>
      <w:r>
        <w:rPr>
          <w:spacing w:val="1"/>
        </w:rPr>
        <w:t xml:space="preserve"> </w:t>
      </w:r>
      <w:r>
        <w:t>експертів</w:t>
      </w:r>
      <w:r>
        <w:rPr>
          <w:spacing w:val="1"/>
        </w:rPr>
        <w:t xml:space="preserve"> </w:t>
      </w:r>
      <w:r>
        <w:t>визначили</w:t>
      </w:r>
      <w:r>
        <w:rPr>
          <w:spacing w:val="1"/>
        </w:rPr>
        <w:t xml:space="preserve"> </w:t>
      </w:r>
      <w:r>
        <w:t>за</w:t>
      </w:r>
      <w:r>
        <w:rPr>
          <w:spacing w:val="1"/>
        </w:rPr>
        <w:t xml:space="preserve"> </w:t>
      </w:r>
      <w:r>
        <w:t>допомогою</w:t>
      </w:r>
      <w:r>
        <w:rPr>
          <w:spacing w:val="1"/>
        </w:rPr>
        <w:t xml:space="preserve"> </w:t>
      </w:r>
      <w:r>
        <w:t>коефіцієнта</w:t>
      </w:r>
      <w:r>
        <w:rPr>
          <w:spacing w:val="-67"/>
        </w:rPr>
        <w:t xml:space="preserve"> </w:t>
      </w:r>
      <w:r>
        <w:t>конкордації</w:t>
      </w:r>
      <w:r>
        <w:rPr>
          <w:spacing w:val="-1"/>
        </w:rPr>
        <w:t xml:space="preserve"> </w:t>
      </w:r>
      <w:r>
        <w:t>(згоди) за</w:t>
      </w:r>
      <w:r>
        <w:rPr>
          <w:spacing w:val="3"/>
        </w:rPr>
        <w:t xml:space="preserve"> </w:t>
      </w:r>
      <w:r>
        <w:t>формулою:</w:t>
      </w:r>
    </w:p>
    <w:p w14:paraId="7DE3EFEC" w14:textId="6A214031" w:rsidR="007F50B9" w:rsidRDefault="009D2CBB" w:rsidP="00C40A10">
      <w:pPr>
        <w:tabs>
          <w:tab w:val="left" w:pos="2190"/>
        </w:tabs>
        <w:spacing w:line="129" w:lineRule="auto"/>
        <w:ind w:left="977" w:right="306"/>
        <w:rPr>
          <w:i/>
          <w:sz w:val="27"/>
        </w:rPr>
      </w:pPr>
      <w:r>
        <w:rPr>
          <w:noProof/>
          <w:lang w:eastAsia="uk-UA"/>
        </w:rPr>
        <mc:AlternateContent>
          <mc:Choice Requires="wps">
            <w:drawing>
              <wp:anchor distT="0" distB="0" distL="114300" distR="114300" simplePos="0" relativeHeight="251637248" behindDoc="0" locked="0" layoutInCell="1" allowOverlap="1" wp14:anchorId="6A803FB5" wp14:editId="2054A3EB">
                <wp:simplePos x="0" y="0"/>
                <wp:positionH relativeFrom="page">
                  <wp:posOffset>2011045</wp:posOffset>
                </wp:positionH>
                <wp:positionV relativeFrom="paragraph">
                  <wp:posOffset>301625</wp:posOffset>
                </wp:positionV>
                <wp:extent cx="1245870" cy="0"/>
                <wp:effectExtent l="0" t="0" r="0" b="0"/>
                <wp:wrapNone/>
                <wp:docPr id="37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62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F2D26" id="Line 209"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35pt,23.75pt" to="256.4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" strokeweight=".17417mm">
                <w10:wrap anchorx="page"/>
              </v:line>
            </w:pict>
          </mc:Fallback>
        </mc:AlternateContent>
      </w:r>
      <w:r w:rsidR="00A23923">
        <w:rPr>
          <w:i/>
          <w:w w:val="135"/>
          <w:position w:val="-17"/>
          <w:sz w:val="27"/>
        </w:rPr>
        <w:t>W</w:t>
      </w:r>
      <w:r w:rsidR="00A23923">
        <w:rPr>
          <w:i/>
          <w:spacing w:val="33"/>
          <w:w w:val="135"/>
          <w:position w:val="-17"/>
          <w:sz w:val="27"/>
        </w:rPr>
        <w:t xml:space="preserve"> </w:t>
      </w:r>
      <w:r w:rsidR="00A23923">
        <w:rPr>
          <w:rFonts w:ascii="Symbol" w:hAnsi="Symbol"/>
          <w:w w:val="135"/>
          <w:position w:val="-17"/>
          <w:sz w:val="27"/>
        </w:rPr>
        <w:t></w:t>
      </w:r>
      <w:r w:rsidR="00A23923">
        <w:rPr>
          <w:w w:val="135"/>
          <w:position w:val="-17"/>
          <w:sz w:val="27"/>
        </w:rPr>
        <w:tab/>
      </w:r>
      <w:r w:rsidR="00A23923">
        <w:rPr>
          <w:w w:val="130"/>
          <w:sz w:val="27"/>
        </w:rPr>
        <w:t>12</w:t>
      </w:r>
      <w:r w:rsidR="00A23923">
        <w:rPr>
          <w:spacing w:val="-34"/>
          <w:w w:val="130"/>
          <w:sz w:val="27"/>
        </w:rPr>
        <w:t xml:space="preserve"> </w:t>
      </w:r>
      <w:r w:rsidR="00A23923">
        <w:rPr>
          <w:rFonts w:ascii="Symbol" w:hAnsi="Symbol"/>
          <w:w w:val="130"/>
          <w:sz w:val="27"/>
        </w:rPr>
        <w:t></w:t>
      </w:r>
      <w:r w:rsidR="00A23923">
        <w:rPr>
          <w:spacing w:val="-26"/>
          <w:w w:val="130"/>
          <w:sz w:val="27"/>
        </w:rPr>
        <w:t xml:space="preserve"> </w:t>
      </w:r>
      <w:r w:rsidR="00A23923">
        <w:rPr>
          <w:i/>
          <w:w w:val="130"/>
          <w:sz w:val="27"/>
        </w:rPr>
        <w:t>C</w:t>
      </w:r>
    </w:p>
    <w:p w14:paraId="2C782BFE" w14:textId="77777777" w:rsidR="007F50B9" w:rsidRDefault="007F50B9" w:rsidP="00C40A10">
      <w:pPr>
        <w:spacing w:line="129" w:lineRule="auto"/>
        <w:ind w:right="306"/>
        <w:rPr>
          <w:sz w:val="27"/>
        </w:rPr>
        <w:sectPr w:rsidR="007F50B9" w:rsidSect="004D0D18">
          <w:headerReference w:type="default" r:id="rId32"/>
          <w:pgSz w:w="11910" w:h="16840"/>
          <w:pgMar w:top="1120" w:right="570" w:bottom="280" w:left="1480" w:header="747" w:footer="0" w:gutter="0"/>
          <w:cols w:space="720"/>
        </w:sectPr>
      </w:pPr>
    </w:p>
    <w:p w14:paraId="193C8179" w14:textId="77777777" w:rsidR="007F50B9" w:rsidRDefault="00A23923" w:rsidP="00C40A10">
      <w:pPr>
        <w:ind w:left="1718" w:right="306"/>
        <w:rPr>
          <w:sz w:val="27"/>
        </w:rPr>
      </w:pPr>
      <w:r>
        <w:rPr>
          <w:i/>
          <w:w w:val="135"/>
          <w:sz w:val="27"/>
        </w:rPr>
        <w:t>K</w:t>
      </w:r>
      <w:r>
        <w:rPr>
          <w:i/>
          <w:spacing w:val="-26"/>
          <w:w w:val="135"/>
          <w:sz w:val="27"/>
        </w:rPr>
        <w:t xml:space="preserve"> </w:t>
      </w:r>
      <w:r>
        <w:rPr>
          <w:w w:val="135"/>
          <w:sz w:val="27"/>
          <w:vertAlign w:val="superscript"/>
        </w:rPr>
        <w:t>2</w:t>
      </w:r>
      <w:r>
        <w:rPr>
          <w:spacing w:val="-38"/>
          <w:w w:val="135"/>
          <w:sz w:val="27"/>
        </w:rPr>
        <w:t xml:space="preserve"> </w:t>
      </w:r>
      <w:r>
        <w:rPr>
          <w:spacing w:val="4"/>
          <w:w w:val="135"/>
          <w:sz w:val="27"/>
        </w:rPr>
        <w:t>(</w:t>
      </w:r>
      <w:r>
        <w:rPr>
          <w:i/>
          <w:spacing w:val="4"/>
          <w:w w:val="135"/>
          <w:sz w:val="27"/>
        </w:rPr>
        <w:t>H</w:t>
      </w:r>
      <w:r>
        <w:rPr>
          <w:i/>
          <w:spacing w:val="-25"/>
          <w:w w:val="135"/>
          <w:sz w:val="27"/>
        </w:rPr>
        <w:t xml:space="preserve"> </w:t>
      </w:r>
      <w:r>
        <w:rPr>
          <w:w w:val="135"/>
          <w:sz w:val="27"/>
          <w:vertAlign w:val="superscript"/>
        </w:rPr>
        <w:t>3</w:t>
      </w:r>
    </w:p>
    <w:p w14:paraId="413FBC66" w14:textId="1A399483" w:rsidR="007F50B9" w:rsidRDefault="00A23923" w:rsidP="00C40A10">
      <w:pPr>
        <w:tabs>
          <w:tab w:val="left" w:pos="6169"/>
        </w:tabs>
        <w:ind w:left="80" w:right="306"/>
        <w:rPr>
          <w:sz w:val="28"/>
        </w:rPr>
      </w:pPr>
      <w:r>
        <w:br w:type="column"/>
      </w:r>
      <w:r>
        <w:rPr>
          <w:rFonts w:ascii="Symbol" w:hAnsi="Symbol"/>
          <w:w w:val="115"/>
          <w:position w:val="10"/>
          <w:sz w:val="27"/>
        </w:rPr>
        <w:t></w:t>
      </w:r>
      <w:r>
        <w:rPr>
          <w:spacing w:val="26"/>
          <w:w w:val="115"/>
          <w:position w:val="10"/>
          <w:sz w:val="27"/>
        </w:rPr>
        <w:t xml:space="preserve"> </w:t>
      </w:r>
      <w:r>
        <w:rPr>
          <w:i/>
          <w:w w:val="115"/>
          <w:position w:val="10"/>
          <w:sz w:val="27"/>
        </w:rPr>
        <w:t>H</w:t>
      </w:r>
      <w:r>
        <w:rPr>
          <w:i/>
          <w:spacing w:val="-26"/>
          <w:w w:val="115"/>
          <w:position w:val="10"/>
          <w:sz w:val="27"/>
        </w:rPr>
        <w:t xml:space="preserve"> </w:t>
      </w:r>
      <w:r>
        <w:rPr>
          <w:w w:val="115"/>
          <w:position w:val="10"/>
          <w:sz w:val="27"/>
        </w:rPr>
        <w:t>)</w:t>
      </w:r>
      <w:r>
        <w:rPr>
          <w:spacing w:val="7"/>
          <w:w w:val="115"/>
          <w:position w:val="10"/>
          <w:sz w:val="27"/>
        </w:rPr>
        <w:t xml:space="preserve"> </w:t>
      </w:r>
      <w:r>
        <w:rPr>
          <w:w w:val="115"/>
          <w:sz w:val="28"/>
        </w:rPr>
        <w:t>,</w:t>
      </w:r>
      <w:r>
        <w:rPr>
          <w:w w:val="115"/>
          <w:sz w:val="28"/>
        </w:rPr>
        <w:tab/>
        <w:t>(</w:t>
      </w:r>
      <w:r w:rsidR="00F4397B">
        <w:rPr>
          <w:w w:val="115"/>
          <w:sz w:val="28"/>
        </w:rPr>
        <w:t>2</w:t>
      </w:r>
      <w:r>
        <w:rPr>
          <w:w w:val="115"/>
          <w:sz w:val="28"/>
        </w:rPr>
        <w:t>.7)</w:t>
      </w:r>
    </w:p>
    <w:p w14:paraId="452B6CCC" w14:textId="77777777" w:rsidR="007F50B9" w:rsidRDefault="007F50B9" w:rsidP="00C40A10">
      <w:pPr>
        <w:ind w:right="306"/>
        <w:rPr>
          <w:sz w:val="28"/>
        </w:rPr>
        <w:sectPr w:rsidR="007F50B9">
          <w:type w:val="continuous"/>
          <w:pgSz w:w="11910" w:h="16840"/>
          <w:pgMar w:top="520" w:right="300" w:bottom="280" w:left="1480" w:header="708" w:footer="708" w:gutter="0"/>
          <w:cols w:num="2" w:space="720" w:equalWidth="0">
            <w:col w:w="2803" w:space="40"/>
            <w:col w:w="7287"/>
          </w:cols>
        </w:sectPr>
      </w:pPr>
    </w:p>
    <w:p w14:paraId="2DF99C7C" w14:textId="5FA09659" w:rsidR="007F50B9" w:rsidRDefault="00A23923" w:rsidP="00C40A10">
      <w:pPr>
        <w:pStyle w:val="a3"/>
        <w:ind w:left="930" w:right="306"/>
        <w:jc w:val="left"/>
      </w:pPr>
      <w:r>
        <w:t>де</w:t>
      </w:r>
      <w:r>
        <w:rPr>
          <w:spacing w:val="-1"/>
        </w:rPr>
        <w:t xml:space="preserve"> </w:t>
      </w:r>
      <w:r>
        <w:rPr>
          <w:i/>
        </w:rPr>
        <w:t>Н</w:t>
      </w:r>
      <w:r>
        <w:rPr>
          <w:i/>
          <w:spacing w:val="-2"/>
        </w:rPr>
        <w:t xml:space="preserve"> </w:t>
      </w:r>
      <w:r>
        <w:t>–</w:t>
      </w:r>
      <w:r>
        <w:rPr>
          <w:spacing w:val="-1"/>
        </w:rPr>
        <w:t xml:space="preserve"> </w:t>
      </w:r>
      <w:r>
        <w:t>кількість</w:t>
      </w:r>
      <w:r>
        <w:rPr>
          <w:spacing w:val="-5"/>
        </w:rPr>
        <w:t xml:space="preserve"> </w:t>
      </w:r>
      <w:r>
        <w:t>рангів</w:t>
      </w:r>
      <w:r>
        <w:rPr>
          <w:spacing w:val="-2"/>
        </w:rPr>
        <w:t xml:space="preserve"> </w:t>
      </w:r>
      <w:r>
        <w:t>по</w:t>
      </w:r>
      <w:r>
        <w:rPr>
          <w:spacing w:val="-3"/>
        </w:rPr>
        <w:t xml:space="preserve"> </w:t>
      </w:r>
      <w:r>
        <w:t>досліджуваних</w:t>
      </w:r>
      <w:r>
        <w:rPr>
          <w:spacing w:val="-6"/>
        </w:rPr>
        <w:t xml:space="preserve"> </w:t>
      </w:r>
      <w:r>
        <w:t>об</w:t>
      </w:r>
      <w:r w:rsidR="00E31CE0">
        <w:t>’</w:t>
      </w:r>
      <w:r>
        <w:t>єктах;</w:t>
      </w:r>
    </w:p>
    <w:p w14:paraId="5BF51ABC" w14:textId="413D6D72" w:rsidR="007F50B9" w:rsidRDefault="00A23923" w:rsidP="00C40A10">
      <w:pPr>
        <w:pStyle w:val="a3"/>
        <w:spacing w:line="362" w:lineRule="auto"/>
        <w:ind w:left="219" w:right="306" w:firstLine="710"/>
        <w:jc w:val="left"/>
      </w:pPr>
      <w:r>
        <w:rPr>
          <w:i/>
        </w:rPr>
        <w:t>С</w:t>
      </w:r>
      <w:r>
        <w:rPr>
          <w:i/>
          <w:spacing w:val="1"/>
        </w:rPr>
        <w:t xml:space="preserve"> </w:t>
      </w:r>
      <w:r>
        <w:t>–</w:t>
      </w:r>
      <w:r>
        <w:rPr>
          <w:spacing w:val="1"/>
        </w:rPr>
        <w:t xml:space="preserve"> </w:t>
      </w:r>
      <w:r>
        <w:t>сума</w:t>
      </w:r>
      <w:r>
        <w:rPr>
          <w:spacing w:val="1"/>
        </w:rPr>
        <w:t xml:space="preserve"> </w:t>
      </w:r>
      <w:r>
        <w:t>квадратів</w:t>
      </w:r>
      <w:r>
        <w:rPr>
          <w:spacing w:val="1"/>
        </w:rPr>
        <w:t xml:space="preserve"> </w:t>
      </w:r>
      <w:r>
        <w:t>відхилень</w:t>
      </w:r>
      <w:r>
        <w:rPr>
          <w:spacing w:val="1"/>
        </w:rPr>
        <w:t xml:space="preserve"> </w:t>
      </w:r>
      <w:r>
        <w:t>сум</w:t>
      </w:r>
      <w:r>
        <w:rPr>
          <w:spacing w:val="1"/>
        </w:rPr>
        <w:t xml:space="preserve"> </w:t>
      </w:r>
      <w:r>
        <w:t>рангів</w:t>
      </w:r>
      <w:r>
        <w:rPr>
          <w:spacing w:val="1"/>
        </w:rPr>
        <w:t xml:space="preserve"> </w:t>
      </w:r>
      <w:r>
        <w:t>по</w:t>
      </w:r>
      <w:r>
        <w:rPr>
          <w:spacing w:val="1"/>
        </w:rPr>
        <w:t xml:space="preserve"> </w:t>
      </w:r>
      <w:r>
        <w:t>кожному</w:t>
      </w:r>
      <w:r>
        <w:rPr>
          <w:spacing w:val="1"/>
        </w:rPr>
        <w:t xml:space="preserve"> </w:t>
      </w:r>
      <w:r>
        <w:t>об</w:t>
      </w:r>
      <w:r w:rsidR="00E31CE0">
        <w:t>’</w:t>
      </w:r>
      <w:r>
        <w:t>єкту</w:t>
      </w:r>
      <w:r>
        <w:rPr>
          <w:spacing w:val="1"/>
        </w:rPr>
        <w:t xml:space="preserve"> </w:t>
      </w:r>
      <w:r>
        <w:t>від</w:t>
      </w:r>
      <w:r>
        <w:rPr>
          <w:spacing w:val="-67"/>
        </w:rPr>
        <w:t xml:space="preserve"> </w:t>
      </w:r>
      <w:r>
        <w:t>середньої</w:t>
      </w:r>
      <w:r>
        <w:rPr>
          <w:spacing w:val="-6"/>
        </w:rPr>
        <w:t xml:space="preserve"> </w:t>
      </w:r>
      <w:r>
        <w:t>суми рангів</w:t>
      </w:r>
      <w:r>
        <w:rPr>
          <w:spacing w:val="-2"/>
        </w:rPr>
        <w:t xml:space="preserve"> </w:t>
      </w:r>
      <w:r>
        <w:t>по всіх</w:t>
      </w:r>
      <w:r>
        <w:rPr>
          <w:spacing w:val="-5"/>
        </w:rPr>
        <w:t xml:space="preserve"> </w:t>
      </w:r>
      <w:r>
        <w:t>об</w:t>
      </w:r>
      <w:r w:rsidR="00E31CE0">
        <w:t>’</w:t>
      </w:r>
      <w:r>
        <w:t>єктах</w:t>
      </w:r>
      <w:r>
        <w:rPr>
          <w:spacing w:val="-1"/>
        </w:rPr>
        <w:t xml:space="preserve"> </w:t>
      </w:r>
      <w:r>
        <w:t>і</w:t>
      </w:r>
      <w:r>
        <w:rPr>
          <w:spacing w:val="-5"/>
        </w:rPr>
        <w:t xml:space="preserve"> </w:t>
      </w:r>
      <w:r>
        <w:t>експертах,</w:t>
      </w:r>
      <w:r>
        <w:rPr>
          <w:spacing w:val="3"/>
        </w:rPr>
        <w:t xml:space="preserve"> </w:t>
      </w:r>
      <w:r>
        <w:t>розраховується</w:t>
      </w:r>
      <w:r>
        <w:rPr>
          <w:spacing w:val="2"/>
        </w:rPr>
        <w:t xml:space="preserve"> </w:t>
      </w:r>
      <w:r>
        <w:t>як:</w:t>
      </w:r>
    </w:p>
    <w:p w14:paraId="650F8865" w14:textId="77777777" w:rsidR="007F50B9" w:rsidRDefault="00A23923" w:rsidP="00C40A10">
      <w:pPr>
        <w:tabs>
          <w:tab w:val="left" w:pos="1957"/>
          <w:tab w:val="left" w:pos="3348"/>
        </w:tabs>
        <w:spacing w:line="102" w:lineRule="exact"/>
        <w:ind w:left="1539" w:right="306"/>
        <w:rPr>
          <w:sz w:val="28"/>
        </w:rPr>
      </w:pPr>
      <w:r>
        <w:rPr>
          <w:i/>
          <w:w w:val="105"/>
          <w:sz w:val="28"/>
          <w:vertAlign w:val="superscript"/>
        </w:rPr>
        <w:t>n</w:t>
      </w:r>
      <w:r>
        <w:rPr>
          <w:i/>
          <w:w w:val="105"/>
          <w:sz w:val="28"/>
        </w:rPr>
        <w:tab/>
      </w:r>
      <w:r>
        <w:rPr>
          <w:i/>
          <w:w w:val="105"/>
          <w:sz w:val="28"/>
          <w:vertAlign w:val="superscript"/>
        </w:rPr>
        <w:t>k</w:t>
      </w:r>
      <w:r>
        <w:rPr>
          <w:i/>
          <w:w w:val="105"/>
          <w:sz w:val="28"/>
        </w:rPr>
        <w:tab/>
      </w:r>
      <w:r>
        <w:rPr>
          <w:i/>
          <w:sz w:val="28"/>
        </w:rPr>
        <w:t>H</w:t>
      </w:r>
      <w:r>
        <w:rPr>
          <w:i/>
          <w:spacing w:val="29"/>
          <w:sz w:val="28"/>
        </w:rPr>
        <w:t xml:space="preserve"> </w:t>
      </w:r>
      <w:r>
        <w:rPr>
          <w:rFonts w:ascii="Symbol" w:hAnsi="Symbol"/>
          <w:sz w:val="28"/>
        </w:rPr>
        <w:t></w:t>
      </w:r>
      <w:r>
        <w:rPr>
          <w:spacing w:val="-32"/>
          <w:sz w:val="28"/>
        </w:rPr>
        <w:t xml:space="preserve"> </w:t>
      </w:r>
      <w:r>
        <w:rPr>
          <w:sz w:val="28"/>
        </w:rPr>
        <w:t>1</w:t>
      </w:r>
      <w:r>
        <w:rPr>
          <w:spacing w:val="60"/>
          <w:sz w:val="28"/>
        </w:rPr>
        <w:t xml:space="preserve"> </w:t>
      </w:r>
      <w:r>
        <w:rPr>
          <w:sz w:val="28"/>
          <w:vertAlign w:val="subscript"/>
        </w:rPr>
        <w:t>2</w:t>
      </w:r>
    </w:p>
    <w:p w14:paraId="1FF06C53" w14:textId="43BB0BE7" w:rsidR="007F50B9" w:rsidRDefault="009D2CBB" w:rsidP="00C40A10">
      <w:pPr>
        <w:pStyle w:val="a3"/>
        <w:ind w:right="306"/>
        <w:jc w:val="left"/>
        <w:rPr>
          <w:sz w:val="20"/>
        </w:rPr>
      </w:pPr>
      <w:r>
        <w:rPr>
          <w:noProof/>
          <w:lang w:eastAsia="uk-UA"/>
        </w:rPr>
        <mc:AlternateContent>
          <mc:Choice Requires="wps">
            <w:drawing>
              <wp:anchor distT="0" distB="0" distL="0" distR="0" simplePos="0" relativeHeight="251687424" behindDoc="1" locked="0" layoutInCell="1" allowOverlap="1" wp14:anchorId="5518F71E" wp14:editId="6ED02F7F">
                <wp:simplePos x="0" y="0"/>
                <wp:positionH relativeFrom="page">
                  <wp:posOffset>3050540</wp:posOffset>
                </wp:positionH>
                <wp:positionV relativeFrom="paragraph">
                  <wp:posOffset>181610</wp:posOffset>
                </wp:positionV>
                <wp:extent cx="407670" cy="1270"/>
                <wp:effectExtent l="0" t="0" r="0" b="0"/>
                <wp:wrapTopAndBottom/>
                <wp:docPr id="374"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670" cy="1270"/>
                        </a:xfrm>
                        <a:custGeom>
                          <a:avLst/>
                          <a:gdLst>
                            <a:gd name="T0" fmla="+- 0 4804 4804"/>
                            <a:gd name="T1" fmla="*/ T0 w 642"/>
                            <a:gd name="T2" fmla="+- 0 5445 4804"/>
                            <a:gd name="T3" fmla="*/ T2 w 642"/>
                          </a:gdLst>
                          <a:ahLst/>
                          <a:cxnLst>
                            <a:cxn ang="0">
                              <a:pos x="T1" y="0"/>
                            </a:cxn>
                            <a:cxn ang="0">
                              <a:pos x="T3" y="0"/>
                            </a:cxn>
                          </a:cxnLst>
                          <a:rect l="0" t="0" r="r" b="b"/>
                          <a:pathLst>
                            <a:path w="642">
                              <a:moveTo>
                                <a:pt x="0" y="0"/>
                              </a:moveTo>
                              <a:lnTo>
                                <a:pt x="641" y="0"/>
                              </a:lnTo>
                            </a:path>
                          </a:pathLst>
                        </a:custGeom>
                        <a:noFill/>
                        <a:ln w="64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478CE" id="Freeform 208" o:spid="_x0000_s1026" style="position:absolute;margin-left:240.2pt;margin-top:14.3pt;width:32.1pt;height:.1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" path="m,l641,e" filled="f" strokeweight=".17831mm">
                <v:path arrowok="t" o:connecttype="custom" o:connectlocs="0,0;407035,0" o:connectangles="0,0"/>
                <w10:wrap type="topAndBottom" anchorx="page"/>
              </v:shape>
            </w:pict>
          </mc:Fallback>
        </mc:AlternateContent>
      </w:r>
    </w:p>
    <w:p w14:paraId="657879A0" w14:textId="77777777" w:rsidR="007F50B9" w:rsidRDefault="007F50B9" w:rsidP="00C40A10">
      <w:pPr>
        <w:ind w:right="306"/>
        <w:rPr>
          <w:sz w:val="20"/>
        </w:rPr>
        <w:sectPr w:rsidR="007F50B9">
          <w:type w:val="continuous"/>
          <w:pgSz w:w="11910" w:h="16840"/>
          <w:pgMar w:top="520" w:right="300" w:bottom="280" w:left="1480" w:header="708" w:footer="708" w:gutter="0"/>
          <w:cols w:space="720"/>
        </w:sectPr>
      </w:pPr>
    </w:p>
    <w:p w14:paraId="59DEE848" w14:textId="77777777" w:rsidR="007F50B9" w:rsidRDefault="00A23923" w:rsidP="00C40A10">
      <w:pPr>
        <w:spacing w:line="138" w:lineRule="exact"/>
        <w:ind w:left="959" w:right="306"/>
        <w:rPr>
          <w:i/>
          <w:sz w:val="20"/>
        </w:rPr>
      </w:pPr>
      <w:r>
        <w:rPr>
          <w:i/>
          <w:w w:val="95"/>
          <w:sz w:val="28"/>
        </w:rPr>
        <w:t>C</w:t>
      </w:r>
      <w:r>
        <w:rPr>
          <w:i/>
          <w:spacing w:val="36"/>
          <w:w w:val="95"/>
          <w:sz w:val="28"/>
        </w:rPr>
        <w:t xml:space="preserve"> </w:t>
      </w:r>
      <w:r>
        <w:rPr>
          <w:rFonts w:ascii="Symbol" w:hAnsi="Symbol"/>
          <w:w w:val="95"/>
          <w:sz w:val="28"/>
        </w:rPr>
        <w:t></w:t>
      </w:r>
      <w:r>
        <w:rPr>
          <w:spacing w:val="15"/>
          <w:w w:val="95"/>
          <w:sz w:val="28"/>
        </w:rPr>
        <w:t xml:space="preserve"> </w:t>
      </w:r>
      <w:r>
        <w:rPr>
          <w:rFonts w:ascii="Symbol" w:hAnsi="Symbol"/>
          <w:w w:val="95"/>
          <w:position w:val="-5"/>
          <w:sz w:val="42"/>
        </w:rPr>
        <w:t></w:t>
      </w:r>
      <w:r>
        <w:rPr>
          <w:w w:val="95"/>
          <w:sz w:val="28"/>
        </w:rPr>
        <w:t>[</w:t>
      </w:r>
      <w:r>
        <w:rPr>
          <w:rFonts w:ascii="Symbol" w:hAnsi="Symbol"/>
          <w:w w:val="95"/>
          <w:position w:val="-5"/>
          <w:sz w:val="42"/>
        </w:rPr>
        <w:t></w:t>
      </w:r>
      <w:r>
        <w:rPr>
          <w:spacing w:val="-15"/>
          <w:w w:val="95"/>
          <w:position w:val="-5"/>
          <w:sz w:val="42"/>
        </w:rPr>
        <w:t xml:space="preserve"> </w:t>
      </w:r>
      <w:r>
        <w:rPr>
          <w:i/>
          <w:w w:val="95"/>
          <w:sz w:val="28"/>
        </w:rPr>
        <w:t>A</w:t>
      </w:r>
      <w:proofErr w:type="spellStart"/>
      <w:r>
        <w:rPr>
          <w:i/>
          <w:w w:val="95"/>
          <w:position w:val="-6"/>
          <w:sz w:val="20"/>
        </w:rPr>
        <w:t>ij</w:t>
      </w:r>
      <w:proofErr w:type="spellEnd"/>
    </w:p>
    <w:p w14:paraId="57820758" w14:textId="77777777" w:rsidR="007F50B9" w:rsidRDefault="00A23923" w:rsidP="00C40A10">
      <w:pPr>
        <w:tabs>
          <w:tab w:val="left" w:pos="1434"/>
        </w:tabs>
        <w:spacing w:line="45" w:lineRule="exact"/>
        <w:ind w:left="62" w:right="306"/>
        <w:rPr>
          <w:sz w:val="28"/>
        </w:rPr>
      </w:pPr>
      <w:r>
        <w:br w:type="column"/>
      </w:r>
      <w:r>
        <w:rPr>
          <w:rFonts w:ascii="Symbol" w:hAnsi="Symbol"/>
          <w:w w:val="95"/>
          <w:sz w:val="28"/>
        </w:rPr>
        <w:t></w:t>
      </w:r>
      <w:r>
        <w:rPr>
          <w:spacing w:val="1"/>
          <w:w w:val="95"/>
          <w:sz w:val="28"/>
        </w:rPr>
        <w:t xml:space="preserve"> </w:t>
      </w:r>
      <w:r>
        <w:rPr>
          <w:i/>
          <w:w w:val="95"/>
          <w:sz w:val="28"/>
        </w:rPr>
        <w:t>k</w:t>
      </w:r>
      <w:r>
        <w:rPr>
          <w:i/>
          <w:spacing w:val="6"/>
          <w:w w:val="95"/>
          <w:sz w:val="28"/>
        </w:rPr>
        <w:t xml:space="preserve"> </w:t>
      </w:r>
      <w:r>
        <w:rPr>
          <w:rFonts w:ascii="Symbol" w:hAnsi="Symbol"/>
          <w:w w:val="95"/>
          <w:sz w:val="28"/>
        </w:rPr>
        <w:t></w:t>
      </w:r>
      <w:r>
        <w:rPr>
          <w:spacing w:val="-14"/>
          <w:w w:val="95"/>
          <w:sz w:val="28"/>
        </w:rPr>
        <w:t xml:space="preserve"> </w:t>
      </w:r>
      <w:r>
        <w:rPr>
          <w:w w:val="95"/>
          <w:sz w:val="28"/>
        </w:rPr>
        <w:t>(</w:t>
      </w:r>
      <w:r>
        <w:rPr>
          <w:w w:val="95"/>
          <w:sz w:val="28"/>
        </w:rPr>
        <w:tab/>
      </w:r>
      <w:r>
        <w:rPr>
          <w:sz w:val="28"/>
        </w:rPr>
        <w:t>)]</w:t>
      </w:r>
    </w:p>
    <w:p w14:paraId="3260981B" w14:textId="77777777" w:rsidR="007F50B9" w:rsidRDefault="00A23923" w:rsidP="00C40A10">
      <w:pPr>
        <w:pStyle w:val="a3"/>
        <w:spacing w:line="93" w:lineRule="exact"/>
        <w:ind w:left="1035" w:right="306"/>
        <w:jc w:val="left"/>
      </w:pPr>
      <w:r>
        <w:rPr>
          <w:w w:val="99"/>
        </w:rPr>
        <w:t>2</w:t>
      </w:r>
    </w:p>
    <w:p w14:paraId="3EB8152E" w14:textId="77777777" w:rsidR="007F50B9" w:rsidRDefault="007F50B9" w:rsidP="00C40A10">
      <w:pPr>
        <w:spacing w:line="93" w:lineRule="exact"/>
        <w:ind w:right="306"/>
        <w:sectPr w:rsidR="007F50B9">
          <w:type w:val="continuous"/>
          <w:pgSz w:w="11910" w:h="16840"/>
          <w:pgMar w:top="520" w:right="300" w:bottom="280" w:left="1480" w:header="708" w:footer="708" w:gutter="0"/>
          <w:cols w:num="2" w:space="720" w:equalWidth="0">
            <w:col w:w="2505" w:space="40"/>
            <w:col w:w="7585"/>
          </w:cols>
        </w:sectPr>
      </w:pPr>
    </w:p>
    <w:p w14:paraId="37116997" w14:textId="77777777" w:rsidR="007F50B9" w:rsidRDefault="00A23923" w:rsidP="00C40A10">
      <w:pPr>
        <w:spacing w:line="244" w:lineRule="exact"/>
        <w:ind w:left="1461" w:right="306"/>
        <w:rPr>
          <w:sz w:val="20"/>
        </w:rPr>
      </w:pPr>
      <w:r>
        <w:rPr>
          <w:i/>
          <w:sz w:val="20"/>
        </w:rPr>
        <w:t>i</w:t>
      </w:r>
      <w:r>
        <w:rPr>
          <w:rFonts w:ascii="Symbol" w:hAnsi="Symbol"/>
          <w:sz w:val="20"/>
        </w:rPr>
        <w:t></w:t>
      </w:r>
      <w:r>
        <w:rPr>
          <w:sz w:val="20"/>
        </w:rPr>
        <w:t xml:space="preserve">1  </w:t>
      </w:r>
      <w:r>
        <w:rPr>
          <w:spacing w:val="25"/>
          <w:sz w:val="20"/>
        </w:rPr>
        <w:t xml:space="preserve"> </w:t>
      </w:r>
      <w:r>
        <w:rPr>
          <w:i/>
          <w:sz w:val="20"/>
        </w:rPr>
        <w:t>j</w:t>
      </w:r>
      <w:r>
        <w:rPr>
          <w:rFonts w:ascii="Symbol" w:hAnsi="Symbol"/>
          <w:sz w:val="20"/>
        </w:rPr>
        <w:t></w:t>
      </w:r>
      <w:r>
        <w:rPr>
          <w:sz w:val="20"/>
        </w:rPr>
        <w:t>1</w:t>
      </w:r>
    </w:p>
    <w:p w14:paraId="320CA491" w14:textId="48193085" w:rsidR="007F50B9" w:rsidRDefault="00A23923" w:rsidP="00C40A10">
      <w:pPr>
        <w:pStyle w:val="a3"/>
        <w:tabs>
          <w:tab w:val="left" w:pos="6085"/>
        </w:tabs>
        <w:ind w:left="1461" w:right="306"/>
        <w:jc w:val="left"/>
      </w:pPr>
      <w:r>
        <w:br w:type="column"/>
      </w:r>
      <w:r>
        <w:t>,</w:t>
      </w:r>
      <w:r>
        <w:tab/>
        <w:t>(</w:t>
      </w:r>
      <w:r w:rsidR="00F4397B">
        <w:t>2</w:t>
      </w:r>
      <w:r>
        <w:t>.8)</w:t>
      </w:r>
    </w:p>
    <w:p w14:paraId="2A1218EE" w14:textId="77777777" w:rsidR="007F50B9" w:rsidRDefault="007F50B9" w:rsidP="00C40A10">
      <w:pPr>
        <w:ind w:right="306"/>
        <w:sectPr w:rsidR="007F50B9">
          <w:type w:val="continuous"/>
          <w:pgSz w:w="11910" w:h="16840"/>
          <w:pgMar w:top="520" w:right="300" w:bottom="280" w:left="1480" w:header="708" w:footer="708" w:gutter="0"/>
          <w:cols w:num="2" w:space="720" w:equalWidth="0">
            <w:col w:w="2212" w:space="681"/>
            <w:col w:w="7237"/>
          </w:cols>
        </w:sectPr>
      </w:pPr>
    </w:p>
    <w:p w14:paraId="13533C87" w14:textId="77777777" w:rsidR="007F50B9" w:rsidRDefault="007F50B9" w:rsidP="00C40A10">
      <w:pPr>
        <w:pStyle w:val="a3"/>
        <w:ind w:right="306"/>
        <w:jc w:val="left"/>
        <w:rPr>
          <w:sz w:val="20"/>
        </w:rPr>
      </w:pPr>
    </w:p>
    <w:p w14:paraId="7B45C741" w14:textId="77777777" w:rsidR="007F50B9" w:rsidRDefault="007F50B9" w:rsidP="00C40A10">
      <w:pPr>
        <w:ind w:right="306"/>
        <w:rPr>
          <w:sz w:val="20"/>
        </w:rPr>
        <w:sectPr w:rsidR="007F50B9">
          <w:type w:val="continuous"/>
          <w:pgSz w:w="11910" w:h="16840"/>
          <w:pgMar w:top="520" w:right="300" w:bottom="280" w:left="1480" w:header="708" w:footer="708" w:gutter="0"/>
          <w:cols w:space="720"/>
        </w:sectPr>
      </w:pPr>
    </w:p>
    <w:p w14:paraId="3EF9FC01" w14:textId="0FEC267D" w:rsidR="007F50B9" w:rsidRDefault="009D2CBB" w:rsidP="00C40A10">
      <w:pPr>
        <w:spacing w:line="184" w:lineRule="auto"/>
        <w:ind w:left="1514" w:right="306"/>
        <w:rPr>
          <w:sz w:val="28"/>
        </w:rPr>
      </w:pPr>
      <w:r>
        <w:rPr>
          <w:noProof/>
          <w:lang w:eastAsia="uk-UA"/>
        </w:rPr>
        <mc:AlternateContent>
          <mc:Choice Requires="wps">
            <w:drawing>
              <wp:anchor distT="0" distB="0" distL="114300" distR="114300" simplePos="0" relativeHeight="251668992" behindDoc="1" locked="0" layoutInCell="1" allowOverlap="1" wp14:anchorId="39CD171C" wp14:editId="375D4350">
                <wp:simplePos x="0" y="0"/>
                <wp:positionH relativeFrom="page">
                  <wp:posOffset>2219325</wp:posOffset>
                </wp:positionH>
                <wp:positionV relativeFrom="paragraph">
                  <wp:posOffset>395605</wp:posOffset>
                </wp:positionV>
                <wp:extent cx="406400" cy="0"/>
                <wp:effectExtent l="0" t="0" r="0" b="0"/>
                <wp:wrapNone/>
                <wp:docPr id="373"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line">
                          <a:avLst/>
                        </a:prstGeom>
                        <a:noFill/>
                        <a:ln w="62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D17DC" id="Line 207"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75pt,31.15pt" to="206.7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" strokeweight=".17492mm">
                <w10:wrap anchorx="page"/>
              </v:line>
            </w:pict>
          </mc:Fallback>
        </mc:AlternateContent>
      </w:r>
      <w:r>
        <w:rPr>
          <w:noProof/>
          <w:lang w:eastAsia="uk-UA"/>
        </w:rPr>
        <mc:AlternateContent>
          <mc:Choice Requires="wps">
            <w:drawing>
              <wp:anchor distT="0" distB="0" distL="114300" distR="114300" simplePos="0" relativeHeight="251638272" behindDoc="0" locked="0" layoutInCell="1" allowOverlap="1" wp14:anchorId="0BFC6584" wp14:editId="42BB802C">
                <wp:simplePos x="0" y="0"/>
                <wp:positionH relativeFrom="page">
                  <wp:posOffset>2633980</wp:posOffset>
                </wp:positionH>
                <wp:positionV relativeFrom="paragraph">
                  <wp:posOffset>281940</wp:posOffset>
                </wp:positionV>
                <wp:extent cx="60325" cy="196850"/>
                <wp:effectExtent l="0" t="0" r="0" b="0"/>
                <wp:wrapNone/>
                <wp:docPr id="372"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5970F" w14:textId="77777777" w:rsidR="00E31CE0" w:rsidRDefault="00E31CE0">
                            <w:pPr>
                              <w:pStyle w:val="a3"/>
                              <w:spacing w:line="309" w:lineRule="exact"/>
                              <w:jc w:val="left"/>
                            </w:pPr>
                            <w:r>
                              <w:rPr>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C6584" id="Text Box 206" o:spid="_x0000_s1086" type="#_x0000_t202" style="position:absolute;left:0;text-align:left;margin-left:207.4pt;margin-top:22.2pt;width:4.75pt;height:15.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" filled="f" stroked="f">
                <v:textbox inset="0,0,0,0">
                  <w:txbxContent>
                    <w:p w14:paraId="6C65970F" w14:textId="77777777" w:rsidR="00E31CE0" w:rsidRDefault="00E31CE0">
                      <w:pPr>
                        <w:pStyle w:val="a3"/>
                        <w:spacing w:line="309" w:lineRule="exact"/>
                        <w:jc w:val="left"/>
                      </w:pPr>
                      <w:r>
                        <w:rPr>
                          <w:w w:val="101"/>
                        </w:rPr>
                        <w:t>)</w:t>
                      </w:r>
                    </w:p>
                  </w:txbxContent>
                </v:textbox>
                <w10:wrap anchorx="page"/>
              </v:shape>
            </w:pict>
          </mc:Fallback>
        </mc:AlternateContent>
      </w:r>
      <w:r w:rsidR="00A23923">
        <w:rPr>
          <w:i/>
          <w:spacing w:val="-2"/>
          <w:position w:val="-17"/>
          <w:sz w:val="28"/>
        </w:rPr>
        <w:t>k</w:t>
      </w:r>
      <w:r w:rsidR="00A23923">
        <w:rPr>
          <w:i/>
          <w:spacing w:val="-5"/>
          <w:position w:val="-17"/>
          <w:sz w:val="28"/>
        </w:rPr>
        <w:t xml:space="preserve"> </w:t>
      </w:r>
      <w:r w:rsidR="00A23923">
        <w:rPr>
          <w:rFonts w:ascii="Symbol" w:hAnsi="Symbol"/>
          <w:spacing w:val="-1"/>
          <w:position w:val="-17"/>
          <w:sz w:val="28"/>
        </w:rPr>
        <w:t></w:t>
      </w:r>
      <w:r w:rsidR="00A23923">
        <w:rPr>
          <w:spacing w:val="-22"/>
          <w:position w:val="-17"/>
          <w:sz w:val="28"/>
        </w:rPr>
        <w:t xml:space="preserve"> </w:t>
      </w:r>
      <w:r w:rsidR="00A23923">
        <w:rPr>
          <w:spacing w:val="-1"/>
          <w:position w:val="-17"/>
          <w:sz w:val="28"/>
        </w:rPr>
        <w:t>(</w:t>
      </w:r>
      <w:r w:rsidR="00A23923">
        <w:rPr>
          <w:spacing w:val="-35"/>
          <w:position w:val="-17"/>
          <w:sz w:val="28"/>
        </w:rPr>
        <w:t xml:space="preserve"> </w:t>
      </w:r>
      <w:r w:rsidR="00A23923">
        <w:rPr>
          <w:i/>
          <w:spacing w:val="-1"/>
          <w:sz w:val="28"/>
        </w:rPr>
        <w:t>H</w:t>
      </w:r>
      <w:r w:rsidR="00A23923">
        <w:rPr>
          <w:i/>
          <w:spacing w:val="25"/>
          <w:sz w:val="28"/>
        </w:rPr>
        <w:t xml:space="preserve"> </w:t>
      </w:r>
      <w:r w:rsidR="00A23923">
        <w:rPr>
          <w:rFonts w:ascii="Symbol" w:hAnsi="Symbol"/>
          <w:spacing w:val="-1"/>
          <w:sz w:val="28"/>
        </w:rPr>
        <w:t></w:t>
      </w:r>
      <w:r w:rsidR="00A23923">
        <w:rPr>
          <w:spacing w:val="-36"/>
          <w:sz w:val="28"/>
        </w:rPr>
        <w:t xml:space="preserve"> </w:t>
      </w:r>
      <w:r w:rsidR="00A23923">
        <w:rPr>
          <w:spacing w:val="-1"/>
          <w:sz w:val="28"/>
        </w:rPr>
        <w:t>1</w:t>
      </w:r>
    </w:p>
    <w:p w14:paraId="174581B7" w14:textId="77777777" w:rsidR="007F50B9" w:rsidRDefault="00A23923" w:rsidP="00C40A10">
      <w:pPr>
        <w:pStyle w:val="a3"/>
        <w:tabs>
          <w:tab w:val="right" w:pos="2411"/>
        </w:tabs>
        <w:spacing w:line="307" w:lineRule="exact"/>
        <w:ind w:left="930" w:right="306"/>
        <w:jc w:val="left"/>
      </w:pPr>
      <w:r>
        <w:t>де</w:t>
      </w:r>
      <w:r>
        <w:tab/>
      </w:r>
      <w:r>
        <w:rPr>
          <w:position w:val="4"/>
        </w:rPr>
        <w:t>2</w:t>
      </w:r>
    </w:p>
    <w:p w14:paraId="608E0AAB" w14:textId="77777777" w:rsidR="007F50B9" w:rsidRDefault="00A23923" w:rsidP="00C40A10">
      <w:pPr>
        <w:pStyle w:val="a4"/>
        <w:numPr>
          <w:ilvl w:val="0"/>
          <w:numId w:val="72"/>
        </w:numPr>
        <w:tabs>
          <w:tab w:val="left" w:pos="442"/>
        </w:tabs>
        <w:ind w:left="441" w:right="306"/>
        <w:jc w:val="left"/>
        <w:rPr>
          <w:sz w:val="28"/>
        </w:rPr>
      </w:pPr>
      <w:r>
        <w:rPr>
          <w:w w:val="99"/>
          <w:sz w:val="28"/>
        </w:rPr>
        <w:br w:type="column"/>
      </w:r>
      <w:r>
        <w:rPr>
          <w:sz w:val="28"/>
        </w:rPr>
        <w:t>середня</w:t>
      </w:r>
      <w:r>
        <w:rPr>
          <w:spacing w:val="-7"/>
          <w:sz w:val="28"/>
        </w:rPr>
        <w:t xml:space="preserve"> </w:t>
      </w:r>
      <w:r>
        <w:rPr>
          <w:sz w:val="28"/>
        </w:rPr>
        <w:t>сума</w:t>
      </w:r>
      <w:r>
        <w:rPr>
          <w:spacing w:val="-7"/>
          <w:sz w:val="28"/>
        </w:rPr>
        <w:t xml:space="preserve"> </w:t>
      </w:r>
      <w:r>
        <w:rPr>
          <w:sz w:val="28"/>
        </w:rPr>
        <w:t>рангів.</w:t>
      </w:r>
    </w:p>
    <w:p w14:paraId="443C1D02" w14:textId="77777777" w:rsidR="007F50B9" w:rsidRDefault="007F50B9" w:rsidP="00C40A10">
      <w:pPr>
        <w:ind w:right="306"/>
        <w:rPr>
          <w:sz w:val="28"/>
        </w:rPr>
        <w:sectPr w:rsidR="007F50B9">
          <w:type w:val="continuous"/>
          <w:pgSz w:w="11910" w:h="16840"/>
          <w:pgMar w:top="520" w:right="300" w:bottom="280" w:left="1480" w:header="708" w:footer="708" w:gutter="0"/>
          <w:cols w:num="2" w:space="720" w:equalWidth="0">
            <w:col w:w="2673" w:space="40"/>
            <w:col w:w="7417"/>
          </w:cols>
        </w:sectPr>
      </w:pPr>
    </w:p>
    <w:p w14:paraId="5131BC3A" w14:textId="77777777" w:rsidR="007F50B9" w:rsidRDefault="00A23923" w:rsidP="00C40A10">
      <w:pPr>
        <w:pStyle w:val="a3"/>
        <w:ind w:left="930" w:right="306"/>
        <w:jc w:val="left"/>
      </w:pPr>
      <w:r>
        <w:t>Таким</w:t>
      </w:r>
      <w:r>
        <w:rPr>
          <w:spacing w:val="-4"/>
        </w:rPr>
        <w:t xml:space="preserve"> </w:t>
      </w:r>
      <w:r>
        <w:t>чином,</w:t>
      </w:r>
      <w:r>
        <w:rPr>
          <w:spacing w:val="-2"/>
        </w:rPr>
        <w:t xml:space="preserve"> </w:t>
      </w:r>
      <w:r>
        <w:t>повний</w:t>
      </w:r>
      <w:r>
        <w:rPr>
          <w:spacing w:val="-4"/>
        </w:rPr>
        <w:t xml:space="preserve"> </w:t>
      </w:r>
      <w:r>
        <w:t>запис</w:t>
      </w:r>
      <w:r>
        <w:rPr>
          <w:spacing w:val="-4"/>
        </w:rPr>
        <w:t xml:space="preserve"> </w:t>
      </w:r>
      <w:r>
        <w:t>формули</w:t>
      </w:r>
      <w:r>
        <w:rPr>
          <w:spacing w:val="-4"/>
        </w:rPr>
        <w:t xml:space="preserve"> </w:t>
      </w:r>
      <w:r>
        <w:t>має</w:t>
      </w:r>
      <w:r>
        <w:rPr>
          <w:spacing w:val="-4"/>
        </w:rPr>
        <w:t xml:space="preserve"> </w:t>
      </w:r>
      <w:r>
        <w:t>такий</w:t>
      </w:r>
      <w:r>
        <w:rPr>
          <w:spacing w:val="-5"/>
        </w:rPr>
        <w:t xml:space="preserve"> </w:t>
      </w:r>
      <w:r>
        <w:t>вигляд:</w:t>
      </w:r>
    </w:p>
    <w:p w14:paraId="7C0EE97D" w14:textId="77777777" w:rsidR="007F50B9" w:rsidRDefault="00A23923" w:rsidP="00C40A10">
      <w:pPr>
        <w:tabs>
          <w:tab w:val="left" w:pos="415"/>
          <w:tab w:val="left" w:pos="1800"/>
        </w:tabs>
        <w:spacing w:line="101" w:lineRule="exact"/>
        <w:ind w:right="306"/>
        <w:jc w:val="center"/>
        <w:rPr>
          <w:sz w:val="28"/>
        </w:rPr>
      </w:pPr>
      <w:r>
        <w:rPr>
          <w:i/>
          <w:w w:val="105"/>
          <w:sz w:val="28"/>
          <w:vertAlign w:val="superscript"/>
        </w:rPr>
        <w:t>n</w:t>
      </w:r>
      <w:r>
        <w:rPr>
          <w:i/>
          <w:w w:val="105"/>
          <w:sz w:val="28"/>
        </w:rPr>
        <w:tab/>
      </w:r>
      <w:r>
        <w:rPr>
          <w:i/>
          <w:w w:val="105"/>
          <w:sz w:val="28"/>
          <w:vertAlign w:val="superscript"/>
        </w:rPr>
        <w:t>k</w:t>
      </w:r>
      <w:r>
        <w:rPr>
          <w:i/>
          <w:w w:val="105"/>
          <w:sz w:val="28"/>
        </w:rPr>
        <w:tab/>
      </w:r>
      <w:r>
        <w:rPr>
          <w:i/>
          <w:sz w:val="28"/>
        </w:rPr>
        <w:t>H</w:t>
      </w:r>
      <w:r>
        <w:rPr>
          <w:i/>
          <w:spacing w:val="27"/>
          <w:sz w:val="28"/>
        </w:rPr>
        <w:t xml:space="preserve"> </w:t>
      </w:r>
      <w:r>
        <w:rPr>
          <w:rFonts w:ascii="Symbol" w:hAnsi="Symbol"/>
          <w:sz w:val="28"/>
        </w:rPr>
        <w:t></w:t>
      </w:r>
      <w:r>
        <w:rPr>
          <w:spacing w:val="-33"/>
          <w:sz w:val="28"/>
        </w:rPr>
        <w:t xml:space="preserve"> </w:t>
      </w:r>
      <w:r>
        <w:rPr>
          <w:sz w:val="28"/>
        </w:rPr>
        <w:t>1</w:t>
      </w:r>
      <w:r>
        <w:rPr>
          <w:spacing w:val="60"/>
          <w:sz w:val="28"/>
        </w:rPr>
        <w:t xml:space="preserve"> </w:t>
      </w:r>
      <w:r>
        <w:rPr>
          <w:sz w:val="28"/>
          <w:vertAlign w:val="subscript"/>
        </w:rPr>
        <w:t>2</w:t>
      </w:r>
    </w:p>
    <w:p w14:paraId="63205A3E" w14:textId="4D0E84DF" w:rsidR="007F50B9" w:rsidRDefault="009D2CBB" w:rsidP="00C40A10">
      <w:pPr>
        <w:pStyle w:val="a3"/>
        <w:ind w:right="306"/>
        <w:jc w:val="left"/>
        <w:rPr>
          <w:sz w:val="21"/>
        </w:rPr>
      </w:pPr>
      <w:r>
        <w:rPr>
          <w:noProof/>
          <w:lang w:eastAsia="uk-UA"/>
        </w:rPr>
        <mc:AlternateContent>
          <mc:Choice Requires="wps">
            <w:drawing>
              <wp:anchor distT="0" distB="0" distL="0" distR="0" simplePos="0" relativeHeight="251688448" behindDoc="1" locked="0" layoutInCell="1" allowOverlap="1" wp14:anchorId="6CCF3259" wp14:editId="50D9C2AF">
                <wp:simplePos x="0" y="0"/>
                <wp:positionH relativeFrom="page">
                  <wp:posOffset>4295140</wp:posOffset>
                </wp:positionH>
                <wp:positionV relativeFrom="paragraph">
                  <wp:posOffset>182880</wp:posOffset>
                </wp:positionV>
                <wp:extent cx="405130" cy="1270"/>
                <wp:effectExtent l="0" t="0" r="0" b="0"/>
                <wp:wrapTopAndBottom/>
                <wp:docPr id="371"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130" cy="1270"/>
                        </a:xfrm>
                        <a:custGeom>
                          <a:avLst/>
                          <a:gdLst>
                            <a:gd name="T0" fmla="+- 0 6764 6764"/>
                            <a:gd name="T1" fmla="*/ T0 w 638"/>
                            <a:gd name="T2" fmla="+- 0 7402 6764"/>
                            <a:gd name="T3" fmla="*/ T2 w 638"/>
                          </a:gdLst>
                          <a:ahLst/>
                          <a:cxnLst>
                            <a:cxn ang="0">
                              <a:pos x="T1" y="0"/>
                            </a:cxn>
                            <a:cxn ang="0">
                              <a:pos x="T3" y="0"/>
                            </a:cxn>
                          </a:cxnLst>
                          <a:rect l="0" t="0" r="r" b="b"/>
                          <a:pathLst>
                            <a:path w="638">
                              <a:moveTo>
                                <a:pt x="0" y="0"/>
                              </a:moveTo>
                              <a:lnTo>
                                <a:pt x="638" y="0"/>
                              </a:lnTo>
                            </a:path>
                          </a:pathLst>
                        </a:custGeom>
                        <a:noFill/>
                        <a:ln w="30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F402B" id="Freeform 205" o:spid="_x0000_s1026" style="position:absolute;margin-left:338.2pt;margin-top:14.4pt;width:31.9pt;height:.1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" path="m,l638,e" filled="f" strokeweight=".08442mm">
                <v:path arrowok="t" o:connecttype="custom" o:connectlocs="0,0;405130,0" o:connectangles="0,0"/>
                <w10:wrap type="topAndBottom" anchorx="page"/>
              </v:shape>
            </w:pict>
          </mc:Fallback>
        </mc:AlternateContent>
      </w:r>
    </w:p>
    <w:p w14:paraId="6B32E3D9" w14:textId="77777777" w:rsidR="007F50B9" w:rsidRDefault="007F50B9" w:rsidP="00C40A10">
      <w:pPr>
        <w:ind w:right="306"/>
        <w:rPr>
          <w:sz w:val="21"/>
        </w:rPr>
        <w:sectPr w:rsidR="007F50B9">
          <w:type w:val="continuous"/>
          <w:pgSz w:w="11910" w:h="16840"/>
          <w:pgMar w:top="520" w:right="300" w:bottom="280" w:left="1480" w:header="708" w:footer="708" w:gutter="0"/>
          <w:cols w:space="720"/>
        </w:sectPr>
      </w:pPr>
    </w:p>
    <w:p w14:paraId="1A5BE82E" w14:textId="77777777" w:rsidR="007F50B9" w:rsidRDefault="00A23923" w:rsidP="00C40A10">
      <w:pPr>
        <w:spacing w:line="142" w:lineRule="exact"/>
        <w:ind w:left="2882" w:right="306"/>
        <w:rPr>
          <w:i/>
          <w:sz w:val="20"/>
        </w:rPr>
      </w:pPr>
      <w:r>
        <w:rPr>
          <w:sz w:val="28"/>
        </w:rPr>
        <w:t>12</w:t>
      </w:r>
      <w:r>
        <w:rPr>
          <w:spacing w:val="-30"/>
          <w:sz w:val="28"/>
        </w:rPr>
        <w:t xml:space="preserve"> </w:t>
      </w:r>
      <w:r>
        <w:rPr>
          <w:rFonts w:ascii="Symbol" w:hAnsi="Symbol"/>
          <w:sz w:val="28"/>
        </w:rPr>
        <w:t></w:t>
      </w:r>
      <w:r>
        <w:rPr>
          <w:spacing w:val="-17"/>
          <w:sz w:val="28"/>
        </w:rPr>
        <w:t xml:space="preserve"> </w:t>
      </w:r>
      <w:r>
        <w:rPr>
          <w:rFonts w:ascii="Symbol" w:hAnsi="Symbol"/>
          <w:position w:val="-5"/>
          <w:sz w:val="42"/>
        </w:rPr>
        <w:t></w:t>
      </w:r>
      <w:r>
        <w:rPr>
          <w:sz w:val="28"/>
        </w:rPr>
        <w:t>[</w:t>
      </w:r>
      <w:r>
        <w:rPr>
          <w:rFonts w:ascii="Symbol" w:hAnsi="Symbol"/>
          <w:position w:val="-5"/>
          <w:sz w:val="42"/>
        </w:rPr>
        <w:t></w:t>
      </w:r>
      <w:r>
        <w:rPr>
          <w:spacing w:val="-41"/>
          <w:position w:val="-5"/>
          <w:sz w:val="42"/>
        </w:rPr>
        <w:t xml:space="preserve"> </w:t>
      </w:r>
      <w:r>
        <w:rPr>
          <w:i/>
          <w:sz w:val="28"/>
        </w:rPr>
        <w:t>A</w:t>
      </w:r>
      <w:proofErr w:type="spellStart"/>
      <w:r>
        <w:rPr>
          <w:i/>
          <w:position w:val="-6"/>
          <w:sz w:val="20"/>
        </w:rPr>
        <w:t>ij</w:t>
      </w:r>
      <w:proofErr w:type="spellEnd"/>
    </w:p>
    <w:p w14:paraId="52E6F95D" w14:textId="77777777" w:rsidR="007F50B9" w:rsidRDefault="00A23923" w:rsidP="00C40A10">
      <w:pPr>
        <w:tabs>
          <w:tab w:val="left" w:pos="1426"/>
        </w:tabs>
        <w:spacing w:line="49" w:lineRule="exact"/>
        <w:ind w:left="61" w:right="306"/>
        <w:rPr>
          <w:sz w:val="28"/>
        </w:rPr>
      </w:pPr>
      <w:r>
        <w:br w:type="column"/>
      </w:r>
      <w:r>
        <w:rPr>
          <w:rFonts w:ascii="Symbol" w:hAnsi="Symbol"/>
          <w:sz w:val="28"/>
        </w:rPr>
        <w:t></w:t>
      </w:r>
      <w:r>
        <w:rPr>
          <w:spacing w:val="-8"/>
          <w:sz w:val="28"/>
        </w:rPr>
        <w:t xml:space="preserve"> </w:t>
      </w:r>
      <w:r>
        <w:rPr>
          <w:i/>
          <w:sz w:val="28"/>
        </w:rPr>
        <w:t>k</w:t>
      </w:r>
      <w:r>
        <w:rPr>
          <w:i/>
          <w:spacing w:val="-5"/>
          <w:sz w:val="28"/>
        </w:rPr>
        <w:t xml:space="preserve"> </w:t>
      </w:r>
      <w:r>
        <w:rPr>
          <w:rFonts w:ascii="Symbol" w:hAnsi="Symbol"/>
          <w:sz w:val="28"/>
        </w:rPr>
        <w:t></w:t>
      </w:r>
      <w:r>
        <w:rPr>
          <w:spacing w:val="-22"/>
          <w:sz w:val="28"/>
        </w:rPr>
        <w:t xml:space="preserve"> </w:t>
      </w:r>
      <w:r>
        <w:rPr>
          <w:sz w:val="28"/>
        </w:rPr>
        <w:t>(</w:t>
      </w:r>
      <w:r>
        <w:rPr>
          <w:sz w:val="28"/>
        </w:rPr>
        <w:tab/>
        <w:t>)]</w:t>
      </w:r>
    </w:p>
    <w:p w14:paraId="01F937A9" w14:textId="77777777" w:rsidR="007F50B9" w:rsidRDefault="00A23923" w:rsidP="00C40A10">
      <w:pPr>
        <w:pStyle w:val="a3"/>
        <w:spacing w:line="93" w:lineRule="exact"/>
        <w:ind w:left="1028" w:right="306"/>
        <w:jc w:val="left"/>
      </w:pPr>
      <w:r>
        <w:t>2</w:t>
      </w:r>
    </w:p>
    <w:p w14:paraId="50D8FDD3" w14:textId="77777777" w:rsidR="007F50B9" w:rsidRDefault="007F50B9" w:rsidP="00C40A10">
      <w:pPr>
        <w:spacing w:line="93" w:lineRule="exact"/>
        <w:ind w:right="306"/>
        <w:sectPr w:rsidR="007F50B9">
          <w:type w:val="continuous"/>
          <w:pgSz w:w="11910" w:h="16840"/>
          <w:pgMar w:top="520" w:right="300" w:bottom="280" w:left="1480" w:header="708" w:footer="708" w:gutter="0"/>
          <w:cols w:num="2" w:space="720" w:equalWidth="0">
            <w:col w:w="4469" w:space="40"/>
            <w:col w:w="5621"/>
          </w:cols>
        </w:sectPr>
      </w:pPr>
    </w:p>
    <w:p w14:paraId="2F8E60AC" w14:textId="4789F668" w:rsidR="007F50B9" w:rsidRDefault="009D2CBB" w:rsidP="00C40A10">
      <w:pPr>
        <w:tabs>
          <w:tab w:val="left" w:pos="3430"/>
        </w:tabs>
        <w:ind w:left="2342" w:right="306"/>
        <w:rPr>
          <w:sz w:val="20"/>
        </w:rPr>
      </w:pPr>
      <w:r>
        <w:rPr>
          <w:noProof/>
          <w:lang w:eastAsia="uk-UA"/>
        </w:rPr>
        <mc:AlternateContent>
          <mc:Choice Requires="wps">
            <w:drawing>
              <wp:anchor distT="0" distB="0" distL="114300" distR="114300" simplePos="0" relativeHeight="251670016" behindDoc="1" locked="0" layoutInCell="1" allowOverlap="1" wp14:anchorId="63CB5F6A" wp14:editId="02A9CF7F">
                <wp:simplePos x="0" y="0"/>
                <wp:positionH relativeFrom="page">
                  <wp:posOffset>2780030</wp:posOffset>
                </wp:positionH>
                <wp:positionV relativeFrom="paragraph">
                  <wp:posOffset>186690</wp:posOffset>
                </wp:positionV>
                <wp:extent cx="2147570" cy="0"/>
                <wp:effectExtent l="0" t="0" r="0" b="0"/>
                <wp:wrapNone/>
                <wp:docPr id="370"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63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B4378" id="Line 204"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8.9pt,14.7pt" to="38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" strokeweight=".17728mm">
                <w10:wrap anchorx="page"/>
              </v:line>
            </w:pict>
          </mc:Fallback>
        </mc:AlternateContent>
      </w:r>
      <w:r w:rsidR="00A23923">
        <w:rPr>
          <w:i/>
          <w:position w:val="-15"/>
          <w:sz w:val="28"/>
        </w:rPr>
        <w:t>W</w:t>
      </w:r>
      <w:r w:rsidR="00A23923">
        <w:rPr>
          <w:i/>
          <w:spacing w:val="30"/>
          <w:position w:val="-15"/>
          <w:sz w:val="28"/>
        </w:rPr>
        <w:t xml:space="preserve"> </w:t>
      </w:r>
      <w:r w:rsidR="00A23923">
        <w:rPr>
          <w:rFonts w:ascii="Symbol" w:hAnsi="Symbol"/>
          <w:position w:val="-15"/>
          <w:sz w:val="28"/>
        </w:rPr>
        <w:t></w:t>
      </w:r>
      <w:r w:rsidR="00A23923">
        <w:rPr>
          <w:position w:val="-15"/>
          <w:sz w:val="28"/>
        </w:rPr>
        <w:tab/>
      </w:r>
      <w:r w:rsidR="00A23923">
        <w:rPr>
          <w:i/>
          <w:spacing w:val="-2"/>
          <w:sz w:val="20"/>
        </w:rPr>
        <w:t>i</w:t>
      </w:r>
      <w:r w:rsidR="00A23923">
        <w:rPr>
          <w:rFonts w:ascii="Symbol" w:hAnsi="Symbol"/>
          <w:spacing w:val="-2"/>
          <w:sz w:val="20"/>
        </w:rPr>
        <w:t></w:t>
      </w:r>
      <w:r w:rsidR="00A23923">
        <w:rPr>
          <w:spacing w:val="-2"/>
          <w:sz w:val="20"/>
        </w:rPr>
        <w:t>1</w:t>
      </w:r>
    </w:p>
    <w:p w14:paraId="041F68E0" w14:textId="77777777" w:rsidR="007F50B9" w:rsidRDefault="00A23923" w:rsidP="00C40A10">
      <w:pPr>
        <w:ind w:left="131" w:right="306"/>
        <w:rPr>
          <w:sz w:val="20"/>
        </w:rPr>
      </w:pPr>
      <w:r>
        <w:br w:type="column"/>
      </w:r>
      <w:r>
        <w:rPr>
          <w:i/>
          <w:sz w:val="20"/>
        </w:rPr>
        <w:t>j</w:t>
      </w:r>
      <w:r>
        <w:rPr>
          <w:rFonts w:ascii="Symbol" w:hAnsi="Symbol"/>
          <w:sz w:val="20"/>
        </w:rPr>
        <w:t></w:t>
      </w:r>
      <w:r>
        <w:rPr>
          <w:sz w:val="20"/>
        </w:rPr>
        <w:t>1</w:t>
      </w:r>
    </w:p>
    <w:p w14:paraId="44070A4E" w14:textId="77777777" w:rsidR="007F50B9" w:rsidRDefault="00A23923" w:rsidP="00C40A10">
      <w:pPr>
        <w:ind w:left="108" w:right="306"/>
        <w:rPr>
          <w:sz w:val="28"/>
        </w:rPr>
      </w:pPr>
      <w:r>
        <w:rPr>
          <w:i/>
          <w:sz w:val="28"/>
        </w:rPr>
        <w:t>K</w:t>
      </w:r>
      <w:r>
        <w:rPr>
          <w:i/>
          <w:spacing w:val="-15"/>
          <w:sz w:val="28"/>
        </w:rPr>
        <w:t xml:space="preserve"> </w:t>
      </w:r>
      <w:r>
        <w:rPr>
          <w:sz w:val="28"/>
          <w:vertAlign w:val="superscript"/>
        </w:rPr>
        <w:t>2</w:t>
      </w:r>
      <w:r>
        <w:rPr>
          <w:spacing w:val="-27"/>
          <w:sz w:val="28"/>
        </w:rPr>
        <w:t xml:space="preserve"> </w:t>
      </w:r>
      <w:r>
        <w:rPr>
          <w:sz w:val="28"/>
        </w:rPr>
        <w:t>(</w:t>
      </w:r>
      <w:r>
        <w:rPr>
          <w:i/>
          <w:sz w:val="28"/>
        </w:rPr>
        <w:t>H</w:t>
      </w:r>
      <w:r>
        <w:rPr>
          <w:i/>
          <w:spacing w:val="-15"/>
          <w:sz w:val="28"/>
        </w:rPr>
        <w:t xml:space="preserve"> </w:t>
      </w:r>
      <w:r>
        <w:rPr>
          <w:sz w:val="28"/>
          <w:vertAlign w:val="superscript"/>
        </w:rPr>
        <w:t>3</w:t>
      </w:r>
      <w:r>
        <w:rPr>
          <w:spacing w:val="31"/>
          <w:sz w:val="28"/>
        </w:rPr>
        <w:t xml:space="preserve"> </w:t>
      </w:r>
      <w:r>
        <w:rPr>
          <w:rFonts w:ascii="Symbol" w:hAnsi="Symbol"/>
          <w:sz w:val="28"/>
        </w:rPr>
        <w:t></w:t>
      </w:r>
      <w:r>
        <w:rPr>
          <w:spacing w:val="5"/>
          <w:sz w:val="28"/>
        </w:rPr>
        <w:t xml:space="preserve"> </w:t>
      </w:r>
      <w:r>
        <w:rPr>
          <w:i/>
          <w:sz w:val="28"/>
        </w:rPr>
        <w:t>H</w:t>
      </w:r>
      <w:r>
        <w:rPr>
          <w:i/>
          <w:spacing w:val="-31"/>
          <w:sz w:val="28"/>
        </w:rPr>
        <w:t xml:space="preserve"> </w:t>
      </w:r>
      <w:r>
        <w:rPr>
          <w:sz w:val="28"/>
        </w:rPr>
        <w:t>)</w:t>
      </w:r>
    </w:p>
    <w:p w14:paraId="5D231D43" w14:textId="77777777" w:rsidR="007F50B9" w:rsidRDefault="00A23923" w:rsidP="00C40A10">
      <w:pPr>
        <w:pStyle w:val="a3"/>
        <w:ind w:right="306"/>
        <w:jc w:val="left"/>
        <w:rPr>
          <w:sz w:val="39"/>
        </w:rPr>
      </w:pPr>
      <w:r>
        <w:br w:type="column"/>
      </w:r>
    </w:p>
    <w:p w14:paraId="272685C2" w14:textId="5832A495" w:rsidR="007F50B9" w:rsidRDefault="00A23923" w:rsidP="00C40A10">
      <w:pPr>
        <w:pStyle w:val="a3"/>
        <w:tabs>
          <w:tab w:val="left" w:pos="3616"/>
        </w:tabs>
        <w:ind w:left="931" w:right="306"/>
        <w:jc w:val="left"/>
      </w:pPr>
      <w:r>
        <w:t>.</w:t>
      </w:r>
      <w:r>
        <w:tab/>
        <w:t>(</w:t>
      </w:r>
      <w:r w:rsidR="00F4397B">
        <w:t>2</w:t>
      </w:r>
      <w:r>
        <w:t>.9)</w:t>
      </w:r>
    </w:p>
    <w:p w14:paraId="0BE624F8" w14:textId="77777777" w:rsidR="007F50B9" w:rsidRDefault="007F50B9" w:rsidP="00C40A10">
      <w:pPr>
        <w:ind w:right="306"/>
        <w:sectPr w:rsidR="007F50B9">
          <w:type w:val="continuous"/>
          <w:pgSz w:w="11910" w:h="16840"/>
          <w:pgMar w:top="520" w:right="300" w:bottom="280" w:left="1480" w:header="708" w:footer="708" w:gutter="0"/>
          <w:cols w:num="3" w:space="720" w:equalWidth="0">
            <w:col w:w="3698" w:space="40"/>
            <w:col w:w="1609" w:space="39"/>
            <w:col w:w="4744"/>
          </w:cols>
        </w:sectPr>
      </w:pPr>
    </w:p>
    <w:p w14:paraId="1724E822" w14:textId="77777777" w:rsidR="007F50B9" w:rsidRDefault="007F50B9" w:rsidP="00C40A10">
      <w:pPr>
        <w:pStyle w:val="a3"/>
        <w:ind w:right="306"/>
        <w:jc w:val="left"/>
        <w:rPr>
          <w:sz w:val="20"/>
        </w:rPr>
      </w:pPr>
    </w:p>
    <w:p w14:paraId="7DEA1001" w14:textId="77777777" w:rsidR="007F50B9" w:rsidRDefault="007F50B9" w:rsidP="00C40A10">
      <w:pPr>
        <w:ind w:right="306"/>
        <w:rPr>
          <w:sz w:val="20"/>
        </w:rPr>
        <w:sectPr w:rsidR="007F50B9">
          <w:type w:val="continuous"/>
          <w:pgSz w:w="11910" w:h="16840"/>
          <w:pgMar w:top="520" w:right="300" w:bottom="280" w:left="1480" w:header="708" w:footer="708" w:gutter="0"/>
          <w:cols w:space="720"/>
        </w:sectPr>
      </w:pPr>
    </w:p>
    <w:p w14:paraId="1774E449" w14:textId="77777777" w:rsidR="007F50B9" w:rsidRDefault="00A23923" w:rsidP="00C40A10">
      <w:pPr>
        <w:pStyle w:val="a3"/>
        <w:ind w:left="930" w:right="306"/>
        <w:jc w:val="left"/>
      </w:pPr>
      <w:r>
        <w:t>Коефіцієнт</w:t>
      </w:r>
      <w:r>
        <w:rPr>
          <w:spacing w:val="100"/>
        </w:rPr>
        <w:t xml:space="preserve"> </w:t>
      </w:r>
      <w:r>
        <w:t>конкордації</w:t>
      </w:r>
      <w:r>
        <w:rPr>
          <w:spacing w:val="92"/>
        </w:rPr>
        <w:t xml:space="preserve"> </w:t>
      </w:r>
      <w:r>
        <w:t>може</w:t>
      </w:r>
      <w:r>
        <w:rPr>
          <w:spacing w:val="98"/>
        </w:rPr>
        <w:t xml:space="preserve"> </w:t>
      </w:r>
      <w:r>
        <w:t>бути</w:t>
      </w:r>
      <w:r>
        <w:rPr>
          <w:spacing w:val="98"/>
        </w:rPr>
        <w:t xml:space="preserve"> </w:t>
      </w:r>
      <w:r>
        <w:t>в</w:t>
      </w:r>
      <w:r>
        <w:rPr>
          <w:spacing w:val="100"/>
        </w:rPr>
        <w:t xml:space="preserve"> </w:t>
      </w:r>
      <w:r>
        <w:t>діапазоні</w:t>
      </w:r>
    </w:p>
    <w:p w14:paraId="7A6689FA" w14:textId="3514500A" w:rsidR="007F50B9" w:rsidRDefault="00A23923" w:rsidP="00C40A10">
      <w:pPr>
        <w:ind w:left="154" w:right="306"/>
        <w:rPr>
          <w:sz w:val="28"/>
        </w:rPr>
      </w:pPr>
      <w:r>
        <w:br w:type="column"/>
      </w:r>
      <w:r>
        <w:rPr>
          <w:position w:val="6"/>
          <w:sz w:val="23"/>
        </w:rPr>
        <w:t>1</w:t>
      </w:r>
      <w:r>
        <w:rPr>
          <w:spacing w:val="-21"/>
          <w:position w:val="6"/>
          <w:sz w:val="23"/>
        </w:rPr>
        <w:t xml:space="preserve"> </w:t>
      </w:r>
      <w:r>
        <w:rPr>
          <w:rFonts w:ascii="Symbol" w:hAnsi="Symbol"/>
          <w:position w:val="6"/>
          <w:sz w:val="23"/>
        </w:rPr>
        <w:t></w:t>
      </w:r>
      <w:r>
        <w:rPr>
          <w:spacing w:val="-16"/>
          <w:position w:val="6"/>
          <w:sz w:val="23"/>
        </w:rPr>
        <w:t xml:space="preserve"> </w:t>
      </w:r>
      <w:r>
        <w:rPr>
          <w:i/>
          <w:position w:val="6"/>
          <w:sz w:val="23"/>
        </w:rPr>
        <w:t>W</w:t>
      </w:r>
      <w:r>
        <w:rPr>
          <w:i/>
          <w:spacing w:val="35"/>
          <w:position w:val="6"/>
          <w:sz w:val="23"/>
        </w:rPr>
        <w:t xml:space="preserve"> </w:t>
      </w:r>
      <w:r>
        <w:rPr>
          <w:rFonts w:ascii="Symbol" w:hAnsi="Symbol"/>
          <w:position w:val="6"/>
          <w:sz w:val="23"/>
        </w:rPr>
        <w:t></w:t>
      </w:r>
      <w:r>
        <w:rPr>
          <w:spacing w:val="2"/>
          <w:position w:val="6"/>
          <w:sz w:val="23"/>
        </w:rPr>
        <w:t xml:space="preserve"> </w:t>
      </w:r>
      <w:r>
        <w:rPr>
          <w:position w:val="6"/>
          <w:sz w:val="23"/>
        </w:rPr>
        <w:t>0</w:t>
      </w:r>
      <w:r>
        <w:rPr>
          <w:spacing w:val="-16"/>
          <w:position w:val="6"/>
          <w:sz w:val="23"/>
        </w:rPr>
        <w:t xml:space="preserve"> </w:t>
      </w:r>
      <w:r>
        <w:rPr>
          <w:sz w:val="28"/>
        </w:rPr>
        <w:t>.</w:t>
      </w:r>
      <w:r>
        <w:rPr>
          <w:spacing w:val="107"/>
          <w:sz w:val="28"/>
        </w:rPr>
        <w:t xml:space="preserve"> </w:t>
      </w:r>
      <w:r>
        <w:rPr>
          <w:sz w:val="28"/>
        </w:rPr>
        <w:t>При</w:t>
      </w:r>
      <w:r>
        <w:rPr>
          <w:spacing w:val="105"/>
          <w:sz w:val="28"/>
        </w:rPr>
        <w:t xml:space="preserve"> </w:t>
      </w:r>
      <w:r>
        <w:rPr>
          <w:sz w:val="28"/>
        </w:rPr>
        <w:t>W=0</w:t>
      </w:r>
    </w:p>
    <w:p w14:paraId="674F6739" w14:textId="77777777" w:rsidR="00C40A10" w:rsidRDefault="00C40A10" w:rsidP="00B13B17">
      <w:pPr>
        <w:ind w:left="154"/>
        <w:rPr>
          <w:sz w:val="28"/>
        </w:rPr>
      </w:pPr>
    </w:p>
    <w:p w14:paraId="4AC82445" w14:textId="77777777" w:rsidR="007F50B9" w:rsidRDefault="007F50B9" w:rsidP="00B13B17">
      <w:pPr>
        <w:rPr>
          <w:sz w:val="28"/>
        </w:rPr>
        <w:sectPr w:rsidR="007F50B9">
          <w:type w:val="continuous"/>
          <w:pgSz w:w="11910" w:h="16840"/>
          <w:pgMar w:top="520" w:right="300" w:bottom="280" w:left="1480" w:header="708" w:footer="708" w:gutter="0"/>
          <w:cols w:num="2" w:space="720" w:equalWidth="0">
            <w:col w:w="6949" w:space="40"/>
            <w:col w:w="3141"/>
          </w:cols>
        </w:sectPr>
      </w:pPr>
    </w:p>
    <w:p w14:paraId="50E50252" w14:textId="688F64C6" w:rsidR="007F50B9" w:rsidRDefault="00A23923" w:rsidP="00B13B17">
      <w:pPr>
        <w:pStyle w:val="a3"/>
        <w:spacing w:line="318" w:lineRule="exact"/>
        <w:ind w:left="8152"/>
      </w:pPr>
      <w:r>
        <w:lastRenderedPageBreak/>
        <w:t>Таблиця</w:t>
      </w:r>
      <w:r>
        <w:rPr>
          <w:spacing w:val="1"/>
        </w:rPr>
        <w:t xml:space="preserve"> </w:t>
      </w:r>
      <w:r w:rsidR="00A55F80">
        <w:t>2</w:t>
      </w:r>
      <w:r>
        <w:t>.1</w:t>
      </w:r>
    </w:p>
    <w:p w14:paraId="7C96E5F1" w14:textId="77777777" w:rsidR="007F50B9" w:rsidRDefault="00A23923" w:rsidP="00B13B17">
      <w:pPr>
        <w:pStyle w:val="1"/>
        <w:ind w:left="2783" w:right="646" w:hanging="2473"/>
        <w:jc w:val="both"/>
      </w:pPr>
      <w:r>
        <w:t>Рейтинг</w:t>
      </w:r>
      <w:r>
        <w:rPr>
          <w:spacing w:val="-3"/>
        </w:rPr>
        <w:t xml:space="preserve"> </w:t>
      </w:r>
      <w:r>
        <w:t>причин</w:t>
      </w:r>
      <w:r>
        <w:rPr>
          <w:spacing w:val="-7"/>
        </w:rPr>
        <w:t xml:space="preserve"> </w:t>
      </w:r>
      <w:r>
        <w:t>неготовності</w:t>
      </w:r>
      <w:r>
        <w:rPr>
          <w:spacing w:val="-6"/>
        </w:rPr>
        <w:t xml:space="preserve"> </w:t>
      </w:r>
      <w:r>
        <w:t>студентів</w:t>
      </w:r>
      <w:r>
        <w:rPr>
          <w:spacing w:val="-6"/>
        </w:rPr>
        <w:t xml:space="preserve"> </w:t>
      </w:r>
      <w:r>
        <w:t>до</w:t>
      </w:r>
      <w:r>
        <w:rPr>
          <w:spacing w:val="-9"/>
        </w:rPr>
        <w:t xml:space="preserve"> </w:t>
      </w:r>
      <w:r>
        <w:t>самостійної</w:t>
      </w:r>
      <w:r>
        <w:rPr>
          <w:spacing w:val="-6"/>
        </w:rPr>
        <w:t xml:space="preserve"> </w:t>
      </w:r>
      <w:r>
        <w:t>підприємницької</w:t>
      </w:r>
      <w:r>
        <w:rPr>
          <w:spacing w:val="-67"/>
        </w:rPr>
        <w:t xml:space="preserve"> </w:t>
      </w:r>
      <w:r>
        <w:t>діяльності (на</w:t>
      </w:r>
      <w:r>
        <w:rPr>
          <w:spacing w:val="1"/>
        </w:rPr>
        <w:t xml:space="preserve"> </w:t>
      </w:r>
      <w:r>
        <w:t>думку викладачів)</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6"/>
        <w:gridCol w:w="2089"/>
      </w:tblGrid>
      <w:tr w:rsidR="007F50B9" w14:paraId="4811FE1F" w14:textId="77777777">
        <w:trPr>
          <w:trHeight w:val="556"/>
        </w:trPr>
        <w:tc>
          <w:tcPr>
            <w:tcW w:w="7486" w:type="dxa"/>
          </w:tcPr>
          <w:p w14:paraId="44004CCE" w14:textId="77777777" w:rsidR="007F50B9" w:rsidRDefault="00A23923" w:rsidP="00B13B17">
            <w:pPr>
              <w:pStyle w:val="TableParagraph"/>
              <w:spacing w:line="273" w:lineRule="exact"/>
              <w:ind w:left="983" w:right="985"/>
              <w:jc w:val="center"/>
              <w:rPr>
                <w:sz w:val="24"/>
              </w:rPr>
            </w:pPr>
            <w:r>
              <w:rPr>
                <w:sz w:val="24"/>
              </w:rPr>
              <w:t>Причини</w:t>
            </w:r>
            <w:r>
              <w:rPr>
                <w:spacing w:val="-2"/>
                <w:sz w:val="24"/>
              </w:rPr>
              <w:t xml:space="preserve"> </w:t>
            </w:r>
            <w:r>
              <w:rPr>
                <w:sz w:val="24"/>
              </w:rPr>
              <w:t>неготовності</w:t>
            </w:r>
            <w:r>
              <w:rPr>
                <w:spacing w:val="-12"/>
                <w:sz w:val="24"/>
              </w:rPr>
              <w:t xml:space="preserve"> </w:t>
            </w:r>
            <w:r>
              <w:rPr>
                <w:sz w:val="24"/>
              </w:rPr>
              <w:t>студентів</w:t>
            </w:r>
            <w:r>
              <w:rPr>
                <w:spacing w:val="-1"/>
                <w:sz w:val="24"/>
              </w:rPr>
              <w:t xml:space="preserve"> </w:t>
            </w:r>
            <w:r>
              <w:rPr>
                <w:sz w:val="24"/>
              </w:rPr>
              <w:t>на</w:t>
            </w:r>
            <w:r>
              <w:rPr>
                <w:spacing w:val="-4"/>
                <w:sz w:val="24"/>
              </w:rPr>
              <w:t xml:space="preserve"> </w:t>
            </w:r>
            <w:r>
              <w:rPr>
                <w:sz w:val="24"/>
              </w:rPr>
              <w:t>думку</w:t>
            </w:r>
            <w:r>
              <w:rPr>
                <w:spacing w:val="-12"/>
                <w:sz w:val="24"/>
              </w:rPr>
              <w:t xml:space="preserve"> </w:t>
            </w:r>
            <w:r>
              <w:rPr>
                <w:sz w:val="24"/>
              </w:rPr>
              <w:t>викладачів</w:t>
            </w:r>
          </w:p>
        </w:tc>
        <w:tc>
          <w:tcPr>
            <w:tcW w:w="2089" w:type="dxa"/>
          </w:tcPr>
          <w:p w14:paraId="5A8F5739" w14:textId="77777777" w:rsidR="007F50B9" w:rsidRDefault="00A23923" w:rsidP="00B13B17">
            <w:pPr>
              <w:pStyle w:val="TableParagraph"/>
              <w:spacing w:line="274" w:lineRule="exact"/>
              <w:ind w:left="331" w:right="248" w:hanging="63"/>
              <w:rPr>
                <w:sz w:val="24"/>
              </w:rPr>
            </w:pPr>
            <w:r>
              <w:rPr>
                <w:sz w:val="24"/>
              </w:rPr>
              <w:t>Значимість</w:t>
            </w:r>
            <w:r>
              <w:rPr>
                <w:spacing w:val="-14"/>
                <w:sz w:val="24"/>
              </w:rPr>
              <w:t xml:space="preserve"> </w:t>
            </w:r>
            <w:r>
              <w:rPr>
                <w:sz w:val="24"/>
              </w:rPr>
              <w:t>для</w:t>
            </w:r>
            <w:r>
              <w:rPr>
                <w:spacing w:val="-57"/>
                <w:sz w:val="24"/>
              </w:rPr>
              <w:t xml:space="preserve"> </w:t>
            </w:r>
            <w:r>
              <w:rPr>
                <w:sz w:val="24"/>
              </w:rPr>
              <w:t>викладачів,</w:t>
            </w:r>
            <w:r>
              <w:rPr>
                <w:spacing w:val="-1"/>
                <w:sz w:val="24"/>
              </w:rPr>
              <w:t xml:space="preserve"> </w:t>
            </w:r>
            <w:r>
              <w:rPr>
                <w:sz w:val="24"/>
              </w:rPr>
              <w:t>%</w:t>
            </w:r>
          </w:p>
        </w:tc>
      </w:tr>
      <w:tr w:rsidR="007F50B9" w14:paraId="3FE6A5A2" w14:textId="77777777">
        <w:trPr>
          <w:trHeight w:val="273"/>
        </w:trPr>
        <w:tc>
          <w:tcPr>
            <w:tcW w:w="7486" w:type="dxa"/>
          </w:tcPr>
          <w:p w14:paraId="754ED1FC" w14:textId="77777777" w:rsidR="007F50B9" w:rsidRDefault="00A23923" w:rsidP="00B13B17">
            <w:pPr>
              <w:pStyle w:val="TableParagraph"/>
              <w:spacing w:line="254" w:lineRule="exact"/>
              <w:rPr>
                <w:sz w:val="24"/>
              </w:rPr>
            </w:pPr>
            <w:r>
              <w:rPr>
                <w:sz w:val="24"/>
              </w:rPr>
              <w:t>Надлишкова</w:t>
            </w:r>
            <w:r>
              <w:rPr>
                <w:spacing w:val="-8"/>
                <w:sz w:val="24"/>
              </w:rPr>
              <w:t xml:space="preserve"> </w:t>
            </w:r>
            <w:proofErr w:type="spellStart"/>
            <w:r>
              <w:rPr>
                <w:sz w:val="24"/>
              </w:rPr>
              <w:t>теоретизація</w:t>
            </w:r>
            <w:proofErr w:type="spellEnd"/>
            <w:r>
              <w:rPr>
                <w:spacing w:val="-1"/>
                <w:sz w:val="24"/>
              </w:rPr>
              <w:t xml:space="preserve"> </w:t>
            </w:r>
            <w:r>
              <w:rPr>
                <w:sz w:val="24"/>
              </w:rPr>
              <w:t>знань</w:t>
            </w:r>
            <w:r>
              <w:rPr>
                <w:spacing w:val="-1"/>
                <w:sz w:val="24"/>
              </w:rPr>
              <w:t xml:space="preserve"> </w:t>
            </w:r>
            <w:r>
              <w:rPr>
                <w:sz w:val="24"/>
              </w:rPr>
              <w:t>в</w:t>
            </w:r>
            <w:r>
              <w:rPr>
                <w:spacing w:val="-4"/>
                <w:sz w:val="24"/>
              </w:rPr>
              <w:t xml:space="preserve"> </w:t>
            </w:r>
            <w:r>
              <w:rPr>
                <w:sz w:val="24"/>
              </w:rPr>
              <w:t>процесі</w:t>
            </w:r>
            <w:r>
              <w:rPr>
                <w:spacing w:val="-10"/>
                <w:sz w:val="24"/>
              </w:rPr>
              <w:t xml:space="preserve"> </w:t>
            </w:r>
            <w:r>
              <w:rPr>
                <w:sz w:val="24"/>
              </w:rPr>
              <w:t>навчання</w:t>
            </w:r>
          </w:p>
        </w:tc>
        <w:tc>
          <w:tcPr>
            <w:tcW w:w="2089" w:type="dxa"/>
          </w:tcPr>
          <w:p w14:paraId="6BDAB1DF" w14:textId="77777777" w:rsidR="007F50B9" w:rsidRDefault="00A23923" w:rsidP="00B13B17">
            <w:pPr>
              <w:pStyle w:val="TableParagraph"/>
              <w:spacing w:line="254" w:lineRule="exact"/>
              <w:ind w:left="184" w:right="165"/>
              <w:jc w:val="center"/>
              <w:rPr>
                <w:sz w:val="24"/>
              </w:rPr>
            </w:pPr>
            <w:r>
              <w:rPr>
                <w:sz w:val="24"/>
              </w:rPr>
              <w:t>100</w:t>
            </w:r>
          </w:p>
        </w:tc>
      </w:tr>
      <w:tr w:rsidR="007F50B9" w14:paraId="01AA814C" w14:textId="77777777">
        <w:trPr>
          <w:trHeight w:val="551"/>
        </w:trPr>
        <w:tc>
          <w:tcPr>
            <w:tcW w:w="7486" w:type="dxa"/>
          </w:tcPr>
          <w:p w14:paraId="0E6D07CE" w14:textId="77777777" w:rsidR="007F50B9" w:rsidRDefault="00A23923" w:rsidP="00B13B17">
            <w:pPr>
              <w:pStyle w:val="TableParagraph"/>
              <w:spacing w:line="268" w:lineRule="exact"/>
              <w:rPr>
                <w:sz w:val="24"/>
              </w:rPr>
            </w:pPr>
            <w:r>
              <w:rPr>
                <w:sz w:val="24"/>
              </w:rPr>
              <w:t>Відсутність</w:t>
            </w:r>
            <w:r>
              <w:rPr>
                <w:spacing w:val="-4"/>
                <w:sz w:val="24"/>
              </w:rPr>
              <w:t xml:space="preserve"> </w:t>
            </w:r>
            <w:r>
              <w:rPr>
                <w:sz w:val="24"/>
              </w:rPr>
              <w:t>практичної</w:t>
            </w:r>
            <w:r>
              <w:rPr>
                <w:spacing w:val="-11"/>
                <w:sz w:val="24"/>
              </w:rPr>
              <w:t xml:space="preserve"> </w:t>
            </w:r>
            <w:r>
              <w:rPr>
                <w:sz w:val="24"/>
              </w:rPr>
              <w:t>готовності</w:t>
            </w:r>
            <w:r>
              <w:rPr>
                <w:spacing w:val="-12"/>
                <w:sz w:val="24"/>
              </w:rPr>
              <w:t xml:space="preserve"> </w:t>
            </w:r>
            <w:r>
              <w:rPr>
                <w:sz w:val="24"/>
              </w:rPr>
              <w:t>викладачів</w:t>
            </w:r>
            <w:r>
              <w:rPr>
                <w:spacing w:val="-2"/>
                <w:sz w:val="24"/>
              </w:rPr>
              <w:t xml:space="preserve"> </w:t>
            </w:r>
            <w:r>
              <w:rPr>
                <w:sz w:val="24"/>
              </w:rPr>
              <w:t>до</w:t>
            </w:r>
            <w:r>
              <w:rPr>
                <w:spacing w:val="-3"/>
                <w:sz w:val="24"/>
              </w:rPr>
              <w:t xml:space="preserve"> </w:t>
            </w:r>
            <w:r>
              <w:rPr>
                <w:sz w:val="24"/>
              </w:rPr>
              <w:t>підготовки</w:t>
            </w:r>
            <w:r>
              <w:rPr>
                <w:spacing w:val="-7"/>
                <w:sz w:val="24"/>
              </w:rPr>
              <w:t xml:space="preserve"> </w:t>
            </w:r>
            <w:r>
              <w:rPr>
                <w:sz w:val="24"/>
              </w:rPr>
              <w:t>студентів</w:t>
            </w:r>
          </w:p>
          <w:p w14:paraId="07D1160C" w14:textId="77777777" w:rsidR="007F50B9" w:rsidRDefault="00A23923" w:rsidP="00B13B17">
            <w:pPr>
              <w:pStyle w:val="TableParagraph"/>
              <w:spacing w:line="261" w:lineRule="exact"/>
              <w:rPr>
                <w:sz w:val="24"/>
              </w:rPr>
            </w:pPr>
            <w:r>
              <w:rPr>
                <w:sz w:val="24"/>
              </w:rPr>
              <w:t>до</w:t>
            </w:r>
            <w:r>
              <w:rPr>
                <w:spacing w:val="-2"/>
                <w:sz w:val="24"/>
              </w:rPr>
              <w:t xml:space="preserve"> </w:t>
            </w:r>
            <w:r>
              <w:rPr>
                <w:sz w:val="24"/>
              </w:rPr>
              <w:t>підприємництва</w:t>
            </w:r>
          </w:p>
        </w:tc>
        <w:tc>
          <w:tcPr>
            <w:tcW w:w="2089" w:type="dxa"/>
          </w:tcPr>
          <w:p w14:paraId="7B478447" w14:textId="77777777" w:rsidR="007F50B9" w:rsidRDefault="00A23923" w:rsidP="00B13B17">
            <w:pPr>
              <w:pStyle w:val="TableParagraph"/>
              <w:spacing w:line="268" w:lineRule="exact"/>
              <w:ind w:left="184" w:right="161"/>
              <w:jc w:val="center"/>
              <w:rPr>
                <w:sz w:val="24"/>
              </w:rPr>
            </w:pPr>
            <w:r>
              <w:rPr>
                <w:sz w:val="24"/>
              </w:rPr>
              <w:t>83,1</w:t>
            </w:r>
          </w:p>
        </w:tc>
      </w:tr>
      <w:tr w:rsidR="007F50B9" w14:paraId="32353283" w14:textId="77777777">
        <w:trPr>
          <w:trHeight w:val="551"/>
        </w:trPr>
        <w:tc>
          <w:tcPr>
            <w:tcW w:w="7486" w:type="dxa"/>
          </w:tcPr>
          <w:p w14:paraId="052EEA80" w14:textId="4D20EBE7" w:rsidR="007F50B9" w:rsidRDefault="00A23923" w:rsidP="00B13B17">
            <w:pPr>
              <w:pStyle w:val="TableParagraph"/>
              <w:spacing w:line="268" w:lineRule="exact"/>
              <w:rPr>
                <w:sz w:val="24"/>
              </w:rPr>
            </w:pPr>
            <w:r>
              <w:rPr>
                <w:sz w:val="24"/>
              </w:rPr>
              <w:t>Слабкий взаємозв</w:t>
            </w:r>
            <w:r w:rsidR="00E31CE0">
              <w:rPr>
                <w:sz w:val="24"/>
              </w:rPr>
              <w:t>’</w:t>
            </w:r>
            <w:r>
              <w:rPr>
                <w:sz w:val="24"/>
              </w:rPr>
              <w:t>язок</w:t>
            </w:r>
            <w:r>
              <w:rPr>
                <w:spacing w:val="-8"/>
                <w:sz w:val="24"/>
              </w:rPr>
              <w:t xml:space="preserve"> </w:t>
            </w:r>
            <w:r>
              <w:rPr>
                <w:sz w:val="24"/>
              </w:rPr>
              <w:t>між</w:t>
            </w:r>
            <w:r>
              <w:rPr>
                <w:spacing w:val="1"/>
                <w:sz w:val="24"/>
              </w:rPr>
              <w:t xml:space="preserve"> </w:t>
            </w:r>
            <w:r>
              <w:rPr>
                <w:sz w:val="24"/>
              </w:rPr>
              <w:t>теоретичною</w:t>
            </w:r>
            <w:r>
              <w:rPr>
                <w:spacing w:val="-7"/>
                <w:sz w:val="24"/>
              </w:rPr>
              <w:t xml:space="preserve"> </w:t>
            </w:r>
            <w:r>
              <w:rPr>
                <w:sz w:val="24"/>
              </w:rPr>
              <w:t>і</w:t>
            </w:r>
            <w:r>
              <w:rPr>
                <w:spacing w:val="-9"/>
                <w:sz w:val="24"/>
              </w:rPr>
              <w:t xml:space="preserve"> </w:t>
            </w:r>
            <w:r>
              <w:rPr>
                <w:sz w:val="24"/>
              </w:rPr>
              <w:t>практичною</w:t>
            </w:r>
            <w:r>
              <w:rPr>
                <w:spacing w:val="-3"/>
                <w:sz w:val="24"/>
              </w:rPr>
              <w:t xml:space="preserve"> </w:t>
            </w:r>
            <w:r>
              <w:rPr>
                <w:sz w:val="24"/>
              </w:rPr>
              <w:t>складовими</w:t>
            </w:r>
          </w:p>
          <w:p w14:paraId="73E6D238" w14:textId="77777777" w:rsidR="007F50B9" w:rsidRDefault="00A23923" w:rsidP="00B13B17">
            <w:pPr>
              <w:pStyle w:val="TableParagraph"/>
              <w:spacing w:line="261" w:lineRule="exact"/>
              <w:rPr>
                <w:sz w:val="24"/>
              </w:rPr>
            </w:pPr>
            <w:r>
              <w:rPr>
                <w:sz w:val="24"/>
              </w:rPr>
              <w:t>підготовки</w:t>
            </w:r>
            <w:r>
              <w:rPr>
                <w:spacing w:val="-3"/>
                <w:sz w:val="24"/>
              </w:rPr>
              <w:t xml:space="preserve"> </w:t>
            </w:r>
            <w:r>
              <w:rPr>
                <w:sz w:val="24"/>
              </w:rPr>
              <w:t>або</w:t>
            </w:r>
            <w:r>
              <w:rPr>
                <w:spacing w:val="-4"/>
                <w:sz w:val="24"/>
              </w:rPr>
              <w:t xml:space="preserve"> </w:t>
            </w:r>
            <w:r>
              <w:rPr>
                <w:sz w:val="24"/>
              </w:rPr>
              <w:t>його</w:t>
            </w:r>
            <w:r>
              <w:rPr>
                <w:spacing w:val="-3"/>
                <w:sz w:val="24"/>
              </w:rPr>
              <w:t xml:space="preserve"> </w:t>
            </w:r>
            <w:r>
              <w:rPr>
                <w:sz w:val="24"/>
              </w:rPr>
              <w:t>повна</w:t>
            </w:r>
            <w:r>
              <w:rPr>
                <w:spacing w:val="-9"/>
                <w:sz w:val="24"/>
              </w:rPr>
              <w:t xml:space="preserve"> </w:t>
            </w:r>
            <w:r>
              <w:rPr>
                <w:sz w:val="24"/>
              </w:rPr>
              <w:t>відсутність</w:t>
            </w:r>
          </w:p>
        </w:tc>
        <w:tc>
          <w:tcPr>
            <w:tcW w:w="2089" w:type="dxa"/>
          </w:tcPr>
          <w:p w14:paraId="791B9522" w14:textId="77777777" w:rsidR="007F50B9" w:rsidRDefault="00A23923" w:rsidP="00B13B17">
            <w:pPr>
              <w:pStyle w:val="TableParagraph"/>
              <w:spacing w:line="268" w:lineRule="exact"/>
              <w:ind w:left="184" w:right="161"/>
              <w:jc w:val="center"/>
              <w:rPr>
                <w:sz w:val="24"/>
              </w:rPr>
            </w:pPr>
            <w:r>
              <w:rPr>
                <w:sz w:val="24"/>
              </w:rPr>
              <w:t>68,1</w:t>
            </w:r>
          </w:p>
        </w:tc>
      </w:tr>
      <w:tr w:rsidR="007F50B9" w14:paraId="64EDA925" w14:textId="77777777">
        <w:trPr>
          <w:trHeight w:val="551"/>
        </w:trPr>
        <w:tc>
          <w:tcPr>
            <w:tcW w:w="7486" w:type="dxa"/>
          </w:tcPr>
          <w:p w14:paraId="3DDF9A7D" w14:textId="77777777" w:rsidR="007F50B9" w:rsidRDefault="00A23923" w:rsidP="00B13B17">
            <w:pPr>
              <w:pStyle w:val="TableParagraph"/>
              <w:spacing w:line="268" w:lineRule="exact"/>
              <w:rPr>
                <w:sz w:val="24"/>
              </w:rPr>
            </w:pPr>
            <w:r>
              <w:rPr>
                <w:sz w:val="24"/>
              </w:rPr>
              <w:t>Недостатність</w:t>
            </w:r>
            <w:r>
              <w:rPr>
                <w:spacing w:val="-4"/>
                <w:sz w:val="24"/>
              </w:rPr>
              <w:t xml:space="preserve"> </w:t>
            </w:r>
            <w:r>
              <w:rPr>
                <w:sz w:val="24"/>
              </w:rPr>
              <w:t>практичної</w:t>
            </w:r>
            <w:r>
              <w:rPr>
                <w:spacing w:val="-11"/>
                <w:sz w:val="24"/>
              </w:rPr>
              <w:t xml:space="preserve"> </w:t>
            </w:r>
            <w:r>
              <w:rPr>
                <w:sz w:val="24"/>
              </w:rPr>
              <w:t>складової</w:t>
            </w:r>
            <w:r>
              <w:rPr>
                <w:spacing w:val="-11"/>
                <w:sz w:val="24"/>
              </w:rPr>
              <w:t xml:space="preserve"> </w:t>
            </w:r>
            <w:r>
              <w:rPr>
                <w:sz w:val="24"/>
              </w:rPr>
              <w:t>підготовки</w:t>
            </w:r>
            <w:r>
              <w:rPr>
                <w:spacing w:val="-7"/>
                <w:sz w:val="24"/>
              </w:rPr>
              <w:t xml:space="preserve"> </w:t>
            </w:r>
            <w:r>
              <w:rPr>
                <w:sz w:val="24"/>
              </w:rPr>
              <w:t>студентів</w:t>
            </w:r>
            <w:r>
              <w:rPr>
                <w:spacing w:val="-2"/>
                <w:sz w:val="24"/>
              </w:rPr>
              <w:t xml:space="preserve"> </w:t>
            </w:r>
            <w:r>
              <w:rPr>
                <w:sz w:val="24"/>
              </w:rPr>
              <w:t>до</w:t>
            </w:r>
          </w:p>
          <w:p w14:paraId="46369184" w14:textId="77777777" w:rsidR="007F50B9" w:rsidRDefault="00A23923" w:rsidP="00B13B17">
            <w:pPr>
              <w:pStyle w:val="TableParagraph"/>
              <w:spacing w:line="261" w:lineRule="exact"/>
              <w:rPr>
                <w:sz w:val="24"/>
              </w:rPr>
            </w:pPr>
            <w:r>
              <w:rPr>
                <w:sz w:val="24"/>
              </w:rPr>
              <w:t>підприємництва</w:t>
            </w:r>
          </w:p>
        </w:tc>
        <w:tc>
          <w:tcPr>
            <w:tcW w:w="2089" w:type="dxa"/>
          </w:tcPr>
          <w:p w14:paraId="36794235" w14:textId="77777777" w:rsidR="007F50B9" w:rsidRDefault="00A23923" w:rsidP="00B13B17">
            <w:pPr>
              <w:pStyle w:val="TableParagraph"/>
              <w:spacing w:line="268" w:lineRule="exact"/>
              <w:ind w:left="184" w:right="161"/>
              <w:jc w:val="center"/>
              <w:rPr>
                <w:sz w:val="24"/>
              </w:rPr>
            </w:pPr>
            <w:r>
              <w:rPr>
                <w:sz w:val="24"/>
              </w:rPr>
              <w:t>67,3</w:t>
            </w:r>
          </w:p>
        </w:tc>
      </w:tr>
      <w:tr w:rsidR="007F50B9" w14:paraId="776512BA" w14:textId="77777777">
        <w:trPr>
          <w:trHeight w:val="552"/>
        </w:trPr>
        <w:tc>
          <w:tcPr>
            <w:tcW w:w="7486" w:type="dxa"/>
          </w:tcPr>
          <w:p w14:paraId="0C7ECBA2" w14:textId="77777777" w:rsidR="007F50B9" w:rsidRDefault="00A23923" w:rsidP="00B13B17">
            <w:pPr>
              <w:pStyle w:val="TableParagraph"/>
              <w:spacing w:line="268" w:lineRule="exact"/>
              <w:rPr>
                <w:sz w:val="24"/>
              </w:rPr>
            </w:pPr>
            <w:r>
              <w:rPr>
                <w:sz w:val="24"/>
              </w:rPr>
              <w:t>Відсутність</w:t>
            </w:r>
            <w:r>
              <w:rPr>
                <w:spacing w:val="-1"/>
                <w:sz w:val="24"/>
              </w:rPr>
              <w:t xml:space="preserve"> </w:t>
            </w:r>
            <w:r>
              <w:rPr>
                <w:sz w:val="24"/>
              </w:rPr>
              <w:t>в</w:t>
            </w:r>
            <w:r>
              <w:rPr>
                <w:spacing w:val="-3"/>
                <w:sz w:val="24"/>
              </w:rPr>
              <w:t xml:space="preserve"> </w:t>
            </w:r>
            <w:r>
              <w:rPr>
                <w:sz w:val="24"/>
              </w:rPr>
              <w:t>освітньому</w:t>
            </w:r>
            <w:r>
              <w:rPr>
                <w:spacing w:val="-10"/>
                <w:sz w:val="24"/>
              </w:rPr>
              <w:t xml:space="preserve"> </w:t>
            </w:r>
            <w:r>
              <w:rPr>
                <w:sz w:val="24"/>
              </w:rPr>
              <w:t>процесі</w:t>
            </w:r>
            <w:r>
              <w:rPr>
                <w:spacing w:val="-8"/>
                <w:sz w:val="24"/>
              </w:rPr>
              <w:t xml:space="preserve"> </w:t>
            </w:r>
            <w:r>
              <w:rPr>
                <w:sz w:val="24"/>
              </w:rPr>
              <w:t>комунікації</w:t>
            </w:r>
            <w:r>
              <w:rPr>
                <w:spacing w:val="-9"/>
                <w:sz w:val="24"/>
              </w:rPr>
              <w:t xml:space="preserve"> </w:t>
            </w:r>
            <w:r>
              <w:rPr>
                <w:sz w:val="24"/>
              </w:rPr>
              <w:t>між</w:t>
            </w:r>
            <w:r>
              <w:rPr>
                <w:spacing w:val="2"/>
                <w:sz w:val="24"/>
              </w:rPr>
              <w:t xml:space="preserve"> </w:t>
            </w:r>
            <w:r>
              <w:rPr>
                <w:sz w:val="24"/>
              </w:rPr>
              <w:t>студентами і</w:t>
            </w:r>
          </w:p>
          <w:p w14:paraId="7756BB7F" w14:textId="77777777" w:rsidR="007F50B9" w:rsidRDefault="00A23923" w:rsidP="00B13B17">
            <w:pPr>
              <w:pStyle w:val="TableParagraph"/>
              <w:spacing w:line="261" w:lineRule="exact"/>
              <w:rPr>
                <w:sz w:val="24"/>
              </w:rPr>
            </w:pPr>
            <w:r>
              <w:rPr>
                <w:sz w:val="24"/>
              </w:rPr>
              <w:t>підприємцями</w:t>
            </w:r>
          </w:p>
        </w:tc>
        <w:tc>
          <w:tcPr>
            <w:tcW w:w="2089" w:type="dxa"/>
          </w:tcPr>
          <w:p w14:paraId="5563F970" w14:textId="77777777" w:rsidR="007F50B9" w:rsidRDefault="00A23923" w:rsidP="00B13B17">
            <w:pPr>
              <w:pStyle w:val="TableParagraph"/>
              <w:spacing w:line="268" w:lineRule="exact"/>
              <w:ind w:left="184" w:right="161"/>
              <w:jc w:val="center"/>
              <w:rPr>
                <w:sz w:val="24"/>
              </w:rPr>
            </w:pPr>
            <w:r>
              <w:rPr>
                <w:sz w:val="24"/>
              </w:rPr>
              <w:t>66,7</w:t>
            </w:r>
          </w:p>
        </w:tc>
      </w:tr>
      <w:tr w:rsidR="007F50B9" w14:paraId="0ABEDC14" w14:textId="77777777">
        <w:trPr>
          <w:trHeight w:val="551"/>
        </w:trPr>
        <w:tc>
          <w:tcPr>
            <w:tcW w:w="7486" w:type="dxa"/>
          </w:tcPr>
          <w:p w14:paraId="7B8C6FFD" w14:textId="77777777" w:rsidR="007F50B9" w:rsidRDefault="00A23923" w:rsidP="00B13B17">
            <w:pPr>
              <w:pStyle w:val="TableParagraph"/>
              <w:spacing w:line="274" w:lineRule="exact"/>
              <w:rPr>
                <w:sz w:val="24"/>
              </w:rPr>
            </w:pPr>
            <w:r>
              <w:rPr>
                <w:sz w:val="24"/>
              </w:rPr>
              <w:t>Відсутність в</w:t>
            </w:r>
            <w:r>
              <w:rPr>
                <w:spacing w:val="-2"/>
                <w:sz w:val="24"/>
              </w:rPr>
              <w:t xml:space="preserve"> </w:t>
            </w:r>
            <w:r>
              <w:rPr>
                <w:sz w:val="24"/>
              </w:rPr>
              <w:t>освітньому</w:t>
            </w:r>
            <w:r>
              <w:rPr>
                <w:spacing w:val="-9"/>
                <w:sz w:val="24"/>
              </w:rPr>
              <w:t xml:space="preserve"> </w:t>
            </w:r>
            <w:r>
              <w:rPr>
                <w:sz w:val="24"/>
              </w:rPr>
              <w:t>процесі</w:t>
            </w:r>
            <w:r>
              <w:rPr>
                <w:spacing w:val="-8"/>
                <w:sz w:val="24"/>
              </w:rPr>
              <w:t xml:space="preserve"> </w:t>
            </w:r>
            <w:r>
              <w:rPr>
                <w:sz w:val="24"/>
              </w:rPr>
              <w:t>аналізу</w:t>
            </w:r>
            <w:r>
              <w:rPr>
                <w:spacing w:val="-9"/>
                <w:sz w:val="24"/>
              </w:rPr>
              <w:t xml:space="preserve"> </w:t>
            </w:r>
            <w:r>
              <w:rPr>
                <w:sz w:val="24"/>
              </w:rPr>
              <w:t>реальних</w:t>
            </w:r>
            <w:r>
              <w:rPr>
                <w:spacing w:val="-4"/>
                <w:sz w:val="24"/>
              </w:rPr>
              <w:t xml:space="preserve"> </w:t>
            </w:r>
            <w:r>
              <w:rPr>
                <w:sz w:val="24"/>
              </w:rPr>
              <w:t>проблем</w:t>
            </w:r>
            <w:r>
              <w:rPr>
                <w:spacing w:val="-3"/>
                <w:sz w:val="24"/>
              </w:rPr>
              <w:t xml:space="preserve"> </w:t>
            </w:r>
            <w:r>
              <w:rPr>
                <w:sz w:val="24"/>
              </w:rPr>
              <w:t>бізнесу</w:t>
            </w:r>
            <w:r>
              <w:rPr>
                <w:spacing w:val="-9"/>
                <w:sz w:val="24"/>
              </w:rPr>
              <w:t xml:space="preserve"> </w:t>
            </w:r>
            <w:r>
              <w:rPr>
                <w:sz w:val="24"/>
              </w:rPr>
              <w:t>та</w:t>
            </w:r>
            <w:r>
              <w:rPr>
                <w:spacing w:val="-57"/>
                <w:sz w:val="24"/>
              </w:rPr>
              <w:t xml:space="preserve"> </w:t>
            </w:r>
            <w:r>
              <w:rPr>
                <w:sz w:val="24"/>
              </w:rPr>
              <w:t>внесення</w:t>
            </w:r>
            <w:r>
              <w:rPr>
                <w:spacing w:val="1"/>
                <w:sz w:val="24"/>
              </w:rPr>
              <w:t xml:space="preserve"> </w:t>
            </w:r>
            <w:r>
              <w:rPr>
                <w:sz w:val="24"/>
              </w:rPr>
              <w:t>пропозицій</w:t>
            </w:r>
            <w:r>
              <w:rPr>
                <w:spacing w:val="5"/>
                <w:sz w:val="24"/>
              </w:rPr>
              <w:t xml:space="preserve"> </w:t>
            </w:r>
            <w:r>
              <w:rPr>
                <w:sz w:val="24"/>
              </w:rPr>
              <w:t>щодо</w:t>
            </w:r>
            <w:r>
              <w:rPr>
                <w:spacing w:val="2"/>
                <w:sz w:val="24"/>
              </w:rPr>
              <w:t xml:space="preserve"> </w:t>
            </w:r>
            <w:r>
              <w:rPr>
                <w:sz w:val="24"/>
              </w:rPr>
              <w:t>їх</w:t>
            </w:r>
            <w:r>
              <w:rPr>
                <w:spacing w:val="-4"/>
                <w:sz w:val="24"/>
              </w:rPr>
              <w:t xml:space="preserve"> </w:t>
            </w:r>
            <w:r>
              <w:rPr>
                <w:sz w:val="24"/>
              </w:rPr>
              <w:t>вирішення</w:t>
            </w:r>
          </w:p>
        </w:tc>
        <w:tc>
          <w:tcPr>
            <w:tcW w:w="2089" w:type="dxa"/>
          </w:tcPr>
          <w:p w14:paraId="55B13804" w14:textId="77777777" w:rsidR="007F50B9" w:rsidRDefault="00A23923" w:rsidP="00B13B17">
            <w:pPr>
              <w:pStyle w:val="TableParagraph"/>
              <w:spacing w:line="273" w:lineRule="exact"/>
              <w:ind w:left="184" w:right="161"/>
              <w:jc w:val="center"/>
              <w:rPr>
                <w:sz w:val="24"/>
              </w:rPr>
            </w:pPr>
            <w:r>
              <w:rPr>
                <w:sz w:val="24"/>
              </w:rPr>
              <w:t>65,9</w:t>
            </w:r>
          </w:p>
        </w:tc>
      </w:tr>
      <w:tr w:rsidR="007F50B9" w14:paraId="1050F97D" w14:textId="77777777">
        <w:trPr>
          <w:trHeight w:val="556"/>
        </w:trPr>
        <w:tc>
          <w:tcPr>
            <w:tcW w:w="7486" w:type="dxa"/>
          </w:tcPr>
          <w:p w14:paraId="570DB0F3" w14:textId="77777777" w:rsidR="007F50B9" w:rsidRDefault="00A23923" w:rsidP="00B13B17">
            <w:pPr>
              <w:pStyle w:val="TableParagraph"/>
              <w:spacing w:line="274" w:lineRule="exact"/>
              <w:rPr>
                <w:sz w:val="24"/>
              </w:rPr>
            </w:pPr>
            <w:r>
              <w:rPr>
                <w:sz w:val="24"/>
              </w:rPr>
              <w:t>Відсутність</w:t>
            </w:r>
            <w:r>
              <w:rPr>
                <w:spacing w:val="-7"/>
                <w:sz w:val="24"/>
              </w:rPr>
              <w:t xml:space="preserve"> </w:t>
            </w:r>
            <w:r>
              <w:rPr>
                <w:sz w:val="24"/>
              </w:rPr>
              <w:t>цілісної</w:t>
            </w:r>
            <w:r>
              <w:rPr>
                <w:spacing w:val="-13"/>
                <w:sz w:val="24"/>
              </w:rPr>
              <w:t xml:space="preserve"> </w:t>
            </w:r>
            <w:r>
              <w:rPr>
                <w:sz w:val="24"/>
              </w:rPr>
              <w:t>міждисциплінарної</w:t>
            </w:r>
            <w:r>
              <w:rPr>
                <w:spacing w:val="-14"/>
                <w:sz w:val="24"/>
              </w:rPr>
              <w:t xml:space="preserve"> </w:t>
            </w:r>
            <w:r>
              <w:rPr>
                <w:sz w:val="24"/>
              </w:rPr>
              <w:t>картини</w:t>
            </w:r>
            <w:r>
              <w:rPr>
                <w:spacing w:val="-5"/>
                <w:sz w:val="24"/>
              </w:rPr>
              <w:t xml:space="preserve"> </w:t>
            </w:r>
            <w:r>
              <w:rPr>
                <w:sz w:val="24"/>
              </w:rPr>
              <w:t>підготовки</w:t>
            </w:r>
            <w:r>
              <w:rPr>
                <w:spacing w:val="-6"/>
                <w:sz w:val="24"/>
              </w:rPr>
              <w:t xml:space="preserve"> </w:t>
            </w:r>
            <w:r>
              <w:rPr>
                <w:sz w:val="24"/>
              </w:rPr>
              <w:t>студентів</w:t>
            </w:r>
            <w:r>
              <w:rPr>
                <w:spacing w:val="-57"/>
                <w:sz w:val="24"/>
              </w:rPr>
              <w:t xml:space="preserve"> </w:t>
            </w:r>
            <w:r>
              <w:rPr>
                <w:sz w:val="24"/>
              </w:rPr>
              <w:t>до</w:t>
            </w:r>
            <w:r>
              <w:rPr>
                <w:spacing w:val="5"/>
                <w:sz w:val="24"/>
              </w:rPr>
              <w:t xml:space="preserve"> </w:t>
            </w:r>
            <w:r>
              <w:rPr>
                <w:sz w:val="24"/>
              </w:rPr>
              <w:t>підприємництва</w:t>
            </w:r>
          </w:p>
        </w:tc>
        <w:tc>
          <w:tcPr>
            <w:tcW w:w="2089" w:type="dxa"/>
          </w:tcPr>
          <w:p w14:paraId="434A3145" w14:textId="77777777" w:rsidR="007F50B9" w:rsidRDefault="00A23923" w:rsidP="00B13B17">
            <w:pPr>
              <w:pStyle w:val="TableParagraph"/>
              <w:spacing w:line="273" w:lineRule="exact"/>
              <w:ind w:left="184" w:right="161"/>
              <w:jc w:val="center"/>
              <w:rPr>
                <w:sz w:val="24"/>
              </w:rPr>
            </w:pPr>
            <w:r>
              <w:rPr>
                <w:sz w:val="24"/>
              </w:rPr>
              <w:t>33,8</w:t>
            </w:r>
          </w:p>
        </w:tc>
      </w:tr>
      <w:tr w:rsidR="007F50B9" w14:paraId="728A4E68" w14:textId="77777777">
        <w:trPr>
          <w:trHeight w:val="552"/>
        </w:trPr>
        <w:tc>
          <w:tcPr>
            <w:tcW w:w="7486" w:type="dxa"/>
          </w:tcPr>
          <w:p w14:paraId="0D7FE696" w14:textId="77777777" w:rsidR="007F50B9" w:rsidRDefault="00A23923" w:rsidP="00B13B17">
            <w:pPr>
              <w:pStyle w:val="TableParagraph"/>
              <w:spacing w:line="267" w:lineRule="exact"/>
              <w:rPr>
                <w:sz w:val="24"/>
              </w:rPr>
            </w:pPr>
            <w:r>
              <w:rPr>
                <w:sz w:val="24"/>
              </w:rPr>
              <w:t>Відсутність</w:t>
            </w:r>
            <w:r>
              <w:rPr>
                <w:spacing w:val="-4"/>
                <w:sz w:val="24"/>
              </w:rPr>
              <w:t xml:space="preserve"> </w:t>
            </w:r>
            <w:r>
              <w:rPr>
                <w:sz w:val="24"/>
              </w:rPr>
              <w:t>фахової</w:t>
            </w:r>
            <w:r>
              <w:rPr>
                <w:spacing w:val="-11"/>
                <w:sz w:val="24"/>
              </w:rPr>
              <w:t xml:space="preserve"> </w:t>
            </w:r>
            <w:r>
              <w:rPr>
                <w:sz w:val="24"/>
              </w:rPr>
              <w:t>готовності</w:t>
            </w:r>
            <w:r>
              <w:rPr>
                <w:spacing w:val="-12"/>
                <w:sz w:val="24"/>
              </w:rPr>
              <w:t xml:space="preserve"> </w:t>
            </w:r>
            <w:r>
              <w:rPr>
                <w:sz w:val="24"/>
              </w:rPr>
              <w:t>викладачів</w:t>
            </w:r>
            <w:r>
              <w:rPr>
                <w:spacing w:val="-2"/>
                <w:sz w:val="24"/>
              </w:rPr>
              <w:t xml:space="preserve"> </w:t>
            </w:r>
            <w:r>
              <w:rPr>
                <w:sz w:val="24"/>
              </w:rPr>
              <w:t>до підготовки</w:t>
            </w:r>
            <w:r>
              <w:rPr>
                <w:spacing w:val="-2"/>
                <w:sz w:val="24"/>
              </w:rPr>
              <w:t xml:space="preserve"> </w:t>
            </w:r>
            <w:r>
              <w:rPr>
                <w:sz w:val="24"/>
              </w:rPr>
              <w:t>студентів</w:t>
            </w:r>
            <w:r>
              <w:rPr>
                <w:spacing w:val="-3"/>
                <w:sz w:val="24"/>
              </w:rPr>
              <w:t xml:space="preserve"> </w:t>
            </w:r>
            <w:r>
              <w:rPr>
                <w:sz w:val="24"/>
              </w:rPr>
              <w:t>до</w:t>
            </w:r>
          </w:p>
          <w:p w14:paraId="7EBDC87A" w14:textId="77777777" w:rsidR="007F50B9" w:rsidRDefault="00A23923" w:rsidP="00B13B17">
            <w:pPr>
              <w:pStyle w:val="TableParagraph"/>
              <w:spacing w:line="265" w:lineRule="exact"/>
              <w:rPr>
                <w:sz w:val="24"/>
              </w:rPr>
            </w:pPr>
            <w:r>
              <w:rPr>
                <w:sz w:val="24"/>
              </w:rPr>
              <w:t>підприємництва</w:t>
            </w:r>
          </w:p>
        </w:tc>
        <w:tc>
          <w:tcPr>
            <w:tcW w:w="2089" w:type="dxa"/>
          </w:tcPr>
          <w:p w14:paraId="51C0F52B" w14:textId="77777777" w:rsidR="007F50B9" w:rsidRDefault="00A23923" w:rsidP="00B13B17">
            <w:pPr>
              <w:pStyle w:val="TableParagraph"/>
              <w:spacing w:line="268" w:lineRule="exact"/>
              <w:ind w:left="184" w:right="161"/>
              <w:jc w:val="center"/>
              <w:rPr>
                <w:sz w:val="24"/>
              </w:rPr>
            </w:pPr>
            <w:r>
              <w:rPr>
                <w:sz w:val="24"/>
              </w:rPr>
              <w:t>16,4</w:t>
            </w:r>
          </w:p>
        </w:tc>
      </w:tr>
      <w:tr w:rsidR="007F50B9" w14:paraId="4E1614C7" w14:textId="77777777">
        <w:trPr>
          <w:trHeight w:val="551"/>
        </w:trPr>
        <w:tc>
          <w:tcPr>
            <w:tcW w:w="7486" w:type="dxa"/>
          </w:tcPr>
          <w:p w14:paraId="3EEED92D" w14:textId="77777777" w:rsidR="007F50B9" w:rsidRDefault="00A23923" w:rsidP="00B13B17">
            <w:pPr>
              <w:pStyle w:val="TableParagraph"/>
              <w:spacing w:line="267" w:lineRule="exact"/>
              <w:rPr>
                <w:sz w:val="24"/>
              </w:rPr>
            </w:pPr>
            <w:r>
              <w:rPr>
                <w:sz w:val="24"/>
              </w:rPr>
              <w:t>Відсутність</w:t>
            </w:r>
            <w:r>
              <w:rPr>
                <w:spacing w:val="-3"/>
                <w:sz w:val="24"/>
              </w:rPr>
              <w:t xml:space="preserve"> </w:t>
            </w:r>
            <w:r>
              <w:rPr>
                <w:sz w:val="24"/>
              </w:rPr>
              <w:t>готовності</w:t>
            </w:r>
            <w:r>
              <w:rPr>
                <w:spacing w:val="-11"/>
                <w:sz w:val="24"/>
              </w:rPr>
              <w:t xml:space="preserve"> </w:t>
            </w:r>
            <w:r>
              <w:rPr>
                <w:sz w:val="24"/>
              </w:rPr>
              <w:t>викладачів</w:t>
            </w:r>
            <w:r>
              <w:rPr>
                <w:spacing w:val="-2"/>
                <w:sz w:val="24"/>
              </w:rPr>
              <w:t xml:space="preserve"> </w:t>
            </w:r>
            <w:r>
              <w:rPr>
                <w:sz w:val="24"/>
              </w:rPr>
              <w:t>до</w:t>
            </w:r>
            <w:r>
              <w:rPr>
                <w:spacing w:val="1"/>
                <w:sz w:val="24"/>
              </w:rPr>
              <w:t xml:space="preserve"> </w:t>
            </w:r>
            <w:r>
              <w:rPr>
                <w:sz w:val="24"/>
              </w:rPr>
              <w:t>застосування</w:t>
            </w:r>
            <w:r>
              <w:rPr>
                <w:spacing w:val="5"/>
                <w:sz w:val="24"/>
              </w:rPr>
              <w:t xml:space="preserve"> </w:t>
            </w:r>
            <w:r>
              <w:rPr>
                <w:sz w:val="24"/>
              </w:rPr>
              <w:t>в</w:t>
            </w:r>
            <w:r>
              <w:rPr>
                <w:spacing w:val="-10"/>
                <w:sz w:val="24"/>
              </w:rPr>
              <w:t xml:space="preserve"> </w:t>
            </w:r>
            <w:r>
              <w:rPr>
                <w:sz w:val="24"/>
              </w:rPr>
              <w:t>освітньому</w:t>
            </w:r>
          </w:p>
          <w:p w14:paraId="6C0E74AD" w14:textId="77777777" w:rsidR="007F50B9" w:rsidRDefault="00A23923" w:rsidP="00B13B17">
            <w:pPr>
              <w:pStyle w:val="TableParagraph"/>
              <w:spacing w:line="265" w:lineRule="exact"/>
              <w:rPr>
                <w:sz w:val="24"/>
              </w:rPr>
            </w:pPr>
            <w:r>
              <w:rPr>
                <w:sz w:val="24"/>
              </w:rPr>
              <w:t>процесі</w:t>
            </w:r>
            <w:r>
              <w:rPr>
                <w:spacing w:val="-10"/>
                <w:sz w:val="24"/>
              </w:rPr>
              <w:t xml:space="preserve"> </w:t>
            </w:r>
            <w:r>
              <w:rPr>
                <w:sz w:val="24"/>
              </w:rPr>
              <w:t>форм</w:t>
            </w:r>
            <w:r>
              <w:rPr>
                <w:spacing w:val="1"/>
                <w:sz w:val="24"/>
              </w:rPr>
              <w:t xml:space="preserve"> </w:t>
            </w:r>
            <w:r>
              <w:rPr>
                <w:sz w:val="24"/>
              </w:rPr>
              <w:t>і</w:t>
            </w:r>
            <w:r>
              <w:rPr>
                <w:spacing w:val="-9"/>
                <w:sz w:val="24"/>
              </w:rPr>
              <w:t xml:space="preserve"> </w:t>
            </w:r>
            <w:r>
              <w:rPr>
                <w:sz w:val="24"/>
              </w:rPr>
              <w:t>методів</w:t>
            </w:r>
            <w:r>
              <w:rPr>
                <w:spacing w:val="5"/>
                <w:sz w:val="24"/>
              </w:rPr>
              <w:t xml:space="preserve"> </w:t>
            </w:r>
            <w:r>
              <w:rPr>
                <w:sz w:val="24"/>
              </w:rPr>
              <w:t>інтерактивної</w:t>
            </w:r>
            <w:r>
              <w:rPr>
                <w:spacing w:val="-9"/>
                <w:sz w:val="24"/>
              </w:rPr>
              <w:t xml:space="preserve"> </w:t>
            </w:r>
            <w:r>
              <w:rPr>
                <w:sz w:val="24"/>
              </w:rPr>
              <w:t>взаємодії</w:t>
            </w:r>
          </w:p>
        </w:tc>
        <w:tc>
          <w:tcPr>
            <w:tcW w:w="2089" w:type="dxa"/>
          </w:tcPr>
          <w:p w14:paraId="019F0F2E" w14:textId="77777777" w:rsidR="007F50B9" w:rsidRDefault="00A23923" w:rsidP="00B13B17">
            <w:pPr>
              <w:pStyle w:val="TableParagraph"/>
              <w:spacing w:line="268" w:lineRule="exact"/>
              <w:ind w:left="184" w:right="161"/>
              <w:jc w:val="center"/>
              <w:rPr>
                <w:sz w:val="24"/>
              </w:rPr>
            </w:pPr>
            <w:r>
              <w:rPr>
                <w:sz w:val="24"/>
              </w:rPr>
              <w:t>15,2</w:t>
            </w:r>
          </w:p>
        </w:tc>
      </w:tr>
    </w:tbl>
    <w:p w14:paraId="576AC307" w14:textId="77777777" w:rsidR="007F50B9" w:rsidRDefault="007F50B9" w:rsidP="00B13B17">
      <w:pPr>
        <w:pStyle w:val="a3"/>
        <w:jc w:val="left"/>
        <w:rPr>
          <w:i/>
          <w:sz w:val="26"/>
        </w:rPr>
      </w:pPr>
    </w:p>
    <w:p w14:paraId="21DABCF2" w14:textId="09169699" w:rsidR="00C40A10" w:rsidRDefault="00C40A10" w:rsidP="009E068C">
      <w:pPr>
        <w:pStyle w:val="a3"/>
        <w:spacing w:line="348" w:lineRule="auto"/>
        <w:ind w:right="349" w:firstLine="851"/>
      </w:pPr>
      <w:r>
        <w:t xml:space="preserve">За результатами нашого дослідження було складено рейтинг важливості заходів, які вищі навчальні заклади (ЗВО) повинні приймати для формування підприємницької компетентності майбутніх фахівців сфери обслуговування. Оцінювання проводилося за </w:t>
      </w:r>
      <w:proofErr w:type="spellStart"/>
      <w:r>
        <w:t>трьохбальною</w:t>
      </w:r>
      <w:proofErr w:type="spellEnd"/>
      <w:r>
        <w:t xml:space="preserve"> шкалою, де </w:t>
      </w:r>
      <w:r w:rsidR="00E31CE0">
        <w:t>«</w:t>
      </w:r>
      <w:r>
        <w:t>3</w:t>
      </w:r>
      <w:r w:rsidR="00E31CE0">
        <w:t>»</w:t>
      </w:r>
      <w:r>
        <w:t xml:space="preserve"> відповідає найвищій важливості, а </w:t>
      </w:r>
      <w:r w:rsidR="00E31CE0">
        <w:t>«</w:t>
      </w:r>
      <w:r>
        <w:t>1</w:t>
      </w:r>
      <w:r w:rsidR="00E31CE0">
        <w:t>»</w:t>
      </w:r>
      <w:r>
        <w:t xml:space="preserve"> - найнижчій. </w:t>
      </w:r>
    </w:p>
    <w:p w14:paraId="1A2C960F" w14:textId="77777777" w:rsidR="00C40A10" w:rsidRDefault="00C40A10" w:rsidP="009E068C">
      <w:pPr>
        <w:pStyle w:val="a3"/>
        <w:spacing w:line="348" w:lineRule="auto"/>
        <w:ind w:right="349" w:firstLine="851"/>
      </w:pPr>
      <w:r>
        <w:t xml:space="preserve">Отриманий рейтинг виглядає наступним чином: </w:t>
      </w:r>
    </w:p>
    <w:p w14:paraId="09416629" w14:textId="77777777" w:rsidR="00C40A10" w:rsidRDefault="00C40A10" w:rsidP="009E068C">
      <w:pPr>
        <w:pStyle w:val="a3"/>
        <w:spacing w:line="348" w:lineRule="auto"/>
        <w:ind w:right="349" w:firstLine="851"/>
      </w:pPr>
      <w:r>
        <w:t>1. Діяльність ЗВО, спрямовану на надання студентам базових знань про підприємництво, було оцінено трьома балами 50,9% респондентів, двома балами - 49,1%. Жоден респондент не виставив один бал.</w:t>
      </w:r>
    </w:p>
    <w:p w14:paraId="6573A79E" w14:textId="77777777" w:rsidR="00C40A10" w:rsidRDefault="00C40A10" w:rsidP="009E068C">
      <w:pPr>
        <w:pStyle w:val="a3"/>
        <w:spacing w:line="348" w:lineRule="auto"/>
        <w:ind w:right="349" w:firstLine="851"/>
      </w:pPr>
      <w:r>
        <w:t>2. Діяльність ЗВО, спрямовану на практичну підготовку студентів для підприємництва, отримала оцінку трьома балами від 49,1% респондентів, двома балами - від 33,4%, і одним балом - від 17,5%.</w:t>
      </w:r>
    </w:p>
    <w:p w14:paraId="0BB6C3B3" w14:textId="77777777" w:rsidR="00C40A10" w:rsidRDefault="00C40A10" w:rsidP="009E068C">
      <w:pPr>
        <w:pStyle w:val="a3"/>
        <w:spacing w:line="348" w:lineRule="auto"/>
        <w:ind w:right="349" w:firstLine="851"/>
      </w:pPr>
      <w:r>
        <w:t>3. Діяльність ЗВО, спрямовану на розвиток особистості студента через підприємництво, одним балом оцінили 83,4% респондентів, двома балами - 16,6%. Жоден із респондентів не виставив три бали.</w:t>
      </w:r>
    </w:p>
    <w:p w14:paraId="5EB1AAEB" w14:textId="3B82FE74" w:rsidR="00C40A10" w:rsidRDefault="00C40A10" w:rsidP="009E068C">
      <w:pPr>
        <w:pStyle w:val="a3"/>
        <w:spacing w:line="348" w:lineRule="auto"/>
        <w:ind w:right="349" w:firstLine="851"/>
      </w:pPr>
      <w:r>
        <w:t xml:space="preserve">Аналіз результатів анкетування показав, що викладачі вбачають місію ЗВО у формуванні підприємницької компетентності студентів в теоретичній і практичній підготовці, і в цьому контексті менша увага приділяється аспектам </w:t>
      </w:r>
      <w:r>
        <w:lastRenderedPageBreak/>
        <w:t>мотивації та формування психологічного портрету майбутніх фахівців. З іншого боку, аналіз опитувань студентів показав, що вони вважають за доцільніше формувати підприємницьку компетентність через участь у конкурсах, чемпіонатах і інших заходах неформальної освіти, і приділяють більше уваги мотиваційним і ціннісним аспектам, а також розвитку психологічних якостей студентів як суб</w:t>
      </w:r>
      <w:r w:rsidR="00E31CE0">
        <w:t>’</w:t>
      </w:r>
      <w:r>
        <w:t>єктів підприємницької діяльності. Тому можна вважати, що формування підприємницької компетентності не обмежується виключно педагогічними знаннями і навичками, і включає в себе також аспекти ціннісного мислення, мотивації та психологічного розвитку студентів.</w:t>
      </w:r>
    </w:p>
    <w:p w14:paraId="62F176B3" w14:textId="34E0FC5F" w:rsidR="00C40A10" w:rsidRDefault="00C40A10" w:rsidP="009E068C">
      <w:pPr>
        <w:pStyle w:val="a3"/>
        <w:spacing w:line="360" w:lineRule="auto"/>
        <w:ind w:right="349" w:firstLine="851"/>
      </w:pPr>
      <w:r>
        <w:t>Наша основна ідея стосовно успішного формування підприємницької компетентності майбутніх фахівців у сфері обслуговування в університетському освітньому процесі полягала в зміні ставлення студентів до навчання. Ми переконувалися, що студенти повинні бути більш активними учасниками навчального процесу, а не лише об</w:t>
      </w:r>
      <w:r w:rsidR="00E31CE0">
        <w:t>’</w:t>
      </w:r>
      <w:r>
        <w:t xml:space="preserve">єктами впливу, і тому ми розробили та запровадили Програму </w:t>
      </w:r>
      <w:r w:rsidR="00E31CE0">
        <w:t>«</w:t>
      </w:r>
      <w:r>
        <w:t>Молодь в підприємництві</w:t>
      </w:r>
      <w:r w:rsidR="00E31CE0">
        <w:t>»</w:t>
      </w:r>
      <w:r>
        <w:t xml:space="preserve">. Результати опитування підтвердили її успішність: 53,3% студентів відзначили особистісний розвиток як результат участі в </w:t>
      </w:r>
      <w:proofErr w:type="spellStart"/>
      <w:r>
        <w:t>проєктах</w:t>
      </w:r>
      <w:proofErr w:type="spellEnd"/>
      <w:r>
        <w:t xml:space="preserve">, які входили до Програми. На думку 92,5% студентів, їхня участь у цих </w:t>
      </w:r>
      <w:proofErr w:type="spellStart"/>
      <w:r>
        <w:t>проєктах</w:t>
      </w:r>
      <w:proofErr w:type="spellEnd"/>
      <w:r>
        <w:t xml:space="preserve"> була корисною для формування їх власної підприємницької компетентності. Крім того, 79,8% студентів виразили намір займатися бізнесом після завершення навчання в університеті (</w:t>
      </w:r>
      <w:proofErr w:type="spellStart"/>
      <w:r>
        <w:t>Майковська</w:t>
      </w:r>
      <w:proofErr w:type="spellEnd"/>
      <w:r>
        <w:t>, 2020).</w:t>
      </w:r>
    </w:p>
    <w:p w14:paraId="5B51871E" w14:textId="77777777" w:rsidR="00C40A10" w:rsidRDefault="00C40A10" w:rsidP="009E068C">
      <w:pPr>
        <w:pStyle w:val="a3"/>
        <w:spacing w:line="360" w:lineRule="auto"/>
        <w:ind w:right="349" w:firstLine="851"/>
      </w:pPr>
      <w:proofErr w:type="spellStart"/>
      <w:r>
        <w:t>Клаудіо</w:t>
      </w:r>
      <w:proofErr w:type="spellEnd"/>
      <w:r>
        <w:t xml:space="preserve"> де </w:t>
      </w:r>
      <w:proofErr w:type="spellStart"/>
      <w:r>
        <w:t>Моура</w:t>
      </w:r>
      <w:proofErr w:type="spellEnd"/>
      <w:r>
        <w:t xml:space="preserve"> Кастро зауважує, що у країнах з ринковою економікою важливою є співпраця між університетами та роботодавцями, оскільки підготовка кадрів повинна відповідати вимогам підприємців. Е. А. </w:t>
      </w:r>
      <w:proofErr w:type="spellStart"/>
      <w:r>
        <w:t>Кіуру</w:t>
      </w:r>
      <w:proofErr w:type="spellEnd"/>
      <w:r>
        <w:t xml:space="preserve"> вважає соціальне партнерство важливою педагогічною проблемою, оскільки воно сприяє створенню мотиваційного середовища для професійного розвитку університетських студентів і сприяє їх повному реалізації власних здібностей у професійній діяльності (</w:t>
      </w:r>
      <w:proofErr w:type="spellStart"/>
      <w:r>
        <w:t>Киуру</w:t>
      </w:r>
      <w:proofErr w:type="spellEnd"/>
      <w:r>
        <w:t>, 2000).</w:t>
      </w:r>
    </w:p>
    <w:p w14:paraId="243C0CE8" w14:textId="569D8786" w:rsidR="00C40A10" w:rsidRDefault="00C40A10" w:rsidP="009E068C">
      <w:pPr>
        <w:pStyle w:val="a3"/>
        <w:spacing w:line="360" w:lineRule="auto"/>
        <w:ind w:right="349" w:firstLine="851"/>
      </w:pPr>
      <w:r>
        <w:t xml:space="preserve">На жаль, в Україні поняття соціального партнерства в освіті ще не закріплено законодавчо і визначається як система відносин між працівниками, роботодавцями та владою щодо соціально-економічних прав і інтересів. Закон України </w:t>
      </w:r>
      <w:r w:rsidR="00E31CE0">
        <w:t>«</w:t>
      </w:r>
      <w:r>
        <w:t>Про організації роботодавців</w:t>
      </w:r>
      <w:r w:rsidR="00E31CE0">
        <w:t>»</w:t>
      </w:r>
      <w:r>
        <w:t xml:space="preserve"> від 24.05.2001 року вже не діє.</w:t>
      </w:r>
    </w:p>
    <w:p w14:paraId="2EC7E405" w14:textId="77777777" w:rsidR="00C40A10" w:rsidRDefault="00C40A10" w:rsidP="009E068C">
      <w:pPr>
        <w:pStyle w:val="a3"/>
        <w:spacing w:line="360" w:lineRule="auto"/>
        <w:ind w:right="349" w:firstLine="851"/>
      </w:pPr>
    </w:p>
    <w:p w14:paraId="4A19EA64" w14:textId="32E247CF" w:rsidR="00C40A10" w:rsidRDefault="00C40A10" w:rsidP="009E068C">
      <w:pPr>
        <w:pStyle w:val="a3"/>
        <w:spacing w:line="360" w:lineRule="auto"/>
        <w:ind w:right="349" w:firstLine="851"/>
      </w:pPr>
      <w:r>
        <w:lastRenderedPageBreak/>
        <w:t xml:space="preserve">В. Крючков розглядає термін </w:t>
      </w:r>
      <w:r w:rsidR="00E31CE0">
        <w:t>«</w:t>
      </w:r>
      <w:r>
        <w:t>соціальне партнерство</w:t>
      </w:r>
      <w:r w:rsidR="00E31CE0">
        <w:t>»</w:t>
      </w:r>
      <w:r>
        <w:t xml:space="preserve"> як механізм для узгодження інтересів працівників і роботодавців у трудових відносинах, як важливий аспект професійної освіти. В. Казаков вважає його важливою умовою для якісної професійної освіти, а Г. Борисова бачить його як особливий тип взаємодії між університетами і ринком праці. Наприклад, в Німеччині відповідальність за якість професійної освіти несуть соціальні партнери, такі як держава і промисловість, які взаємодіють для вирішення різних завдань у галузі професійної освіти (</w:t>
      </w:r>
      <w:proofErr w:type="spellStart"/>
      <w:r>
        <w:t>Ангеловський</w:t>
      </w:r>
      <w:proofErr w:type="spellEnd"/>
      <w:r>
        <w:t>, 2004).</w:t>
      </w:r>
    </w:p>
    <w:p w14:paraId="08061232" w14:textId="77777777" w:rsidR="00C40A10" w:rsidRDefault="00C40A10" w:rsidP="009E068C">
      <w:pPr>
        <w:pStyle w:val="a3"/>
        <w:spacing w:line="360" w:lineRule="auto"/>
        <w:ind w:right="349" w:firstLine="851"/>
      </w:pPr>
      <w:r>
        <w:t>Результати аналізу досліджень вчених щодо умов, які сприяють формуванню підприємницької компетентності майбутніх фахівців у сфері обслуговування, створили підґрунтя для наших власних думок і дозволили розглядати педагогічні умови як систематично створені університетами умови, що забезпечують результативність формування підприємницької компетентності майбутніх фахівців у сфері обслуговування з урахуванням можливостей соціального партнерства.</w:t>
      </w:r>
    </w:p>
    <w:p w14:paraId="25FD7DB1" w14:textId="77777777" w:rsidR="00C40A10" w:rsidRDefault="00C40A10" w:rsidP="009E068C">
      <w:pPr>
        <w:pStyle w:val="a3"/>
        <w:spacing w:line="360" w:lineRule="auto"/>
        <w:ind w:right="349" w:firstLine="851"/>
      </w:pPr>
      <w:r>
        <w:t xml:space="preserve">Організація формування підприємницької компетентності майбутніх фахівців у сфері обслуговування в контексті їх професійної підготовки розглядається як системний освітній процес. Ця система забезпечується інтеграцією навчального матеріалу у навчальних програмах з цільовими орієнтаціями, які охоплюють аудиторну та </w:t>
      </w:r>
      <w:proofErr w:type="spellStart"/>
      <w:r>
        <w:t>позааудиторну</w:t>
      </w:r>
      <w:proofErr w:type="spellEnd"/>
      <w:r>
        <w:t xml:space="preserve"> </w:t>
      </w:r>
      <w:proofErr w:type="spellStart"/>
      <w:r>
        <w:t>квазіпрофесійну</w:t>
      </w:r>
      <w:proofErr w:type="spellEnd"/>
      <w:r>
        <w:t xml:space="preserve"> та </w:t>
      </w:r>
      <w:proofErr w:type="spellStart"/>
      <w:r>
        <w:t>квазіпідприємницьку</w:t>
      </w:r>
      <w:proofErr w:type="spellEnd"/>
      <w:r>
        <w:t xml:space="preserve"> діяльність майбутніх фахівців у сфері обслуговування. Це досягається через оптимізацію змісту професійної підготовки, включаючи підприємницький компонент, перегляд організаційних методів навчання на основі світового та європейського досвіду навчання студентів підприємництву.</w:t>
      </w:r>
    </w:p>
    <w:p w14:paraId="0BF906E0" w14:textId="1E835B32" w:rsidR="00C40A10" w:rsidRDefault="00C40A10" w:rsidP="009E068C">
      <w:pPr>
        <w:pStyle w:val="a3"/>
        <w:spacing w:line="360" w:lineRule="auto"/>
        <w:ind w:right="349" w:firstLine="851"/>
      </w:pPr>
      <w:r>
        <w:t>Оптимізація змісту професійної підготовки включає в себе введення обов</w:t>
      </w:r>
      <w:r w:rsidR="00E31CE0">
        <w:t>’</w:t>
      </w:r>
      <w:r>
        <w:t xml:space="preserve">язкової навчальної дисципліни </w:t>
      </w:r>
      <w:r w:rsidR="00E31CE0">
        <w:t>«</w:t>
      </w:r>
      <w:r>
        <w:t>Основи підприємницької діяльності</w:t>
      </w:r>
      <w:r w:rsidR="00E31CE0">
        <w:t>»</w:t>
      </w:r>
      <w:r>
        <w:t xml:space="preserve"> до навчальних планів для студентів галузі </w:t>
      </w:r>
      <w:r w:rsidR="00E31CE0">
        <w:t>«</w:t>
      </w:r>
      <w:r>
        <w:t>Сфера обслуговування</w:t>
      </w:r>
      <w:r w:rsidR="00E31CE0">
        <w:t>»</w:t>
      </w:r>
      <w:r>
        <w:t xml:space="preserve"> і </w:t>
      </w:r>
      <w:r w:rsidR="00E31CE0">
        <w:t>«</w:t>
      </w:r>
      <w:r>
        <w:t>Торговельне підприємництво</w:t>
      </w:r>
      <w:r w:rsidR="00E31CE0">
        <w:t>»</w:t>
      </w:r>
      <w:r>
        <w:t xml:space="preserve"> для студентів спеціальності </w:t>
      </w:r>
      <w:r w:rsidR="00E31CE0">
        <w:t>«</w:t>
      </w:r>
      <w:r>
        <w:t>Підприємництво, торгівля та біржова діяльність</w:t>
      </w:r>
      <w:r w:rsidR="00E31CE0">
        <w:t>»</w:t>
      </w:r>
      <w:r>
        <w:t>. Також до змісту навчальних програм додається інформація про механізми та методи підприємницької діяльності та її оцінку.</w:t>
      </w:r>
    </w:p>
    <w:p w14:paraId="6B897B8A" w14:textId="77777777" w:rsidR="00C40A10" w:rsidRDefault="00C40A10" w:rsidP="009E068C">
      <w:pPr>
        <w:pStyle w:val="a3"/>
        <w:spacing w:line="360" w:lineRule="auto"/>
        <w:ind w:right="349" w:firstLine="851"/>
      </w:pPr>
    </w:p>
    <w:p w14:paraId="40E2E9EE" w14:textId="21A6DA16" w:rsidR="009E068C" w:rsidRDefault="00C40A10" w:rsidP="009E068C">
      <w:pPr>
        <w:pStyle w:val="a3"/>
        <w:spacing w:line="360" w:lineRule="auto"/>
        <w:ind w:right="349" w:firstLine="851"/>
      </w:pPr>
      <w:r>
        <w:lastRenderedPageBreak/>
        <w:t xml:space="preserve">Перегляд організаційних методів навчання включає в себе впровадження </w:t>
      </w:r>
      <w:proofErr w:type="spellStart"/>
      <w:r>
        <w:t>позааудиторного</w:t>
      </w:r>
      <w:proofErr w:type="spellEnd"/>
      <w:r>
        <w:t xml:space="preserve"> спецкурсу </w:t>
      </w:r>
      <w:r w:rsidR="00E31CE0">
        <w:t>«</w:t>
      </w:r>
      <w:r>
        <w:t>Створення власної історії успіху в підприємництві</w:t>
      </w:r>
      <w:r w:rsidR="00E31CE0">
        <w:t>»</w:t>
      </w:r>
      <w:r>
        <w:t xml:space="preserve"> в межах Програми </w:t>
      </w:r>
      <w:r w:rsidR="00E31CE0">
        <w:t>«</w:t>
      </w:r>
      <w:r>
        <w:t>Молодь в підприємництві</w:t>
      </w:r>
      <w:r w:rsidR="00E31CE0">
        <w:t>»</w:t>
      </w:r>
      <w:r>
        <w:t xml:space="preserve">. Цей курс охоплює лекції, семінари, круглі столи, тренінги, дебати, майстер-класи, конкурси есе, </w:t>
      </w:r>
      <w:proofErr w:type="spellStart"/>
      <w:r>
        <w:t>копірайтингу</w:t>
      </w:r>
      <w:proofErr w:type="spellEnd"/>
      <w:r>
        <w:t xml:space="preserve"> та портфоліо, спрямовані на формування мотивації, розвиток підприємницьких якостей та ознайомлення із досвідом підприємницької діяльності. Спецкурс допомагає студентам активно залучатися до світових програм з підготовки до підприємництва і підвищує їх </w:t>
      </w:r>
      <w:proofErr w:type="spellStart"/>
      <w:r>
        <w:t>практи</w:t>
      </w:r>
      <w:proofErr w:type="spellEnd"/>
      <w:r w:rsidR="009E068C" w:rsidRPr="009E068C">
        <w:t xml:space="preserve"> </w:t>
      </w:r>
      <w:r w:rsidR="009E068C">
        <w:t>Результати наукового аналізу, що стосувалися умов формування підприємницької компетентності майбутніх фахівців у сфері обслуговування, послужили основою для наших власних роздумів і дозволили розглядати педагогічні умови як систематично створені університетами фактори, які гарантують успішне формування підприємницької компетентності майбутніх фахівців у сфері обслуговування з урахуванням можливостей соціального партнерства.</w:t>
      </w:r>
    </w:p>
    <w:p w14:paraId="7F027AB1" w14:textId="77777777" w:rsidR="009E068C" w:rsidRDefault="009E068C" w:rsidP="009E068C">
      <w:pPr>
        <w:pStyle w:val="a3"/>
        <w:spacing w:line="360" w:lineRule="auto"/>
        <w:ind w:right="349" w:firstLine="851"/>
      </w:pPr>
      <w:r>
        <w:t xml:space="preserve">Створення умов для розвитку підприємницької компетентності майбутніх фахівців у сфері обслуговування в рамках їх професійної підготовки розглядається як комплексний освітній процес, що базується на інтеграції навчального матеріалу у навчальних програмах з орієнтацією на аудиторну та </w:t>
      </w:r>
      <w:proofErr w:type="spellStart"/>
      <w:r>
        <w:t>позааудиторну</w:t>
      </w:r>
      <w:proofErr w:type="spellEnd"/>
      <w:r>
        <w:t xml:space="preserve"> </w:t>
      </w:r>
      <w:proofErr w:type="spellStart"/>
      <w:r>
        <w:t>квазіпрофесійну</w:t>
      </w:r>
      <w:proofErr w:type="spellEnd"/>
      <w:r>
        <w:t xml:space="preserve"> та </w:t>
      </w:r>
      <w:proofErr w:type="spellStart"/>
      <w:r>
        <w:t>квазіпідприємницьку</w:t>
      </w:r>
      <w:proofErr w:type="spellEnd"/>
      <w:r>
        <w:t xml:space="preserve"> діяльність майбутніх фахівців у сфері обслуговування. Ця інтеграція досягається через оптимізацію змісту професійної підготовки, включаючи підприємницький аспект, перегляд організаційних методів навчання на основі світового та європейського досвіду у підготовці студентів до підприємництва.</w:t>
      </w:r>
    </w:p>
    <w:p w14:paraId="69A89B81" w14:textId="5BC62ABF" w:rsidR="009E068C" w:rsidRDefault="009E068C" w:rsidP="009E068C">
      <w:pPr>
        <w:pStyle w:val="a3"/>
        <w:spacing w:line="360" w:lineRule="auto"/>
        <w:ind w:right="349" w:firstLine="851"/>
      </w:pPr>
      <w:r>
        <w:t xml:space="preserve">Оптимізація змісту професійної підготовки передбачає включення навчальних предметів, таких як </w:t>
      </w:r>
      <w:r w:rsidR="00E31CE0">
        <w:t>«</w:t>
      </w:r>
      <w:r>
        <w:t>Основи підприємницької діяльності</w:t>
      </w:r>
      <w:r w:rsidR="00E31CE0">
        <w:t>»</w:t>
      </w:r>
      <w:r>
        <w:t xml:space="preserve">, до навчальних планів для студентів галузі </w:t>
      </w:r>
      <w:r w:rsidR="00E31CE0">
        <w:t>«</w:t>
      </w:r>
      <w:r>
        <w:t>Сфера обслуговування</w:t>
      </w:r>
      <w:r w:rsidR="00E31CE0">
        <w:t>»</w:t>
      </w:r>
      <w:r>
        <w:t xml:space="preserve"> і </w:t>
      </w:r>
      <w:r w:rsidR="00E31CE0">
        <w:t>«</w:t>
      </w:r>
      <w:r>
        <w:t>Торговельне підприємництво</w:t>
      </w:r>
      <w:r w:rsidR="00E31CE0">
        <w:t>»</w:t>
      </w:r>
      <w:r>
        <w:t xml:space="preserve"> для студентів спеціальності </w:t>
      </w:r>
      <w:r w:rsidR="00E31CE0">
        <w:t>«</w:t>
      </w:r>
      <w:r>
        <w:t>Підприємництво, торгівля та біржова діяльність</w:t>
      </w:r>
      <w:r w:rsidR="00E31CE0">
        <w:t>»</w:t>
      </w:r>
      <w:r>
        <w:t>. Також у навчальних програмах враховується інформація щодо механізмів та методів підприємницької діяльності та її оцінки.</w:t>
      </w:r>
    </w:p>
    <w:p w14:paraId="00669B10" w14:textId="6C58C256" w:rsidR="009E068C" w:rsidRDefault="009E068C" w:rsidP="009E068C">
      <w:pPr>
        <w:pStyle w:val="a3"/>
        <w:spacing w:line="360" w:lineRule="auto"/>
        <w:ind w:right="349" w:firstLine="851"/>
      </w:pPr>
      <w:r>
        <w:t xml:space="preserve">Перегляд організаційних методів навчання включає впровадження </w:t>
      </w:r>
      <w:proofErr w:type="spellStart"/>
      <w:r>
        <w:t>позааудиторного</w:t>
      </w:r>
      <w:proofErr w:type="spellEnd"/>
      <w:r>
        <w:t xml:space="preserve"> спецкурсу </w:t>
      </w:r>
      <w:r w:rsidR="00E31CE0">
        <w:t>«</w:t>
      </w:r>
      <w:r>
        <w:t>Створення власної історії успіху в підприємництві</w:t>
      </w:r>
      <w:r w:rsidR="00E31CE0">
        <w:t>»</w:t>
      </w:r>
      <w:r>
        <w:t xml:space="preserve"> </w:t>
      </w:r>
      <w:r>
        <w:lastRenderedPageBreak/>
        <w:t xml:space="preserve">в рамках Програми </w:t>
      </w:r>
      <w:r w:rsidR="00E31CE0">
        <w:t>«</w:t>
      </w:r>
      <w:r>
        <w:t>Молодь в підприємництві</w:t>
      </w:r>
      <w:r w:rsidR="00E31CE0">
        <w:t>»</w:t>
      </w:r>
      <w:r>
        <w:t xml:space="preserve">. Цей курс включає лекції, семінари, круглі столи, тренінги, дебати, майстер-класи, конкурси есе, </w:t>
      </w:r>
      <w:proofErr w:type="spellStart"/>
      <w:r>
        <w:t>копірайтингу</w:t>
      </w:r>
      <w:proofErr w:type="spellEnd"/>
      <w:r>
        <w:t xml:space="preserve"> та портфоліо, які спрямовані на розвиток мотивації та підприємницьких навичок студентів, а також ознайомлення їх із практикою підприємницької діяльності. Цей курс стимулює активність студентів і розширює їх практичні навички в рамках соціального партнерства.</w:t>
      </w:r>
    </w:p>
    <w:p w14:paraId="47B94576" w14:textId="42D99DF7" w:rsidR="009E068C" w:rsidRDefault="009E068C" w:rsidP="009E068C">
      <w:pPr>
        <w:pStyle w:val="a3"/>
        <w:spacing w:line="360" w:lineRule="auto"/>
        <w:ind w:right="349" w:firstLine="851"/>
      </w:pPr>
      <w:r>
        <w:t xml:space="preserve">Фахове та психолого-педагогічне підвищення кваліфікації науково-педагогічних працівників у вищих навчальних закладах (ЗВО) було включено до програми спеціального курсу </w:t>
      </w:r>
      <w:r w:rsidR="00E31CE0">
        <w:t>«</w:t>
      </w:r>
      <w:r>
        <w:t>Створення власної історії успіху в підприємництві</w:t>
      </w:r>
      <w:r w:rsidR="00E31CE0">
        <w:t>»</w:t>
      </w:r>
      <w:r>
        <w:t xml:space="preserve"> з метою підготовки 34 науково-педагогічних працівників до участі у експериментальних дослідженнях. Участь цих працівників у програмі курсу та активність у спільноті </w:t>
      </w:r>
      <w:proofErr w:type="spellStart"/>
      <w:r>
        <w:t>Facebook</w:t>
      </w:r>
      <w:proofErr w:type="spellEnd"/>
      <w:r>
        <w:t xml:space="preserve"> під назвою </w:t>
      </w:r>
      <w:r w:rsidR="00E31CE0">
        <w:t>«</w:t>
      </w:r>
      <w:r>
        <w:t xml:space="preserve">Освітній хаб </w:t>
      </w:r>
      <w:r w:rsidR="00E31CE0">
        <w:t>«</w:t>
      </w:r>
      <w:r>
        <w:t xml:space="preserve">Підприємницький </w:t>
      </w:r>
      <w:proofErr w:type="spellStart"/>
      <w:r>
        <w:t>інтенсив</w:t>
      </w:r>
      <w:proofErr w:type="spellEnd"/>
      <w:r w:rsidR="00E31CE0">
        <w:t>»«</w:t>
      </w:r>
      <w:r>
        <w:t xml:space="preserve"> сприяли розвитку їхньої педагогічної рефлексії.</w:t>
      </w:r>
    </w:p>
    <w:p w14:paraId="118F899E" w14:textId="77777777" w:rsidR="009E068C" w:rsidRDefault="009E068C" w:rsidP="009E068C">
      <w:pPr>
        <w:pStyle w:val="a3"/>
        <w:spacing w:line="360" w:lineRule="auto"/>
        <w:ind w:right="349" w:firstLine="851"/>
      </w:pPr>
      <w:r>
        <w:t xml:space="preserve">Вважаємо, що встановлені педагогічні умови сприяли досягненню мети дослідження, забезпечивши інтеграцію педагогічних впливів та результативність формування підприємницької компетентності майбутніх фахівців сфери обслуговування у ЗВО. Загальний вплив цих умов виявився значно більшим, ніж вплив кожної умови окремо. Поширення теоретичних принципів, на яких ґрунтується ці педагогічні умови, дозволило розробити модель педагогічної системи формування підприємницької компетентності майбутніх фахівців у сфері обслуговування, яка представляє собою </w:t>
      </w:r>
      <w:proofErr w:type="spellStart"/>
      <w:r>
        <w:t>логічно</w:t>
      </w:r>
      <w:proofErr w:type="spellEnd"/>
      <w:r>
        <w:t>-узагальнюючу схему, що графічно візуалізує цілісність педагогічного процесу формування підприємницької компетентності майбутніх фахівців у сфері обслуговування у ЗВО.</w:t>
      </w:r>
    </w:p>
    <w:p w14:paraId="4E80D821" w14:textId="5B61ED0D" w:rsidR="007F50B9" w:rsidRDefault="009E068C" w:rsidP="009E068C">
      <w:pPr>
        <w:pStyle w:val="a3"/>
        <w:spacing w:line="360" w:lineRule="auto"/>
        <w:ind w:right="349" w:firstLine="851"/>
      </w:pPr>
      <w:r>
        <w:t xml:space="preserve">Позитивні результати дослідження свідчать про те, що такий комплекс педагогічних умов сприяв розробці стратегії формування підприємницької компетентності майбутніх фахівців, які навчаються в галузі знань 24 </w:t>
      </w:r>
      <w:r w:rsidR="00E31CE0">
        <w:t>«</w:t>
      </w:r>
      <w:r>
        <w:t>Сфера обслуговування</w:t>
      </w:r>
      <w:r w:rsidR="00E31CE0">
        <w:t>»</w:t>
      </w:r>
      <w:r>
        <w:t xml:space="preserve"> за спеціальностями 241 </w:t>
      </w:r>
      <w:r w:rsidR="00E31CE0">
        <w:t>«</w:t>
      </w:r>
      <w:proofErr w:type="spellStart"/>
      <w:r>
        <w:t>Готельно</w:t>
      </w:r>
      <w:proofErr w:type="spellEnd"/>
      <w:r>
        <w:t>-ресторанна справа</w:t>
      </w:r>
      <w:r w:rsidR="00E31CE0">
        <w:t>»</w:t>
      </w:r>
      <w:r>
        <w:t xml:space="preserve"> і 242 </w:t>
      </w:r>
      <w:r w:rsidR="00E31CE0">
        <w:t>«</w:t>
      </w:r>
      <w:r>
        <w:t>Туризм</w:t>
      </w:r>
      <w:r w:rsidR="00E31CE0">
        <w:t>»</w:t>
      </w:r>
      <w:r>
        <w:t xml:space="preserve">, і може бути застосований для розробки стратегії формування підприємницької компетентності майбутніх фахівців у галузі 076 </w:t>
      </w:r>
      <w:r w:rsidR="00E31CE0">
        <w:t>«</w:t>
      </w:r>
      <w:r>
        <w:t>Підприємництво, торгівля та біржова діяльність</w:t>
      </w:r>
      <w:r w:rsidR="00E31CE0">
        <w:t>»</w:t>
      </w:r>
      <w:r>
        <w:t xml:space="preserve">. Крім того, ця модель може </w:t>
      </w:r>
      <w:r>
        <w:lastRenderedPageBreak/>
        <w:t>бути адаптована для формування підприємницької компетентності майбутніх фахівців у будь-якій іншій галузі. На основі власного аналізу попередніх досліджень та підтримуючи позицію інших дослідників (</w:t>
      </w:r>
      <w:proofErr w:type="spellStart"/>
      <w:r>
        <w:t>Майковська</w:t>
      </w:r>
      <w:proofErr w:type="spellEnd"/>
      <w:r>
        <w:t>, 2018), ми розуміємо педагогічні умови як сукупність зовнішніх і внутрішніх факторів, необхідних та достатніх для створення та ефективного функціонування педагогічної системи формування підприємницької компетентності майбутніх фахівців у сфері обслуговування.</w:t>
      </w:r>
    </w:p>
    <w:p w14:paraId="36E49F0A" w14:textId="77777777" w:rsidR="009E068C" w:rsidRDefault="009E068C" w:rsidP="009E068C">
      <w:pPr>
        <w:pStyle w:val="a3"/>
        <w:spacing w:line="360" w:lineRule="auto"/>
        <w:rPr>
          <w:sz w:val="42"/>
        </w:rPr>
      </w:pPr>
    </w:p>
    <w:p w14:paraId="6ACC1A6F" w14:textId="4AF78D60" w:rsidR="007F50B9" w:rsidRPr="003E5740" w:rsidRDefault="00A23923" w:rsidP="00345493">
      <w:pPr>
        <w:pStyle w:val="1"/>
        <w:numPr>
          <w:ilvl w:val="1"/>
          <w:numId w:val="84"/>
        </w:numPr>
        <w:tabs>
          <w:tab w:val="left" w:pos="1478"/>
        </w:tabs>
        <w:spacing w:line="358" w:lineRule="auto"/>
        <w:ind w:left="0" w:right="556" w:firstLine="709"/>
        <w:jc w:val="left"/>
      </w:pPr>
      <w:r>
        <w:t>Критерії,</w:t>
      </w:r>
      <w:r>
        <w:rPr>
          <w:spacing w:val="47"/>
        </w:rPr>
        <w:t xml:space="preserve"> </w:t>
      </w:r>
      <w:r>
        <w:t>показники</w:t>
      </w:r>
      <w:r>
        <w:rPr>
          <w:spacing w:val="44"/>
        </w:rPr>
        <w:t xml:space="preserve"> </w:t>
      </w:r>
      <w:r>
        <w:t>та</w:t>
      </w:r>
      <w:r>
        <w:rPr>
          <w:spacing w:val="50"/>
        </w:rPr>
        <w:t xml:space="preserve"> </w:t>
      </w:r>
      <w:r>
        <w:t>рівні</w:t>
      </w:r>
      <w:r>
        <w:rPr>
          <w:spacing w:val="44"/>
        </w:rPr>
        <w:t xml:space="preserve"> </w:t>
      </w:r>
      <w:r>
        <w:t>сформованості</w:t>
      </w:r>
      <w:r>
        <w:rPr>
          <w:spacing w:val="45"/>
        </w:rPr>
        <w:t xml:space="preserve"> </w:t>
      </w:r>
      <w:r>
        <w:t>підприємницької</w:t>
      </w:r>
      <w:r w:rsidR="00123D3E">
        <w:rPr>
          <w:spacing w:val="-67"/>
        </w:rPr>
        <w:t xml:space="preserve"> </w:t>
      </w:r>
      <w:r>
        <w:t>компетентності</w:t>
      </w:r>
      <w:r>
        <w:rPr>
          <w:spacing w:val="2"/>
        </w:rPr>
        <w:t xml:space="preserve"> </w:t>
      </w:r>
      <w:r>
        <w:t>майбутніх</w:t>
      </w:r>
      <w:r>
        <w:rPr>
          <w:spacing w:val="-4"/>
        </w:rPr>
        <w:t xml:space="preserve"> </w:t>
      </w:r>
      <w:r>
        <w:t>фахівців</w:t>
      </w:r>
      <w:r>
        <w:rPr>
          <w:spacing w:val="2"/>
        </w:rPr>
        <w:t xml:space="preserve"> </w:t>
      </w:r>
      <w:r>
        <w:t>сфери</w:t>
      </w:r>
      <w:r>
        <w:rPr>
          <w:spacing w:val="3"/>
        </w:rPr>
        <w:t xml:space="preserve"> </w:t>
      </w:r>
      <w:r>
        <w:t>обслуговування</w:t>
      </w:r>
    </w:p>
    <w:p w14:paraId="53A9CA29" w14:textId="08913E41" w:rsidR="009E068C" w:rsidRDefault="009E068C" w:rsidP="009E068C">
      <w:pPr>
        <w:pStyle w:val="a3"/>
        <w:spacing w:line="360" w:lineRule="auto"/>
        <w:ind w:right="349" w:firstLine="709"/>
      </w:pPr>
      <w:r>
        <w:t xml:space="preserve">Інтеграція вітчизняної економіки в глобальний економічний простір передбачає наявність у фахівців певних </w:t>
      </w:r>
      <w:proofErr w:type="spellStart"/>
      <w:r>
        <w:t>компетентностей</w:t>
      </w:r>
      <w:proofErr w:type="spellEnd"/>
      <w:r>
        <w:t xml:space="preserve">, які дозволяють їм швидко пристосовуватися до сучасних соціально-економічних умов, </w:t>
      </w:r>
      <w:proofErr w:type="spellStart"/>
      <w:r>
        <w:t>гнучко</w:t>
      </w:r>
      <w:proofErr w:type="spellEnd"/>
      <w:r>
        <w:t xml:space="preserve"> реагувати на вимоги суспільства і самостійно реалізовувати себе як суб</w:t>
      </w:r>
      <w:r w:rsidR="00E31CE0">
        <w:t>’</w:t>
      </w:r>
      <w:r>
        <w:t>єкти підприємницької діяльності.</w:t>
      </w:r>
    </w:p>
    <w:p w14:paraId="02C7A2E3" w14:textId="77777777" w:rsidR="009E068C" w:rsidRDefault="009E068C" w:rsidP="009E068C">
      <w:pPr>
        <w:pStyle w:val="a3"/>
        <w:spacing w:line="360" w:lineRule="auto"/>
        <w:ind w:right="349" w:firstLine="709"/>
      </w:pPr>
      <w:r>
        <w:t xml:space="preserve">З огляду на вивчений досвід Н. Чигиринської, М. </w:t>
      </w:r>
      <w:proofErr w:type="spellStart"/>
      <w:r>
        <w:t>Умутбаєва</w:t>
      </w:r>
      <w:proofErr w:type="spellEnd"/>
      <w:r>
        <w:t xml:space="preserve"> та інших, ми намагаємося визначити критерії сформованості підприємливості, які включають </w:t>
      </w:r>
      <w:proofErr w:type="spellStart"/>
      <w:r>
        <w:t>ціннісно</w:t>
      </w:r>
      <w:proofErr w:type="spellEnd"/>
      <w:r>
        <w:t>-мотиваційний, творчий і діяльнісний аспекти.</w:t>
      </w:r>
    </w:p>
    <w:p w14:paraId="5A131791" w14:textId="77777777" w:rsidR="009E068C" w:rsidRDefault="009E068C" w:rsidP="009E068C">
      <w:pPr>
        <w:pStyle w:val="a3"/>
        <w:spacing w:line="360" w:lineRule="auto"/>
        <w:ind w:right="349" w:firstLine="709"/>
      </w:pPr>
      <w:proofErr w:type="spellStart"/>
      <w:r>
        <w:t>Ціннісно</w:t>
      </w:r>
      <w:proofErr w:type="spellEnd"/>
      <w:r>
        <w:t>-мотиваційний критерій є ключовим інтегративним критерієм, що впливає на відношення особи до інших людей, самооцінку і ставлення до підприємницької діяльності. Його виявлення полягає в визначенні рівня розвиненості особистісних якостей, таких як відповідальність, наполегливість, комунікабельність і рішучість.</w:t>
      </w:r>
    </w:p>
    <w:p w14:paraId="16C51CE8" w14:textId="77777777" w:rsidR="009E068C" w:rsidRDefault="009E068C" w:rsidP="009E068C">
      <w:pPr>
        <w:pStyle w:val="a3"/>
        <w:spacing w:line="360" w:lineRule="auto"/>
        <w:ind w:right="349" w:firstLine="709"/>
      </w:pPr>
      <w:r>
        <w:t>Творчий критерій проявляється в здатності особистості генерувати нові ідеї та бачити можливості для отримання користі, які інші можуть не помічати. Його вимірюють за ступенем ініціативності, творчості та винахідливості.</w:t>
      </w:r>
    </w:p>
    <w:p w14:paraId="5383A400" w14:textId="77777777" w:rsidR="009E068C" w:rsidRDefault="009E068C" w:rsidP="009E068C">
      <w:pPr>
        <w:pStyle w:val="a3"/>
        <w:spacing w:line="360" w:lineRule="auto"/>
        <w:ind w:right="349" w:firstLine="709"/>
      </w:pPr>
      <w:r>
        <w:t>Діяльнісний критерій вимірюється через фактичну участь особистості у організованій підприємницькій діяльності. Він оцінює рівень самостійності, розвиненість організаторських навичок і готовність до ризику.</w:t>
      </w:r>
    </w:p>
    <w:p w14:paraId="7C37649F" w14:textId="77777777" w:rsidR="009E068C" w:rsidRDefault="009E068C" w:rsidP="009E068C">
      <w:pPr>
        <w:pStyle w:val="a3"/>
        <w:spacing w:line="360" w:lineRule="auto"/>
        <w:ind w:right="349" w:firstLine="709"/>
      </w:pPr>
    </w:p>
    <w:p w14:paraId="664D26E6" w14:textId="77777777" w:rsidR="00123D3E" w:rsidRDefault="00123D3E" w:rsidP="009E068C">
      <w:pPr>
        <w:pStyle w:val="a3"/>
        <w:spacing w:line="360" w:lineRule="auto"/>
        <w:ind w:right="349" w:firstLine="709"/>
      </w:pPr>
    </w:p>
    <w:p w14:paraId="179FAFCF" w14:textId="418EA5DF" w:rsidR="009E068C" w:rsidRDefault="009E068C" w:rsidP="009E068C">
      <w:pPr>
        <w:pStyle w:val="a3"/>
        <w:spacing w:line="360" w:lineRule="auto"/>
        <w:ind w:right="349" w:firstLine="709"/>
      </w:pPr>
      <w:r>
        <w:lastRenderedPageBreak/>
        <w:t>З метою впровадження ідеї розвитку підприємливості та переконання в тому, що навички підприємництва можна навчити, в січні 2015 року Об</w:t>
      </w:r>
      <w:r w:rsidR="00E31CE0">
        <w:t>’</w:t>
      </w:r>
      <w:r>
        <w:t xml:space="preserve">єднаний дослідницький центр від імені Генерального директорату з питань зайнятості, соціальних справ та суспільної інтеграції Європейського Союзу розпочав дослідження під назвою </w:t>
      </w:r>
      <w:proofErr w:type="spellStart"/>
      <w:r>
        <w:t>EntreComp</w:t>
      </w:r>
      <w:proofErr w:type="spellEnd"/>
      <w:r>
        <w:t xml:space="preserve"> (</w:t>
      </w:r>
      <w:proofErr w:type="spellStart"/>
      <w:r>
        <w:t>Bacigalupo</w:t>
      </w:r>
      <w:proofErr w:type="spellEnd"/>
      <w:r>
        <w:t xml:space="preserve">, </w:t>
      </w:r>
      <w:proofErr w:type="spellStart"/>
      <w:r>
        <w:t>Kampylis</w:t>
      </w:r>
      <w:proofErr w:type="spellEnd"/>
      <w:r>
        <w:t xml:space="preserve">, </w:t>
      </w:r>
      <w:proofErr w:type="spellStart"/>
      <w:r>
        <w:t>Punie</w:t>
      </w:r>
      <w:proofErr w:type="spellEnd"/>
      <w:r>
        <w:t xml:space="preserve">, </w:t>
      </w:r>
      <w:proofErr w:type="spellStart"/>
      <w:r>
        <w:t>Van</w:t>
      </w:r>
      <w:proofErr w:type="spellEnd"/>
      <w:r>
        <w:t xml:space="preserve"> </w:t>
      </w:r>
      <w:proofErr w:type="spellStart"/>
      <w:r>
        <w:t>den</w:t>
      </w:r>
      <w:proofErr w:type="spellEnd"/>
      <w:r>
        <w:t xml:space="preserve"> </w:t>
      </w:r>
      <w:proofErr w:type="spellStart"/>
      <w:r>
        <w:t>Brande</w:t>
      </w:r>
      <w:proofErr w:type="spellEnd"/>
      <w:r>
        <w:t xml:space="preserve">, 2016). Його метою було встановлення </w:t>
      </w:r>
      <w:proofErr w:type="spellStart"/>
      <w:r>
        <w:t>зв</w:t>
      </w:r>
      <w:r w:rsidR="00E31CE0">
        <w:t>’</w:t>
      </w:r>
      <w:r>
        <w:t>язків</w:t>
      </w:r>
      <w:proofErr w:type="spellEnd"/>
      <w:r>
        <w:t xml:space="preserve"> між освітою і ринком праці шляхом кращого розуміння і підтримки підприємливості в Європі. </w:t>
      </w:r>
      <w:proofErr w:type="spellStart"/>
      <w:r>
        <w:t>EntreComp</w:t>
      </w:r>
      <w:proofErr w:type="spellEnd"/>
      <w:r>
        <w:t xml:space="preserve"> сприяє обміну досвідом між країнами і покликаний позитивно вплинути на мобільність, здатність до зайнятості та активну участь громадян у суспільстві та економіці. Шляхом визначення ключових компонентів підприємливості, опису цих компонентів для створення концептуальної моделі навчання підприємливості та розробки системи результатів навчання, </w:t>
      </w:r>
      <w:proofErr w:type="spellStart"/>
      <w:r>
        <w:t>EntreComp</w:t>
      </w:r>
      <w:proofErr w:type="spellEnd"/>
      <w:r>
        <w:t xml:space="preserve"> сприяє розвитку підприємливості і сприяє виявленню потенціалу громадян Європи в усіх аспектах їхнього життя.</w:t>
      </w:r>
    </w:p>
    <w:p w14:paraId="013EE3B4" w14:textId="76C03ECD" w:rsidR="009E068C" w:rsidRDefault="009E068C" w:rsidP="009E068C">
      <w:pPr>
        <w:pStyle w:val="a3"/>
        <w:spacing w:line="360" w:lineRule="auto"/>
        <w:ind w:right="349" w:firstLine="709"/>
      </w:pPr>
      <w:r>
        <w:t xml:space="preserve">Згідно з результатами дослідження, підприємливість визначається як </w:t>
      </w:r>
      <w:r w:rsidR="00E31CE0">
        <w:t>«</w:t>
      </w:r>
      <w:r>
        <w:t>узагальнена компетентність, яка застосовується у всіх сферах життя: від розвитку особистості до активного участі в суспільстві, включаючи вступ на ринок праці як працівника або підприємця та створення будь-якого виду підприємства (культурного, соціального або комерційного характеру)</w:t>
      </w:r>
      <w:r w:rsidR="00E31CE0">
        <w:t>»</w:t>
      </w:r>
      <w:r>
        <w:t xml:space="preserve"> (</w:t>
      </w:r>
      <w:proofErr w:type="spellStart"/>
      <w:r>
        <w:t>Bacigalupo</w:t>
      </w:r>
      <w:proofErr w:type="spellEnd"/>
      <w:r>
        <w:t xml:space="preserve">, </w:t>
      </w:r>
      <w:proofErr w:type="spellStart"/>
      <w:r>
        <w:t>Punie</w:t>
      </w:r>
      <w:proofErr w:type="spellEnd"/>
      <w:r>
        <w:t xml:space="preserve">, </w:t>
      </w:r>
      <w:proofErr w:type="spellStart"/>
      <w:r>
        <w:t>Van</w:t>
      </w:r>
      <w:proofErr w:type="spellEnd"/>
      <w:r>
        <w:t xml:space="preserve"> </w:t>
      </w:r>
      <w:proofErr w:type="spellStart"/>
      <w:r>
        <w:t>den</w:t>
      </w:r>
      <w:proofErr w:type="spellEnd"/>
      <w:r>
        <w:t xml:space="preserve"> </w:t>
      </w:r>
      <w:proofErr w:type="spellStart"/>
      <w:r>
        <w:t>Brande</w:t>
      </w:r>
      <w:proofErr w:type="spellEnd"/>
      <w:r>
        <w:t>, 2016). Це поняття випливає з загального розуміння підприємливості, яке базується на створенні культурної, соціальної або економічної цінності. Воно охоплює різні аспекти підприємництва і може застосовуватися в різних галузях. Поняття підприємливості стосується як окремих осіб, так і груп і передбачає створення цінності в приватному, громадському та інших секторах, а також в будь-якому гібридному поєднанні цих трьох.</w:t>
      </w:r>
    </w:p>
    <w:p w14:paraId="2269FE10" w14:textId="34C667DC" w:rsidR="009E068C" w:rsidRDefault="009E068C" w:rsidP="009E068C">
      <w:pPr>
        <w:pStyle w:val="a3"/>
        <w:spacing w:line="360" w:lineRule="auto"/>
        <w:ind w:right="349" w:firstLine="709"/>
      </w:pPr>
      <w:r>
        <w:t xml:space="preserve">Загальною інтерпретацією підприємливості є здатність перетворювати ідеї, які генерують цінність, на конкретні дії. Це ключова компетентність, яка необхідна для самореалізації і розвитку, активної громадянської позиції, суспільної інтеграції та працевлаштування у суспільстві, заснована на знаннях. У дослідженні </w:t>
      </w:r>
      <w:proofErr w:type="spellStart"/>
      <w:r>
        <w:t>EntreComp</w:t>
      </w:r>
      <w:proofErr w:type="spellEnd"/>
      <w:r>
        <w:t xml:space="preserve"> стверджується: </w:t>
      </w:r>
      <w:r w:rsidR="00E31CE0">
        <w:t>«</w:t>
      </w:r>
      <w:r>
        <w:t xml:space="preserve">Підприємливість - це, коли ви використовуєте можливості та ідеї, і перетворюєте їх в цінність для інших. </w:t>
      </w:r>
      <w:r>
        <w:lastRenderedPageBreak/>
        <w:t>Створена таким чином цінність може бути фінансовою, культурною або соціальною.</w:t>
      </w:r>
      <w:r w:rsidR="00E31CE0">
        <w:t>»</w:t>
      </w:r>
    </w:p>
    <w:p w14:paraId="788C2313" w14:textId="77777777" w:rsidR="009E068C" w:rsidRDefault="009E068C" w:rsidP="009E068C">
      <w:pPr>
        <w:pStyle w:val="a3"/>
        <w:spacing w:line="360" w:lineRule="auto"/>
        <w:ind w:right="349" w:firstLine="709"/>
      </w:pPr>
      <w:r>
        <w:t xml:space="preserve">Концептуальна модель </w:t>
      </w:r>
      <w:proofErr w:type="spellStart"/>
      <w:r>
        <w:t>EntreComp</w:t>
      </w:r>
      <w:proofErr w:type="spellEnd"/>
      <w:r>
        <w:t xml:space="preserve"> (або Рамка </w:t>
      </w:r>
      <w:proofErr w:type="spellStart"/>
      <w:r>
        <w:t>EntreComp</w:t>
      </w:r>
      <w:proofErr w:type="spellEnd"/>
      <w:r>
        <w:t xml:space="preserve">) складається з двох основних аспектів: трьох сфер </w:t>
      </w:r>
      <w:proofErr w:type="spellStart"/>
      <w:r>
        <w:t>компетентностей</w:t>
      </w:r>
      <w:proofErr w:type="spellEnd"/>
      <w:r>
        <w:t xml:space="preserve"> та 15 конкретних </w:t>
      </w:r>
      <w:proofErr w:type="spellStart"/>
      <w:r>
        <w:t>компетентностей</w:t>
      </w:r>
      <w:proofErr w:type="spellEnd"/>
      <w:r>
        <w:t>, які розподілені за цими сферами. Разом вони складають компоненти підприємливості як ключової компетентності для всіх громадян.</w:t>
      </w:r>
    </w:p>
    <w:p w14:paraId="4D832629" w14:textId="4888D937" w:rsidR="009E068C" w:rsidRDefault="009E068C" w:rsidP="009E068C">
      <w:pPr>
        <w:pStyle w:val="a3"/>
        <w:spacing w:line="360" w:lineRule="auto"/>
        <w:ind w:right="349" w:firstLine="709"/>
      </w:pPr>
      <w:r>
        <w:t xml:space="preserve">Рамка </w:t>
      </w:r>
      <w:proofErr w:type="spellStart"/>
      <w:r>
        <w:t>EntreComp</w:t>
      </w:r>
      <w:proofErr w:type="spellEnd"/>
      <w:r>
        <w:t xml:space="preserve"> передбачає 4 рівні розвитку цінності (основний, середній, вищий та експертний) та 45 результатів навчання, які їм відповідають. Кожен рівень розподіляється на два підрівні. На основному рівні цінності створюються за допомогою зовнішньої підтримки; на середньому рівні - з більшою автономією; на вищому рівні - з розвинутою відповідальністю за втілення ідей в життя. </w:t>
      </w:r>
      <w:r w:rsidR="00E31CE0">
        <w:t>«</w:t>
      </w:r>
      <w:r>
        <w:t>На експертному рівні створена цінність має значний вплив на свою еталонну сферу використання. Створення цінності та навчання підприємливості можуть здійснюватися у будь-якій сфері життя</w:t>
      </w:r>
      <w:r w:rsidR="00E31CE0">
        <w:t>»</w:t>
      </w:r>
      <w:r>
        <w:t xml:space="preserve"> (</w:t>
      </w:r>
      <w:proofErr w:type="spellStart"/>
      <w:r>
        <w:t>Bacigalupo</w:t>
      </w:r>
      <w:proofErr w:type="spellEnd"/>
      <w:r>
        <w:t xml:space="preserve">, </w:t>
      </w:r>
      <w:proofErr w:type="spellStart"/>
      <w:r>
        <w:t>Punie</w:t>
      </w:r>
      <w:proofErr w:type="spellEnd"/>
      <w:r>
        <w:t xml:space="preserve">, </w:t>
      </w:r>
      <w:proofErr w:type="spellStart"/>
      <w:r>
        <w:t>Van</w:t>
      </w:r>
      <w:proofErr w:type="spellEnd"/>
      <w:r>
        <w:t xml:space="preserve"> </w:t>
      </w:r>
      <w:proofErr w:type="spellStart"/>
      <w:r>
        <w:t>den</w:t>
      </w:r>
      <w:proofErr w:type="spellEnd"/>
      <w:r>
        <w:t xml:space="preserve"> </w:t>
      </w:r>
      <w:proofErr w:type="spellStart"/>
      <w:r>
        <w:t>Brande</w:t>
      </w:r>
      <w:proofErr w:type="spellEnd"/>
      <w:r>
        <w:t xml:space="preserve">, 2016). Модель </w:t>
      </w:r>
      <w:proofErr w:type="spellStart"/>
      <w:r>
        <w:t>EntreComp</w:t>
      </w:r>
      <w:proofErr w:type="spellEnd"/>
      <w:r>
        <w:t xml:space="preserve"> не обмежується певним середовищем, зокрема формальною освітою, і об</w:t>
      </w:r>
      <w:r w:rsidR="00E31CE0">
        <w:t>’</w:t>
      </w:r>
      <w:r>
        <w:t xml:space="preserve">єднує освіту, працевлаштування та участь в суспільстві. Таким чином, ця модель є універсальною для формального, неформального та </w:t>
      </w:r>
      <w:proofErr w:type="spellStart"/>
      <w:r>
        <w:t>інформального</w:t>
      </w:r>
      <w:proofErr w:type="spellEnd"/>
      <w:r>
        <w:t xml:space="preserve"> навчання.</w:t>
      </w:r>
    </w:p>
    <w:p w14:paraId="7B0E5864" w14:textId="150979A0" w:rsidR="009E068C" w:rsidRDefault="009E068C" w:rsidP="009E068C">
      <w:pPr>
        <w:pStyle w:val="a3"/>
        <w:spacing w:line="360" w:lineRule="auto"/>
        <w:ind w:right="349" w:firstLine="709"/>
      </w:pPr>
      <w:r>
        <w:t>Оскільки підприємливість пов</w:t>
      </w:r>
      <w:r w:rsidR="00E31CE0">
        <w:t>’</w:t>
      </w:r>
      <w:r>
        <w:t xml:space="preserve">язана зі створенням цінності, яка раніше не існувала перед початком навчання підприємливості, існує конкретна проблема у визначенні системи чітких та передбачуваних показників для оцінки результатів навчання. Проте результати навчання в цьому контексті мають надзвичайну важливість для ефективності Рамки. На підставі попередніх досліджень було встановлено, що ці результати </w:t>
      </w:r>
      <w:r w:rsidR="00E31CE0">
        <w:t>«</w:t>
      </w:r>
      <w:r>
        <w:t>розробляються як еталони для різних цілей: вони можуть бути використані у сфері формальної освіти та виховання для розробки навчальних планів; в контексті неформального навчання вони можуть надихнути на створення програм, спрямованих на сприяння підприємливості всередині організацій</w:t>
      </w:r>
      <w:r w:rsidR="00E31CE0">
        <w:t>»</w:t>
      </w:r>
      <w:r>
        <w:t xml:space="preserve"> (</w:t>
      </w:r>
      <w:proofErr w:type="spellStart"/>
      <w:r>
        <w:t>Майковська</w:t>
      </w:r>
      <w:proofErr w:type="spellEnd"/>
      <w:r>
        <w:t>, 2020). У галузі спеціалізованої педагогіки ці результати можуть бути використані для впровадження інноваційних методів оцінювання та типів навчального середовища, які сприяють ефективному навчанню підприємливості.</w:t>
      </w:r>
    </w:p>
    <w:p w14:paraId="7061F940" w14:textId="77777777" w:rsidR="009E068C" w:rsidRDefault="009E068C" w:rsidP="009E068C">
      <w:pPr>
        <w:pStyle w:val="a3"/>
        <w:spacing w:line="360" w:lineRule="auto"/>
        <w:ind w:right="349" w:firstLine="709"/>
      </w:pPr>
    </w:p>
    <w:p w14:paraId="79A3EF14" w14:textId="77777777" w:rsidR="009E068C" w:rsidRDefault="009E068C" w:rsidP="009E068C">
      <w:pPr>
        <w:pStyle w:val="a3"/>
        <w:spacing w:line="360" w:lineRule="auto"/>
        <w:ind w:right="349" w:firstLine="709"/>
      </w:pPr>
      <w:r>
        <w:t xml:space="preserve">Загальна таблиця </w:t>
      </w:r>
      <w:proofErr w:type="spellStart"/>
      <w:r>
        <w:t>EntreComp</w:t>
      </w:r>
      <w:proofErr w:type="spellEnd"/>
      <w:r>
        <w:t xml:space="preserve"> включає в себе три сфери та всі 15 </w:t>
      </w:r>
      <w:proofErr w:type="spellStart"/>
      <w:r>
        <w:t>компетентностей</w:t>
      </w:r>
      <w:proofErr w:type="spellEnd"/>
      <w:r>
        <w:t xml:space="preserve">, які розвиваються на трьох рівнях майстерності, і можуть бути застосовані до всіх громадян: основний, середній та вищий рівні. Рівень майстерності на експертному рівні передбачається бути вищим, але цей рівень більше залежить від контексту і, як наслідок, не включено до загальної таблиці. Загальна таблиця включає в себе дескриптори, які передають суть різних рівнів майстерності. Мета цієї таблиці полягає в тому, щоб надати широкому колу користувачів загальне уявлення про Рамку </w:t>
      </w:r>
      <w:proofErr w:type="spellStart"/>
      <w:r>
        <w:t>EntreComp</w:t>
      </w:r>
      <w:proofErr w:type="spellEnd"/>
      <w:r>
        <w:t>.</w:t>
      </w:r>
    </w:p>
    <w:p w14:paraId="2790B2C2" w14:textId="3B286518" w:rsidR="009E068C" w:rsidRDefault="009E068C" w:rsidP="009E068C">
      <w:pPr>
        <w:pStyle w:val="a3"/>
        <w:spacing w:line="360" w:lineRule="auto"/>
        <w:ind w:right="349" w:firstLine="709"/>
      </w:pPr>
      <w:r>
        <w:t xml:space="preserve">Результати навчання в межах Рамки </w:t>
      </w:r>
      <w:proofErr w:type="spellStart"/>
      <w:r>
        <w:t>EntreComp</w:t>
      </w:r>
      <w:proofErr w:type="spellEnd"/>
      <w:r>
        <w:t xml:space="preserve"> не повинні розглядатися як обов</w:t>
      </w:r>
      <w:r w:rsidR="00E31CE0">
        <w:t>’</w:t>
      </w:r>
      <w:r>
        <w:t>язкові стандарти, які безпосередньо застосовуються в навчальному процесі або для оцінювання конкретних осіб. Вони в першу чергу служать як основа для розробки показників продуктивності. Більшість результатів навчання сформульовані від імені конкретної особи, але зауважується, що навчання підприємливості може бути спільним процесом для групи осіб.</w:t>
      </w:r>
    </w:p>
    <w:p w14:paraId="640E16D9" w14:textId="77777777" w:rsidR="009E068C" w:rsidRDefault="009E068C" w:rsidP="009E068C">
      <w:pPr>
        <w:pStyle w:val="a3"/>
        <w:spacing w:line="360" w:lineRule="auto"/>
        <w:ind w:right="349" w:firstLine="709"/>
      </w:pPr>
      <w:r>
        <w:t xml:space="preserve">Модель не вимагає від кожної особи досягнення найвищого рівня майстерності у всіх 15 </w:t>
      </w:r>
      <w:proofErr w:type="spellStart"/>
      <w:r>
        <w:t>компетентностях</w:t>
      </w:r>
      <w:proofErr w:type="spellEnd"/>
      <w:r>
        <w:t xml:space="preserve"> або однакового рівня майстерності в кожній компетентності. Проте вона демонструє, що підприємливість як компетентність складається з 15 структурних елементів. Залежно від поставлених завдань і контексту освітнього процесу деякі компоненти підприємливості можуть бути акцентовані більше, а інші - менше, і порядок їх навчання може бути змінений.</w:t>
      </w:r>
    </w:p>
    <w:p w14:paraId="25F33670" w14:textId="4132ECED" w:rsidR="009E068C" w:rsidRDefault="009E068C" w:rsidP="009E068C">
      <w:pPr>
        <w:pStyle w:val="a3"/>
        <w:spacing w:line="360" w:lineRule="auto"/>
        <w:ind w:right="349" w:firstLine="709"/>
      </w:pPr>
      <w:r>
        <w:t xml:space="preserve">Модель </w:t>
      </w:r>
      <w:proofErr w:type="spellStart"/>
      <w:r>
        <w:t>EntreComp</w:t>
      </w:r>
      <w:proofErr w:type="spellEnd"/>
      <w:r>
        <w:t xml:space="preserve"> не є директивною, але служить загальним </w:t>
      </w:r>
      <w:proofErr w:type="spellStart"/>
      <w:r>
        <w:t>референсом</w:t>
      </w:r>
      <w:proofErr w:type="spellEnd"/>
      <w:r>
        <w:t xml:space="preserve">, який може бути адаптований до власних цілей і потреб. Ця модель розвитку підприємливості (модель поступу </w:t>
      </w:r>
      <w:proofErr w:type="spellStart"/>
      <w:r>
        <w:t>EntreComp</w:t>
      </w:r>
      <w:proofErr w:type="spellEnd"/>
      <w:r>
        <w:t>) не передбачає лінійного послідовного набуття кроків для досягнення певного рівня майстерності в розвитку підприємливості. Натомість</w:t>
      </w:r>
      <w:r w:rsidRPr="009E068C">
        <w:t xml:space="preserve"> </w:t>
      </w:r>
      <w:r>
        <w:t>вона показує, що можна розширювати межі особистої та колективної підприємливості, намагаючись досягти щораз більшого впливу на створення цінності.</w:t>
      </w:r>
    </w:p>
    <w:p w14:paraId="7F87EF6D" w14:textId="00CE9C72" w:rsidR="009E068C" w:rsidRDefault="009E068C" w:rsidP="009E068C">
      <w:pPr>
        <w:pStyle w:val="a3"/>
        <w:spacing w:line="360" w:lineRule="auto"/>
        <w:ind w:right="349" w:firstLine="709"/>
      </w:pPr>
      <w:r>
        <w:t>Для підприємливості як компетентності властива різноманітність сфер і областей діяльності, і важливо пам</w:t>
      </w:r>
      <w:r w:rsidR="00E31CE0">
        <w:t>’</w:t>
      </w:r>
      <w:r>
        <w:t xml:space="preserve">ятати, що немає жорстких обмежень щодо </w:t>
      </w:r>
      <w:r>
        <w:lastRenderedPageBreak/>
        <w:t xml:space="preserve">того, де і як можна виявити цю компетентність. За допомогою Рамки </w:t>
      </w:r>
      <w:proofErr w:type="spellStart"/>
      <w:r>
        <w:t>EntreComp</w:t>
      </w:r>
      <w:proofErr w:type="spellEnd"/>
      <w:r>
        <w:t>, можна більше розуміти сутність і можливості підприємливості та використовувати їх для досягнення конкретних цілей.</w:t>
      </w:r>
    </w:p>
    <w:p w14:paraId="343D55E9" w14:textId="6F0F8C44" w:rsidR="009E068C" w:rsidRDefault="009E068C" w:rsidP="009E068C">
      <w:pPr>
        <w:pStyle w:val="a3"/>
        <w:spacing w:line="360" w:lineRule="auto"/>
        <w:ind w:right="349" w:firstLine="709"/>
      </w:pPr>
      <w:r>
        <w:t xml:space="preserve">Отже, модель </w:t>
      </w:r>
      <w:proofErr w:type="spellStart"/>
      <w:r>
        <w:t>EntreComp</w:t>
      </w:r>
      <w:proofErr w:type="spellEnd"/>
      <w:r>
        <w:t xml:space="preserve"> не є вичерпною чи обов</w:t>
      </w:r>
      <w:r w:rsidR="00E31CE0">
        <w:t>’</w:t>
      </w:r>
      <w:r>
        <w:t>язковою і відкриває широкий простір для креативності та адаптації, стимулюючи розвиток підприємливості у всіх сферах життя та різних контекстах.</w:t>
      </w:r>
    </w:p>
    <w:p w14:paraId="78F357E5" w14:textId="77777777" w:rsidR="009E068C" w:rsidRDefault="009E068C" w:rsidP="009E068C">
      <w:pPr>
        <w:pStyle w:val="a3"/>
        <w:spacing w:line="357" w:lineRule="auto"/>
        <w:ind w:right="349" w:firstLine="709"/>
      </w:pPr>
      <w:r>
        <w:t>Розглядаючи економічний та соціальний аспекти підприємництва як основу підприємницької компетентності, ми спробували встановити критерії, які дозволили б оцінити рівень розвитку підприємницької компетентності у майбутніх спеціалістів сфери обслуговування (</w:t>
      </w:r>
      <w:proofErr w:type="spellStart"/>
      <w:r>
        <w:t>Майковська</w:t>
      </w:r>
      <w:proofErr w:type="spellEnd"/>
      <w:r>
        <w:t xml:space="preserve">, 2017а). Ці критерії включають наступні аспекти: </w:t>
      </w:r>
    </w:p>
    <w:p w14:paraId="06AB66E4" w14:textId="77777777" w:rsidR="009E068C" w:rsidRDefault="009E068C" w:rsidP="009E068C">
      <w:pPr>
        <w:pStyle w:val="a3"/>
        <w:spacing w:line="357" w:lineRule="auto"/>
        <w:ind w:right="349" w:firstLine="709"/>
      </w:pPr>
      <w:r>
        <w:t>1) Спроможність задовольняти потреби суспільства у високоякісних підприємницьких здібностях.</w:t>
      </w:r>
    </w:p>
    <w:p w14:paraId="50956246" w14:textId="77777777" w:rsidR="009E068C" w:rsidRDefault="009E068C" w:rsidP="009E068C">
      <w:pPr>
        <w:pStyle w:val="a3"/>
        <w:spacing w:line="357" w:lineRule="auto"/>
        <w:ind w:right="349" w:firstLine="709"/>
      </w:pPr>
      <w:r>
        <w:t>2) Задоволення потреб освітньої галузі у створенні можливостей для професійної самореалізації молоді через підприємництво.</w:t>
      </w:r>
    </w:p>
    <w:p w14:paraId="1933524E" w14:textId="77777777" w:rsidR="009E068C" w:rsidRDefault="009E068C" w:rsidP="009E068C">
      <w:pPr>
        <w:pStyle w:val="a3"/>
        <w:spacing w:line="357" w:lineRule="auto"/>
        <w:ind w:right="349" w:firstLine="709"/>
      </w:pPr>
      <w:r>
        <w:t>3) Задоволення потреб закладів освіти у забезпеченні власної конкурентоспроможності, стійкого функціонування та розвитку на ринку.</w:t>
      </w:r>
    </w:p>
    <w:p w14:paraId="6FBFB181" w14:textId="77777777" w:rsidR="009E068C" w:rsidRDefault="009E068C" w:rsidP="009E068C">
      <w:pPr>
        <w:pStyle w:val="a3"/>
        <w:spacing w:line="357" w:lineRule="auto"/>
        <w:ind w:right="349" w:firstLine="709"/>
      </w:pPr>
      <w:r>
        <w:t xml:space="preserve">4) Задоволення потреб майбутніх фахівців сфери обслуговування як споживачів освітніх послуг в якісній професійній підготовці, яка гарантує їм успішну </w:t>
      </w:r>
      <w:proofErr w:type="spellStart"/>
      <w:r>
        <w:t>самозайнятість</w:t>
      </w:r>
      <w:proofErr w:type="spellEnd"/>
      <w:r>
        <w:t>.</w:t>
      </w:r>
    </w:p>
    <w:p w14:paraId="119E9A54" w14:textId="77777777" w:rsidR="009E068C" w:rsidRDefault="009E068C" w:rsidP="009E068C">
      <w:pPr>
        <w:pStyle w:val="a3"/>
        <w:spacing w:line="357" w:lineRule="auto"/>
        <w:ind w:right="349" w:firstLine="709"/>
      </w:pPr>
      <w:r>
        <w:t xml:space="preserve">З метою деталізації цих критеріїв, М. Ткаченко запропонував використовувати кілька альтернативних підходів: </w:t>
      </w:r>
    </w:p>
    <w:p w14:paraId="05F8C1E4" w14:textId="77777777" w:rsidR="009E068C" w:rsidRDefault="009E068C" w:rsidP="009E068C">
      <w:pPr>
        <w:pStyle w:val="a3"/>
        <w:spacing w:line="357" w:lineRule="auto"/>
        <w:ind w:right="349" w:firstLine="709"/>
      </w:pPr>
      <w:r>
        <w:t>- Когнітивний підхід: оцінка рівня теоретичної підготовки.</w:t>
      </w:r>
    </w:p>
    <w:p w14:paraId="4638CD00" w14:textId="77777777" w:rsidR="009E068C" w:rsidRDefault="009E068C" w:rsidP="009E068C">
      <w:pPr>
        <w:pStyle w:val="a3"/>
        <w:spacing w:line="357" w:lineRule="auto"/>
        <w:ind w:right="349" w:firstLine="709"/>
      </w:pPr>
      <w:r>
        <w:t xml:space="preserve">- Мотиваційно-ціннісний підхід: оцінка сформованості </w:t>
      </w:r>
      <w:proofErr w:type="spellStart"/>
      <w:r>
        <w:t>професійно</w:t>
      </w:r>
      <w:proofErr w:type="spellEnd"/>
      <w:r>
        <w:t xml:space="preserve"> важливих якостей, усвідомлення значущості підприємницької компетентності в структурі особистості спеціаліста.</w:t>
      </w:r>
    </w:p>
    <w:p w14:paraId="5A08CA68" w14:textId="77777777" w:rsidR="009E068C" w:rsidRDefault="009E068C" w:rsidP="009E068C">
      <w:pPr>
        <w:pStyle w:val="a3"/>
        <w:spacing w:line="357" w:lineRule="auto"/>
        <w:ind w:right="349" w:firstLine="709"/>
      </w:pPr>
      <w:r>
        <w:t>- Діяльнісно-практичний підхід: оцінка здатності використовувати підприємницьку компетентність на практиці.</w:t>
      </w:r>
    </w:p>
    <w:p w14:paraId="1581FE51" w14:textId="77777777" w:rsidR="009E068C" w:rsidRDefault="009E068C" w:rsidP="009E068C">
      <w:pPr>
        <w:pStyle w:val="a3"/>
        <w:spacing w:line="357" w:lineRule="auto"/>
        <w:ind w:right="349" w:firstLine="709"/>
      </w:pPr>
      <w:r>
        <w:t>- Розвивальний підхід: оцінка стійких потреб особистості у саморозвитку.</w:t>
      </w:r>
    </w:p>
    <w:p w14:paraId="0491CD6D" w14:textId="77777777" w:rsidR="009E068C" w:rsidRDefault="009E068C" w:rsidP="009E068C">
      <w:pPr>
        <w:pStyle w:val="a3"/>
        <w:spacing w:line="357" w:lineRule="auto"/>
        <w:ind w:right="349" w:firstLine="709"/>
      </w:pPr>
      <w:r>
        <w:t>- Адаптований підхід: оцінка здатності пристосовуватися до змінних умов зовнішнього середовища на основі економічних і соціально важливих цілей підприємництва.</w:t>
      </w:r>
    </w:p>
    <w:p w14:paraId="68827436" w14:textId="77777777" w:rsidR="009E068C" w:rsidRDefault="009E068C" w:rsidP="009E068C">
      <w:pPr>
        <w:pStyle w:val="a3"/>
        <w:spacing w:line="357" w:lineRule="auto"/>
        <w:ind w:right="349" w:firstLine="709"/>
      </w:pPr>
    </w:p>
    <w:p w14:paraId="0DDBA876" w14:textId="77777777" w:rsidR="009E068C" w:rsidRDefault="009E068C" w:rsidP="009E068C">
      <w:pPr>
        <w:pStyle w:val="a3"/>
        <w:spacing w:line="357" w:lineRule="auto"/>
        <w:ind w:right="349" w:firstLine="709"/>
      </w:pPr>
      <w:r>
        <w:t>Отже, ці критерії дозволяють оцінити рівень розвитку підприємницької компетентності у майбутніх фахівців сфери обслуговування на різних рівнях, таких як когнітивний, діяльнісний, мотиваційний та рефлексивний (Ткаченко, 2018б).</w:t>
      </w:r>
    </w:p>
    <w:p w14:paraId="5E6581E9" w14:textId="7D0EF96A" w:rsidR="009E068C" w:rsidRDefault="009E068C" w:rsidP="000638E6">
      <w:pPr>
        <w:pStyle w:val="a3"/>
        <w:spacing w:line="360" w:lineRule="auto"/>
        <w:ind w:right="352" w:firstLine="709"/>
      </w:pPr>
      <w:r>
        <w:t xml:space="preserve">Когнітивний критерій відображає інтелектуальну складову підприємницької компетентності, що дозволяє оцінити усвідомленість, стійкість, глибину, оперативність та гнучкість знань і здатність до їх використання в підприємництві (індикатор </w:t>
      </w:r>
      <w:r w:rsidR="00E31CE0">
        <w:t>«</w:t>
      </w:r>
      <w:r>
        <w:t>Знання</w:t>
      </w:r>
      <w:r w:rsidR="00E31CE0">
        <w:t>»</w:t>
      </w:r>
      <w:r>
        <w:t>).</w:t>
      </w:r>
    </w:p>
    <w:p w14:paraId="712D3B62" w14:textId="23F22ED0" w:rsidR="007F50B9" w:rsidRDefault="009E068C" w:rsidP="000638E6">
      <w:pPr>
        <w:pStyle w:val="a3"/>
        <w:spacing w:line="360" w:lineRule="auto"/>
        <w:ind w:right="352" w:firstLine="709"/>
        <w:rPr>
          <w:sz w:val="20"/>
        </w:rPr>
      </w:pPr>
      <w:r>
        <w:t xml:space="preserve">Діяльнісний критерій відображає комунікативно-організаційний аспект підприємницької компетентності та дозволяє оцінити багатофункціональність навичок, усвідомленість та оперативність дій, що становлять сутність підприємницької діяльності (показники </w:t>
      </w:r>
      <w:r w:rsidR="00E31CE0">
        <w:t>«</w:t>
      </w:r>
      <w:r>
        <w:t>КОС (комунікативно-організаційна схильність)</w:t>
      </w:r>
      <w:r w:rsidR="00E31CE0">
        <w:t>»</w:t>
      </w:r>
      <w:r>
        <w:t xml:space="preserve">, </w:t>
      </w:r>
      <w:r w:rsidR="00E31CE0">
        <w:t>«</w:t>
      </w:r>
      <w:r>
        <w:t>Вербальна креативність</w:t>
      </w:r>
      <w:r w:rsidR="00E31CE0">
        <w:t>»</w:t>
      </w:r>
      <w:r>
        <w:t xml:space="preserve">, </w:t>
      </w:r>
      <w:r w:rsidR="00E31CE0">
        <w:t>«</w:t>
      </w:r>
      <w:r>
        <w:t>Рівень товариськості</w:t>
      </w:r>
      <w:r w:rsidR="00E31CE0">
        <w:t>»</w:t>
      </w:r>
      <w:r>
        <w:t>).</w:t>
      </w:r>
    </w:p>
    <w:p w14:paraId="6F4C0E04" w14:textId="77777777" w:rsidR="007F50B9" w:rsidRDefault="007F50B9" w:rsidP="00B13B17">
      <w:pPr>
        <w:pStyle w:val="a3"/>
        <w:jc w:val="left"/>
        <w:rPr>
          <w:sz w:val="20"/>
        </w:rPr>
      </w:pPr>
    </w:p>
    <w:p w14:paraId="53C2B38D" w14:textId="60B5DAD5" w:rsidR="007F50B9" w:rsidRDefault="009D2CBB" w:rsidP="00B13B17">
      <w:pPr>
        <w:pStyle w:val="a3"/>
        <w:jc w:val="left"/>
        <w:rPr>
          <w:sz w:val="11"/>
        </w:rPr>
      </w:pPr>
      <w:r>
        <w:rPr>
          <w:noProof/>
          <w:lang w:eastAsia="uk-UA"/>
        </w:rPr>
        <mc:AlternateContent>
          <mc:Choice Requires="wps">
            <w:drawing>
              <wp:anchor distT="0" distB="0" distL="0" distR="0" simplePos="0" relativeHeight="251691520" behindDoc="1" locked="0" layoutInCell="1" allowOverlap="1" wp14:anchorId="74B60CAC" wp14:editId="223EDD20">
                <wp:simplePos x="0" y="0"/>
                <wp:positionH relativeFrom="page">
                  <wp:posOffset>1524000</wp:posOffset>
                </wp:positionH>
                <wp:positionV relativeFrom="paragraph">
                  <wp:posOffset>110490</wp:posOffset>
                </wp:positionV>
                <wp:extent cx="4972050" cy="438150"/>
                <wp:effectExtent l="0" t="0" r="0" b="0"/>
                <wp:wrapTopAndBottom/>
                <wp:docPr id="32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4381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656496" w14:textId="77777777" w:rsidR="00E31CE0" w:rsidRDefault="00E31CE0">
                            <w:pPr>
                              <w:spacing w:before="66" w:line="254" w:lineRule="auto"/>
                              <w:ind w:left="1918" w:right="616" w:hanging="1302"/>
                            </w:pPr>
                            <w:r>
                              <w:t>Критерії</w:t>
                            </w:r>
                            <w:r>
                              <w:rPr>
                                <w:spacing w:val="-7"/>
                              </w:rPr>
                              <w:t xml:space="preserve"> </w:t>
                            </w:r>
                            <w:r>
                              <w:t>оцінювання</w:t>
                            </w:r>
                            <w:r>
                              <w:rPr>
                                <w:spacing w:val="-4"/>
                              </w:rPr>
                              <w:t xml:space="preserve"> </w:t>
                            </w:r>
                            <w:r>
                              <w:t>сформованості</w:t>
                            </w:r>
                            <w:r>
                              <w:rPr>
                                <w:spacing w:val="-7"/>
                              </w:rPr>
                              <w:t xml:space="preserve"> </w:t>
                            </w:r>
                            <w:r>
                              <w:t>підприємницької</w:t>
                            </w:r>
                            <w:r>
                              <w:rPr>
                                <w:spacing w:val="-6"/>
                              </w:rPr>
                              <w:t xml:space="preserve"> </w:t>
                            </w:r>
                            <w:r>
                              <w:t>компетентності</w:t>
                            </w:r>
                            <w:r>
                              <w:rPr>
                                <w:spacing w:val="-52"/>
                              </w:rPr>
                              <w:t xml:space="preserve"> </w:t>
                            </w:r>
                            <w:r>
                              <w:t>майбутніх</w:t>
                            </w:r>
                            <w:r>
                              <w:rPr>
                                <w:spacing w:val="3"/>
                              </w:rPr>
                              <w:t xml:space="preserve"> </w:t>
                            </w:r>
                            <w:r>
                              <w:t>фахівців</w:t>
                            </w:r>
                            <w:r>
                              <w:rPr>
                                <w:spacing w:val="-2"/>
                              </w:rPr>
                              <w:t xml:space="preserve"> </w:t>
                            </w:r>
                            <w:r>
                              <w:t>сфери</w:t>
                            </w:r>
                            <w:r>
                              <w:rPr>
                                <w:spacing w:val="3"/>
                              </w:rPr>
                              <w:t xml:space="preserve"> </w:t>
                            </w:r>
                            <w:r>
                              <w:t>обслуговування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60CAC" id="Text Box 162" o:spid="_x0000_s1087" type="#_x0000_t202" style="position:absolute;margin-left:120pt;margin-top:8.7pt;width:391.5pt;height:34.5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" filled="f">
                <v:textbox inset="0,0,0,0">
                  <w:txbxContent>
                    <w:p w14:paraId="6C656496" w14:textId="77777777" w:rsidR="00E31CE0" w:rsidRDefault="00E31CE0">
                      <w:pPr>
                        <w:spacing w:before="66" w:line="254" w:lineRule="auto"/>
                        <w:ind w:left="1918" w:right="616" w:hanging="1302"/>
                      </w:pPr>
                      <w:r>
                        <w:t>Критерії</w:t>
                      </w:r>
                      <w:r>
                        <w:rPr>
                          <w:spacing w:val="-7"/>
                        </w:rPr>
                        <w:t xml:space="preserve"> </w:t>
                      </w:r>
                      <w:r>
                        <w:t>оцінювання</w:t>
                      </w:r>
                      <w:r>
                        <w:rPr>
                          <w:spacing w:val="-4"/>
                        </w:rPr>
                        <w:t xml:space="preserve"> </w:t>
                      </w:r>
                      <w:r>
                        <w:t>сформованості</w:t>
                      </w:r>
                      <w:r>
                        <w:rPr>
                          <w:spacing w:val="-7"/>
                        </w:rPr>
                        <w:t xml:space="preserve"> </w:t>
                      </w:r>
                      <w:r>
                        <w:t>підприємницької</w:t>
                      </w:r>
                      <w:r>
                        <w:rPr>
                          <w:spacing w:val="-6"/>
                        </w:rPr>
                        <w:t xml:space="preserve"> </w:t>
                      </w:r>
                      <w:r>
                        <w:t>компетентності</w:t>
                      </w:r>
                      <w:r>
                        <w:rPr>
                          <w:spacing w:val="-52"/>
                        </w:rPr>
                        <w:t xml:space="preserve"> </w:t>
                      </w:r>
                      <w:r>
                        <w:t>майбутніх</w:t>
                      </w:r>
                      <w:r>
                        <w:rPr>
                          <w:spacing w:val="3"/>
                        </w:rPr>
                        <w:t xml:space="preserve"> </w:t>
                      </w:r>
                      <w:r>
                        <w:t>фахівців</w:t>
                      </w:r>
                      <w:r>
                        <w:rPr>
                          <w:spacing w:val="-2"/>
                        </w:rPr>
                        <w:t xml:space="preserve"> </w:t>
                      </w:r>
                      <w:r>
                        <w:t>сфери</w:t>
                      </w:r>
                      <w:r>
                        <w:rPr>
                          <w:spacing w:val="3"/>
                        </w:rPr>
                        <w:t xml:space="preserve"> </w:t>
                      </w:r>
                      <w:r>
                        <w:t>обслуговування</w:t>
                      </w:r>
                    </w:p>
                  </w:txbxContent>
                </v:textbox>
                <w10:wrap type="topAndBottom" anchorx="page"/>
              </v:shape>
            </w:pict>
          </mc:Fallback>
        </mc:AlternateContent>
      </w:r>
    </w:p>
    <w:p w14:paraId="6F6F0B0D" w14:textId="77777777" w:rsidR="007F50B9" w:rsidRDefault="00A23923" w:rsidP="00B13B17">
      <w:pPr>
        <w:tabs>
          <w:tab w:val="left" w:pos="3590"/>
          <w:tab w:val="left" w:pos="5915"/>
          <w:tab w:val="left" w:pos="8075"/>
        </w:tabs>
        <w:spacing w:line="175" w:lineRule="exact"/>
        <w:ind w:left="1475"/>
        <w:rPr>
          <w:sz w:val="17"/>
        </w:rPr>
      </w:pPr>
      <w:r>
        <w:rPr>
          <w:noProof/>
          <w:position w:val="-3"/>
          <w:sz w:val="17"/>
          <w:lang w:eastAsia="uk-UA"/>
        </w:rPr>
        <w:drawing>
          <wp:inline distT="0" distB="0" distL="0" distR="0" wp14:anchorId="07110E9C" wp14:editId="346A2E58">
            <wp:extent cx="76613" cy="111728"/>
            <wp:effectExtent l="0" t="0" r="0" b="0"/>
            <wp:docPr id="3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2.png"/>
                    <pic:cNvPicPr/>
                  </pic:nvPicPr>
                  <pic:blipFill>
                    <a:blip r:embed="rId33" cstate="print"/>
                    <a:stretch>
                      <a:fillRect/>
                    </a:stretch>
                  </pic:blipFill>
                  <pic:spPr>
                    <a:xfrm>
                      <a:off x="0" y="0"/>
                      <a:ext cx="76613" cy="111728"/>
                    </a:xfrm>
                    <a:prstGeom prst="rect">
                      <a:avLst/>
                    </a:prstGeom>
                  </pic:spPr>
                </pic:pic>
              </a:graphicData>
            </a:graphic>
          </wp:inline>
        </w:drawing>
      </w:r>
      <w:r>
        <w:rPr>
          <w:position w:val="-3"/>
          <w:sz w:val="17"/>
        </w:rPr>
        <w:tab/>
      </w:r>
      <w:r>
        <w:rPr>
          <w:noProof/>
          <w:position w:val="-3"/>
          <w:sz w:val="17"/>
          <w:lang w:eastAsia="uk-UA"/>
        </w:rPr>
        <w:drawing>
          <wp:inline distT="0" distB="0" distL="0" distR="0" wp14:anchorId="6880BE3B" wp14:editId="2E0EDC97">
            <wp:extent cx="76613" cy="111728"/>
            <wp:effectExtent l="0" t="0" r="0" b="0"/>
            <wp:docPr id="3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2.png"/>
                    <pic:cNvPicPr/>
                  </pic:nvPicPr>
                  <pic:blipFill>
                    <a:blip r:embed="rId33" cstate="print"/>
                    <a:stretch>
                      <a:fillRect/>
                    </a:stretch>
                  </pic:blipFill>
                  <pic:spPr>
                    <a:xfrm>
                      <a:off x="0" y="0"/>
                      <a:ext cx="76613" cy="111728"/>
                    </a:xfrm>
                    <a:prstGeom prst="rect">
                      <a:avLst/>
                    </a:prstGeom>
                  </pic:spPr>
                </pic:pic>
              </a:graphicData>
            </a:graphic>
          </wp:inline>
        </w:drawing>
      </w:r>
      <w:r>
        <w:rPr>
          <w:position w:val="-3"/>
          <w:sz w:val="17"/>
        </w:rPr>
        <w:tab/>
      </w:r>
      <w:r>
        <w:rPr>
          <w:noProof/>
          <w:position w:val="-3"/>
          <w:sz w:val="17"/>
          <w:lang w:eastAsia="uk-UA"/>
        </w:rPr>
        <w:drawing>
          <wp:inline distT="0" distB="0" distL="0" distR="0" wp14:anchorId="0B3149B3" wp14:editId="7CE51E62">
            <wp:extent cx="76613" cy="111728"/>
            <wp:effectExtent l="0" t="0" r="0" b="0"/>
            <wp:docPr id="3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2.png"/>
                    <pic:cNvPicPr/>
                  </pic:nvPicPr>
                  <pic:blipFill>
                    <a:blip r:embed="rId33" cstate="print"/>
                    <a:stretch>
                      <a:fillRect/>
                    </a:stretch>
                  </pic:blipFill>
                  <pic:spPr>
                    <a:xfrm>
                      <a:off x="0" y="0"/>
                      <a:ext cx="76613" cy="111728"/>
                    </a:xfrm>
                    <a:prstGeom prst="rect">
                      <a:avLst/>
                    </a:prstGeom>
                  </pic:spPr>
                </pic:pic>
              </a:graphicData>
            </a:graphic>
          </wp:inline>
        </w:drawing>
      </w:r>
      <w:r>
        <w:rPr>
          <w:position w:val="-3"/>
          <w:sz w:val="17"/>
        </w:rPr>
        <w:tab/>
      </w:r>
      <w:r>
        <w:rPr>
          <w:noProof/>
          <w:position w:val="-3"/>
          <w:sz w:val="17"/>
          <w:lang w:eastAsia="uk-UA"/>
        </w:rPr>
        <w:drawing>
          <wp:inline distT="0" distB="0" distL="0" distR="0" wp14:anchorId="7CCB84F1" wp14:editId="26B80EC2">
            <wp:extent cx="76613" cy="111728"/>
            <wp:effectExtent l="0" t="0" r="0" b="0"/>
            <wp:docPr id="3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2.png"/>
                    <pic:cNvPicPr/>
                  </pic:nvPicPr>
                  <pic:blipFill>
                    <a:blip r:embed="rId33" cstate="print"/>
                    <a:stretch>
                      <a:fillRect/>
                    </a:stretch>
                  </pic:blipFill>
                  <pic:spPr>
                    <a:xfrm>
                      <a:off x="0" y="0"/>
                      <a:ext cx="76613" cy="111728"/>
                    </a:xfrm>
                    <a:prstGeom prst="rect">
                      <a:avLst/>
                    </a:prstGeom>
                  </pic:spPr>
                </pic:pic>
              </a:graphicData>
            </a:graphic>
          </wp:inline>
        </w:drawing>
      </w:r>
    </w:p>
    <w:p w14:paraId="1207E1F8" w14:textId="7AEB4D8F" w:rsidR="007F50B9" w:rsidRDefault="009D2CBB" w:rsidP="00B13B17">
      <w:pPr>
        <w:tabs>
          <w:tab w:val="left" w:pos="2660"/>
          <w:tab w:val="left" w:pos="4910"/>
          <w:tab w:val="left" w:pos="7145"/>
        </w:tabs>
        <w:ind w:left="417"/>
        <w:rPr>
          <w:sz w:val="20"/>
        </w:rPr>
      </w:pPr>
      <w:r>
        <w:rPr>
          <w:noProof/>
          <w:sz w:val="20"/>
          <w:lang w:eastAsia="uk-UA"/>
        </w:rPr>
        <mc:AlternateContent>
          <mc:Choice Requires="wps">
            <w:drawing>
              <wp:inline distT="0" distB="0" distL="0" distR="0" wp14:anchorId="7E1AF008" wp14:editId="4C33D125">
                <wp:extent cx="1247775" cy="304800"/>
                <wp:effectExtent l="9525" t="9525" r="9525" b="9525"/>
                <wp:docPr id="32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88CE9B" w14:textId="77777777" w:rsidR="00E31CE0" w:rsidRDefault="00E31CE0">
                            <w:pPr>
                              <w:spacing w:before="74"/>
                              <w:ind w:left="397"/>
                            </w:pPr>
                            <w:r>
                              <w:t>когнітивний</w:t>
                            </w:r>
                          </w:p>
                        </w:txbxContent>
                      </wps:txbx>
                      <wps:bodyPr rot="0" vert="horz" wrap="square" lIns="0" tIns="0" rIns="0" bIns="0" anchor="t" anchorCtr="0" upright="1">
                        <a:noAutofit/>
                      </wps:bodyPr>
                    </wps:wsp>
                  </a:graphicData>
                </a:graphic>
              </wp:inline>
            </w:drawing>
          </mc:Choice>
          <mc:Fallback>
            <w:pict>
              <v:shape w14:anchorId="7E1AF008" id="Text Box 161" o:spid="_x0000_s1088" type="#_x0000_t202" style="width:98.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" filled="f">
                <v:textbox inset="0,0,0,0">
                  <w:txbxContent>
                    <w:p w14:paraId="4888CE9B" w14:textId="77777777" w:rsidR="00E31CE0" w:rsidRDefault="00E31CE0">
                      <w:pPr>
                        <w:spacing w:before="74"/>
                        <w:ind w:left="397"/>
                      </w:pPr>
                      <w:r>
                        <w:t>когнітивний</w:t>
                      </w:r>
                    </w:p>
                  </w:txbxContent>
                </v:textbox>
                <w10:anchorlock/>
              </v:shape>
            </w:pict>
          </mc:Fallback>
        </mc:AlternateContent>
      </w:r>
      <w:r w:rsidR="00A23923">
        <w:rPr>
          <w:sz w:val="20"/>
        </w:rPr>
        <w:tab/>
      </w:r>
      <w:r>
        <w:rPr>
          <w:noProof/>
          <w:sz w:val="20"/>
          <w:lang w:eastAsia="uk-UA"/>
        </w:rPr>
        <mc:AlternateContent>
          <mc:Choice Requires="wps">
            <w:drawing>
              <wp:inline distT="0" distB="0" distL="0" distR="0" wp14:anchorId="7E113E4C" wp14:editId="15CF59C6">
                <wp:extent cx="1247775" cy="304800"/>
                <wp:effectExtent l="9525" t="9525" r="9525" b="9525"/>
                <wp:docPr id="32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93C3B8" w14:textId="77777777" w:rsidR="00E31CE0" w:rsidRDefault="00E31CE0">
                            <w:pPr>
                              <w:spacing w:before="74"/>
                              <w:ind w:left="418"/>
                            </w:pPr>
                            <w:r>
                              <w:t>діяльнісний</w:t>
                            </w:r>
                          </w:p>
                        </w:txbxContent>
                      </wps:txbx>
                      <wps:bodyPr rot="0" vert="horz" wrap="square" lIns="0" tIns="0" rIns="0" bIns="0" anchor="t" anchorCtr="0" upright="1">
                        <a:noAutofit/>
                      </wps:bodyPr>
                    </wps:wsp>
                  </a:graphicData>
                </a:graphic>
              </wp:inline>
            </w:drawing>
          </mc:Choice>
          <mc:Fallback>
            <w:pict>
              <v:shape w14:anchorId="7E113E4C" id="Text Box 160" o:spid="_x0000_s1089" type="#_x0000_t202" style="width:98.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" filled="f">
                <v:textbox inset="0,0,0,0">
                  <w:txbxContent>
                    <w:p w14:paraId="7A93C3B8" w14:textId="77777777" w:rsidR="00E31CE0" w:rsidRDefault="00E31CE0">
                      <w:pPr>
                        <w:spacing w:before="74"/>
                        <w:ind w:left="418"/>
                      </w:pPr>
                      <w:r>
                        <w:t>діяльнісний</w:t>
                      </w:r>
                    </w:p>
                  </w:txbxContent>
                </v:textbox>
                <w10:anchorlock/>
              </v:shape>
            </w:pict>
          </mc:Fallback>
        </mc:AlternateContent>
      </w:r>
      <w:r w:rsidR="00A23923">
        <w:rPr>
          <w:sz w:val="20"/>
        </w:rPr>
        <w:tab/>
      </w:r>
      <w:r>
        <w:rPr>
          <w:noProof/>
          <w:sz w:val="20"/>
          <w:lang w:eastAsia="uk-UA"/>
        </w:rPr>
        <mc:AlternateContent>
          <mc:Choice Requires="wps">
            <w:drawing>
              <wp:inline distT="0" distB="0" distL="0" distR="0" wp14:anchorId="082F57BA" wp14:editId="64F888FA">
                <wp:extent cx="1247775" cy="304800"/>
                <wp:effectExtent l="9525" t="9525" r="9525" b="9525"/>
                <wp:docPr id="32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51436A" w14:textId="77777777" w:rsidR="00E31CE0" w:rsidRDefault="00E31CE0">
                            <w:pPr>
                              <w:spacing w:before="74"/>
                              <w:ind w:left="319"/>
                            </w:pPr>
                            <w:r>
                              <w:t>мотиваційний</w:t>
                            </w:r>
                          </w:p>
                        </w:txbxContent>
                      </wps:txbx>
                      <wps:bodyPr rot="0" vert="horz" wrap="square" lIns="0" tIns="0" rIns="0" bIns="0" anchor="t" anchorCtr="0" upright="1">
                        <a:noAutofit/>
                      </wps:bodyPr>
                    </wps:wsp>
                  </a:graphicData>
                </a:graphic>
              </wp:inline>
            </w:drawing>
          </mc:Choice>
          <mc:Fallback>
            <w:pict>
              <v:shape w14:anchorId="082F57BA" id="Text Box 159" o:spid="_x0000_s1090" type="#_x0000_t202" style="width:98.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" filled="f">
                <v:textbox inset="0,0,0,0">
                  <w:txbxContent>
                    <w:p w14:paraId="5051436A" w14:textId="77777777" w:rsidR="00E31CE0" w:rsidRDefault="00E31CE0">
                      <w:pPr>
                        <w:spacing w:before="74"/>
                        <w:ind w:left="319"/>
                      </w:pPr>
                      <w:r>
                        <w:t>мотиваційний</w:t>
                      </w:r>
                    </w:p>
                  </w:txbxContent>
                </v:textbox>
                <w10:anchorlock/>
              </v:shape>
            </w:pict>
          </mc:Fallback>
        </mc:AlternateContent>
      </w:r>
      <w:r w:rsidR="00A23923">
        <w:rPr>
          <w:sz w:val="20"/>
        </w:rPr>
        <w:tab/>
      </w:r>
      <w:r>
        <w:rPr>
          <w:noProof/>
          <w:sz w:val="20"/>
          <w:lang w:eastAsia="uk-UA"/>
        </w:rPr>
        <mc:AlternateContent>
          <mc:Choice Requires="wps">
            <w:drawing>
              <wp:inline distT="0" distB="0" distL="0" distR="0" wp14:anchorId="48774EDC" wp14:editId="2AA6A13C">
                <wp:extent cx="1247775" cy="304800"/>
                <wp:effectExtent l="9525" t="9525" r="9525" b="9525"/>
                <wp:docPr id="32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EDAC8C" w14:textId="77777777" w:rsidR="00E31CE0" w:rsidRDefault="00E31CE0">
                            <w:pPr>
                              <w:spacing w:before="74"/>
                              <w:ind w:left="312"/>
                            </w:pPr>
                            <w:r>
                              <w:t>рефлексивний</w:t>
                            </w:r>
                          </w:p>
                        </w:txbxContent>
                      </wps:txbx>
                      <wps:bodyPr rot="0" vert="horz" wrap="square" lIns="0" tIns="0" rIns="0" bIns="0" anchor="t" anchorCtr="0" upright="1">
                        <a:noAutofit/>
                      </wps:bodyPr>
                    </wps:wsp>
                  </a:graphicData>
                </a:graphic>
              </wp:inline>
            </w:drawing>
          </mc:Choice>
          <mc:Fallback>
            <w:pict>
              <v:shape w14:anchorId="48774EDC" id="Text Box 158" o:spid="_x0000_s1091" type="#_x0000_t202" style="width:98.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" filled="f">
                <v:textbox inset="0,0,0,0">
                  <w:txbxContent>
                    <w:p w14:paraId="43EDAC8C" w14:textId="77777777" w:rsidR="00E31CE0" w:rsidRDefault="00E31CE0">
                      <w:pPr>
                        <w:spacing w:before="74"/>
                        <w:ind w:left="312"/>
                      </w:pPr>
                      <w:r>
                        <w:t>рефлексивний</w:t>
                      </w:r>
                    </w:p>
                  </w:txbxContent>
                </v:textbox>
                <w10:anchorlock/>
              </v:shape>
            </w:pict>
          </mc:Fallback>
        </mc:AlternateContent>
      </w:r>
    </w:p>
    <w:p w14:paraId="53749E77" w14:textId="4D17E375" w:rsidR="007F50B9" w:rsidRDefault="009D2CBB" w:rsidP="00B13B17">
      <w:pPr>
        <w:pStyle w:val="a3"/>
        <w:jc w:val="left"/>
        <w:rPr>
          <w:sz w:val="10"/>
        </w:rPr>
      </w:pPr>
      <w:r>
        <w:rPr>
          <w:noProof/>
          <w:lang w:eastAsia="uk-UA"/>
        </w:rPr>
        <mc:AlternateContent>
          <mc:Choice Requires="wps">
            <w:drawing>
              <wp:anchor distT="0" distB="0" distL="0" distR="0" simplePos="0" relativeHeight="251692544" behindDoc="1" locked="0" layoutInCell="1" allowOverlap="1" wp14:anchorId="725109F1" wp14:editId="181A8974">
                <wp:simplePos x="0" y="0"/>
                <wp:positionH relativeFrom="page">
                  <wp:posOffset>1524000</wp:posOffset>
                </wp:positionH>
                <wp:positionV relativeFrom="paragraph">
                  <wp:posOffset>106045</wp:posOffset>
                </wp:positionV>
                <wp:extent cx="4972050" cy="314325"/>
                <wp:effectExtent l="0" t="0" r="0" b="0"/>
                <wp:wrapTopAndBottom/>
                <wp:docPr id="32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143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341832" w14:textId="77777777" w:rsidR="00E31CE0" w:rsidRDefault="00E31CE0">
                            <w:pPr>
                              <w:spacing w:before="75"/>
                              <w:ind w:left="507"/>
                            </w:pPr>
                            <w:r>
                              <w:t>Показники</w:t>
                            </w:r>
                            <w:r>
                              <w:rPr>
                                <w:spacing w:val="-2"/>
                              </w:rPr>
                              <w:t xml:space="preserve"> </w:t>
                            </w:r>
                            <w:r>
                              <w:t>оцінювання</w:t>
                            </w:r>
                            <w:r>
                              <w:rPr>
                                <w:spacing w:val="-8"/>
                              </w:rPr>
                              <w:t xml:space="preserve"> </w:t>
                            </w:r>
                            <w:r>
                              <w:t>сформованості</w:t>
                            </w:r>
                            <w:r>
                              <w:rPr>
                                <w:spacing w:val="-6"/>
                              </w:rPr>
                              <w:t xml:space="preserve"> </w:t>
                            </w:r>
                            <w:r>
                              <w:t>підприємницької</w:t>
                            </w:r>
                            <w:r>
                              <w:rPr>
                                <w:spacing w:val="-7"/>
                              </w:rPr>
                              <w:t xml:space="preserve"> </w:t>
                            </w:r>
                            <w:r>
                              <w:t>компетентності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109F1" id="Text Box 157" o:spid="_x0000_s1092" type="#_x0000_t202" style="position:absolute;margin-left:120pt;margin-top:8.35pt;width:391.5pt;height:24.75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" filled="f">
                <v:textbox inset="0,0,0,0">
                  <w:txbxContent>
                    <w:p w14:paraId="1D341832" w14:textId="77777777" w:rsidR="00E31CE0" w:rsidRDefault="00E31CE0">
                      <w:pPr>
                        <w:spacing w:before="75"/>
                        <w:ind w:left="507"/>
                      </w:pPr>
                      <w:r>
                        <w:t>Показники</w:t>
                      </w:r>
                      <w:r>
                        <w:rPr>
                          <w:spacing w:val="-2"/>
                        </w:rPr>
                        <w:t xml:space="preserve"> </w:t>
                      </w:r>
                      <w:r>
                        <w:t>оцінювання</w:t>
                      </w:r>
                      <w:r>
                        <w:rPr>
                          <w:spacing w:val="-8"/>
                        </w:rPr>
                        <w:t xml:space="preserve"> </w:t>
                      </w:r>
                      <w:r>
                        <w:t>сформованості</w:t>
                      </w:r>
                      <w:r>
                        <w:rPr>
                          <w:spacing w:val="-6"/>
                        </w:rPr>
                        <w:t xml:space="preserve"> </w:t>
                      </w:r>
                      <w:r>
                        <w:t>підприємницької</w:t>
                      </w:r>
                      <w:r>
                        <w:rPr>
                          <w:spacing w:val="-7"/>
                        </w:rPr>
                        <w:t xml:space="preserve"> </w:t>
                      </w:r>
                      <w:r>
                        <w:t>компетентності</w:t>
                      </w:r>
                    </w:p>
                  </w:txbxContent>
                </v:textbox>
                <w10:wrap type="topAndBottom" anchorx="page"/>
              </v:shape>
            </w:pict>
          </mc:Fallback>
        </mc:AlternateContent>
      </w:r>
    </w:p>
    <w:p w14:paraId="3BF01DFD" w14:textId="77777777" w:rsidR="007F50B9" w:rsidRDefault="007F50B9" w:rsidP="00B13B17">
      <w:pPr>
        <w:pStyle w:val="a3"/>
        <w:jc w:val="left"/>
        <w:rPr>
          <w:sz w:val="16"/>
        </w:rPr>
      </w:pPr>
    </w:p>
    <w:tbl>
      <w:tblPr>
        <w:tblStyle w:val="TableNormal"/>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0"/>
        <w:gridCol w:w="2250"/>
        <w:gridCol w:w="2145"/>
        <w:gridCol w:w="2415"/>
      </w:tblGrid>
      <w:tr w:rsidR="007F50B9" w14:paraId="41FF4EA1" w14:textId="77777777">
        <w:trPr>
          <w:trHeight w:val="2346"/>
        </w:trPr>
        <w:tc>
          <w:tcPr>
            <w:tcW w:w="2250" w:type="dxa"/>
          </w:tcPr>
          <w:p w14:paraId="05BB35D3" w14:textId="60323A82" w:rsidR="007F50B9" w:rsidRDefault="00E31CE0" w:rsidP="00B13B17">
            <w:pPr>
              <w:pStyle w:val="TableParagraph"/>
              <w:spacing w:line="242" w:lineRule="auto"/>
              <w:ind w:left="303" w:right="276" w:hanging="9"/>
              <w:jc w:val="center"/>
            </w:pPr>
            <w:r>
              <w:t>«</w:t>
            </w:r>
            <w:r w:rsidR="00A23923">
              <w:t>Знання</w:t>
            </w:r>
            <w:r>
              <w:t>»</w:t>
            </w:r>
            <w:r w:rsidR="00A23923">
              <w:t>:</w:t>
            </w:r>
            <w:r w:rsidR="00A23923">
              <w:rPr>
                <w:spacing w:val="1"/>
              </w:rPr>
              <w:t xml:space="preserve"> </w:t>
            </w:r>
            <w:r w:rsidR="00A23923">
              <w:t>усвідомленість,</w:t>
            </w:r>
            <w:r w:rsidR="00A23923">
              <w:rPr>
                <w:spacing w:val="1"/>
              </w:rPr>
              <w:t xml:space="preserve"> </w:t>
            </w:r>
            <w:r w:rsidR="00A23923">
              <w:rPr>
                <w:spacing w:val="-5"/>
              </w:rPr>
              <w:t xml:space="preserve">міцність, </w:t>
            </w:r>
            <w:r w:rsidR="00A23923">
              <w:rPr>
                <w:spacing w:val="-4"/>
              </w:rPr>
              <w:t>глибина,</w:t>
            </w:r>
            <w:r w:rsidR="00A23923">
              <w:rPr>
                <w:spacing w:val="-52"/>
              </w:rPr>
              <w:t xml:space="preserve"> </w:t>
            </w:r>
            <w:r w:rsidR="00A23923">
              <w:t>оперативність,</w:t>
            </w:r>
            <w:r w:rsidR="00A23923">
              <w:rPr>
                <w:spacing w:val="1"/>
              </w:rPr>
              <w:t xml:space="preserve"> </w:t>
            </w:r>
            <w:r w:rsidR="00A23923">
              <w:t>гнучкість та</w:t>
            </w:r>
            <w:r w:rsidR="00A23923">
              <w:rPr>
                <w:spacing w:val="1"/>
              </w:rPr>
              <w:t xml:space="preserve"> </w:t>
            </w:r>
            <w:r w:rsidR="00A23923">
              <w:t>здатність їх</w:t>
            </w:r>
            <w:r w:rsidR="00A23923">
              <w:rPr>
                <w:spacing w:val="1"/>
              </w:rPr>
              <w:t xml:space="preserve"> </w:t>
            </w:r>
            <w:r w:rsidR="00A23923">
              <w:rPr>
                <w:spacing w:val="-2"/>
              </w:rPr>
              <w:t xml:space="preserve">застосовувати </w:t>
            </w:r>
            <w:r w:rsidR="00A23923">
              <w:rPr>
                <w:spacing w:val="-1"/>
              </w:rPr>
              <w:t>в</w:t>
            </w:r>
            <w:r w:rsidR="00A23923">
              <w:t xml:space="preserve"> підприємництві</w:t>
            </w:r>
          </w:p>
        </w:tc>
        <w:tc>
          <w:tcPr>
            <w:tcW w:w="2250" w:type="dxa"/>
          </w:tcPr>
          <w:p w14:paraId="7A0C9AFE" w14:textId="27E3E3DD" w:rsidR="007F50B9" w:rsidRDefault="00E31CE0" w:rsidP="00B13B17">
            <w:pPr>
              <w:pStyle w:val="TableParagraph"/>
              <w:ind w:left="824" w:right="807"/>
              <w:jc w:val="center"/>
            </w:pPr>
            <w:r>
              <w:t>«</w:t>
            </w:r>
            <w:r w:rsidR="00A23923">
              <w:t>КОС</w:t>
            </w:r>
          </w:p>
          <w:p w14:paraId="50A2FD15" w14:textId="36E037ED" w:rsidR="007F50B9" w:rsidRDefault="00A23923" w:rsidP="00B13B17">
            <w:pPr>
              <w:pStyle w:val="TableParagraph"/>
              <w:ind w:left="382" w:right="364"/>
              <w:jc w:val="center"/>
            </w:pPr>
            <w:r>
              <w:rPr>
                <w:spacing w:val="-4"/>
              </w:rPr>
              <w:t>(комунікативно-</w:t>
            </w:r>
            <w:r>
              <w:rPr>
                <w:spacing w:val="-52"/>
              </w:rPr>
              <w:t xml:space="preserve"> </w:t>
            </w:r>
            <w:r>
              <w:t>організаційна</w:t>
            </w:r>
            <w:r>
              <w:rPr>
                <w:spacing w:val="1"/>
              </w:rPr>
              <w:t xml:space="preserve"> </w:t>
            </w:r>
            <w:r>
              <w:t>схильність)</w:t>
            </w:r>
            <w:r w:rsidR="00E31CE0">
              <w:t>»</w:t>
            </w:r>
            <w:r>
              <w:t>,</w:t>
            </w:r>
          </w:p>
          <w:p w14:paraId="17D3DD62" w14:textId="2B8FA74B" w:rsidR="007F50B9" w:rsidRDefault="00E31CE0" w:rsidP="00B13B17">
            <w:pPr>
              <w:pStyle w:val="TableParagraph"/>
              <w:spacing w:line="237" w:lineRule="auto"/>
              <w:ind w:left="469" w:right="450" w:hanging="1"/>
              <w:jc w:val="center"/>
            </w:pPr>
            <w:r>
              <w:t>«</w:t>
            </w:r>
            <w:r w:rsidR="00A23923">
              <w:t>Вербальна</w:t>
            </w:r>
            <w:r w:rsidR="00A23923">
              <w:rPr>
                <w:spacing w:val="1"/>
              </w:rPr>
              <w:t xml:space="preserve"> </w:t>
            </w:r>
            <w:r w:rsidR="00A23923">
              <w:rPr>
                <w:spacing w:val="-4"/>
              </w:rPr>
              <w:t>креативність</w:t>
            </w:r>
            <w:r>
              <w:rPr>
                <w:spacing w:val="-4"/>
              </w:rPr>
              <w:t>»</w:t>
            </w:r>
            <w:r w:rsidR="00A23923">
              <w:rPr>
                <w:spacing w:val="-4"/>
              </w:rPr>
              <w:t>,</w:t>
            </w:r>
          </w:p>
          <w:p w14:paraId="35E0A868" w14:textId="6CD78567" w:rsidR="007F50B9" w:rsidRDefault="00E31CE0" w:rsidP="00B13B17">
            <w:pPr>
              <w:pStyle w:val="TableParagraph"/>
              <w:spacing w:line="249" w:lineRule="auto"/>
              <w:ind w:left="445" w:right="424" w:firstLine="4"/>
              <w:jc w:val="center"/>
            </w:pPr>
            <w:r>
              <w:t>«</w:t>
            </w:r>
            <w:r w:rsidR="00A23923">
              <w:t>Рівень</w:t>
            </w:r>
            <w:r w:rsidR="00A23923">
              <w:rPr>
                <w:spacing w:val="1"/>
              </w:rPr>
              <w:t xml:space="preserve"> </w:t>
            </w:r>
            <w:r w:rsidR="00A23923">
              <w:rPr>
                <w:spacing w:val="-4"/>
              </w:rPr>
              <w:t>товариськості</w:t>
            </w:r>
            <w:r>
              <w:rPr>
                <w:spacing w:val="-4"/>
              </w:rPr>
              <w:t>»</w:t>
            </w:r>
          </w:p>
        </w:tc>
        <w:tc>
          <w:tcPr>
            <w:tcW w:w="2145" w:type="dxa"/>
          </w:tcPr>
          <w:p w14:paraId="06A97347" w14:textId="262389F7" w:rsidR="007F50B9" w:rsidRDefault="00E31CE0" w:rsidP="00B13B17">
            <w:pPr>
              <w:pStyle w:val="TableParagraph"/>
              <w:ind w:left="389" w:right="363"/>
              <w:jc w:val="center"/>
            </w:pPr>
            <w:r>
              <w:rPr>
                <w:spacing w:val="-5"/>
                <w:sz w:val="28"/>
              </w:rPr>
              <w:t>«</w:t>
            </w:r>
            <w:r w:rsidR="00A23923">
              <w:rPr>
                <w:spacing w:val="-5"/>
              </w:rPr>
              <w:t xml:space="preserve">Орієнтація </w:t>
            </w:r>
            <w:r w:rsidR="00A23923">
              <w:rPr>
                <w:spacing w:val="-4"/>
              </w:rPr>
              <w:t>на</w:t>
            </w:r>
            <w:r w:rsidR="00A23923">
              <w:rPr>
                <w:spacing w:val="-52"/>
              </w:rPr>
              <w:t xml:space="preserve"> </w:t>
            </w:r>
            <w:r w:rsidR="00A23923">
              <w:t>результат</w:t>
            </w:r>
            <w:r>
              <w:t>»</w:t>
            </w:r>
            <w:r w:rsidR="00A23923">
              <w:t>,</w:t>
            </w:r>
          </w:p>
          <w:p w14:paraId="2DB827F0" w14:textId="331B5F41" w:rsidR="007F50B9" w:rsidRDefault="00E31CE0" w:rsidP="00B13B17">
            <w:pPr>
              <w:pStyle w:val="TableParagraph"/>
              <w:spacing w:line="237" w:lineRule="auto"/>
              <w:ind w:left="384" w:right="363"/>
              <w:jc w:val="center"/>
            </w:pPr>
            <w:r>
              <w:rPr>
                <w:spacing w:val="-5"/>
              </w:rPr>
              <w:t>«</w:t>
            </w:r>
            <w:r w:rsidR="00A23923">
              <w:rPr>
                <w:spacing w:val="-5"/>
              </w:rPr>
              <w:t xml:space="preserve">Орієнтація </w:t>
            </w:r>
            <w:r w:rsidR="00A23923">
              <w:rPr>
                <w:spacing w:val="-4"/>
              </w:rPr>
              <w:t>на</w:t>
            </w:r>
            <w:r w:rsidR="00A23923">
              <w:rPr>
                <w:spacing w:val="-52"/>
              </w:rPr>
              <w:t xml:space="preserve"> </w:t>
            </w:r>
            <w:r w:rsidR="00A23923">
              <w:t>свободу</w:t>
            </w:r>
            <w:r>
              <w:t>»</w:t>
            </w:r>
            <w:r w:rsidR="00A23923">
              <w:t>,</w:t>
            </w:r>
          </w:p>
          <w:p w14:paraId="0CE0DE0F" w14:textId="633DB825" w:rsidR="007F50B9" w:rsidRDefault="00E31CE0" w:rsidP="00B13B17">
            <w:pPr>
              <w:pStyle w:val="TableParagraph"/>
              <w:spacing w:line="249" w:lineRule="auto"/>
              <w:ind w:left="384" w:right="363"/>
              <w:jc w:val="center"/>
            </w:pPr>
            <w:r>
              <w:rPr>
                <w:spacing w:val="-5"/>
              </w:rPr>
              <w:t>«</w:t>
            </w:r>
            <w:r w:rsidR="00A23923">
              <w:rPr>
                <w:spacing w:val="-5"/>
              </w:rPr>
              <w:t xml:space="preserve">Орієнтація </w:t>
            </w:r>
            <w:r w:rsidR="00A23923">
              <w:rPr>
                <w:spacing w:val="-4"/>
              </w:rPr>
              <w:t>на</w:t>
            </w:r>
            <w:r w:rsidR="00A23923">
              <w:rPr>
                <w:spacing w:val="-52"/>
              </w:rPr>
              <w:t xml:space="preserve"> </w:t>
            </w:r>
            <w:r w:rsidR="00A23923">
              <w:t>гроші</w:t>
            </w:r>
            <w:r>
              <w:t>»</w:t>
            </w:r>
          </w:p>
        </w:tc>
        <w:tc>
          <w:tcPr>
            <w:tcW w:w="2415" w:type="dxa"/>
          </w:tcPr>
          <w:p w14:paraId="29B39DF2" w14:textId="43404B3E" w:rsidR="007F50B9" w:rsidRDefault="00E31CE0" w:rsidP="00B13B17">
            <w:pPr>
              <w:pStyle w:val="TableParagraph"/>
              <w:ind w:left="419" w:right="391" w:firstLine="6"/>
              <w:jc w:val="center"/>
            </w:pPr>
            <w:r>
              <w:t>«</w:t>
            </w:r>
            <w:r w:rsidR="00A23923">
              <w:t>Здатність до</w:t>
            </w:r>
            <w:r w:rsidR="00A23923">
              <w:rPr>
                <w:spacing w:val="1"/>
              </w:rPr>
              <w:t xml:space="preserve"> </w:t>
            </w:r>
            <w:r w:rsidR="00A23923">
              <w:t>самооцінки в</w:t>
            </w:r>
            <w:r w:rsidR="00A23923">
              <w:rPr>
                <w:spacing w:val="1"/>
              </w:rPr>
              <w:t xml:space="preserve"> </w:t>
            </w:r>
            <w:r w:rsidR="00A23923">
              <w:rPr>
                <w:spacing w:val="-4"/>
              </w:rPr>
              <w:t>підприємництві</w:t>
            </w:r>
            <w:r>
              <w:rPr>
                <w:spacing w:val="-4"/>
              </w:rPr>
              <w:t>»</w:t>
            </w:r>
            <w:r w:rsidR="00A23923">
              <w:rPr>
                <w:spacing w:val="-4"/>
              </w:rPr>
              <w:t>,</w:t>
            </w:r>
          </w:p>
          <w:p w14:paraId="6ABF251A" w14:textId="5F00FE8E" w:rsidR="007F50B9" w:rsidRDefault="00E31CE0" w:rsidP="00B13B17">
            <w:pPr>
              <w:pStyle w:val="TableParagraph"/>
              <w:spacing w:line="244" w:lineRule="auto"/>
              <w:ind w:left="199" w:right="174" w:firstLine="4"/>
              <w:jc w:val="center"/>
            </w:pPr>
            <w:r>
              <w:t>«</w:t>
            </w:r>
            <w:r w:rsidR="00A23923">
              <w:t>Мотивація до</w:t>
            </w:r>
            <w:r w:rsidR="00A23923">
              <w:rPr>
                <w:spacing w:val="1"/>
              </w:rPr>
              <w:t xml:space="preserve"> </w:t>
            </w:r>
            <w:r w:rsidR="00A23923">
              <w:rPr>
                <w:spacing w:val="-1"/>
              </w:rPr>
              <w:t>успіху</w:t>
            </w:r>
            <w:r>
              <w:rPr>
                <w:spacing w:val="-1"/>
              </w:rPr>
              <w:t>»</w:t>
            </w:r>
            <w:r w:rsidR="00A23923">
              <w:rPr>
                <w:spacing w:val="-1"/>
              </w:rPr>
              <w:t xml:space="preserve">, </w:t>
            </w:r>
            <w:r>
              <w:t>«</w:t>
            </w:r>
            <w:r w:rsidR="00A23923">
              <w:t>Мотивація</w:t>
            </w:r>
            <w:r w:rsidR="00A23923">
              <w:rPr>
                <w:spacing w:val="1"/>
              </w:rPr>
              <w:t xml:space="preserve"> </w:t>
            </w:r>
            <w:r w:rsidR="00A23923">
              <w:rPr>
                <w:spacing w:val="-4"/>
              </w:rPr>
              <w:t>до</w:t>
            </w:r>
            <w:r w:rsidR="00A23923">
              <w:rPr>
                <w:spacing w:val="1"/>
              </w:rPr>
              <w:t xml:space="preserve"> </w:t>
            </w:r>
            <w:r w:rsidR="00A23923">
              <w:rPr>
                <w:spacing w:val="-4"/>
              </w:rPr>
              <w:t>уникнення</w:t>
            </w:r>
            <w:r w:rsidR="00A23923">
              <w:rPr>
                <w:spacing w:val="-8"/>
              </w:rPr>
              <w:t xml:space="preserve"> </w:t>
            </w:r>
            <w:r w:rsidR="00A23923">
              <w:rPr>
                <w:spacing w:val="-4"/>
              </w:rPr>
              <w:t>невдач</w:t>
            </w:r>
            <w:r>
              <w:rPr>
                <w:spacing w:val="-4"/>
              </w:rPr>
              <w:t>»</w:t>
            </w:r>
          </w:p>
        </w:tc>
      </w:tr>
    </w:tbl>
    <w:p w14:paraId="7A785DD0" w14:textId="77777777" w:rsidR="007F50B9" w:rsidRDefault="007F50B9" w:rsidP="00B13B17">
      <w:pPr>
        <w:pStyle w:val="a3"/>
        <w:jc w:val="left"/>
        <w:rPr>
          <w:sz w:val="33"/>
        </w:rPr>
      </w:pPr>
    </w:p>
    <w:p w14:paraId="76B3E0E8" w14:textId="5FEC7650" w:rsidR="007F50B9" w:rsidRDefault="00A23923" w:rsidP="00B13B17">
      <w:pPr>
        <w:pStyle w:val="a3"/>
        <w:spacing w:line="357" w:lineRule="auto"/>
        <w:ind w:left="1401" w:right="550" w:hanging="332"/>
        <w:jc w:val="left"/>
      </w:pPr>
      <w:r>
        <w:t>Рис.</w:t>
      </w:r>
      <w:r>
        <w:rPr>
          <w:spacing w:val="-3"/>
        </w:rPr>
        <w:t xml:space="preserve"> </w:t>
      </w:r>
      <w:r w:rsidR="004A215A">
        <w:t>2</w:t>
      </w:r>
      <w:r>
        <w:t>.6.</w:t>
      </w:r>
      <w:r>
        <w:rPr>
          <w:spacing w:val="-2"/>
        </w:rPr>
        <w:t xml:space="preserve"> </w:t>
      </w:r>
      <w:r>
        <w:t>Критерії</w:t>
      </w:r>
      <w:r>
        <w:rPr>
          <w:spacing w:val="-11"/>
        </w:rPr>
        <w:t xml:space="preserve"> </w:t>
      </w:r>
      <w:r>
        <w:t>та</w:t>
      </w:r>
      <w:r>
        <w:rPr>
          <w:spacing w:val="-4"/>
        </w:rPr>
        <w:t xml:space="preserve"> </w:t>
      </w:r>
      <w:r>
        <w:t>показники</w:t>
      </w:r>
      <w:r>
        <w:rPr>
          <w:spacing w:val="-5"/>
        </w:rPr>
        <w:t xml:space="preserve"> </w:t>
      </w:r>
      <w:r>
        <w:t>сформованості</w:t>
      </w:r>
      <w:r>
        <w:rPr>
          <w:spacing w:val="-10"/>
        </w:rPr>
        <w:t xml:space="preserve"> </w:t>
      </w:r>
      <w:r>
        <w:t>підприємницької</w:t>
      </w:r>
      <w:r>
        <w:rPr>
          <w:spacing w:val="-67"/>
        </w:rPr>
        <w:t xml:space="preserve"> </w:t>
      </w:r>
      <w:r>
        <w:t>компетентності</w:t>
      </w:r>
      <w:r>
        <w:rPr>
          <w:spacing w:val="-8"/>
        </w:rPr>
        <w:t xml:space="preserve"> </w:t>
      </w:r>
      <w:r>
        <w:t>майбутніх</w:t>
      </w:r>
      <w:r>
        <w:rPr>
          <w:spacing w:val="-8"/>
        </w:rPr>
        <w:t xml:space="preserve"> </w:t>
      </w:r>
      <w:r>
        <w:t>фахівців</w:t>
      </w:r>
      <w:r>
        <w:rPr>
          <w:spacing w:val="-5"/>
        </w:rPr>
        <w:t xml:space="preserve"> </w:t>
      </w:r>
      <w:r>
        <w:t>сфери</w:t>
      </w:r>
      <w:r>
        <w:rPr>
          <w:spacing w:val="-3"/>
        </w:rPr>
        <w:t xml:space="preserve"> </w:t>
      </w:r>
      <w:r>
        <w:t>обслуговування</w:t>
      </w:r>
    </w:p>
    <w:p w14:paraId="6DC8174B" w14:textId="77777777" w:rsidR="007F50B9" w:rsidRDefault="007F50B9" w:rsidP="00B13B17">
      <w:pPr>
        <w:pStyle w:val="a3"/>
        <w:jc w:val="left"/>
      </w:pPr>
    </w:p>
    <w:p w14:paraId="7062B010" w14:textId="35650206" w:rsidR="000638E6" w:rsidRPr="000638E6" w:rsidRDefault="000638E6" w:rsidP="000638E6">
      <w:pPr>
        <w:pStyle w:val="a3"/>
        <w:spacing w:line="360" w:lineRule="auto"/>
        <w:ind w:right="491" w:firstLine="710"/>
        <w:rPr>
          <w:spacing w:val="-2"/>
        </w:rPr>
      </w:pPr>
      <w:r w:rsidRPr="000638E6">
        <w:rPr>
          <w:spacing w:val="-2"/>
        </w:rPr>
        <w:t xml:space="preserve">Мотиваційний критерій оцінює мотиваційно-ціннісний аспект підприємницької компетентності, що дозволяє визначити рівень сформованості мотивів і цінностей, які спонукають до зайняття підприємницькою діяльністю (індикатори </w:t>
      </w:r>
      <w:r w:rsidR="00E31CE0">
        <w:rPr>
          <w:spacing w:val="-2"/>
        </w:rPr>
        <w:t>«</w:t>
      </w:r>
      <w:r w:rsidRPr="000638E6">
        <w:rPr>
          <w:spacing w:val="-2"/>
        </w:rPr>
        <w:t>Орієнтація на результат</w:t>
      </w:r>
      <w:r w:rsidR="00E31CE0">
        <w:rPr>
          <w:spacing w:val="-2"/>
        </w:rPr>
        <w:t>»</w:t>
      </w:r>
      <w:r w:rsidRPr="000638E6">
        <w:rPr>
          <w:spacing w:val="-2"/>
        </w:rPr>
        <w:t xml:space="preserve">, </w:t>
      </w:r>
      <w:r w:rsidR="00E31CE0">
        <w:rPr>
          <w:spacing w:val="-2"/>
        </w:rPr>
        <w:t>«</w:t>
      </w:r>
      <w:r w:rsidRPr="000638E6">
        <w:rPr>
          <w:spacing w:val="-2"/>
        </w:rPr>
        <w:t>Орієнтація на свободу</w:t>
      </w:r>
      <w:r w:rsidR="00E31CE0">
        <w:rPr>
          <w:spacing w:val="-2"/>
        </w:rPr>
        <w:t>»</w:t>
      </w:r>
      <w:r w:rsidRPr="000638E6">
        <w:rPr>
          <w:spacing w:val="-2"/>
        </w:rPr>
        <w:t xml:space="preserve">, </w:t>
      </w:r>
      <w:r w:rsidR="00E31CE0">
        <w:rPr>
          <w:spacing w:val="-2"/>
        </w:rPr>
        <w:t>«</w:t>
      </w:r>
      <w:r w:rsidRPr="000638E6">
        <w:rPr>
          <w:spacing w:val="-2"/>
        </w:rPr>
        <w:t xml:space="preserve">Орієнтація на </w:t>
      </w:r>
      <w:r w:rsidRPr="000638E6">
        <w:rPr>
          <w:spacing w:val="-2"/>
        </w:rPr>
        <w:lastRenderedPageBreak/>
        <w:t>гроші</w:t>
      </w:r>
      <w:r w:rsidR="00E31CE0">
        <w:rPr>
          <w:spacing w:val="-2"/>
        </w:rPr>
        <w:t>»</w:t>
      </w:r>
      <w:r w:rsidRPr="000638E6">
        <w:rPr>
          <w:spacing w:val="-2"/>
        </w:rPr>
        <w:t>).</w:t>
      </w:r>
    </w:p>
    <w:p w14:paraId="1EF9CE73" w14:textId="58913C66" w:rsidR="000638E6" w:rsidRPr="000638E6" w:rsidRDefault="000638E6" w:rsidP="000638E6">
      <w:pPr>
        <w:pStyle w:val="a3"/>
        <w:spacing w:line="360" w:lineRule="auto"/>
        <w:ind w:right="544" w:firstLine="710"/>
        <w:rPr>
          <w:spacing w:val="-2"/>
        </w:rPr>
      </w:pPr>
      <w:r w:rsidRPr="000638E6">
        <w:rPr>
          <w:spacing w:val="-2"/>
        </w:rPr>
        <w:t xml:space="preserve">Рефлексивний критерій відповідає рефлексивно-вольовому аспекту підприємницької компетентності та дозволяє </w:t>
      </w:r>
      <w:proofErr w:type="spellStart"/>
      <w:r w:rsidRPr="000638E6">
        <w:rPr>
          <w:spacing w:val="-2"/>
        </w:rPr>
        <w:t>моніторити</w:t>
      </w:r>
      <w:proofErr w:type="spellEnd"/>
      <w:r w:rsidRPr="000638E6">
        <w:rPr>
          <w:spacing w:val="-2"/>
        </w:rPr>
        <w:t xml:space="preserve"> динаміку сформованості підприємницьких якостей та поведінки на основі </w:t>
      </w:r>
      <w:proofErr w:type="spellStart"/>
      <w:r w:rsidRPr="000638E6">
        <w:rPr>
          <w:spacing w:val="-2"/>
        </w:rPr>
        <w:t>самооцінювання</w:t>
      </w:r>
      <w:proofErr w:type="spellEnd"/>
      <w:r w:rsidRPr="000638E6">
        <w:rPr>
          <w:spacing w:val="-2"/>
        </w:rPr>
        <w:t xml:space="preserve">, а також досліджувати прагнення до досягнення успіху (індикатори </w:t>
      </w:r>
      <w:r w:rsidR="00E31CE0">
        <w:rPr>
          <w:spacing w:val="-2"/>
        </w:rPr>
        <w:t>«</w:t>
      </w:r>
      <w:r w:rsidRPr="000638E6">
        <w:rPr>
          <w:spacing w:val="-2"/>
        </w:rPr>
        <w:t>Здатність до самооцінки в підприємництві</w:t>
      </w:r>
      <w:r w:rsidR="00E31CE0">
        <w:rPr>
          <w:spacing w:val="-2"/>
        </w:rPr>
        <w:t>»</w:t>
      </w:r>
      <w:r w:rsidRPr="000638E6">
        <w:rPr>
          <w:spacing w:val="-2"/>
        </w:rPr>
        <w:t xml:space="preserve">, </w:t>
      </w:r>
      <w:r w:rsidR="00E31CE0">
        <w:rPr>
          <w:spacing w:val="-2"/>
        </w:rPr>
        <w:t>«</w:t>
      </w:r>
      <w:r w:rsidRPr="000638E6">
        <w:rPr>
          <w:spacing w:val="-2"/>
        </w:rPr>
        <w:t>Мотивація до успіху</w:t>
      </w:r>
      <w:r w:rsidR="00E31CE0">
        <w:rPr>
          <w:spacing w:val="-2"/>
        </w:rPr>
        <w:t>»</w:t>
      </w:r>
      <w:r w:rsidRPr="000638E6">
        <w:rPr>
          <w:spacing w:val="-2"/>
        </w:rPr>
        <w:t xml:space="preserve">, </w:t>
      </w:r>
      <w:r w:rsidR="00E31CE0">
        <w:rPr>
          <w:spacing w:val="-2"/>
        </w:rPr>
        <w:t>«</w:t>
      </w:r>
      <w:r w:rsidRPr="000638E6">
        <w:rPr>
          <w:spacing w:val="-2"/>
        </w:rPr>
        <w:t>Мотивація до уникнення невдач</w:t>
      </w:r>
      <w:r w:rsidR="00E31CE0">
        <w:rPr>
          <w:spacing w:val="-2"/>
        </w:rPr>
        <w:t>»</w:t>
      </w:r>
      <w:r w:rsidRPr="000638E6">
        <w:rPr>
          <w:spacing w:val="-2"/>
        </w:rPr>
        <w:t>).</w:t>
      </w:r>
    </w:p>
    <w:p w14:paraId="72FFAC22" w14:textId="77777777" w:rsidR="000638E6" w:rsidRDefault="000638E6" w:rsidP="000638E6">
      <w:pPr>
        <w:pStyle w:val="a3"/>
        <w:spacing w:line="360" w:lineRule="auto"/>
        <w:ind w:right="544" w:firstLine="929"/>
        <w:rPr>
          <w:spacing w:val="-2"/>
        </w:rPr>
      </w:pPr>
      <w:r w:rsidRPr="000638E6">
        <w:rPr>
          <w:spacing w:val="-2"/>
        </w:rPr>
        <w:t xml:space="preserve">Вищезазначені критерії та індикатори є вихідними даними для визначення рівнів сформованості компонентів підприємницької компетентності: низький, достатній, високий та творчий. </w:t>
      </w:r>
    </w:p>
    <w:p w14:paraId="6A1E1F6B" w14:textId="20A848DB" w:rsidR="000638E6" w:rsidRDefault="000638E6" w:rsidP="000638E6">
      <w:pPr>
        <w:pStyle w:val="a3"/>
        <w:spacing w:line="360" w:lineRule="auto"/>
        <w:ind w:right="544" w:firstLine="929"/>
        <w:rPr>
          <w:spacing w:val="-2"/>
        </w:rPr>
      </w:pPr>
      <w:r w:rsidRPr="000638E6">
        <w:rPr>
          <w:spacing w:val="-2"/>
        </w:rPr>
        <w:t xml:space="preserve">Встановлення рівня сформованості підприємницької компетентності майбутніх фахівців сфери обслуговування на кожному етапі реалізації педагогічної системи визначало зміст і напрямки коригування процесу формування цієї компетентності. </w:t>
      </w:r>
    </w:p>
    <w:p w14:paraId="407BF8E5" w14:textId="1C5E5636" w:rsidR="000638E6" w:rsidRDefault="000638E6" w:rsidP="000638E6">
      <w:pPr>
        <w:pStyle w:val="a3"/>
        <w:spacing w:line="360" w:lineRule="auto"/>
        <w:ind w:right="544" w:firstLine="929"/>
        <w:rPr>
          <w:spacing w:val="-2"/>
        </w:rPr>
      </w:pPr>
      <w:r w:rsidRPr="000638E6">
        <w:rPr>
          <w:spacing w:val="-2"/>
        </w:rPr>
        <w:t>На низькому (початковому) рівні, майбутні фахівці проявляють байдужість до підприємницької діяльності, сумніваються в її цінності та ефективності, та не розуміють її соціально-економічного значення. На достатньому (репродуктивному) рівні, студенти вже проявляють певний інтерес до підприємництва і володіють деякими навичками, але не проявляють стійкої мотивації. На високому (продуктивному) рівні студенти мають глибокі знання та навички в підприємництві і проявляють бажання створити свій власний бізнес. Творчий (креативний) рівень характеризується стійким позитивним ставленням до підприємницької діяльності, глибоким розумінням її ролі та значення, і володінням високими навичками в цій сфері.</w:t>
      </w:r>
    </w:p>
    <w:p w14:paraId="16F78742" w14:textId="05AA5DCB" w:rsidR="006B561D" w:rsidRDefault="000638E6" w:rsidP="000638E6">
      <w:pPr>
        <w:pStyle w:val="a3"/>
        <w:spacing w:line="360" w:lineRule="auto"/>
        <w:ind w:right="549" w:firstLine="632"/>
      </w:pPr>
      <w:r w:rsidRPr="000638E6">
        <w:t xml:space="preserve">Підсумовуючи вищезазначене, ми підтримуємо думку Т. </w:t>
      </w:r>
      <w:proofErr w:type="spellStart"/>
      <w:r w:rsidRPr="000638E6">
        <w:t>Волошиної</w:t>
      </w:r>
      <w:proofErr w:type="spellEnd"/>
      <w:r w:rsidRPr="000638E6">
        <w:t xml:space="preserve"> (Волошина, 2011), що сучасні тенденції в розвитку суспільства, пов</w:t>
      </w:r>
      <w:r w:rsidR="00E31CE0">
        <w:t>’</w:t>
      </w:r>
      <w:r w:rsidRPr="000638E6">
        <w:t xml:space="preserve">язані з впровадженням ринкових механізмів у економіку країни та спрямовані на підтримку підприємництва, ставлять нові вимоги до компетентності фахівців і їх діяльності в цьому соціально-економічному середовищі. Освітні установи повинні орієнтуватися на конкретний стандарт фахівця і враховувати вимоги, закладені в нього. Отже, освітня політика закладів вищої освіти має відповідати </w:t>
      </w:r>
      <w:r w:rsidRPr="000638E6">
        <w:lastRenderedPageBreak/>
        <w:t>актуальним та перспективним потребам індивідів, суспільства та держави.</w:t>
      </w:r>
    </w:p>
    <w:p w14:paraId="73D294B2" w14:textId="77777777" w:rsidR="000638E6" w:rsidRDefault="000638E6" w:rsidP="00B13B17">
      <w:pPr>
        <w:pStyle w:val="a3"/>
        <w:spacing w:line="360" w:lineRule="auto"/>
        <w:ind w:left="219" w:right="549"/>
      </w:pPr>
    </w:p>
    <w:p w14:paraId="4E4C391A" w14:textId="4727207A" w:rsidR="006B561D" w:rsidRPr="00123D3E" w:rsidRDefault="000638E6" w:rsidP="00123D3E">
      <w:pPr>
        <w:pStyle w:val="1"/>
        <w:spacing w:line="362" w:lineRule="auto"/>
        <w:ind w:left="219" w:right="550" w:firstLine="710"/>
        <w:jc w:val="both"/>
      </w:pPr>
      <w:r>
        <w:t>2</w:t>
      </w:r>
      <w:r w:rsidR="006B561D">
        <w:t>.3 Інноваційні методики і технології формування підприємницької</w:t>
      </w:r>
      <w:r w:rsidR="006B561D">
        <w:rPr>
          <w:spacing w:val="-67"/>
        </w:rPr>
        <w:t xml:space="preserve"> </w:t>
      </w:r>
      <w:r w:rsidR="00B8691E">
        <w:rPr>
          <w:spacing w:val="-67"/>
        </w:rPr>
        <w:t xml:space="preserve">   </w:t>
      </w:r>
      <w:r w:rsidR="006B561D">
        <w:t>компетентності</w:t>
      </w:r>
      <w:r w:rsidR="006B561D">
        <w:rPr>
          <w:spacing w:val="2"/>
        </w:rPr>
        <w:t xml:space="preserve"> </w:t>
      </w:r>
      <w:r w:rsidR="006B561D">
        <w:t>майбутніх</w:t>
      </w:r>
      <w:r w:rsidR="006B561D">
        <w:rPr>
          <w:spacing w:val="-4"/>
        </w:rPr>
        <w:t xml:space="preserve"> </w:t>
      </w:r>
      <w:r w:rsidR="006B561D">
        <w:t>фахівців</w:t>
      </w:r>
      <w:r w:rsidR="006B561D">
        <w:rPr>
          <w:spacing w:val="-1"/>
        </w:rPr>
        <w:t xml:space="preserve"> </w:t>
      </w:r>
      <w:r w:rsidR="006B561D">
        <w:t>сфери</w:t>
      </w:r>
      <w:r w:rsidR="006B561D">
        <w:rPr>
          <w:spacing w:val="3"/>
        </w:rPr>
        <w:t xml:space="preserve"> </w:t>
      </w:r>
      <w:r w:rsidR="006B561D">
        <w:t>обслуговування</w:t>
      </w:r>
    </w:p>
    <w:p w14:paraId="7681329E" w14:textId="77777777" w:rsidR="00B9333C" w:rsidRDefault="00B9333C" w:rsidP="00B9333C">
      <w:pPr>
        <w:pStyle w:val="a3"/>
        <w:spacing w:line="360" w:lineRule="auto"/>
        <w:ind w:right="547" w:firstLine="709"/>
      </w:pPr>
      <w:r>
        <w:t>В результаті формування підприємницької компетентності майбутніх фахівців у сфері обслуговування було виявлено певні реалії у процесі професійної підготовки в закладах вищої освіти в Україні. Ці реалії включають в себе наступне:</w:t>
      </w:r>
    </w:p>
    <w:p w14:paraId="557FDFEB" w14:textId="77777777" w:rsidR="00B9333C" w:rsidRDefault="00B9333C" w:rsidP="00B9333C">
      <w:pPr>
        <w:pStyle w:val="a3"/>
        <w:spacing w:line="360" w:lineRule="auto"/>
        <w:ind w:right="547" w:firstLine="709"/>
      </w:pPr>
      <w:r>
        <w:t>1) Перевантаженість навчальних планів теоретичними предметами.</w:t>
      </w:r>
    </w:p>
    <w:p w14:paraId="25BE126A" w14:textId="77777777" w:rsidR="00B9333C" w:rsidRDefault="00B9333C" w:rsidP="00B9333C">
      <w:pPr>
        <w:pStyle w:val="a3"/>
        <w:spacing w:line="360" w:lineRule="auto"/>
        <w:ind w:right="547" w:firstLine="709"/>
      </w:pPr>
      <w:r>
        <w:t>2) Інформаційна перевантаженість студентів.</w:t>
      </w:r>
    </w:p>
    <w:p w14:paraId="07D53066" w14:textId="77777777" w:rsidR="00B9333C" w:rsidRDefault="00B9333C" w:rsidP="00B9333C">
      <w:pPr>
        <w:pStyle w:val="a3"/>
        <w:spacing w:line="360" w:lineRule="auto"/>
        <w:ind w:right="547" w:firstLine="709"/>
      </w:pPr>
      <w:r>
        <w:t xml:space="preserve">3) Недосконалість структурно-логічних схем навчання фундаментальних і </w:t>
      </w:r>
      <w:proofErr w:type="spellStart"/>
      <w:r>
        <w:t>професійно</w:t>
      </w:r>
      <w:proofErr w:type="spellEnd"/>
      <w:r>
        <w:t>-орієнтованих предметів.</w:t>
      </w:r>
    </w:p>
    <w:p w14:paraId="18AE5BE6" w14:textId="7A671FAA" w:rsidR="00B9333C" w:rsidRDefault="00B9333C" w:rsidP="00B9333C">
      <w:pPr>
        <w:pStyle w:val="a3"/>
        <w:spacing w:line="360" w:lineRule="auto"/>
        <w:ind w:right="547" w:firstLine="709"/>
      </w:pPr>
      <w:r>
        <w:t xml:space="preserve">4) </w:t>
      </w:r>
      <w:proofErr w:type="spellStart"/>
      <w:r>
        <w:t>Неспівпадіння</w:t>
      </w:r>
      <w:proofErr w:type="spellEnd"/>
      <w:r>
        <w:t xml:space="preserve"> міждисциплінарних </w:t>
      </w:r>
      <w:proofErr w:type="spellStart"/>
      <w:r>
        <w:t>зв</w:t>
      </w:r>
      <w:r w:rsidR="00E31CE0">
        <w:t>’</w:t>
      </w:r>
      <w:r>
        <w:t>язків</w:t>
      </w:r>
      <w:proofErr w:type="spellEnd"/>
      <w:r>
        <w:t>.</w:t>
      </w:r>
    </w:p>
    <w:p w14:paraId="74084BC9" w14:textId="77777777" w:rsidR="00B9333C" w:rsidRDefault="00B9333C" w:rsidP="00B9333C">
      <w:pPr>
        <w:pStyle w:val="a3"/>
        <w:spacing w:line="360" w:lineRule="auto"/>
        <w:ind w:right="547" w:firstLine="709"/>
      </w:pPr>
      <w:r>
        <w:t>5) Відсутність у студентів розуміння необхідності інтеграції знань з різних навчальних предметів.</w:t>
      </w:r>
    </w:p>
    <w:p w14:paraId="0E4A0D52" w14:textId="45ABB309" w:rsidR="00B9333C" w:rsidRDefault="00B9333C" w:rsidP="00B9333C">
      <w:pPr>
        <w:pStyle w:val="a3"/>
        <w:spacing w:line="360" w:lineRule="auto"/>
        <w:ind w:right="547" w:firstLine="709"/>
      </w:pPr>
      <w:r>
        <w:t xml:space="preserve">Як результат експерименту на </w:t>
      </w:r>
      <w:proofErr w:type="spellStart"/>
      <w:r>
        <w:t>констатувальному</w:t>
      </w:r>
      <w:proofErr w:type="spellEnd"/>
      <w:r>
        <w:t xml:space="preserve"> етапі, знання студентів було оцінено як недостатньо структуровані та характеризується фрагментарністю при низькому рівні навчальної мотивації.</w:t>
      </w:r>
    </w:p>
    <w:p w14:paraId="40959371" w14:textId="77777777" w:rsidR="00B9333C" w:rsidRDefault="00B9333C" w:rsidP="00B9333C">
      <w:pPr>
        <w:pStyle w:val="a3"/>
        <w:spacing w:line="360" w:lineRule="auto"/>
        <w:ind w:right="547" w:firstLine="709"/>
      </w:pPr>
      <w:r>
        <w:t>В якості ефективної альтернативи традиційним методам навчання було обрано фреймову педагогічну технологію. Вона передбачає вивчення навчального матеріалу, систематизованого в певному порядку протягом організованого часового періоду (за певним сценарієм). Основною особливістю цієї технології є збільшення обсягу знань без збільшення тривалості навчання.</w:t>
      </w:r>
    </w:p>
    <w:p w14:paraId="32123F35" w14:textId="464A4935" w:rsidR="00B9333C" w:rsidRDefault="00B9333C" w:rsidP="00B9333C">
      <w:pPr>
        <w:pStyle w:val="a3"/>
        <w:spacing w:line="360" w:lineRule="auto"/>
        <w:ind w:right="547" w:firstLine="709"/>
      </w:pPr>
      <w:r>
        <w:t xml:space="preserve">На сьогодні фреймові моделі подання знань, розроблені вченими, такими як М. </w:t>
      </w:r>
      <w:proofErr w:type="spellStart"/>
      <w:r>
        <w:t>Полані</w:t>
      </w:r>
      <w:proofErr w:type="spellEnd"/>
      <w:r>
        <w:t xml:space="preserve"> (</w:t>
      </w:r>
      <w:proofErr w:type="spellStart"/>
      <w:r>
        <w:t>Полани</w:t>
      </w:r>
      <w:proofErr w:type="spellEnd"/>
      <w:r>
        <w:t>, 1985) і Д. Поспєлов (</w:t>
      </w:r>
      <w:proofErr w:type="spellStart"/>
      <w:r>
        <w:t>Поспелов</w:t>
      </w:r>
      <w:proofErr w:type="spellEnd"/>
      <w:r>
        <w:t xml:space="preserve">, 1989), розглядаються як перспективні. Аналіз численних досліджень, що базуються на концепції </w:t>
      </w:r>
      <w:r w:rsidR="00E31CE0">
        <w:t>«</w:t>
      </w:r>
      <w:r>
        <w:t>згущення</w:t>
      </w:r>
      <w:r w:rsidR="00E31CE0">
        <w:t>»</w:t>
      </w:r>
      <w:r>
        <w:t xml:space="preserve"> навчальної інформації та збільшення щільності навчального процесу, показує, що серед найбільш значущих педагогічних ідей є такі:</w:t>
      </w:r>
    </w:p>
    <w:p w14:paraId="010F991E" w14:textId="77777777" w:rsidR="00B9333C" w:rsidRDefault="00B9333C" w:rsidP="00B9333C">
      <w:pPr>
        <w:pStyle w:val="a3"/>
        <w:spacing w:line="360" w:lineRule="auto"/>
        <w:ind w:right="547" w:firstLine="709"/>
      </w:pPr>
      <w:r>
        <w:t xml:space="preserve">1) Збільшення розмірів навчальних блоків (П. </w:t>
      </w:r>
      <w:proofErr w:type="spellStart"/>
      <w:r>
        <w:t>Ерднієв</w:t>
      </w:r>
      <w:proofErr w:type="spellEnd"/>
      <w:r>
        <w:t xml:space="preserve">, Б. </w:t>
      </w:r>
      <w:proofErr w:type="spellStart"/>
      <w:r>
        <w:t>Ерднієв</w:t>
      </w:r>
      <w:proofErr w:type="spellEnd"/>
      <w:r>
        <w:t>).</w:t>
      </w:r>
    </w:p>
    <w:p w14:paraId="4E71C49A" w14:textId="77777777" w:rsidR="00B9333C" w:rsidRDefault="00B9333C" w:rsidP="00B9333C">
      <w:pPr>
        <w:pStyle w:val="a3"/>
        <w:spacing w:line="360" w:lineRule="auto"/>
        <w:ind w:right="547" w:firstLine="709"/>
      </w:pPr>
      <w:r>
        <w:t xml:space="preserve">2) Використання методу проектів (В. </w:t>
      </w:r>
      <w:proofErr w:type="spellStart"/>
      <w:r>
        <w:t>Гузєєв</w:t>
      </w:r>
      <w:proofErr w:type="spellEnd"/>
      <w:r>
        <w:t>).</w:t>
      </w:r>
    </w:p>
    <w:p w14:paraId="7D902454" w14:textId="77777777" w:rsidR="00B9333C" w:rsidRDefault="00B9333C" w:rsidP="00B9333C">
      <w:pPr>
        <w:pStyle w:val="a3"/>
        <w:spacing w:line="360" w:lineRule="auto"/>
        <w:ind w:right="547" w:firstLine="709"/>
      </w:pPr>
      <w:r>
        <w:t xml:space="preserve">3) Застосування проблемно-модульного навчання (М. </w:t>
      </w:r>
      <w:proofErr w:type="spellStart"/>
      <w:r>
        <w:t>Чошанов</w:t>
      </w:r>
      <w:proofErr w:type="spellEnd"/>
      <w:r>
        <w:t>).</w:t>
      </w:r>
    </w:p>
    <w:p w14:paraId="1DCEB4C3" w14:textId="77777777" w:rsidR="00B9333C" w:rsidRDefault="00B9333C" w:rsidP="00B9333C">
      <w:pPr>
        <w:pStyle w:val="a3"/>
        <w:spacing w:line="360" w:lineRule="auto"/>
        <w:ind w:right="547" w:firstLine="709"/>
      </w:pPr>
      <w:r>
        <w:lastRenderedPageBreak/>
        <w:t xml:space="preserve">4) Впровадження концентрованого навчання (Г. </w:t>
      </w:r>
      <w:proofErr w:type="spellStart"/>
      <w:r>
        <w:t>Ібрагімов</w:t>
      </w:r>
      <w:proofErr w:type="spellEnd"/>
      <w:r>
        <w:t>, А. Остапенко).</w:t>
      </w:r>
    </w:p>
    <w:p w14:paraId="1DF95543" w14:textId="77777777" w:rsidR="00B9333C" w:rsidRDefault="00B9333C" w:rsidP="00B9333C">
      <w:pPr>
        <w:pStyle w:val="a3"/>
        <w:spacing w:line="360" w:lineRule="auto"/>
        <w:ind w:right="547" w:firstLine="709"/>
      </w:pPr>
      <w:r>
        <w:t xml:space="preserve">5) Використання інтегральної технології (В. </w:t>
      </w:r>
      <w:proofErr w:type="spellStart"/>
      <w:r>
        <w:t>Гузєєв</w:t>
      </w:r>
      <w:proofErr w:type="spellEnd"/>
      <w:r>
        <w:t>).</w:t>
      </w:r>
    </w:p>
    <w:p w14:paraId="5E76B641" w14:textId="77777777" w:rsidR="00B9333C" w:rsidRDefault="00B9333C" w:rsidP="00B9333C">
      <w:pPr>
        <w:pStyle w:val="a3"/>
        <w:spacing w:line="360" w:lineRule="auto"/>
        <w:ind w:right="547" w:firstLine="709"/>
      </w:pPr>
      <w:r>
        <w:t>На основі результатів експерименту було встановлено, що використання фреймового навчання при формуванні підприємницької компетентності майбутніх фахівців у сфері обслуговування призвело до таких результатів:</w:t>
      </w:r>
    </w:p>
    <w:p w14:paraId="0B3AC292" w14:textId="77777777" w:rsidR="00B9333C" w:rsidRDefault="00B9333C" w:rsidP="00B9333C">
      <w:pPr>
        <w:pStyle w:val="a3"/>
        <w:spacing w:line="360" w:lineRule="auto"/>
        <w:ind w:right="547" w:firstLine="709"/>
      </w:pPr>
      <w:r>
        <w:t>1) Систематизація та цілісність навчального матеріалу предмету за рахунок скорочення кількості навчальних блоків, що полегшило їхнє засвоєння.</w:t>
      </w:r>
    </w:p>
    <w:p w14:paraId="684709A4" w14:textId="77777777" w:rsidR="00B9333C" w:rsidRDefault="00B9333C" w:rsidP="00B9333C">
      <w:pPr>
        <w:pStyle w:val="a3"/>
        <w:spacing w:line="360" w:lineRule="auto"/>
        <w:ind w:right="547" w:firstLine="709"/>
      </w:pPr>
      <w:r>
        <w:t xml:space="preserve">2) </w:t>
      </w:r>
      <w:proofErr w:type="spellStart"/>
      <w:r>
        <w:t>Зекономлення</w:t>
      </w:r>
      <w:proofErr w:type="spellEnd"/>
      <w:r>
        <w:t xml:space="preserve"> навчального часу.</w:t>
      </w:r>
    </w:p>
    <w:p w14:paraId="33534700" w14:textId="77777777" w:rsidR="00B9333C" w:rsidRDefault="00B9333C" w:rsidP="00B9333C">
      <w:pPr>
        <w:pStyle w:val="a3"/>
        <w:spacing w:line="360" w:lineRule="auto"/>
        <w:ind w:right="547" w:firstLine="709"/>
      </w:pPr>
      <w:r>
        <w:t>3) Збільшення ефективності навчального процесу, виражається в підвищенні рівня навченості, інтелектуального розвитку, креативного мислення та інтересу студентів до навчання.</w:t>
      </w:r>
    </w:p>
    <w:p w14:paraId="6215D784" w14:textId="6FB58FB6" w:rsidR="006B561D" w:rsidRDefault="006B561D" w:rsidP="00B13B17">
      <w:pPr>
        <w:pStyle w:val="a3"/>
        <w:ind w:left="7989" w:right="382"/>
      </w:pPr>
      <w:r>
        <w:t>Таблиця</w:t>
      </w:r>
      <w:r>
        <w:rPr>
          <w:spacing w:val="1"/>
        </w:rPr>
        <w:t xml:space="preserve"> </w:t>
      </w:r>
      <w:r w:rsidR="00FE4AE9">
        <w:t>2</w:t>
      </w:r>
      <w:r>
        <w:t>.3</w:t>
      </w:r>
    </w:p>
    <w:p w14:paraId="7AF9CF99" w14:textId="72023B09" w:rsidR="006B561D" w:rsidRDefault="006B561D" w:rsidP="00123D3E">
      <w:pPr>
        <w:pStyle w:val="1"/>
        <w:ind w:left="40" w:right="382"/>
      </w:pPr>
      <w:r>
        <w:t>Підходи</w:t>
      </w:r>
      <w:r>
        <w:rPr>
          <w:spacing w:val="-5"/>
        </w:rPr>
        <w:t xml:space="preserve"> </w:t>
      </w:r>
      <w:r>
        <w:t>науковців</w:t>
      </w:r>
      <w:r>
        <w:rPr>
          <w:spacing w:val="-4"/>
        </w:rPr>
        <w:t xml:space="preserve"> </w:t>
      </w:r>
      <w:r>
        <w:t>до</w:t>
      </w:r>
      <w:r>
        <w:rPr>
          <w:spacing w:val="-6"/>
        </w:rPr>
        <w:t xml:space="preserve"> </w:t>
      </w:r>
      <w:r>
        <w:t>трактування</w:t>
      </w:r>
      <w:r>
        <w:rPr>
          <w:spacing w:val="-5"/>
        </w:rPr>
        <w:t xml:space="preserve"> </w:t>
      </w:r>
      <w:r>
        <w:t>поняття</w:t>
      </w:r>
      <w:r>
        <w:rPr>
          <w:spacing w:val="-4"/>
        </w:rPr>
        <w:t xml:space="preserve"> </w:t>
      </w:r>
      <w:r w:rsidR="00E31CE0">
        <w:t>«</w:t>
      </w:r>
      <w:r>
        <w:t>фрейм</w:t>
      </w:r>
      <w:r w:rsidR="00E31CE0">
        <w:t>»</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7621"/>
      </w:tblGrid>
      <w:tr w:rsidR="006B561D" w14:paraId="33B30655" w14:textId="77777777" w:rsidTr="006C4C3F">
        <w:trPr>
          <w:trHeight w:val="258"/>
        </w:trPr>
        <w:tc>
          <w:tcPr>
            <w:tcW w:w="1955" w:type="dxa"/>
          </w:tcPr>
          <w:p w14:paraId="5C9E08F5" w14:textId="77777777" w:rsidR="006B561D" w:rsidRDefault="006B561D" w:rsidP="00B13B17">
            <w:pPr>
              <w:pStyle w:val="TableParagraph"/>
              <w:spacing w:line="239" w:lineRule="exact"/>
              <w:ind w:left="427"/>
              <w:jc w:val="both"/>
              <w:rPr>
                <w:sz w:val="24"/>
              </w:rPr>
            </w:pPr>
            <w:r>
              <w:rPr>
                <w:sz w:val="24"/>
              </w:rPr>
              <w:t>Науковець</w:t>
            </w:r>
          </w:p>
        </w:tc>
        <w:tc>
          <w:tcPr>
            <w:tcW w:w="7621" w:type="dxa"/>
          </w:tcPr>
          <w:p w14:paraId="35CA79E5" w14:textId="77777777" w:rsidR="006B561D" w:rsidRDefault="006B561D" w:rsidP="00B13B17">
            <w:pPr>
              <w:pStyle w:val="TableParagraph"/>
              <w:spacing w:line="239" w:lineRule="exact"/>
              <w:ind w:left="1601" w:right="1595"/>
              <w:jc w:val="both"/>
              <w:rPr>
                <w:sz w:val="24"/>
              </w:rPr>
            </w:pPr>
            <w:r>
              <w:rPr>
                <w:sz w:val="24"/>
              </w:rPr>
              <w:t>Авторське</w:t>
            </w:r>
            <w:r>
              <w:rPr>
                <w:spacing w:val="-4"/>
                <w:sz w:val="24"/>
              </w:rPr>
              <w:t xml:space="preserve"> </w:t>
            </w:r>
            <w:r>
              <w:rPr>
                <w:sz w:val="24"/>
              </w:rPr>
              <w:t>трактування</w:t>
            </w:r>
            <w:r>
              <w:rPr>
                <w:spacing w:val="-2"/>
                <w:sz w:val="24"/>
              </w:rPr>
              <w:t xml:space="preserve"> </w:t>
            </w:r>
            <w:r>
              <w:rPr>
                <w:sz w:val="24"/>
              </w:rPr>
              <w:t>науковцем</w:t>
            </w:r>
            <w:r>
              <w:rPr>
                <w:spacing w:val="-5"/>
                <w:sz w:val="24"/>
              </w:rPr>
              <w:t xml:space="preserve"> </w:t>
            </w:r>
            <w:r>
              <w:rPr>
                <w:sz w:val="24"/>
              </w:rPr>
              <w:t>фрейму</w:t>
            </w:r>
          </w:p>
        </w:tc>
      </w:tr>
      <w:tr w:rsidR="006B561D" w14:paraId="4AF9DD7B" w14:textId="77777777" w:rsidTr="006C4C3F">
        <w:trPr>
          <w:trHeight w:val="1574"/>
        </w:trPr>
        <w:tc>
          <w:tcPr>
            <w:tcW w:w="1955" w:type="dxa"/>
          </w:tcPr>
          <w:p w14:paraId="7606B0EF" w14:textId="77777777" w:rsidR="006B561D" w:rsidRDefault="006B561D" w:rsidP="00B13B17">
            <w:pPr>
              <w:pStyle w:val="TableParagraph"/>
              <w:spacing w:line="258" w:lineRule="exact"/>
              <w:ind w:left="0" w:right="303"/>
              <w:jc w:val="both"/>
              <w:rPr>
                <w:sz w:val="24"/>
              </w:rPr>
            </w:pPr>
            <w:r>
              <w:rPr>
                <w:sz w:val="24"/>
              </w:rPr>
              <w:t>М.</w:t>
            </w:r>
            <w:r>
              <w:rPr>
                <w:spacing w:val="-3"/>
                <w:sz w:val="24"/>
              </w:rPr>
              <w:t xml:space="preserve"> </w:t>
            </w:r>
            <w:r>
              <w:rPr>
                <w:sz w:val="24"/>
              </w:rPr>
              <w:t>Мінський</w:t>
            </w:r>
          </w:p>
        </w:tc>
        <w:tc>
          <w:tcPr>
            <w:tcW w:w="7621" w:type="dxa"/>
          </w:tcPr>
          <w:p w14:paraId="250BA65C" w14:textId="35546495" w:rsidR="006B561D" w:rsidRDefault="00B9333C" w:rsidP="00B13B17">
            <w:pPr>
              <w:pStyle w:val="TableParagraph"/>
              <w:spacing w:line="260" w:lineRule="exact"/>
              <w:ind w:left="109" w:right="99"/>
              <w:jc w:val="both"/>
              <w:rPr>
                <w:sz w:val="24"/>
              </w:rPr>
            </w:pPr>
            <w:r w:rsidRPr="00B9333C">
              <w:rPr>
                <w:sz w:val="24"/>
              </w:rPr>
              <w:t>Фрейм - це спрощений опис певного явища, факту або об</w:t>
            </w:r>
            <w:r w:rsidR="00E31CE0">
              <w:rPr>
                <w:sz w:val="24"/>
              </w:rPr>
              <w:t>’</w:t>
            </w:r>
            <w:r w:rsidRPr="00B9333C">
              <w:rPr>
                <w:sz w:val="24"/>
              </w:rPr>
              <w:t>єкта, який має властивість, що призводить до того, що вилучення будь-якої частини цього опису призводить до неправильної класифікації даного явища, факту або об</w:t>
            </w:r>
            <w:r w:rsidR="00E31CE0">
              <w:rPr>
                <w:sz w:val="24"/>
              </w:rPr>
              <w:t>’</w:t>
            </w:r>
            <w:r w:rsidRPr="00B9333C">
              <w:rPr>
                <w:sz w:val="24"/>
              </w:rPr>
              <w:t xml:space="preserve">єкта. Фрейм є одним з потенційно </w:t>
            </w:r>
            <w:proofErr w:type="spellStart"/>
            <w:r w:rsidRPr="00B9333C">
              <w:rPr>
                <w:sz w:val="24"/>
              </w:rPr>
              <w:t>обіцяючих</w:t>
            </w:r>
            <w:proofErr w:type="spellEnd"/>
            <w:r w:rsidRPr="00B9333C">
              <w:rPr>
                <w:sz w:val="24"/>
              </w:rPr>
              <w:t xml:space="preserve"> методів сприйняття об</w:t>
            </w:r>
            <w:r w:rsidR="00E31CE0">
              <w:rPr>
                <w:sz w:val="24"/>
              </w:rPr>
              <w:t>’</w:t>
            </w:r>
            <w:r w:rsidRPr="00B9333C">
              <w:rPr>
                <w:sz w:val="24"/>
              </w:rPr>
              <w:t>єкта і може бути формально представлений у вигляді структури, подібної до графа.</w:t>
            </w:r>
          </w:p>
        </w:tc>
      </w:tr>
      <w:tr w:rsidR="006B561D" w14:paraId="227901DB" w14:textId="77777777" w:rsidTr="006C4C3F">
        <w:trPr>
          <w:trHeight w:val="787"/>
        </w:trPr>
        <w:tc>
          <w:tcPr>
            <w:tcW w:w="1955" w:type="dxa"/>
          </w:tcPr>
          <w:p w14:paraId="6EB28B27" w14:textId="77777777" w:rsidR="006B561D" w:rsidRDefault="006B561D" w:rsidP="00B13B17">
            <w:pPr>
              <w:pStyle w:val="TableParagraph"/>
              <w:spacing w:line="258" w:lineRule="exact"/>
              <w:ind w:left="0" w:right="281"/>
              <w:jc w:val="both"/>
              <w:rPr>
                <w:sz w:val="24"/>
              </w:rPr>
            </w:pPr>
            <w:r>
              <w:rPr>
                <w:sz w:val="24"/>
              </w:rPr>
              <w:t>Т.</w:t>
            </w:r>
            <w:r>
              <w:rPr>
                <w:spacing w:val="1"/>
                <w:sz w:val="24"/>
              </w:rPr>
              <w:t xml:space="preserve"> </w:t>
            </w:r>
            <w:r>
              <w:rPr>
                <w:sz w:val="24"/>
              </w:rPr>
              <w:t>Колодочка</w:t>
            </w:r>
          </w:p>
        </w:tc>
        <w:tc>
          <w:tcPr>
            <w:tcW w:w="7621" w:type="dxa"/>
          </w:tcPr>
          <w:p w14:paraId="29119474" w14:textId="03A42D87" w:rsidR="006B561D" w:rsidRDefault="00B9333C" w:rsidP="00B13B17">
            <w:pPr>
              <w:pStyle w:val="TableParagraph"/>
              <w:spacing w:line="260" w:lineRule="exact"/>
              <w:ind w:left="109"/>
              <w:jc w:val="both"/>
              <w:rPr>
                <w:sz w:val="24"/>
              </w:rPr>
            </w:pPr>
            <w:r w:rsidRPr="00B9333C">
              <w:rPr>
                <w:sz w:val="24"/>
              </w:rPr>
              <w:t>Фрейм - це структура-рамка для основної ідеї навчального матеріалу, яку можна використовувати для аналізу більшості тем і розділів. Ця структура відображається у графічній формі.</w:t>
            </w:r>
          </w:p>
        </w:tc>
      </w:tr>
      <w:tr w:rsidR="006B561D" w14:paraId="6CF3CD09" w14:textId="77777777" w:rsidTr="006C4C3F">
        <w:trPr>
          <w:trHeight w:val="3408"/>
        </w:trPr>
        <w:tc>
          <w:tcPr>
            <w:tcW w:w="1955" w:type="dxa"/>
          </w:tcPr>
          <w:p w14:paraId="1748EEA0" w14:textId="77777777" w:rsidR="006B561D" w:rsidRDefault="006B561D" w:rsidP="00B13B17">
            <w:pPr>
              <w:pStyle w:val="TableParagraph"/>
              <w:spacing w:line="230" w:lineRule="auto"/>
              <w:ind w:left="355" w:right="336" w:firstLine="124"/>
              <w:jc w:val="both"/>
              <w:rPr>
                <w:sz w:val="24"/>
              </w:rPr>
            </w:pPr>
            <w:r>
              <w:rPr>
                <w:sz w:val="24"/>
              </w:rPr>
              <w:t xml:space="preserve">Р. </w:t>
            </w:r>
            <w:proofErr w:type="spellStart"/>
            <w:r>
              <w:rPr>
                <w:sz w:val="24"/>
              </w:rPr>
              <w:t>Гуріна</w:t>
            </w:r>
            <w:proofErr w:type="spellEnd"/>
            <w:r>
              <w:rPr>
                <w:sz w:val="24"/>
              </w:rPr>
              <w:t>,</w:t>
            </w:r>
            <w:r>
              <w:rPr>
                <w:spacing w:val="1"/>
                <w:sz w:val="24"/>
              </w:rPr>
              <w:t xml:space="preserve"> </w:t>
            </w:r>
            <w:r>
              <w:rPr>
                <w:sz w:val="24"/>
              </w:rPr>
              <w:t>Е.</w:t>
            </w:r>
            <w:r>
              <w:rPr>
                <w:spacing w:val="-9"/>
                <w:sz w:val="24"/>
              </w:rPr>
              <w:t xml:space="preserve"> </w:t>
            </w:r>
            <w:r>
              <w:rPr>
                <w:sz w:val="24"/>
              </w:rPr>
              <w:t>Соколова</w:t>
            </w:r>
          </w:p>
        </w:tc>
        <w:tc>
          <w:tcPr>
            <w:tcW w:w="7621" w:type="dxa"/>
          </w:tcPr>
          <w:p w14:paraId="5B832EEC" w14:textId="77777777" w:rsidR="00B9333C" w:rsidRPr="00B9333C" w:rsidRDefault="00B9333C" w:rsidP="00B9333C">
            <w:pPr>
              <w:pStyle w:val="TableParagraph"/>
              <w:spacing w:line="228" w:lineRule="auto"/>
              <w:ind w:left="109" w:right="94"/>
              <w:jc w:val="both"/>
              <w:rPr>
                <w:sz w:val="24"/>
              </w:rPr>
            </w:pPr>
            <w:r w:rsidRPr="00B9333C">
              <w:rPr>
                <w:sz w:val="24"/>
              </w:rPr>
              <w:t>Фрейм - це структура, шаблон, основа, модель або організаційний каркас, призначений для представлення типових ситуацій або великих обсягів інформації. Фреймова схема включає порожні рядки або поля, які можна заповнити інформацією (це варіативна частина), а також постійні ключові терміни або слова, які входять до структури (інваріантна частина).</w:t>
            </w:r>
          </w:p>
          <w:p w14:paraId="52ABEE79" w14:textId="77777777" w:rsidR="00B9333C" w:rsidRPr="00B9333C" w:rsidRDefault="00B9333C" w:rsidP="00B9333C">
            <w:pPr>
              <w:pStyle w:val="TableParagraph"/>
              <w:spacing w:line="228" w:lineRule="auto"/>
              <w:ind w:left="109" w:right="94"/>
              <w:jc w:val="both"/>
              <w:rPr>
                <w:sz w:val="24"/>
              </w:rPr>
            </w:pPr>
          </w:p>
          <w:p w14:paraId="1EB04FD8" w14:textId="790B7545" w:rsidR="006B561D" w:rsidRDefault="00B9333C" w:rsidP="00B9333C">
            <w:pPr>
              <w:pStyle w:val="TableParagraph"/>
              <w:spacing w:line="247" w:lineRule="exact"/>
              <w:ind w:left="109"/>
              <w:jc w:val="both"/>
              <w:rPr>
                <w:sz w:val="24"/>
              </w:rPr>
            </w:pPr>
            <w:r w:rsidRPr="00B9333C">
              <w:rPr>
                <w:sz w:val="24"/>
              </w:rPr>
              <w:t xml:space="preserve">Фрейм у навчанні - це каркасна структура для подання типової навчальної інформації, таку як вислови, комунікативні ситуації тощо. Вона включає в себе </w:t>
            </w:r>
            <w:proofErr w:type="spellStart"/>
            <w:r w:rsidRPr="00B9333C">
              <w:rPr>
                <w:sz w:val="24"/>
              </w:rPr>
              <w:t>слоти</w:t>
            </w:r>
            <w:proofErr w:type="spellEnd"/>
            <w:r w:rsidRPr="00B9333C">
              <w:rPr>
                <w:sz w:val="24"/>
              </w:rPr>
              <w:t>, які можуть бути порожніми вікнами або рядками, які студенти заповнюють текстом. Ключові слова використовуються для зв</w:t>
            </w:r>
            <w:r w:rsidR="00E31CE0">
              <w:rPr>
                <w:sz w:val="24"/>
              </w:rPr>
              <w:t>’</w:t>
            </w:r>
            <w:r w:rsidRPr="00B9333C">
              <w:rPr>
                <w:sz w:val="24"/>
              </w:rPr>
              <w:t xml:space="preserve">язку між </w:t>
            </w:r>
            <w:proofErr w:type="spellStart"/>
            <w:r w:rsidRPr="00B9333C">
              <w:rPr>
                <w:sz w:val="24"/>
              </w:rPr>
              <w:t>слотами</w:t>
            </w:r>
            <w:proofErr w:type="spellEnd"/>
            <w:r w:rsidRPr="00B9333C">
              <w:rPr>
                <w:sz w:val="24"/>
              </w:rPr>
              <w:t xml:space="preserve">, а також для визначення методики та умов структурування тексту. Фреймова схема-опора представляє собою візуалізований фрейм, де рамки та </w:t>
            </w:r>
            <w:proofErr w:type="spellStart"/>
            <w:r w:rsidRPr="00B9333C">
              <w:rPr>
                <w:sz w:val="24"/>
              </w:rPr>
              <w:t>слоти</w:t>
            </w:r>
            <w:proofErr w:type="spellEnd"/>
            <w:r w:rsidRPr="00B9333C">
              <w:rPr>
                <w:sz w:val="24"/>
              </w:rPr>
              <w:t xml:space="preserve"> можуть мати різну форму.</w:t>
            </w:r>
          </w:p>
        </w:tc>
      </w:tr>
      <w:tr w:rsidR="006B561D" w14:paraId="787AB9F7" w14:textId="77777777" w:rsidTr="006C4C3F">
        <w:trPr>
          <w:trHeight w:val="264"/>
        </w:trPr>
        <w:tc>
          <w:tcPr>
            <w:tcW w:w="1955" w:type="dxa"/>
          </w:tcPr>
          <w:p w14:paraId="600DBB9E" w14:textId="77777777" w:rsidR="006B561D" w:rsidRDefault="006B561D" w:rsidP="00B13B17">
            <w:pPr>
              <w:pStyle w:val="TableParagraph"/>
              <w:spacing w:line="244" w:lineRule="exact"/>
              <w:ind w:left="0" w:right="297"/>
              <w:jc w:val="both"/>
              <w:rPr>
                <w:sz w:val="24"/>
              </w:rPr>
            </w:pPr>
            <w:r>
              <w:rPr>
                <w:sz w:val="24"/>
              </w:rPr>
              <w:t>Е.</w:t>
            </w:r>
            <w:r>
              <w:rPr>
                <w:spacing w:val="-1"/>
                <w:sz w:val="24"/>
              </w:rPr>
              <w:t xml:space="preserve"> </w:t>
            </w:r>
            <w:proofErr w:type="spellStart"/>
            <w:r>
              <w:rPr>
                <w:sz w:val="24"/>
              </w:rPr>
              <w:t>Козаренко</w:t>
            </w:r>
            <w:proofErr w:type="spellEnd"/>
          </w:p>
        </w:tc>
        <w:tc>
          <w:tcPr>
            <w:tcW w:w="7621" w:type="dxa"/>
          </w:tcPr>
          <w:p w14:paraId="09E3853A" w14:textId="77777777" w:rsidR="006B561D" w:rsidRDefault="006B561D" w:rsidP="00B13B17">
            <w:pPr>
              <w:pStyle w:val="TableParagraph"/>
              <w:spacing w:line="244" w:lineRule="exact"/>
              <w:ind w:left="109"/>
              <w:jc w:val="both"/>
              <w:rPr>
                <w:sz w:val="24"/>
              </w:rPr>
            </w:pPr>
            <w:r>
              <w:rPr>
                <w:sz w:val="24"/>
              </w:rPr>
              <w:t>Фрейм</w:t>
            </w:r>
            <w:r>
              <w:rPr>
                <w:spacing w:val="3"/>
                <w:sz w:val="24"/>
              </w:rPr>
              <w:t xml:space="preserve"> </w:t>
            </w:r>
            <w:r>
              <w:rPr>
                <w:sz w:val="24"/>
              </w:rPr>
              <w:t>–</w:t>
            </w:r>
            <w:r>
              <w:rPr>
                <w:spacing w:val="-4"/>
                <w:sz w:val="24"/>
              </w:rPr>
              <w:t xml:space="preserve"> </w:t>
            </w:r>
            <w:r>
              <w:rPr>
                <w:sz w:val="24"/>
              </w:rPr>
              <w:t>це</w:t>
            </w:r>
            <w:r>
              <w:rPr>
                <w:spacing w:val="-5"/>
                <w:sz w:val="24"/>
              </w:rPr>
              <w:t xml:space="preserve"> </w:t>
            </w:r>
            <w:r>
              <w:rPr>
                <w:sz w:val="24"/>
              </w:rPr>
              <w:t>вид</w:t>
            </w:r>
            <w:r>
              <w:rPr>
                <w:spacing w:val="-1"/>
                <w:sz w:val="24"/>
              </w:rPr>
              <w:t xml:space="preserve"> </w:t>
            </w:r>
            <w:r>
              <w:rPr>
                <w:sz w:val="24"/>
              </w:rPr>
              <w:t>логіко-лінгвістичної</w:t>
            </w:r>
            <w:r>
              <w:rPr>
                <w:spacing w:val="-8"/>
                <w:sz w:val="24"/>
              </w:rPr>
              <w:t xml:space="preserve"> </w:t>
            </w:r>
            <w:r>
              <w:rPr>
                <w:sz w:val="24"/>
              </w:rPr>
              <w:t>моделі</w:t>
            </w:r>
            <w:r>
              <w:rPr>
                <w:spacing w:val="-9"/>
                <w:sz w:val="24"/>
              </w:rPr>
              <w:t xml:space="preserve"> </w:t>
            </w:r>
            <w:r>
              <w:rPr>
                <w:sz w:val="24"/>
              </w:rPr>
              <w:t>представлення</w:t>
            </w:r>
            <w:r>
              <w:rPr>
                <w:spacing w:val="1"/>
                <w:sz w:val="24"/>
              </w:rPr>
              <w:t xml:space="preserve"> </w:t>
            </w:r>
            <w:r>
              <w:rPr>
                <w:sz w:val="24"/>
              </w:rPr>
              <w:t>знань</w:t>
            </w:r>
          </w:p>
        </w:tc>
      </w:tr>
      <w:tr w:rsidR="006B561D" w14:paraId="284E934C" w14:textId="77777777" w:rsidTr="006C4C3F">
        <w:trPr>
          <w:trHeight w:val="1046"/>
        </w:trPr>
        <w:tc>
          <w:tcPr>
            <w:tcW w:w="1955" w:type="dxa"/>
          </w:tcPr>
          <w:p w14:paraId="173D25E7" w14:textId="345D0675" w:rsidR="006B561D" w:rsidRDefault="006B561D" w:rsidP="00B13B17">
            <w:pPr>
              <w:pStyle w:val="TableParagraph"/>
              <w:spacing w:line="228" w:lineRule="auto"/>
              <w:ind w:left="259" w:right="251" w:firstLine="9"/>
              <w:jc w:val="both"/>
              <w:rPr>
                <w:sz w:val="24"/>
              </w:rPr>
            </w:pPr>
            <w:r>
              <w:rPr>
                <w:sz w:val="24"/>
              </w:rPr>
              <w:t xml:space="preserve">Е. </w:t>
            </w:r>
            <w:proofErr w:type="spellStart"/>
            <w:r>
              <w:rPr>
                <w:sz w:val="24"/>
              </w:rPr>
              <w:t>Кубрякова</w:t>
            </w:r>
            <w:proofErr w:type="spellEnd"/>
            <w:r>
              <w:rPr>
                <w:sz w:val="24"/>
              </w:rPr>
              <w:t>,</w:t>
            </w:r>
            <w:r>
              <w:rPr>
                <w:spacing w:val="-57"/>
                <w:sz w:val="24"/>
              </w:rPr>
              <w:t xml:space="preserve"> </w:t>
            </w:r>
            <w:r>
              <w:rPr>
                <w:sz w:val="24"/>
              </w:rPr>
              <w:t xml:space="preserve">В. </w:t>
            </w:r>
            <w:proofErr w:type="spellStart"/>
            <w:r>
              <w:rPr>
                <w:sz w:val="24"/>
              </w:rPr>
              <w:t>Дем</w:t>
            </w:r>
            <w:r w:rsidR="00E31CE0">
              <w:rPr>
                <w:sz w:val="24"/>
              </w:rPr>
              <w:t>’</w:t>
            </w:r>
            <w:r>
              <w:rPr>
                <w:sz w:val="24"/>
              </w:rPr>
              <w:t>янков</w:t>
            </w:r>
            <w:proofErr w:type="spellEnd"/>
            <w:r>
              <w:rPr>
                <w:sz w:val="24"/>
              </w:rPr>
              <w:t>,</w:t>
            </w:r>
            <w:r>
              <w:rPr>
                <w:spacing w:val="-57"/>
                <w:sz w:val="24"/>
              </w:rPr>
              <w:t xml:space="preserve"> </w:t>
            </w:r>
            <w:r>
              <w:rPr>
                <w:sz w:val="24"/>
              </w:rPr>
              <w:t>Ю.</w:t>
            </w:r>
            <w:r>
              <w:rPr>
                <w:spacing w:val="1"/>
                <w:sz w:val="24"/>
              </w:rPr>
              <w:t xml:space="preserve"> </w:t>
            </w:r>
            <w:proofErr w:type="spellStart"/>
            <w:r>
              <w:rPr>
                <w:sz w:val="24"/>
              </w:rPr>
              <w:t>Панкрац</w:t>
            </w:r>
            <w:proofErr w:type="spellEnd"/>
            <w:r>
              <w:rPr>
                <w:sz w:val="24"/>
              </w:rPr>
              <w:t>,</w:t>
            </w:r>
          </w:p>
          <w:p w14:paraId="1FE3DB6C" w14:textId="77777777" w:rsidR="006B561D" w:rsidRDefault="006B561D" w:rsidP="00B13B17">
            <w:pPr>
              <w:pStyle w:val="TableParagraph"/>
              <w:spacing w:line="246" w:lineRule="exact"/>
              <w:ind w:left="494"/>
              <w:jc w:val="both"/>
              <w:rPr>
                <w:sz w:val="24"/>
              </w:rPr>
            </w:pPr>
            <w:r>
              <w:rPr>
                <w:sz w:val="24"/>
              </w:rPr>
              <w:t>Л.</w:t>
            </w:r>
            <w:r>
              <w:rPr>
                <w:spacing w:val="-4"/>
                <w:sz w:val="24"/>
              </w:rPr>
              <w:t xml:space="preserve"> </w:t>
            </w:r>
            <w:r>
              <w:rPr>
                <w:sz w:val="24"/>
              </w:rPr>
              <w:t>Лузіна</w:t>
            </w:r>
          </w:p>
        </w:tc>
        <w:tc>
          <w:tcPr>
            <w:tcW w:w="7621" w:type="dxa"/>
          </w:tcPr>
          <w:p w14:paraId="6865E6A7" w14:textId="00C25524" w:rsidR="006B561D" w:rsidRDefault="00B9333C" w:rsidP="00B13B17">
            <w:pPr>
              <w:pStyle w:val="TableParagraph"/>
              <w:spacing w:line="246" w:lineRule="exact"/>
              <w:ind w:left="109"/>
              <w:jc w:val="both"/>
              <w:rPr>
                <w:sz w:val="24"/>
              </w:rPr>
            </w:pPr>
            <w:r w:rsidRPr="00B9333C">
              <w:rPr>
                <w:sz w:val="24"/>
              </w:rPr>
              <w:t>У сучасному розумінні, фрейм представляє собою структуру даних, яка використовується для опису типових ситуацій, особливо при організації та збереженні великих обсягів інформації. Його можна уявити як шаблон або бланк із порожніми рядками, графами та вікнами-</w:t>
            </w:r>
            <w:proofErr w:type="spellStart"/>
            <w:r w:rsidRPr="00B9333C">
              <w:rPr>
                <w:sz w:val="24"/>
              </w:rPr>
              <w:t>слотами</w:t>
            </w:r>
            <w:proofErr w:type="spellEnd"/>
            <w:r w:rsidRPr="00B9333C">
              <w:rPr>
                <w:sz w:val="24"/>
              </w:rPr>
              <w:t>, які потрібно заповнити.</w:t>
            </w:r>
          </w:p>
        </w:tc>
      </w:tr>
      <w:tr w:rsidR="006B561D" w14:paraId="0E8FE703" w14:textId="77777777" w:rsidTr="006C4C3F">
        <w:trPr>
          <w:trHeight w:val="787"/>
        </w:trPr>
        <w:tc>
          <w:tcPr>
            <w:tcW w:w="1955" w:type="dxa"/>
          </w:tcPr>
          <w:p w14:paraId="6975A366" w14:textId="77777777" w:rsidR="006B561D" w:rsidRDefault="006B561D" w:rsidP="00B13B17">
            <w:pPr>
              <w:pStyle w:val="TableParagraph"/>
              <w:spacing w:line="263" w:lineRule="exact"/>
              <w:ind w:left="0" w:right="355"/>
              <w:jc w:val="both"/>
              <w:rPr>
                <w:sz w:val="24"/>
              </w:rPr>
            </w:pPr>
            <w:r>
              <w:rPr>
                <w:sz w:val="24"/>
              </w:rPr>
              <w:t>Е.</w:t>
            </w:r>
            <w:r>
              <w:rPr>
                <w:spacing w:val="-2"/>
                <w:sz w:val="24"/>
              </w:rPr>
              <w:t xml:space="preserve"> </w:t>
            </w:r>
            <w:proofErr w:type="spellStart"/>
            <w:r>
              <w:rPr>
                <w:sz w:val="24"/>
              </w:rPr>
              <w:t>Гоффман</w:t>
            </w:r>
            <w:proofErr w:type="spellEnd"/>
          </w:p>
        </w:tc>
        <w:tc>
          <w:tcPr>
            <w:tcW w:w="7621" w:type="dxa"/>
          </w:tcPr>
          <w:p w14:paraId="668EC7B2" w14:textId="2BEAC053" w:rsidR="006B561D" w:rsidRDefault="00B9333C" w:rsidP="00B13B17">
            <w:pPr>
              <w:pStyle w:val="TableParagraph"/>
              <w:spacing w:line="248" w:lineRule="exact"/>
              <w:ind w:left="109"/>
              <w:jc w:val="both"/>
              <w:rPr>
                <w:sz w:val="24"/>
              </w:rPr>
            </w:pPr>
            <w:r w:rsidRPr="00B9333C">
              <w:rPr>
                <w:sz w:val="24"/>
              </w:rPr>
              <w:t xml:space="preserve">Визначення </w:t>
            </w:r>
            <w:r w:rsidR="00E31CE0">
              <w:rPr>
                <w:sz w:val="24"/>
              </w:rPr>
              <w:t>«</w:t>
            </w:r>
            <w:r w:rsidRPr="00B9333C">
              <w:rPr>
                <w:sz w:val="24"/>
              </w:rPr>
              <w:t>фрейм</w:t>
            </w:r>
            <w:r w:rsidR="00E31CE0">
              <w:rPr>
                <w:sz w:val="24"/>
              </w:rPr>
              <w:t>»</w:t>
            </w:r>
            <w:r w:rsidRPr="00B9333C">
              <w:rPr>
                <w:sz w:val="24"/>
              </w:rPr>
              <w:t xml:space="preserve"> має англійський корінь </w:t>
            </w:r>
            <w:r w:rsidR="00E31CE0">
              <w:rPr>
                <w:sz w:val="24"/>
              </w:rPr>
              <w:t>«</w:t>
            </w:r>
            <w:proofErr w:type="spellStart"/>
            <w:r w:rsidRPr="00B9333C">
              <w:rPr>
                <w:sz w:val="24"/>
              </w:rPr>
              <w:t>framework</w:t>
            </w:r>
            <w:proofErr w:type="spellEnd"/>
            <w:r w:rsidR="00E31CE0">
              <w:rPr>
                <w:sz w:val="24"/>
              </w:rPr>
              <w:t>»</w:t>
            </w:r>
            <w:r w:rsidRPr="00B9333C">
              <w:rPr>
                <w:sz w:val="24"/>
              </w:rPr>
              <w:t xml:space="preserve"> (каркас), і вказує на наявність постійної когнітивної структури, яка використовується для обробки навчально-наукової інформації.</w:t>
            </w:r>
          </w:p>
        </w:tc>
      </w:tr>
      <w:tr w:rsidR="006B561D" w14:paraId="57FAB2EA" w14:textId="77777777" w:rsidTr="006C4C3F">
        <w:trPr>
          <w:trHeight w:val="1050"/>
        </w:trPr>
        <w:tc>
          <w:tcPr>
            <w:tcW w:w="1955" w:type="dxa"/>
          </w:tcPr>
          <w:p w14:paraId="419E0E6B" w14:textId="77777777" w:rsidR="006B561D" w:rsidRDefault="006B561D" w:rsidP="00B13B17">
            <w:pPr>
              <w:pStyle w:val="TableParagraph"/>
              <w:spacing w:line="258" w:lineRule="exact"/>
              <w:ind w:left="427"/>
              <w:jc w:val="both"/>
              <w:rPr>
                <w:sz w:val="24"/>
              </w:rPr>
            </w:pPr>
            <w:r>
              <w:rPr>
                <w:sz w:val="24"/>
              </w:rPr>
              <w:lastRenderedPageBreak/>
              <w:t>Є.</w:t>
            </w:r>
            <w:r>
              <w:rPr>
                <w:spacing w:val="2"/>
                <w:sz w:val="24"/>
              </w:rPr>
              <w:t xml:space="preserve"> </w:t>
            </w:r>
            <w:r>
              <w:rPr>
                <w:sz w:val="24"/>
              </w:rPr>
              <w:t>Тарасов</w:t>
            </w:r>
          </w:p>
        </w:tc>
        <w:tc>
          <w:tcPr>
            <w:tcW w:w="7621" w:type="dxa"/>
          </w:tcPr>
          <w:p w14:paraId="668A0550" w14:textId="3CE2293C" w:rsidR="006B561D" w:rsidRDefault="00B9333C" w:rsidP="00B13B17">
            <w:pPr>
              <w:pStyle w:val="TableParagraph"/>
              <w:spacing w:line="260" w:lineRule="exact"/>
              <w:ind w:left="109"/>
              <w:jc w:val="both"/>
              <w:rPr>
                <w:sz w:val="24"/>
              </w:rPr>
            </w:pPr>
            <w:r w:rsidRPr="00B9333C">
              <w:rPr>
                <w:sz w:val="24"/>
              </w:rPr>
              <w:t>Фрейм - це конкретна структура, яка містить інформацію про певний об</w:t>
            </w:r>
            <w:r w:rsidR="00E31CE0">
              <w:rPr>
                <w:sz w:val="24"/>
              </w:rPr>
              <w:t>’</w:t>
            </w:r>
            <w:r w:rsidRPr="00B9333C">
              <w:rPr>
                <w:sz w:val="24"/>
              </w:rPr>
              <w:t xml:space="preserve">єкт і функціонує як самодостатня та відокремлена одиниця знань. Його можна </w:t>
            </w:r>
            <w:proofErr w:type="spellStart"/>
            <w:r w:rsidRPr="00B9333C">
              <w:rPr>
                <w:sz w:val="24"/>
              </w:rPr>
              <w:t>співставити</w:t>
            </w:r>
            <w:proofErr w:type="spellEnd"/>
            <w:r w:rsidRPr="00B9333C">
              <w:rPr>
                <w:sz w:val="24"/>
              </w:rPr>
              <w:t xml:space="preserve"> із стандартною, типовою ситуацією, яка включає в себе низку конкретних аналогічних ситуацій.</w:t>
            </w:r>
          </w:p>
        </w:tc>
      </w:tr>
      <w:tr w:rsidR="006B561D" w14:paraId="3440FE88" w14:textId="77777777" w:rsidTr="006C4C3F">
        <w:trPr>
          <w:trHeight w:val="1051"/>
        </w:trPr>
        <w:tc>
          <w:tcPr>
            <w:tcW w:w="1955" w:type="dxa"/>
          </w:tcPr>
          <w:p w14:paraId="47AEA794" w14:textId="77777777" w:rsidR="006B561D" w:rsidRDefault="006B561D" w:rsidP="00B13B17">
            <w:pPr>
              <w:pStyle w:val="TableParagraph"/>
              <w:spacing w:line="258" w:lineRule="exact"/>
              <w:ind w:left="0" w:right="370"/>
              <w:jc w:val="both"/>
              <w:rPr>
                <w:sz w:val="24"/>
              </w:rPr>
            </w:pPr>
            <w:r>
              <w:rPr>
                <w:sz w:val="24"/>
              </w:rPr>
              <w:t>С.</w:t>
            </w:r>
            <w:r>
              <w:rPr>
                <w:spacing w:val="1"/>
                <w:sz w:val="24"/>
              </w:rPr>
              <w:t xml:space="preserve"> </w:t>
            </w:r>
            <w:proofErr w:type="spellStart"/>
            <w:r>
              <w:rPr>
                <w:sz w:val="24"/>
              </w:rPr>
              <w:t>Маланов</w:t>
            </w:r>
            <w:proofErr w:type="spellEnd"/>
          </w:p>
        </w:tc>
        <w:tc>
          <w:tcPr>
            <w:tcW w:w="7621" w:type="dxa"/>
          </w:tcPr>
          <w:p w14:paraId="7D7608EA" w14:textId="3D6FE576" w:rsidR="006B561D" w:rsidRDefault="00B9333C" w:rsidP="00B13B17">
            <w:pPr>
              <w:pStyle w:val="TableParagraph"/>
              <w:spacing w:line="252" w:lineRule="exact"/>
              <w:ind w:left="109"/>
              <w:jc w:val="both"/>
              <w:rPr>
                <w:sz w:val="24"/>
              </w:rPr>
            </w:pPr>
            <w:r w:rsidRPr="00B9333C">
              <w:rPr>
                <w:sz w:val="24"/>
              </w:rPr>
              <w:t>Фрейми - це схеми, які описують ситуації. Схеми є абстрактними когнітивними структурами, які можуть використовуватися для опису кількох різних ситуацій або подій. Без використання спеціальних символічних схем, створення когнітивних схем для розумових дій відбувається природним чином.</w:t>
            </w:r>
          </w:p>
        </w:tc>
      </w:tr>
    </w:tbl>
    <w:p w14:paraId="67AC3440" w14:textId="77777777" w:rsidR="006B561D" w:rsidRDefault="006B561D" w:rsidP="00B13B17">
      <w:pPr>
        <w:pStyle w:val="a3"/>
        <w:rPr>
          <w:i/>
          <w:sz w:val="22"/>
        </w:rPr>
      </w:pPr>
    </w:p>
    <w:p w14:paraId="22D50DE6" w14:textId="77777777" w:rsidR="00B9333C" w:rsidRDefault="00B9333C" w:rsidP="00B9333C">
      <w:pPr>
        <w:pStyle w:val="a3"/>
      </w:pPr>
    </w:p>
    <w:p w14:paraId="141ECD01" w14:textId="6042A47F" w:rsidR="00B9333C" w:rsidRDefault="00B9333C" w:rsidP="00B9333C">
      <w:pPr>
        <w:pStyle w:val="a3"/>
        <w:spacing w:line="360" w:lineRule="auto"/>
        <w:ind w:left="219" w:right="542" w:firstLine="710"/>
      </w:pPr>
      <w:r>
        <w:t xml:space="preserve">На сучасному етапі в науці немає єдиної тлумачення поняття </w:t>
      </w:r>
      <w:r w:rsidR="00E31CE0">
        <w:t>«</w:t>
      </w:r>
      <w:r>
        <w:t>фрейм</w:t>
      </w:r>
      <w:r w:rsidR="00E31CE0">
        <w:t>»</w:t>
      </w:r>
      <w:r>
        <w:t xml:space="preserve"> (див. Таблицю 2.3). За підходом Т. Колодочки, фрейм відображає періодично повторюваний спосіб організації навчального матеріалу (фрейм як концепт) і часу навчання (фрейм як сценарій) для дисциплін, де теоретичний матеріал піддається </w:t>
      </w:r>
      <w:r w:rsidR="00E31CE0">
        <w:t>«</w:t>
      </w:r>
      <w:r>
        <w:t>згущенню</w:t>
      </w:r>
      <w:r w:rsidR="00E31CE0">
        <w:t>»</w:t>
      </w:r>
      <w:r>
        <w:t xml:space="preserve"> і має загальну каркасну структуру (Колодочка, 2004). Відзначено, що </w:t>
      </w:r>
      <w:r w:rsidR="00E31CE0">
        <w:t>«</w:t>
      </w:r>
      <w:r>
        <w:t>фрейм як дидактичний інструмент можна розглядати з двох аспектів: 1) в контексті змістового (фрейм як інформаційний блок, що характеризується конкретним способом структурування та інтеграції навчальної інформації); 2) в аспекті часового (фрейм як алгоритм для послідовного вивчення навчального матеріалу)</w:t>
      </w:r>
      <w:r w:rsidR="00E31CE0">
        <w:t>»</w:t>
      </w:r>
      <w:r>
        <w:t xml:space="preserve"> (</w:t>
      </w:r>
      <w:proofErr w:type="spellStart"/>
      <w:r>
        <w:t>Минський</w:t>
      </w:r>
      <w:proofErr w:type="spellEnd"/>
      <w:r>
        <w:t>, 1979).</w:t>
      </w:r>
    </w:p>
    <w:p w14:paraId="1F7087B4" w14:textId="5E3B9D17" w:rsidR="006105C4" w:rsidRDefault="006B561D" w:rsidP="006105C4">
      <w:pPr>
        <w:pStyle w:val="a3"/>
        <w:spacing w:line="360" w:lineRule="auto"/>
        <w:ind w:left="219" w:right="542" w:firstLine="710"/>
      </w:pPr>
      <w:r>
        <w:rPr>
          <w:noProof/>
          <w:lang w:eastAsia="uk-UA"/>
        </w:rPr>
        <w:drawing>
          <wp:anchor distT="0" distB="0" distL="0" distR="0" simplePos="0" relativeHeight="251724288" behindDoc="0" locked="0" layoutInCell="1" allowOverlap="1" wp14:anchorId="58E1EF08" wp14:editId="49EE6BBD">
            <wp:simplePos x="0" y="0"/>
            <wp:positionH relativeFrom="page">
              <wp:posOffset>2352675</wp:posOffset>
            </wp:positionH>
            <wp:positionV relativeFrom="paragraph">
              <wp:posOffset>1876425</wp:posOffset>
            </wp:positionV>
            <wp:extent cx="3429000" cy="2513330"/>
            <wp:effectExtent l="0" t="0" r="0" b="1270"/>
            <wp:wrapTopAndBottom/>
            <wp:docPr id="3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3.png"/>
                    <pic:cNvPicPr/>
                  </pic:nvPicPr>
                  <pic:blipFill>
                    <a:blip r:embed="rId34" cstate="print"/>
                    <a:stretch>
                      <a:fillRect/>
                    </a:stretch>
                  </pic:blipFill>
                  <pic:spPr>
                    <a:xfrm>
                      <a:off x="0" y="0"/>
                      <a:ext cx="3429000" cy="2513330"/>
                    </a:xfrm>
                    <a:prstGeom prst="rect">
                      <a:avLst/>
                    </a:prstGeom>
                  </pic:spPr>
                </pic:pic>
              </a:graphicData>
            </a:graphic>
            <wp14:sizeRelH relativeFrom="margin">
              <wp14:pctWidth>0</wp14:pctWidth>
            </wp14:sizeRelH>
            <wp14:sizeRelV relativeFrom="margin">
              <wp14:pctHeight>0</wp14:pctHeight>
            </wp14:sizeRelV>
          </wp:anchor>
        </w:drawing>
      </w:r>
      <w:r w:rsidR="00B9333C">
        <w:t>Було в</w:t>
      </w:r>
      <w:r>
        <w:t>становлено,</w:t>
      </w:r>
      <w:r>
        <w:rPr>
          <w:spacing w:val="1"/>
        </w:rPr>
        <w:t xml:space="preserve"> </w:t>
      </w:r>
      <w:r>
        <w:t>що</w:t>
      </w:r>
      <w:r>
        <w:rPr>
          <w:spacing w:val="1"/>
        </w:rPr>
        <w:t xml:space="preserve"> </w:t>
      </w:r>
      <w:r>
        <w:t>структурування</w:t>
      </w:r>
      <w:r>
        <w:rPr>
          <w:spacing w:val="1"/>
        </w:rPr>
        <w:t xml:space="preserve"> </w:t>
      </w:r>
      <w:r>
        <w:t>навчального</w:t>
      </w:r>
      <w:r>
        <w:rPr>
          <w:spacing w:val="1"/>
        </w:rPr>
        <w:t xml:space="preserve"> </w:t>
      </w:r>
      <w:r>
        <w:t>матеріалу</w:t>
      </w:r>
      <w:r>
        <w:rPr>
          <w:spacing w:val="1"/>
        </w:rPr>
        <w:t xml:space="preserve"> </w:t>
      </w:r>
      <w:r w:rsidR="006105C4">
        <w:t xml:space="preserve">за </w:t>
      </w:r>
      <w:proofErr w:type="spellStart"/>
      <w:r w:rsidR="006105C4">
        <w:t>допмогою</w:t>
      </w:r>
      <w:proofErr w:type="spellEnd"/>
      <w:r>
        <w:rPr>
          <w:spacing w:val="1"/>
        </w:rPr>
        <w:t xml:space="preserve"> </w:t>
      </w:r>
      <w:r>
        <w:t>фреймових</w:t>
      </w:r>
      <w:r>
        <w:rPr>
          <w:spacing w:val="1"/>
        </w:rPr>
        <w:t xml:space="preserve"> </w:t>
      </w:r>
      <w:r>
        <w:t>структур</w:t>
      </w:r>
      <w:r>
        <w:rPr>
          <w:spacing w:val="1"/>
        </w:rPr>
        <w:t xml:space="preserve"> </w:t>
      </w:r>
      <w:r w:rsidR="006105C4">
        <w:t>сприяє</w:t>
      </w:r>
      <w:r>
        <w:rPr>
          <w:spacing w:val="1"/>
        </w:rPr>
        <w:t xml:space="preserve"> </w:t>
      </w:r>
      <w:r>
        <w:t>висок</w:t>
      </w:r>
      <w:r w:rsidR="006105C4">
        <w:t>ому</w:t>
      </w:r>
      <w:r>
        <w:rPr>
          <w:spacing w:val="71"/>
        </w:rPr>
        <w:t xml:space="preserve"> </w:t>
      </w:r>
      <w:proofErr w:type="spellStart"/>
      <w:r>
        <w:t>рівн</w:t>
      </w:r>
      <w:r w:rsidR="006105C4">
        <w:t>ю</w:t>
      </w:r>
      <w:r>
        <w:t>систематизації</w:t>
      </w:r>
      <w:proofErr w:type="spellEnd"/>
      <w:r>
        <w:rPr>
          <w:spacing w:val="1"/>
        </w:rPr>
        <w:t xml:space="preserve"> </w:t>
      </w:r>
      <w:r>
        <w:t>знань</w:t>
      </w:r>
      <w:r>
        <w:rPr>
          <w:spacing w:val="1"/>
        </w:rPr>
        <w:t xml:space="preserve"> </w:t>
      </w:r>
      <w:r>
        <w:t>студентів.</w:t>
      </w:r>
      <w:r>
        <w:rPr>
          <w:spacing w:val="1"/>
        </w:rPr>
        <w:t xml:space="preserve"> </w:t>
      </w:r>
      <w:r>
        <w:t>У</w:t>
      </w:r>
      <w:r>
        <w:rPr>
          <w:spacing w:val="1"/>
        </w:rPr>
        <w:t xml:space="preserve"> </w:t>
      </w:r>
      <w:r>
        <w:t>цьому</w:t>
      </w:r>
      <w:r>
        <w:rPr>
          <w:spacing w:val="1"/>
        </w:rPr>
        <w:t xml:space="preserve"> </w:t>
      </w:r>
      <w:r w:rsidR="006105C4">
        <w:t>контексті</w:t>
      </w:r>
      <w:r>
        <w:rPr>
          <w:spacing w:val="1"/>
        </w:rPr>
        <w:t xml:space="preserve"> </w:t>
      </w:r>
      <w:r>
        <w:t>фрейм</w:t>
      </w:r>
      <w:r>
        <w:rPr>
          <w:spacing w:val="1"/>
        </w:rPr>
        <w:t xml:space="preserve"> </w:t>
      </w:r>
      <w:r>
        <w:t>є</w:t>
      </w:r>
      <w:r>
        <w:rPr>
          <w:spacing w:val="1"/>
        </w:rPr>
        <w:t xml:space="preserve"> </w:t>
      </w:r>
      <w:r>
        <w:t>каркасною</w:t>
      </w:r>
      <w:r>
        <w:rPr>
          <w:spacing w:val="1"/>
        </w:rPr>
        <w:t xml:space="preserve"> </w:t>
      </w:r>
      <w:r>
        <w:t>структурою</w:t>
      </w:r>
      <w:r>
        <w:rPr>
          <w:spacing w:val="1"/>
        </w:rPr>
        <w:t xml:space="preserve"> </w:t>
      </w:r>
      <w:r>
        <w:t>для</w:t>
      </w:r>
      <w:r>
        <w:rPr>
          <w:spacing w:val="1"/>
        </w:rPr>
        <w:t xml:space="preserve"> </w:t>
      </w:r>
      <w:r w:rsidR="006105C4">
        <w:t>фіксації</w:t>
      </w:r>
      <w:r>
        <w:rPr>
          <w:spacing w:val="1"/>
        </w:rPr>
        <w:t xml:space="preserve"> </w:t>
      </w:r>
      <w:r>
        <w:t>навчальної</w:t>
      </w:r>
      <w:r>
        <w:rPr>
          <w:spacing w:val="1"/>
        </w:rPr>
        <w:t xml:space="preserve"> </w:t>
      </w:r>
      <w:r>
        <w:t>інформації</w:t>
      </w:r>
      <w:r w:rsidR="006105C4">
        <w:t xml:space="preserve"> у студентів</w:t>
      </w:r>
      <w:r>
        <w:t>,</w:t>
      </w:r>
      <w:r>
        <w:rPr>
          <w:spacing w:val="1"/>
        </w:rPr>
        <w:t xml:space="preserve"> </w:t>
      </w:r>
      <w:r w:rsidR="006105C4">
        <w:rPr>
          <w:spacing w:val="1"/>
        </w:rPr>
        <w:t xml:space="preserve">яка дозволяє </w:t>
      </w:r>
      <w:r>
        <w:t xml:space="preserve">лаконічно </w:t>
      </w:r>
      <w:r w:rsidR="006105C4">
        <w:t>зафіксувати</w:t>
      </w:r>
      <w:r>
        <w:t xml:space="preserve"> найбільш значущ</w:t>
      </w:r>
      <w:r w:rsidR="006105C4">
        <w:t>і</w:t>
      </w:r>
      <w:r>
        <w:t xml:space="preserve"> момент</w:t>
      </w:r>
      <w:r w:rsidR="006105C4">
        <w:t>и</w:t>
      </w:r>
      <w:r>
        <w:t xml:space="preserve"> із метою їх подальшого</w:t>
      </w:r>
      <w:r>
        <w:rPr>
          <w:spacing w:val="1"/>
        </w:rPr>
        <w:t xml:space="preserve"> </w:t>
      </w:r>
      <w:r>
        <w:t xml:space="preserve">відтворення. </w:t>
      </w:r>
      <w:r w:rsidR="006105C4">
        <w:t>Ф</w:t>
      </w:r>
      <w:r>
        <w:t>реймов</w:t>
      </w:r>
      <w:r w:rsidR="006105C4">
        <w:t>і</w:t>
      </w:r>
      <w:r>
        <w:t xml:space="preserve"> технологі</w:t>
      </w:r>
      <w:r w:rsidR="006105C4">
        <w:t>ї</w:t>
      </w:r>
      <w:r>
        <w:t xml:space="preserve"> </w:t>
      </w:r>
      <w:r w:rsidR="006105C4">
        <w:t>базуються на</w:t>
      </w:r>
      <w:r>
        <w:t xml:space="preserve"> </w:t>
      </w:r>
      <w:proofErr w:type="spellStart"/>
      <w:r>
        <w:t>логізаці</w:t>
      </w:r>
      <w:r w:rsidR="006105C4">
        <w:t>ї</w:t>
      </w:r>
      <w:proofErr w:type="spellEnd"/>
      <w:r>
        <w:t xml:space="preserve"> складних</w:t>
      </w:r>
      <w:r>
        <w:rPr>
          <w:spacing w:val="1"/>
        </w:rPr>
        <w:t xml:space="preserve"> </w:t>
      </w:r>
      <w:r>
        <w:t>процесів</w:t>
      </w:r>
      <w:r>
        <w:rPr>
          <w:spacing w:val="1"/>
        </w:rPr>
        <w:t xml:space="preserve"> </w:t>
      </w:r>
      <w:r>
        <w:t>та явищ,</w:t>
      </w:r>
      <w:r>
        <w:rPr>
          <w:spacing w:val="1"/>
        </w:rPr>
        <w:t xml:space="preserve"> </w:t>
      </w:r>
      <w:r>
        <w:t>що вивчаються</w:t>
      </w:r>
      <w:r w:rsidR="00123D3E">
        <w:t>.</w:t>
      </w:r>
    </w:p>
    <w:p w14:paraId="45430F4C" w14:textId="746D6DA5" w:rsidR="006B561D" w:rsidRPr="00123D3E" w:rsidRDefault="00123D3E" w:rsidP="00123D3E">
      <w:pPr>
        <w:pStyle w:val="a3"/>
        <w:spacing w:line="360" w:lineRule="auto"/>
        <w:ind w:right="550" w:firstLine="709"/>
        <w:rPr>
          <w:spacing w:val="1"/>
        </w:rPr>
      </w:pPr>
      <w:r>
        <w:t xml:space="preserve">  Рис. 2.1. Ознаки фреймів як дидактичних засобів навчання</w:t>
      </w:r>
      <w:r>
        <w:rPr>
          <w:spacing w:val="1"/>
        </w:rPr>
        <w:t xml:space="preserve"> </w:t>
      </w:r>
      <w:r>
        <w:t>студентами.</w:t>
      </w:r>
      <w:r>
        <w:rPr>
          <w:spacing w:val="1"/>
        </w:rPr>
        <w:t xml:space="preserve"> </w:t>
      </w:r>
    </w:p>
    <w:p w14:paraId="6A387E5B" w14:textId="0057F192" w:rsidR="006105C4" w:rsidRDefault="006105C4" w:rsidP="006105C4">
      <w:pPr>
        <w:pStyle w:val="a3"/>
        <w:spacing w:line="360" w:lineRule="auto"/>
        <w:ind w:right="551" w:firstLine="851"/>
        <w:rPr>
          <w:spacing w:val="1"/>
        </w:rPr>
      </w:pPr>
      <w:r>
        <w:lastRenderedPageBreak/>
        <w:t>Фрейми бувають вищого</w:t>
      </w:r>
      <w:r>
        <w:rPr>
          <w:spacing w:val="1"/>
        </w:rPr>
        <w:t xml:space="preserve"> </w:t>
      </w:r>
      <w:r>
        <w:t>і</w:t>
      </w:r>
      <w:r>
        <w:rPr>
          <w:spacing w:val="1"/>
        </w:rPr>
        <w:t xml:space="preserve"> </w:t>
      </w:r>
      <w:r>
        <w:t>нижчого</w:t>
      </w:r>
      <w:r>
        <w:rPr>
          <w:spacing w:val="1"/>
        </w:rPr>
        <w:t xml:space="preserve"> </w:t>
      </w:r>
      <w:r>
        <w:t>рівня,</w:t>
      </w:r>
      <w:r>
        <w:rPr>
          <w:spacing w:val="1"/>
        </w:rPr>
        <w:t xml:space="preserve"> </w:t>
      </w:r>
      <w:r>
        <w:t>інформація</w:t>
      </w:r>
      <w:r>
        <w:rPr>
          <w:spacing w:val="1"/>
        </w:rPr>
        <w:t xml:space="preserve"> </w:t>
      </w:r>
      <w:r>
        <w:t>про</w:t>
      </w:r>
      <w:r>
        <w:rPr>
          <w:spacing w:val="1"/>
        </w:rPr>
        <w:t xml:space="preserve"> </w:t>
      </w:r>
      <w:r>
        <w:t>атрибути</w:t>
      </w:r>
      <w:r>
        <w:rPr>
          <w:spacing w:val="1"/>
        </w:rPr>
        <w:t xml:space="preserve"> </w:t>
      </w:r>
      <w:r>
        <w:t>фреймів</w:t>
      </w:r>
      <w:r>
        <w:rPr>
          <w:spacing w:val="1"/>
        </w:rPr>
        <w:t xml:space="preserve"> </w:t>
      </w:r>
      <w:r>
        <w:t>вищого</w:t>
      </w:r>
      <w:r>
        <w:rPr>
          <w:spacing w:val="1"/>
        </w:rPr>
        <w:t xml:space="preserve"> </w:t>
      </w:r>
      <w:r>
        <w:t>рівня</w:t>
      </w:r>
      <w:r>
        <w:rPr>
          <w:spacing w:val="1"/>
        </w:rPr>
        <w:t xml:space="preserve"> </w:t>
      </w:r>
      <w:r>
        <w:t>використовується</w:t>
      </w:r>
      <w:r>
        <w:rPr>
          <w:spacing w:val="2"/>
        </w:rPr>
        <w:t xml:space="preserve"> </w:t>
      </w:r>
      <w:r>
        <w:t>у</w:t>
      </w:r>
      <w:r>
        <w:rPr>
          <w:spacing w:val="-3"/>
        </w:rPr>
        <w:t xml:space="preserve"> </w:t>
      </w:r>
      <w:r>
        <w:t>фреймах</w:t>
      </w:r>
      <w:r>
        <w:rPr>
          <w:spacing w:val="-4"/>
        </w:rPr>
        <w:t xml:space="preserve"> </w:t>
      </w:r>
      <w:r>
        <w:t>нижчих</w:t>
      </w:r>
      <w:r>
        <w:rPr>
          <w:spacing w:val="-3"/>
        </w:rPr>
        <w:t xml:space="preserve"> </w:t>
      </w:r>
      <w:r>
        <w:t>рівнів</w:t>
      </w:r>
    </w:p>
    <w:p w14:paraId="600CC0D1" w14:textId="77777777" w:rsidR="00071CF6" w:rsidRDefault="00071CF6" w:rsidP="00071CF6">
      <w:pPr>
        <w:pStyle w:val="a3"/>
        <w:spacing w:line="348" w:lineRule="auto"/>
        <w:ind w:right="563" w:firstLine="929"/>
      </w:pPr>
      <w:r>
        <w:t xml:space="preserve">Аспект організації та методології використання фреймової технології досліджувався в роботах І. </w:t>
      </w:r>
      <w:proofErr w:type="spellStart"/>
      <w:r>
        <w:t>Алексєєвої</w:t>
      </w:r>
      <w:proofErr w:type="spellEnd"/>
      <w:r>
        <w:t xml:space="preserve"> (</w:t>
      </w:r>
      <w:proofErr w:type="spellStart"/>
      <w:r>
        <w:t>Алексеева</w:t>
      </w:r>
      <w:proofErr w:type="spellEnd"/>
      <w:r>
        <w:t xml:space="preserve">, 1992), М. </w:t>
      </w:r>
      <w:proofErr w:type="spellStart"/>
      <w:r>
        <w:t>Ісідзука</w:t>
      </w:r>
      <w:proofErr w:type="spellEnd"/>
      <w:r>
        <w:t xml:space="preserve"> та Х. </w:t>
      </w:r>
      <w:proofErr w:type="spellStart"/>
      <w:r>
        <w:t>Уено</w:t>
      </w:r>
      <w:proofErr w:type="spellEnd"/>
      <w:r>
        <w:t xml:space="preserve"> (</w:t>
      </w:r>
      <w:proofErr w:type="spellStart"/>
      <w:r>
        <w:t>Уэно</w:t>
      </w:r>
      <w:proofErr w:type="spellEnd"/>
      <w:r>
        <w:t xml:space="preserve">, </w:t>
      </w:r>
      <w:proofErr w:type="spellStart"/>
      <w:r>
        <w:t>Исидзука</w:t>
      </w:r>
      <w:proofErr w:type="spellEnd"/>
      <w:r>
        <w:t xml:space="preserve">, 1989). Його сутність полягає в тому, що при вивченні фреймів відбувається співпадіння послідовності навчання </w:t>
      </w:r>
      <w:proofErr w:type="spellStart"/>
      <w:r>
        <w:t>слотів</w:t>
      </w:r>
      <w:proofErr w:type="spellEnd"/>
      <w:r>
        <w:t xml:space="preserve"> одного фрейму з послідовністю вивчення відповідних </w:t>
      </w:r>
      <w:proofErr w:type="spellStart"/>
      <w:r>
        <w:t>слотів</w:t>
      </w:r>
      <w:proofErr w:type="spellEnd"/>
      <w:r>
        <w:t xml:space="preserve"> інших фреймів, що сприяє зменшенню часових витрат при освоєнні наступних фреймів. Відшкодований час можна використовувати для розвитку навичок самостійності студентів через збільшення кількості завдань творчого і дослідницького характеру.</w:t>
      </w:r>
    </w:p>
    <w:p w14:paraId="217C34C6" w14:textId="77777777" w:rsidR="00071CF6" w:rsidRDefault="00071CF6" w:rsidP="00071CF6">
      <w:pPr>
        <w:pStyle w:val="a3"/>
        <w:spacing w:line="348" w:lineRule="auto"/>
        <w:ind w:right="563" w:firstLine="929"/>
      </w:pPr>
      <w:r>
        <w:t>Слід відзначити, що основними рисами фреймових структур є:</w:t>
      </w:r>
    </w:p>
    <w:p w14:paraId="350165CC" w14:textId="0CE10A5F" w:rsidR="00071CF6" w:rsidRDefault="00071CF6" w:rsidP="00071CF6">
      <w:pPr>
        <w:pStyle w:val="a3"/>
        <w:spacing w:line="348" w:lineRule="auto"/>
        <w:ind w:right="563" w:firstLine="929"/>
      </w:pPr>
      <w:r>
        <w:t xml:space="preserve">1) Дидактична </w:t>
      </w:r>
      <w:proofErr w:type="spellStart"/>
      <w:r>
        <w:t>операційність</w:t>
      </w:r>
      <w:proofErr w:type="spellEnd"/>
      <w:r>
        <w:t xml:space="preserve">, яка передбачає виділення основних елементів знань та встановлення логічних </w:t>
      </w:r>
      <w:proofErr w:type="spellStart"/>
      <w:r>
        <w:t>зв</w:t>
      </w:r>
      <w:r w:rsidR="00E31CE0">
        <w:t>’</w:t>
      </w:r>
      <w:r>
        <w:t>язків</w:t>
      </w:r>
      <w:proofErr w:type="spellEnd"/>
      <w:r>
        <w:t xml:space="preserve"> між ними як всередині окремої дисципліни, так і між різними дисциплінами.</w:t>
      </w:r>
    </w:p>
    <w:p w14:paraId="11AB2318" w14:textId="2DBE8399" w:rsidR="00071CF6" w:rsidRDefault="00071CF6" w:rsidP="00071CF6">
      <w:pPr>
        <w:pStyle w:val="a3"/>
        <w:spacing w:line="348" w:lineRule="auto"/>
        <w:ind w:right="563" w:firstLine="929"/>
      </w:pPr>
      <w:r>
        <w:t>2) Системність, що орієнтує на розвиток цілісних уявлень про об</w:t>
      </w:r>
      <w:r w:rsidR="00E31CE0">
        <w:t>’</w:t>
      </w:r>
      <w:r>
        <w:t>єкти чи процеси, які вивчаються.</w:t>
      </w:r>
    </w:p>
    <w:p w14:paraId="6D6E1D58" w14:textId="77777777" w:rsidR="00071CF6" w:rsidRDefault="00071CF6" w:rsidP="00071CF6">
      <w:pPr>
        <w:pStyle w:val="a3"/>
        <w:spacing w:line="348" w:lineRule="auto"/>
        <w:ind w:right="563" w:firstLine="929"/>
      </w:pPr>
      <w:r>
        <w:t>3) Інваріантність, включаючи до фреймових структур не лише предметні знання, але й логіко-методологічні компоненти знань, що дозволяє студентам передавати знання та навички в нові умови.</w:t>
      </w:r>
    </w:p>
    <w:p w14:paraId="346899B4" w14:textId="77777777" w:rsidR="00071CF6" w:rsidRDefault="00071CF6" w:rsidP="00071CF6">
      <w:pPr>
        <w:pStyle w:val="a3"/>
        <w:spacing w:line="348" w:lineRule="auto"/>
        <w:ind w:right="563" w:firstLine="929"/>
      </w:pPr>
      <w:r>
        <w:t>4) Ергономічність, яка підвищує інформативність змісту навчального матеріалу та дозволяє засвоювати більше знань протягом певного періоду часу.</w:t>
      </w:r>
    </w:p>
    <w:p w14:paraId="2BDD550D" w14:textId="77777777" w:rsidR="00071CF6" w:rsidRDefault="00071CF6" w:rsidP="00071CF6">
      <w:pPr>
        <w:pStyle w:val="a3"/>
        <w:spacing w:line="348" w:lineRule="auto"/>
        <w:ind w:right="563" w:firstLine="929"/>
      </w:pPr>
      <w:r>
        <w:t>5) Економічність, що допомагає скорочувати час, витрачений на пошук та відтворення навчального матеріалу студентами.</w:t>
      </w:r>
    </w:p>
    <w:p w14:paraId="4EC26281" w14:textId="77777777" w:rsidR="00071CF6" w:rsidRDefault="00071CF6" w:rsidP="00071CF6">
      <w:pPr>
        <w:pStyle w:val="a3"/>
        <w:spacing w:line="348" w:lineRule="auto"/>
        <w:ind w:right="563" w:firstLine="929"/>
      </w:pPr>
      <w:r>
        <w:t>Досвід дослідження вказує на те, що у введенні фреймової технології навчання з погодженістю концепту і сценарію підвищується рівень залучення студентів до навчального процесу, мотивація до пізнання зростає, розвиваються навички проектування, системність і цілісність знань, а також заощаджується приблизно 25-30% навчального часу. Важливо зауважити, що фрейми не є незмінними і постійними, і вони створюються відповідно до особистих навчальних потреб та можливостей студентів.</w:t>
      </w:r>
    </w:p>
    <w:p w14:paraId="0638E1F2" w14:textId="4A8506EB" w:rsidR="00DE6352" w:rsidRPr="00DE6352" w:rsidRDefault="00071CF6" w:rsidP="0083727B">
      <w:pPr>
        <w:spacing w:line="360" w:lineRule="auto"/>
        <w:ind w:right="491" w:firstLine="851"/>
        <w:jc w:val="both"/>
      </w:pPr>
      <w:r w:rsidRPr="00071CF6">
        <w:rPr>
          <w:sz w:val="28"/>
          <w:szCs w:val="28"/>
        </w:rPr>
        <w:t xml:space="preserve">Результати вступного діагностування підтвердили, що кожен студент має власні унікальні здібності, звички та індивідуальний запас знань. Також </w:t>
      </w:r>
      <w:r w:rsidRPr="00071CF6">
        <w:rPr>
          <w:sz w:val="28"/>
          <w:szCs w:val="28"/>
        </w:rPr>
        <w:lastRenderedPageBreak/>
        <w:t xml:space="preserve">виявлено, що у них існують особисті уявлення про терміни </w:t>
      </w:r>
      <w:r w:rsidR="00E31CE0">
        <w:rPr>
          <w:sz w:val="28"/>
          <w:szCs w:val="28"/>
        </w:rPr>
        <w:t>«</w:t>
      </w:r>
      <w:r w:rsidRPr="00071CF6">
        <w:rPr>
          <w:sz w:val="28"/>
          <w:szCs w:val="28"/>
        </w:rPr>
        <w:t>підприємець</w:t>
      </w:r>
      <w:r w:rsidR="00E31CE0">
        <w:rPr>
          <w:sz w:val="28"/>
          <w:szCs w:val="28"/>
        </w:rPr>
        <w:t>»</w:t>
      </w:r>
      <w:r w:rsidRPr="00071CF6">
        <w:rPr>
          <w:sz w:val="28"/>
          <w:szCs w:val="28"/>
        </w:rPr>
        <w:t xml:space="preserve">, </w:t>
      </w:r>
      <w:r w:rsidR="00E31CE0">
        <w:rPr>
          <w:sz w:val="28"/>
          <w:szCs w:val="28"/>
        </w:rPr>
        <w:t>«</w:t>
      </w:r>
      <w:r w:rsidRPr="00071CF6">
        <w:rPr>
          <w:sz w:val="28"/>
          <w:szCs w:val="28"/>
        </w:rPr>
        <w:t>підприємництво</w:t>
      </w:r>
      <w:r w:rsidR="00E31CE0">
        <w:rPr>
          <w:sz w:val="28"/>
          <w:szCs w:val="28"/>
        </w:rPr>
        <w:t>»</w:t>
      </w:r>
      <w:r w:rsidRPr="00071CF6">
        <w:rPr>
          <w:sz w:val="28"/>
          <w:szCs w:val="28"/>
        </w:rPr>
        <w:t xml:space="preserve"> та </w:t>
      </w:r>
      <w:r w:rsidR="00E31CE0">
        <w:rPr>
          <w:sz w:val="28"/>
          <w:szCs w:val="28"/>
        </w:rPr>
        <w:t>«</w:t>
      </w:r>
      <w:r w:rsidRPr="00071CF6">
        <w:rPr>
          <w:sz w:val="28"/>
          <w:szCs w:val="28"/>
        </w:rPr>
        <w:t>підприємницька діяльність</w:t>
      </w:r>
      <w:r w:rsidR="00E31CE0">
        <w:rPr>
          <w:sz w:val="28"/>
          <w:szCs w:val="28"/>
        </w:rPr>
        <w:t>»</w:t>
      </w:r>
      <w:r w:rsidRPr="00071CF6">
        <w:rPr>
          <w:sz w:val="28"/>
          <w:szCs w:val="28"/>
        </w:rPr>
        <w:t>, які можуть бути корисні при вивченні та розвитку підприємницької компетентності майбутніх фахівців у сфері обслуговування. Однак найскладнішим завданням навчальних дисциплін є формування підприємницького світогляду студентів на основі їхнього індивідуального входу в цей процес.</w:t>
      </w:r>
    </w:p>
    <w:p w14:paraId="002FD3AF" w14:textId="77777777" w:rsidR="00DE6352" w:rsidRPr="00DE6352" w:rsidRDefault="00DE6352" w:rsidP="00B13B17"/>
    <w:p w14:paraId="22EACEEC" w14:textId="77777777" w:rsidR="00DE6352" w:rsidRDefault="00DE6352" w:rsidP="00B13B17">
      <w:pPr>
        <w:rPr>
          <w:sz w:val="28"/>
          <w:szCs w:val="28"/>
        </w:rPr>
      </w:pPr>
    </w:p>
    <w:p w14:paraId="15AAE6F9" w14:textId="315A348A" w:rsidR="00DE6352" w:rsidRDefault="00DE6352" w:rsidP="00B13B17">
      <w:pPr>
        <w:tabs>
          <w:tab w:val="left" w:pos="2010"/>
        </w:tabs>
        <w:rPr>
          <w:sz w:val="28"/>
          <w:szCs w:val="28"/>
        </w:rPr>
      </w:pPr>
      <w:r>
        <w:rPr>
          <w:sz w:val="28"/>
          <w:szCs w:val="28"/>
        </w:rPr>
        <w:tab/>
      </w:r>
    </w:p>
    <w:p w14:paraId="02773261" w14:textId="586B8F02" w:rsidR="00DE6352" w:rsidRPr="00DE6352" w:rsidRDefault="00DE6352" w:rsidP="00B13B17">
      <w:pPr>
        <w:tabs>
          <w:tab w:val="left" w:pos="2010"/>
        </w:tabs>
        <w:sectPr w:rsidR="00DE6352" w:rsidRPr="00DE6352">
          <w:pgSz w:w="11910" w:h="16840"/>
          <w:pgMar w:top="1120" w:right="300" w:bottom="280" w:left="1480" w:header="747" w:footer="0" w:gutter="0"/>
          <w:cols w:space="720"/>
        </w:sectPr>
      </w:pPr>
      <w:r>
        <w:tab/>
      </w:r>
    </w:p>
    <w:p w14:paraId="31D45E9F" w14:textId="2820158B" w:rsidR="006B561D" w:rsidRDefault="006B561D" w:rsidP="00B13B17">
      <w:pPr>
        <w:ind w:right="116"/>
        <w:jc w:val="both"/>
        <w:rPr>
          <w:rFonts w:ascii="Calibri"/>
        </w:rPr>
      </w:pPr>
    </w:p>
    <w:p w14:paraId="3B3EDA1F" w14:textId="77777777" w:rsidR="006B561D" w:rsidRDefault="006B561D" w:rsidP="00B13B17">
      <w:pPr>
        <w:pStyle w:val="a3"/>
        <w:rPr>
          <w:rFonts w:ascii="Calibri"/>
          <w:sz w:val="20"/>
        </w:rPr>
      </w:pPr>
    </w:p>
    <w:p w14:paraId="7542B85E" w14:textId="77777777" w:rsidR="006B561D" w:rsidRDefault="006B561D" w:rsidP="00B13B17">
      <w:pPr>
        <w:pStyle w:val="a3"/>
        <w:rPr>
          <w:rFonts w:ascii="Calibri"/>
          <w:sz w:val="20"/>
        </w:rPr>
      </w:pPr>
    </w:p>
    <w:p w14:paraId="1BA7D793" w14:textId="77777777" w:rsidR="006B561D" w:rsidRDefault="006B561D" w:rsidP="00B13B17">
      <w:pPr>
        <w:pStyle w:val="a3"/>
        <w:rPr>
          <w:rFonts w:ascii="Calibri"/>
          <w:sz w:val="25"/>
        </w:rPr>
      </w:pPr>
      <w:r>
        <w:rPr>
          <w:noProof/>
          <w:lang w:eastAsia="uk-UA"/>
        </w:rPr>
        <w:drawing>
          <wp:anchor distT="0" distB="0" distL="0" distR="0" simplePos="0" relativeHeight="251725312" behindDoc="0" locked="0" layoutInCell="1" allowOverlap="1" wp14:anchorId="6E08A6DD" wp14:editId="5CF66DAF">
            <wp:simplePos x="0" y="0"/>
            <wp:positionH relativeFrom="page">
              <wp:posOffset>712505</wp:posOffset>
            </wp:positionH>
            <wp:positionV relativeFrom="paragraph">
              <wp:posOffset>218806</wp:posOffset>
            </wp:positionV>
            <wp:extent cx="9134592" cy="5223224"/>
            <wp:effectExtent l="0" t="0" r="0" b="0"/>
            <wp:wrapTopAndBottom/>
            <wp:docPr id="4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4.png"/>
                    <pic:cNvPicPr/>
                  </pic:nvPicPr>
                  <pic:blipFill>
                    <a:blip r:embed="rId35" cstate="print"/>
                    <a:stretch>
                      <a:fillRect/>
                    </a:stretch>
                  </pic:blipFill>
                  <pic:spPr>
                    <a:xfrm>
                      <a:off x="0" y="0"/>
                      <a:ext cx="9134592" cy="5223224"/>
                    </a:xfrm>
                    <a:prstGeom prst="rect">
                      <a:avLst/>
                    </a:prstGeom>
                  </pic:spPr>
                </pic:pic>
              </a:graphicData>
            </a:graphic>
          </wp:anchor>
        </w:drawing>
      </w:r>
    </w:p>
    <w:p w14:paraId="1105EBC3" w14:textId="77777777" w:rsidR="006B561D" w:rsidRDefault="006B561D" w:rsidP="00B13B17">
      <w:pPr>
        <w:pStyle w:val="a3"/>
        <w:rPr>
          <w:rFonts w:ascii="Calibri"/>
          <w:sz w:val="20"/>
        </w:rPr>
      </w:pPr>
    </w:p>
    <w:p w14:paraId="2B3244A6" w14:textId="77777777" w:rsidR="006B561D" w:rsidRDefault="006B561D" w:rsidP="00B13B17">
      <w:pPr>
        <w:pStyle w:val="a3"/>
        <w:rPr>
          <w:rFonts w:ascii="Calibri"/>
          <w:sz w:val="17"/>
        </w:rPr>
      </w:pPr>
    </w:p>
    <w:p w14:paraId="42805F9C" w14:textId="262BDEFC" w:rsidR="006B561D" w:rsidRDefault="006B561D" w:rsidP="00B13B17">
      <w:pPr>
        <w:pStyle w:val="a3"/>
        <w:ind w:left="1761" w:right="1775"/>
      </w:pPr>
      <w:r>
        <w:t>Рис.</w:t>
      </w:r>
      <w:r>
        <w:rPr>
          <w:spacing w:val="-4"/>
        </w:rPr>
        <w:t xml:space="preserve"> </w:t>
      </w:r>
      <w:r w:rsidR="006C4C3F">
        <w:t>2</w:t>
      </w:r>
      <w:r>
        <w:t>.2.</w:t>
      </w:r>
      <w:r>
        <w:rPr>
          <w:spacing w:val="-4"/>
        </w:rPr>
        <w:t xml:space="preserve"> </w:t>
      </w:r>
      <w:r>
        <w:t>Підприємницький</w:t>
      </w:r>
      <w:r>
        <w:rPr>
          <w:spacing w:val="-6"/>
        </w:rPr>
        <w:t xml:space="preserve"> </w:t>
      </w:r>
      <w:r>
        <w:t>світогляд</w:t>
      </w:r>
      <w:r>
        <w:rPr>
          <w:spacing w:val="-5"/>
        </w:rPr>
        <w:t xml:space="preserve"> </w:t>
      </w:r>
      <w:r>
        <w:t>людини</w:t>
      </w:r>
      <w:r>
        <w:rPr>
          <w:spacing w:val="-7"/>
        </w:rPr>
        <w:t xml:space="preserve"> </w:t>
      </w:r>
      <w:r>
        <w:t>(змістова</w:t>
      </w:r>
      <w:r>
        <w:rPr>
          <w:spacing w:val="-6"/>
        </w:rPr>
        <w:t xml:space="preserve"> </w:t>
      </w:r>
      <w:r>
        <w:t>фреймова</w:t>
      </w:r>
      <w:r>
        <w:rPr>
          <w:spacing w:val="-5"/>
        </w:rPr>
        <w:t xml:space="preserve"> </w:t>
      </w:r>
      <w:r>
        <w:t>схема)</w:t>
      </w:r>
    </w:p>
    <w:p w14:paraId="4E195DDE" w14:textId="251449EF" w:rsidR="006B561D" w:rsidRDefault="00DE6352" w:rsidP="00123D3E">
      <w:pPr>
        <w:sectPr w:rsidR="006B561D">
          <w:headerReference w:type="default" r:id="rId36"/>
          <w:pgSz w:w="16840" w:h="11910" w:orient="landscape"/>
          <w:pgMar w:top="660" w:right="1020" w:bottom="280" w:left="1020" w:header="0" w:footer="0" w:gutter="0"/>
          <w:cols w:space="720"/>
        </w:sectPr>
      </w:pPr>
      <w:r>
        <w:br w:type="page"/>
      </w:r>
    </w:p>
    <w:p w14:paraId="6A45A796" w14:textId="289BFF2B" w:rsidR="00DE6352" w:rsidRDefault="00DE6352" w:rsidP="00B13B17">
      <w:pPr>
        <w:rPr>
          <w:sz w:val="28"/>
          <w:szCs w:val="28"/>
        </w:rPr>
      </w:pPr>
    </w:p>
    <w:p w14:paraId="6881702E" w14:textId="02E75C8F" w:rsidR="00071CF6" w:rsidRDefault="00071CF6" w:rsidP="00071CF6">
      <w:pPr>
        <w:pStyle w:val="a3"/>
        <w:spacing w:line="360" w:lineRule="auto"/>
        <w:ind w:right="231" w:firstLine="710"/>
      </w:pPr>
      <w:r>
        <w:t xml:space="preserve">Дослідження показало, що фреймовий підхід до організації освітнього процесу ґрунтується на </w:t>
      </w:r>
      <w:proofErr w:type="spellStart"/>
      <w:r>
        <w:t>фреймуванні</w:t>
      </w:r>
      <w:proofErr w:type="spellEnd"/>
      <w:r>
        <w:t xml:space="preserve">, що є високоефективним способом упорядкування інформації у процесі навчання. У цьому контексті фрейм, який складається з ядра, що містить основне тематичне поняття, та периферії, що включає решту тематичних відомостей, може значно полегшити навчання. На рисунку 2.2 наведена змістова фреймова схема </w:t>
      </w:r>
      <w:r w:rsidR="00E31CE0">
        <w:t>«</w:t>
      </w:r>
      <w:r>
        <w:t>Підприємницький світогляд людини</w:t>
      </w:r>
      <w:r w:rsidR="00E31CE0">
        <w:t>»</w:t>
      </w:r>
      <w:r>
        <w:t xml:space="preserve">, яка відображає матеріал дисципліни </w:t>
      </w:r>
      <w:r w:rsidR="00E31CE0">
        <w:t>«</w:t>
      </w:r>
      <w:r>
        <w:t>Основи підприємництва</w:t>
      </w:r>
      <w:r w:rsidR="00E31CE0">
        <w:t>»</w:t>
      </w:r>
      <w:r>
        <w:t>, викладений за допомогою фреймової технології.</w:t>
      </w:r>
    </w:p>
    <w:p w14:paraId="0D8DC07E" w14:textId="10B95789" w:rsidR="00071CF6" w:rsidRDefault="00071CF6" w:rsidP="00071CF6">
      <w:pPr>
        <w:pStyle w:val="a3"/>
        <w:spacing w:line="360" w:lineRule="auto"/>
        <w:ind w:right="231" w:firstLine="710"/>
      </w:pPr>
      <w:r>
        <w:t xml:space="preserve">З точки зору змісту, каркасна структура фрейму дозволяє систематизувати великий обсяг інформації, роблячи її доступною для студентів. Кожен змістовний фрейм має свої </w:t>
      </w:r>
      <w:proofErr w:type="spellStart"/>
      <w:r>
        <w:t>слоти</w:t>
      </w:r>
      <w:proofErr w:type="spellEnd"/>
      <w:r>
        <w:t xml:space="preserve">, які заповнюються конкретним вмістом. У одній системі можуть існувати фрейми з однаковими </w:t>
      </w:r>
      <w:proofErr w:type="spellStart"/>
      <w:r>
        <w:t>слотами</w:t>
      </w:r>
      <w:proofErr w:type="spellEnd"/>
      <w:r>
        <w:t xml:space="preserve">, що сприяє встановленню </w:t>
      </w:r>
      <w:proofErr w:type="spellStart"/>
      <w:r>
        <w:t>зв</w:t>
      </w:r>
      <w:r w:rsidR="00E31CE0">
        <w:t>’</w:t>
      </w:r>
      <w:r>
        <w:t>язків</w:t>
      </w:r>
      <w:proofErr w:type="spellEnd"/>
      <w:r>
        <w:t xml:space="preserve"> між інформацією, що міститься в цих фреймах. Фреймовий метод характеризується процесом порівняння, який перевіряє правильність вибору </w:t>
      </w:r>
      <w:proofErr w:type="spellStart"/>
      <w:r>
        <w:t>слотів</w:t>
      </w:r>
      <w:proofErr w:type="spellEnd"/>
      <w:r>
        <w:t>.</w:t>
      </w:r>
    </w:p>
    <w:p w14:paraId="30C1E989" w14:textId="77777777" w:rsidR="00071CF6" w:rsidRDefault="00071CF6" w:rsidP="00071CF6">
      <w:pPr>
        <w:pStyle w:val="a3"/>
        <w:spacing w:line="360" w:lineRule="auto"/>
        <w:ind w:right="231" w:firstLine="710"/>
      </w:pPr>
      <w:r>
        <w:t xml:space="preserve">З позиції часового аспекту, </w:t>
      </w:r>
      <w:proofErr w:type="spellStart"/>
      <w:r>
        <w:t>фреймовість</w:t>
      </w:r>
      <w:proofErr w:type="spellEnd"/>
      <w:r>
        <w:t xml:space="preserve"> передбачає повторення сценарію (послідовності) вивчення різних частин різних концепцій. Очевидно, що вивчення кожного наступного фрейму вимагає значно менше часу, ніж попереднього.</w:t>
      </w:r>
    </w:p>
    <w:p w14:paraId="74BEA9F9" w14:textId="2718852C" w:rsidR="00071CF6" w:rsidRDefault="00071CF6" w:rsidP="00071CF6">
      <w:pPr>
        <w:pStyle w:val="a3"/>
        <w:spacing w:line="360" w:lineRule="auto"/>
        <w:ind w:right="231" w:firstLine="710"/>
      </w:pPr>
      <w:r>
        <w:t xml:space="preserve">Дослідження показало, що ця технологія найбільш ефективна при навчанні предметів, в яких можна виділити змістове ядро (функції, процеси, властивості, характеристики і т. д.), яке повторюється в усіх темах і розділах. Вона особливо корисна для дисципліни </w:t>
      </w:r>
      <w:r w:rsidR="00E31CE0">
        <w:t>«</w:t>
      </w:r>
      <w:r>
        <w:t>Основи підприємництва</w:t>
      </w:r>
      <w:r w:rsidR="00E31CE0">
        <w:t>»</w:t>
      </w:r>
      <w:r>
        <w:t>, оскільки фреймовий підхід найкраще підходить для вивчення матеріалу, розділеного на блоки, в яких зустрічаються схожі за структурою і формою теми.</w:t>
      </w:r>
    </w:p>
    <w:p w14:paraId="5B424574" w14:textId="77777777" w:rsidR="00071CF6" w:rsidRDefault="00071CF6" w:rsidP="0083727B">
      <w:pPr>
        <w:pStyle w:val="a3"/>
        <w:spacing w:line="360" w:lineRule="auto"/>
        <w:ind w:right="223" w:firstLine="851"/>
      </w:pPr>
      <w:r>
        <w:t xml:space="preserve">Виходячи з припущення, що стиснення навчального матеріалу дозволяє звільнити час для більш продуктивної активності студентів, було розглянуто два аспекти використання фреймової технології в освітньому процесі: 1) фрейм як концепт або структурна організація навчального матеріалу (аспект структури і вмісту) - див. таблиці 2.4 і 2.5; 2) фрейм як сценарій навчального процесу (аспект </w:t>
      </w:r>
      <w:r>
        <w:lastRenderedPageBreak/>
        <w:t>часу) - див. рисунок 2.3.</w:t>
      </w:r>
    </w:p>
    <w:p w14:paraId="669BB090" w14:textId="5725458E" w:rsidR="006B561D" w:rsidRDefault="00071CF6" w:rsidP="00071CF6">
      <w:pPr>
        <w:pStyle w:val="a3"/>
        <w:spacing w:line="360" w:lineRule="auto"/>
        <w:ind w:right="223" w:firstLine="851"/>
      </w:pPr>
      <w:r>
        <w:t xml:space="preserve">Концепт дисципліни </w:t>
      </w:r>
      <w:r w:rsidR="00E31CE0">
        <w:t>«</w:t>
      </w:r>
      <w:r>
        <w:t>Основи підприємництва</w:t>
      </w:r>
      <w:r w:rsidR="00E31CE0">
        <w:t>»</w:t>
      </w:r>
      <w:r>
        <w:t xml:space="preserve"> на основі фреймової технології був розроблений викладачем у формі схеми та таблиці, які найкраще відповідають образному сприйняттю студентів. Концепт є основною ідеєю навчального матеріалу, яка визначає вміст всіх наступних тем і розділів. Це призводить до створення ієрархічної структури, де інформація про атрибути, які містяться в фреймі верхнього рівня, спільно використовується всіма фреймами на нижчих рівнях, що з ними пов</w:t>
      </w:r>
      <w:r w:rsidR="00E31CE0">
        <w:t>’</w:t>
      </w:r>
      <w:r>
        <w:t>язані</w:t>
      </w:r>
      <w:r w:rsidR="006B561D">
        <w:t>.</w:t>
      </w:r>
    </w:p>
    <w:p w14:paraId="7DD16843" w14:textId="0EC04EEF" w:rsidR="006B561D" w:rsidRDefault="006B561D" w:rsidP="00B13B17">
      <w:pPr>
        <w:pStyle w:val="a3"/>
        <w:ind w:left="8152"/>
      </w:pPr>
      <w:r>
        <w:t>Таблиця</w:t>
      </w:r>
      <w:r>
        <w:rPr>
          <w:spacing w:val="1"/>
        </w:rPr>
        <w:t xml:space="preserve"> </w:t>
      </w:r>
      <w:r w:rsidR="00FE4AE9">
        <w:t>2</w:t>
      </w:r>
      <w:r>
        <w:t>.4</w:t>
      </w:r>
    </w:p>
    <w:p w14:paraId="6599DE61" w14:textId="02617470" w:rsidR="006B561D" w:rsidRDefault="00E31CE0" w:rsidP="00B13B17">
      <w:pPr>
        <w:pStyle w:val="1"/>
        <w:ind w:left="1401" w:right="744" w:hanging="447"/>
        <w:jc w:val="both"/>
      </w:pPr>
      <w:r>
        <w:t>«</w:t>
      </w:r>
      <w:r w:rsidR="006B561D">
        <w:t>Класична</w:t>
      </w:r>
      <w:r>
        <w:t>»</w:t>
      </w:r>
      <w:r w:rsidR="006B561D">
        <w:rPr>
          <w:spacing w:val="-7"/>
        </w:rPr>
        <w:t xml:space="preserve"> </w:t>
      </w:r>
      <w:r w:rsidR="006B561D">
        <w:t>структура</w:t>
      </w:r>
      <w:r w:rsidR="006B561D">
        <w:rPr>
          <w:spacing w:val="-7"/>
        </w:rPr>
        <w:t xml:space="preserve"> </w:t>
      </w:r>
      <w:r w:rsidR="006B561D">
        <w:t>дисципліни</w:t>
      </w:r>
      <w:r w:rsidR="006B561D">
        <w:rPr>
          <w:spacing w:val="-9"/>
        </w:rPr>
        <w:t xml:space="preserve"> </w:t>
      </w:r>
      <w:r>
        <w:t>«</w:t>
      </w:r>
      <w:r w:rsidR="006B561D">
        <w:t>Основи</w:t>
      </w:r>
      <w:r w:rsidR="006B561D">
        <w:rPr>
          <w:spacing w:val="-8"/>
        </w:rPr>
        <w:t xml:space="preserve"> </w:t>
      </w:r>
      <w:r w:rsidR="006B561D">
        <w:t>підприємництва</w:t>
      </w:r>
      <w:r>
        <w:t>»</w:t>
      </w:r>
      <w:r w:rsidR="006B561D">
        <w:rPr>
          <w:spacing w:val="-67"/>
        </w:rPr>
        <w:t xml:space="preserve"> </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2"/>
        <w:gridCol w:w="2233"/>
      </w:tblGrid>
      <w:tr w:rsidR="006B561D" w14:paraId="30105BAF" w14:textId="77777777" w:rsidTr="006C4C3F">
        <w:trPr>
          <w:trHeight w:val="551"/>
        </w:trPr>
        <w:tc>
          <w:tcPr>
            <w:tcW w:w="7342" w:type="dxa"/>
          </w:tcPr>
          <w:p w14:paraId="5AF51BCF" w14:textId="77777777" w:rsidR="006B561D" w:rsidRDefault="006B561D" w:rsidP="00B13B17">
            <w:pPr>
              <w:pStyle w:val="TableParagraph"/>
              <w:spacing w:line="268" w:lineRule="exact"/>
              <w:ind w:left="1042" w:right="1032"/>
              <w:jc w:val="both"/>
              <w:rPr>
                <w:sz w:val="24"/>
              </w:rPr>
            </w:pPr>
            <w:r>
              <w:rPr>
                <w:sz w:val="24"/>
              </w:rPr>
              <w:t>Тема</w:t>
            </w:r>
            <w:r>
              <w:rPr>
                <w:spacing w:val="-5"/>
                <w:sz w:val="24"/>
              </w:rPr>
              <w:t xml:space="preserve"> </w:t>
            </w:r>
            <w:r>
              <w:rPr>
                <w:sz w:val="24"/>
              </w:rPr>
              <w:t>дисципліни</w:t>
            </w:r>
          </w:p>
        </w:tc>
        <w:tc>
          <w:tcPr>
            <w:tcW w:w="2233" w:type="dxa"/>
          </w:tcPr>
          <w:p w14:paraId="0838B59C" w14:textId="77777777" w:rsidR="006B561D" w:rsidRDefault="006B561D" w:rsidP="00B13B17">
            <w:pPr>
              <w:pStyle w:val="TableParagraph"/>
              <w:spacing w:line="267" w:lineRule="exact"/>
              <w:ind w:left="173" w:right="157"/>
              <w:jc w:val="both"/>
              <w:rPr>
                <w:sz w:val="24"/>
              </w:rPr>
            </w:pPr>
            <w:r>
              <w:rPr>
                <w:sz w:val="24"/>
              </w:rPr>
              <w:t>Обсяг навчальних</w:t>
            </w:r>
          </w:p>
          <w:p w14:paraId="029BDA3F" w14:textId="77777777" w:rsidR="006B561D" w:rsidRDefault="006B561D" w:rsidP="00B13B17">
            <w:pPr>
              <w:pStyle w:val="TableParagraph"/>
              <w:spacing w:line="265" w:lineRule="exact"/>
              <w:ind w:left="173" w:right="156"/>
              <w:jc w:val="both"/>
              <w:rPr>
                <w:sz w:val="24"/>
              </w:rPr>
            </w:pPr>
            <w:r>
              <w:rPr>
                <w:sz w:val="24"/>
              </w:rPr>
              <w:t>годин</w:t>
            </w:r>
          </w:p>
        </w:tc>
      </w:tr>
      <w:tr w:rsidR="006B561D" w14:paraId="3799D334" w14:textId="77777777" w:rsidTr="006C4C3F">
        <w:trPr>
          <w:trHeight w:val="552"/>
        </w:trPr>
        <w:tc>
          <w:tcPr>
            <w:tcW w:w="7342" w:type="dxa"/>
          </w:tcPr>
          <w:p w14:paraId="7E9A1646" w14:textId="77777777" w:rsidR="006B561D" w:rsidRDefault="006B561D" w:rsidP="00B13B17">
            <w:pPr>
              <w:pStyle w:val="TableParagraph"/>
              <w:spacing w:line="267" w:lineRule="exact"/>
              <w:jc w:val="both"/>
              <w:rPr>
                <w:sz w:val="24"/>
              </w:rPr>
            </w:pPr>
            <w:r>
              <w:rPr>
                <w:sz w:val="24"/>
              </w:rPr>
              <w:t>Тема</w:t>
            </w:r>
            <w:r>
              <w:rPr>
                <w:spacing w:val="22"/>
                <w:sz w:val="24"/>
              </w:rPr>
              <w:t xml:space="preserve"> </w:t>
            </w:r>
            <w:r>
              <w:rPr>
                <w:sz w:val="24"/>
              </w:rPr>
              <w:t>1.</w:t>
            </w:r>
            <w:r>
              <w:rPr>
                <w:spacing w:val="26"/>
                <w:sz w:val="24"/>
              </w:rPr>
              <w:t xml:space="preserve"> </w:t>
            </w:r>
            <w:r>
              <w:rPr>
                <w:sz w:val="24"/>
              </w:rPr>
              <w:t>Сутність,</w:t>
            </w:r>
            <w:r>
              <w:rPr>
                <w:spacing w:val="25"/>
                <w:sz w:val="24"/>
              </w:rPr>
              <w:t xml:space="preserve"> </w:t>
            </w:r>
            <w:r>
              <w:rPr>
                <w:sz w:val="24"/>
              </w:rPr>
              <w:t>роль</w:t>
            </w:r>
            <w:r>
              <w:rPr>
                <w:spacing w:val="25"/>
                <w:sz w:val="24"/>
              </w:rPr>
              <w:t xml:space="preserve"> </w:t>
            </w:r>
            <w:r>
              <w:rPr>
                <w:sz w:val="24"/>
              </w:rPr>
              <w:t>підприємництва</w:t>
            </w:r>
            <w:r>
              <w:rPr>
                <w:spacing w:val="22"/>
                <w:sz w:val="24"/>
              </w:rPr>
              <w:t xml:space="preserve"> </w:t>
            </w:r>
            <w:r>
              <w:rPr>
                <w:sz w:val="24"/>
              </w:rPr>
              <w:t>та</w:t>
            </w:r>
            <w:r>
              <w:rPr>
                <w:spacing w:val="23"/>
                <w:sz w:val="24"/>
              </w:rPr>
              <w:t xml:space="preserve"> </w:t>
            </w:r>
            <w:r>
              <w:rPr>
                <w:sz w:val="24"/>
              </w:rPr>
              <w:t>його</w:t>
            </w:r>
            <w:r>
              <w:rPr>
                <w:spacing w:val="22"/>
                <w:sz w:val="24"/>
              </w:rPr>
              <w:t xml:space="preserve"> </w:t>
            </w:r>
            <w:r>
              <w:rPr>
                <w:sz w:val="24"/>
              </w:rPr>
              <w:t>особливості</w:t>
            </w:r>
            <w:r>
              <w:rPr>
                <w:spacing w:val="15"/>
                <w:sz w:val="24"/>
              </w:rPr>
              <w:t xml:space="preserve"> </w:t>
            </w:r>
            <w:r>
              <w:rPr>
                <w:sz w:val="24"/>
              </w:rPr>
              <w:t>в</w:t>
            </w:r>
            <w:r>
              <w:rPr>
                <w:spacing w:val="25"/>
                <w:sz w:val="24"/>
              </w:rPr>
              <w:t xml:space="preserve"> </w:t>
            </w:r>
            <w:r>
              <w:rPr>
                <w:sz w:val="24"/>
              </w:rPr>
              <w:t>сфері</w:t>
            </w:r>
          </w:p>
          <w:p w14:paraId="78557A21" w14:textId="77777777" w:rsidR="006B561D" w:rsidRDefault="006B561D" w:rsidP="00B13B17">
            <w:pPr>
              <w:pStyle w:val="TableParagraph"/>
              <w:spacing w:line="265" w:lineRule="exact"/>
              <w:jc w:val="both"/>
              <w:rPr>
                <w:sz w:val="24"/>
              </w:rPr>
            </w:pPr>
            <w:r>
              <w:rPr>
                <w:sz w:val="24"/>
              </w:rPr>
              <w:t>торгівлі</w:t>
            </w:r>
          </w:p>
        </w:tc>
        <w:tc>
          <w:tcPr>
            <w:tcW w:w="2233" w:type="dxa"/>
          </w:tcPr>
          <w:p w14:paraId="023B4A30" w14:textId="77777777" w:rsidR="006B561D" w:rsidRDefault="006B561D" w:rsidP="00B13B17">
            <w:pPr>
              <w:pStyle w:val="TableParagraph"/>
              <w:spacing w:line="268" w:lineRule="exact"/>
              <w:ind w:left="1056"/>
              <w:jc w:val="both"/>
              <w:rPr>
                <w:sz w:val="24"/>
              </w:rPr>
            </w:pPr>
            <w:r>
              <w:rPr>
                <w:sz w:val="24"/>
              </w:rPr>
              <w:t>6</w:t>
            </w:r>
          </w:p>
        </w:tc>
      </w:tr>
      <w:tr w:rsidR="006B561D" w14:paraId="1AC8C7B9" w14:textId="77777777" w:rsidTr="006C4C3F">
        <w:trPr>
          <w:trHeight w:val="277"/>
        </w:trPr>
        <w:tc>
          <w:tcPr>
            <w:tcW w:w="7342" w:type="dxa"/>
          </w:tcPr>
          <w:p w14:paraId="23483B7A" w14:textId="77777777" w:rsidR="006B561D" w:rsidRDefault="006B561D" w:rsidP="00B13B17">
            <w:pPr>
              <w:pStyle w:val="TableParagraph"/>
              <w:spacing w:line="258" w:lineRule="exact"/>
              <w:jc w:val="both"/>
              <w:rPr>
                <w:sz w:val="24"/>
              </w:rPr>
            </w:pPr>
            <w:r>
              <w:rPr>
                <w:sz w:val="24"/>
              </w:rPr>
              <w:t>Тема</w:t>
            </w:r>
            <w:r>
              <w:rPr>
                <w:spacing w:val="-1"/>
                <w:sz w:val="24"/>
              </w:rPr>
              <w:t xml:space="preserve"> </w:t>
            </w:r>
            <w:r>
              <w:rPr>
                <w:sz w:val="24"/>
              </w:rPr>
              <w:t>2.</w:t>
            </w:r>
            <w:r>
              <w:rPr>
                <w:spacing w:val="-3"/>
                <w:sz w:val="24"/>
              </w:rPr>
              <w:t xml:space="preserve"> </w:t>
            </w:r>
            <w:r>
              <w:rPr>
                <w:sz w:val="24"/>
              </w:rPr>
              <w:t>Умови,</w:t>
            </w:r>
            <w:r>
              <w:rPr>
                <w:spacing w:val="-3"/>
                <w:sz w:val="24"/>
              </w:rPr>
              <w:t xml:space="preserve"> </w:t>
            </w:r>
            <w:r>
              <w:rPr>
                <w:sz w:val="24"/>
              </w:rPr>
              <w:t>чинники</w:t>
            </w:r>
            <w:r>
              <w:rPr>
                <w:spacing w:val="-4"/>
                <w:sz w:val="24"/>
              </w:rPr>
              <w:t xml:space="preserve"> </w:t>
            </w:r>
            <w:r>
              <w:rPr>
                <w:sz w:val="24"/>
              </w:rPr>
              <w:t>і</w:t>
            </w:r>
            <w:r>
              <w:rPr>
                <w:spacing w:val="-9"/>
                <w:sz w:val="24"/>
              </w:rPr>
              <w:t xml:space="preserve"> </w:t>
            </w:r>
            <w:r>
              <w:rPr>
                <w:sz w:val="24"/>
              </w:rPr>
              <w:t>принципи</w:t>
            </w:r>
            <w:r>
              <w:rPr>
                <w:spacing w:val="-3"/>
                <w:sz w:val="24"/>
              </w:rPr>
              <w:t xml:space="preserve"> </w:t>
            </w:r>
            <w:r>
              <w:rPr>
                <w:sz w:val="24"/>
              </w:rPr>
              <w:t>розвитку</w:t>
            </w:r>
            <w:r>
              <w:rPr>
                <w:spacing w:val="-10"/>
                <w:sz w:val="24"/>
              </w:rPr>
              <w:t xml:space="preserve"> </w:t>
            </w:r>
            <w:r>
              <w:rPr>
                <w:sz w:val="24"/>
              </w:rPr>
              <w:t>підприємництва</w:t>
            </w:r>
          </w:p>
        </w:tc>
        <w:tc>
          <w:tcPr>
            <w:tcW w:w="2233" w:type="dxa"/>
          </w:tcPr>
          <w:p w14:paraId="251E69AD" w14:textId="77777777" w:rsidR="006B561D" w:rsidRDefault="006B561D" w:rsidP="00B13B17">
            <w:pPr>
              <w:pStyle w:val="TableParagraph"/>
              <w:spacing w:line="258" w:lineRule="exact"/>
              <w:ind w:left="1056"/>
              <w:jc w:val="both"/>
              <w:rPr>
                <w:sz w:val="24"/>
              </w:rPr>
            </w:pPr>
            <w:r>
              <w:rPr>
                <w:sz w:val="24"/>
              </w:rPr>
              <w:t>4</w:t>
            </w:r>
          </w:p>
        </w:tc>
      </w:tr>
      <w:tr w:rsidR="006B561D" w14:paraId="2734F4B6" w14:textId="77777777" w:rsidTr="006C4C3F">
        <w:trPr>
          <w:trHeight w:val="273"/>
        </w:trPr>
        <w:tc>
          <w:tcPr>
            <w:tcW w:w="7342" w:type="dxa"/>
          </w:tcPr>
          <w:p w14:paraId="23A2CEB0" w14:textId="77777777" w:rsidR="006B561D" w:rsidRDefault="006B561D" w:rsidP="00B13B17">
            <w:pPr>
              <w:pStyle w:val="TableParagraph"/>
              <w:spacing w:line="253" w:lineRule="exact"/>
              <w:jc w:val="both"/>
              <w:rPr>
                <w:sz w:val="24"/>
              </w:rPr>
            </w:pPr>
            <w:r>
              <w:rPr>
                <w:sz w:val="24"/>
              </w:rPr>
              <w:t>Тема</w:t>
            </w:r>
            <w:r>
              <w:rPr>
                <w:spacing w:val="-3"/>
                <w:sz w:val="24"/>
              </w:rPr>
              <w:t xml:space="preserve"> </w:t>
            </w:r>
            <w:r>
              <w:rPr>
                <w:sz w:val="24"/>
              </w:rPr>
              <w:t>3.</w:t>
            </w:r>
            <w:r>
              <w:rPr>
                <w:spacing w:val="-4"/>
                <w:sz w:val="24"/>
              </w:rPr>
              <w:t xml:space="preserve"> </w:t>
            </w:r>
            <w:r>
              <w:rPr>
                <w:sz w:val="24"/>
              </w:rPr>
              <w:t>Організаційно-правові</w:t>
            </w:r>
            <w:r>
              <w:rPr>
                <w:spacing w:val="-10"/>
                <w:sz w:val="24"/>
              </w:rPr>
              <w:t xml:space="preserve"> </w:t>
            </w:r>
            <w:r>
              <w:rPr>
                <w:sz w:val="24"/>
              </w:rPr>
              <w:t>форми підприємництва</w:t>
            </w:r>
          </w:p>
        </w:tc>
        <w:tc>
          <w:tcPr>
            <w:tcW w:w="2233" w:type="dxa"/>
          </w:tcPr>
          <w:p w14:paraId="37DFFE8B" w14:textId="77777777" w:rsidR="006B561D" w:rsidRDefault="006B561D" w:rsidP="00B13B17">
            <w:pPr>
              <w:pStyle w:val="TableParagraph"/>
              <w:spacing w:line="253" w:lineRule="exact"/>
              <w:ind w:left="1056"/>
              <w:jc w:val="both"/>
              <w:rPr>
                <w:sz w:val="24"/>
              </w:rPr>
            </w:pPr>
            <w:r>
              <w:rPr>
                <w:sz w:val="24"/>
              </w:rPr>
              <w:t>5</w:t>
            </w:r>
          </w:p>
        </w:tc>
      </w:tr>
      <w:tr w:rsidR="006B561D" w14:paraId="57C297C1" w14:textId="77777777" w:rsidTr="006C4C3F">
        <w:trPr>
          <w:trHeight w:val="551"/>
        </w:trPr>
        <w:tc>
          <w:tcPr>
            <w:tcW w:w="7342" w:type="dxa"/>
          </w:tcPr>
          <w:p w14:paraId="359CB845" w14:textId="77777777" w:rsidR="006B561D" w:rsidRDefault="006B561D" w:rsidP="00B13B17">
            <w:pPr>
              <w:pStyle w:val="TableParagraph"/>
              <w:spacing w:line="268" w:lineRule="exact"/>
              <w:jc w:val="both"/>
              <w:rPr>
                <w:sz w:val="24"/>
              </w:rPr>
            </w:pPr>
            <w:r>
              <w:rPr>
                <w:sz w:val="24"/>
              </w:rPr>
              <w:t>Тема</w:t>
            </w:r>
            <w:r>
              <w:rPr>
                <w:spacing w:val="56"/>
                <w:sz w:val="24"/>
              </w:rPr>
              <w:t xml:space="preserve"> </w:t>
            </w:r>
            <w:r>
              <w:rPr>
                <w:sz w:val="24"/>
              </w:rPr>
              <w:t>4.</w:t>
            </w:r>
            <w:r>
              <w:rPr>
                <w:spacing w:val="118"/>
                <w:sz w:val="24"/>
              </w:rPr>
              <w:t xml:space="preserve"> </w:t>
            </w:r>
            <w:r>
              <w:rPr>
                <w:sz w:val="24"/>
              </w:rPr>
              <w:t>Державне</w:t>
            </w:r>
            <w:r>
              <w:rPr>
                <w:spacing w:val="115"/>
                <w:sz w:val="24"/>
              </w:rPr>
              <w:t xml:space="preserve"> </w:t>
            </w:r>
            <w:r>
              <w:rPr>
                <w:sz w:val="24"/>
              </w:rPr>
              <w:t>регулювання</w:t>
            </w:r>
            <w:r>
              <w:rPr>
                <w:spacing w:val="116"/>
                <w:sz w:val="24"/>
              </w:rPr>
              <w:t xml:space="preserve"> </w:t>
            </w:r>
            <w:r>
              <w:rPr>
                <w:sz w:val="24"/>
              </w:rPr>
              <w:t>підприємницької</w:t>
            </w:r>
            <w:r>
              <w:rPr>
                <w:spacing w:val="107"/>
                <w:sz w:val="24"/>
              </w:rPr>
              <w:t xml:space="preserve"> </w:t>
            </w:r>
            <w:r>
              <w:rPr>
                <w:sz w:val="24"/>
              </w:rPr>
              <w:t>діяльності</w:t>
            </w:r>
            <w:r>
              <w:rPr>
                <w:spacing w:val="107"/>
                <w:sz w:val="24"/>
              </w:rPr>
              <w:t xml:space="preserve"> </w:t>
            </w:r>
            <w:r>
              <w:rPr>
                <w:sz w:val="24"/>
              </w:rPr>
              <w:t>та</w:t>
            </w:r>
          </w:p>
          <w:p w14:paraId="5855F3D9" w14:textId="5567E86C" w:rsidR="006B561D" w:rsidRDefault="006B561D" w:rsidP="00B13B17">
            <w:pPr>
              <w:pStyle w:val="TableParagraph"/>
              <w:spacing w:line="261" w:lineRule="exact"/>
              <w:jc w:val="both"/>
              <w:rPr>
                <w:sz w:val="24"/>
              </w:rPr>
            </w:pPr>
            <w:r>
              <w:rPr>
                <w:sz w:val="24"/>
              </w:rPr>
              <w:t>самоорганізація</w:t>
            </w:r>
            <w:r>
              <w:rPr>
                <w:spacing w:val="-6"/>
                <w:sz w:val="24"/>
              </w:rPr>
              <w:t xml:space="preserve"> </w:t>
            </w:r>
            <w:r>
              <w:rPr>
                <w:sz w:val="24"/>
              </w:rPr>
              <w:t>суб</w:t>
            </w:r>
            <w:r w:rsidR="00E31CE0">
              <w:rPr>
                <w:sz w:val="24"/>
              </w:rPr>
              <w:t>’</w:t>
            </w:r>
            <w:r>
              <w:rPr>
                <w:sz w:val="24"/>
              </w:rPr>
              <w:t>єктів</w:t>
            </w:r>
            <w:r>
              <w:rPr>
                <w:spacing w:val="-5"/>
                <w:sz w:val="24"/>
              </w:rPr>
              <w:t xml:space="preserve"> </w:t>
            </w:r>
            <w:r>
              <w:rPr>
                <w:sz w:val="24"/>
              </w:rPr>
              <w:t>підприємництва</w:t>
            </w:r>
          </w:p>
        </w:tc>
        <w:tc>
          <w:tcPr>
            <w:tcW w:w="2233" w:type="dxa"/>
          </w:tcPr>
          <w:p w14:paraId="7478C24A" w14:textId="77777777" w:rsidR="006B561D" w:rsidRDefault="006B561D" w:rsidP="00B13B17">
            <w:pPr>
              <w:pStyle w:val="TableParagraph"/>
              <w:spacing w:line="268" w:lineRule="exact"/>
              <w:ind w:left="1056"/>
              <w:jc w:val="both"/>
              <w:rPr>
                <w:sz w:val="24"/>
              </w:rPr>
            </w:pPr>
            <w:r>
              <w:rPr>
                <w:sz w:val="24"/>
              </w:rPr>
              <w:t>5</w:t>
            </w:r>
          </w:p>
        </w:tc>
      </w:tr>
      <w:tr w:rsidR="006B561D" w14:paraId="50FD2313" w14:textId="77777777" w:rsidTr="006C4C3F">
        <w:trPr>
          <w:trHeight w:val="278"/>
        </w:trPr>
        <w:tc>
          <w:tcPr>
            <w:tcW w:w="7342" w:type="dxa"/>
          </w:tcPr>
          <w:p w14:paraId="5F449F27" w14:textId="77777777" w:rsidR="006B561D" w:rsidRDefault="006B561D" w:rsidP="00B13B17">
            <w:pPr>
              <w:pStyle w:val="TableParagraph"/>
              <w:spacing w:line="258" w:lineRule="exact"/>
              <w:jc w:val="both"/>
              <w:rPr>
                <w:sz w:val="24"/>
              </w:rPr>
            </w:pPr>
            <w:r>
              <w:rPr>
                <w:sz w:val="24"/>
              </w:rPr>
              <w:t>Тема</w:t>
            </w:r>
            <w:r>
              <w:rPr>
                <w:spacing w:val="-4"/>
                <w:sz w:val="24"/>
              </w:rPr>
              <w:t xml:space="preserve"> </w:t>
            </w:r>
            <w:r>
              <w:rPr>
                <w:sz w:val="24"/>
              </w:rPr>
              <w:t>5.</w:t>
            </w:r>
            <w:r>
              <w:rPr>
                <w:spacing w:val="-6"/>
                <w:sz w:val="24"/>
              </w:rPr>
              <w:t xml:space="preserve"> </w:t>
            </w:r>
            <w:r>
              <w:rPr>
                <w:sz w:val="24"/>
              </w:rPr>
              <w:t>Стратегія</w:t>
            </w:r>
            <w:r>
              <w:rPr>
                <w:spacing w:val="-2"/>
                <w:sz w:val="24"/>
              </w:rPr>
              <w:t xml:space="preserve"> </w:t>
            </w:r>
            <w:r>
              <w:rPr>
                <w:sz w:val="24"/>
              </w:rPr>
              <w:t>підприємництва</w:t>
            </w:r>
          </w:p>
        </w:tc>
        <w:tc>
          <w:tcPr>
            <w:tcW w:w="2233" w:type="dxa"/>
          </w:tcPr>
          <w:p w14:paraId="669A856A" w14:textId="77777777" w:rsidR="006B561D" w:rsidRDefault="006B561D" w:rsidP="00B13B17">
            <w:pPr>
              <w:pStyle w:val="TableParagraph"/>
              <w:spacing w:line="258" w:lineRule="exact"/>
              <w:ind w:left="1056"/>
              <w:jc w:val="both"/>
              <w:rPr>
                <w:sz w:val="24"/>
              </w:rPr>
            </w:pPr>
            <w:r>
              <w:rPr>
                <w:sz w:val="24"/>
              </w:rPr>
              <w:t>4</w:t>
            </w:r>
          </w:p>
        </w:tc>
      </w:tr>
      <w:tr w:rsidR="006B561D" w14:paraId="411EFC5E" w14:textId="77777777" w:rsidTr="006C4C3F">
        <w:trPr>
          <w:trHeight w:val="551"/>
        </w:trPr>
        <w:tc>
          <w:tcPr>
            <w:tcW w:w="7342" w:type="dxa"/>
          </w:tcPr>
          <w:p w14:paraId="1A377B81" w14:textId="2050B445" w:rsidR="006B561D" w:rsidRDefault="006B561D" w:rsidP="00B13B17">
            <w:pPr>
              <w:pStyle w:val="TableParagraph"/>
              <w:spacing w:line="267" w:lineRule="exact"/>
              <w:jc w:val="both"/>
              <w:rPr>
                <w:sz w:val="24"/>
              </w:rPr>
            </w:pPr>
            <w:r>
              <w:rPr>
                <w:sz w:val="24"/>
              </w:rPr>
              <w:t>Тема</w:t>
            </w:r>
            <w:r>
              <w:rPr>
                <w:spacing w:val="40"/>
                <w:sz w:val="24"/>
              </w:rPr>
              <w:t xml:space="preserve"> </w:t>
            </w:r>
            <w:r>
              <w:rPr>
                <w:sz w:val="24"/>
              </w:rPr>
              <w:t>6.</w:t>
            </w:r>
            <w:r>
              <w:rPr>
                <w:spacing w:val="44"/>
                <w:sz w:val="24"/>
              </w:rPr>
              <w:t xml:space="preserve"> </w:t>
            </w:r>
            <w:r>
              <w:rPr>
                <w:sz w:val="24"/>
              </w:rPr>
              <w:t>Етична,</w:t>
            </w:r>
            <w:r>
              <w:rPr>
                <w:spacing w:val="44"/>
                <w:sz w:val="24"/>
              </w:rPr>
              <w:t xml:space="preserve"> </w:t>
            </w:r>
            <w:r>
              <w:rPr>
                <w:sz w:val="24"/>
              </w:rPr>
              <w:t>соціальна</w:t>
            </w:r>
            <w:r>
              <w:rPr>
                <w:spacing w:val="41"/>
                <w:sz w:val="24"/>
              </w:rPr>
              <w:t xml:space="preserve"> </w:t>
            </w:r>
            <w:r>
              <w:rPr>
                <w:sz w:val="24"/>
              </w:rPr>
              <w:t>та</w:t>
            </w:r>
            <w:r>
              <w:rPr>
                <w:spacing w:val="45"/>
                <w:sz w:val="24"/>
              </w:rPr>
              <w:t xml:space="preserve"> </w:t>
            </w:r>
            <w:r>
              <w:rPr>
                <w:sz w:val="24"/>
              </w:rPr>
              <w:t>інші</w:t>
            </w:r>
            <w:r>
              <w:rPr>
                <w:spacing w:val="33"/>
                <w:sz w:val="24"/>
              </w:rPr>
              <w:t xml:space="preserve"> </w:t>
            </w:r>
            <w:r>
              <w:rPr>
                <w:sz w:val="24"/>
              </w:rPr>
              <w:t>види</w:t>
            </w:r>
            <w:r>
              <w:rPr>
                <w:spacing w:val="43"/>
                <w:sz w:val="24"/>
              </w:rPr>
              <w:t xml:space="preserve"> </w:t>
            </w:r>
            <w:r>
              <w:rPr>
                <w:sz w:val="24"/>
              </w:rPr>
              <w:t>відповідальності</w:t>
            </w:r>
            <w:r>
              <w:rPr>
                <w:spacing w:val="33"/>
                <w:sz w:val="24"/>
              </w:rPr>
              <w:t xml:space="preserve"> </w:t>
            </w:r>
            <w:r>
              <w:rPr>
                <w:sz w:val="24"/>
              </w:rPr>
              <w:t>суб</w:t>
            </w:r>
            <w:r w:rsidR="00E31CE0">
              <w:rPr>
                <w:sz w:val="24"/>
              </w:rPr>
              <w:t>’</w:t>
            </w:r>
            <w:r>
              <w:rPr>
                <w:sz w:val="24"/>
              </w:rPr>
              <w:t>єктів</w:t>
            </w:r>
          </w:p>
          <w:p w14:paraId="5D89B10B" w14:textId="77777777" w:rsidR="006B561D" w:rsidRDefault="006B561D" w:rsidP="00B13B17">
            <w:pPr>
              <w:pStyle w:val="TableParagraph"/>
              <w:spacing w:line="265" w:lineRule="exact"/>
              <w:jc w:val="both"/>
              <w:rPr>
                <w:sz w:val="24"/>
              </w:rPr>
            </w:pPr>
            <w:r>
              <w:rPr>
                <w:sz w:val="24"/>
              </w:rPr>
              <w:t>підприємництва</w:t>
            </w:r>
          </w:p>
        </w:tc>
        <w:tc>
          <w:tcPr>
            <w:tcW w:w="2233" w:type="dxa"/>
          </w:tcPr>
          <w:p w14:paraId="0659E125" w14:textId="77777777" w:rsidR="006B561D" w:rsidRDefault="006B561D" w:rsidP="00B13B17">
            <w:pPr>
              <w:pStyle w:val="TableParagraph"/>
              <w:spacing w:line="268" w:lineRule="exact"/>
              <w:ind w:left="1056"/>
              <w:jc w:val="both"/>
              <w:rPr>
                <w:sz w:val="24"/>
              </w:rPr>
            </w:pPr>
            <w:r>
              <w:rPr>
                <w:sz w:val="24"/>
              </w:rPr>
              <w:t>4</w:t>
            </w:r>
          </w:p>
        </w:tc>
      </w:tr>
      <w:tr w:rsidR="006B561D" w14:paraId="0B12A069" w14:textId="77777777" w:rsidTr="006C4C3F">
        <w:trPr>
          <w:trHeight w:val="273"/>
        </w:trPr>
        <w:tc>
          <w:tcPr>
            <w:tcW w:w="7342" w:type="dxa"/>
          </w:tcPr>
          <w:p w14:paraId="5CC47744" w14:textId="20FDDC7C" w:rsidR="006B561D" w:rsidRDefault="006B561D" w:rsidP="00B13B17">
            <w:pPr>
              <w:pStyle w:val="TableParagraph"/>
              <w:spacing w:line="253" w:lineRule="exact"/>
              <w:jc w:val="both"/>
              <w:rPr>
                <w:sz w:val="24"/>
              </w:rPr>
            </w:pPr>
            <w:r>
              <w:rPr>
                <w:sz w:val="24"/>
              </w:rPr>
              <w:t>Тема</w:t>
            </w:r>
            <w:r>
              <w:rPr>
                <w:spacing w:val="-4"/>
                <w:sz w:val="24"/>
              </w:rPr>
              <w:t xml:space="preserve"> </w:t>
            </w:r>
            <w:r>
              <w:rPr>
                <w:sz w:val="24"/>
              </w:rPr>
              <w:t>7.</w:t>
            </w:r>
            <w:r>
              <w:rPr>
                <w:spacing w:val="-5"/>
                <w:sz w:val="24"/>
              </w:rPr>
              <w:t xml:space="preserve"> </w:t>
            </w:r>
            <w:r>
              <w:rPr>
                <w:sz w:val="24"/>
              </w:rPr>
              <w:t>Утворення</w:t>
            </w:r>
            <w:r>
              <w:rPr>
                <w:spacing w:val="-7"/>
                <w:sz w:val="24"/>
              </w:rPr>
              <w:t xml:space="preserve"> </w:t>
            </w:r>
            <w:r>
              <w:rPr>
                <w:sz w:val="24"/>
              </w:rPr>
              <w:t>суб</w:t>
            </w:r>
            <w:r w:rsidR="00E31CE0">
              <w:rPr>
                <w:sz w:val="24"/>
              </w:rPr>
              <w:t>’</w:t>
            </w:r>
            <w:r>
              <w:rPr>
                <w:sz w:val="24"/>
              </w:rPr>
              <w:t>єктів</w:t>
            </w:r>
            <w:r>
              <w:rPr>
                <w:spacing w:val="-2"/>
                <w:sz w:val="24"/>
              </w:rPr>
              <w:t xml:space="preserve"> </w:t>
            </w:r>
            <w:r>
              <w:rPr>
                <w:sz w:val="24"/>
              </w:rPr>
              <w:t>підприємництва</w:t>
            </w:r>
          </w:p>
        </w:tc>
        <w:tc>
          <w:tcPr>
            <w:tcW w:w="2233" w:type="dxa"/>
          </w:tcPr>
          <w:p w14:paraId="782052BA" w14:textId="77777777" w:rsidR="006B561D" w:rsidRDefault="006B561D" w:rsidP="00B13B17">
            <w:pPr>
              <w:pStyle w:val="TableParagraph"/>
              <w:spacing w:line="253" w:lineRule="exact"/>
              <w:ind w:left="998"/>
              <w:jc w:val="both"/>
              <w:rPr>
                <w:sz w:val="24"/>
              </w:rPr>
            </w:pPr>
            <w:r>
              <w:rPr>
                <w:sz w:val="24"/>
              </w:rPr>
              <w:t>12</w:t>
            </w:r>
          </w:p>
        </w:tc>
      </w:tr>
      <w:tr w:rsidR="006B561D" w14:paraId="18A8E6E8" w14:textId="77777777" w:rsidTr="006C4C3F">
        <w:trPr>
          <w:trHeight w:val="277"/>
        </w:trPr>
        <w:tc>
          <w:tcPr>
            <w:tcW w:w="7342" w:type="dxa"/>
          </w:tcPr>
          <w:p w14:paraId="64A092EA" w14:textId="77777777" w:rsidR="006B561D" w:rsidRDefault="006B561D" w:rsidP="00B13B17">
            <w:pPr>
              <w:pStyle w:val="TableParagraph"/>
              <w:spacing w:line="258" w:lineRule="exact"/>
              <w:jc w:val="both"/>
              <w:rPr>
                <w:sz w:val="24"/>
              </w:rPr>
            </w:pPr>
            <w:r>
              <w:rPr>
                <w:sz w:val="24"/>
              </w:rPr>
              <w:t>Тема</w:t>
            </w:r>
            <w:r>
              <w:rPr>
                <w:spacing w:val="-2"/>
                <w:sz w:val="24"/>
              </w:rPr>
              <w:t xml:space="preserve"> </w:t>
            </w:r>
            <w:r>
              <w:rPr>
                <w:sz w:val="24"/>
              </w:rPr>
              <w:t>8.</w:t>
            </w:r>
            <w:r>
              <w:rPr>
                <w:spacing w:val="-4"/>
                <w:sz w:val="24"/>
              </w:rPr>
              <w:t xml:space="preserve"> </w:t>
            </w:r>
            <w:r>
              <w:rPr>
                <w:sz w:val="24"/>
              </w:rPr>
              <w:t>Підприємницька</w:t>
            </w:r>
            <w:r>
              <w:rPr>
                <w:spacing w:val="-2"/>
                <w:sz w:val="24"/>
              </w:rPr>
              <w:t xml:space="preserve"> </w:t>
            </w:r>
            <w:r>
              <w:rPr>
                <w:sz w:val="24"/>
              </w:rPr>
              <w:t>діяльність</w:t>
            </w:r>
            <w:r>
              <w:rPr>
                <w:spacing w:val="3"/>
                <w:sz w:val="24"/>
              </w:rPr>
              <w:t xml:space="preserve"> </w:t>
            </w:r>
            <w:r>
              <w:rPr>
                <w:sz w:val="24"/>
              </w:rPr>
              <w:t>у</w:t>
            </w:r>
            <w:r>
              <w:rPr>
                <w:spacing w:val="-10"/>
                <w:sz w:val="24"/>
              </w:rPr>
              <w:t xml:space="preserve"> </w:t>
            </w:r>
            <w:r>
              <w:rPr>
                <w:sz w:val="24"/>
              </w:rPr>
              <w:t>сфері</w:t>
            </w:r>
            <w:r>
              <w:rPr>
                <w:spacing w:val="-6"/>
                <w:sz w:val="24"/>
              </w:rPr>
              <w:t xml:space="preserve"> </w:t>
            </w:r>
            <w:r>
              <w:rPr>
                <w:sz w:val="24"/>
              </w:rPr>
              <w:t>роздрібної</w:t>
            </w:r>
            <w:r>
              <w:rPr>
                <w:spacing w:val="-10"/>
                <w:sz w:val="24"/>
              </w:rPr>
              <w:t xml:space="preserve"> </w:t>
            </w:r>
            <w:r>
              <w:rPr>
                <w:sz w:val="24"/>
              </w:rPr>
              <w:t>торгівлі</w:t>
            </w:r>
          </w:p>
        </w:tc>
        <w:tc>
          <w:tcPr>
            <w:tcW w:w="2233" w:type="dxa"/>
          </w:tcPr>
          <w:p w14:paraId="7F3112BD" w14:textId="77777777" w:rsidR="006B561D" w:rsidRDefault="006B561D" w:rsidP="00B13B17">
            <w:pPr>
              <w:pStyle w:val="TableParagraph"/>
              <w:spacing w:line="258" w:lineRule="exact"/>
              <w:ind w:left="1056"/>
              <w:jc w:val="both"/>
              <w:rPr>
                <w:sz w:val="24"/>
              </w:rPr>
            </w:pPr>
            <w:r>
              <w:rPr>
                <w:sz w:val="24"/>
              </w:rPr>
              <w:t>7</w:t>
            </w:r>
          </w:p>
        </w:tc>
      </w:tr>
      <w:tr w:rsidR="006B561D" w14:paraId="70AA95C5" w14:textId="77777777" w:rsidTr="006C4C3F">
        <w:trPr>
          <w:trHeight w:val="551"/>
        </w:trPr>
        <w:tc>
          <w:tcPr>
            <w:tcW w:w="7342" w:type="dxa"/>
          </w:tcPr>
          <w:p w14:paraId="22AF0AB4" w14:textId="77777777" w:rsidR="006B561D" w:rsidRDefault="006B561D" w:rsidP="00B13B17">
            <w:pPr>
              <w:pStyle w:val="TableParagraph"/>
              <w:tabs>
                <w:tab w:val="left" w:pos="891"/>
                <w:tab w:val="left" w:pos="1344"/>
                <w:tab w:val="left" w:pos="3319"/>
                <w:tab w:val="left" w:pos="4633"/>
                <w:tab w:val="left" w:pos="5022"/>
                <w:tab w:val="left" w:pos="5842"/>
              </w:tabs>
              <w:spacing w:line="268" w:lineRule="exact"/>
              <w:jc w:val="both"/>
              <w:rPr>
                <w:sz w:val="24"/>
              </w:rPr>
            </w:pPr>
            <w:r>
              <w:rPr>
                <w:sz w:val="24"/>
              </w:rPr>
              <w:t>Тема</w:t>
            </w:r>
            <w:r>
              <w:rPr>
                <w:sz w:val="24"/>
              </w:rPr>
              <w:tab/>
              <w:t>9.</w:t>
            </w:r>
            <w:r>
              <w:rPr>
                <w:sz w:val="24"/>
              </w:rPr>
              <w:tab/>
              <w:t>Підприємницька</w:t>
            </w:r>
            <w:r>
              <w:rPr>
                <w:sz w:val="24"/>
              </w:rPr>
              <w:tab/>
              <w:t>діяльність</w:t>
            </w:r>
            <w:r>
              <w:rPr>
                <w:sz w:val="24"/>
              </w:rPr>
              <w:tab/>
              <w:t>у</w:t>
            </w:r>
            <w:r>
              <w:rPr>
                <w:sz w:val="24"/>
              </w:rPr>
              <w:tab/>
              <w:t>сфері</w:t>
            </w:r>
            <w:r>
              <w:rPr>
                <w:sz w:val="24"/>
              </w:rPr>
              <w:tab/>
              <w:t>ресторанного</w:t>
            </w:r>
          </w:p>
          <w:p w14:paraId="303A6C9D" w14:textId="77777777" w:rsidR="006B561D" w:rsidRDefault="006B561D" w:rsidP="00B13B17">
            <w:pPr>
              <w:pStyle w:val="TableParagraph"/>
              <w:spacing w:line="261" w:lineRule="exact"/>
              <w:jc w:val="both"/>
              <w:rPr>
                <w:sz w:val="24"/>
              </w:rPr>
            </w:pPr>
            <w:r>
              <w:rPr>
                <w:sz w:val="24"/>
              </w:rPr>
              <w:t>господарства</w:t>
            </w:r>
          </w:p>
        </w:tc>
        <w:tc>
          <w:tcPr>
            <w:tcW w:w="2233" w:type="dxa"/>
          </w:tcPr>
          <w:p w14:paraId="4C6598FA" w14:textId="77777777" w:rsidR="006B561D" w:rsidRDefault="006B561D" w:rsidP="00B13B17">
            <w:pPr>
              <w:pStyle w:val="TableParagraph"/>
              <w:spacing w:line="268" w:lineRule="exact"/>
              <w:ind w:left="1056"/>
              <w:jc w:val="both"/>
              <w:rPr>
                <w:sz w:val="24"/>
              </w:rPr>
            </w:pPr>
            <w:r>
              <w:rPr>
                <w:sz w:val="24"/>
              </w:rPr>
              <w:t>7</w:t>
            </w:r>
          </w:p>
        </w:tc>
      </w:tr>
      <w:tr w:rsidR="006B561D" w14:paraId="14BEA242" w14:textId="77777777" w:rsidTr="006C4C3F">
        <w:trPr>
          <w:trHeight w:val="277"/>
        </w:trPr>
        <w:tc>
          <w:tcPr>
            <w:tcW w:w="7342" w:type="dxa"/>
          </w:tcPr>
          <w:p w14:paraId="5B40966F" w14:textId="77777777" w:rsidR="006B561D" w:rsidRDefault="006B561D" w:rsidP="00B13B17">
            <w:pPr>
              <w:pStyle w:val="TableParagraph"/>
              <w:spacing w:line="258" w:lineRule="exact"/>
              <w:jc w:val="both"/>
              <w:rPr>
                <w:sz w:val="24"/>
              </w:rPr>
            </w:pPr>
            <w:r>
              <w:rPr>
                <w:sz w:val="24"/>
              </w:rPr>
              <w:t>Тема</w:t>
            </w:r>
            <w:r>
              <w:rPr>
                <w:spacing w:val="-2"/>
                <w:sz w:val="24"/>
              </w:rPr>
              <w:t xml:space="preserve"> </w:t>
            </w:r>
            <w:r>
              <w:rPr>
                <w:sz w:val="24"/>
              </w:rPr>
              <w:t>10.</w:t>
            </w:r>
            <w:r>
              <w:rPr>
                <w:spacing w:val="-3"/>
                <w:sz w:val="24"/>
              </w:rPr>
              <w:t xml:space="preserve"> </w:t>
            </w:r>
            <w:r>
              <w:rPr>
                <w:sz w:val="24"/>
              </w:rPr>
              <w:t>Підприємницька</w:t>
            </w:r>
            <w:r>
              <w:rPr>
                <w:spacing w:val="-2"/>
                <w:sz w:val="24"/>
              </w:rPr>
              <w:t xml:space="preserve"> </w:t>
            </w:r>
            <w:r>
              <w:rPr>
                <w:sz w:val="24"/>
              </w:rPr>
              <w:t>діяльність</w:t>
            </w:r>
            <w:r>
              <w:rPr>
                <w:spacing w:val="4"/>
                <w:sz w:val="24"/>
              </w:rPr>
              <w:t xml:space="preserve"> </w:t>
            </w:r>
            <w:r>
              <w:rPr>
                <w:sz w:val="24"/>
              </w:rPr>
              <w:t>у</w:t>
            </w:r>
            <w:r>
              <w:rPr>
                <w:spacing w:val="-10"/>
                <w:sz w:val="24"/>
              </w:rPr>
              <w:t xml:space="preserve"> </w:t>
            </w:r>
            <w:r>
              <w:rPr>
                <w:sz w:val="24"/>
              </w:rPr>
              <w:t>сфері</w:t>
            </w:r>
            <w:r>
              <w:rPr>
                <w:spacing w:val="-5"/>
                <w:sz w:val="24"/>
              </w:rPr>
              <w:t xml:space="preserve"> </w:t>
            </w:r>
            <w:r>
              <w:rPr>
                <w:sz w:val="24"/>
              </w:rPr>
              <w:t>оптової</w:t>
            </w:r>
            <w:r>
              <w:rPr>
                <w:spacing w:val="-9"/>
                <w:sz w:val="24"/>
              </w:rPr>
              <w:t xml:space="preserve"> </w:t>
            </w:r>
            <w:r>
              <w:rPr>
                <w:sz w:val="24"/>
              </w:rPr>
              <w:t>торгівлі</w:t>
            </w:r>
          </w:p>
        </w:tc>
        <w:tc>
          <w:tcPr>
            <w:tcW w:w="2233" w:type="dxa"/>
          </w:tcPr>
          <w:p w14:paraId="57D80181" w14:textId="77777777" w:rsidR="006B561D" w:rsidRDefault="006B561D" w:rsidP="00B13B17">
            <w:pPr>
              <w:pStyle w:val="TableParagraph"/>
              <w:spacing w:line="258" w:lineRule="exact"/>
              <w:ind w:left="1056"/>
              <w:jc w:val="both"/>
              <w:rPr>
                <w:sz w:val="24"/>
              </w:rPr>
            </w:pPr>
            <w:r>
              <w:rPr>
                <w:sz w:val="24"/>
              </w:rPr>
              <w:t>7</w:t>
            </w:r>
          </w:p>
        </w:tc>
      </w:tr>
      <w:tr w:rsidR="006B561D" w14:paraId="1120E34D" w14:textId="77777777" w:rsidTr="006C4C3F">
        <w:trPr>
          <w:trHeight w:val="273"/>
        </w:trPr>
        <w:tc>
          <w:tcPr>
            <w:tcW w:w="7342" w:type="dxa"/>
          </w:tcPr>
          <w:p w14:paraId="70638322" w14:textId="77777777" w:rsidR="006B561D" w:rsidRDefault="006B561D" w:rsidP="00B13B17">
            <w:pPr>
              <w:pStyle w:val="TableParagraph"/>
              <w:spacing w:line="254" w:lineRule="exact"/>
              <w:jc w:val="both"/>
              <w:rPr>
                <w:sz w:val="24"/>
              </w:rPr>
            </w:pPr>
            <w:r>
              <w:rPr>
                <w:sz w:val="24"/>
              </w:rPr>
              <w:t>Тема</w:t>
            </w:r>
            <w:r>
              <w:rPr>
                <w:spacing w:val="-2"/>
                <w:sz w:val="24"/>
              </w:rPr>
              <w:t xml:space="preserve"> </w:t>
            </w:r>
            <w:r>
              <w:rPr>
                <w:sz w:val="24"/>
              </w:rPr>
              <w:t>11.</w:t>
            </w:r>
            <w:r>
              <w:rPr>
                <w:spacing w:val="-4"/>
                <w:sz w:val="24"/>
              </w:rPr>
              <w:t xml:space="preserve"> </w:t>
            </w:r>
            <w:r>
              <w:rPr>
                <w:sz w:val="24"/>
              </w:rPr>
              <w:t>Підприємницька</w:t>
            </w:r>
            <w:r>
              <w:rPr>
                <w:spacing w:val="-2"/>
                <w:sz w:val="24"/>
              </w:rPr>
              <w:t xml:space="preserve"> </w:t>
            </w:r>
            <w:r>
              <w:rPr>
                <w:sz w:val="24"/>
              </w:rPr>
              <w:t>діяльність</w:t>
            </w:r>
            <w:r>
              <w:rPr>
                <w:spacing w:val="3"/>
                <w:sz w:val="24"/>
              </w:rPr>
              <w:t xml:space="preserve"> </w:t>
            </w:r>
            <w:r>
              <w:rPr>
                <w:sz w:val="24"/>
              </w:rPr>
              <w:t>у</w:t>
            </w:r>
            <w:r>
              <w:rPr>
                <w:spacing w:val="-10"/>
                <w:sz w:val="24"/>
              </w:rPr>
              <w:t xml:space="preserve"> </w:t>
            </w:r>
            <w:r>
              <w:rPr>
                <w:sz w:val="24"/>
              </w:rPr>
              <w:t>сфері</w:t>
            </w:r>
            <w:r>
              <w:rPr>
                <w:spacing w:val="-6"/>
                <w:sz w:val="24"/>
              </w:rPr>
              <w:t xml:space="preserve"> </w:t>
            </w:r>
            <w:r>
              <w:rPr>
                <w:sz w:val="24"/>
              </w:rPr>
              <w:t>зовнішньої</w:t>
            </w:r>
            <w:r>
              <w:rPr>
                <w:spacing w:val="-10"/>
                <w:sz w:val="24"/>
              </w:rPr>
              <w:t xml:space="preserve"> </w:t>
            </w:r>
            <w:r>
              <w:rPr>
                <w:sz w:val="24"/>
              </w:rPr>
              <w:t>торгівлі</w:t>
            </w:r>
          </w:p>
        </w:tc>
        <w:tc>
          <w:tcPr>
            <w:tcW w:w="2233" w:type="dxa"/>
          </w:tcPr>
          <w:p w14:paraId="34AAA24B" w14:textId="77777777" w:rsidR="006B561D" w:rsidRDefault="006B561D" w:rsidP="00B13B17">
            <w:pPr>
              <w:pStyle w:val="TableParagraph"/>
              <w:spacing w:line="254" w:lineRule="exact"/>
              <w:ind w:left="1056"/>
              <w:jc w:val="both"/>
              <w:rPr>
                <w:sz w:val="24"/>
              </w:rPr>
            </w:pPr>
            <w:r>
              <w:rPr>
                <w:sz w:val="24"/>
              </w:rPr>
              <w:t>6</w:t>
            </w:r>
          </w:p>
        </w:tc>
      </w:tr>
      <w:tr w:rsidR="006B561D" w14:paraId="575E2FC3" w14:textId="77777777" w:rsidTr="006C4C3F">
        <w:trPr>
          <w:trHeight w:val="551"/>
        </w:trPr>
        <w:tc>
          <w:tcPr>
            <w:tcW w:w="7342" w:type="dxa"/>
          </w:tcPr>
          <w:p w14:paraId="35BCC276" w14:textId="77777777" w:rsidR="006B561D" w:rsidRDefault="006B561D" w:rsidP="00B13B17">
            <w:pPr>
              <w:pStyle w:val="TableParagraph"/>
              <w:tabs>
                <w:tab w:val="left" w:pos="891"/>
                <w:tab w:val="left" w:pos="1462"/>
                <w:tab w:val="left" w:pos="3437"/>
                <w:tab w:val="left" w:pos="4756"/>
                <w:tab w:val="left" w:pos="5145"/>
                <w:tab w:val="left" w:pos="5970"/>
              </w:tabs>
              <w:spacing w:line="268" w:lineRule="exact"/>
              <w:jc w:val="both"/>
              <w:rPr>
                <w:sz w:val="24"/>
              </w:rPr>
            </w:pPr>
            <w:r>
              <w:rPr>
                <w:sz w:val="24"/>
              </w:rPr>
              <w:t>Тема</w:t>
            </w:r>
            <w:r>
              <w:rPr>
                <w:sz w:val="24"/>
              </w:rPr>
              <w:tab/>
              <w:t>12.</w:t>
            </w:r>
            <w:r>
              <w:rPr>
                <w:sz w:val="24"/>
              </w:rPr>
              <w:tab/>
              <w:t>Підприємницька</w:t>
            </w:r>
            <w:r>
              <w:rPr>
                <w:sz w:val="24"/>
              </w:rPr>
              <w:tab/>
              <w:t>діяльність</w:t>
            </w:r>
            <w:r>
              <w:rPr>
                <w:sz w:val="24"/>
              </w:rPr>
              <w:tab/>
              <w:t>у</w:t>
            </w:r>
            <w:r>
              <w:rPr>
                <w:sz w:val="24"/>
              </w:rPr>
              <w:tab/>
              <w:t>сфері</w:t>
            </w:r>
            <w:r>
              <w:rPr>
                <w:sz w:val="24"/>
              </w:rPr>
              <w:tab/>
              <w:t>комерційної</w:t>
            </w:r>
          </w:p>
          <w:p w14:paraId="257CF944" w14:textId="77777777" w:rsidR="006B561D" w:rsidRDefault="006B561D" w:rsidP="00B13B17">
            <w:pPr>
              <w:pStyle w:val="TableParagraph"/>
              <w:spacing w:line="261" w:lineRule="exact"/>
              <w:jc w:val="both"/>
              <w:rPr>
                <w:sz w:val="24"/>
              </w:rPr>
            </w:pPr>
            <w:r>
              <w:rPr>
                <w:sz w:val="24"/>
              </w:rPr>
              <w:t>нерухомості</w:t>
            </w:r>
          </w:p>
        </w:tc>
        <w:tc>
          <w:tcPr>
            <w:tcW w:w="2233" w:type="dxa"/>
          </w:tcPr>
          <w:p w14:paraId="46737BB9" w14:textId="77777777" w:rsidR="006B561D" w:rsidRDefault="006B561D" w:rsidP="00B13B17">
            <w:pPr>
              <w:pStyle w:val="TableParagraph"/>
              <w:spacing w:line="268" w:lineRule="exact"/>
              <w:ind w:left="1056"/>
              <w:jc w:val="both"/>
              <w:rPr>
                <w:sz w:val="24"/>
              </w:rPr>
            </w:pPr>
            <w:r>
              <w:rPr>
                <w:sz w:val="24"/>
              </w:rPr>
              <w:t>4</w:t>
            </w:r>
          </w:p>
        </w:tc>
      </w:tr>
      <w:tr w:rsidR="006B561D" w14:paraId="09C5745D" w14:textId="77777777" w:rsidTr="006C4C3F">
        <w:trPr>
          <w:trHeight w:val="278"/>
        </w:trPr>
        <w:tc>
          <w:tcPr>
            <w:tcW w:w="7342" w:type="dxa"/>
          </w:tcPr>
          <w:p w14:paraId="535B3796" w14:textId="77777777" w:rsidR="006B561D" w:rsidRDefault="006B561D" w:rsidP="00B13B17">
            <w:pPr>
              <w:pStyle w:val="TableParagraph"/>
              <w:spacing w:line="258" w:lineRule="exact"/>
              <w:jc w:val="both"/>
              <w:rPr>
                <w:sz w:val="24"/>
              </w:rPr>
            </w:pPr>
            <w:r>
              <w:rPr>
                <w:sz w:val="24"/>
              </w:rPr>
              <w:t>Тема</w:t>
            </w:r>
            <w:r>
              <w:rPr>
                <w:spacing w:val="-4"/>
                <w:sz w:val="24"/>
              </w:rPr>
              <w:t xml:space="preserve"> </w:t>
            </w:r>
            <w:r>
              <w:rPr>
                <w:sz w:val="24"/>
              </w:rPr>
              <w:t>13.</w:t>
            </w:r>
            <w:r>
              <w:rPr>
                <w:spacing w:val="-4"/>
                <w:sz w:val="24"/>
              </w:rPr>
              <w:t xml:space="preserve"> </w:t>
            </w:r>
            <w:r>
              <w:rPr>
                <w:sz w:val="24"/>
              </w:rPr>
              <w:t>Підприємницька</w:t>
            </w:r>
            <w:r>
              <w:rPr>
                <w:spacing w:val="-4"/>
                <w:sz w:val="24"/>
              </w:rPr>
              <w:t xml:space="preserve"> </w:t>
            </w:r>
            <w:r>
              <w:rPr>
                <w:sz w:val="24"/>
              </w:rPr>
              <w:t>діяльність</w:t>
            </w:r>
            <w:r>
              <w:rPr>
                <w:spacing w:val="3"/>
                <w:sz w:val="24"/>
              </w:rPr>
              <w:t xml:space="preserve"> </w:t>
            </w:r>
            <w:r>
              <w:rPr>
                <w:sz w:val="24"/>
              </w:rPr>
              <w:t>у</w:t>
            </w:r>
            <w:r>
              <w:rPr>
                <w:spacing w:val="-11"/>
                <w:sz w:val="24"/>
              </w:rPr>
              <w:t xml:space="preserve"> </w:t>
            </w:r>
            <w:r>
              <w:rPr>
                <w:sz w:val="24"/>
              </w:rPr>
              <w:t>сфері</w:t>
            </w:r>
            <w:r>
              <w:rPr>
                <w:spacing w:val="-7"/>
                <w:sz w:val="24"/>
              </w:rPr>
              <w:t xml:space="preserve"> </w:t>
            </w:r>
            <w:r>
              <w:rPr>
                <w:sz w:val="24"/>
              </w:rPr>
              <w:t>послуг</w:t>
            </w:r>
          </w:p>
        </w:tc>
        <w:tc>
          <w:tcPr>
            <w:tcW w:w="2233" w:type="dxa"/>
          </w:tcPr>
          <w:p w14:paraId="6D7056F9" w14:textId="77777777" w:rsidR="006B561D" w:rsidRDefault="006B561D" w:rsidP="00B13B17">
            <w:pPr>
              <w:pStyle w:val="TableParagraph"/>
              <w:spacing w:line="258" w:lineRule="exact"/>
              <w:ind w:left="1056"/>
              <w:jc w:val="both"/>
              <w:rPr>
                <w:sz w:val="24"/>
              </w:rPr>
            </w:pPr>
            <w:r>
              <w:rPr>
                <w:sz w:val="24"/>
              </w:rPr>
              <w:t>5</w:t>
            </w:r>
          </w:p>
        </w:tc>
      </w:tr>
      <w:tr w:rsidR="006B561D" w14:paraId="5A2615E1" w14:textId="77777777" w:rsidTr="006C4C3F">
        <w:trPr>
          <w:trHeight w:val="273"/>
        </w:trPr>
        <w:tc>
          <w:tcPr>
            <w:tcW w:w="7342" w:type="dxa"/>
          </w:tcPr>
          <w:p w14:paraId="770DC875" w14:textId="77777777" w:rsidR="006B561D" w:rsidRDefault="006B561D" w:rsidP="00B13B17">
            <w:pPr>
              <w:pStyle w:val="TableParagraph"/>
              <w:spacing w:line="253" w:lineRule="exact"/>
              <w:jc w:val="both"/>
              <w:rPr>
                <w:sz w:val="24"/>
              </w:rPr>
            </w:pPr>
            <w:r>
              <w:rPr>
                <w:sz w:val="24"/>
              </w:rPr>
              <w:t>Тема</w:t>
            </w:r>
            <w:r>
              <w:rPr>
                <w:spacing w:val="-3"/>
                <w:sz w:val="24"/>
              </w:rPr>
              <w:t xml:space="preserve"> </w:t>
            </w:r>
            <w:r>
              <w:rPr>
                <w:sz w:val="24"/>
              </w:rPr>
              <w:t>14.</w:t>
            </w:r>
            <w:r>
              <w:rPr>
                <w:spacing w:val="-5"/>
                <w:sz w:val="24"/>
              </w:rPr>
              <w:t xml:space="preserve"> </w:t>
            </w:r>
            <w:r>
              <w:rPr>
                <w:sz w:val="24"/>
              </w:rPr>
              <w:t>Основи</w:t>
            </w:r>
            <w:r>
              <w:rPr>
                <w:spacing w:val="-1"/>
                <w:sz w:val="24"/>
              </w:rPr>
              <w:t xml:space="preserve"> </w:t>
            </w:r>
            <w:r>
              <w:rPr>
                <w:sz w:val="24"/>
              </w:rPr>
              <w:t>бізнес-планування</w:t>
            </w:r>
            <w:r>
              <w:rPr>
                <w:spacing w:val="-2"/>
                <w:sz w:val="24"/>
              </w:rPr>
              <w:t xml:space="preserve"> </w:t>
            </w:r>
            <w:r>
              <w:rPr>
                <w:sz w:val="24"/>
              </w:rPr>
              <w:t>підприємницької</w:t>
            </w:r>
            <w:r>
              <w:rPr>
                <w:spacing w:val="-10"/>
                <w:sz w:val="24"/>
              </w:rPr>
              <w:t xml:space="preserve"> </w:t>
            </w:r>
            <w:r>
              <w:rPr>
                <w:sz w:val="24"/>
              </w:rPr>
              <w:t>діяльності</w:t>
            </w:r>
          </w:p>
        </w:tc>
        <w:tc>
          <w:tcPr>
            <w:tcW w:w="2233" w:type="dxa"/>
          </w:tcPr>
          <w:p w14:paraId="66D024F1" w14:textId="77777777" w:rsidR="006B561D" w:rsidRDefault="006B561D" w:rsidP="00B13B17">
            <w:pPr>
              <w:pStyle w:val="TableParagraph"/>
              <w:spacing w:line="253" w:lineRule="exact"/>
              <w:ind w:left="998"/>
              <w:jc w:val="both"/>
              <w:rPr>
                <w:sz w:val="24"/>
              </w:rPr>
            </w:pPr>
            <w:r>
              <w:rPr>
                <w:sz w:val="24"/>
              </w:rPr>
              <w:t>14</w:t>
            </w:r>
          </w:p>
        </w:tc>
      </w:tr>
      <w:tr w:rsidR="006B561D" w14:paraId="32F970F2" w14:textId="77777777" w:rsidTr="006C4C3F">
        <w:trPr>
          <w:trHeight w:val="278"/>
        </w:trPr>
        <w:tc>
          <w:tcPr>
            <w:tcW w:w="7342" w:type="dxa"/>
          </w:tcPr>
          <w:p w14:paraId="02223AE6" w14:textId="77777777" w:rsidR="006B561D" w:rsidRDefault="006B561D" w:rsidP="00B13B17">
            <w:pPr>
              <w:pStyle w:val="TableParagraph"/>
              <w:spacing w:line="258" w:lineRule="exact"/>
              <w:jc w:val="both"/>
              <w:rPr>
                <w:sz w:val="24"/>
              </w:rPr>
            </w:pPr>
            <w:r>
              <w:rPr>
                <w:sz w:val="24"/>
              </w:rPr>
              <w:t>Разом</w:t>
            </w:r>
            <w:r>
              <w:rPr>
                <w:spacing w:val="-1"/>
                <w:sz w:val="24"/>
              </w:rPr>
              <w:t xml:space="preserve"> </w:t>
            </w:r>
            <w:r>
              <w:rPr>
                <w:sz w:val="24"/>
              </w:rPr>
              <w:t>за</w:t>
            </w:r>
            <w:r>
              <w:rPr>
                <w:spacing w:val="-6"/>
                <w:sz w:val="24"/>
              </w:rPr>
              <w:t xml:space="preserve"> </w:t>
            </w:r>
            <w:r>
              <w:rPr>
                <w:sz w:val="24"/>
              </w:rPr>
              <w:t>дисципліною</w:t>
            </w:r>
          </w:p>
        </w:tc>
        <w:tc>
          <w:tcPr>
            <w:tcW w:w="2233" w:type="dxa"/>
          </w:tcPr>
          <w:p w14:paraId="763A3B14" w14:textId="77777777" w:rsidR="006B561D" w:rsidRDefault="006B561D" w:rsidP="00B13B17">
            <w:pPr>
              <w:pStyle w:val="TableParagraph"/>
              <w:spacing w:line="258" w:lineRule="exact"/>
              <w:ind w:left="998"/>
              <w:jc w:val="both"/>
              <w:rPr>
                <w:sz w:val="24"/>
              </w:rPr>
            </w:pPr>
            <w:r>
              <w:rPr>
                <w:sz w:val="24"/>
              </w:rPr>
              <w:t>90</w:t>
            </w:r>
          </w:p>
        </w:tc>
      </w:tr>
    </w:tbl>
    <w:p w14:paraId="266EB614" w14:textId="77777777" w:rsidR="006B561D" w:rsidRDefault="006B561D" w:rsidP="00B13B17">
      <w:pPr>
        <w:ind w:left="219"/>
        <w:jc w:val="both"/>
        <w:rPr>
          <w:i/>
          <w:sz w:val="24"/>
        </w:rPr>
      </w:pPr>
      <w:r>
        <w:rPr>
          <w:i/>
          <w:sz w:val="24"/>
        </w:rPr>
        <w:t>Складено</w:t>
      </w:r>
      <w:r>
        <w:rPr>
          <w:i/>
          <w:spacing w:val="-3"/>
          <w:sz w:val="24"/>
        </w:rPr>
        <w:t xml:space="preserve"> </w:t>
      </w:r>
      <w:r>
        <w:rPr>
          <w:i/>
          <w:sz w:val="24"/>
        </w:rPr>
        <w:t>автором</w:t>
      </w:r>
    </w:p>
    <w:p w14:paraId="004BDFA8" w14:textId="77777777" w:rsidR="006B561D" w:rsidRDefault="006B561D" w:rsidP="00B13B17">
      <w:pPr>
        <w:pStyle w:val="a3"/>
        <w:rPr>
          <w:i/>
          <w:sz w:val="27"/>
        </w:rPr>
      </w:pPr>
    </w:p>
    <w:p w14:paraId="1245E0F7" w14:textId="57B1C148" w:rsidR="00402AAA" w:rsidRPr="00402AAA" w:rsidRDefault="00402AAA" w:rsidP="0083727B">
      <w:pPr>
        <w:spacing w:line="331" w:lineRule="auto"/>
        <w:ind w:firstLine="851"/>
        <w:jc w:val="both"/>
        <w:rPr>
          <w:sz w:val="28"/>
          <w:szCs w:val="28"/>
        </w:rPr>
      </w:pPr>
      <w:r w:rsidRPr="00402AAA">
        <w:rPr>
          <w:sz w:val="28"/>
          <w:szCs w:val="28"/>
        </w:rPr>
        <w:t xml:space="preserve">У таблиці 2.4 наведена </w:t>
      </w:r>
      <w:r w:rsidR="00E31CE0">
        <w:rPr>
          <w:sz w:val="28"/>
          <w:szCs w:val="28"/>
        </w:rPr>
        <w:t>«</w:t>
      </w:r>
      <w:r w:rsidRPr="00402AAA">
        <w:rPr>
          <w:sz w:val="28"/>
          <w:szCs w:val="28"/>
        </w:rPr>
        <w:t>стандартна</w:t>
      </w:r>
      <w:r w:rsidR="00E31CE0">
        <w:rPr>
          <w:sz w:val="28"/>
          <w:szCs w:val="28"/>
        </w:rPr>
        <w:t>»</w:t>
      </w:r>
      <w:r w:rsidRPr="00402AAA">
        <w:rPr>
          <w:sz w:val="28"/>
          <w:szCs w:val="28"/>
        </w:rPr>
        <w:t xml:space="preserve"> структура дисципліни </w:t>
      </w:r>
      <w:r w:rsidR="00E31CE0">
        <w:rPr>
          <w:sz w:val="28"/>
          <w:szCs w:val="28"/>
        </w:rPr>
        <w:t>«</w:t>
      </w:r>
      <w:r w:rsidRPr="00402AAA">
        <w:rPr>
          <w:sz w:val="28"/>
          <w:szCs w:val="28"/>
        </w:rPr>
        <w:t>Основи підприємництва</w:t>
      </w:r>
      <w:r w:rsidR="00E31CE0">
        <w:rPr>
          <w:sz w:val="28"/>
          <w:szCs w:val="28"/>
        </w:rPr>
        <w:t>»</w:t>
      </w:r>
      <w:r w:rsidRPr="00402AAA">
        <w:rPr>
          <w:sz w:val="28"/>
          <w:szCs w:val="28"/>
        </w:rPr>
        <w:t xml:space="preserve"> разом із розподілом годин за темами. У таблиці 2.5 міститься концепція фреймової моделі навчання дисципліни </w:t>
      </w:r>
      <w:r w:rsidR="00E31CE0">
        <w:rPr>
          <w:sz w:val="28"/>
          <w:szCs w:val="28"/>
        </w:rPr>
        <w:t>«</w:t>
      </w:r>
      <w:r w:rsidRPr="00402AAA">
        <w:rPr>
          <w:sz w:val="28"/>
          <w:szCs w:val="28"/>
        </w:rPr>
        <w:t>Основи підприємництва</w:t>
      </w:r>
      <w:r w:rsidR="00E31CE0">
        <w:rPr>
          <w:sz w:val="28"/>
          <w:szCs w:val="28"/>
        </w:rPr>
        <w:t>»</w:t>
      </w:r>
      <w:r w:rsidRPr="00402AAA">
        <w:rPr>
          <w:sz w:val="28"/>
          <w:szCs w:val="28"/>
        </w:rPr>
        <w:t xml:space="preserve">. На рисунку 4.3 наведено сценарну фреймову схему змісту комерційного підприємництва, де </w:t>
      </w:r>
      <w:proofErr w:type="spellStart"/>
      <w:r w:rsidRPr="00402AAA">
        <w:rPr>
          <w:sz w:val="28"/>
          <w:szCs w:val="28"/>
        </w:rPr>
        <w:t>уточнюються</w:t>
      </w:r>
      <w:proofErr w:type="spellEnd"/>
      <w:r w:rsidRPr="00402AAA">
        <w:rPr>
          <w:sz w:val="28"/>
          <w:szCs w:val="28"/>
        </w:rPr>
        <w:t xml:space="preserve"> дії викладача щодо навчального матеріалу дисципліни, відповідно до фрейму вищого рівня </w:t>
      </w:r>
      <w:r w:rsidR="00E31CE0">
        <w:rPr>
          <w:sz w:val="28"/>
          <w:szCs w:val="28"/>
        </w:rPr>
        <w:t>«</w:t>
      </w:r>
      <w:r w:rsidRPr="00402AAA">
        <w:rPr>
          <w:sz w:val="28"/>
          <w:szCs w:val="28"/>
        </w:rPr>
        <w:t>Комерційне підприємництво</w:t>
      </w:r>
      <w:r w:rsidR="00E31CE0">
        <w:rPr>
          <w:sz w:val="28"/>
          <w:szCs w:val="28"/>
        </w:rPr>
        <w:t>»</w:t>
      </w:r>
      <w:r w:rsidRPr="00402AAA">
        <w:rPr>
          <w:sz w:val="28"/>
          <w:szCs w:val="28"/>
        </w:rPr>
        <w:t>.</w:t>
      </w:r>
    </w:p>
    <w:p w14:paraId="702E7406" w14:textId="5AE867C4" w:rsidR="00402AAA" w:rsidRPr="00402AAA" w:rsidRDefault="00402AAA" w:rsidP="0083727B">
      <w:pPr>
        <w:spacing w:line="331" w:lineRule="auto"/>
        <w:ind w:firstLine="851"/>
        <w:jc w:val="both"/>
        <w:rPr>
          <w:sz w:val="28"/>
          <w:szCs w:val="28"/>
        </w:rPr>
      </w:pPr>
      <w:r w:rsidRPr="00402AAA">
        <w:rPr>
          <w:sz w:val="28"/>
          <w:szCs w:val="28"/>
        </w:rPr>
        <w:t xml:space="preserve">Фрейм представляє собою один із методів відображення типової ситуації, що відображає найбільш характерні, основні аспекти різних подібних ситуацій, які </w:t>
      </w:r>
      <w:r w:rsidRPr="00402AAA">
        <w:rPr>
          <w:sz w:val="28"/>
          <w:szCs w:val="28"/>
        </w:rPr>
        <w:lastRenderedPageBreak/>
        <w:t xml:space="preserve">входять до одного класу. Кожен фрейм складається зі </w:t>
      </w:r>
      <w:proofErr w:type="spellStart"/>
      <w:r w:rsidRPr="00402AAA">
        <w:rPr>
          <w:sz w:val="28"/>
          <w:szCs w:val="28"/>
        </w:rPr>
        <w:t>слотів</w:t>
      </w:r>
      <w:proofErr w:type="spellEnd"/>
      <w:r w:rsidRPr="00402AAA">
        <w:rPr>
          <w:sz w:val="28"/>
          <w:szCs w:val="28"/>
        </w:rPr>
        <w:t>, при цьому кожен фрейм має унікальне ім</w:t>
      </w:r>
      <w:r w:rsidR="00E31CE0">
        <w:rPr>
          <w:sz w:val="28"/>
          <w:szCs w:val="28"/>
        </w:rPr>
        <w:t>’</w:t>
      </w:r>
      <w:r w:rsidRPr="00402AAA">
        <w:rPr>
          <w:sz w:val="28"/>
          <w:szCs w:val="28"/>
        </w:rPr>
        <w:t xml:space="preserve">я в даній фреймовій структурі. </w:t>
      </w:r>
      <w:proofErr w:type="spellStart"/>
      <w:r w:rsidRPr="00402AAA">
        <w:rPr>
          <w:sz w:val="28"/>
          <w:szCs w:val="28"/>
        </w:rPr>
        <w:t>Слот</w:t>
      </w:r>
      <w:proofErr w:type="spellEnd"/>
      <w:r w:rsidRPr="00402AAA">
        <w:rPr>
          <w:sz w:val="28"/>
          <w:szCs w:val="28"/>
        </w:rPr>
        <w:t>, в свою чергу, має ім</w:t>
      </w:r>
      <w:r w:rsidR="00E31CE0">
        <w:rPr>
          <w:sz w:val="28"/>
          <w:szCs w:val="28"/>
        </w:rPr>
        <w:t>’</w:t>
      </w:r>
      <w:r w:rsidRPr="00402AAA">
        <w:rPr>
          <w:sz w:val="28"/>
          <w:szCs w:val="28"/>
        </w:rPr>
        <w:t xml:space="preserve">я, що є унікальним у межах даного фрейму. Кількість </w:t>
      </w:r>
      <w:proofErr w:type="spellStart"/>
      <w:r w:rsidRPr="00402AAA">
        <w:rPr>
          <w:sz w:val="28"/>
          <w:szCs w:val="28"/>
        </w:rPr>
        <w:t>слотів</w:t>
      </w:r>
      <w:proofErr w:type="spellEnd"/>
      <w:r w:rsidRPr="00402AAA">
        <w:rPr>
          <w:sz w:val="28"/>
          <w:szCs w:val="28"/>
        </w:rPr>
        <w:t xml:space="preserve"> у фреймі може варіюватися.</w:t>
      </w:r>
    </w:p>
    <w:p w14:paraId="66B79968" w14:textId="4FD909A6" w:rsidR="00402AAA" w:rsidRPr="00402AAA" w:rsidRDefault="00402AAA" w:rsidP="0083727B">
      <w:pPr>
        <w:spacing w:line="331" w:lineRule="auto"/>
        <w:ind w:firstLine="851"/>
        <w:jc w:val="both"/>
        <w:rPr>
          <w:sz w:val="28"/>
          <w:szCs w:val="28"/>
        </w:rPr>
      </w:pPr>
      <w:proofErr w:type="spellStart"/>
      <w:r w:rsidRPr="00402AAA">
        <w:rPr>
          <w:sz w:val="28"/>
          <w:szCs w:val="28"/>
        </w:rPr>
        <w:t>Слот</w:t>
      </w:r>
      <w:proofErr w:type="spellEnd"/>
      <w:r w:rsidRPr="00402AAA">
        <w:rPr>
          <w:sz w:val="28"/>
          <w:szCs w:val="28"/>
        </w:rPr>
        <w:t xml:space="preserve"> має стандартну структуру, що включає ім</w:t>
      </w:r>
      <w:r w:rsidR="00E31CE0">
        <w:rPr>
          <w:sz w:val="28"/>
          <w:szCs w:val="28"/>
        </w:rPr>
        <w:t>’</w:t>
      </w:r>
      <w:r w:rsidRPr="00402AAA">
        <w:rPr>
          <w:sz w:val="28"/>
          <w:szCs w:val="28"/>
        </w:rPr>
        <w:t xml:space="preserve">я та набір конкретних атрибутів, і може містити конкретне значення або виконувати функцію, що передбачає подальшу деталізацію інформації, а також містити посилання на інші </w:t>
      </w:r>
      <w:proofErr w:type="spellStart"/>
      <w:r w:rsidRPr="00402AAA">
        <w:rPr>
          <w:sz w:val="28"/>
          <w:szCs w:val="28"/>
        </w:rPr>
        <w:t>слоти</w:t>
      </w:r>
      <w:proofErr w:type="spellEnd"/>
      <w:r w:rsidRPr="00402AAA">
        <w:rPr>
          <w:sz w:val="28"/>
          <w:szCs w:val="28"/>
        </w:rPr>
        <w:t xml:space="preserve"> чи фрейми. Ланцюг фреймових структур на нижчих рівнях ієрархії формує фрейм вищого рівня (за принципом </w:t>
      </w:r>
      <w:r w:rsidR="00E31CE0">
        <w:rPr>
          <w:sz w:val="28"/>
          <w:szCs w:val="28"/>
        </w:rPr>
        <w:t>«</w:t>
      </w:r>
      <w:r w:rsidRPr="00402AAA">
        <w:rPr>
          <w:sz w:val="28"/>
          <w:szCs w:val="28"/>
        </w:rPr>
        <w:t>підведення видового поняття під родове</w:t>
      </w:r>
      <w:r w:rsidR="00E31CE0">
        <w:rPr>
          <w:sz w:val="28"/>
          <w:szCs w:val="28"/>
        </w:rPr>
        <w:t>»</w:t>
      </w:r>
      <w:r w:rsidRPr="00402AAA">
        <w:rPr>
          <w:sz w:val="28"/>
          <w:szCs w:val="28"/>
        </w:rPr>
        <w:t xml:space="preserve">). Таким чином, </w:t>
      </w:r>
      <w:proofErr w:type="spellStart"/>
      <w:r w:rsidRPr="00402AAA">
        <w:rPr>
          <w:sz w:val="28"/>
          <w:szCs w:val="28"/>
        </w:rPr>
        <w:t>слотова</w:t>
      </w:r>
      <w:proofErr w:type="spellEnd"/>
      <w:r w:rsidRPr="00402AAA">
        <w:rPr>
          <w:sz w:val="28"/>
          <w:szCs w:val="28"/>
        </w:rPr>
        <w:t xml:space="preserve"> декомпозиція різнорівневих фреймів відображає їх ієрархічну взаємозалежність і взаємодію.</w:t>
      </w:r>
    </w:p>
    <w:p w14:paraId="067974A7" w14:textId="5B3FD04B" w:rsidR="00402AAA" w:rsidRPr="00402AAA" w:rsidRDefault="00402AAA" w:rsidP="0083727B">
      <w:pPr>
        <w:spacing w:line="331" w:lineRule="auto"/>
        <w:ind w:firstLine="851"/>
        <w:jc w:val="both"/>
        <w:rPr>
          <w:sz w:val="28"/>
          <w:szCs w:val="28"/>
        </w:rPr>
      </w:pPr>
      <w:r w:rsidRPr="00402AAA">
        <w:rPr>
          <w:sz w:val="28"/>
          <w:szCs w:val="28"/>
        </w:rPr>
        <w:t>За допомогою фреймів нова інформація вбудовується в існуючі когнітивні схеми, обробляється ними і створюються нові когнітивні схеми та інтелектуальні операції. Цей процес встановлює зв</w:t>
      </w:r>
      <w:r w:rsidR="00E31CE0">
        <w:rPr>
          <w:sz w:val="28"/>
          <w:szCs w:val="28"/>
        </w:rPr>
        <w:t>’</w:t>
      </w:r>
      <w:r w:rsidRPr="00402AAA">
        <w:rPr>
          <w:sz w:val="28"/>
          <w:szCs w:val="28"/>
        </w:rPr>
        <w:t>язки між вже відомими студенту поняттями і методами дії та новими знаннями.</w:t>
      </w:r>
    </w:p>
    <w:p w14:paraId="66D02BB8" w14:textId="7FE4460A" w:rsidR="006B561D" w:rsidRDefault="00402AAA" w:rsidP="0083727B">
      <w:pPr>
        <w:spacing w:line="331" w:lineRule="auto"/>
        <w:ind w:firstLine="851"/>
        <w:jc w:val="both"/>
        <w:sectPr w:rsidR="006B561D">
          <w:headerReference w:type="default" r:id="rId37"/>
          <w:pgSz w:w="11910" w:h="16840"/>
          <w:pgMar w:top="1140" w:right="620" w:bottom="280" w:left="1480" w:header="747" w:footer="0" w:gutter="0"/>
          <w:cols w:space="720"/>
        </w:sectPr>
      </w:pPr>
      <w:r w:rsidRPr="00402AAA">
        <w:rPr>
          <w:sz w:val="28"/>
          <w:szCs w:val="28"/>
        </w:rPr>
        <w:t>Для того, щоб вивчений матеріал інтегрувався в когнітивні схеми студента, його доцільно закріпити в пам</w:t>
      </w:r>
      <w:r w:rsidR="00E31CE0">
        <w:rPr>
          <w:sz w:val="28"/>
          <w:szCs w:val="28"/>
        </w:rPr>
        <w:t>’</w:t>
      </w:r>
      <w:r w:rsidRPr="00402AAA">
        <w:rPr>
          <w:sz w:val="28"/>
          <w:szCs w:val="28"/>
        </w:rPr>
        <w:t xml:space="preserve">яті шляхом використання вже встановлених </w:t>
      </w:r>
      <w:proofErr w:type="spellStart"/>
      <w:r w:rsidRPr="00402AAA">
        <w:rPr>
          <w:sz w:val="28"/>
          <w:szCs w:val="28"/>
        </w:rPr>
        <w:t>зв</w:t>
      </w:r>
      <w:r w:rsidR="00E31CE0">
        <w:rPr>
          <w:sz w:val="28"/>
          <w:szCs w:val="28"/>
        </w:rPr>
        <w:t>’</w:t>
      </w:r>
      <w:r w:rsidRPr="00402AAA">
        <w:rPr>
          <w:sz w:val="28"/>
          <w:szCs w:val="28"/>
        </w:rPr>
        <w:t>язків</w:t>
      </w:r>
      <w:proofErr w:type="spellEnd"/>
      <w:r w:rsidRPr="00402AAA">
        <w:rPr>
          <w:sz w:val="28"/>
          <w:szCs w:val="28"/>
        </w:rPr>
        <w:t xml:space="preserve">. Фреймові схеми спрямовані на виявлення цих </w:t>
      </w:r>
      <w:proofErr w:type="spellStart"/>
      <w:r w:rsidRPr="00402AAA">
        <w:rPr>
          <w:sz w:val="28"/>
          <w:szCs w:val="28"/>
        </w:rPr>
        <w:t>зв</w:t>
      </w:r>
      <w:r w:rsidR="00E31CE0">
        <w:rPr>
          <w:sz w:val="28"/>
          <w:szCs w:val="28"/>
        </w:rPr>
        <w:t>’</w:t>
      </w:r>
      <w:r w:rsidRPr="00402AAA">
        <w:rPr>
          <w:sz w:val="28"/>
          <w:szCs w:val="28"/>
        </w:rPr>
        <w:t>язків</w:t>
      </w:r>
      <w:proofErr w:type="spellEnd"/>
      <w:r w:rsidRPr="00402AAA">
        <w:rPr>
          <w:sz w:val="28"/>
          <w:szCs w:val="28"/>
        </w:rPr>
        <w:t xml:space="preserve"> і їх подання за допомогою графічних або символьних структур. Розумові представлення з</w:t>
      </w:r>
      <w:r w:rsidR="00E31CE0">
        <w:rPr>
          <w:sz w:val="28"/>
          <w:szCs w:val="28"/>
        </w:rPr>
        <w:t>’</w:t>
      </w:r>
      <w:r w:rsidRPr="00402AAA">
        <w:rPr>
          <w:sz w:val="28"/>
          <w:szCs w:val="28"/>
        </w:rPr>
        <w:t xml:space="preserve">являються і зберігаються в свідомості у вигляді оперативних одиниць знань (образів, символів, формул, скорочених описів тощо). Вони формуються в основному за допомогою візуальної або </w:t>
      </w:r>
      <w:proofErr w:type="spellStart"/>
      <w:r w:rsidRPr="00402AAA">
        <w:rPr>
          <w:sz w:val="28"/>
          <w:szCs w:val="28"/>
        </w:rPr>
        <w:t>мовної</w:t>
      </w:r>
      <w:proofErr w:type="spellEnd"/>
      <w:r w:rsidRPr="00402AAA">
        <w:rPr>
          <w:sz w:val="28"/>
          <w:szCs w:val="28"/>
        </w:rPr>
        <w:t xml:space="preserve"> інформації. Такі </w:t>
      </w:r>
      <w:proofErr w:type="spellStart"/>
      <w:r w:rsidRPr="00402AAA">
        <w:rPr>
          <w:sz w:val="28"/>
          <w:szCs w:val="28"/>
        </w:rPr>
        <w:t>упрощені</w:t>
      </w:r>
      <w:proofErr w:type="spellEnd"/>
      <w:r w:rsidRPr="00402AAA">
        <w:rPr>
          <w:sz w:val="28"/>
          <w:szCs w:val="28"/>
        </w:rPr>
        <w:t xml:space="preserve"> тексти, логічні схеми та описи явищ, які легше сприймаються студентами, дозволяють ефективно засвоювати нові системи понять, методи дії та інтелектуальні операції, і можуть бути створені за допомогою фреймового структурування та представлення навчального матеріалу.</w:t>
      </w:r>
    </w:p>
    <w:p w14:paraId="5B2A21B6" w14:textId="4AD0C030" w:rsidR="006B561D" w:rsidRDefault="006B561D" w:rsidP="00B13B17">
      <w:pPr>
        <w:pStyle w:val="a3"/>
        <w:ind w:left="8152"/>
      </w:pPr>
      <w:r>
        <w:lastRenderedPageBreak/>
        <w:t>Таблиця</w:t>
      </w:r>
      <w:r>
        <w:rPr>
          <w:spacing w:val="1"/>
        </w:rPr>
        <w:t xml:space="preserve"> </w:t>
      </w:r>
      <w:r w:rsidR="006C4C3F">
        <w:t>2</w:t>
      </w:r>
      <w:r>
        <w:t>.5</w:t>
      </w:r>
    </w:p>
    <w:p w14:paraId="7A5C2439" w14:textId="7420443C" w:rsidR="006B561D" w:rsidRDefault="006B561D" w:rsidP="00B13B17">
      <w:pPr>
        <w:pStyle w:val="1"/>
        <w:spacing w:line="242" w:lineRule="auto"/>
        <w:ind w:left="4287" w:hanging="3929"/>
        <w:jc w:val="both"/>
      </w:pPr>
      <w:r>
        <w:t>Фреймова</w:t>
      </w:r>
      <w:r>
        <w:rPr>
          <w:spacing w:val="-5"/>
        </w:rPr>
        <w:t xml:space="preserve"> </w:t>
      </w:r>
      <w:r>
        <w:t>модель</w:t>
      </w:r>
      <w:r>
        <w:rPr>
          <w:spacing w:val="-7"/>
        </w:rPr>
        <w:t xml:space="preserve"> </w:t>
      </w:r>
      <w:r>
        <w:t>дисципліни</w:t>
      </w:r>
      <w:r>
        <w:rPr>
          <w:spacing w:val="-6"/>
        </w:rPr>
        <w:t xml:space="preserve"> </w:t>
      </w:r>
      <w:r w:rsidR="00E31CE0">
        <w:t>«</w:t>
      </w:r>
      <w:r>
        <w:t>Основи</w:t>
      </w:r>
      <w:r>
        <w:rPr>
          <w:spacing w:val="-6"/>
        </w:rPr>
        <w:t xml:space="preserve"> </w:t>
      </w:r>
      <w:r>
        <w:t>підприємництва</w:t>
      </w:r>
      <w:r w:rsidR="00E31CE0">
        <w:t>»</w:t>
      </w:r>
      <w:r>
        <w:rPr>
          <w:spacing w:val="-4"/>
        </w:rPr>
        <w:t xml:space="preserve"> </w:t>
      </w:r>
      <w:r>
        <w:t>як</w:t>
      </w:r>
      <w:r>
        <w:rPr>
          <w:spacing w:val="-6"/>
        </w:rPr>
        <w:t xml:space="preserve"> </w:t>
      </w:r>
      <w:r>
        <w:t>технологія</w:t>
      </w:r>
      <w:r>
        <w:rPr>
          <w:spacing w:val="-67"/>
        </w:rPr>
        <w:t xml:space="preserve"> </w:t>
      </w:r>
      <w:r>
        <w:t>навчання</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6487"/>
      </w:tblGrid>
      <w:tr w:rsidR="006B561D" w14:paraId="4A7577ED" w14:textId="77777777" w:rsidTr="006C4C3F">
        <w:trPr>
          <w:trHeight w:val="273"/>
        </w:trPr>
        <w:tc>
          <w:tcPr>
            <w:tcW w:w="3088" w:type="dxa"/>
            <w:vMerge w:val="restart"/>
          </w:tcPr>
          <w:p w14:paraId="3BE68822" w14:textId="77777777" w:rsidR="006B561D" w:rsidRDefault="006B561D" w:rsidP="00B13B17">
            <w:pPr>
              <w:pStyle w:val="TableParagraph"/>
              <w:spacing w:line="268" w:lineRule="exact"/>
              <w:jc w:val="both"/>
              <w:rPr>
                <w:sz w:val="24"/>
              </w:rPr>
            </w:pPr>
            <w:r>
              <w:rPr>
                <w:sz w:val="24"/>
              </w:rPr>
              <w:t>1.</w:t>
            </w:r>
            <w:r>
              <w:rPr>
                <w:spacing w:val="-4"/>
                <w:sz w:val="24"/>
              </w:rPr>
              <w:t xml:space="preserve"> </w:t>
            </w:r>
            <w:r>
              <w:rPr>
                <w:sz w:val="24"/>
              </w:rPr>
              <w:t>Фрейми</w:t>
            </w:r>
            <w:r>
              <w:rPr>
                <w:spacing w:val="-5"/>
                <w:sz w:val="24"/>
              </w:rPr>
              <w:t xml:space="preserve"> </w:t>
            </w:r>
            <w:r>
              <w:rPr>
                <w:sz w:val="24"/>
              </w:rPr>
              <w:t>вищого</w:t>
            </w:r>
            <w:r>
              <w:rPr>
                <w:spacing w:val="-1"/>
                <w:sz w:val="24"/>
              </w:rPr>
              <w:t xml:space="preserve"> </w:t>
            </w:r>
            <w:r>
              <w:rPr>
                <w:sz w:val="24"/>
              </w:rPr>
              <w:t>рівня</w:t>
            </w:r>
          </w:p>
        </w:tc>
        <w:tc>
          <w:tcPr>
            <w:tcW w:w="6487" w:type="dxa"/>
          </w:tcPr>
          <w:p w14:paraId="160149B6" w14:textId="77777777" w:rsidR="006B561D" w:rsidRDefault="006B561D" w:rsidP="00B13B17">
            <w:pPr>
              <w:pStyle w:val="TableParagraph"/>
              <w:spacing w:line="253" w:lineRule="exact"/>
              <w:jc w:val="both"/>
              <w:rPr>
                <w:sz w:val="24"/>
              </w:rPr>
            </w:pPr>
            <w:r>
              <w:rPr>
                <w:sz w:val="24"/>
              </w:rPr>
              <w:t>1.1</w:t>
            </w:r>
            <w:r>
              <w:rPr>
                <w:spacing w:val="-6"/>
                <w:sz w:val="24"/>
              </w:rPr>
              <w:t xml:space="preserve"> </w:t>
            </w:r>
            <w:r>
              <w:rPr>
                <w:sz w:val="24"/>
              </w:rPr>
              <w:t>Філософські</w:t>
            </w:r>
            <w:r>
              <w:rPr>
                <w:spacing w:val="-10"/>
                <w:sz w:val="24"/>
              </w:rPr>
              <w:t xml:space="preserve"> </w:t>
            </w:r>
            <w:r>
              <w:rPr>
                <w:sz w:val="24"/>
              </w:rPr>
              <w:t>аспекти підприємництва</w:t>
            </w:r>
          </w:p>
        </w:tc>
      </w:tr>
      <w:tr w:rsidR="006B561D" w14:paraId="671F9285" w14:textId="77777777" w:rsidTr="006C4C3F">
        <w:trPr>
          <w:trHeight w:val="278"/>
        </w:trPr>
        <w:tc>
          <w:tcPr>
            <w:tcW w:w="3088" w:type="dxa"/>
            <w:vMerge/>
            <w:tcBorders>
              <w:top w:val="nil"/>
            </w:tcBorders>
          </w:tcPr>
          <w:p w14:paraId="17868A67" w14:textId="77777777" w:rsidR="006B561D" w:rsidRDefault="006B561D" w:rsidP="00B13B17">
            <w:pPr>
              <w:jc w:val="both"/>
              <w:rPr>
                <w:sz w:val="2"/>
                <w:szCs w:val="2"/>
              </w:rPr>
            </w:pPr>
          </w:p>
        </w:tc>
        <w:tc>
          <w:tcPr>
            <w:tcW w:w="6487" w:type="dxa"/>
          </w:tcPr>
          <w:p w14:paraId="1F7859F3" w14:textId="77777777" w:rsidR="006B561D" w:rsidRDefault="006B561D" w:rsidP="00B13B17">
            <w:pPr>
              <w:pStyle w:val="TableParagraph"/>
              <w:spacing w:line="259" w:lineRule="exact"/>
              <w:jc w:val="both"/>
              <w:rPr>
                <w:sz w:val="24"/>
              </w:rPr>
            </w:pPr>
            <w:r>
              <w:rPr>
                <w:sz w:val="24"/>
              </w:rPr>
              <w:t>1.2</w:t>
            </w:r>
            <w:r>
              <w:rPr>
                <w:spacing w:val="-3"/>
                <w:sz w:val="24"/>
              </w:rPr>
              <w:t xml:space="preserve"> </w:t>
            </w:r>
            <w:r>
              <w:rPr>
                <w:sz w:val="24"/>
              </w:rPr>
              <w:t>Психологічні</w:t>
            </w:r>
            <w:r>
              <w:rPr>
                <w:spacing w:val="-11"/>
                <w:sz w:val="24"/>
              </w:rPr>
              <w:t xml:space="preserve"> </w:t>
            </w:r>
            <w:r>
              <w:rPr>
                <w:sz w:val="24"/>
              </w:rPr>
              <w:t>аспекти</w:t>
            </w:r>
            <w:r>
              <w:rPr>
                <w:spacing w:val="-2"/>
                <w:sz w:val="24"/>
              </w:rPr>
              <w:t xml:space="preserve"> </w:t>
            </w:r>
            <w:r>
              <w:rPr>
                <w:sz w:val="24"/>
              </w:rPr>
              <w:t>підприємництва</w:t>
            </w:r>
          </w:p>
        </w:tc>
      </w:tr>
      <w:tr w:rsidR="006B561D" w14:paraId="02E91759" w14:textId="77777777" w:rsidTr="006C4C3F">
        <w:trPr>
          <w:trHeight w:val="273"/>
        </w:trPr>
        <w:tc>
          <w:tcPr>
            <w:tcW w:w="3088" w:type="dxa"/>
            <w:vMerge/>
            <w:tcBorders>
              <w:top w:val="nil"/>
            </w:tcBorders>
          </w:tcPr>
          <w:p w14:paraId="4144F0F4" w14:textId="77777777" w:rsidR="006B561D" w:rsidRDefault="006B561D" w:rsidP="00B13B17">
            <w:pPr>
              <w:jc w:val="both"/>
              <w:rPr>
                <w:sz w:val="2"/>
                <w:szCs w:val="2"/>
              </w:rPr>
            </w:pPr>
          </w:p>
        </w:tc>
        <w:tc>
          <w:tcPr>
            <w:tcW w:w="6487" w:type="dxa"/>
          </w:tcPr>
          <w:p w14:paraId="0CDC850E" w14:textId="77777777" w:rsidR="006B561D" w:rsidRDefault="006B561D" w:rsidP="00B13B17">
            <w:pPr>
              <w:pStyle w:val="TableParagraph"/>
              <w:spacing w:line="253" w:lineRule="exact"/>
              <w:jc w:val="both"/>
              <w:rPr>
                <w:sz w:val="24"/>
              </w:rPr>
            </w:pPr>
            <w:r>
              <w:rPr>
                <w:sz w:val="24"/>
              </w:rPr>
              <w:t>1.3</w:t>
            </w:r>
            <w:r>
              <w:rPr>
                <w:spacing w:val="-5"/>
                <w:sz w:val="24"/>
              </w:rPr>
              <w:t xml:space="preserve"> </w:t>
            </w:r>
            <w:r>
              <w:rPr>
                <w:sz w:val="24"/>
              </w:rPr>
              <w:t>Соціально-гуманітарні</w:t>
            </w:r>
            <w:r>
              <w:rPr>
                <w:spacing w:val="-9"/>
                <w:sz w:val="24"/>
              </w:rPr>
              <w:t xml:space="preserve"> </w:t>
            </w:r>
            <w:r>
              <w:rPr>
                <w:sz w:val="24"/>
              </w:rPr>
              <w:t>аспекти</w:t>
            </w:r>
            <w:r>
              <w:rPr>
                <w:spacing w:val="-4"/>
                <w:sz w:val="24"/>
              </w:rPr>
              <w:t xml:space="preserve"> </w:t>
            </w:r>
            <w:r>
              <w:rPr>
                <w:sz w:val="24"/>
              </w:rPr>
              <w:t>підприємництва</w:t>
            </w:r>
          </w:p>
        </w:tc>
      </w:tr>
      <w:tr w:rsidR="006B561D" w14:paraId="7BFC3FE1" w14:textId="77777777" w:rsidTr="006C4C3F">
        <w:trPr>
          <w:trHeight w:val="2208"/>
        </w:trPr>
        <w:tc>
          <w:tcPr>
            <w:tcW w:w="3088" w:type="dxa"/>
            <w:vMerge/>
            <w:tcBorders>
              <w:top w:val="nil"/>
            </w:tcBorders>
          </w:tcPr>
          <w:p w14:paraId="433159B8" w14:textId="77777777" w:rsidR="006B561D" w:rsidRDefault="006B561D" w:rsidP="00B13B17">
            <w:pPr>
              <w:jc w:val="both"/>
              <w:rPr>
                <w:sz w:val="2"/>
                <w:szCs w:val="2"/>
              </w:rPr>
            </w:pPr>
          </w:p>
        </w:tc>
        <w:tc>
          <w:tcPr>
            <w:tcW w:w="6487" w:type="dxa"/>
          </w:tcPr>
          <w:p w14:paraId="574BBE03" w14:textId="77777777" w:rsidR="006B561D" w:rsidRDefault="006B561D" w:rsidP="00B13B17">
            <w:pPr>
              <w:pStyle w:val="TableParagraph"/>
              <w:numPr>
                <w:ilvl w:val="1"/>
                <w:numId w:val="68"/>
              </w:numPr>
              <w:tabs>
                <w:tab w:val="left" w:pos="475"/>
              </w:tabs>
              <w:spacing w:line="268" w:lineRule="exact"/>
              <w:jc w:val="both"/>
              <w:rPr>
                <w:sz w:val="24"/>
              </w:rPr>
            </w:pPr>
            <w:r>
              <w:rPr>
                <w:sz w:val="24"/>
              </w:rPr>
              <w:t>Економічні</w:t>
            </w:r>
            <w:r>
              <w:rPr>
                <w:spacing w:val="-10"/>
                <w:sz w:val="24"/>
              </w:rPr>
              <w:t xml:space="preserve"> </w:t>
            </w:r>
            <w:r>
              <w:rPr>
                <w:sz w:val="24"/>
              </w:rPr>
              <w:t>аспекти</w:t>
            </w:r>
            <w:r>
              <w:rPr>
                <w:spacing w:val="-5"/>
                <w:sz w:val="24"/>
              </w:rPr>
              <w:t xml:space="preserve"> </w:t>
            </w:r>
            <w:r>
              <w:rPr>
                <w:sz w:val="24"/>
              </w:rPr>
              <w:t>підприємництва</w:t>
            </w:r>
          </w:p>
          <w:p w14:paraId="0FC56597" w14:textId="77777777" w:rsidR="006B561D" w:rsidRDefault="006B561D" w:rsidP="00B13B17">
            <w:pPr>
              <w:pStyle w:val="TableParagraph"/>
              <w:numPr>
                <w:ilvl w:val="2"/>
                <w:numId w:val="68"/>
              </w:numPr>
              <w:tabs>
                <w:tab w:val="left" w:pos="652"/>
              </w:tabs>
              <w:spacing w:line="275" w:lineRule="exact"/>
              <w:jc w:val="both"/>
              <w:rPr>
                <w:sz w:val="24"/>
              </w:rPr>
            </w:pPr>
            <w:r>
              <w:rPr>
                <w:sz w:val="24"/>
              </w:rPr>
              <w:t>Соціальне</w:t>
            </w:r>
            <w:r>
              <w:rPr>
                <w:spacing w:val="-9"/>
                <w:sz w:val="24"/>
              </w:rPr>
              <w:t xml:space="preserve"> </w:t>
            </w:r>
            <w:r>
              <w:rPr>
                <w:sz w:val="24"/>
              </w:rPr>
              <w:t>підприємництво</w:t>
            </w:r>
          </w:p>
          <w:p w14:paraId="22D705EF" w14:textId="77777777" w:rsidR="006B561D" w:rsidRDefault="006B561D" w:rsidP="00B13B17">
            <w:pPr>
              <w:pStyle w:val="TableParagraph"/>
              <w:numPr>
                <w:ilvl w:val="2"/>
                <w:numId w:val="68"/>
              </w:numPr>
              <w:tabs>
                <w:tab w:val="left" w:pos="964"/>
              </w:tabs>
              <w:ind w:left="110" w:right="97" w:firstLine="0"/>
              <w:jc w:val="both"/>
              <w:rPr>
                <w:sz w:val="24"/>
              </w:rPr>
            </w:pPr>
            <w:r>
              <w:rPr>
                <w:sz w:val="24"/>
              </w:rPr>
              <w:t>Комерційне</w:t>
            </w:r>
            <w:r>
              <w:rPr>
                <w:spacing w:val="1"/>
                <w:sz w:val="24"/>
              </w:rPr>
              <w:t xml:space="preserve"> </w:t>
            </w:r>
            <w:r>
              <w:rPr>
                <w:sz w:val="24"/>
              </w:rPr>
              <w:t>підприємництво</w:t>
            </w:r>
            <w:r>
              <w:rPr>
                <w:spacing w:val="1"/>
                <w:sz w:val="24"/>
              </w:rPr>
              <w:t xml:space="preserve"> </w:t>
            </w:r>
            <w:r>
              <w:rPr>
                <w:sz w:val="24"/>
              </w:rPr>
              <w:t>(Підприємницька</w:t>
            </w:r>
            <w:r>
              <w:rPr>
                <w:spacing w:val="1"/>
                <w:sz w:val="24"/>
              </w:rPr>
              <w:t xml:space="preserve"> </w:t>
            </w:r>
            <w:r>
              <w:rPr>
                <w:sz w:val="24"/>
              </w:rPr>
              <w:t>діяльність</w:t>
            </w:r>
            <w:r>
              <w:rPr>
                <w:spacing w:val="1"/>
                <w:sz w:val="24"/>
              </w:rPr>
              <w:t xml:space="preserve"> </w:t>
            </w:r>
            <w:r>
              <w:rPr>
                <w:sz w:val="24"/>
              </w:rPr>
              <w:t>у</w:t>
            </w:r>
            <w:r>
              <w:rPr>
                <w:spacing w:val="1"/>
                <w:sz w:val="24"/>
              </w:rPr>
              <w:t xml:space="preserve"> </w:t>
            </w:r>
            <w:r>
              <w:rPr>
                <w:sz w:val="24"/>
              </w:rPr>
              <w:t>сфері</w:t>
            </w:r>
            <w:r>
              <w:rPr>
                <w:spacing w:val="1"/>
                <w:sz w:val="24"/>
              </w:rPr>
              <w:t xml:space="preserve"> </w:t>
            </w:r>
            <w:r>
              <w:rPr>
                <w:sz w:val="24"/>
              </w:rPr>
              <w:t>роздрібної,</w:t>
            </w:r>
            <w:r>
              <w:rPr>
                <w:spacing w:val="1"/>
                <w:sz w:val="24"/>
              </w:rPr>
              <w:t xml:space="preserve"> </w:t>
            </w:r>
            <w:r>
              <w:rPr>
                <w:sz w:val="24"/>
              </w:rPr>
              <w:t>оптової</w:t>
            </w:r>
            <w:r>
              <w:rPr>
                <w:spacing w:val="1"/>
                <w:sz w:val="24"/>
              </w:rPr>
              <w:t xml:space="preserve"> </w:t>
            </w:r>
            <w:r>
              <w:rPr>
                <w:sz w:val="24"/>
              </w:rPr>
              <w:t>та</w:t>
            </w:r>
            <w:r>
              <w:rPr>
                <w:spacing w:val="61"/>
                <w:sz w:val="24"/>
              </w:rPr>
              <w:t xml:space="preserve"> </w:t>
            </w:r>
            <w:r>
              <w:rPr>
                <w:sz w:val="24"/>
              </w:rPr>
              <w:t>зовнішньої</w:t>
            </w:r>
            <w:r>
              <w:rPr>
                <w:spacing w:val="1"/>
                <w:sz w:val="24"/>
              </w:rPr>
              <w:t xml:space="preserve"> </w:t>
            </w:r>
            <w:r>
              <w:rPr>
                <w:sz w:val="24"/>
              </w:rPr>
              <w:t>торгівлі;</w:t>
            </w:r>
            <w:r>
              <w:rPr>
                <w:spacing w:val="1"/>
                <w:sz w:val="24"/>
              </w:rPr>
              <w:t xml:space="preserve"> </w:t>
            </w:r>
            <w:r>
              <w:rPr>
                <w:sz w:val="24"/>
              </w:rPr>
              <w:t>у</w:t>
            </w:r>
            <w:r>
              <w:rPr>
                <w:spacing w:val="1"/>
                <w:sz w:val="24"/>
              </w:rPr>
              <w:t xml:space="preserve"> </w:t>
            </w:r>
            <w:r>
              <w:rPr>
                <w:sz w:val="24"/>
              </w:rPr>
              <w:t>сфері</w:t>
            </w:r>
            <w:r>
              <w:rPr>
                <w:spacing w:val="1"/>
                <w:sz w:val="24"/>
              </w:rPr>
              <w:t xml:space="preserve"> </w:t>
            </w:r>
            <w:r>
              <w:rPr>
                <w:sz w:val="24"/>
              </w:rPr>
              <w:t>ресторанного</w:t>
            </w:r>
            <w:r>
              <w:rPr>
                <w:spacing w:val="1"/>
                <w:sz w:val="24"/>
              </w:rPr>
              <w:t xml:space="preserve"> </w:t>
            </w:r>
            <w:r>
              <w:rPr>
                <w:sz w:val="24"/>
              </w:rPr>
              <w:t>господарства,</w:t>
            </w:r>
            <w:r>
              <w:rPr>
                <w:spacing w:val="1"/>
                <w:sz w:val="24"/>
              </w:rPr>
              <w:t xml:space="preserve"> </w:t>
            </w:r>
            <w:r>
              <w:rPr>
                <w:sz w:val="24"/>
              </w:rPr>
              <w:t>послуг</w:t>
            </w:r>
            <w:r>
              <w:rPr>
                <w:spacing w:val="1"/>
                <w:sz w:val="24"/>
              </w:rPr>
              <w:t xml:space="preserve"> </w:t>
            </w:r>
            <w:r>
              <w:rPr>
                <w:sz w:val="24"/>
              </w:rPr>
              <w:t>і</w:t>
            </w:r>
            <w:r>
              <w:rPr>
                <w:spacing w:val="1"/>
                <w:sz w:val="24"/>
              </w:rPr>
              <w:t xml:space="preserve"> </w:t>
            </w:r>
            <w:r>
              <w:rPr>
                <w:sz w:val="24"/>
              </w:rPr>
              <w:t>комерційної</w:t>
            </w:r>
            <w:r>
              <w:rPr>
                <w:spacing w:val="-8"/>
                <w:sz w:val="24"/>
              </w:rPr>
              <w:t xml:space="preserve"> </w:t>
            </w:r>
            <w:r>
              <w:rPr>
                <w:sz w:val="24"/>
              </w:rPr>
              <w:t>нерухомості)</w:t>
            </w:r>
          </w:p>
          <w:p w14:paraId="2E0B5E84" w14:textId="77777777" w:rsidR="006B561D" w:rsidRDefault="006B561D" w:rsidP="00B13B17">
            <w:pPr>
              <w:pStyle w:val="TableParagraph"/>
              <w:numPr>
                <w:ilvl w:val="2"/>
                <w:numId w:val="68"/>
              </w:numPr>
              <w:tabs>
                <w:tab w:val="left" w:pos="652"/>
              </w:tabs>
              <w:jc w:val="both"/>
              <w:rPr>
                <w:sz w:val="24"/>
              </w:rPr>
            </w:pPr>
            <w:r>
              <w:rPr>
                <w:sz w:val="24"/>
              </w:rPr>
              <w:t>Фінансово-кредитне</w:t>
            </w:r>
            <w:r>
              <w:rPr>
                <w:spacing w:val="-11"/>
                <w:sz w:val="24"/>
              </w:rPr>
              <w:t xml:space="preserve"> </w:t>
            </w:r>
            <w:r>
              <w:rPr>
                <w:sz w:val="24"/>
              </w:rPr>
              <w:t>підприємництво</w:t>
            </w:r>
          </w:p>
          <w:p w14:paraId="0535CCBE" w14:textId="77777777" w:rsidR="006B561D" w:rsidRDefault="006B561D" w:rsidP="00B13B17">
            <w:pPr>
              <w:pStyle w:val="TableParagraph"/>
              <w:numPr>
                <w:ilvl w:val="2"/>
                <w:numId w:val="68"/>
              </w:numPr>
              <w:tabs>
                <w:tab w:val="left" w:pos="652"/>
              </w:tabs>
              <w:spacing w:line="261" w:lineRule="exact"/>
              <w:jc w:val="both"/>
              <w:rPr>
                <w:sz w:val="24"/>
              </w:rPr>
            </w:pPr>
            <w:r>
              <w:rPr>
                <w:sz w:val="24"/>
              </w:rPr>
              <w:t>Виробниче</w:t>
            </w:r>
            <w:r>
              <w:rPr>
                <w:spacing w:val="-12"/>
                <w:sz w:val="24"/>
              </w:rPr>
              <w:t xml:space="preserve"> </w:t>
            </w:r>
            <w:r>
              <w:rPr>
                <w:sz w:val="24"/>
              </w:rPr>
              <w:t>підприємництво</w:t>
            </w:r>
          </w:p>
        </w:tc>
      </w:tr>
      <w:tr w:rsidR="006B561D" w14:paraId="20F97EA8" w14:textId="77777777" w:rsidTr="006C4C3F">
        <w:trPr>
          <w:trHeight w:val="277"/>
        </w:trPr>
        <w:tc>
          <w:tcPr>
            <w:tcW w:w="3088" w:type="dxa"/>
            <w:vMerge w:val="restart"/>
          </w:tcPr>
          <w:p w14:paraId="172B970C" w14:textId="77777777" w:rsidR="006B561D" w:rsidRDefault="006B561D" w:rsidP="00B13B17">
            <w:pPr>
              <w:pStyle w:val="TableParagraph"/>
              <w:spacing w:line="268" w:lineRule="exact"/>
              <w:jc w:val="both"/>
              <w:rPr>
                <w:sz w:val="24"/>
              </w:rPr>
            </w:pPr>
            <w:r>
              <w:rPr>
                <w:sz w:val="24"/>
              </w:rPr>
              <w:t>2.1</w:t>
            </w:r>
            <w:r>
              <w:rPr>
                <w:spacing w:val="-6"/>
                <w:sz w:val="24"/>
              </w:rPr>
              <w:t xml:space="preserve"> </w:t>
            </w:r>
            <w:r>
              <w:rPr>
                <w:sz w:val="24"/>
              </w:rPr>
              <w:t>Фрейми</w:t>
            </w:r>
            <w:r>
              <w:rPr>
                <w:spacing w:val="-5"/>
                <w:sz w:val="24"/>
              </w:rPr>
              <w:t xml:space="preserve"> </w:t>
            </w:r>
            <w:r>
              <w:rPr>
                <w:sz w:val="24"/>
              </w:rPr>
              <w:t>нижчого</w:t>
            </w:r>
            <w:r>
              <w:rPr>
                <w:spacing w:val="-1"/>
                <w:sz w:val="24"/>
              </w:rPr>
              <w:t xml:space="preserve"> </w:t>
            </w:r>
            <w:r>
              <w:rPr>
                <w:sz w:val="24"/>
              </w:rPr>
              <w:t>рівня</w:t>
            </w:r>
          </w:p>
        </w:tc>
        <w:tc>
          <w:tcPr>
            <w:tcW w:w="6487" w:type="dxa"/>
          </w:tcPr>
          <w:p w14:paraId="7E4E6805" w14:textId="77777777" w:rsidR="006B561D" w:rsidRDefault="006B561D" w:rsidP="00B13B17">
            <w:pPr>
              <w:pStyle w:val="TableParagraph"/>
              <w:spacing w:line="258" w:lineRule="exact"/>
              <w:jc w:val="both"/>
              <w:rPr>
                <w:sz w:val="24"/>
              </w:rPr>
            </w:pPr>
            <w:r>
              <w:rPr>
                <w:sz w:val="24"/>
              </w:rPr>
              <w:t>2.1.1</w:t>
            </w:r>
            <w:r>
              <w:rPr>
                <w:spacing w:val="-7"/>
                <w:sz w:val="24"/>
              </w:rPr>
              <w:t xml:space="preserve"> </w:t>
            </w:r>
            <w:r>
              <w:rPr>
                <w:sz w:val="24"/>
              </w:rPr>
              <w:t>Мотивація</w:t>
            </w:r>
            <w:r>
              <w:rPr>
                <w:spacing w:val="1"/>
                <w:sz w:val="24"/>
              </w:rPr>
              <w:t xml:space="preserve"> </w:t>
            </w:r>
            <w:r>
              <w:rPr>
                <w:sz w:val="24"/>
              </w:rPr>
              <w:t>і</w:t>
            </w:r>
            <w:r>
              <w:rPr>
                <w:spacing w:val="-11"/>
                <w:sz w:val="24"/>
              </w:rPr>
              <w:t xml:space="preserve"> </w:t>
            </w:r>
            <w:r>
              <w:rPr>
                <w:sz w:val="24"/>
              </w:rPr>
              <w:t>філософія</w:t>
            </w:r>
            <w:r>
              <w:rPr>
                <w:spacing w:val="-2"/>
                <w:sz w:val="24"/>
              </w:rPr>
              <w:t xml:space="preserve"> </w:t>
            </w:r>
            <w:r>
              <w:rPr>
                <w:sz w:val="24"/>
              </w:rPr>
              <w:t>підприємництва</w:t>
            </w:r>
          </w:p>
        </w:tc>
      </w:tr>
      <w:tr w:rsidR="006B561D" w14:paraId="36F5D510" w14:textId="77777777" w:rsidTr="006C4C3F">
        <w:trPr>
          <w:trHeight w:val="551"/>
        </w:trPr>
        <w:tc>
          <w:tcPr>
            <w:tcW w:w="3088" w:type="dxa"/>
            <w:vMerge/>
            <w:tcBorders>
              <w:top w:val="nil"/>
            </w:tcBorders>
          </w:tcPr>
          <w:p w14:paraId="1E7CA9CE" w14:textId="77777777" w:rsidR="006B561D" w:rsidRDefault="006B561D" w:rsidP="00B13B17">
            <w:pPr>
              <w:jc w:val="both"/>
              <w:rPr>
                <w:sz w:val="2"/>
                <w:szCs w:val="2"/>
              </w:rPr>
            </w:pPr>
          </w:p>
        </w:tc>
        <w:tc>
          <w:tcPr>
            <w:tcW w:w="6487" w:type="dxa"/>
          </w:tcPr>
          <w:p w14:paraId="2F8B1536" w14:textId="77777777" w:rsidR="006B561D" w:rsidRDefault="006B561D" w:rsidP="00B13B17">
            <w:pPr>
              <w:pStyle w:val="TableParagraph"/>
              <w:spacing w:line="268" w:lineRule="exact"/>
              <w:jc w:val="both"/>
              <w:rPr>
                <w:sz w:val="24"/>
              </w:rPr>
            </w:pPr>
            <w:r>
              <w:rPr>
                <w:sz w:val="24"/>
              </w:rPr>
              <w:t>2.1.2</w:t>
            </w:r>
            <w:r>
              <w:rPr>
                <w:spacing w:val="54"/>
                <w:sz w:val="24"/>
              </w:rPr>
              <w:t xml:space="preserve"> </w:t>
            </w:r>
            <w:r>
              <w:rPr>
                <w:sz w:val="24"/>
              </w:rPr>
              <w:t>Соціально-психологічний</w:t>
            </w:r>
            <w:r>
              <w:rPr>
                <w:spacing w:val="55"/>
                <w:sz w:val="24"/>
              </w:rPr>
              <w:t xml:space="preserve"> </w:t>
            </w:r>
            <w:r>
              <w:rPr>
                <w:sz w:val="24"/>
              </w:rPr>
              <w:t>портрет</w:t>
            </w:r>
            <w:r>
              <w:rPr>
                <w:spacing w:val="51"/>
                <w:sz w:val="24"/>
              </w:rPr>
              <w:t xml:space="preserve"> </w:t>
            </w:r>
            <w:r>
              <w:rPr>
                <w:sz w:val="24"/>
              </w:rPr>
              <w:t>підприємця</w:t>
            </w:r>
            <w:r>
              <w:rPr>
                <w:spacing w:val="55"/>
                <w:sz w:val="24"/>
              </w:rPr>
              <w:t xml:space="preserve"> </w:t>
            </w:r>
            <w:r>
              <w:rPr>
                <w:sz w:val="24"/>
              </w:rPr>
              <w:t>і</w:t>
            </w:r>
            <w:r>
              <w:rPr>
                <w:spacing w:val="46"/>
                <w:sz w:val="24"/>
              </w:rPr>
              <w:t xml:space="preserve"> </w:t>
            </w:r>
            <w:r>
              <w:rPr>
                <w:sz w:val="24"/>
              </w:rPr>
              <w:t>риси</w:t>
            </w:r>
          </w:p>
          <w:p w14:paraId="05B97623" w14:textId="77777777" w:rsidR="006B561D" w:rsidRDefault="006B561D" w:rsidP="00B13B17">
            <w:pPr>
              <w:pStyle w:val="TableParagraph"/>
              <w:spacing w:line="261" w:lineRule="exact"/>
              <w:jc w:val="both"/>
              <w:rPr>
                <w:sz w:val="24"/>
              </w:rPr>
            </w:pPr>
            <w:r>
              <w:rPr>
                <w:sz w:val="24"/>
              </w:rPr>
              <w:t>його</w:t>
            </w:r>
            <w:r>
              <w:rPr>
                <w:spacing w:val="-2"/>
                <w:sz w:val="24"/>
              </w:rPr>
              <w:t xml:space="preserve"> </w:t>
            </w:r>
            <w:r>
              <w:rPr>
                <w:sz w:val="24"/>
              </w:rPr>
              <w:t>особистості</w:t>
            </w:r>
          </w:p>
        </w:tc>
      </w:tr>
      <w:tr w:rsidR="006B561D" w14:paraId="2E63F1BD" w14:textId="77777777" w:rsidTr="006C4C3F">
        <w:trPr>
          <w:trHeight w:val="278"/>
        </w:trPr>
        <w:tc>
          <w:tcPr>
            <w:tcW w:w="3088" w:type="dxa"/>
            <w:vMerge/>
            <w:tcBorders>
              <w:top w:val="nil"/>
            </w:tcBorders>
          </w:tcPr>
          <w:p w14:paraId="0FFB9112" w14:textId="77777777" w:rsidR="006B561D" w:rsidRDefault="006B561D" w:rsidP="00B13B17">
            <w:pPr>
              <w:jc w:val="both"/>
              <w:rPr>
                <w:sz w:val="2"/>
                <w:szCs w:val="2"/>
              </w:rPr>
            </w:pPr>
          </w:p>
        </w:tc>
        <w:tc>
          <w:tcPr>
            <w:tcW w:w="6487" w:type="dxa"/>
          </w:tcPr>
          <w:p w14:paraId="40F9133D" w14:textId="77777777" w:rsidR="006B561D" w:rsidRDefault="006B561D" w:rsidP="00B13B17">
            <w:pPr>
              <w:pStyle w:val="TableParagraph"/>
              <w:spacing w:line="259" w:lineRule="exact"/>
              <w:jc w:val="both"/>
              <w:rPr>
                <w:sz w:val="24"/>
              </w:rPr>
            </w:pPr>
            <w:r>
              <w:rPr>
                <w:sz w:val="24"/>
              </w:rPr>
              <w:t>2.1.3</w:t>
            </w:r>
            <w:r>
              <w:rPr>
                <w:spacing w:val="-8"/>
                <w:sz w:val="24"/>
              </w:rPr>
              <w:t xml:space="preserve"> </w:t>
            </w:r>
            <w:r>
              <w:rPr>
                <w:sz w:val="24"/>
              </w:rPr>
              <w:t>Морально-етична</w:t>
            </w:r>
            <w:r>
              <w:rPr>
                <w:spacing w:val="-8"/>
                <w:sz w:val="24"/>
              </w:rPr>
              <w:t xml:space="preserve"> </w:t>
            </w:r>
            <w:r>
              <w:rPr>
                <w:sz w:val="24"/>
              </w:rPr>
              <w:t>відповідальність</w:t>
            </w:r>
            <w:r>
              <w:rPr>
                <w:spacing w:val="-3"/>
                <w:sz w:val="24"/>
              </w:rPr>
              <w:t xml:space="preserve"> </w:t>
            </w:r>
            <w:r>
              <w:rPr>
                <w:sz w:val="24"/>
              </w:rPr>
              <w:t>підприємця</w:t>
            </w:r>
          </w:p>
        </w:tc>
      </w:tr>
      <w:tr w:rsidR="006B561D" w14:paraId="38B5F712" w14:textId="77777777" w:rsidTr="006C4C3F">
        <w:trPr>
          <w:trHeight w:val="273"/>
        </w:trPr>
        <w:tc>
          <w:tcPr>
            <w:tcW w:w="3088" w:type="dxa"/>
            <w:vMerge/>
            <w:tcBorders>
              <w:top w:val="nil"/>
            </w:tcBorders>
          </w:tcPr>
          <w:p w14:paraId="4B3DACB0" w14:textId="77777777" w:rsidR="006B561D" w:rsidRDefault="006B561D" w:rsidP="00B13B17">
            <w:pPr>
              <w:jc w:val="both"/>
              <w:rPr>
                <w:sz w:val="2"/>
                <w:szCs w:val="2"/>
              </w:rPr>
            </w:pPr>
          </w:p>
        </w:tc>
        <w:tc>
          <w:tcPr>
            <w:tcW w:w="6487" w:type="dxa"/>
          </w:tcPr>
          <w:p w14:paraId="1816AB4A" w14:textId="77777777" w:rsidR="006B561D" w:rsidRDefault="006B561D" w:rsidP="00B13B17">
            <w:pPr>
              <w:pStyle w:val="TableParagraph"/>
              <w:spacing w:line="253" w:lineRule="exact"/>
              <w:jc w:val="both"/>
              <w:rPr>
                <w:sz w:val="24"/>
              </w:rPr>
            </w:pPr>
            <w:r>
              <w:rPr>
                <w:sz w:val="24"/>
              </w:rPr>
              <w:t>2.1.4</w:t>
            </w:r>
            <w:r>
              <w:rPr>
                <w:spacing w:val="-9"/>
                <w:sz w:val="24"/>
              </w:rPr>
              <w:t xml:space="preserve"> </w:t>
            </w:r>
            <w:r>
              <w:rPr>
                <w:sz w:val="24"/>
              </w:rPr>
              <w:t>Соціальна</w:t>
            </w:r>
            <w:r>
              <w:rPr>
                <w:spacing w:val="-6"/>
                <w:sz w:val="24"/>
              </w:rPr>
              <w:t xml:space="preserve"> </w:t>
            </w:r>
            <w:r>
              <w:rPr>
                <w:sz w:val="24"/>
              </w:rPr>
              <w:t>та</w:t>
            </w:r>
            <w:r>
              <w:rPr>
                <w:spacing w:val="-5"/>
                <w:sz w:val="24"/>
              </w:rPr>
              <w:t xml:space="preserve"> </w:t>
            </w:r>
            <w:r>
              <w:rPr>
                <w:sz w:val="24"/>
              </w:rPr>
              <w:t>екологічна</w:t>
            </w:r>
            <w:r>
              <w:rPr>
                <w:spacing w:val="-5"/>
                <w:sz w:val="24"/>
              </w:rPr>
              <w:t xml:space="preserve"> </w:t>
            </w:r>
            <w:r>
              <w:rPr>
                <w:sz w:val="24"/>
              </w:rPr>
              <w:t>відповідальність</w:t>
            </w:r>
            <w:r>
              <w:rPr>
                <w:spacing w:val="-4"/>
                <w:sz w:val="24"/>
              </w:rPr>
              <w:t xml:space="preserve"> </w:t>
            </w:r>
            <w:r>
              <w:rPr>
                <w:sz w:val="24"/>
              </w:rPr>
              <w:t>підприємця</w:t>
            </w:r>
          </w:p>
        </w:tc>
      </w:tr>
      <w:tr w:rsidR="006B561D" w14:paraId="126BFF82" w14:textId="77777777" w:rsidTr="006C4C3F">
        <w:trPr>
          <w:trHeight w:val="277"/>
        </w:trPr>
        <w:tc>
          <w:tcPr>
            <w:tcW w:w="3088" w:type="dxa"/>
            <w:vMerge/>
            <w:tcBorders>
              <w:top w:val="nil"/>
            </w:tcBorders>
          </w:tcPr>
          <w:p w14:paraId="37D4486E" w14:textId="77777777" w:rsidR="006B561D" w:rsidRDefault="006B561D" w:rsidP="00B13B17">
            <w:pPr>
              <w:jc w:val="both"/>
              <w:rPr>
                <w:sz w:val="2"/>
                <w:szCs w:val="2"/>
              </w:rPr>
            </w:pPr>
          </w:p>
        </w:tc>
        <w:tc>
          <w:tcPr>
            <w:tcW w:w="6487" w:type="dxa"/>
          </w:tcPr>
          <w:p w14:paraId="65EB6419" w14:textId="77777777" w:rsidR="006B561D" w:rsidRDefault="006B561D" w:rsidP="00B13B17">
            <w:pPr>
              <w:pStyle w:val="TableParagraph"/>
              <w:spacing w:line="258" w:lineRule="exact"/>
              <w:jc w:val="both"/>
              <w:rPr>
                <w:sz w:val="24"/>
              </w:rPr>
            </w:pPr>
            <w:r>
              <w:rPr>
                <w:sz w:val="24"/>
              </w:rPr>
              <w:t>2.1.5</w:t>
            </w:r>
            <w:r>
              <w:rPr>
                <w:spacing w:val="-9"/>
                <w:sz w:val="24"/>
              </w:rPr>
              <w:t xml:space="preserve"> </w:t>
            </w:r>
            <w:r>
              <w:rPr>
                <w:sz w:val="24"/>
              </w:rPr>
              <w:t>Професійна</w:t>
            </w:r>
            <w:r>
              <w:rPr>
                <w:spacing w:val="-5"/>
                <w:sz w:val="24"/>
              </w:rPr>
              <w:t xml:space="preserve"> </w:t>
            </w:r>
            <w:r>
              <w:rPr>
                <w:sz w:val="24"/>
              </w:rPr>
              <w:t>відповідальність</w:t>
            </w:r>
            <w:r>
              <w:rPr>
                <w:spacing w:val="-4"/>
                <w:sz w:val="24"/>
              </w:rPr>
              <w:t xml:space="preserve"> </w:t>
            </w:r>
            <w:r>
              <w:rPr>
                <w:sz w:val="24"/>
              </w:rPr>
              <w:t>підприємця</w:t>
            </w:r>
          </w:p>
        </w:tc>
      </w:tr>
      <w:tr w:rsidR="006B561D" w14:paraId="0BD2EE80" w14:textId="77777777" w:rsidTr="006C4C3F">
        <w:trPr>
          <w:trHeight w:val="273"/>
        </w:trPr>
        <w:tc>
          <w:tcPr>
            <w:tcW w:w="3088" w:type="dxa"/>
            <w:vMerge/>
            <w:tcBorders>
              <w:top w:val="nil"/>
            </w:tcBorders>
          </w:tcPr>
          <w:p w14:paraId="5435CB55" w14:textId="77777777" w:rsidR="006B561D" w:rsidRDefault="006B561D" w:rsidP="00B13B17">
            <w:pPr>
              <w:jc w:val="both"/>
              <w:rPr>
                <w:sz w:val="2"/>
                <w:szCs w:val="2"/>
              </w:rPr>
            </w:pPr>
          </w:p>
        </w:tc>
        <w:tc>
          <w:tcPr>
            <w:tcW w:w="6487" w:type="dxa"/>
          </w:tcPr>
          <w:p w14:paraId="2EC6630E" w14:textId="77777777" w:rsidR="006B561D" w:rsidRDefault="006B561D" w:rsidP="00B13B17">
            <w:pPr>
              <w:pStyle w:val="TableParagraph"/>
              <w:spacing w:line="253" w:lineRule="exact"/>
              <w:jc w:val="both"/>
              <w:rPr>
                <w:sz w:val="24"/>
              </w:rPr>
            </w:pPr>
            <w:r>
              <w:rPr>
                <w:sz w:val="24"/>
              </w:rPr>
              <w:t>2.1.6</w:t>
            </w:r>
            <w:r>
              <w:rPr>
                <w:spacing w:val="-10"/>
                <w:sz w:val="24"/>
              </w:rPr>
              <w:t xml:space="preserve"> </w:t>
            </w:r>
            <w:r>
              <w:rPr>
                <w:sz w:val="24"/>
              </w:rPr>
              <w:t>Економічна</w:t>
            </w:r>
            <w:r>
              <w:rPr>
                <w:spacing w:val="-6"/>
                <w:sz w:val="24"/>
              </w:rPr>
              <w:t xml:space="preserve"> </w:t>
            </w:r>
            <w:r>
              <w:rPr>
                <w:sz w:val="24"/>
              </w:rPr>
              <w:t>відповідальність</w:t>
            </w:r>
            <w:r>
              <w:rPr>
                <w:spacing w:val="-5"/>
                <w:sz w:val="24"/>
              </w:rPr>
              <w:t xml:space="preserve"> </w:t>
            </w:r>
            <w:r>
              <w:rPr>
                <w:sz w:val="24"/>
              </w:rPr>
              <w:t>підприємця</w:t>
            </w:r>
          </w:p>
        </w:tc>
      </w:tr>
      <w:tr w:rsidR="006B561D" w14:paraId="0B93119A" w14:textId="77777777" w:rsidTr="006C4C3F">
        <w:trPr>
          <w:trHeight w:val="277"/>
        </w:trPr>
        <w:tc>
          <w:tcPr>
            <w:tcW w:w="3088" w:type="dxa"/>
            <w:vMerge/>
            <w:tcBorders>
              <w:top w:val="nil"/>
            </w:tcBorders>
          </w:tcPr>
          <w:p w14:paraId="361452E2" w14:textId="77777777" w:rsidR="006B561D" w:rsidRDefault="006B561D" w:rsidP="00B13B17">
            <w:pPr>
              <w:jc w:val="both"/>
              <w:rPr>
                <w:sz w:val="2"/>
                <w:szCs w:val="2"/>
              </w:rPr>
            </w:pPr>
          </w:p>
        </w:tc>
        <w:tc>
          <w:tcPr>
            <w:tcW w:w="6487" w:type="dxa"/>
          </w:tcPr>
          <w:p w14:paraId="44BC6C49" w14:textId="77777777" w:rsidR="006B561D" w:rsidRDefault="006B561D" w:rsidP="00B13B17">
            <w:pPr>
              <w:pStyle w:val="TableParagraph"/>
              <w:spacing w:line="258" w:lineRule="exact"/>
              <w:jc w:val="both"/>
              <w:rPr>
                <w:sz w:val="24"/>
              </w:rPr>
            </w:pPr>
            <w:r>
              <w:rPr>
                <w:sz w:val="24"/>
              </w:rPr>
              <w:t>2.1.7</w:t>
            </w:r>
            <w:r>
              <w:rPr>
                <w:spacing w:val="-10"/>
                <w:sz w:val="24"/>
              </w:rPr>
              <w:t xml:space="preserve"> </w:t>
            </w:r>
            <w:r>
              <w:rPr>
                <w:sz w:val="24"/>
              </w:rPr>
              <w:t>Юридична</w:t>
            </w:r>
            <w:r>
              <w:rPr>
                <w:spacing w:val="-5"/>
                <w:sz w:val="24"/>
              </w:rPr>
              <w:t xml:space="preserve"> </w:t>
            </w:r>
            <w:r>
              <w:rPr>
                <w:sz w:val="24"/>
              </w:rPr>
              <w:t>відповідальність</w:t>
            </w:r>
            <w:r>
              <w:rPr>
                <w:spacing w:val="-5"/>
                <w:sz w:val="24"/>
              </w:rPr>
              <w:t xml:space="preserve"> </w:t>
            </w:r>
            <w:r>
              <w:rPr>
                <w:sz w:val="24"/>
              </w:rPr>
              <w:t>підприємця</w:t>
            </w:r>
          </w:p>
        </w:tc>
      </w:tr>
      <w:tr w:rsidR="006B561D" w14:paraId="698F39CF" w14:textId="77777777" w:rsidTr="006C4C3F">
        <w:trPr>
          <w:trHeight w:val="277"/>
        </w:trPr>
        <w:tc>
          <w:tcPr>
            <w:tcW w:w="3088" w:type="dxa"/>
            <w:vMerge/>
            <w:tcBorders>
              <w:top w:val="nil"/>
            </w:tcBorders>
          </w:tcPr>
          <w:p w14:paraId="2416F5B2" w14:textId="77777777" w:rsidR="006B561D" w:rsidRDefault="006B561D" w:rsidP="00B13B17">
            <w:pPr>
              <w:jc w:val="both"/>
              <w:rPr>
                <w:sz w:val="2"/>
                <w:szCs w:val="2"/>
              </w:rPr>
            </w:pPr>
          </w:p>
        </w:tc>
        <w:tc>
          <w:tcPr>
            <w:tcW w:w="6487" w:type="dxa"/>
          </w:tcPr>
          <w:p w14:paraId="1FDC82B6" w14:textId="4430C586" w:rsidR="006B561D" w:rsidRDefault="006B561D" w:rsidP="00B13B17">
            <w:pPr>
              <w:pStyle w:val="TableParagraph"/>
              <w:spacing w:line="258" w:lineRule="exact"/>
              <w:jc w:val="both"/>
              <w:rPr>
                <w:sz w:val="24"/>
              </w:rPr>
            </w:pPr>
            <w:r>
              <w:rPr>
                <w:sz w:val="24"/>
              </w:rPr>
              <w:t>2.1.8</w:t>
            </w:r>
            <w:r>
              <w:rPr>
                <w:spacing w:val="-6"/>
                <w:sz w:val="24"/>
              </w:rPr>
              <w:t xml:space="preserve"> </w:t>
            </w:r>
            <w:r>
              <w:rPr>
                <w:sz w:val="24"/>
              </w:rPr>
              <w:t>Кар</w:t>
            </w:r>
            <w:r w:rsidR="00E31CE0">
              <w:rPr>
                <w:sz w:val="24"/>
              </w:rPr>
              <w:t>’</w:t>
            </w:r>
            <w:r>
              <w:rPr>
                <w:sz w:val="24"/>
              </w:rPr>
              <w:t>єра</w:t>
            </w:r>
            <w:r>
              <w:rPr>
                <w:spacing w:val="-2"/>
                <w:sz w:val="24"/>
              </w:rPr>
              <w:t xml:space="preserve"> </w:t>
            </w:r>
            <w:r>
              <w:rPr>
                <w:sz w:val="24"/>
              </w:rPr>
              <w:t>в бізнесі</w:t>
            </w:r>
          </w:p>
        </w:tc>
      </w:tr>
      <w:tr w:rsidR="006B561D" w14:paraId="7E4DFE65" w14:textId="77777777" w:rsidTr="006C4C3F">
        <w:trPr>
          <w:trHeight w:val="273"/>
        </w:trPr>
        <w:tc>
          <w:tcPr>
            <w:tcW w:w="3088" w:type="dxa"/>
            <w:vMerge w:val="restart"/>
          </w:tcPr>
          <w:p w14:paraId="36A9B528" w14:textId="77777777" w:rsidR="006B561D" w:rsidRDefault="006B561D" w:rsidP="00B13B17">
            <w:pPr>
              <w:pStyle w:val="TableParagraph"/>
              <w:spacing w:line="268" w:lineRule="exact"/>
              <w:jc w:val="both"/>
              <w:rPr>
                <w:sz w:val="24"/>
              </w:rPr>
            </w:pPr>
            <w:r>
              <w:rPr>
                <w:sz w:val="24"/>
              </w:rPr>
              <w:t>2.2</w:t>
            </w:r>
            <w:r>
              <w:rPr>
                <w:spacing w:val="-6"/>
                <w:sz w:val="24"/>
              </w:rPr>
              <w:t xml:space="preserve"> </w:t>
            </w:r>
            <w:r>
              <w:rPr>
                <w:sz w:val="24"/>
              </w:rPr>
              <w:t>Фрейми</w:t>
            </w:r>
            <w:r>
              <w:rPr>
                <w:spacing w:val="-5"/>
                <w:sz w:val="24"/>
              </w:rPr>
              <w:t xml:space="preserve"> </w:t>
            </w:r>
            <w:r>
              <w:rPr>
                <w:sz w:val="24"/>
              </w:rPr>
              <w:t>нижчого</w:t>
            </w:r>
            <w:r>
              <w:rPr>
                <w:spacing w:val="-1"/>
                <w:sz w:val="24"/>
              </w:rPr>
              <w:t xml:space="preserve"> </w:t>
            </w:r>
            <w:r>
              <w:rPr>
                <w:sz w:val="24"/>
              </w:rPr>
              <w:t>рівня</w:t>
            </w:r>
          </w:p>
        </w:tc>
        <w:tc>
          <w:tcPr>
            <w:tcW w:w="6487" w:type="dxa"/>
          </w:tcPr>
          <w:p w14:paraId="27979C25" w14:textId="77777777" w:rsidR="006B561D" w:rsidRDefault="006B561D" w:rsidP="00B13B17">
            <w:pPr>
              <w:pStyle w:val="TableParagraph"/>
              <w:spacing w:line="254" w:lineRule="exact"/>
              <w:jc w:val="both"/>
              <w:rPr>
                <w:sz w:val="24"/>
              </w:rPr>
            </w:pPr>
            <w:r>
              <w:rPr>
                <w:sz w:val="24"/>
              </w:rPr>
              <w:t>2.2.1</w:t>
            </w:r>
            <w:r>
              <w:rPr>
                <w:spacing w:val="-9"/>
                <w:sz w:val="24"/>
              </w:rPr>
              <w:t xml:space="preserve"> </w:t>
            </w:r>
            <w:r>
              <w:rPr>
                <w:sz w:val="24"/>
              </w:rPr>
              <w:t>Вибір</w:t>
            </w:r>
            <w:r>
              <w:rPr>
                <w:spacing w:val="1"/>
                <w:sz w:val="24"/>
              </w:rPr>
              <w:t xml:space="preserve"> </w:t>
            </w:r>
            <w:r>
              <w:rPr>
                <w:sz w:val="24"/>
              </w:rPr>
              <w:t>ідеї,</w:t>
            </w:r>
            <w:r>
              <w:rPr>
                <w:spacing w:val="-2"/>
                <w:sz w:val="24"/>
              </w:rPr>
              <w:t xml:space="preserve"> </w:t>
            </w:r>
            <w:r>
              <w:rPr>
                <w:sz w:val="24"/>
              </w:rPr>
              <w:t>зміст</w:t>
            </w:r>
            <w:r>
              <w:rPr>
                <w:spacing w:val="-4"/>
                <w:sz w:val="24"/>
              </w:rPr>
              <w:t xml:space="preserve"> </w:t>
            </w:r>
            <w:r>
              <w:rPr>
                <w:sz w:val="24"/>
              </w:rPr>
              <w:t>підприємництва</w:t>
            </w:r>
            <w:r>
              <w:rPr>
                <w:spacing w:val="-4"/>
                <w:sz w:val="24"/>
              </w:rPr>
              <w:t xml:space="preserve"> </w:t>
            </w:r>
            <w:r>
              <w:rPr>
                <w:sz w:val="24"/>
              </w:rPr>
              <w:t>і</w:t>
            </w:r>
            <w:r>
              <w:rPr>
                <w:spacing w:val="-12"/>
                <w:sz w:val="24"/>
              </w:rPr>
              <w:t xml:space="preserve"> </w:t>
            </w:r>
            <w:r>
              <w:rPr>
                <w:sz w:val="24"/>
              </w:rPr>
              <w:t>функції</w:t>
            </w:r>
            <w:r>
              <w:rPr>
                <w:spacing w:val="-3"/>
                <w:sz w:val="24"/>
              </w:rPr>
              <w:t xml:space="preserve"> </w:t>
            </w:r>
            <w:r>
              <w:rPr>
                <w:sz w:val="24"/>
              </w:rPr>
              <w:t>підприємця</w:t>
            </w:r>
          </w:p>
        </w:tc>
      </w:tr>
      <w:tr w:rsidR="006B561D" w14:paraId="0A3D3547" w14:textId="77777777" w:rsidTr="006C4C3F">
        <w:trPr>
          <w:trHeight w:val="551"/>
        </w:trPr>
        <w:tc>
          <w:tcPr>
            <w:tcW w:w="3088" w:type="dxa"/>
            <w:vMerge/>
            <w:tcBorders>
              <w:top w:val="nil"/>
            </w:tcBorders>
          </w:tcPr>
          <w:p w14:paraId="1125696C" w14:textId="77777777" w:rsidR="006B561D" w:rsidRDefault="006B561D" w:rsidP="00B13B17">
            <w:pPr>
              <w:jc w:val="both"/>
              <w:rPr>
                <w:sz w:val="2"/>
                <w:szCs w:val="2"/>
              </w:rPr>
            </w:pPr>
          </w:p>
        </w:tc>
        <w:tc>
          <w:tcPr>
            <w:tcW w:w="6487" w:type="dxa"/>
          </w:tcPr>
          <w:p w14:paraId="634A0A1B" w14:textId="77777777" w:rsidR="006B561D" w:rsidRDefault="006B561D" w:rsidP="00B13B17">
            <w:pPr>
              <w:pStyle w:val="TableParagraph"/>
              <w:spacing w:line="268" w:lineRule="exact"/>
              <w:jc w:val="both"/>
              <w:rPr>
                <w:sz w:val="24"/>
              </w:rPr>
            </w:pPr>
            <w:r>
              <w:rPr>
                <w:sz w:val="24"/>
              </w:rPr>
              <w:t>2.2.2</w:t>
            </w:r>
            <w:r>
              <w:rPr>
                <w:spacing w:val="31"/>
                <w:sz w:val="24"/>
              </w:rPr>
              <w:t xml:space="preserve"> </w:t>
            </w:r>
            <w:r>
              <w:rPr>
                <w:sz w:val="24"/>
              </w:rPr>
              <w:t>Історія</w:t>
            </w:r>
            <w:r>
              <w:rPr>
                <w:spacing w:val="95"/>
                <w:sz w:val="24"/>
              </w:rPr>
              <w:t xml:space="preserve"> </w:t>
            </w:r>
            <w:r>
              <w:rPr>
                <w:sz w:val="24"/>
              </w:rPr>
              <w:t>кожного</w:t>
            </w:r>
            <w:r>
              <w:rPr>
                <w:spacing w:val="94"/>
                <w:sz w:val="24"/>
              </w:rPr>
              <w:t xml:space="preserve"> </w:t>
            </w:r>
            <w:r>
              <w:rPr>
                <w:sz w:val="24"/>
              </w:rPr>
              <w:t>виду</w:t>
            </w:r>
            <w:r>
              <w:rPr>
                <w:spacing w:val="85"/>
                <w:sz w:val="24"/>
              </w:rPr>
              <w:t xml:space="preserve"> </w:t>
            </w:r>
            <w:r>
              <w:rPr>
                <w:sz w:val="24"/>
              </w:rPr>
              <w:t>підприємництва,</w:t>
            </w:r>
            <w:r>
              <w:rPr>
                <w:spacing w:val="92"/>
                <w:sz w:val="24"/>
              </w:rPr>
              <w:t xml:space="preserve"> </w:t>
            </w:r>
            <w:r>
              <w:rPr>
                <w:sz w:val="24"/>
              </w:rPr>
              <w:t>зазначеного</w:t>
            </w:r>
          </w:p>
          <w:p w14:paraId="2A729EA7" w14:textId="77777777" w:rsidR="006B561D" w:rsidRDefault="006B561D" w:rsidP="00B13B17">
            <w:pPr>
              <w:pStyle w:val="TableParagraph"/>
              <w:spacing w:line="261" w:lineRule="exact"/>
              <w:jc w:val="both"/>
              <w:rPr>
                <w:sz w:val="24"/>
              </w:rPr>
            </w:pPr>
            <w:r>
              <w:rPr>
                <w:sz w:val="24"/>
              </w:rPr>
              <w:t>програмою</w:t>
            </w:r>
            <w:r>
              <w:rPr>
                <w:spacing w:val="-7"/>
                <w:sz w:val="24"/>
              </w:rPr>
              <w:t xml:space="preserve"> </w:t>
            </w:r>
            <w:r>
              <w:rPr>
                <w:sz w:val="24"/>
              </w:rPr>
              <w:t>дисципліни</w:t>
            </w:r>
          </w:p>
        </w:tc>
      </w:tr>
      <w:tr w:rsidR="006B561D" w14:paraId="7077ADF6" w14:textId="77777777" w:rsidTr="006C4C3F">
        <w:trPr>
          <w:trHeight w:val="551"/>
        </w:trPr>
        <w:tc>
          <w:tcPr>
            <w:tcW w:w="3088" w:type="dxa"/>
            <w:vMerge/>
            <w:tcBorders>
              <w:top w:val="nil"/>
            </w:tcBorders>
          </w:tcPr>
          <w:p w14:paraId="693198A4" w14:textId="77777777" w:rsidR="006B561D" w:rsidRDefault="006B561D" w:rsidP="00B13B17">
            <w:pPr>
              <w:jc w:val="both"/>
              <w:rPr>
                <w:sz w:val="2"/>
                <w:szCs w:val="2"/>
              </w:rPr>
            </w:pPr>
          </w:p>
        </w:tc>
        <w:tc>
          <w:tcPr>
            <w:tcW w:w="6487" w:type="dxa"/>
          </w:tcPr>
          <w:p w14:paraId="2EB9C018" w14:textId="77777777" w:rsidR="006B561D" w:rsidRDefault="006B561D" w:rsidP="00B13B17">
            <w:pPr>
              <w:pStyle w:val="TableParagraph"/>
              <w:tabs>
                <w:tab w:val="left" w:pos="882"/>
                <w:tab w:val="left" w:pos="1913"/>
                <w:tab w:val="left" w:pos="3078"/>
                <w:tab w:val="left" w:pos="3424"/>
                <w:tab w:val="left" w:pos="4737"/>
                <w:tab w:val="left" w:pos="5888"/>
              </w:tabs>
              <w:spacing w:line="268" w:lineRule="exact"/>
              <w:jc w:val="both"/>
              <w:rPr>
                <w:sz w:val="24"/>
              </w:rPr>
            </w:pPr>
            <w:r>
              <w:rPr>
                <w:sz w:val="24"/>
              </w:rPr>
              <w:t>2.2.3</w:t>
            </w:r>
            <w:r>
              <w:rPr>
                <w:sz w:val="24"/>
              </w:rPr>
              <w:tab/>
              <w:t>Умови,</w:t>
            </w:r>
            <w:r>
              <w:rPr>
                <w:sz w:val="24"/>
              </w:rPr>
              <w:tab/>
              <w:t>чинники</w:t>
            </w:r>
            <w:r>
              <w:rPr>
                <w:sz w:val="24"/>
              </w:rPr>
              <w:tab/>
              <w:t>і</w:t>
            </w:r>
            <w:r>
              <w:rPr>
                <w:sz w:val="24"/>
              </w:rPr>
              <w:tab/>
              <w:t>принципи</w:t>
            </w:r>
            <w:r>
              <w:rPr>
                <w:sz w:val="24"/>
              </w:rPr>
              <w:tab/>
              <w:t>кожного</w:t>
            </w:r>
            <w:r>
              <w:rPr>
                <w:sz w:val="24"/>
              </w:rPr>
              <w:tab/>
              <w:t>виду</w:t>
            </w:r>
          </w:p>
          <w:p w14:paraId="270B1D81" w14:textId="77777777" w:rsidR="006B561D" w:rsidRDefault="006B561D" w:rsidP="00B13B17">
            <w:pPr>
              <w:pStyle w:val="TableParagraph"/>
              <w:spacing w:line="261" w:lineRule="exact"/>
              <w:jc w:val="both"/>
              <w:rPr>
                <w:sz w:val="24"/>
              </w:rPr>
            </w:pPr>
            <w:r>
              <w:rPr>
                <w:sz w:val="24"/>
              </w:rPr>
              <w:t>підприємництва,</w:t>
            </w:r>
            <w:r>
              <w:rPr>
                <w:spacing w:val="-10"/>
                <w:sz w:val="24"/>
              </w:rPr>
              <w:t xml:space="preserve"> </w:t>
            </w:r>
            <w:r>
              <w:rPr>
                <w:sz w:val="24"/>
              </w:rPr>
              <w:t>зазначеного</w:t>
            </w:r>
            <w:r>
              <w:rPr>
                <w:spacing w:val="-6"/>
                <w:sz w:val="24"/>
              </w:rPr>
              <w:t xml:space="preserve"> </w:t>
            </w:r>
            <w:r>
              <w:rPr>
                <w:sz w:val="24"/>
              </w:rPr>
              <w:t>програмою</w:t>
            </w:r>
            <w:r>
              <w:rPr>
                <w:spacing w:val="-8"/>
                <w:sz w:val="24"/>
              </w:rPr>
              <w:t xml:space="preserve"> </w:t>
            </w:r>
            <w:r>
              <w:rPr>
                <w:sz w:val="24"/>
              </w:rPr>
              <w:t>дисципліни</w:t>
            </w:r>
          </w:p>
        </w:tc>
      </w:tr>
      <w:tr w:rsidR="006B561D" w14:paraId="6FCD56AE" w14:textId="77777777" w:rsidTr="006C4C3F">
        <w:trPr>
          <w:trHeight w:val="830"/>
        </w:trPr>
        <w:tc>
          <w:tcPr>
            <w:tcW w:w="3088" w:type="dxa"/>
            <w:vMerge/>
            <w:tcBorders>
              <w:top w:val="nil"/>
            </w:tcBorders>
          </w:tcPr>
          <w:p w14:paraId="3A5996E0" w14:textId="77777777" w:rsidR="006B561D" w:rsidRDefault="006B561D" w:rsidP="00B13B17">
            <w:pPr>
              <w:jc w:val="both"/>
              <w:rPr>
                <w:sz w:val="2"/>
                <w:szCs w:val="2"/>
              </w:rPr>
            </w:pPr>
          </w:p>
        </w:tc>
        <w:tc>
          <w:tcPr>
            <w:tcW w:w="6487" w:type="dxa"/>
          </w:tcPr>
          <w:p w14:paraId="19FDE76B" w14:textId="77777777" w:rsidR="006B561D" w:rsidRDefault="006B561D" w:rsidP="00B13B17">
            <w:pPr>
              <w:pStyle w:val="TableParagraph"/>
              <w:tabs>
                <w:tab w:val="left" w:pos="872"/>
                <w:tab w:val="left" w:pos="2479"/>
                <w:tab w:val="left" w:pos="3558"/>
                <w:tab w:val="left" w:pos="3899"/>
                <w:tab w:val="left" w:pos="4738"/>
                <w:tab w:val="left" w:pos="5894"/>
              </w:tabs>
              <w:spacing w:line="268" w:lineRule="exact"/>
              <w:jc w:val="both"/>
              <w:rPr>
                <w:sz w:val="24"/>
              </w:rPr>
            </w:pPr>
            <w:r>
              <w:rPr>
                <w:sz w:val="24"/>
              </w:rPr>
              <w:t>2.2.4</w:t>
            </w:r>
            <w:r>
              <w:rPr>
                <w:sz w:val="24"/>
              </w:rPr>
              <w:tab/>
              <w:t>Середовище,</w:t>
            </w:r>
            <w:r>
              <w:rPr>
                <w:sz w:val="24"/>
              </w:rPr>
              <w:tab/>
              <w:t>ресурси</w:t>
            </w:r>
            <w:r>
              <w:rPr>
                <w:sz w:val="24"/>
              </w:rPr>
              <w:tab/>
              <w:t>і</w:t>
            </w:r>
            <w:r>
              <w:rPr>
                <w:sz w:val="24"/>
              </w:rPr>
              <w:tab/>
              <w:t>місце</w:t>
            </w:r>
            <w:r>
              <w:rPr>
                <w:sz w:val="24"/>
              </w:rPr>
              <w:tab/>
              <w:t>кожного</w:t>
            </w:r>
            <w:r>
              <w:rPr>
                <w:sz w:val="24"/>
              </w:rPr>
              <w:tab/>
              <w:t>виду</w:t>
            </w:r>
          </w:p>
          <w:p w14:paraId="3CA3B7C2" w14:textId="77777777" w:rsidR="006B561D" w:rsidRDefault="006B561D" w:rsidP="00B13B17">
            <w:pPr>
              <w:pStyle w:val="TableParagraph"/>
              <w:tabs>
                <w:tab w:val="left" w:pos="2037"/>
                <w:tab w:val="left" w:pos="3466"/>
                <w:tab w:val="left" w:pos="4814"/>
                <w:tab w:val="left" w:pos="6261"/>
              </w:tabs>
              <w:spacing w:line="274" w:lineRule="exact"/>
              <w:ind w:right="99"/>
              <w:jc w:val="both"/>
              <w:rPr>
                <w:sz w:val="24"/>
              </w:rPr>
            </w:pPr>
            <w:r>
              <w:rPr>
                <w:sz w:val="24"/>
              </w:rPr>
              <w:t>підприємництва,</w:t>
            </w:r>
            <w:r>
              <w:rPr>
                <w:sz w:val="24"/>
              </w:rPr>
              <w:tab/>
              <w:t>зазначеного</w:t>
            </w:r>
            <w:r>
              <w:rPr>
                <w:sz w:val="24"/>
              </w:rPr>
              <w:tab/>
              <w:t>програмою</w:t>
            </w:r>
            <w:r>
              <w:rPr>
                <w:sz w:val="24"/>
              </w:rPr>
              <w:tab/>
              <w:t>дисципліни,</w:t>
            </w:r>
            <w:r>
              <w:rPr>
                <w:sz w:val="24"/>
              </w:rPr>
              <w:tab/>
            </w:r>
            <w:r>
              <w:rPr>
                <w:spacing w:val="-3"/>
                <w:sz w:val="24"/>
              </w:rPr>
              <w:t>в</w:t>
            </w:r>
            <w:r>
              <w:rPr>
                <w:spacing w:val="-57"/>
                <w:sz w:val="24"/>
              </w:rPr>
              <w:t xml:space="preserve"> </w:t>
            </w:r>
            <w:r>
              <w:rPr>
                <w:sz w:val="24"/>
              </w:rPr>
              <w:t>суспільстві</w:t>
            </w:r>
          </w:p>
        </w:tc>
      </w:tr>
      <w:tr w:rsidR="006B561D" w14:paraId="76BC7AE8" w14:textId="77777777" w:rsidTr="006C4C3F">
        <w:trPr>
          <w:trHeight w:val="551"/>
        </w:trPr>
        <w:tc>
          <w:tcPr>
            <w:tcW w:w="3088" w:type="dxa"/>
            <w:vMerge/>
            <w:tcBorders>
              <w:top w:val="nil"/>
            </w:tcBorders>
          </w:tcPr>
          <w:p w14:paraId="33833CCF" w14:textId="77777777" w:rsidR="006B561D" w:rsidRDefault="006B561D" w:rsidP="00B13B17">
            <w:pPr>
              <w:jc w:val="both"/>
              <w:rPr>
                <w:sz w:val="2"/>
                <w:szCs w:val="2"/>
              </w:rPr>
            </w:pPr>
          </w:p>
        </w:tc>
        <w:tc>
          <w:tcPr>
            <w:tcW w:w="6487" w:type="dxa"/>
          </w:tcPr>
          <w:p w14:paraId="4CC0A4BE" w14:textId="77777777" w:rsidR="006B561D" w:rsidRDefault="006B561D" w:rsidP="00B13B17">
            <w:pPr>
              <w:pStyle w:val="TableParagraph"/>
              <w:spacing w:line="267" w:lineRule="exact"/>
              <w:jc w:val="both"/>
              <w:rPr>
                <w:sz w:val="24"/>
              </w:rPr>
            </w:pPr>
            <w:r>
              <w:rPr>
                <w:sz w:val="24"/>
              </w:rPr>
              <w:t>2.2.5</w:t>
            </w:r>
            <w:r>
              <w:rPr>
                <w:spacing w:val="11"/>
                <w:sz w:val="24"/>
              </w:rPr>
              <w:t xml:space="preserve"> </w:t>
            </w:r>
            <w:r>
              <w:rPr>
                <w:sz w:val="24"/>
              </w:rPr>
              <w:t>Державне</w:t>
            </w:r>
            <w:r>
              <w:rPr>
                <w:spacing w:val="11"/>
                <w:sz w:val="24"/>
              </w:rPr>
              <w:t xml:space="preserve"> </w:t>
            </w:r>
            <w:r>
              <w:rPr>
                <w:sz w:val="24"/>
              </w:rPr>
              <w:t>регулювання</w:t>
            </w:r>
            <w:r>
              <w:rPr>
                <w:spacing w:val="12"/>
                <w:sz w:val="24"/>
              </w:rPr>
              <w:t xml:space="preserve"> </w:t>
            </w:r>
            <w:r>
              <w:rPr>
                <w:sz w:val="24"/>
              </w:rPr>
              <w:t>кожного</w:t>
            </w:r>
            <w:r>
              <w:rPr>
                <w:spacing w:val="12"/>
                <w:sz w:val="24"/>
              </w:rPr>
              <w:t xml:space="preserve"> </w:t>
            </w:r>
            <w:r>
              <w:rPr>
                <w:sz w:val="24"/>
              </w:rPr>
              <w:t>виду</w:t>
            </w:r>
            <w:r>
              <w:rPr>
                <w:spacing w:val="2"/>
                <w:sz w:val="24"/>
              </w:rPr>
              <w:t xml:space="preserve"> </w:t>
            </w:r>
            <w:r>
              <w:rPr>
                <w:sz w:val="24"/>
              </w:rPr>
              <w:t>підприємництва,</w:t>
            </w:r>
          </w:p>
          <w:p w14:paraId="157CFB2C" w14:textId="77777777" w:rsidR="006B561D" w:rsidRDefault="006B561D" w:rsidP="00B13B17">
            <w:pPr>
              <w:pStyle w:val="TableParagraph"/>
              <w:spacing w:line="265" w:lineRule="exact"/>
              <w:jc w:val="both"/>
              <w:rPr>
                <w:sz w:val="24"/>
              </w:rPr>
            </w:pPr>
            <w:r>
              <w:rPr>
                <w:sz w:val="24"/>
              </w:rPr>
              <w:t>зазначеного</w:t>
            </w:r>
            <w:r>
              <w:rPr>
                <w:spacing w:val="-6"/>
                <w:sz w:val="24"/>
              </w:rPr>
              <w:t xml:space="preserve"> </w:t>
            </w:r>
            <w:r>
              <w:rPr>
                <w:sz w:val="24"/>
              </w:rPr>
              <w:t>програмою</w:t>
            </w:r>
            <w:r>
              <w:rPr>
                <w:spacing w:val="-7"/>
                <w:sz w:val="24"/>
              </w:rPr>
              <w:t xml:space="preserve"> </w:t>
            </w:r>
            <w:r>
              <w:rPr>
                <w:sz w:val="24"/>
              </w:rPr>
              <w:t>дисципліни</w:t>
            </w:r>
          </w:p>
        </w:tc>
      </w:tr>
      <w:tr w:rsidR="006B561D" w14:paraId="26FECF66" w14:textId="77777777" w:rsidTr="006C4C3F">
        <w:trPr>
          <w:trHeight w:val="551"/>
        </w:trPr>
        <w:tc>
          <w:tcPr>
            <w:tcW w:w="3088" w:type="dxa"/>
            <w:vMerge/>
            <w:tcBorders>
              <w:top w:val="nil"/>
            </w:tcBorders>
          </w:tcPr>
          <w:p w14:paraId="37C411C4" w14:textId="77777777" w:rsidR="006B561D" w:rsidRDefault="006B561D" w:rsidP="00B13B17">
            <w:pPr>
              <w:jc w:val="both"/>
              <w:rPr>
                <w:sz w:val="2"/>
                <w:szCs w:val="2"/>
              </w:rPr>
            </w:pPr>
          </w:p>
        </w:tc>
        <w:tc>
          <w:tcPr>
            <w:tcW w:w="6487" w:type="dxa"/>
          </w:tcPr>
          <w:p w14:paraId="77EA4CDD" w14:textId="77777777" w:rsidR="006B561D" w:rsidRDefault="006B561D" w:rsidP="00B13B17">
            <w:pPr>
              <w:pStyle w:val="TableParagraph"/>
              <w:spacing w:line="267" w:lineRule="exact"/>
              <w:jc w:val="both"/>
              <w:rPr>
                <w:sz w:val="24"/>
              </w:rPr>
            </w:pPr>
            <w:r>
              <w:rPr>
                <w:sz w:val="24"/>
              </w:rPr>
              <w:t>2.2.6</w:t>
            </w:r>
            <w:r>
              <w:rPr>
                <w:spacing w:val="70"/>
                <w:sz w:val="24"/>
              </w:rPr>
              <w:t xml:space="preserve"> </w:t>
            </w:r>
            <w:r>
              <w:rPr>
                <w:sz w:val="24"/>
              </w:rPr>
              <w:t xml:space="preserve">Форми  </w:t>
            </w:r>
            <w:r>
              <w:rPr>
                <w:spacing w:val="5"/>
                <w:sz w:val="24"/>
              </w:rPr>
              <w:t xml:space="preserve"> </w:t>
            </w:r>
            <w:r>
              <w:rPr>
                <w:sz w:val="24"/>
              </w:rPr>
              <w:t xml:space="preserve">організації  </w:t>
            </w:r>
            <w:r>
              <w:rPr>
                <w:spacing w:val="6"/>
                <w:sz w:val="24"/>
              </w:rPr>
              <w:t xml:space="preserve"> </w:t>
            </w:r>
            <w:r>
              <w:rPr>
                <w:sz w:val="24"/>
              </w:rPr>
              <w:t xml:space="preserve">підприємницької  </w:t>
            </w:r>
            <w:r>
              <w:rPr>
                <w:spacing w:val="5"/>
                <w:sz w:val="24"/>
              </w:rPr>
              <w:t xml:space="preserve"> </w:t>
            </w:r>
            <w:r>
              <w:rPr>
                <w:sz w:val="24"/>
              </w:rPr>
              <w:t xml:space="preserve">діяльності  </w:t>
            </w:r>
            <w:r>
              <w:rPr>
                <w:spacing w:val="1"/>
                <w:sz w:val="24"/>
              </w:rPr>
              <w:t xml:space="preserve"> </w:t>
            </w:r>
            <w:r>
              <w:rPr>
                <w:sz w:val="24"/>
              </w:rPr>
              <w:t>та</w:t>
            </w:r>
          </w:p>
          <w:p w14:paraId="7293B11E" w14:textId="77777777" w:rsidR="006B561D" w:rsidRDefault="006B561D" w:rsidP="00B13B17">
            <w:pPr>
              <w:pStyle w:val="TableParagraph"/>
              <w:spacing w:line="265" w:lineRule="exact"/>
              <w:jc w:val="both"/>
              <w:rPr>
                <w:sz w:val="24"/>
              </w:rPr>
            </w:pPr>
            <w:r>
              <w:rPr>
                <w:sz w:val="24"/>
              </w:rPr>
              <w:t>критерії</w:t>
            </w:r>
            <w:r>
              <w:rPr>
                <w:spacing w:val="-5"/>
                <w:sz w:val="24"/>
              </w:rPr>
              <w:t xml:space="preserve"> </w:t>
            </w:r>
            <w:r>
              <w:rPr>
                <w:sz w:val="24"/>
              </w:rPr>
              <w:t>їх ви</w:t>
            </w:r>
            <w:r>
              <w:rPr>
                <w:spacing w:val="2"/>
                <w:sz w:val="24"/>
              </w:rPr>
              <w:t xml:space="preserve"> </w:t>
            </w:r>
            <w:r>
              <w:rPr>
                <w:sz w:val="24"/>
              </w:rPr>
              <w:t>бору</w:t>
            </w:r>
          </w:p>
        </w:tc>
      </w:tr>
      <w:tr w:rsidR="006B561D" w14:paraId="21A8BA5D" w14:textId="77777777" w:rsidTr="006C4C3F">
        <w:trPr>
          <w:trHeight w:val="552"/>
        </w:trPr>
        <w:tc>
          <w:tcPr>
            <w:tcW w:w="3088" w:type="dxa"/>
            <w:vMerge/>
            <w:tcBorders>
              <w:top w:val="nil"/>
            </w:tcBorders>
          </w:tcPr>
          <w:p w14:paraId="18674D81" w14:textId="77777777" w:rsidR="006B561D" w:rsidRDefault="006B561D" w:rsidP="00B13B17">
            <w:pPr>
              <w:jc w:val="both"/>
              <w:rPr>
                <w:sz w:val="2"/>
                <w:szCs w:val="2"/>
              </w:rPr>
            </w:pPr>
          </w:p>
        </w:tc>
        <w:tc>
          <w:tcPr>
            <w:tcW w:w="6487" w:type="dxa"/>
          </w:tcPr>
          <w:p w14:paraId="4E151259" w14:textId="77777777" w:rsidR="006B561D" w:rsidRDefault="006B561D" w:rsidP="00B13B17">
            <w:pPr>
              <w:pStyle w:val="TableParagraph"/>
              <w:spacing w:line="268" w:lineRule="exact"/>
              <w:jc w:val="both"/>
              <w:rPr>
                <w:sz w:val="24"/>
              </w:rPr>
            </w:pPr>
            <w:r>
              <w:rPr>
                <w:sz w:val="24"/>
              </w:rPr>
              <w:t>2.2.7</w:t>
            </w:r>
            <w:r>
              <w:rPr>
                <w:spacing w:val="-2"/>
                <w:sz w:val="24"/>
              </w:rPr>
              <w:t xml:space="preserve"> </w:t>
            </w:r>
            <w:r>
              <w:rPr>
                <w:sz w:val="24"/>
              </w:rPr>
              <w:t>Стратегічне</w:t>
            </w:r>
            <w:r>
              <w:rPr>
                <w:spacing w:val="-3"/>
                <w:sz w:val="24"/>
              </w:rPr>
              <w:t xml:space="preserve"> </w:t>
            </w:r>
            <w:r>
              <w:rPr>
                <w:sz w:val="24"/>
              </w:rPr>
              <w:t>планування</w:t>
            </w:r>
            <w:r>
              <w:rPr>
                <w:spacing w:val="-2"/>
                <w:sz w:val="24"/>
              </w:rPr>
              <w:t xml:space="preserve"> </w:t>
            </w:r>
            <w:r>
              <w:rPr>
                <w:sz w:val="24"/>
              </w:rPr>
              <w:t>кожного</w:t>
            </w:r>
            <w:r>
              <w:rPr>
                <w:spacing w:val="-2"/>
                <w:sz w:val="24"/>
              </w:rPr>
              <w:t xml:space="preserve"> </w:t>
            </w:r>
            <w:r>
              <w:rPr>
                <w:sz w:val="24"/>
              </w:rPr>
              <w:t>виду</w:t>
            </w:r>
            <w:r>
              <w:rPr>
                <w:spacing w:val="-11"/>
                <w:sz w:val="24"/>
              </w:rPr>
              <w:t xml:space="preserve"> </w:t>
            </w:r>
            <w:r>
              <w:rPr>
                <w:sz w:val="24"/>
              </w:rPr>
              <w:t>підприємництва,</w:t>
            </w:r>
          </w:p>
          <w:p w14:paraId="196DBAEC" w14:textId="77777777" w:rsidR="006B561D" w:rsidRDefault="006B561D" w:rsidP="00B13B17">
            <w:pPr>
              <w:pStyle w:val="TableParagraph"/>
              <w:spacing w:line="261" w:lineRule="exact"/>
              <w:jc w:val="both"/>
              <w:rPr>
                <w:sz w:val="24"/>
              </w:rPr>
            </w:pPr>
            <w:r>
              <w:rPr>
                <w:sz w:val="24"/>
              </w:rPr>
              <w:t>зазначеного</w:t>
            </w:r>
            <w:r>
              <w:rPr>
                <w:spacing w:val="-4"/>
                <w:sz w:val="24"/>
              </w:rPr>
              <w:t xml:space="preserve"> </w:t>
            </w:r>
            <w:r>
              <w:rPr>
                <w:sz w:val="24"/>
              </w:rPr>
              <w:t>програмою</w:t>
            </w:r>
            <w:r>
              <w:rPr>
                <w:spacing w:val="-5"/>
                <w:sz w:val="24"/>
              </w:rPr>
              <w:t xml:space="preserve"> </w:t>
            </w:r>
            <w:r>
              <w:rPr>
                <w:sz w:val="24"/>
              </w:rPr>
              <w:t>дисципліни</w:t>
            </w:r>
          </w:p>
        </w:tc>
      </w:tr>
      <w:tr w:rsidR="006B561D" w14:paraId="06903CCF" w14:textId="77777777" w:rsidTr="006C4C3F">
        <w:trPr>
          <w:trHeight w:val="551"/>
        </w:trPr>
        <w:tc>
          <w:tcPr>
            <w:tcW w:w="3088" w:type="dxa"/>
            <w:vMerge/>
            <w:tcBorders>
              <w:top w:val="nil"/>
            </w:tcBorders>
          </w:tcPr>
          <w:p w14:paraId="61025853" w14:textId="77777777" w:rsidR="006B561D" w:rsidRDefault="006B561D" w:rsidP="00B13B17">
            <w:pPr>
              <w:jc w:val="both"/>
              <w:rPr>
                <w:sz w:val="2"/>
                <w:szCs w:val="2"/>
              </w:rPr>
            </w:pPr>
          </w:p>
        </w:tc>
        <w:tc>
          <w:tcPr>
            <w:tcW w:w="6487" w:type="dxa"/>
          </w:tcPr>
          <w:p w14:paraId="3203607D" w14:textId="77777777" w:rsidR="006B561D" w:rsidRDefault="006B561D" w:rsidP="00B13B17">
            <w:pPr>
              <w:pStyle w:val="TableParagraph"/>
              <w:tabs>
                <w:tab w:val="left" w:pos="795"/>
                <w:tab w:val="left" w:pos="2902"/>
                <w:tab w:val="left" w:pos="3976"/>
              </w:tabs>
              <w:spacing w:line="268" w:lineRule="exact"/>
              <w:jc w:val="both"/>
              <w:rPr>
                <w:sz w:val="24"/>
              </w:rPr>
            </w:pPr>
            <w:r>
              <w:rPr>
                <w:sz w:val="24"/>
              </w:rPr>
              <w:t>2.2.8</w:t>
            </w:r>
            <w:r>
              <w:rPr>
                <w:sz w:val="24"/>
              </w:rPr>
              <w:tab/>
              <w:t>Бізнес-планування</w:t>
            </w:r>
            <w:r>
              <w:rPr>
                <w:sz w:val="24"/>
              </w:rPr>
              <w:tab/>
              <w:t>кожного</w:t>
            </w:r>
            <w:r>
              <w:rPr>
                <w:sz w:val="24"/>
              </w:rPr>
              <w:tab/>
              <w:t>виду</w:t>
            </w:r>
            <w:r>
              <w:rPr>
                <w:spacing w:val="67"/>
                <w:sz w:val="24"/>
              </w:rPr>
              <w:t xml:space="preserve"> </w:t>
            </w:r>
            <w:r>
              <w:rPr>
                <w:sz w:val="24"/>
              </w:rPr>
              <w:t>підприємництва,</w:t>
            </w:r>
          </w:p>
          <w:p w14:paraId="46996A4F" w14:textId="77777777" w:rsidR="006B561D" w:rsidRDefault="006B561D" w:rsidP="00B13B17">
            <w:pPr>
              <w:pStyle w:val="TableParagraph"/>
              <w:spacing w:line="261" w:lineRule="exact"/>
              <w:jc w:val="both"/>
              <w:rPr>
                <w:sz w:val="24"/>
              </w:rPr>
            </w:pPr>
            <w:r>
              <w:rPr>
                <w:sz w:val="24"/>
              </w:rPr>
              <w:t>зазначеного</w:t>
            </w:r>
            <w:r>
              <w:rPr>
                <w:spacing w:val="-6"/>
                <w:sz w:val="24"/>
              </w:rPr>
              <w:t xml:space="preserve"> </w:t>
            </w:r>
            <w:r>
              <w:rPr>
                <w:sz w:val="24"/>
              </w:rPr>
              <w:t>програмою</w:t>
            </w:r>
            <w:r>
              <w:rPr>
                <w:spacing w:val="-7"/>
                <w:sz w:val="24"/>
              </w:rPr>
              <w:t xml:space="preserve"> </w:t>
            </w:r>
            <w:r>
              <w:rPr>
                <w:sz w:val="24"/>
              </w:rPr>
              <w:t>дисципліни</w:t>
            </w:r>
          </w:p>
        </w:tc>
      </w:tr>
      <w:tr w:rsidR="006B561D" w14:paraId="5D00C83F" w14:textId="77777777" w:rsidTr="006C4C3F">
        <w:trPr>
          <w:trHeight w:val="277"/>
        </w:trPr>
        <w:tc>
          <w:tcPr>
            <w:tcW w:w="9575" w:type="dxa"/>
            <w:gridSpan w:val="2"/>
          </w:tcPr>
          <w:p w14:paraId="66797816" w14:textId="31FA3986" w:rsidR="006B561D" w:rsidRDefault="006B561D" w:rsidP="00B13B17">
            <w:pPr>
              <w:pStyle w:val="TableParagraph"/>
              <w:spacing w:line="258" w:lineRule="exact"/>
              <w:ind w:left="552"/>
              <w:jc w:val="both"/>
              <w:rPr>
                <w:i/>
                <w:sz w:val="24"/>
              </w:rPr>
            </w:pPr>
            <w:r>
              <w:rPr>
                <w:i/>
                <w:sz w:val="24"/>
              </w:rPr>
              <w:t>Сценарна</w:t>
            </w:r>
            <w:r>
              <w:rPr>
                <w:i/>
                <w:spacing w:val="-1"/>
                <w:sz w:val="24"/>
              </w:rPr>
              <w:t xml:space="preserve"> </w:t>
            </w:r>
            <w:r>
              <w:rPr>
                <w:i/>
                <w:sz w:val="24"/>
              </w:rPr>
              <w:t>схема</w:t>
            </w:r>
            <w:r>
              <w:rPr>
                <w:i/>
                <w:spacing w:val="-1"/>
                <w:sz w:val="24"/>
              </w:rPr>
              <w:t xml:space="preserve"> </w:t>
            </w:r>
            <w:r>
              <w:rPr>
                <w:i/>
                <w:sz w:val="24"/>
              </w:rPr>
              <w:t>(в</w:t>
            </w:r>
            <w:r>
              <w:rPr>
                <w:i/>
                <w:spacing w:val="1"/>
                <w:sz w:val="24"/>
              </w:rPr>
              <w:t xml:space="preserve"> </w:t>
            </w:r>
            <w:r>
              <w:rPr>
                <w:i/>
                <w:sz w:val="24"/>
              </w:rPr>
              <w:t>розрізі</w:t>
            </w:r>
            <w:r>
              <w:rPr>
                <w:i/>
                <w:spacing w:val="-1"/>
                <w:sz w:val="24"/>
              </w:rPr>
              <w:t xml:space="preserve"> </w:t>
            </w:r>
            <w:proofErr w:type="spellStart"/>
            <w:r>
              <w:rPr>
                <w:i/>
                <w:sz w:val="24"/>
              </w:rPr>
              <w:t>слотів</w:t>
            </w:r>
            <w:proofErr w:type="spellEnd"/>
            <w:r>
              <w:rPr>
                <w:i/>
                <w:sz w:val="24"/>
              </w:rPr>
              <w:t>)</w:t>
            </w:r>
            <w:r>
              <w:rPr>
                <w:i/>
                <w:spacing w:val="-3"/>
                <w:sz w:val="24"/>
              </w:rPr>
              <w:t xml:space="preserve"> </w:t>
            </w:r>
            <w:r>
              <w:rPr>
                <w:i/>
                <w:sz w:val="24"/>
              </w:rPr>
              <w:t>вивчення</w:t>
            </w:r>
            <w:r>
              <w:rPr>
                <w:i/>
                <w:spacing w:val="-6"/>
                <w:sz w:val="24"/>
              </w:rPr>
              <w:t xml:space="preserve"> </w:t>
            </w:r>
            <w:r>
              <w:rPr>
                <w:i/>
                <w:sz w:val="24"/>
              </w:rPr>
              <w:t>фрейму</w:t>
            </w:r>
            <w:r>
              <w:rPr>
                <w:i/>
                <w:spacing w:val="-2"/>
                <w:sz w:val="24"/>
              </w:rPr>
              <w:t xml:space="preserve"> </w:t>
            </w:r>
            <w:r w:rsidR="00E31CE0">
              <w:rPr>
                <w:i/>
                <w:sz w:val="24"/>
              </w:rPr>
              <w:t>«</w:t>
            </w:r>
            <w:r>
              <w:rPr>
                <w:i/>
                <w:sz w:val="24"/>
              </w:rPr>
              <w:t>Комерційне</w:t>
            </w:r>
            <w:r>
              <w:rPr>
                <w:i/>
                <w:spacing w:val="-1"/>
                <w:sz w:val="24"/>
              </w:rPr>
              <w:t xml:space="preserve"> </w:t>
            </w:r>
            <w:r>
              <w:rPr>
                <w:i/>
                <w:sz w:val="24"/>
              </w:rPr>
              <w:t>підприємництво</w:t>
            </w:r>
            <w:r w:rsidR="00E31CE0">
              <w:rPr>
                <w:i/>
                <w:sz w:val="24"/>
              </w:rPr>
              <w:t>»</w:t>
            </w:r>
          </w:p>
        </w:tc>
      </w:tr>
      <w:tr w:rsidR="006B561D" w14:paraId="12B658EB" w14:textId="77777777" w:rsidTr="006C4C3F">
        <w:trPr>
          <w:trHeight w:val="273"/>
        </w:trPr>
        <w:tc>
          <w:tcPr>
            <w:tcW w:w="9575" w:type="dxa"/>
            <w:gridSpan w:val="2"/>
          </w:tcPr>
          <w:p w14:paraId="020EF414" w14:textId="77777777" w:rsidR="006B561D" w:rsidRDefault="006B561D" w:rsidP="00B13B17">
            <w:pPr>
              <w:pStyle w:val="TableParagraph"/>
              <w:spacing w:line="253" w:lineRule="exact"/>
              <w:ind w:left="1469" w:right="1459"/>
              <w:jc w:val="both"/>
              <w:rPr>
                <w:i/>
                <w:sz w:val="24"/>
              </w:rPr>
            </w:pPr>
            <w:r>
              <w:rPr>
                <w:i/>
                <w:sz w:val="24"/>
              </w:rPr>
              <w:t>Підприємницька</w:t>
            </w:r>
            <w:r>
              <w:rPr>
                <w:i/>
                <w:spacing w:val="-1"/>
                <w:sz w:val="24"/>
              </w:rPr>
              <w:t xml:space="preserve"> </w:t>
            </w:r>
            <w:r>
              <w:rPr>
                <w:i/>
                <w:sz w:val="24"/>
              </w:rPr>
              <w:t>діяльність</w:t>
            </w:r>
            <w:r>
              <w:rPr>
                <w:i/>
                <w:spacing w:val="-4"/>
                <w:sz w:val="24"/>
              </w:rPr>
              <w:t xml:space="preserve"> </w:t>
            </w:r>
            <w:r>
              <w:rPr>
                <w:i/>
                <w:sz w:val="24"/>
              </w:rPr>
              <w:t>в</w:t>
            </w:r>
            <w:r>
              <w:rPr>
                <w:i/>
                <w:spacing w:val="1"/>
                <w:sz w:val="24"/>
              </w:rPr>
              <w:t xml:space="preserve"> </w:t>
            </w:r>
            <w:r>
              <w:rPr>
                <w:i/>
                <w:sz w:val="24"/>
              </w:rPr>
              <w:t>сфері</w:t>
            </w:r>
            <w:r>
              <w:rPr>
                <w:i/>
                <w:spacing w:val="-1"/>
                <w:sz w:val="24"/>
              </w:rPr>
              <w:t xml:space="preserve"> </w:t>
            </w:r>
            <w:r>
              <w:rPr>
                <w:i/>
                <w:sz w:val="24"/>
              </w:rPr>
              <w:t>роздрібної</w:t>
            </w:r>
            <w:r>
              <w:rPr>
                <w:i/>
                <w:spacing w:val="-9"/>
                <w:sz w:val="24"/>
              </w:rPr>
              <w:t xml:space="preserve"> </w:t>
            </w:r>
            <w:r>
              <w:rPr>
                <w:i/>
                <w:sz w:val="24"/>
              </w:rPr>
              <w:t>торгівлі</w:t>
            </w:r>
            <w:r>
              <w:rPr>
                <w:i/>
                <w:spacing w:val="-5"/>
                <w:sz w:val="24"/>
              </w:rPr>
              <w:t xml:space="preserve"> </w:t>
            </w:r>
            <w:r>
              <w:rPr>
                <w:i/>
                <w:sz w:val="24"/>
              </w:rPr>
              <w:t>(рис.</w:t>
            </w:r>
            <w:r>
              <w:rPr>
                <w:i/>
                <w:spacing w:val="2"/>
                <w:sz w:val="24"/>
              </w:rPr>
              <w:t xml:space="preserve"> </w:t>
            </w:r>
            <w:r>
              <w:rPr>
                <w:i/>
                <w:sz w:val="24"/>
              </w:rPr>
              <w:t>2)</w:t>
            </w:r>
          </w:p>
        </w:tc>
      </w:tr>
      <w:tr w:rsidR="006B561D" w14:paraId="7132EB8F" w14:textId="77777777" w:rsidTr="006C4C3F">
        <w:trPr>
          <w:trHeight w:val="277"/>
        </w:trPr>
        <w:tc>
          <w:tcPr>
            <w:tcW w:w="3088" w:type="dxa"/>
            <w:vMerge w:val="restart"/>
          </w:tcPr>
          <w:p w14:paraId="787DE4F2" w14:textId="05B6BF55" w:rsidR="006B561D" w:rsidRDefault="006B561D" w:rsidP="00B13B17">
            <w:pPr>
              <w:pStyle w:val="TableParagraph"/>
              <w:tabs>
                <w:tab w:val="left" w:pos="1251"/>
                <w:tab w:val="left" w:pos="2440"/>
              </w:tabs>
              <w:spacing w:line="242" w:lineRule="auto"/>
              <w:ind w:right="102"/>
              <w:jc w:val="both"/>
              <w:rPr>
                <w:sz w:val="24"/>
              </w:rPr>
            </w:pPr>
            <w:r>
              <w:rPr>
                <w:sz w:val="24"/>
              </w:rPr>
              <w:t>Фрейми</w:t>
            </w:r>
            <w:r>
              <w:rPr>
                <w:sz w:val="24"/>
              </w:rPr>
              <w:tab/>
              <w:t>нижчого</w:t>
            </w:r>
            <w:r>
              <w:rPr>
                <w:sz w:val="24"/>
              </w:rPr>
              <w:tab/>
            </w:r>
            <w:r>
              <w:rPr>
                <w:spacing w:val="-2"/>
                <w:sz w:val="24"/>
              </w:rPr>
              <w:t>рівня</w:t>
            </w:r>
            <w:r>
              <w:rPr>
                <w:spacing w:val="-57"/>
                <w:sz w:val="24"/>
              </w:rPr>
              <w:t xml:space="preserve"> </w:t>
            </w:r>
            <w:r>
              <w:rPr>
                <w:sz w:val="24"/>
              </w:rPr>
              <w:t>(рис.</w:t>
            </w:r>
            <w:r>
              <w:rPr>
                <w:spacing w:val="4"/>
                <w:sz w:val="24"/>
              </w:rPr>
              <w:t xml:space="preserve"> </w:t>
            </w:r>
            <w:r w:rsidR="006C4C3F">
              <w:rPr>
                <w:sz w:val="24"/>
              </w:rPr>
              <w:t>2</w:t>
            </w:r>
            <w:r>
              <w:rPr>
                <w:sz w:val="24"/>
              </w:rPr>
              <w:t>.10)</w:t>
            </w:r>
          </w:p>
        </w:tc>
        <w:tc>
          <w:tcPr>
            <w:tcW w:w="6487" w:type="dxa"/>
          </w:tcPr>
          <w:p w14:paraId="10C503E4" w14:textId="77777777" w:rsidR="006B561D" w:rsidRDefault="006B561D" w:rsidP="00B13B17">
            <w:pPr>
              <w:pStyle w:val="TableParagraph"/>
              <w:spacing w:line="258" w:lineRule="exact"/>
              <w:jc w:val="both"/>
              <w:rPr>
                <w:sz w:val="24"/>
              </w:rPr>
            </w:pPr>
            <w:r>
              <w:rPr>
                <w:sz w:val="24"/>
              </w:rPr>
              <w:t>Мотивація і</w:t>
            </w:r>
            <w:r>
              <w:rPr>
                <w:spacing w:val="-11"/>
                <w:sz w:val="24"/>
              </w:rPr>
              <w:t xml:space="preserve"> </w:t>
            </w:r>
            <w:r>
              <w:rPr>
                <w:sz w:val="24"/>
              </w:rPr>
              <w:t>філософія</w:t>
            </w:r>
            <w:r>
              <w:rPr>
                <w:spacing w:val="-3"/>
                <w:sz w:val="24"/>
              </w:rPr>
              <w:t xml:space="preserve"> </w:t>
            </w:r>
            <w:r>
              <w:rPr>
                <w:sz w:val="24"/>
              </w:rPr>
              <w:t>підприємництва</w:t>
            </w:r>
          </w:p>
        </w:tc>
      </w:tr>
      <w:tr w:rsidR="006B561D" w14:paraId="065A3BC5" w14:textId="77777777" w:rsidTr="006C4C3F">
        <w:trPr>
          <w:trHeight w:val="273"/>
        </w:trPr>
        <w:tc>
          <w:tcPr>
            <w:tcW w:w="3088" w:type="dxa"/>
            <w:vMerge/>
            <w:tcBorders>
              <w:top w:val="nil"/>
            </w:tcBorders>
          </w:tcPr>
          <w:p w14:paraId="4983D3D2" w14:textId="77777777" w:rsidR="006B561D" w:rsidRDefault="006B561D" w:rsidP="00B13B17">
            <w:pPr>
              <w:jc w:val="both"/>
              <w:rPr>
                <w:sz w:val="2"/>
                <w:szCs w:val="2"/>
              </w:rPr>
            </w:pPr>
          </w:p>
        </w:tc>
        <w:tc>
          <w:tcPr>
            <w:tcW w:w="6487" w:type="dxa"/>
          </w:tcPr>
          <w:p w14:paraId="6161F754" w14:textId="77777777" w:rsidR="006B561D" w:rsidRDefault="006B561D" w:rsidP="00B13B17">
            <w:pPr>
              <w:pStyle w:val="TableParagraph"/>
              <w:spacing w:line="254" w:lineRule="exact"/>
              <w:jc w:val="both"/>
              <w:rPr>
                <w:sz w:val="24"/>
              </w:rPr>
            </w:pPr>
            <w:r>
              <w:rPr>
                <w:sz w:val="24"/>
              </w:rPr>
              <w:t>Вибір ідеї,</w:t>
            </w:r>
            <w:r>
              <w:rPr>
                <w:spacing w:val="-1"/>
                <w:sz w:val="24"/>
              </w:rPr>
              <w:t xml:space="preserve"> </w:t>
            </w:r>
            <w:r>
              <w:rPr>
                <w:sz w:val="24"/>
              </w:rPr>
              <w:t>зміст</w:t>
            </w:r>
            <w:r>
              <w:rPr>
                <w:spacing w:val="-2"/>
                <w:sz w:val="24"/>
              </w:rPr>
              <w:t xml:space="preserve"> </w:t>
            </w:r>
            <w:r>
              <w:rPr>
                <w:sz w:val="24"/>
              </w:rPr>
              <w:t>підприємництва</w:t>
            </w:r>
            <w:r>
              <w:rPr>
                <w:spacing w:val="-4"/>
                <w:sz w:val="24"/>
              </w:rPr>
              <w:t xml:space="preserve"> </w:t>
            </w:r>
            <w:r>
              <w:rPr>
                <w:sz w:val="24"/>
              </w:rPr>
              <w:t>і</w:t>
            </w:r>
            <w:r>
              <w:rPr>
                <w:spacing w:val="-11"/>
                <w:sz w:val="24"/>
              </w:rPr>
              <w:t xml:space="preserve"> </w:t>
            </w:r>
            <w:r>
              <w:rPr>
                <w:sz w:val="24"/>
              </w:rPr>
              <w:t>функції</w:t>
            </w:r>
            <w:r>
              <w:rPr>
                <w:spacing w:val="-11"/>
                <w:sz w:val="24"/>
              </w:rPr>
              <w:t xml:space="preserve"> </w:t>
            </w:r>
            <w:r>
              <w:rPr>
                <w:sz w:val="24"/>
              </w:rPr>
              <w:t>підприємця</w:t>
            </w:r>
          </w:p>
        </w:tc>
      </w:tr>
      <w:tr w:rsidR="006B561D" w14:paraId="3A18C8C9" w14:textId="77777777" w:rsidTr="006C4C3F">
        <w:trPr>
          <w:trHeight w:val="278"/>
        </w:trPr>
        <w:tc>
          <w:tcPr>
            <w:tcW w:w="3088" w:type="dxa"/>
            <w:vMerge/>
            <w:tcBorders>
              <w:top w:val="nil"/>
            </w:tcBorders>
          </w:tcPr>
          <w:p w14:paraId="4EB39768" w14:textId="77777777" w:rsidR="006B561D" w:rsidRDefault="006B561D" w:rsidP="00B13B17">
            <w:pPr>
              <w:jc w:val="both"/>
              <w:rPr>
                <w:sz w:val="2"/>
                <w:szCs w:val="2"/>
              </w:rPr>
            </w:pPr>
          </w:p>
        </w:tc>
        <w:tc>
          <w:tcPr>
            <w:tcW w:w="6487" w:type="dxa"/>
          </w:tcPr>
          <w:p w14:paraId="5AC45C61" w14:textId="77777777" w:rsidR="006B561D" w:rsidRDefault="006B561D" w:rsidP="00B13B17">
            <w:pPr>
              <w:pStyle w:val="TableParagraph"/>
              <w:spacing w:line="257" w:lineRule="exact"/>
              <w:ind w:left="2016" w:right="2005"/>
              <w:jc w:val="both"/>
              <w:rPr>
                <w:b/>
                <w:sz w:val="24"/>
              </w:rPr>
            </w:pPr>
            <w:r>
              <w:rPr>
                <w:b/>
                <w:sz w:val="24"/>
              </w:rPr>
              <w:t>……………..</w:t>
            </w:r>
          </w:p>
        </w:tc>
      </w:tr>
      <w:tr w:rsidR="006B561D" w14:paraId="790228C2" w14:textId="77777777" w:rsidTr="006C4C3F">
        <w:trPr>
          <w:trHeight w:val="277"/>
        </w:trPr>
        <w:tc>
          <w:tcPr>
            <w:tcW w:w="9575" w:type="dxa"/>
            <w:gridSpan w:val="2"/>
          </w:tcPr>
          <w:p w14:paraId="63DB8ECD" w14:textId="77777777" w:rsidR="006B561D" w:rsidRDefault="006B561D" w:rsidP="00B13B17">
            <w:pPr>
              <w:pStyle w:val="TableParagraph"/>
              <w:spacing w:line="258" w:lineRule="exact"/>
              <w:ind w:left="1469" w:right="1462"/>
              <w:jc w:val="both"/>
              <w:rPr>
                <w:i/>
                <w:sz w:val="24"/>
              </w:rPr>
            </w:pPr>
            <w:r>
              <w:rPr>
                <w:i/>
                <w:sz w:val="24"/>
              </w:rPr>
              <w:t>Підприємницька</w:t>
            </w:r>
            <w:r>
              <w:rPr>
                <w:i/>
                <w:spacing w:val="-3"/>
                <w:sz w:val="24"/>
              </w:rPr>
              <w:t xml:space="preserve"> </w:t>
            </w:r>
            <w:r>
              <w:rPr>
                <w:i/>
                <w:sz w:val="24"/>
              </w:rPr>
              <w:t>діяльність</w:t>
            </w:r>
            <w:r>
              <w:rPr>
                <w:i/>
                <w:spacing w:val="-1"/>
                <w:sz w:val="24"/>
              </w:rPr>
              <w:t xml:space="preserve"> </w:t>
            </w:r>
            <w:r>
              <w:rPr>
                <w:i/>
                <w:sz w:val="24"/>
              </w:rPr>
              <w:t>у</w:t>
            </w:r>
            <w:r>
              <w:rPr>
                <w:i/>
                <w:spacing w:val="-7"/>
                <w:sz w:val="24"/>
              </w:rPr>
              <w:t xml:space="preserve"> </w:t>
            </w:r>
            <w:r>
              <w:rPr>
                <w:i/>
                <w:sz w:val="24"/>
              </w:rPr>
              <w:t>сфері</w:t>
            </w:r>
            <w:r>
              <w:rPr>
                <w:i/>
                <w:spacing w:val="-2"/>
                <w:sz w:val="24"/>
              </w:rPr>
              <w:t xml:space="preserve"> </w:t>
            </w:r>
            <w:r>
              <w:rPr>
                <w:i/>
                <w:sz w:val="24"/>
              </w:rPr>
              <w:t>ресторанного</w:t>
            </w:r>
            <w:r>
              <w:rPr>
                <w:i/>
                <w:spacing w:val="-2"/>
                <w:sz w:val="24"/>
              </w:rPr>
              <w:t xml:space="preserve"> </w:t>
            </w:r>
            <w:r>
              <w:rPr>
                <w:i/>
                <w:sz w:val="24"/>
              </w:rPr>
              <w:t>господарства</w:t>
            </w:r>
          </w:p>
        </w:tc>
      </w:tr>
      <w:tr w:rsidR="006B561D" w14:paraId="299FBF08" w14:textId="77777777" w:rsidTr="006C4C3F">
        <w:trPr>
          <w:trHeight w:val="273"/>
        </w:trPr>
        <w:tc>
          <w:tcPr>
            <w:tcW w:w="9575" w:type="dxa"/>
            <w:gridSpan w:val="2"/>
          </w:tcPr>
          <w:p w14:paraId="62E295F5" w14:textId="77777777" w:rsidR="006B561D" w:rsidRDefault="006B561D" w:rsidP="00B13B17">
            <w:pPr>
              <w:pStyle w:val="TableParagraph"/>
              <w:spacing w:line="253" w:lineRule="exact"/>
              <w:ind w:left="1469" w:right="1453"/>
              <w:jc w:val="both"/>
              <w:rPr>
                <w:b/>
                <w:sz w:val="24"/>
              </w:rPr>
            </w:pPr>
            <w:r>
              <w:rPr>
                <w:b/>
                <w:sz w:val="24"/>
              </w:rPr>
              <w:t>……………..</w:t>
            </w:r>
          </w:p>
        </w:tc>
      </w:tr>
    </w:tbl>
    <w:p w14:paraId="2314743A" w14:textId="77777777" w:rsidR="006B561D" w:rsidRDefault="006B561D" w:rsidP="00B13B17">
      <w:pPr>
        <w:jc w:val="both"/>
        <w:rPr>
          <w:sz w:val="24"/>
        </w:rPr>
        <w:sectPr w:rsidR="006B561D">
          <w:pgSz w:w="11910" w:h="16840"/>
          <w:pgMar w:top="1140" w:right="620" w:bottom="280" w:left="1480" w:header="747" w:footer="0" w:gutter="0"/>
          <w:cols w:space="720"/>
        </w:sectPr>
      </w:pPr>
    </w:p>
    <w:p w14:paraId="30969260" w14:textId="221EFA4F" w:rsidR="00402AAA" w:rsidRPr="00402AAA" w:rsidRDefault="00402AAA" w:rsidP="00402AAA">
      <w:pPr>
        <w:spacing w:line="367" w:lineRule="auto"/>
        <w:jc w:val="both"/>
        <w:rPr>
          <w:sz w:val="28"/>
          <w:szCs w:val="28"/>
        </w:rPr>
      </w:pPr>
      <w:r w:rsidRPr="00402AAA">
        <w:rPr>
          <w:sz w:val="28"/>
          <w:szCs w:val="28"/>
        </w:rPr>
        <w:lastRenderedPageBreak/>
        <w:t xml:space="preserve">Наведений Т. Колодочкою і перевірений під час дослідження метод структурування навчального матеріалу забезпечив: 1) систематизацію знань завдяки визначенню </w:t>
      </w:r>
      <w:proofErr w:type="spellStart"/>
      <w:r w:rsidRPr="00402AAA">
        <w:rPr>
          <w:sz w:val="28"/>
          <w:szCs w:val="28"/>
        </w:rPr>
        <w:t>зв</w:t>
      </w:r>
      <w:r w:rsidR="00E31CE0">
        <w:rPr>
          <w:sz w:val="28"/>
          <w:szCs w:val="28"/>
        </w:rPr>
        <w:t>’</w:t>
      </w:r>
      <w:r w:rsidRPr="00402AAA">
        <w:rPr>
          <w:sz w:val="28"/>
          <w:szCs w:val="28"/>
        </w:rPr>
        <w:t>язків</w:t>
      </w:r>
      <w:proofErr w:type="spellEnd"/>
      <w:r w:rsidRPr="00402AAA">
        <w:rPr>
          <w:sz w:val="28"/>
          <w:szCs w:val="28"/>
        </w:rPr>
        <w:t xml:space="preserve"> (</w:t>
      </w:r>
      <w:r w:rsidR="00E31CE0">
        <w:rPr>
          <w:sz w:val="28"/>
          <w:szCs w:val="28"/>
        </w:rPr>
        <w:t>«</w:t>
      </w:r>
      <w:r w:rsidRPr="00402AAA">
        <w:rPr>
          <w:sz w:val="28"/>
          <w:szCs w:val="28"/>
        </w:rPr>
        <w:t>горизонтальних</w:t>
      </w:r>
      <w:r w:rsidR="00E31CE0">
        <w:rPr>
          <w:sz w:val="28"/>
          <w:szCs w:val="28"/>
        </w:rPr>
        <w:t>»</w:t>
      </w:r>
      <w:r w:rsidRPr="00402AAA">
        <w:rPr>
          <w:sz w:val="28"/>
          <w:szCs w:val="28"/>
        </w:rPr>
        <w:t xml:space="preserve"> всередині теми та </w:t>
      </w:r>
      <w:r w:rsidR="00E31CE0">
        <w:rPr>
          <w:sz w:val="28"/>
          <w:szCs w:val="28"/>
        </w:rPr>
        <w:t>«</w:t>
      </w:r>
      <w:r w:rsidRPr="00402AAA">
        <w:rPr>
          <w:sz w:val="28"/>
          <w:szCs w:val="28"/>
        </w:rPr>
        <w:t>вертикальних</w:t>
      </w:r>
      <w:r w:rsidR="00E31CE0">
        <w:rPr>
          <w:sz w:val="28"/>
          <w:szCs w:val="28"/>
        </w:rPr>
        <w:t>»</w:t>
      </w:r>
      <w:r w:rsidRPr="00402AAA">
        <w:rPr>
          <w:sz w:val="28"/>
          <w:szCs w:val="28"/>
        </w:rPr>
        <w:t xml:space="preserve"> між темами навчального матеріалу); 2) ефективне використання навчального часу завдяки гнучкості алгоритму (сценарію) учбового процесу (Колодочка, 2004).</w:t>
      </w:r>
    </w:p>
    <w:p w14:paraId="38A21E13" w14:textId="4A708C42" w:rsidR="00402AAA" w:rsidRPr="00402AAA" w:rsidRDefault="00402AAA" w:rsidP="0083727B">
      <w:pPr>
        <w:spacing w:line="367" w:lineRule="auto"/>
        <w:ind w:firstLine="851"/>
        <w:jc w:val="both"/>
        <w:rPr>
          <w:sz w:val="28"/>
          <w:szCs w:val="28"/>
        </w:rPr>
      </w:pPr>
      <w:r w:rsidRPr="00402AAA">
        <w:rPr>
          <w:sz w:val="28"/>
          <w:szCs w:val="28"/>
        </w:rPr>
        <w:t>Підсумовуючи, можна підкреслити, що роботу над змістом дисципліни з використанням фреймової технології можна розділити на чотири етапи: 1) ознайомлення (розуміння тексту дисципліни в цілому); 2) узагальнення (осмислення змісту дисципліни з метою виявлення основних структурних одиниць інформації та встановлення зв</w:t>
      </w:r>
      <w:r w:rsidR="00E31CE0">
        <w:rPr>
          <w:sz w:val="28"/>
          <w:szCs w:val="28"/>
        </w:rPr>
        <w:t>’</w:t>
      </w:r>
      <w:r w:rsidRPr="00402AAA">
        <w:rPr>
          <w:sz w:val="28"/>
          <w:szCs w:val="28"/>
        </w:rPr>
        <w:t>язку між ними); 3) укрупнення (об</w:t>
      </w:r>
      <w:r w:rsidR="00E31CE0">
        <w:rPr>
          <w:sz w:val="28"/>
          <w:szCs w:val="28"/>
        </w:rPr>
        <w:t>’</w:t>
      </w:r>
      <w:r w:rsidRPr="00402AAA">
        <w:rPr>
          <w:sz w:val="28"/>
          <w:szCs w:val="28"/>
        </w:rPr>
        <w:t xml:space="preserve">єднання більш малих одиниць інформації в більш значущі); 4) фіксація змісту створеної структури (фіксація укрупнених навчальних одиниць у вигляді </w:t>
      </w:r>
      <w:proofErr w:type="spellStart"/>
      <w:r w:rsidRPr="00402AAA">
        <w:rPr>
          <w:sz w:val="28"/>
          <w:szCs w:val="28"/>
        </w:rPr>
        <w:t>знаково</w:t>
      </w:r>
      <w:proofErr w:type="spellEnd"/>
      <w:r w:rsidRPr="00402AAA">
        <w:rPr>
          <w:sz w:val="28"/>
          <w:szCs w:val="28"/>
        </w:rPr>
        <w:t>-символьних структур).</w:t>
      </w:r>
    </w:p>
    <w:p w14:paraId="4A93A6E8" w14:textId="5BBD03F6" w:rsidR="00402AAA" w:rsidRPr="00402AAA" w:rsidRDefault="00402AAA" w:rsidP="0083727B">
      <w:pPr>
        <w:spacing w:line="367" w:lineRule="auto"/>
        <w:ind w:firstLine="851"/>
        <w:jc w:val="both"/>
        <w:rPr>
          <w:sz w:val="28"/>
          <w:szCs w:val="28"/>
        </w:rPr>
      </w:pPr>
      <w:r w:rsidRPr="00402AAA">
        <w:rPr>
          <w:sz w:val="28"/>
          <w:szCs w:val="28"/>
        </w:rPr>
        <w:t xml:space="preserve">Виявлено, що розробка фреймових структур передбачає виокремлення таких рівнів систематизації учбової інформації: 1) виділення ключових понять; 2) виділення суттєвих ознак цих понять; 3) порівняльне співставлення ознак різних понять, що вивчаються; 4) встановлення ієрархії понять, що вивчаються; 5) </w:t>
      </w:r>
      <w:proofErr w:type="spellStart"/>
      <w:r w:rsidRPr="00402AAA">
        <w:rPr>
          <w:sz w:val="28"/>
          <w:szCs w:val="28"/>
        </w:rPr>
        <w:t>знаково</w:t>
      </w:r>
      <w:proofErr w:type="spellEnd"/>
      <w:r w:rsidRPr="00402AAA">
        <w:rPr>
          <w:sz w:val="28"/>
          <w:szCs w:val="28"/>
        </w:rPr>
        <w:t xml:space="preserve">-смислове </w:t>
      </w:r>
      <w:r w:rsidR="00E31CE0">
        <w:rPr>
          <w:sz w:val="28"/>
          <w:szCs w:val="28"/>
        </w:rPr>
        <w:t>«</w:t>
      </w:r>
      <w:r w:rsidRPr="00402AAA">
        <w:rPr>
          <w:sz w:val="28"/>
          <w:szCs w:val="28"/>
        </w:rPr>
        <w:t>стиснення</w:t>
      </w:r>
      <w:r w:rsidR="00E31CE0">
        <w:rPr>
          <w:sz w:val="28"/>
          <w:szCs w:val="28"/>
        </w:rPr>
        <w:t>»</w:t>
      </w:r>
      <w:r w:rsidRPr="00402AAA">
        <w:rPr>
          <w:sz w:val="28"/>
          <w:szCs w:val="28"/>
        </w:rPr>
        <w:t xml:space="preserve"> учбового матеріалу (переклад інформації в графічно-символьну, структуровану форму).</w:t>
      </w:r>
    </w:p>
    <w:p w14:paraId="4390226F" w14:textId="2B54DEA8" w:rsidR="006B561D" w:rsidRDefault="00402AAA" w:rsidP="0083727B">
      <w:pPr>
        <w:spacing w:line="367" w:lineRule="auto"/>
        <w:ind w:firstLine="851"/>
        <w:jc w:val="both"/>
        <w:sectPr w:rsidR="006B561D">
          <w:pgSz w:w="11910" w:h="16840"/>
          <w:pgMar w:top="1140" w:right="620" w:bottom="280" w:left="1480" w:header="747" w:footer="0" w:gutter="0"/>
          <w:cols w:space="720"/>
        </w:sectPr>
      </w:pPr>
      <w:r w:rsidRPr="00402AAA">
        <w:rPr>
          <w:sz w:val="28"/>
          <w:szCs w:val="28"/>
        </w:rPr>
        <w:t xml:space="preserve">У дисципліні </w:t>
      </w:r>
      <w:r w:rsidR="00E31CE0">
        <w:rPr>
          <w:sz w:val="28"/>
          <w:szCs w:val="28"/>
        </w:rPr>
        <w:t>«</w:t>
      </w:r>
      <w:r w:rsidRPr="00402AAA">
        <w:rPr>
          <w:sz w:val="28"/>
          <w:szCs w:val="28"/>
        </w:rPr>
        <w:t>Основи підприємництва</w:t>
      </w:r>
      <w:r w:rsidR="00E31CE0">
        <w:rPr>
          <w:sz w:val="28"/>
          <w:szCs w:val="28"/>
        </w:rPr>
        <w:t>»</w:t>
      </w:r>
      <w:r w:rsidRPr="00402AAA">
        <w:rPr>
          <w:sz w:val="28"/>
          <w:szCs w:val="28"/>
        </w:rPr>
        <w:t xml:space="preserve"> фрейм виглядає як малюнки, схеми, таблиці та алгоритми. Фреймова технологія забезпечує зрозумілість, компактність, </w:t>
      </w:r>
      <w:proofErr w:type="spellStart"/>
      <w:r w:rsidRPr="00402AAA">
        <w:rPr>
          <w:sz w:val="28"/>
          <w:szCs w:val="28"/>
        </w:rPr>
        <w:t>наглядність</w:t>
      </w:r>
      <w:proofErr w:type="spellEnd"/>
      <w:r w:rsidRPr="00402AAA">
        <w:rPr>
          <w:sz w:val="28"/>
          <w:szCs w:val="28"/>
        </w:rPr>
        <w:t xml:space="preserve"> та систематизацію сприйняття матеріалу дисципліни, ефективне актуалізування у пам</w:t>
      </w:r>
      <w:r w:rsidR="00E31CE0">
        <w:rPr>
          <w:sz w:val="28"/>
          <w:szCs w:val="28"/>
        </w:rPr>
        <w:t>’</w:t>
      </w:r>
      <w:r w:rsidRPr="00402AAA">
        <w:rPr>
          <w:sz w:val="28"/>
          <w:szCs w:val="28"/>
        </w:rPr>
        <w:t>яті студентів учбової інформації та сприяє сприйняттю та відтворенню її на мові. Підтверджено, що, маючи в пам</w:t>
      </w:r>
      <w:r w:rsidR="00E31CE0">
        <w:rPr>
          <w:sz w:val="28"/>
          <w:szCs w:val="28"/>
        </w:rPr>
        <w:t>’</w:t>
      </w:r>
      <w:r w:rsidRPr="00402AAA">
        <w:rPr>
          <w:sz w:val="28"/>
          <w:szCs w:val="28"/>
        </w:rPr>
        <w:t xml:space="preserve">яті візуальне представлення окремого </w:t>
      </w:r>
      <w:proofErr w:type="spellStart"/>
      <w:r w:rsidRPr="00402AAA">
        <w:rPr>
          <w:sz w:val="28"/>
          <w:szCs w:val="28"/>
        </w:rPr>
        <w:t>фрейма</w:t>
      </w:r>
      <w:proofErr w:type="spellEnd"/>
      <w:r w:rsidRPr="00402AAA">
        <w:rPr>
          <w:sz w:val="28"/>
          <w:szCs w:val="28"/>
        </w:rPr>
        <w:t xml:space="preserve">, студент може </w:t>
      </w:r>
      <w:proofErr w:type="spellStart"/>
      <w:r w:rsidRPr="00402AAA">
        <w:rPr>
          <w:sz w:val="28"/>
          <w:szCs w:val="28"/>
        </w:rPr>
        <w:t>логічно</w:t>
      </w:r>
      <w:proofErr w:type="spellEnd"/>
      <w:r w:rsidRPr="00402AAA">
        <w:rPr>
          <w:sz w:val="28"/>
          <w:szCs w:val="28"/>
        </w:rPr>
        <w:t>, повно і систематизовано відтворити значний обсяг інформації в межах дисципліни.</w:t>
      </w:r>
    </w:p>
    <w:p w14:paraId="0B85DD36" w14:textId="77777777" w:rsidR="006B561D" w:rsidRDefault="006B561D" w:rsidP="00B13B17">
      <w:pPr>
        <w:ind w:right="156"/>
        <w:jc w:val="both"/>
        <w:rPr>
          <w:rFonts w:ascii="Calibri"/>
        </w:rPr>
      </w:pPr>
      <w:r>
        <w:rPr>
          <w:rFonts w:ascii="Calibri"/>
        </w:rPr>
        <w:lastRenderedPageBreak/>
        <w:t>334</w:t>
      </w:r>
    </w:p>
    <w:p w14:paraId="29840EC6" w14:textId="77777777" w:rsidR="006B561D" w:rsidRDefault="006B561D" w:rsidP="00B13B17">
      <w:pPr>
        <w:pStyle w:val="a3"/>
        <w:rPr>
          <w:rFonts w:ascii="Calibri"/>
          <w:sz w:val="20"/>
        </w:rPr>
      </w:pPr>
    </w:p>
    <w:p w14:paraId="4A379793" w14:textId="77777777" w:rsidR="006B561D" w:rsidRDefault="006B561D" w:rsidP="00B13B17">
      <w:pPr>
        <w:pStyle w:val="a3"/>
        <w:rPr>
          <w:rFonts w:ascii="Calibri"/>
          <w:sz w:val="20"/>
        </w:rPr>
      </w:pPr>
    </w:p>
    <w:p w14:paraId="51BEAD7B" w14:textId="77777777" w:rsidR="006B561D" w:rsidRDefault="006B561D" w:rsidP="00B13B17">
      <w:pPr>
        <w:pStyle w:val="a3"/>
        <w:rPr>
          <w:rFonts w:ascii="Calibri"/>
          <w:sz w:val="22"/>
        </w:rPr>
      </w:pPr>
      <w:r>
        <w:rPr>
          <w:noProof/>
          <w:lang w:eastAsia="uk-UA"/>
        </w:rPr>
        <w:drawing>
          <wp:anchor distT="0" distB="0" distL="0" distR="0" simplePos="0" relativeHeight="251726336" behindDoc="0" locked="0" layoutInCell="1" allowOverlap="1" wp14:anchorId="74DAC716" wp14:editId="08148225">
            <wp:simplePos x="0" y="0"/>
            <wp:positionH relativeFrom="page">
              <wp:posOffset>817026</wp:posOffset>
            </wp:positionH>
            <wp:positionV relativeFrom="paragraph">
              <wp:posOffset>198097</wp:posOffset>
            </wp:positionV>
            <wp:extent cx="9235112" cy="5160645"/>
            <wp:effectExtent l="0" t="0" r="0" b="0"/>
            <wp:wrapTopAndBottom/>
            <wp:docPr id="4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5.png"/>
                    <pic:cNvPicPr/>
                  </pic:nvPicPr>
                  <pic:blipFill>
                    <a:blip r:embed="rId38" cstate="print"/>
                    <a:stretch>
                      <a:fillRect/>
                    </a:stretch>
                  </pic:blipFill>
                  <pic:spPr>
                    <a:xfrm>
                      <a:off x="0" y="0"/>
                      <a:ext cx="9235112" cy="5160645"/>
                    </a:xfrm>
                    <a:prstGeom prst="rect">
                      <a:avLst/>
                    </a:prstGeom>
                  </pic:spPr>
                </pic:pic>
              </a:graphicData>
            </a:graphic>
          </wp:anchor>
        </w:drawing>
      </w:r>
    </w:p>
    <w:p w14:paraId="1B1221AD" w14:textId="77777777" w:rsidR="006B561D" w:rsidRDefault="006B561D" w:rsidP="00B13B17">
      <w:pPr>
        <w:pStyle w:val="a3"/>
        <w:rPr>
          <w:rFonts w:ascii="Calibri"/>
          <w:sz w:val="20"/>
        </w:rPr>
      </w:pPr>
    </w:p>
    <w:p w14:paraId="21A2A318" w14:textId="77777777" w:rsidR="006B561D" w:rsidRDefault="006B561D" w:rsidP="00B13B17">
      <w:pPr>
        <w:pStyle w:val="a3"/>
        <w:rPr>
          <w:rFonts w:ascii="Calibri"/>
          <w:sz w:val="29"/>
        </w:rPr>
      </w:pPr>
    </w:p>
    <w:p w14:paraId="7757A0DD" w14:textId="22885AF5" w:rsidR="006B561D" w:rsidRDefault="006B561D" w:rsidP="00B13B17">
      <w:pPr>
        <w:pStyle w:val="a3"/>
        <w:ind w:left="1734" w:right="1942"/>
      </w:pPr>
      <w:r>
        <w:t>Рис.</w:t>
      </w:r>
      <w:r>
        <w:rPr>
          <w:spacing w:val="-3"/>
        </w:rPr>
        <w:t xml:space="preserve"> </w:t>
      </w:r>
      <w:r w:rsidR="006C4C3F">
        <w:t>2</w:t>
      </w:r>
      <w:r>
        <w:t>.3.</w:t>
      </w:r>
      <w:r>
        <w:rPr>
          <w:spacing w:val="-3"/>
        </w:rPr>
        <w:t xml:space="preserve"> </w:t>
      </w:r>
      <w:r>
        <w:t>Сценарна</w:t>
      </w:r>
      <w:r>
        <w:rPr>
          <w:spacing w:val="-5"/>
        </w:rPr>
        <w:t xml:space="preserve"> </w:t>
      </w:r>
      <w:r>
        <w:t>фреймова</w:t>
      </w:r>
      <w:r>
        <w:rPr>
          <w:spacing w:val="-4"/>
        </w:rPr>
        <w:t xml:space="preserve"> </w:t>
      </w:r>
      <w:r>
        <w:t>схема</w:t>
      </w:r>
      <w:r>
        <w:rPr>
          <w:spacing w:val="-5"/>
        </w:rPr>
        <w:t xml:space="preserve"> </w:t>
      </w:r>
      <w:r>
        <w:t>змісту</w:t>
      </w:r>
      <w:r>
        <w:rPr>
          <w:spacing w:val="-9"/>
        </w:rPr>
        <w:t xml:space="preserve"> </w:t>
      </w:r>
      <w:r>
        <w:t>комерційного</w:t>
      </w:r>
      <w:r>
        <w:rPr>
          <w:spacing w:val="-5"/>
        </w:rPr>
        <w:t xml:space="preserve"> </w:t>
      </w:r>
      <w:r>
        <w:t>підприємства</w:t>
      </w:r>
      <w:r>
        <w:rPr>
          <w:spacing w:val="5"/>
        </w:rPr>
        <w:t xml:space="preserve"> </w:t>
      </w:r>
    </w:p>
    <w:p w14:paraId="77C3339F" w14:textId="77777777" w:rsidR="006B561D" w:rsidRDefault="006B561D" w:rsidP="00B13B17">
      <w:pPr>
        <w:jc w:val="both"/>
        <w:sectPr w:rsidR="006B561D">
          <w:headerReference w:type="default" r:id="rId39"/>
          <w:pgSz w:w="16840" w:h="11910" w:orient="landscape"/>
          <w:pgMar w:top="660" w:right="980" w:bottom="280" w:left="1180" w:header="0" w:footer="0" w:gutter="0"/>
          <w:cols w:space="720"/>
        </w:sectPr>
      </w:pPr>
    </w:p>
    <w:p w14:paraId="0FDE54A4" w14:textId="6A5100C4" w:rsidR="00402AAA" w:rsidRPr="00402AAA" w:rsidRDefault="00402AAA" w:rsidP="0083727B">
      <w:pPr>
        <w:pStyle w:val="1"/>
        <w:tabs>
          <w:tab w:val="left" w:pos="1569"/>
        </w:tabs>
        <w:spacing w:line="360" w:lineRule="auto"/>
        <w:ind w:left="0" w:right="79" w:firstLine="929"/>
        <w:jc w:val="both"/>
        <w:rPr>
          <w:b w:val="0"/>
          <w:bCs w:val="0"/>
        </w:rPr>
      </w:pPr>
      <w:r w:rsidRPr="00402AAA">
        <w:rPr>
          <w:b w:val="0"/>
          <w:bCs w:val="0"/>
        </w:rPr>
        <w:lastRenderedPageBreak/>
        <w:t xml:space="preserve">Було встановлено, що використання фреймового підходу для представлення навчальної інформації сприяє підвищенню системності та цілісності навчального матеріалу і полегшує його засвоєння. </w:t>
      </w:r>
      <w:proofErr w:type="spellStart"/>
      <w:r w:rsidRPr="00402AAA">
        <w:rPr>
          <w:b w:val="0"/>
          <w:bCs w:val="0"/>
        </w:rPr>
        <w:t>Неоспоримою</w:t>
      </w:r>
      <w:proofErr w:type="spellEnd"/>
      <w:r w:rsidRPr="00402AAA">
        <w:rPr>
          <w:b w:val="0"/>
          <w:bCs w:val="0"/>
        </w:rPr>
        <w:t xml:space="preserve"> перевагою використання фреймової технології є можливість швидкої відтворюваності значного обсягу інформації через певний час. Підвищення ефективності навчання завдяки застосуванню фреймової технології пояснюється здатністю мозку сприймати </w:t>
      </w:r>
      <w:proofErr w:type="spellStart"/>
      <w:r w:rsidRPr="00402AAA">
        <w:rPr>
          <w:b w:val="0"/>
          <w:bCs w:val="0"/>
        </w:rPr>
        <w:t>образову</w:t>
      </w:r>
      <w:proofErr w:type="spellEnd"/>
      <w:r w:rsidRPr="00402AAA">
        <w:rPr>
          <w:b w:val="0"/>
          <w:bCs w:val="0"/>
        </w:rPr>
        <w:t xml:space="preserve"> інформацію з меншими зусиллями: навчальний матеріал стає більш доступним і краще запам</w:t>
      </w:r>
      <w:r w:rsidR="00E31CE0">
        <w:rPr>
          <w:b w:val="0"/>
          <w:bCs w:val="0"/>
        </w:rPr>
        <w:t>’</w:t>
      </w:r>
      <w:r w:rsidRPr="00402AAA">
        <w:rPr>
          <w:b w:val="0"/>
          <w:bCs w:val="0"/>
        </w:rPr>
        <w:t>ятовується. Фреймову технологію можна успішно застосовувати для студентів різних вікових категорій.</w:t>
      </w:r>
    </w:p>
    <w:p w14:paraId="496C5615" w14:textId="49109BD0" w:rsidR="00402AAA" w:rsidRPr="00402AAA" w:rsidRDefault="00402AAA" w:rsidP="0083727B">
      <w:pPr>
        <w:pStyle w:val="1"/>
        <w:tabs>
          <w:tab w:val="left" w:pos="1569"/>
        </w:tabs>
        <w:spacing w:line="360" w:lineRule="auto"/>
        <w:ind w:left="0" w:right="79" w:firstLine="929"/>
        <w:jc w:val="both"/>
        <w:rPr>
          <w:b w:val="0"/>
          <w:bCs w:val="0"/>
        </w:rPr>
      </w:pPr>
      <w:r w:rsidRPr="00402AAA">
        <w:rPr>
          <w:b w:val="0"/>
          <w:bCs w:val="0"/>
        </w:rPr>
        <w:t xml:space="preserve">Запропонована фреймова технологія в процесі структурування навчального матеріалу дисципліни </w:t>
      </w:r>
      <w:r w:rsidR="00E31CE0">
        <w:rPr>
          <w:b w:val="0"/>
          <w:bCs w:val="0"/>
        </w:rPr>
        <w:t>«</w:t>
      </w:r>
      <w:r w:rsidRPr="00402AAA">
        <w:rPr>
          <w:b w:val="0"/>
          <w:bCs w:val="0"/>
        </w:rPr>
        <w:t>Основи підприємництва</w:t>
      </w:r>
      <w:r w:rsidR="00E31CE0">
        <w:rPr>
          <w:b w:val="0"/>
          <w:bCs w:val="0"/>
        </w:rPr>
        <w:t>»</w:t>
      </w:r>
      <w:r w:rsidRPr="00402AAA">
        <w:rPr>
          <w:b w:val="0"/>
          <w:bCs w:val="0"/>
        </w:rPr>
        <w:t xml:space="preserve"> виділяється від інших технологій тим, що в аудиторних заняттях створюються умови для економії часу при викладі нового теоретичного матеріалу або при підтримці творчої самостійної роботи студентів. При потребі допускається змінювати розмір (обсяг) фрейму, що підвищує ефективність вирішення завдань, таких як сприйняття сенсу та значення текстів і символів.</w:t>
      </w:r>
    </w:p>
    <w:p w14:paraId="543BBE5F" w14:textId="77777777" w:rsidR="00402AAA" w:rsidRDefault="00402AAA" w:rsidP="0083727B">
      <w:pPr>
        <w:pStyle w:val="1"/>
        <w:tabs>
          <w:tab w:val="left" w:pos="1569"/>
        </w:tabs>
        <w:spacing w:line="360" w:lineRule="auto"/>
        <w:ind w:left="0" w:right="79" w:firstLine="929"/>
        <w:jc w:val="both"/>
        <w:rPr>
          <w:b w:val="0"/>
          <w:bCs w:val="0"/>
        </w:rPr>
      </w:pPr>
      <w:r w:rsidRPr="00402AAA">
        <w:rPr>
          <w:b w:val="0"/>
          <w:bCs w:val="0"/>
        </w:rPr>
        <w:t>Однак наслідки дослідження виявили певні труднощі при впровадженні фреймової технології: 1) відсутність належної друкованої навчальної літератури, яка б повністю задовольняла вимоги цієї технології; 2) недостатня кількість підготовлених викладачів, які мають навички роботи з даною технологією.</w:t>
      </w:r>
    </w:p>
    <w:p w14:paraId="7BB67F98" w14:textId="77777777" w:rsidR="00402AAA" w:rsidRDefault="00402AAA" w:rsidP="0083727B">
      <w:pPr>
        <w:pStyle w:val="1"/>
        <w:tabs>
          <w:tab w:val="left" w:pos="1569"/>
        </w:tabs>
        <w:spacing w:line="360" w:lineRule="auto"/>
        <w:ind w:left="929" w:right="79"/>
        <w:jc w:val="both"/>
        <w:rPr>
          <w:b w:val="0"/>
          <w:bCs w:val="0"/>
        </w:rPr>
      </w:pPr>
    </w:p>
    <w:p w14:paraId="7FD19581" w14:textId="4B0916F8" w:rsidR="00473FAE" w:rsidRPr="00123D3E" w:rsidRDefault="00E31CE0" w:rsidP="00B8691E">
      <w:pPr>
        <w:pStyle w:val="1"/>
        <w:tabs>
          <w:tab w:val="left" w:pos="1569"/>
        </w:tabs>
        <w:spacing w:line="360" w:lineRule="auto"/>
        <w:ind w:left="0" w:right="79" w:firstLine="709"/>
        <w:jc w:val="both"/>
      </w:pPr>
      <w:r>
        <w:t>2</w:t>
      </w:r>
      <w:r w:rsidR="00473FAE">
        <w:t>.4. Загальнонаукові</w:t>
      </w:r>
      <w:r w:rsidR="00473FAE">
        <w:rPr>
          <w:spacing w:val="1"/>
        </w:rPr>
        <w:t xml:space="preserve"> </w:t>
      </w:r>
      <w:r w:rsidR="00473FAE">
        <w:t>засади</w:t>
      </w:r>
      <w:r w:rsidR="00473FAE">
        <w:rPr>
          <w:spacing w:val="1"/>
        </w:rPr>
        <w:t xml:space="preserve"> </w:t>
      </w:r>
      <w:r w:rsidR="00473FAE">
        <w:t>розроблення</w:t>
      </w:r>
      <w:r w:rsidR="00473FAE">
        <w:rPr>
          <w:spacing w:val="1"/>
        </w:rPr>
        <w:t xml:space="preserve"> </w:t>
      </w:r>
      <w:r w:rsidR="00473FAE">
        <w:t>педагогічної</w:t>
      </w:r>
      <w:r w:rsidR="00473FAE">
        <w:rPr>
          <w:spacing w:val="1"/>
        </w:rPr>
        <w:t xml:space="preserve"> </w:t>
      </w:r>
      <w:r w:rsidR="00473FAE">
        <w:t>системи</w:t>
      </w:r>
      <w:r w:rsidR="00473FAE">
        <w:rPr>
          <w:spacing w:val="1"/>
        </w:rPr>
        <w:t xml:space="preserve"> </w:t>
      </w:r>
      <w:r w:rsidR="00473FAE">
        <w:t>формування підприємницької компетентності майбутніх фахівців сфери</w:t>
      </w:r>
      <w:r w:rsidR="00473FAE">
        <w:rPr>
          <w:spacing w:val="1"/>
        </w:rPr>
        <w:t xml:space="preserve"> </w:t>
      </w:r>
      <w:r w:rsidR="00473FAE">
        <w:t>обслуговування</w:t>
      </w:r>
    </w:p>
    <w:p w14:paraId="67782105" w14:textId="667C7807" w:rsidR="00402AAA" w:rsidRDefault="00402AAA" w:rsidP="0083727B">
      <w:pPr>
        <w:pStyle w:val="a3"/>
        <w:spacing w:line="360" w:lineRule="auto"/>
        <w:ind w:right="79" w:firstLine="851"/>
      </w:pPr>
      <w:r>
        <w:t xml:space="preserve">Економічна реформа в Україні створює нові вимоги до особистості майбутніх учасників суспільного виробництва та розподілу. В умовах формування економіки знань і виконання положень Закону України </w:t>
      </w:r>
      <w:r w:rsidR="00E31CE0">
        <w:t>«</w:t>
      </w:r>
      <w:r>
        <w:t>Про вищу освіту</w:t>
      </w:r>
      <w:r w:rsidR="00E31CE0">
        <w:t>»</w:t>
      </w:r>
      <w:r>
        <w:t xml:space="preserve"> (2014), акцентується проблема орієнтації молоді на культуру підприємництва та організацію бізнесу, і, згідно з О. Слободянюк, </w:t>
      </w:r>
      <w:r w:rsidR="00E31CE0">
        <w:t>«</w:t>
      </w:r>
      <w:r>
        <w:t xml:space="preserve">сучасна вища освіта в Україні стоїть перед завданням формування у майбутніх фахівців здатності включатися в прогресивні форми економічних взаємовідносин на основі </w:t>
      </w:r>
      <w:r>
        <w:lastRenderedPageBreak/>
        <w:t>підприємницького світогляду</w:t>
      </w:r>
      <w:r w:rsidR="00E31CE0">
        <w:t>»</w:t>
      </w:r>
      <w:r>
        <w:t xml:space="preserve"> (Слободянюк, 2017б). Таким чином, великого значення набуває розробка та обґрунтування моделі педагогічної системи формування підприємницької компетентності майбутніх фахівців у сфері обслуговування у закладах вищої освіти. Діяльність цієї педагогічної системи спрямована на досягнення суспільно поставлених цілей, і, як у будь-якій системі, рівень досягнутих результатів є показником її ефективності.</w:t>
      </w:r>
    </w:p>
    <w:p w14:paraId="06024C97" w14:textId="64D5F099" w:rsidR="00402AAA" w:rsidRDefault="00402AAA" w:rsidP="0083727B">
      <w:pPr>
        <w:pStyle w:val="a3"/>
        <w:spacing w:line="360" w:lineRule="auto"/>
        <w:ind w:right="79" w:firstLine="851"/>
      </w:pPr>
      <w:r>
        <w:t xml:space="preserve">В філософському енциклопедичному словнику під ред. С. </w:t>
      </w:r>
      <w:proofErr w:type="spellStart"/>
      <w:r>
        <w:t>Аверинцева</w:t>
      </w:r>
      <w:proofErr w:type="spellEnd"/>
      <w:r>
        <w:t xml:space="preserve"> (</w:t>
      </w:r>
      <w:proofErr w:type="spellStart"/>
      <w:r>
        <w:t>Аверинцев</w:t>
      </w:r>
      <w:proofErr w:type="spellEnd"/>
      <w:r>
        <w:t xml:space="preserve">, 1989, с. 382) надається такий визначення моделі: </w:t>
      </w:r>
      <w:r w:rsidR="00E31CE0">
        <w:t>«</w:t>
      </w:r>
      <w:r>
        <w:t xml:space="preserve">Модель (з французького </w:t>
      </w:r>
      <w:r w:rsidR="00E31CE0">
        <w:t>«</w:t>
      </w:r>
      <w:proofErr w:type="spellStart"/>
      <w:r>
        <w:t>Modele</w:t>
      </w:r>
      <w:proofErr w:type="spellEnd"/>
      <w:r w:rsidR="00E31CE0">
        <w:t>»</w:t>
      </w:r>
      <w:r>
        <w:t xml:space="preserve">, латинського </w:t>
      </w:r>
      <w:r w:rsidR="00E31CE0">
        <w:t>«</w:t>
      </w:r>
      <w:proofErr w:type="spellStart"/>
      <w:r>
        <w:t>Modulus</w:t>
      </w:r>
      <w:proofErr w:type="spellEnd"/>
      <w:r w:rsidR="00E31CE0">
        <w:t>»</w:t>
      </w:r>
      <w:r>
        <w:t xml:space="preserve">) - це міра, образ, норма; в </w:t>
      </w:r>
      <w:proofErr w:type="spellStart"/>
      <w:r>
        <w:t>логіці</w:t>
      </w:r>
      <w:proofErr w:type="spellEnd"/>
      <w:r>
        <w:t xml:space="preserve"> та методології науки - аналог (схема, структура, знакова система) конкретного фрагменту природної і соціальної реальності, породженого людською культурою, концептуальним і теоретичним утворенням тощо</w:t>
      </w:r>
      <w:r w:rsidR="00E31CE0">
        <w:t>»</w:t>
      </w:r>
      <w:r>
        <w:t xml:space="preserve"> (Каткова, 2002, с. 49). За словами А. </w:t>
      </w:r>
      <w:proofErr w:type="spellStart"/>
      <w:r>
        <w:t>Уйомова</w:t>
      </w:r>
      <w:proofErr w:type="spellEnd"/>
      <w:r>
        <w:t>, модель - це система, дослідження якої виступає як засіб отримання інформації про іншу систему (</w:t>
      </w:r>
      <w:proofErr w:type="spellStart"/>
      <w:r>
        <w:t>Уемов</w:t>
      </w:r>
      <w:proofErr w:type="spellEnd"/>
      <w:r>
        <w:t xml:space="preserve">, 1971, с. 48). В. </w:t>
      </w:r>
      <w:proofErr w:type="spellStart"/>
      <w:r>
        <w:t>Штофф</w:t>
      </w:r>
      <w:proofErr w:type="spellEnd"/>
      <w:r>
        <w:t xml:space="preserve"> визначає модель як систему, що може відображати або відтворювати об</w:t>
      </w:r>
      <w:r w:rsidR="00E31CE0">
        <w:t>’</w:t>
      </w:r>
      <w:r>
        <w:t>єкт дослідження таким чином, що її вивчення додає нову інформацію про цей об</w:t>
      </w:r>
      <w:r w:rsidR="00E31CE0">
        <w:t>’</w:t>
      </w:r>
      <w:r>
        <w:t>єкт (</w:t>
      </w:r>
      <w:proofErr w:type="spellStart"/>
      <w:r>
        <w:t>Штофф</w:t>
      </w:r>
      <w:proofErr w:type="spellEnd"/>
      <w:r>
        <w:t xml:space="preserve">, 1978). За словами О. </w:t>
      </w:r>
      <w:proofErr w:type="spellStart"/>
      <w:r>
        <w:t>Каткової</w:t>
      </w:r>
      <w:proofErr w:type="spellEnd"/>
      <w:r>
        <w:t xml:space="preserve">, модель виконує роль пояснення, передбачення і евристики (Каткова, 2002, с. 49). У експерименті, зауважує О. </w:t>
      </w:r>
      <w:proofErr w:type="spellStart"/>
      <w:r>
        <w:t>Ангеловський</w:t>
      </w:r>
      <w:proofErr w:type="spellEnd"/>
      <w:r>
        <w:t>, модель виконує двоїну функцію: вона виступає як об</w:t>
      </w:r>
      <w:r w:rsidR="00E31CE0">
        <w:t>’</w:t>
      </w:r>
      <w:r>
        <w:t>єкт вивчення (заміщає інший, подібний об</w:t>
      </w:r>
      <w:r w:rsidR="00E31CE0">
        <w:t>’</w:t>
      </w:r>
      <w:r>
        <w:t>єкт) і експериментальний засіб (засіб для вивчення цього об</w:t>
      </w:r>
      <w:r w:rsidR="00E31CE0">
        <w:t>’</w:t>
      </w:r>
      <w:r>
        <w:t>єкта). Модель допомагає виділити фактори, умови, якими дослідник може дійсно управляти і визначити передбачувані взаємозв</w:t>
      </w:r>
      <w:r w:rsidR="00E31CE0">
        <w:t>’</w:t>
      </w:r>
      <w:r>
        <w:t>язки між ними (</w:t>
      </w:r>
      <w:proofErr w:type="spellStart"/>
      <w:r>
        <w:t>Ангеловський</w:t>
      </w:r>
      <w:proofErr w:type="spellEnd"/>
      <w:r>
        <w:t>, 2004, с. 119).</w:t>
      </w:r>
    </w:p>
    <w:p w14:paraId="5F954E92" w14:textId="2740E434" w:rsidR="00BB1479" w:rsidRDefault="00BB1479" w:rsidP="0083727B">
      <w:pPr>
        <w:pStyle w:val="a3"/>
        <w:spacing w:line="360" w:lineRule="auto"/>
        <w:ind w:right="79" w:firstLine="851"/>
      </w:pPr>
      <w:r w:rsidRPr="00BB1479">
        <w:t xml:space="preserve">Розглядаючи використання методу моделювання в педагогічних дослідженнях, можна пояснити його популярність за рахунок різноманітних функцій та можливостей, які він надає. Відповідно до Ю. </w:t>
      </w:r>
      <w:proofErr w:type="spellStart"/>
      <w:r w:rsidRPr="00BB1479">
        <w:t>Бабанського</w:t>
      </w:r>
      <w:proofErr w:type="spellEnd"/>
      <w:r w:rsidRPr="00BB1479">
        <w:t>, моделювання сприяє систематизації знань про об</w:t>
      </w:r>
      <w:r w:rsidR="00E31CE0">
        <w:t>’</w:t>
      </w:r>
      <w:r w:rsidRPr="00BB1479">
        <w:t>єкт або процес дослідження, допомагає в більш повному описі цих явищ, підкреслює зв</w:t>
      </w:r>
      <w:r w:rsidR="00E31CE0">
        <w:t>’</w:t>
      </w:r>
      <w:r w:rsidRPr="00BB1479">
        <w:t>язки між їх складовими, і відкриває можливості для створення більш цілісних класифікацій (</w:t>
      </w:r>
      <w:proofErr w:type="spellStart"/>
      <w:r w:rsidRPr="00BB1479">
        <w:t>Бабанский</w:t>
      </w:r>
      <w:proofErr w:type="spellEnd"/>
      <w:r w:rsidRPr="00BB1479">
        <w:t>, 1989).</w:t>
      </w:r>
    </w:p>
    <w:p w14:paraId="1E0355BB" w14:textId="1E5D0704" w:rsidR="00473FAE" w:rsidRDefault="00473FAE" w:rsidP="0083727B">
      <w:pPr>
        <w:pStyle w:val="a3"/>
        <w:spacing w:line="360" w:lineRule="auto"/>
        <w:ind w:right="79" w:firstLine="851"/>
      </w:pPr>
      <w:r>
        <w:t>З</w:t>
      </w:r>
      <w:r w:rsidR="00E31CE0">
        <w:t>’</w:t>
      </w:r>
      <w:r>
        <w:t>ясовано,</w:t>
      </w:r>
      <w:r>
        <w:rPr>
          <w:spacing w:val="1"/>
        </w:rPr>
        <w:t xml:space="preserve"> </w:t>
      </w:r>
      <w:r>
        <w:t>що</w:t>
      </w:r>
      <w:r>
        <w:rPr>
          <w:spacing w:val="1"/>
        </w:rPr>
        <w:t xml:space="preserve"> </w:t>
      </w:r>
      <w:r>
        <w:t>моделювання</w:t>
      </w:r>
      <w:r>
        <w:rPr>
          <w:spacing w:val="1"/>
        </w:rPr>
        <w:t xml:space="preserve"> </w:t>
      </w:r>
      <w:r>
        <w:t>активно</w:t>
      </w:r>
      <w:r>
        <w:rPr>
          <w:spacing w:val="1"/>
        </w:rPr>
        <w:t xml:space="preserve"> </w:t>
      </w:r>
      <w:r>
        <w:t>застосовується</w:t>
      </w:r>
      <w:r>
        <w:rPr>
          <w:spacing w:val="1"/>
        </w:rPr>
        <w:t xml:space="preserve"> </w:t>
      </w:r>
      <w:r>
        <w:t>для</w:t>
      </w:r>
      <w:r>
        <w:rPr>
          <w:spacing w:val="1"/>
        </w:rPr>
        <w:t xml:space="preserve"> </w:t>
      </w:r>
      <w:r>
        <w:t>підвищення</w:t>
      </w:r>
      <w:r>
        <w:rPr>
          <w:spacing w:val="-67"/>
        </w:rPr>
        <w:t xml:space="preserve"> </w:t>
      </w:r>
      <w:r>
        <w:lastRenderedPageBreak/>
        <w:t>професійної</w:t>
      </w:r>
      <w:r>
        <w:rPr>
          <w:spacing w:val="1"/>
        </w:rPr>
        <w:t xml:space="preserve"> </w:t>
      </w:r>
      <w:r>
        <w:t>підготовки</w:t>
      </w:r>
      <w:r>
        <w:rPr>
          <w:spacing w:val="1"/>
        </w:rPr>
        <w:t xml:space="preserve"> </w:t>
      </w:r>
      <w:r>
        <w:t>фахівців</w:t>
      </w:r>
      <w:r>
        <w:rPr>
          <w:spacing w:val="1"/>
        </w:rPr>
        <w:t xml:space="preserve"> </w:t>
      </w:r>
      <w:r>
        <w:t>різного</w:t>
      </w:r>
      <w:r>
        <w:rPr>
          <w:spacing w:val="1"/>
        </w:rPr>
        <w:t xml:space="preserve"> </w:t>
      </w:r>
      <w:r>
        <w:t>фаху</w:t>
      </w:r>
      <w:r>
        <w:rPr>
          <w:spacing w:val="1"/>
        </w:rPr>
        <w:t xml:space="preserve"> </w:t>
      </w:r>
      <w:r>
        <w:t>в</w:t>
      </w:r>
      <w:r>
        <w:rPr>
          <w:spacing w:val="1"/>
        </w:rPr>
        <w:t xml:space="preserve"> </w:t>
      </w:r>
      <w:r>
        <w:t>усьому</w:t>
      </w:r>
      <w:r>
        <w:rPr>
          <w:spacing w:val="1"/>
        </w:rPr>
        <w:t xml:space="preserve"> </w:t>
      </w:r>
      <w:r>
        <w:t>світі.</w:t>
      </w:r>
      <w:r>
        <w:rPr>
          <w:spacing w:val="1"/>
        </w:rPr>
        <w:t xml:space="preserve"> </w:t>
      </w:r>
      <w:r>
        <w:t>Зокрема,</w:t>
      </w:r>
      <w:r>
        <w:rPr>
          <w:spacing w:val="1"/>
        </w:rPr>
        <w:t xml:space="preserve"> </w:t>
      </w:r>
      <w:r>
        <w:t>зазначає</w:t>
      </w:r>
      <w:r>
        <w:rPr>
          <w:spacing w:val="1"/>
        </w:rPr>
        <w:t xml:space="preserve"> </w:t>
      </w:r>
      <w:r>
        <w:t xml:space="preserve">Н. </w:t>
      </w:r>
      <w:proofErr w:type="spellStart"/>
      <w:r>
        <w:t>Мукан</w:t>
      </w:r>
      <w:proofErr w:type="spellEnd"/>
      <w:r>
        <w:t>,</w:t>
      </w:r>
      <w:r>
        <w:rPr>
          <w:spacing w:val="1"/>
        </w:rPr>
        <w:t xml:space="preserve"> </w:t>
      </w:r>
      <w:r>
        <w:t>у</w:t>
      </w:r>
      <w:r>
        <w:rPr>
          <w:spacing w:val="1"/>
        </w:rPr>
        <w:t xml:space="preserve"> </w:t>
      </w:r>
      <w:r>
        <w:t>Великій</w:t>
      </w:r>
      <w:r>
        <w:rPr>
          <w:spacing w:val="1"/>
        </w:rPr>
        <w:t xml:space="preserve"> </w:t>
      </w:r>
      <w:r>
        <w:t>Британії,</w:t>
      </w:r>
      <w:r>
        <w:rPr>
          <w:spacing w:val="1"/>
        </w:rPr>
        <w:t xml:space="preserve"> </w:t>
      </w:r>
      <w:r>
        <w:t>Канаді</w:t>
      </w:r>
      <w:r>
        <w:rPr>
          <w:spacing w:val="1"/>
        </w:rPr>
        <w:t xml:space="preserve"> </w:t>
      </w:r>
      <w:r>
        <w:t>та</w:t>
      </w:r>
      <w:r>
        <w:rPr>
          <w:spacing w:val="1"/>
        </w:rPr>
        <w:t xml:space="preserve"> </w:t>
      </w:r>
      <w:r>
        <w:t>США</w:t>
      </w:r>
      <w:r>
        <w:rPr>
          <w:spacing w:val="1"/>
        </w:rPr>
        <w:t xml:space="preserve"> </w:t>
      </w:r>
      <w:r>
        <w:t>застосовують</w:t>
      </w:r>
      <w:r>
        <w:rPr>
          <w:spacing w:val="1"/>
        </w:rPr>
        <w:t xml:space="preserve"> </w:t>
      </w:r>
      <w:r>
        <w:t>різноманітні моделі, скеровані на підтримку професійного розвитку вчителів</w:t>
      </w:r>
      <w:r>
        <w:rPr>
          <w:spacing w:val="1"/>
        </w:rPr>
        <w:t xml:space="preserve"> </w:t>
      </w:r>
      <w:r>
        <w:t>загальноосвітніх шкіл впродовж всієї фахової діяльності, які поділяються за</w:t>
      </w:r>
      <w:r>
        <w:rPr>
          <w:spacing w:val="1"/>
        </w:rPr>
        <w:t xml:space="preserve"> </w:t>
      </w:r>
      <w:r>
        <w:t>організаційною</w:t>
      </w:r>
      <w:r>
        <w:rPr>
          <w:spacing w:val="1"/>
        </w:rPr>
        <w:t xml:space="preserve"> </w:t>
      </w:r>
      <w:r>
        <w:t>ознакою</w:t>
      </w:r>
      <w:r>
        <w:rPr>
          <w:spacing w:val="1"/>
        </w:rPr>
        <w:t xml:space="preserve"> </w:t>
      </w:r>
      <w:r>
        <w:t>(</w:t>
      </w:r>
      <w:proofErr w:type="spellStart"/>
      <w:r>
        <w:t>Мукан</w:t>
      </w:r>
      <w:proofErr w:type="spellEnd"/>
      <w:r>
        <w:t>, 2011).</w:t>
      </w:r>
      <w:r>
        <w:rPr>
          <w:spacing w:val="1"/>
        </w:rPr>
        <w:t xml:space="preserve"> </w:t>
      </w:r>
      <w:r>
        <w:t>До</w:t>
      </w:r>
      <w:r>
        <w:rPr>
          <w:spacing w:val="1"/>
        </w:rPr>
        <w:t xml:space="preserve"> </w:t>
      </w:r>
      <w:r>
        <w:t>першої</w:t>
      </w:r>
      <w:r>
        <w:rPr>
          <w:spacing w:val="1"/>
        </w:rPr>
        <w:t xml:space="preserve"> </w:t>
      </w:r>
      <w:r>
        <w:t>групи</w:t>
      </w:r>
      <w:r>
        <w:rPr>
          <w:spacing w:val="1"/>
        </w:rPr>
        <w:t xml:space="preserve"> </w:t>
      </w:r>
      <w:r>
        <w:t>належать</w:t>
      </w:r>
      <w:r>
        <w:rPr>
          <w:spacing w:val="1"/>
        </w:rPr>
        <w:t xml:space="preserve"> </w:t>
      </w:r>
      <w:r>
        <w:t>інституціональні</w:t>
      </w:r>
      <w:r>
        <w:rPr>
          <w:spacing w:val="1"/>
        </w:rPr>
        <w:t xml:space="preserve"> </w:t>
      </w:r>
      <w:r>
        <w:t>моделі</w:t>
      </w:r>
      <w:r>
        <w:rPr>
          <w:spacing w:val="1"/>
        </w:rPr>
        <w:t xml:space="preserve"> </w:t>
      </w:r>
      <w:r>
        <w:t>професійного</w:t>
      </w:r>
      <w:r>
        <w:rPr>
          <w:spacing w:val="1"/>
        </w:rPr>
        <w:t xml:space="preserve"> </w:t>
      </w:r>
      <w:r>
        <w:t>розвитку</w:t>
      </w:r>
      <w:r>
        <w:rPr>
          <w:spacing w:val="1"/>
        </w:rPr>
        <w:t xml:space="preserve"> </w:t>
      </w:r>
      <w:r>
        <w:t>педагогів:</w:t>
      </w:r>
      <w:r>
        <w:rPr>
          <w:spacing w:val="1"/>
        </w:rPr>
        <w:t xml:space="preserve"> </w:t>
      </w:r>
      <w:r>
        <w:t>школа</w:t>
      </w:r>
      <w:r>
        <w:rPr>
          <w:spacing w:val="1"/>
        </w:rPr>
        <w:t xml:space="preserve"> </w:t>
      </w:r>
      <w:r>
        <w:t xml:space="preserve">професійного  </w:t>
      </w:r>
      <w:r>
        <w:rPr>
          <w:spacing w:val="39"/>
        </w:rPr>
        <w:t xml:space="preserve"> </w:t>
      </w:r>
      <w:r>
        <w:t xml:space="preserve">розвитку,      </w:t>
      </w:r>
      <w:r>
        <w:rPr>
          <w:spacing w:val="14"/>
        </w:rPr>
        <w:t xml:space="preserve"> </w:t>
      </w:r>
      <w:r>
        <w:t>партнерство</w:t>
      </w:r>
      <w:r w:rsidR="00BB1479">
        <w:t xml:space="preserve"> </w:t>
      </w:r>
      <w:r w:rsidR="00E31CE0">
        <w:t>«</w:t>
      </w:r>
      <w:r>
        <w:t>університет-школа</w:t>
      </w:r>
      <w:r w:rsidR="00E31CE0">
        <w:t>»</w:t>
      </w:r>
      <w:r>
        <w:t>,</w:t>
      </w:r>
      <w:r>
        <w:rPr>
          <w:spacing w:val="1"/>
        </w:rPr>
        <w:t xml:space="preserve"> </w:t>
      </w:r>
      <w:r>
        <w:t>співпраця</w:t>
      </w:r>
      <w:r>
        <w:rPr>
          <w:spacing w:val="1"/>
        </w:rPr>
        <w:t xml:space="preserve"> </w:t>
      </w:r>
      <w:r>
        <w:t>між</w:t>
      </w:r>
      <w:r>
        <w:rPr>
          <w:spacing w:val="1"/>
        </w:rPr>
        <w:t xml:space="preserve"> </w:t>
      </w:r>
      <w:r>
        <w:t>різними</w:t>
      </w:r>
      <w:r>
        <w:rPr>
          <w:spacing w:val="1"/>
        </w:rPr>
        <w:t xml:space="preserve"> </w:t>
      </w:r>
      <w:r>
        <w:t>департаментами</w:t>
      </w:r>
      <w:r>
        <w:rPr>
          <w:spacing w:val="1"/>
        </w:rPr>
        <w:t xml:space="preserve"> </w:t>
      </w:r>
      <w:r>
        <w:t>однієї</w:t>
      </w:r>
      <w:r>
        <w:rPr>
          <w:spacing w:val="1"/>
        </w:rPr>
        <w:t xml:space="preserve"> </w:t>
      </w:r>
      <w:r>
        <w:t>інституції,</w:t>
      </w:r>
      <w:r>
        <w:rPr>
          <w:spacing w:val="1"/>
        </w:rPr>
        <w:t xml:space="preserve"> </w:t>
      </w:r>
      <w:r>
        <w:t>інтернет-</w:t>
      </w:r>
      <w:r>
        <w:rPr>
          <w:spacing w:val="1"/>
        </w:rPr>
        <w:t xml:space="preserve"> </w:t>
      </w:r>
      <w:r>
        <w:t>мережа</w:t>
      </w:r>
      <w:r>
        <w:rPr>
          <w:spacing w:val="1"/>
        </w:rPr>
        <w:t xml:space="preserve"> </w:t>
      </w:r>
      <w:r>
        <w:t>спілкування</w:t>
      </w:r>
      <w:r>
        <w:rPr>
          <w:spacing w:val="1"/>
        </w:rPr>
        <w:t xml:space="preserve"> </w:t>
      </w:r>
      <w:r>
        <w:t>між</w:t>
      </w:r>
      <w:r>
        <w:rPr>
          <w:spacing w:val="1"/>
        </w:rPr>
        <w:t xml:space="preserve"> </w:t>
      </w:r>
      <w:r>
        <w:t>школами,</w:t>
      </w:r>
      <w:r>
        <w:rPr>
          <w:spacing w:val="1"/>
        </w:rPr>
        <w:t xml:space="preserve"> </w:t>
      </w:r>
      <w:r>
        <w:t>інтернет-мережа</w:t>
      </w:r>
      <w:r>
        <w:rPr>
          <w:spacing w:val="1"/>
        </w:rPr>
        <w:t xml:space="preserve"> </w:t>
      </w:r>
      <w:r>
        <w:t>спілкування між учителями, дистанційна освіта.</w:t>
      </w:r>
      <w:r>
        <w:rPr>
          <w:spacing w:val="1"/>
        </w:rPr>
        <w:t xml:space="preserve"> </w:t>
      </w:r>
      <w:r>
        <w:t>До</w:t>
      </w:r>
      <w:r>
        <w:rPr>
          <w:spacing w:val="1"/>
        </w:rPr>
        <w:t xml:space="preserve"> </w:t>
      </w:r>
      <w:r>
        <w:t>другої</w:t>
      </w:r>
      <w:r>
        <w:rPr>
          <w:spacing w:val="1"/>
        </w:rPr>
        <w:t xml:space="preserve"> </w:t>
      </w:r>
      <w:r>
        <w:t>групи</w:t>
      </w:r>
      <w:r>
        <w:rPr>
          <w:spacing w:val="1"/>
        </w:rPr>
        <w:t xml:space="preserve"> </w:t>
      </w:r>
      <w:r>
        <w:t>належать</w:t>
      </w:r>
      <w:r>
        <w:rPr>
          <w:spacing w:val="1"/>
        </w:rPr>
        <w:t xml:space="preserve"> </w:t>
      </w:r>
      <w:r>
        <w:t>індивідуальні</w:t>
      </w:r>
      <w:r>
        <w:rPr>
          <w:spacing w:val="1"/>
        </w:rPr>
        <w:t xml:space="preserve"> </w:t>
      </w:r>
      <w:r>
        <w:t>моделі</w:t>
      </w:r>
      <w:r>
        <w:rPr>
          <w:spacing w:val="1"/>
        </w:rPr>
        <w:t xml:space="preserve"> </w:t>
      </w:r>
      <w:r>
        <w:t>професійного</w:t>
      </w:r>
      <w:r>
        <w:rPr>
          <w:spacing w:val="1"/>
        </w:rPr>
        <w:t xml:space="preserve"> </w:t>
      </w:r>
      <w:r>
        <w:t>розвитку педагогів: метод кооперативного або колегіального розвитку, метод каскаду або генерації,</w:t>
      </w:r>
      <w:r>
        <w:rPr>
          <w:spacing w:val="1"/>
        </w:rPr>
        <w:t xml:space="preserve"> </w:t>
      </w:r>
      <w:r>
        <w:t>метод</w:t>
      </w:r>
      <w:r>
        <w:rPr>
          <w:spacing w:val="1"/>
        </w:rPr>
        <w:t xml:space="preserve"> </w:t>
      </w:r>
      <w:r>
        <w:t>ситуативного</w:t>
      </w:r>
      <w:r>
        <w:rPr>
          <w:spacing w:val="1"/>
        </w:rPr>
        <w:t xml:space="preserve"> </w:t>
      </w:r>
      <w:r>
        <w:t>навчання,</w:t>
      </w:r>
      <w:r>
        <w:rPr>
          <w:spacing w:val="1"/>
        </w:rPr>
        <w:t xml:space="preserve"> </w:t>
      </w:r>
      <w:r>
        <w:t>метод</w:t>
      </w:r>
      <w:r>
        <w:rPr>
          <w:spacing w:val="1"/>
        </w:rPr>
        <w:t xml:space="preserve"> </w:t>
      </w:r>
      <w:r>
        <w:t>розвитку</w:t>
      </w:r>
      <w:r>
        <w:rPr>
          <w:spacing w:val="1"/>
        </w:rPr>
        <w:t xml:space="preserve"> </w:t>
      </w:r>
      <w:r>
        <w:t>вмінь</w:t>
      </w:r>
      <w:r>
        <w:rPr>
          <w:spacing w:val="1"/>
        </w:rPr>
        <w:t xml:space="preserve"> </w:t>
      </w:r>
      <w:r>
        <w:t>і</w:t>
      </w:r>
      <w:r>
        <w:rPr>
          <w:spacing w:val="1"/>
        </w:rPr>
        <w:t xml:space="preserve"> </w:t>
      </w:r>
      <w:r>
        <w:t>навичок,</w:t>
      </w:r>
      <w:r>
        <w:rPr>
          <w:spacing w:val="1"/>
        </w:rPr>
        <w:t xml:space="preserve"> </w:t>
      </w:r>
      <w:r>
        <w:t>рефлексивний</w:t>
      </w:r>
      <w:r>
        <w:rPr>
          <w:spacing w:val="1"/>
        </w:rPr>
        <w:t xml:space="preserve"> </w:t>
      </w:r>
      <w:r>
        <w:t xml:space="preserve">метод, метод проектів, </w:t>
      </w:r>
      <w:proofErr w:type="spellStart"/>
      <w:r>
        <w:t>наративний</w:t>
      </w:r>
      <w:proofErr w:type="spellEnd"/>
      <w:r>
        <w:t xml:space="preserve"> метод чи</w:t>
      </w:r>
      <w:r>
        <w:rPr>
          <w:spacing w:val="-67"/>
        </w:rPr>
        <w:t xml:space="preserve"> </w:t>
      </w:r>
      <w:r>
        <w:t>метод</w:t>
      </w:r>
      <w:r>
        <w:rPr>
          <w:spacing w:val="1"/>
        </w:rPr>
        <w:t xml:space="preserve"> </w:t>
      </w:r>
      <w:r>
        <w:t>розповіді,</w:t>
      </w:r>
      <w:r>
        <w:rPr>
          <w:spacing w:val="1"/>
        </w:rPr>
        <w:t xml:space="preserve"> </w:t>
      </w:r>
      <w:r>
        <w:t>саморозвиток як</w:t>
      </w:r>
      <w:r>
        <w:rPr>
          <w:spacing w:val="1"/>
        </w:rPr>
        <w:t xml:space="preserve"> </w:t>
      </w:r>
      <w:r>
        <w:t>форма професійного</w:t>
      </w:r>
      <w:r>
        <w:rPr>
          <w:spacing w:val="1"/>
        </w:rPr>
        <w:t xml:space="preserve"> </w:t>
      </w:r>
      <w:r>
        <w:t>розвитку,</w:t>
      </w:r>
      <w:r>
        <w:rPr>
          <w:spacing w:val="1"/>
        </w:rPr>
        <w:t xml:space="preserve"> </w:t>
      </w:r>
      <w:r>
        <w:t>семінари,</w:t>
      </w:r>
      <w:r>
        <w:rPr>
          <w:spacing w:val="1"/>
        </w:rPr>
        <w:t xml:space="preserve"> </w:t>
      </w:r>
      <w:r>
        <w:t>майстер-класи,</w:t>
      </w:r>
      <w:r>
        <w:rPr>
          <w:spacing w:val="1"/>
        </w:rPr>
        <w:t xml:space="preserve"> </w:t>
      </w:r>
      <w:r>
        <w:t>конференції,</w:t>
      </w:r>
      <w:r>
        <w:rPr>
          <w:spacing w:val="-67"/>
        </w:rPr>
        <w:t xml:space="preserve"> </w:t>
      </w:r>
      <w:r>
        <w:t>курси, спостереження за діяльністю</w:t>
      </w:r>
      <w:r>
        <w:rPr>
          <w:spacing w:val="1"/>
        </w:rPr>
        <w:t xml:space="preserve"> </w:t>
      </w:r>
      <w:r>
        <w:t>видатних учителів, виконання нових ролей</w:t>
      </w:r>
      <w:r>
        <w:rPr>
          <w:spacing w:val="1"/>
        </w:rPr>
        <w:t xml:space="preserve"> </w:t>
      </w:r>
      <w:r>
        <w:t xml:space="preserve">вчителями,  </w:t>
      </w:r>
      <w:r>
        <w:rPr>
          <w:spacing w:val="25"/>
        </w:rPr>
        <w:t xml:space="preserve"> </w:t>
      </w:r>
      <w:r>
        <w:t xml:space="preserve">портфоліо  </w:t>
      </w:r>
      <w:r>
        <w:rPr>
          <w:spacing w:val="24"/>
        </w:rPr>
        <w:t xml:space="preserve"> </w:t>
      </w:r>
      <w:r>
        <w:t xml:space="preserve">як  </w:t>
      </w:r>
      <w:r>
        <w:rPr>
          <w:spacing w:val="22"/>
        </w:rPr>
        <w:t xml:space="preserve"> </w:t>
      </w:r>
      <w:r>
        <w:t>форма</w:t>
      </w:r>
      <w:r w:rsidR="006C4C3F">
        <w:t xml:space="preserve"> </w:t>
      </w:r>
      <w:r>
        <w:t>професійного розвитку, прикладні дослідження,</w:t>
      </w:r>
      <w:r>
        <w:rPr>
          <w:spacing w:val="1"/>
        </w:rPr>
        <w:t xml:space="preserve"> </w:t>
      </w:r>
      <w:r>
        <w:t>оцінювання навчальної діяльності учнів, наставництво,</w:t>
      </w:r>
      <w:r>
        <w:rPr>
          <w:spacing w:val="1"/>
        </w:rPr>
        <w:t xml:space="preserve"> </w:t>
      </w:r>
      <w:proofErr w:type="spellStart"/>
      <w:r>
        <w:t>коучинг</w:t>
      </w:r>
      <w:proofErr w:type="spellEnd"/>
      <w:r>
        <w:t>,</w:t>
      </w:r>
      <w:r>
        <w:rPr>
          <w:spacing w:val="2"/>
        </w:rPr>
        <w:t xml:space="preserve"> </w:t>
      </w:r>
      <w:proofErr w:type="spellStart"/>
      <w:r>
        <w:t>менторство</w:t>
      </w:r>
      <w:proofErr w:type="spellEnd"/>
      <w:r>
        <w:t>.</w:t>
      </w:r>
    </w:p>
    <w:p w14:paraId="757E020A" w14:textId="5B7479CF" w:rsidR="00BB1479" w:rsidRDefault="00BB1479" w:rsidP="0083727B">
      <w:pPr>
        <w:pStyle w:val="a3"/>
        <w:spacing w:line="360" w:lineRule="auto"/>
        <w:ind w:right="79" w:firstLine="710"/>
      </w:pPr>
      <w:r>
        <w:t>В глобальній економічній науці було розроблено різноманітні концепції моделей людини, її світогляду та поведінки в умовах ринкової економіки. В Європі існує від трьох до п</w:t>
      </w:r>
      <w:r w:rsidR="00E31CE0">
        <w:t>’</w:t>
      </w:r>
      <w:r>
        <w:t>яти основних моделей професійної освіти і навчання, залежно від системи класифікації. Наприклад, Класифікатор Німецького інституту економіки праці містить п</w:t>
      </w:r>
      <w:r w:rsidR="00E31CE0">
        <w:t>’</w:t>
      </w:r>
      <w:r>
        <w:t>ять моделей систем професійної освіти і навчання: 1) професійно-технічні школи; 2) професійні центри підготовки; 3) традиційне учнівство; 4) дуальна модель, що поєднує навчання в навчальному закладі з навчанням на виробництві (фірмі); 5) професійна підготовка на неформальних засадах. Декілька моделей поєднують навчання в освітньому закладі з учнівством на виробництві. Іншими словами, різні класифікатори визначають від трьох до п</w:t>
      </w:r>
      <w:r w:rsidR="00E31CE0">
        <w:t>’</w:t>
      </w:r>
      <w:r>
        <w:t xml:space="preserve">яти основних європейських моделей професійної освіти, включаючи традиційну модель, професійні школи, дуальну модель та ринково-орієнтовану модель (EU </w:t>
      </w:r>
      <w:proofErr w:type="spellStart"/>
      <w:r>
        <w:t>policy</w:t>
      </w:r>
      <w:proofErr w:type="spellEnd"/>
      <w:r>
        <w:t xml:space="preserve"> </w:t>
      </w:r>
      <w:proofErr w:type="spellStart"/>
      <w:r>
        <w:t>in</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adult</w:t>
      </w:r>
      <w:proofErr w:type="spellEnd"/>
      <w:r>
        <w:t xml:space="preserve"> </w:t>
      </w:r>
      <w:proofErr w:type="spellStart"/>
      <w:r>
        <w:t>learning</w:t>
      </w:r>
      <w:proofErr w:type="spellEnd"/>
      <w:r>
        <w:t>, 2019).</w:t>
      </w:r>
    </w:p>
    <w:p w14:paraId="25A88552" w14:textId="0ABF2BBB" w:rsidR="00BB1479" w:rsidRDefault="00BB1479" w:rsidP="0083727B">
      <w:pPr>
        <w:pStyle w:val="a3"/>
        <w:spacing w:line="360" w:lineRule="auto"/>
        <w:ind w:right="79" w:firstLine="710"/>
      </w:pPr>
      <w:r>
        <w:t xml:space="preserve">Слід зауважити, що ринково-орієнтована модель прямо визначається </w:t>
      </w:r>
      <w:r>
        <w:lastRenderedPageBreak/>
        <w:t xml:space="preserve">регулятивними факторами, </w:t>
      </w:r>
      <w:proofErr w:type="spellStart"/>
      <w:r>
        <w:t>касаючись</w:t>
      </w:r>
      <w:proofErr w:type="spellEnd"/>
      <w:r>
        <w:t xml:space="preserve"> категорії </w:t>
      </w:r>
      <w:r w:rsidR="00E31CE0">
        <w:t>«</w:t>
      </w:r>
      <w:r>
        <w:t>праця</w:t>
      </w:r>
      <w:r w:rsidR="00E31CE0">
        <w:t>»</w:t>
      </w:r>
      <w:r>
        <w:t xml:space="preserve"> та потребами ринку праці в кваліфікованому персоналі. Ця модель надає великий простір для ініціативи кожного громадянина та залучення посередницького та навчального персоналу від різних суб</w:t>
      </w:r>
      <w:r w:rsidR="00E31CE0">
        <w:t>’</w:t>
      </w:r>
      <w:r>
        <w:t>єктів ринку праці. Професійна підготовка за цією моделлю є позбавленою державного впливу і контролю, забезпечуючи її суб</w:t>
      </w:r>
      <w:r w:rsidR="00E31CE0">
        <w:t>’</w:t>
      </w:r>
      <w:r>
        <w:t>єктами ринку, які виступають провайдерами. Отримання загальної та професійної освіти розглядається як обов</w:t>
      </w:r>
      <w:r w:rsidR="00E31CE0">
        <w:t>’</w:t>
      </w:r>
      <w:r>
        <w:t xml:space="preserve">язкова складова для досягнення певного рівня кваліфікації, необхідного для виконання робіт певного рівня (EU </w:t>
      </w:r>
      <w:proofErr w:type="spellStart"/>
      <w:r>
        <w:t>programme</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training</w:t>
      </w:r>
      <w:proofErr w:type="spellEnd"/>
      <w:r>
        <w:t xml:space="preserve">, </w:t>
      </w:r>
      <w:proofErr w:type="spellStart"/>
      <w:r>
        <w:t>youth</w:t>
      </w:r>
      <w:proofErr w:type="spellEnd"/>
      <w:r>
        <w:t xml:space="preserve"> </w:t>
      </w:r>
      <w:proofErr w:type="spellStart"/>
      <w:r>
        <w:t>and</w:t>
      </w:r>
      <w:proofErr w:type="spellEnd"/>
      <w:r>
        <w:t xml:space="preserve"> </w:t>
      </w:r>
      <w:proofErr w:type="spellStart"/>
      <w:r>
        <w:t>sport</w:t>
      </w:r>
      <w:proofErr w:type="spellEnd"/>
      <w:r>
        <w:t>, 2019).</w:t>
      </w:r>
    </w:p>
    <w:p w14:paraId="777906BE" w14:textId="0D728D2A" w:rsidR="00BB1479" w:rsidRDefault="00BB1479" w:rsidP="0083727B">
      <w:pPr>
        <w:pStyle w:val="a3"/>
        <w:spacing w:line="360" w:lineRule="auto"/>
        <w:ind w:right="79" w:firstLine="710"/>
      </w:pPr>
      <w:r>
        <w:t>Ринково-орієнтована модель використовується в контексті багатомірної моделі безперервної освіти, яка базується на Рамці кваліфікацій та кредитах (РКК), включаючи дев</w:t>
      </w:r>
      <w:r w:rsidR="00E31CE0">
        <w:t>’</w:t>
      </w:r>
      <w:r>
        <w:t>ять рівнів. На першому рівні, призначеному для вирівнювання можливостей тих, хто не має середньої загальної освіти, отримуються кваліфікації в основах професійної діяльності (за конкретними напрямами), курсах розвитку математичних навичок, ІКТ та англійської мови. Отримання першого рівня підтверджується сертифікатом про загальну середню освіту, а також свідоцтвом, сертифікатом або дипломом, які підтверджують отримання професійної кваліфікації в одній або декількох професійних галузях і готують до отримання кваліфікації наступного рівня (з терміном навчання 1 рік).</w:t>
      </w:r>
    </w:p>
    <w:p w14:paraId="3FD5AD2B" w14:textId="77777777" w:rsidR="00BB1479" w:rsidRDefault="00BB1479" w:rsidP="0083727B">
      <w:pPr>
        <w:pStyle w:val="a3"/>
        <w:spacing w:line="360" w:lineRule="auto"/>
        <w:ind w:right="79" w:firstLine="710"/>
      </w:pPr>
      <w:r>
        <w:t xml:space="preserve">На другому рівні розширюються отримані раніше кваліфікації, видавши сертифікат або диплом </w:t>
      </w:r>
      <w:proofErr w:type="spellStart"/>
      <w:r>
        <w:t>Firsts</w:t>
      </w:r>
      <w:proofErr w:type="spellEnd"/>
      <w:r>
        <w:t xml:space="preserve"> (кваліфікація в промисловому секторі). Також здобувається самостійна кваліфікація початкового професійного навчання, включаючи теорію та практику, і зазвичай здійснюється на робочому місці.</w:t>
      </w:r>
    </w:p>
    <w:p w14:paraId="414A8E55" w14:textId="77777777" w:rsidR="00BB1479" w:rsidRDefault="00BB1479" w:rsidP="0083727B">
      <w:pPr>
        <w:pStyle w:val="a3"/>
        <w:spacing w:line="360" w:lineRule="auto"/>
        <w:ind w:right="79" w:firstLine="710"/>
      </w:pPr>
      <w:r>
        <w:t>На третьому рівні продовжується нарощування отриманих раніше кваліфікацій, видавши національний сертифікат, диплом або свідоцтво (з терміном навчання 2 роки). Також видається свідоцтво про середню освіту поглибленого рівня (A-</w:t>
      </w:r>
      <w:proofErr w:type="spellStart"/>
      <w:r>
        <w:t>level</w:t>
      </w:r>
      <w:proofErr w:type="spellEnd"/>
      <w:r>
        <w:t>) і (AS-</w:t>
      </w:r>
      <w:proofErr w:type="spellStart"/>
      <w:r>
        <w:t>level</w:t>
      </w:r>
      <w:proofErr w:type="spellEnd"/>
      <w:r>
        <w:t xml:space="preserve">), а також </w:t>
      </w:r>
      <w:proofErr w:type="spellStart"/>
      <w:r>
        <w:t>опановується</w:t>
      </w:r>
      <w:proofErr w:type="spellEnd"/>
      <w:r>
        <w:t xml:space="preserve"> самостійна кваліфікація підготовки до отримання вищої освіти. Здійснюється базовий диплом у мистецтві та дизайні, який прирівнюється до міжнародного бакалаврату.</w:t>
      </w:r>
    </w:p>
    <w:p w14:paraId="2671E9D5" w14:textId="79341E00" w:rsidR="00BB1479" w:rsidRDefault="00BB1479" w:rsidP="0083727B">
      <w:pPr>
        <w:pStyle w:val="a3"/>
        <w:spacing w:line="360" w:lineRule="auto"/>
        <w:ind w:right="79" w:firstLine="710"/>
      </w:pPr>
      <w:r>
        <w:t xml:space="preserve">На четвертому рівні відбувається освоєння не тільки професійних кваліфікацій, але також початок освоєння кваліфікацій вищої освіти. Видається </w:t>
      </w:r>
      <w:r>
        <w:lastRenderedPageBreak/>
        <w:t>державний сертифікат про професійну освіту, який прирівнюється до першого року бакалаврату (в режимі часткового навчання і повного робочого дня). Також видається сертифікат про вищу освіту без присвоєння ступеня, який прирівнюється до другого року навчання в бакалавраті. При цьому присвоюється базовий ступінь як самостійна або включена в бакалаврську програму кваліфікація (прирівнює</w:t>
      </w:r>
      <w:r w:rsidRPr="00BB1479">
        <w:t>ться до 2-х років навчання в бакалавраті). З рівня V до рівня VIII відбувається опанування програм вищої професійної та академічної освіти.</w:t>
      </w:r>
    </w:p>
    <w:p w14:paraId="33E96FDF" w14:textId="340DAAB7" w:rsidR="00BB1479" w:rsidRDefault="00BB1479" w:rsidP="0083727B">
      <w:pPr>
        <w:pStyle w:val="a3"/>
        <w:spacing w:line="360" w:lineRule="auto"/>
        <w:ind w:right="79" w:firstLine="710"/>
      </w:pPr>
      <w:r>
        <w:t xml:space="preserve">Поширені в світі моделі поведінки людини в ринковій економіці та розвиток відповідних </w:t>
      </w:r>
      <w:proofErr w:type="spellStart"/>
      <w:r>
        <w:t>компетентностей</w:t>
      </w:r>
      <w:proofErr w:type="spellEnd"/>
      <w:r>
        <w:t xml:space="preserve"> базуються на дослідженнях А. Сміта. Він визначив три основні складові для розв</w:t>
      </w:r>
      <w:r w:rsidR="00E31CE0">
        <w:t>’</w:t>
      </w:r>
      <w:r>
        <w:t>язання цієї проблеми. Перша складова - це роль особистого інтересу особи у мотивації економічної поведінки. Друга - вихідна компетентність суб</w:t>
      </w:r>
      <w:r w:rsidR="00E31CE0">
        <w:t>’</w:t>
      </w:r>
      <w:r>
        <w:t>єкта в економічних питаннях. Третя - конкретні обставини ситуації, в якій виявляється сформована підприємницька компетентність (Сміт, 2001).</w:t>
      </w:r>
    </w:p>
    <w:p w14:paraId="6EAF66F6" w14:textId="3156C83C" w:rsidR="00473FAE" w:rsidRDefault="00BB1479" w:rsidP="0083727B">
      <w:pPr>
        <w:pStyle w:val="a3"/>
        <w:spacing w:line="360" w:lineRule="auto"/>
        <w:ind w:right="79" w:firstLine="929"/>
      </w:pPr>
      <w:r>
        <w:t xml:space="preserve">На підставі цих моделей та </w:t>
      </w:r>
      <w:proofErr w:type="spellStart"/>
      <w:r>
        <w:t>компетентностей</w:t>
      </w:r>
      <w:proofErr w:type="spellEnd"/>
      <w:r>
        <w:t xml:space="preserve">, в попередніх роботах були розроблені стандарти вимог до працівників. Перша модель, розроблена на основі міжнародних стандартів управління SHL, включає формування підприємницьких якостей, якостей керівника, професійних якостей і особистісних якостей. Друга модель, розроблена S. </w:t>
      </w:r>
      <w:proofErr w:type="spellStart"/>
      <w:r>
        <w:t>Whiddett</w:t>
      </w:r>
      <w:proofErr w:type="spellEnd"/>
      <w:r>
        <w:t xml:space="preserve"> &amp; S. </w:t>
      </w:r>
      <w:proofErr w:type="spellStart"/>
      <w:r>
        <w:t>Hollyford</w:t>
      </w:r>
      <w:proofErr w:type="spellEnd"/>
      <w:r>
        <w:t xml:space="preserve">, передбачає формування </w:t>
      </w:r>
      <w:proofErr w:type="spellStart"/>
      <w:r>
        <w:t>здатностей</w:t>
      </w:r>
      <w:proofErr w:type="spellEnd"/>
      <w:r>
        <w:t xml:space="preserve"> до розвитку бізнесу, </w:t>
      </w:r>
      <w:proofErr w:type="spellStart"/>
      <w:r>
        <w:t>спроможностей</w:t>
      </w:r>
      <w:proofErr w:type="spellEnd"/>
      <w:r>
        <w:t xml:space="preserve"> досягнення результатів, </w:t>
      </w:r>
      <w:proofErr w:type="spellStart"/>
      <w:r>
        <w:t>здатностей</w:t>
      </w:r>
      <w:proofErr w:type="spellEnd"/>
      <w:r>
        <w:t xml:space="preserve"> до аналізу і роботи з інформацією, а також </w:t>
      </w:r>
      <w:proofErr w:type="spellStart"/>
      <w:r>
        <w:t>спроможностей</w:t>
      </w:r>
      <w:proofErr w:type="spellEnd"/>
      <w:r>
        <w:t xml:space="preserve"> взаємодіяти з іншими людьми. Третя модель, представлена </w:t>
      </w:r>
      <w:proofErr w:type="spellStart"/>
      <w:r>
        <w:t>Society</w:t>
      </w:r>
      <w:proofErr w:type="spellEnd"/>
      <w:r>
        <w:t xml:space="preserve"> </w:t>
      </w:r>
      <w:proofErr w:type="spellStart"/>
      <w:r>
        <w:t>for</w:t>
      </w:r>
      <w:proofErr w:type="spellEnd"/>
      <w:r>
        <w:t xml:space="preserve"> </w:t>
      </w:r>
      <w:proofErr w:type="spellStart"/>
      <w:r>
        <w:t>Human</w:t>
      </w:r>
      <w:proofErr w:type="spellEnd"/>
      <w:r>
        <w:t xml:space="preserve"> </w:t>
      </w:r>
      <w:proofErr w:type="spellStart"/>
      <w:r>
        <w:t>Resource</w:t>
      </w:r>
      <w:proofErr w:type="spellEnd"/>
      <w:r>
        <w:t xml:space="preserve"> </w:t>
      </w:r>
      <w:proofErr w:type="spellStart"/>
      <w:r>
        <w:t>Management</w:t>
      </w:r>
      <w:proofErr w:type="spellEnd"/>
      <w:r>
        <w:t xml:space="preserve">, включає формування знань про правила ведення бізнесу, персональної дієздатності, здатності до стратегічного внеску та практичних навичок володіння технологіями менеджменту. Четверта модель </w:t>
      </w:r>
      <w:r w:rsidR="00E31CE0">
        <w:t>«</w:t>
      </w:r>
      <w:r>
        <w:t>Корпоративні фінансові технології</w:t>
      </w:r>
      <w:r w:rsidR="00E31CE0">
        <w:t>»</w:t>
      </w:r>
      <w:r>
        <w:t xml:space="preserve"> передбачає формування системного мислення, </w:t>
      </w:r>
      <w:proofErr w:type="spellStart"/>
      <w:r>
        <w:t>здатностей</w:t>
      </w:r>
      <w:proofErr w:type="spellEnd"/>
      <w:r>
        <w:t xml:space="preserve"> до прийняття рішень, орієнтації на результат, аналітичних здібностей, креативності, гнучкості та багато інших навичок, необхідних для успішної роботи в ринковій економіці. </w:t>
      </w:r>
      <w:r w:rsidR="00473FAE">
        <w:t>(</w:t>
      </w:r>
      <w:proofErr w:type="spellStart"/>
      <w:r w:rsidR="00473FAE">
        <w:t>Майковська</w:t>
      </w:r>
      <w:proofErr w:type="spellEnd"/>
      <w:r w:rsidR="00473FAE">
        <w:t>,</w:t>
      </w:r>
      <w:r w:rsidR="00473FAE">
        <w:rPr>
          <w:spacing w:val="5"/>
        </w:rPr>
        <w:t xml:space="preserve"> </w:t>
      </w:r>
      <w:r w:rsidR="00473FAE">
        <w:t>2020ґ).</w:t>
      </w:r>
    </w:p>
    <w:p w14:paraId="57A4877D" w14:textId="0CB5F86A" w:rsidR="00BB1479" w:rsidRDefault="00BB1479" w:rsidP="0083727B">
      <w:pPr>
        <w:pStyle w:val="a3"/>
        <w:spacing w:line="360" w:lineRule="auto"/>
        <w:ind w:right="79" w:firstLine="929"/>
      </w:pPr>
      <w:r>
        <w:t xml:space="preserve">На основі зазначених раніше моделей поведінки людини в ринковій </w:t>
      </w:r>
      <w:r>
        <w:lastRenderedPageBreak/>
        <w:t xml:space="preserve">економіці та формування відповідних </w:t>
      </w:r>
      <w:proofErr w:type="spellStart"/>
      <w:r>
        <w:t>компетентностей</w:t>
      </w:r>
      <w:proofErr w:type="spellEnd"/>
      <w:r>
        <w:t>, ми визначили необхідність сформулювати нашу власну робочу дефініцію. Ми розглядаємо модель педагогічної системи формування підприємницької компетентності майбутніх фахівців у сфері обслуговування як опис процесу їхньої професійної підготовки, яка розвиває їх здатність, як соціальних суб</w:t>
      </w:r>
      <w:r w:rsidR="00E31CE0">
        <w:t>’</w:t>
      </w:r>
      <w:r>
        <w:t>єктів та суб</w:t>
      </w:r>
      <w:r w:rsidR="00E31CE0">
        <w:t>’</w:t>
      </w:r>
      <w:r>
        <w:t xml:space="preserve">єктів галузі обслуговування, до систематичної взаємодії з оточуючим середовищем на основі генерації ідей та ініціатив та їх перетворення в цінності в різних сферах життєдіяльності. Метою цього процесу є забезпечення </w:t>
      </w:r>
      <w:proofErr w:type="spellStart"/>
      <w:r>
        <w:t>самозайнятості</w:t>
      </w:r>
      <w:proofErr w:type="spellEnd"/>
      <w:r>
        <w:t>, підвищення статусу та добробуту, а також розвиток галузі обслуговування на користь суспільства і держави. Розробка цієї моделі ґрунтується на відповідних дослідженнях, що стосуються даної теми.</w:t>
      </w:r>
    </w:p>
    <w:p w14:paraId="5D293476" w14:textId="0E4CA19F" w:rsidR="00473FAE" w:rsidRDefault="00BB1479" w:rsidP="0083727B">
      <w:pPr>
        <w:pStyle w:val="a3"/>
        <w:spacing w:line="360" w:lineRule="auto"/>
        <w:ind w:right="79" w:firstLine="929"/>
      </w:pPr>
      <w:r>
        <w:t xml:space="preserve">Потреба в ідентифікації факторів, які впливають на формування підприємницької компетентності майбутніх фахівців у сфері обслуговування, викликала зацікавленість результатами досліджень щодо психологічної природи </w:t>
      </w:r>
      <w:proofErr w:type="spellStart"/>
      <w:r>
        <w:t>компетентностей</w:t>
      </w:r>
      <w:proofErr w:type="spellEnd"/>
      <w:r>
        <w:t xml:space="preserve">. В дослідженнях Л. Спенсера та С. Спенсера встановлено, що компетентності можна ідентифікувати на основі їх психологічних характеристик: </w:t>
      </w:r>
      <w:r w:rsidR="00E31CE0">
        <w:t>«</w:t>
      </w:r>
      <w:proofErr w:type="spellStart"/>
      <w:r>
        <w:t>знаннєві</w:t>
      </w:r>
      <w:proofErr w:type="spellEnd"/>
      <w:r w:rsidR="00E31CE0">
        <w:t>»</w:t>
      </w:r>
      <w:r>
        <w:t xml:space="preserve"> (засновані на знаннях), </w:t>
      </w:r>
      <w:r w:rsidR="00E31CE0">
        <w:t>«</w:t>
      </w:r>
      <w:proofErr w:type="spellStart"/>
      <w:r>
        <w:t>вміннєві</w:t>
      </w:r>
      <w:proofErr w:type="spellEnd"/>
      <w:r w:rsidR="00E31CE0">
        <w:t>»</w:t>
      </w:r>
      <w:r>
        <w:t xml:space="preserve"> (пов</w:t>
      </w:r>
      <w:r w:rsidR="00E31CE0">
        <w:t>’</w:t>
      </w:r>
      <w:r>
        <w:t xml:space="preserve">язані з уміннями та навичками) та </w:t>
      </w:r>
      <w:r w:rsidR="00E31CE0">
        <w:t>«</w:t>
      </w:r>
      <w:r>
        <w:t>поведінкові</w:t>
      </w:r>
      <w:r w:rsidR="00E31CE0">
        <w:t>»</w:t>
      </w:r>
      <w:r>
        <w:t xml:space="preserve"> (мотиви, психофізіологічні властивості, цінності та установки). Вони також визначили, що </w:t>
      </w:r>
      <w:r w:rsidR="00E31CE0">
        <w:t>«</w:t>
      </w:r>
      <w:r>
        <w:t>поведінкові</w:t>
      </w:r>
      <w:r w:rsidR="00E31CE0">
        <w:t>»</w:t>
      </w:r>
      <w:r>
        <w:t xml:space="preserve"> компетентності є більш </w:t>
      </w:r>
      <w:r w:rsidR="00E31CE0">
        <w:t>«</w:t>
      </w:r>
      <w:r>
        <w:t>глибокими</w:t>
      </w:r>
      <w:r w:rsidR="00E31CE0">
        <w:t>»</w:t>
      </w:r>
      <w:r>
        <w:t xml:space="preserve"> та прихованими, оскільки розташовані </w:t>
      </w:r>
      <w:r w:rsidR="00E31CE0">
        <w:t>«</w:t>
      </w:r>
      <w:r>
        <w:t>у самій серцевині особистості</w:t>
      </w:r>
      <w:r w:rsidR="00E31CE0">
        <w:t>»</w:t>
      </w:r>
      <w:r>
        <w:t xml:space="preserve">. Ця концепція підтверджує важливість урахування в моделюванні структури особистості, в якій видима частина включає знання та навички, а невидима частина включає мотиви, психофізіологічні властивості та концепцію </w:t>
      </w:r>
      <w:r w:rsidR="00E31CE0">
        <w:t>«</w:t>
      </w:r>
      <w:r>
        <w:t>Я</w:t>
      </w:r>
      <w:r w:rsidR="00E31CE0">
        <w:t>»</w:t>
      </w:r>
      <w:r>
        <w:t xml:space="preserve">. Така модель відображає, що структура особистості формується під впливом різних видів діяльності особистості, включаючи навчальну, професійну та соціальну активність. </w:t>
      </w:r>
      <w:r w:rsidR="00473FAE">
        <w:t>(Спенсер,</w:t>
      </w:r>
      <w:r w:rsidR="00473FAE">
        <w:rPr>
          <w:spacing w:val="1"/>
        </w:rPr>
        <w:t xml:space="preserve"> </w:t>
      </w:r>
      <w:r w:rsidR="00473FAE">
        <w:t>Л., Спенсер,</w:t>
      </w:r>
      <w:r w:rsidR="00473FAE">
        <w:rPr>
          <w:spacing w:val="-3"/>
        </w:rPr>
        <w:t xml:space="preserve"> </w:t>
      </w:r>
      <w:r w:rsidR="00473FAE">
        <w:t>С.,</w:t>
      </w:r>
      <w:r w:rsidR="00473FAE">
        <w:rPr>
          <w:spacing w:val="-5"/>
        </w:rPr>
        <w:t xml:space="preserve"> </w:t>
      </w:r>
      <w:r w:rsidR="00473FAE">
        <w:t>2005).</w:t>
      </w:r>
    </w:p>
    <w:p w14:paraId="10CE7DF2" w14:textId="77777777" w:rsidR="00473FAE" w:rsidRDefault="00473FAE" w:rsidP="00B13B17">
      <w:pPr>
        <w:pStyle w:val="a3"/>
        <w:jc w:val="left"/>
        <w:rPr>
          <w:sz w:val="20"/>
        </w:rPr>
      </w:pPr>
    </w:p>
    <w:p w14:paraId="74A6630B" w14:textId="77777777" w:rsidR="00123D3E" w:rsidRDefault="00123D3E" w:rsidP="00B13B17">
      <w:pPr>
        <w:pStyle w:val="a3"/>
        <w:jc w:val="left"/>
        <w:rPr>
          <w:sz w:val="20"/>
        </w:rPr>
      </w:pPr>
    </w:p>
    <w:p w14:paraId="6310E9F3" w14:textId="77777777" w:rsidR="00123D3E" w:rsidRDefault="00123D3E" w:rsidP="00B13B17">
      <w:pPr>
        <w:pStyle w:val="a3"/>
        <w:jc w:val="left"/>
        <w:rPr>
          <w:sz w:val="20"/>
        </w:rPr>
      </w:pPr>
    </w:p>
    <w:p w14:paraId="6AEA2C92" w14:textId="77777777" w:rsidR="00123D3E" w:rsidRDefault="00123D3E" w:rsidP="00B13B17">
      <w:pPr>
        <w:pStyle w:val="a3"/>
        <w:jc w:val="left"/>
        <w:rPr>
          <w:sz w:val="20"/>
        </w:rPr>
      </w:pPr>
    </w:p>
    <w:p w14:paraId="4C21899D" w14:textId="77777777" w:rsidR="00123D3E" w:rsidRDefault="00123D3E" w:rsidP="00B13B17">
      <w:pPr>
        <w:pStyle w:val="a3"/>
        <w:jc w:val="left"/>
        <w:rPr>
          <w:sz w:val="20"/>
        </w:rPr>
      </w:pPr>
    </w:p>
    <w:p w14:paraId="1C867AE7" w14:textId="77777777" w:rsidR="00123D3E" w:rsidRDefault="00123D3E" w:rsidP="00B13B17">
      <w:pPr>
        <w:pStyle w:val="a3"/>
        <w:jc w:val="left"/>
        <w:rPr>
          <w:sz w:val="20"/>
        </w:rPr>
      </w:pPr>
    </w:p>
    <w:p w14:paraId="38E55E3B" w14:textId="77777777" w:rsidR="00123D3E" w:rsidRDefault="00123D3E" w:rsidP="00B13B17">
      <w:pPr>
        <w:pStyle w:val="a3"/>
        <w:jc w:val="left"/>
        <w:rPr>
          <w:sz w:val="20"/>
        </w:rPr>
      </w:pPr>
    </w:p>
    <w:p w14:paraId="4BDB8B35" w14:textId="77777777" w:rsidR="00123D3E" w:rsidRDefault="00123D3E" w:rsidP="00B13B17">
      <w:pPr>
        <w:pStyle w:val="a3"/>
        <w:jc w:val="left"/>
        <w:rPr>
          <w:sz w:val="20"/>
        </w:rPr>
      </w:pPr>
    </w:p>
    <w:p w14:paraId="648DEC0F" w14:textId="77777777" w:rsidR="00123D3E" w:rsidRDefault="00123D3E" w:rsidP="00B13B17">
      <w:pPr>
        <w:pStyle w:val="a3"/>
        <w:jc w:val="left"/>
        <w:rPr>
          <w:sz w:val="20"/>
        </w:rPr>
      </w:pPr>
    </w:p>
    <w:p w14:paraId="4FE2BEFC" w14:textId="33A5DA62" w:rsidR="00473FAE" w:rsidRDefault="00473FAE" w:rsidP="00B13B17">
      <w:pPr>
        <w:pStyle w:val="a3"/>
        <w:jc w:val="left"/>
        <w:rPr>
          <w:sz w:val="11"/>
        </w:rPr>
      </w:pPr>
      <w:r>
        <w:rPr>
          <w:noProof/>
          <w:lang w:eastAsia="uk-UA"/>
        </w:rPr>
        <w:lastRenderedPageBreak/>
        <mc:AlternateContent>
          <mc:Choice Requires="wpg">
            <w:drawing>
              <wp:anchor distT="0" distB="0" distL="0" distR="0" simplePos="0" relativeHeight="251743744" behindDoc="1" locked="0" layoutInCell="1" allowOverlap="1" wp14:anchorId="27D58A93" wp14:editId="4631FED2">
                <wp:simplePos x="0" y="0"/>
                <wp:positionH relativeFrom="page">
                  <wp:posOffset>1248410</wp:posOffset>
                </wp:positionH>
                <wp:positionV relativeFrom="paragraph">
                  <wp:posOffset>111125</wp:posOffset>
                </wp:positionV>
                <wp:extent cx="5629275" cy="885190"/>
                <wp:effectExtent l="0" t="0" r="0" b="0"/>
                <wp:wrapTopAndBottom/>
                <wp:docPr id="358"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885190"/>
                          <a:chOff x="1966" y="175"/>
                          <a:chExt cx="8865" cy="1394"/>
                        </a:xfrm>
                      </wpg:grpSpPr>
                      <wps:wsp>
                        <wps:cNvPr id="359" name="Rectangle 197"/>
                        <wps:cNvSpPr>
                          <a:spLocks noChangeArrowheads="1"/>
                        </wps:cNvSpPr>
                        <wps:spPr bwMode="auto">
                          <a:xfrm>
                            <a:off x="4838" y="853"/>
                            <a:ext cx="3391" cy="69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Line 196"/>
                        <wps:cNvCnPr>
                          <a:cxnSpLocks noChangeShapeType="1"/>
                        </wps:cNvCnPr>
                        <wps:spPr bwMode="auto">
                          <a:xfrm>
                            <a:off x="1989" y="1545"/>
                            <a:ext cx="8820" cy="2"/>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Text Box 195"/>
                        <wps:cNvSpPr txBox="1">
                          <a:spLocks noChangeArrowheads="1"/>
                        </wps:cNvSpPr>
                        <wps:spPr bwMode="auto">
                          <a:xfrm>
                            <a:off x="1966" y="846"/>
                            <a:ext cx="886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72DEB" w14:textId="77777777" w:rsidR="00E31CE0" w:rsidRDefault="00E31CE0" w:rsidP="00473FAE">
                              <w:pPr>
                                <w:spacing w:before="236"/>
                                <w:ind w:left="1198"/>
                                <w:rPr>
                                  <w:sz w:val="28"/>
                                </w:rPr>
                              </w:pPr>
                              <w:r>
                                <w:rPr>
                                  <w:sz w:val="28"/>
                                </w:rPr>
                                <w:t>Видима</w:t>
                              </w:r>
                            </w:p>
                          </w:txbxContent>
                        </wps:txbx>
                        <wps:bodyPr rot="0" vert="horz" wrap="square" lIns="0" tIns="0" rIns="0" bIns="0" anchor="t" anchorCtr="0" upright="1">
                          <a:noAutofit/>
                        </wps:bodyPr>
                      </wps:wsp>
                      <wps:wsp>
                        <wps:cNvPr id="362" name="Text Box 194"/>
                        <wps:cNvSpPr txBox="1">
                          <a:spLocks noChangeArrowheads="1"/>
                        </wps:cNvSpPr>
                        <wps:spPr bwMode="auto">
                          <a:xfrm>
                            <a:off x="4845" y="861"/>
                            <a:ext cx="3376"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766D" w14:textId="77777777" w:rsidR="00E31CE0" w:rsidRDefault="00E31CE0" w:rsidP="00473FAE">
                              <w:pPr>
                                <w:spacing w:before="77"/>
                                <w:ind w:left="1526"/>
                                <w:rPr>
                                  <w:sz w:val="28"/>
                                </w:rPr>
                              </w:pPr>
                              <w:r>
                                <w:rPr>
                                  <w:sz w:val="28"/>
                                </w:rPr>
                                <w:t>Навички</w:t>
                              </w:r>
                            </w:p>
                          </w:txbxContent>
                        </wps:txbx>
                        <wps:bodyPr rot="0" vert="horz" wrap="square" lIns="0" tIns="0" rIns="0" bIns="0" anchor="t" anchorCtr="0" upright="1">
                          <a:noAutofit/>
                        </wps:bodyPr>
                      </wps:wsp>
                      <wps:wsp>
                        <wps:cNvPr id="363" name="Text Box 193"/>
                        <wps:cNvSpPr txBox="1">
                          <a:spLocks noChangeArrowheads="1"/>
                        </wps:cNvSpPr>
                        <wps:spPr bwMode="auto">
                          <a:xfrm>
                            <a:off x="5094" y="182"/>
                            <a:ext cx="2865" cy="6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20F635" w14:textId="77777777" w:rsidR="00E31CE0" w:rsidRDefault="00E31CE0" w:rsidP="00473FAE">
                              <w:pPr>
                                <w:spacing w:before="71"/>
                                <w:ind w:left="1361"/>
                                <w:rPr>
                                  <w:sz w:val="28"/>
                                </w:rPr>
                              </w:pPr>
                              <w:r>
                                <w:rPr>
                                  <w:sz w:val="28"/>
                                </w:rPr>
                                <w:t>Знання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58A93" id="Group 192" o:spid="_x0000_s1093" style="position:absolute;margin-left:98.3pt;margin-top:8.75pt;width:443.25pt;height:69.7pt;z-index:-251572736;mso-wrap-distance-left:0;mso-wrap-distance-right:0;mso-position-horizontal-relative:page;mso-position-vertical-relative:text" coordorigin="1966,175" coordsize="8865,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">
                <v:rect id="Rectangle 197" o:spid="_x0000_s1094" style="position:absolute;left:4838;top:853;width:3391;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" filled="f"/>
                <v:line id="Line 196" o:spid="_x0000_s1095" style="position:absolute;visibility:visible;mso-wrap-style:square" from="1989,1545" to="10809,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" strokeweight="2.25pt"/>
                <v:shape id="Text Box 195" o:spid="_x0000_s1096" type="#_x0000_t202" style="position:absolute;left:1966;top:846;width:8865;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14:paraId="5E672DEB" w14:textId="77777777" w:rsidR="00E31CE0" w:rsidRDefault="00E31CE0" w:rsidP="00473FAE">
                        <w:pPr>
                          <w:spacing w:before="236"/>
                          <w:ind w:left="1198"/>
                          <w:rPr>
                            <w:sz w:val="28"/>
                          </w:rPr>
                        </w:pPr>
                        <w:r>
                          <w:rPr>
                            <w:sz w:val="28"/>
                          </w:rPr>
                          <w:t>Видима</w:t>
                        </w:r>
                      </w:p>
                    </w:txbxContent>
                  </v:textbox>
                </v:shape>
                <v:shape id="Text Box 194" o:spid="_x0000_s1097" type="#_x0000_t202" style="position:absolute;left:4845;top:861;width:3376;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C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COW+FCxQAAANwAAAAP&#10;AAAAAAAAAAAAAAAAAAcCAABkcnMvZG93bnJldi54bWxQSwUGAAAAAAMAAwC3AAAA+QIAAAAA&#10;" filled="f" stroked="f">
                  <v:textbox inset="0,0,0,0">
                    <w:txbxContent>
                      <w:p w14:paraId="3759766D" w14:textId="77777777" w:rsidR="00E31CE0" w:rsidRDefault="00E31CE0" w:rsidP="00473FAE">
                        <w:pPr>
                          <w:spacing w:before="77"/>
                          <w:ind w:left="1526"/>
                          <w:rPr>
                            <w:sz w:val="28"/>
                          </w:rPr>
                        </w:pPr>
                        <w:r>
                          <w:rPr>
                            <w:sz w:val="28"/>
                          </w:rPr>
                          <w:t>Навички</w:t>
                        </w:r>
                      </w:p>
                    </w:txbxContent>
                  </v:textbox>
                </v:shape>
                <v:shape id="Text Box 193" o:spid="_x0000_s1098" type="#_x0000_t202" style="position:absolute;left:5094;top:182;width:2865;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" filled="f">
                  <v:textbox inset="0,0,0,0">
                    <w:txbxContent>
                      <w:p w14:paraId="7E20F635" w14:textId="77777777" w:rsidR="00E31CE0" w:rsidRDefault="00E31CE0" w:rsidP="00473FAE">
                        <w:pPr>
                          <w:spacing w:before="71"/>
                          <w:ind w:left="1361"/>
                          <w:rPr>
                            <w:sz w:val="28"/>
                          </w:rPr>
                        </w:pPr>
                        <w:r>
                          <w:rPr>
                            <w:sz w:val="28"/>
                          </w:rPr>
                          <w:t>Знання</w:t>
                        </w:r>
                      </w:p>
                    </w:txbxContent>
                  </v:textbox>
                </v:shape>
                <w10:wrap type="topAndBottom" anchorx="page"/>
              </v:group>
            </w:pict>
          </mc:Fallback>
        </mc:AlternateContent>
      </w:r>
    </w:p>
    <w:p w14:paraId="306AC68B" w14:textId="77777777" w:rsidR="00123D3E" w:rsidRPr="00123D3E" w:rsidRDefault="00123D3E" w:rsidP="00B13B17">
      <w:pPr>
        <w:pStyle w:val="a3"/>
        <w:jc w:val="left"/>
        <w:rPr>
          <w:sz w:val="11"/>
        </w:rPr>
      </w:pPr>
    </w:p>
    <w:p w14:paraId="48C5AF26" w14:textId="77777777" w:rsidR="00473FAE" w:rsidRDefault="00473FAE" w:rsidP="00B13B17">
      <w:pPr>
        <w:pStyle w:val="a3"/>
        <w:jc w:val="left"/>
        <w:rPr>
          <w:sz w:val="10"/>
        </w:rPr>
      </w:pPr>
      <w:r>
        <w:rPr>
          <w:noProof/>
          <w:lang w:eastAsia="uk-UA"/>
        </w:rPr>
        <mc:AlternateContent>
          <mc:Choice Requires="wps">
            <w:drawing>
              <wp:anchor distT="0" distB="0" distL="0" distR="0" simplePos="0" relativeHeight="251744768" behindDoc="1" locked="0" layoutInCell="1" allowOverlap="1" wp14:anchorId="07099AD4" wp14:editId="16857702">
                <wp:simplePos x="0" y="0"/>
                <wp:positionH relativeFrom="page">
                  <wp:posOffset>2481580</wp:posOffset>
                </wp:positionH>
                <wp:positionV relativeFrom="paragraph">
                  <wp:posOffset>109220</wp:posOffset>
                </wp:positionV>
                <wp:extent cx="3267710" cy="412115"/>
                <wp:effectExtent l="0" t="0" r="0" b="0"/>
                <wp:wrapTopAndBottom/>
                <wp:docPr id="35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4121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923B73" w14:textId="77777777" w:rsidR="00E31CE0" w:rsidRDefault="00E31CE0" w:rsidP="00473FAE">
                            <w:pPr>
                              <w:pStyle w:val="a3"/>
                              <w:spacing w:before="65"/>
                              <w:ind w:left="2427" w:right="1719"/>
                              <w:jc w:val="center"/>
                            </w:pPr>
                            <w:r>
                              <w:t>Мотиви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99AD4" id="Text Box 191" o:spid="_x0000_s1099" type="#_x0000_t202" style="position:absolute;margin-left:195.4pt;margin-top:8.6pt;width:257.3pt;height:32.45pt;z-index:-251571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" filled="f">
                <v:textbox inset="0,0,0,0">
                  <w:txbxContent>
                    <w:p w14:paraId="51923B73" w14:textId="77777777" w:rsidR="00E31CE0" w:rsidRDefault="00E31CE0" w:rsidP="00473FAE">
                      <w:pPr>
                        <w:pStyle w:val="a3"/>
                        <w:spacing w:before="65"/>
                        <w:ind w:left="2427" w:right="1719"/>
                        <w:jc w:val="center"/>
                      </w:pPr>
                      <w:r>
                        <w:t>Мотиви</w:t>
                      </w:r>
                    </w:p>
                  </w:txbxContent>
                </v:textbox>
                <w10:wrap type="topAndBottom" anchorx="page"/>
              </v:shape>
            </w:pict>
          </mc:Fallback>
        </mc:AlternateContent>
      </w:r>
    </w:p>
    <w:p w14:paraId="62DD2A55" w14:textId="77777777" w:rsidR="00473FAE" w:rsidRDefault="00473FAE" w:rsidP="00B13B17">
      <w:pPr>
        <w:pStyle w:val="a3"/>
        <w:jc w:val="left"/>
        <w:rPr>
          <w:sz w:val="30"/>
        </w:rPr>
      </w:pPr>
    </w:p>
    <w:p w14:paraId="59ADDD70" w14:textId="6A9AA96B" w:rsidR="00473FAE" w:rsidRDefault="00473FAE" w:rsidP="00B13B17">
      <w:pPr>
        <w:pStyle w:val="a3"/>
        <w:ind w:left="767" w:right="382"/>
        <w:jc w:val="center"/>
      </w:pPr>
      <w:r>
        <w:t>Рис.</w:t>
      </w:r>
      <w:r>
        <w:rPr>
          <w:spacing w:val="-1"/>
        </w:rPr>
        <w:t xml:space="preserve"> </w:t>
      </w:r>
      <w:r w:rsidR="006C4C3F">
        <w:t>2</w:t>
      </w:r>
      <w:r>
        <w:t>.1. Модель</w:t>
      </w:r>
      <w:r>
        <w:rPr>
          <w:spacing w:val="-6"/>
        </w:rPr>
        <w:t xml:space="preserve"> </w:t>
      </w:r>
      <w:r w:rsidR="00E31CE0">
        <w:t>«</w:t>
      </w:r>
      <w:r>
        <w:t>айсберг</w:t>
      </w:r>
      <w:r w:rsidR="00E31CE0">
        <w:t>»</w:t>
      </w:r>
      <w:r>
        <w:rPr>
          <w:spacing w:val="-4"/>
        </w:rPr>
        <w:t xml:space="preserve"> </w:t>
      </w:r>
      <w:r>
        <w:t>(за</w:t>
      </w:r>
      <w:r>
        <w:rPr>
          <w:spacing w:val="-1"/>
        </w:rPr>
        <w:t xml:space="preserve"> </w:t>
      </w:r>
      <w:r>
        <w:t>Спенсер,</w:t>
      </w:r>
      <w:r>
        <w:rPr>
          <w:spacing w:val="-6"/>
        </w:rPr>
        <w:t xml:space="preserve"> </w:t>
      </w:r>
      <w:r>
        <w:t>Л., Спенсер,</w:t>
      </w:r>
      <w:r>
        <w:rPr>
          <w:spacing w:val="1"/>
        </w:rPr>
        <w:t xml:space="preserve"> </w:t>
      </w:r>
      <w:r>
        <w:t>С.,</w:t>
      </w:r>
      <w:r>
        <w:rPr>
          <w:spacing w:val="-5"/>
        </w:rPr>
        <w:t xml:space="preserve"> </w:t>
      </w:r>
      <w:r>
        <w:t>2005)</w:t>
      </w:r>
    </w:p>
    <w:p w14:paraId="7E14F45D" w14:textId="77777777" w:rsidR="00473FAE" w:rsidRDefault="00473FAE" w:rsidP="00B13B17">
      <w:pPr>
        <w:pStyle w:val="a3"/>
        <w:jc w:val="left"/>
        <w:rPr>
          <w:sz w:val="42"/>
        </w:rPr>
      </w:pPr>
    </w:p>
    <w:p w14:paraId="0260F9B7" w14:textId="3D9CA935" w:rsidR="00BB1479" w:rsidRDefault="00BB1479" w:rsidP="0083727B">
      <w:pPr>
        <w:pStyle w:val="a3"/>
        <w:spacing w:line="360" w:lineRule="auto"/>
        <w:ind w:right="79" w:firstLine="851"/>
      </w:pPr>
      <w:r>
        <w:t xml:space="preserve">При обґрунтуванні моделі педагогічної системи формування підприємницької компетентності майбутніх фахівців у сфері обслуговування, ми користуємося </w:t>
      </w:r>
      <w:proofErr w:type="spellStart"/>
      <w:r>
        <w:t>адаптивно</w:t>
      </w:r>
      <w:proofErr w:type="spellEnd"/>
      <w:r>
        <w:t xml:space="preserve">-розвивальною моделлю соціалізації, яку розробив М. Лукашевич. Згідно з цією моделлю, соціалізація - це неперервний процес взаємодії людини протягом її життя з навколишнім середовищем шляхом послідовних </w:t>
      </w:r>
      <w:proofErr w:type="spellStart"/>
      <w:r>
        <w:t>адаптацій</w:t>
      </w:r>
      <w:proofErr w:type="spellEnd"/>
      <w:r>
        <w:t>, які впливають одна на одну у різних сферах життя. Кожна адаптація включає в себе засвоєння нової соціальної ситуації, що є суб</w:t>
      </w:r>
      <w:r w:rsidR="00E31CE0">
        <w:t>’</w:t>
      </w:r>
      <w:r>
        <w:t>єктивно новою для конкретної особи. Ця адаптація додає соціальний досвід, який об</w:t>
      </w:r>
      <w:r w:rsidR="00E31CE0">
        <w:t>’</w:t>
      </w:r>
      <w:r>
        <w:t>єктивно існує як частина культури суспільства, і таким чином підвищує рівень соціалізації. Подальший розвиток соціалізації індивіда залежить від того, як він адаптується на нових, вищих рівнях, що дозволяє йому піднятися на наступний рівень соціалізації.</w:t>
      </w:r>
    </w:p>
    <w:p w14:paraId="0182A9FF" w14:textId="77777777" w:rsidR="00BB1479" w:rsidRDefault="00BB1479" w:rsidP="0083727B">
      <w:pPr>
        <w:pStyle w:val="a3"/>
        <w:spacing w:line="360" w:lineRule="auto"/>
        <w:ind w:right="79" w:firstLine="851"/>
      </w:pPr>
      <w:r>
        <w:t xml:space="preserve">При розробці моделі педагогічної системи формування підприємницької компетентності майбутніх фахівців у сфері обслуговування, ми також врахували результати досліджень А. Харківської, яка, ґрунтуючись на роботі вітчизняних та зарубіжних психологів і педагогів щодо </w:t>
      </w:r>
      <w:proofErr w:type="spellStart"/>
      <w:r>
        <w:t>компетентнісного</w:t>
      </w:r>
      <w:proofErr w:type="spellEnd"/>
      <w:r>
        <w:t xml:space="preserve"> підходу до підготовки фахівців у ВНЗ, дійшла висновку, що підготовка майбутніх фахівців усіх профілів ґрунтується на чотирьох рівнях і включає формування чотирьох типів </w:t>
      </w:r>
      <w:proofErr w:type="spellStart"/>
      <w:r>
        <w:t>компетентностей</w:t>
      </w:r>
      <w:proofErr w:type="spellEnd"/>
      <w:r>
        <w:t xml:space="preserve">. На ключовому рівні, використовуючи сформовані ключові компетентності до вступу в ВНЗ, розвиваються ключові професійні компетентності. На базовому рівні, на основі ключових професійних </w:t>
      </w:r>
      <w:proofErr w:type="spellStart"/>
      <w:r>
        <w:t>компетентностей</w:t>
      </w:r>
      <w:proofErr w:type="spellEnd"/>
      <w:r>
        <w:t xml:space="preserve">, формуються базові професійні компетентності. На спеціальному рівні, використовуючи розвинені базові компетентності, формуються спеціальні професійні компетентності і вузько спеціалізовані </w:t>
      </w:r>
      <w:r>
        <w:lastRenderedPageBreak/>
        <w:t>компетентності, які відображають особливості діяльності фахівців у різних сферах.</w:t>
      </w:r>
    </w:p>
    <w:p w14:paraId="524DFB2A" w14:textId="77777777" w:rsidR="00BB1479" w:rsidRDefault="00BB1479" w:rsidP="0083727B">
      <w:pPr>
        <w:pStyle w:val="a3"/>
        <w:spacing w:line="360" w:lineRule="auto"/>
        <w:ind w:right="79" w:firstLine="851"/>
      </w:pPr>
      <w:r>
        <w:t xml:space="preserve">Модель педагогічної системи формування професійної компетентності фахівця у сфері туризму, згідно з підходом А. Харківської, доповнюється позицією Л. </w:t>
      </w:r>
      <w:proofErr w:type="spellStart"/>
      <w:r>
        <w:t>Кнодель</w:t>
      </w:r>
      <w:proofErr w:type="spellEnd"/>
      <w:r>
        <w:t xml:space="preserve">, яка наголошує, що вона повинна включати три основні компоненти: основна підготовка (включаючи комунікативні вміння, професійні знання, маркетинг, питання ведення справ, знання правових аспектів, прогнозування в маркетингу, знання особливостей галузі туризму та її тенденцій, стратегічне планування та технічну підготовку), розвиток </w:t>
      </w:r>
      <w:proofErr w:type="spellStart"/>
      <w:r>
        <w:t>мовних</w:t>
      </w:r>
      <w:proofErr w:type="spellEnd"/>
      <w:r>
        <w:t xml:space="preserve"> та цифрових навичок, і формування особистісних якостей (включаючи коректну та дружелюбну поведінку, здатність приймати рішення і інше).</w:t>
      </w:r>
    </w:p>
    <w:p w14:paraId="15574382" w14:textId="3F56D164" w:rsidR="00473FAE" w:rsidRDefault="00BB1479" w:rsidP="0083727B">
      <w:pPr>
        <w:pStyle w:val="a3"/>
        <w:spacing w:line="360" w:lineRule="auto"/>
        <w:ind w:right="79" w:firstLine="709"/>
        <w:jc w:val="left"/>
        <w:rPr>
          <w:sz w:val="20"/>
        </w:rPr>
      </w:pPr>
      <w:r>
        <w:t xml:space="preserve">Звільнюючись до формування концепції цієї моделі, основні компоненти моделі повинні слідувати такій послідовності: 1) предмети, які слід опанувати протягом підготовки; 2) вимоги до особистісних якостей майбутнього фахівця; 3) вимоги до навичок, вмінь і </w:t>
      </w:r>
      <w:proofErr w:type="spellStart"/>
      <w:r>
        <w:t>здатностей</w:t>
      </w:r>
      <w:proofErr w:type="spellEnd"/>
      <w:r>
        <w:t>, необхідних для успішної діяльності фахівця.</w:t>
      </w:r>
    </w:p>
    <w:p w14:paraId="4FC5913E" w14:textId="77777777" w:rsidR="00473FAE" w:rsidRDefault="00473FAE" w:rsidP="00B13B17">
      <w:pPr>
        <w:pStyle w:val="a3"/>
        <w:jc w:val="left"/>
        <w:rPr>
          <w:sz w:val="18"/>
        </w:rPr>
      </w:pPr>
      <w:r>
        <w:rPr>
          <w:noProof/>
          <w:lang w:eastAsia="uk-UA"/>
        </w:rPr>
        <w:drawing>
          <wp:anchor distT="0" distB="0" distL="0" distR="0" simplePos="0" relativeHeight="251728384" behindDoc="0" locked="0" layoutInCell="1" allowOverlap="1" wp14:anchorId="19333FDA" wp14:editId="61694AD4">
            <wp:simplePos x="0" y="0"/>
            <wp:positionH relativeFrom="page">
              <wp:posOffset>1943100</wp:posOffset>
            </wp:positionH>
            <wp:positionV relativeFrom="paragraph">
              <wp:posOffset>163830</wp:posOffset>
            </wp:positionV>
            <wp:extent cx="3905250" cy="2733675"/>
            <wp:effectExtent l="0" t="0" r="0" b="9525"/>
            <wp:wrapTopAndBottom/>
            <wp:docPr id="5" name="image18.jpeg" descr="ІНТЕГРАЛЬНА МОДЕЛЬ ПРОФЕСІЙНОЇ КОМПЕТЕНТНОСТІ ПЕДАГ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8.jpeg"/>
                    <pic:cNvPicPr/>
                  </pic:nvPicPr>
                  <pic:blipFill>
                    <a:blip r:embed="rId40" cstate="print"/>
                    <a:stretch>
                      <a:fillRect/>
                    </a:stretch>
                  </pic:blipFill>
                  <pic:spPr>
                    <a:xfrm>
                      <a:off x="0" y="0"/>
                      <a:ext cx="3905250" cy="2733675"/>
                    </a:xfrm>
                    <a:prstGeom prst="rect">
                      <a:avLst/>
                    </a:prstGeom>
                  </pic:spPr>
                </pic:pic>
              </a:graphicData>
            </a:graphic>
            <wp14:sizeRelH relativeFrom="margin">
              <wp14:pctWidth>0</wp14:pctWidth>
            </wp14:sizeRelH>
            <wp14:sizeRelV relativeFrom="margin">
              <wp14:pctHeight>0</wp14:pctHeight>
            </wp14:sizeRelV>
          </wp:anchor>
        </w:drawing>
      </w:r>
    </w:p>
    <w:p w14:paraId="6961C825" w14:textId="6739BD1A" w:rsidR="00473FAE" w:rsidRDefault="00473FAE" w:rsidP="00B13B17">
      <w:pPr>
        <w:pStyle w:val="a3"/>
        <w:ind w:left="258" w:right="591"/>
        <w:jc w:val="center"/>
      </w:pPr>
      <w:r>
        <w:t>Рис.</w:t>
      </w:r>
      <w:r>
        <w:rPr>
          <w:spacing w:val="-2"/>
        </w:rPr>
        <w:t xml:space="preserve"> </w:t>
      </w:r>
      <w:r w:rsidR="006C4C3F">
        <w:t>2</w:t>
      </w:r>
      <w:r>
        <w:t>.2.</w:t>
      </w:r>
      <w:r>
        <w:rPr>
          <w:spacing w:val="-2"/>
        </w:rPr>
        <w:t xml:space="preserve"> </w:t>
      </w:r>
      <w:r w:rsidR="00E31CE0">
        <w:t>«</w:t>
      </w:r>
      <w:r>
        <w:t>Трикутник</w:t>
      </w:r>
      <w:r w:rsidR="00E31CE0">
        <w:t>»</w:t>
      </w:r>
      <w:r>
        <w:rPr>
          <w:spacing w:val="-7"/>
        </w:rPr>
        <w:t xml:space="preserve"> </w:t>
      </w:r>
      <w:r>
        <w:t>формування</w:t>
      </w:r>
      <w:r>
        <w:rPr>
          <w:spacing w:val="-2"/>
        </w:rPr>
        <w:t xml:space="preserve"> </w:t>
      </w:r>
      <w:r>
        <w:t>професійної</w:t>
      </w:r>
      <w:r>
        <w:rPr>
          <w:spacing w:val="-10"/>
        </w:rPr>
        <w:t xml:space="preserve"> </w:t>
      </w:r>
      <w:r>
        <w:t>компетентності</w:t>
      </w:r>
      <w:r>
        <w:rPr>
          <w:spacing w:val="-9"/>
        </w:rPr>
        <w:t xml:space="preserve"> </w:t>
      </w:r>
      <w:r>
        <w:t>фахівця</w:t>
      </w:r>
      <w:r>
        <w:rPr>
          <w:spacing w:val="-5"/>
        </w:rPr>
        <w:t xml:space="preserve"> </w:t>
      </w:r>
      <w:r>
        <w:t>(1,</w:t>
      </w:r>
      <w:r>
        <w:rPr>
          <w:spacing w:val="-2"/>
        </w:rPr>
        <w:t xml:space="preserve"> </w:t>
      </w:r>
      <w:r>
        <w:t>2,</w:t>
      </w:r>
      <w:r>
        <w:rPr>
          <w:spacing w:val="-67"/>
        </w:rPr>
        <w:t xml:space="preserve"> </w:t>
      </w:r>
      <w:r>
        <w:t>3..</w:t>
      </w:r>
      <w:r>
        <w:rPr>
          <w:spacing w:val="-3"/>
        </w:rPr>
        <w:t xml:space="preserve"> </w:t>
      </w:r>
      <w:r>
        <w:t>,</w:t>
      </w:r>
      <w:r>
        <w:rPr>
          <w:spacing w:val="2"/>
        </w:rPr>
        <w:t xml:space="preserve"> </w:t>
      </w:r>
      <w:r>
        <w:t>n,</w:t>
      </w:r>
      <w:r>
        <w:rPr>
          <w:spacing w:val="3"/>
        </w:rPr>
        <w:t xml:space="preserve"> </w:t>
      </w:r>
      <w:r>
        <w:t>п+1 – компетентності,</w:t>
      </w:r>
      <w:r>
        <w:rPr>
          <w:spacing w:val="3"/>
        </w:rPr>
        <w:t xml:space="preserve"> </w:t>
      </w:r>
      <w:r>
        <w:t>що</w:t>
      </w:r>
      <w:r>
        <w:rPr>
          <w:spacing w:val="-1"/>
        </w:rPr>
        <w:t xml:space="preserve"> </w:t>
      </w:r>
      <w:r>
        <w:t>складають</w:t>
      </w:r>
      <w:r>
        <w:rPr>
          <w:spacing w:val="-3"/>
        </w:rPr>
        <w:t xml:space="preserve"> </w:t>
      </w:r>
      <w:r>
        <w:t>відповідний рівень)</w:t>
      </w:r>
    </w:p>
    <w:p w14:paraId="67481E5D" w14:textId="77777777" w:rsidR="00473FAE" w:rsidRDefault="00473FAE" w:rsidP="00B13B17">
      <w:pPr>
        <w:pStyle w:val="a3"/>
        <w:spacing w:line="321" w:lineRule="exact"/>
        <w:ind w:left="56" w:right="382"/>
        <w:jc w:val="center"/>
      </w:pPr>
      <w:r>
        <w:t>(за</w:t>
      </w:r>
      <w:r>
        <w:rPr>
          <w:spacing w:val="-3"/>
        </w:rPr>
        <w:t xml:space="preserve"> </w:t>
      </w:r>
      <w:r>
        <w:t>Харківською,</w:t>
      </w:r>
      <w:r>
        <w:rPr>
          <w:spacing w:val="-1"/>
        </w:rPr>
        <w:t xml:space="preserve"> </w:t>
      </w:r>
      <w:r>
        <w:t>2012)</w:t>
      </w:r>
    </w:p>
    <w:p w14:paraId="54C1B757" w14:textId="77777777" w:rsidR="00473FAE" w:rsidRDefault="00473FAE" w:rsidP="00B13B17">
      <w:pPr>
        <w:pStyle w:val="a3"/>
        <w:jc w:val="left"/>
        <w:rPr>
          <w:sz w:val="27"/>
        </w:rPr>
      </w:pPr>
    </w:p>
    <w:p w14:paraId="17A84FF3" w14:textId="77777777" w:rsidR="00BB1479" w:rsidRDefault="00BB1479" w:rsidP="0083727B">
      <w:pPr>
        <w:pStyle w:val="a3"/>
        <w:spacing w:line="360" w:lineRule="auto"/>
        <w:ind w:right="79" w:firstLine="709"/>
      </w:pPr>
      <w:r>
        <w:t xml:space="preserve">Пошук і впровадження нових підходів до формування підприємницької компетентності майбутніх фахівців у сфері обслуговування мають своєю основою логіку професійної діяльності, яка ґрунтується на принципах контекстуального </w:t>
      </w:r>
      <w:r>
        <w:lastRenderedPageBreak/>
        <w:t xml:space="preserve">підходу. Проте існує питання щодо відповідності змін у організації професійної підготовки, оскільки переважання </w:t>
      </w:r>
      <w:proofErr w:type="spellStart"/>
      <w:r>
        <w:t>компетентнісного</w:t>
      </w:r>
      <w:proofErr w:type="spellEnd"/>
      <w:r>
        <w:t xml:space="preserve"> підходу не призвело до змін парадигми освіти. В системі вищої освіти в Україні досі </w:t>
      </w:r>
      <w:proofErr w:type="spellStart"/>
      <w:r>
        <w:t>преобладає</w:t>
      </w:r>
      <w:proofErr w:type="spellEnd"/>
      <w:r>
        <w:t xml:space="preserve"> так звана Н-модель, яка полягає в тому, що на початкових курсах студенти переважно здобувають теоретичні знання та вивчають предмети теоретичного спрямування, після чого практична підготовка здійснюється на наступних курсах шляхом курсового (дипломного) проектування та проходження професійної практики.</w:t>
      </w:r>
    </w:p>
    <w:p w14:paraId="0FD06ADF" w14:textId="26D96227" w:rsidR="00BB1479" w:rsidRDefault="00BB1479" w:rsidP="0083727B">
      <w:pPr>
        <w:pStyle w:val="a3"/>
        <w:spacing w:line="360" w:lineRule="auto"/>
        <w:ind w:right="79" w:firstLine="709"/>
      </w:pPr>
      <w:r>
        <w:t>Ця практика веде до роз</w:t>
      </w:r>
      <w:r w:rsidR="00E31CE0">
        <w:t>’</w:t>
      </w:r>
      <w:r>
        <w:t>єднання між теорією та практикою, завантаження освітнього процесу, зниження ефективності та зменшення здатності майбутніх фахівців адаптуватися на ринку праці. Відомо, що перевага надмірної теоретичної підготовки, яка не супроводжується практикою, може призвести до знецінення освіти і низького рівня підготовки студентів.</w:t>
      </w:r>
    </w:p>
    <w:p w14:paraId="66720318" w14:textId="2A3A16CC" w:rsidR="00473FAE" w:rsidRPr="00994A48" w:rsidRDefault="00994A48" w:rsidP="00994A48">
      <w:pPr>
        <w:pStyle w:val="a3"/>
        <w:spacing w:line="360" w:lineRule="auto"/>
        <w:ind w:right="79" w:firstLine="709"/>
        <w:rPr>
          <w:sz w:val="20"/>
        </w:rPr>
      </w:pPr>
      <w:r>
        <w:rPr>
          <w:noProof/>
          <w:lang w:eastAsia="uk-UA"/>
        </w:rPr>
        <w:drawing>
          <wp:anchor distT="0" distB="0" distL="0" distR="0" simplePos="0" relativeHeight="251729408" behindDoc="0" locked="0" layoutInCell="1" allowOverlap="1" wp14:anchorId="569D11EC" wp14:editId="1B1070C2">
            <wp:simplePos x="0" y="0"/>
            <wp:positionH relativeFrom="page">
              <wp:posOffset>2183765</wp:posOffset>
            </wp:positionH>
            <wp:positionV relativeFrom="paragraph">
              <wp:posOffset>3308350</wp:posOffset>
            </wp:positionV>
            <wp:extent cx="4160673" cy="2181225"/>
            <wp:effectExtent l="0" t="0" r="0" b="0"/>
            <wp:wrapTopAndBottom/>
            <wp:docPr id="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9.png"/>
                    <pic:cNvPicPr/>
                  </pic:nvPicPr>
                  <pic:blipFill>
                    <a:blip r:embed="rId41" cstate="print"/>
                    <a:stretch>
                      <a:fillRect/>
                    </a:stretch>
                  </pic:blipFill>
                  <pic:spPr>
                    <a:xfrm>
                      <a:off x="0" y="0"/>
                      <a:ext cx="4160673" cy="2181225"/>
                    </a:xfrm>
                    <a:prstGeom prst="rect">
                      <a:avLst/>
                    </a:prstGeom>
                  </pic:spPr>
                </pic:pic>
              </a:graphicData>
            </a:graphic>
          </wp:anchor>
        </w:drawing>
      </w:r>
      <w:r w:rsidR="00BB1479">
        <w:t>У розробці моделі педагогічної системи формування підприємницької компетентності майбутніх фахівців у сфері обслуговування ми враховуємо позицію Z-моделі, яка передбачає одночасне поєднання теоретичних дисциплін та практичної діяльності студентів з самого початку навчання. Впровадження цієї моделі дозволяє студентам зрозуміти зв</w:t>
      </w:r>
      <w:r w:rsidR="00E31CE0">
        <w:t>’</w:t>
      </w:r>
      <w:r w:rsidR="00BB1479">
        <w:t>язок між теорією та практикою, сприяє формуванню підприємницької компетентності шляхом постійного взаємодії між викладачами та студентами на рівні суб</w:t>
      </w:r>
      <w:r w:rsidR="00E31CE0">
        <w:t>’</w:t>
      </w:r>
      <w:r w:rsidR="00BB1479">
        <w:t>єкт-суб</w:t>
      </w:r>
      <w:r w:rsidR="00E31CE0">
        <w:t>’</w:t>
      </w:r>
      <w:r w:rsidR="00BB1479">
        <w:t>єктної взаємодії. Застосування Z-моделі дозволяє раціонально вибрати технології, методи та форми навчання, розробити діагностичний інструментарій, який сприяє підвищенню результативності формування підприємницької компетентності майбутніх фахівців у сфері обслуговування.</w:t>
      </w:r>
    </w:p>
    <w:p w14:paraId="3A4CFE6A" w14:textId="339D59D4" w:rsidR="00473FAE" w:rsidRPr="00994A48" w:rsidRDefault="00473FAE" w:rsidP="00994A48">
      <w:pPr>
        <w:pStyle w:val="a3"/>
        <w:ind w:left="1616" w:right="1219"/>
        <w:jc w:val="left"/>
      </w:pPr>
      <w:r>
        <w:t>Рис. 3.3. Н-модель і Z-модель організації освітнього процесу</w:t>
      </w:r>
      <w:r>
        <w:rPr>
          <w:spacing w:val="-67"/>
        </w:rPr>
        <w:t xml:space="preserve"> </w:t>
      </w:r>
      <w:r>
        <w:t>(за</w:t>
      </w:r>
      <w:r>
        <w:rPr>
          <w:spacing w:val="2"/>
        </w:rPr>
        <w:t xml:space="preserve"> </w:t>
      </w:r>
      <w:proofErr w:type="spellStart"/>
      <w:r>
        <w:t>Бельковою</w:t>
      </w:r>
      <w:proofErr w:type="spellEnd"/>
      <w:r>
        <w:t>,</w:t>
      </w:r>
      <w:r>
        <w:rPr>
          <w:spacing w:val="4"/>
        </w:rPr>
        <w:t xml:space="preserve"> </w:t>
      </w:r>
      <w:proofErr w:type="spellStart"/>
      <w:r>
        <w:t>Лойко</w:t>
      </w:r>
      <w:proofErr w:type="spellEnd"/>
      <w:r>
        <w:t>,</w:t>
      </w:r>
      <w:r>
        <w:rPr>
          <w:spacing w:val="2"/>
        </w:rPr>
        <w:t xml:space="preserve"> </w:t>
      </w:r>
      <w:proofErr w:type="spellStart"/>
      <w:r>
        <w:t>Терентьєвоюй</w:t>
      </w:r>
      <w:proofErr w:type="spellEnd"/>
      <w:r>
        <w:t>,</w:t>
      </w:r>
      <w:r w:rsidR="00994A48">
        <w:rPr>
          <w:spacing w:val="2"/>
        </w:rPr>
        <w:t xml:space="preserve"> </w:t>
      </w:r>
      <w:r>
        <w:t>2015)</w:t>
      </w:r>
    </w:p>
    <w:p w14:paraId="45A9452E" w14:textId="5E8DA5E5" w:rsidR="007B0C38" w:rsidRDefault="007B0C38" w:rsidP="0083727B">
      <w:pPr>
        <w:pStyle w:val="a3"/>
        <w:spacing w:line="360" w:lineRule="auto"/>
        <w:ind w:right="79" w:firstLine="851"/>
      </w:pPr>
      <w:r>
        <w:lastRenderedPageBreak/>
        <w:t xml:space="preserve">Для вирішення проблеми формування підприємницької компетентності майбутніх фахівців у сфері обслуговування в рамках Z-моделі, запропонованої В. </w:t>
      </w:r>
      <w:proofErr w:type="spellStart"/>
      <w:r>
        <w:t>Бельковою</w:t>
      </w:r>
      <w:proofErr w:type="spellEnd"/>
      <w:r>
        <w:t xml:space="preserve"> та іншими авторами, було реалізовано завдання залучення студентів до самостійної підприємницької діяльності, створюючи проекти малих студентських підприємств (</w:t>
      </w:r>
      <w:proofErr w:type="spellStart"/>
      <w:r>
        <w:t>Белькова</w:t>
      </w:r>
      <w:proofErr w:type="spellEnd"/>
      <w:r>
        <w:t xml:space="preserve">, </w:t>
      </w:r>
      <w:proofErr w:type="spellStart"/>
      <w:r>
        <w:t>Лойко</w:t>
      </w:r>
      <w:proofErr w:type="spellEnd"/>
      <w:r>
        <w:t xml:space="preserve">, </w:t>
      </w:r>
      <w:proofErr w:type="spellStart"/>
      <w:r>
        <w:t>Терентьева</w:t>
      </w:r>
      <w:proofErr w:type="spellEnd"/>
      <w:r>
        <w:t xml:space="preserve">, 2015). Ця ініціатива надала можливість розвивати навички </w:t>
      </w:r>
      <w:proofErr w:type="spellStart"/>
      <w:r>
        <w:t>самозайнятості</w:t>
      </w:r>
      <w:proofErr w:type="spellEnd"/>
      <w:r>
        <w:t>, планування, прогнозування, організації та управління діяльністю на ринку.</w:t>
      </w:r>
    </w:p>
    <w:p w14:paraId="5774AD20" w14:textId="0BACDEA1" w:rsidR="00473FAE" w:rsidRDefault="007B0C38" w:rsidP="0083727B">
      <w:pPr>
        <w:pStyle w:val="a3"/>
        <w:spacing w:line="360" w:lineRule="auto"/>
        <w:ind w:right="79" w:firstLine="851"/>
      </w:pPr>
      <w:r>
        <w:t xml:space="preserve">Уточнення структури моделі педагогічної системи формування підприємницької компетентності майбутніх фахівців у сфері обслуговування було проведено на основі дослідження О. </w:t>
      </w:r>
      <w:proofErr w:type="spellStart"/>
      <w:r>
        <w:t>Ангеловського</w:t>
      </w:r>
      <w:proofErr w:type="spellEnd"/>
      <w:r>
        <w:t xml:space="preserve">. У його дослідженні була запропонована структурно-функціональна модель педагогічної системи формування конкурентоспроможного фахівця, яка розглядається як складна та динамічна система, що складається зі структурних компонентів. </w:t>
      </w:r>
      <w:r w:rsidR="00473FAE">
        <w:t>(</w:t>
      </w:r>
      <w:proofErr w:type="spellStart"/>
      <w:r w:rsidR="00473FAE">
        <w:t>Ангеловский</w:t>
      </w:r>
      <w:proofErr w:type="spellEnd"/>
      <w:r w:rsidR="00473FAE">
        <w:t>,</w:t>
      </w:r>
      <w:r w:rsidR="00473FAE">
        <w:rPr>
          <w:spacing w:val="4"/>
        </w:rPr>
        <w:t xml:space="preserve"> </w:t>
      </w:r>
      <w:r w:rsidR="00473FAE">
        <w:t>2004).</w:t>
      </w:r>
    </w:p>
    <w:p w14:paraId="71A7DDE6" w14:textId="32274C01" w:rsidR="00473FAE" w:rsidRDefault="00473FAE" w:rsidP="00B13B17">
      <w:pPr>
        <w:pStyle w:val="a3"/>
        <w:jc w:val="left"/>
        <w:rPr>
          <w:sz w:val="20"/>
        </w:rPr>
      </w:pPr>
    </w:p>
    <w:p w14:paraId="4FF8AEA0" w14:textId="77777777" w:rsidR="00473FAE" w:rsidRDefault="00473FAE" w:rsidP="00B13B17">
      <w:pPr>
        <w:pStyle w:val="a3"/>
        <w:jc w:val="left"/>
        <w:rPr>
          <w:sz w:val="13"/>
        </w:rPr>
      </w:pPr>
    </w:p>
    <w:p w14:paraId="12500386" w14:textId="289BA199" w:rsidR="00473FAE" w:rsidRDefault="00D84AED" w:rsidP="00B13B17">
      <w:pPr>
        <w:tabs>
          <w:tab w:val="left" w:pos="5802"/>
        </w:tabs>
        <w:ind w:left="213"/>
        <w:rPr>
          <w:sz w:val="20"/>
        </w:rPr>
      </w:pPr>
      <w:r>
        <w:rPr>
          <w:noProof/>
          <w:lang w:eastAsia="uk-UA"/>
        </w:rPr>
        <w:drawing>
          <wp:anchor distT="0" distB="0" distL="0" distR="0" simplePos="0" relativeHeight="251731456" behindDoc="0" locked="0" layoutInCell="1" allowOverlap="1" wp14:anchorId="42F899E6" wp14:editId="3907DAEA">
            <wp:simplePos x="0" y="0"/>
            <wp:positionH relativeFrom="page">
              <wp:posOffset>4433570</wp:posOffset>
            </wp:positionH>
            <wp:positionV relativeFrom="page">
              <wp:posOffset>6792595</wp:posOffset>
            </wp:positionV>
            <wp:extent cx="228600" cy="76200"/>
            <wp:effectExtent l="0" t="0" r="0" b="0"/>
            <wp:wrapNone/>
            <wp:docPr id="1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0.png"/>
                    <pic:cNvPicPr/>
                  </pic:nvPicPr>
                  <pic:blipFill>
                    <a:blip r:embed="rId42" cstate="print"/>
                    <a:stretch>
                      <a:fillRect/>
                    </a:stretch>
                  </pic:blipFill>
                  <pic:spPr>
                    <a:xfrm>
                      <a:off x="0" y="0"/>
                      <a:ext cx="228600" cy="76200"/>
                    </a:xfrm>
                    <a:prstGeom prst="rect">
                      <a:avLst/>
                    </a:prstGeom>
                  </pic:spPr>
                </pic:pic>
              </a:graphicData>
            </a:graphic>
          </wp:anchor>
        </w:drawing>
      </w:r>
      <w:r>
        <w:rPr>
          <w:noProof/>
          <w:lang w:eastAsia="uk-UA"/>
        </w:rPr>
        <w:drawing>
          <wp:anchor distT="0" distB="0" distL="0" distR="0" simplePos="0" relativeHeight="251730432" behindDoc="0" locked="0" layoutInCell="1" allowOverlap="1" wp14:anchorId="4B6DB907" wp14:editId="3AC9E6FB">
            <wp:simplePos x="0" y="0"/>
            <wp:positionH relativeFrom="page">
              <wp:posOffset>3255645</wp:posOffset>
            </wp:positionH>
            <wp:positionV relativeFrom="page">
              <wp:posOffset>5895975</wp:posOffset>
            </wp:positionV>
            <wp:extent cx="228600" cy="76200"/>
            <wp:effectExtent l="0" t="0" r="0" b="0"/>
            <wp:wrapNone/>
            <wp:docPr id="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0.png"/>
                    <pic:cNvPicPr/>
                  </pic:nvPicPr>
                  <pic:blipFill>
                    <a:blip r:embed="rId42" cstate="print"/>
                    <a:stretch>
                      <a:fillRect/>
                    </a:stretch>
                  </pic:blipFill>
                  <pic:spPr>
                    <a:xfrm flipV="1">
                      <a:off x="0" y="0"/>
                      <a:ext cx="228600" cy="76200"/>
                    </a:xfrm>
                    <a:prstGeom prst="rect">
                      <a:avLst/>
                    </a:prstGeom>
                  </pic:spPr>
                </pic:pic>
              </a:graphicData>
            </a:graphic>
            <wp14:sizeRelH relativeFrom="margin">
              <wp14:pctWidth>0</wp14:pctWidth>
            </wp14:sizeRelH>
            <wp14:sizeRelV relativeFrom="margin">
              <wp14:pctHeight>0</wp14:pctHeight>
            </wp14:sizeRelV>
          </wp:anchor>
        </w:drawing>
      </w:r>
      <w:r w:rsidR="00473FAE">
        <w:rPr>
          <w:noProof/>
          <w:sz w:val="20"/>
          <w:lang w:eastAsia="uk-UA"/>
        </w:rPr>
        <mc:AlternateContent>
          <mc:Choice Requires="wps">
            <w:drawing>
              <wp:inline distT="0" distB="0" distL="0" distR="0" wp14:anchorId="48CA8798" wp14:editId="1CC0A28B">
                <wp:extent cx="2196465" cy="2962275"/>
                <wp:effectExtent l="0" t="0" r="3810" b="0"/>
                <wp:docPr id="356"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296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6"/>
                              <w:gridCol w:w="164"/>
                              <w:gridCol w:w="2716"/>
                            </w:tblGrid>
                            <w:tr w:rsidR="00E31CE0" w14:paraId="4E246083" w14:textId="77777777">
                              <w:trPr>
                                <w:trHeight w:val="369"/>
                              </w:trPr>
                              <w:tc>
                                <w:tcPr>
                                  <w:tcW w:w="556" w:type="dxa"/>
                                  <w:vMerge w:val="restart"/>
                                  <w:tcBorders>
                                    <w:right w:val="nil"/>
                                  </w:tcBorders>
                                  <w:textDirection w:val="btLr"/>
                                </w:tcPr>
                                <w:p w14:paraId="71FF8FB4" w14:textId="77777777" w:rsidR="00E31CE0" w:rsidRDefault="00E31CE0">
                                  <w:pPr>
                                    <w:pStyle w:val="TableParagraph"/>
                                    <w:spacing w:before="154"/>
                                    <w:ind w:left="198"/>
                                    <w:rPr>
                                      <w:b/>
                                      <w:sz w:val="24"/>
                                    </w:rPr>
                                  </w:pPr>
                                  <w:r>
                                    <w:rPr>
                                      <w:b/>
                                      <w:sz w:val="24"/>
                                    </w:rPr>
                                    <w:t>Цільовий блок</w:t>
                                  </w:r>
                                  <w:r>
                                    <w:rPr>
                                      <w:b/>
                                      <w:spacing w:val="-4"/>
                                      <w:sz w:val="24"/>
                                    </w:rPr>
                                    <w:t xml:space="preserve"> </w:t>
                                  </w:r>
                                  <w:r>
                                    <w:rPr>
                                      <w:b/>
                                      <w:sz w:val="24"/>
                                    </w:rPr>
                                    <w:t>(соціальне</w:t>
                                  </w:r>
                                  <w:r>
                                    <w:rPr>
                                      <w:b/>
                                      <w:spacing w:val="-1"/>
                                      <w:sz w:val="24"/>
                                    </w:rPr>
                                    <w:t xml:space="preserve"> </w:t>
                                  </w:r>
                                  <w:r>
                                    <w:rPr>
                                      <w:b/>
                                      <w:sz w:val="24"/>
                                    </w:rPr>
                                    <w:t>замовлення)</w:t>
                                  </w:r>
                                </w:p>
                              </w:tc>
                              <w:tc>
                                <w:tcPr>
                                  <w:tcW w:w="164" w:type="dxa"/>
                                  <w:tcBorders>
                                    <w:left w:val="nil"/>
                                  </w:tcBorders>
                                </w:tcPr>
                                <w:p w14:paraId="7438DFED" w14:textId="77777777" w:rsidR="00E31CE0" w:rsidRDefault="00E31CE0">
                                  <w:pPr>
                                    <w:pStyle w:val="TableParagraph"/>
                                    <w:ind w:left="0"/>
                                    <w:rPr>
                                      <w:sz w:val="26"/>
                                    </w:rPr>
                                  </w:pPr>
                                </w:p>
                              </w:tc>
                              <w:tc>
                                <w:tcPr>
                                  <w:tcW w:w="2716" w:type="dxa"/>
                                  <w:tcBorders>
                                    <w:top w:val="nil"/>
                                    <w:right w:val="nil"/>
                                  </w:tcBorders>
                                </w:tcPr>
                                <w:p w14:paraId="44F38AE6" w14:textId="77777777" w:rsidR="00E31CE0" w:rsidRDefault="00E31CE0">
                                  <w:pPr>
                                    <w:pStyle w:val="TableParagraph"/>
                                    <w:ind w:left="0"/>
                                    <w:rPr>
                                      <w:sz w:val="26"/>
                                    </w:rPr>
                                  </w:pPr>
                                </w:p>
                              </w:tc>
                            </w:tr>
                            <w:tr w:rsidR="00E31CE0" w14:paraId="48D51929" w14:textId="77777777">
                              <w:trPr>
                                <w:trHeight w:val="1245"/>
                              </w:trPr>
                              <w:tc>
                                <w:tcPr>
                                  <w:tcW w:w="556" w:type="dxa"/>
                                  <w:vMerge/>
                                  <w:tcBorders>
                                    <w:top w:val="nil"/>
                                    <w:right w:val="nil"/>
                                  </w:tcBorders>
                                  <w:textDirection w:val="btLr"/>
                                </w:tcPr>
                                <w:p w14:paraId="64975BF4" w14:textId="77777777" w:rsidR="00E31CE0" w:rsidRDefault="00E31CE0">
                                  <w:pPr>
                                    <w:rPr>
                                      <w:sz w:val="2"/>
                                      <w:szCs w:val="2"/>
                                    </w:rPr>
                                  </w:pPr>
                                </w:p>
                              </w:tc>
                              <w:tc>
                                <w:tcPr>
                                  <w:tcW w:w="164" w:type="dxa"/>
                                  <w:tcBorders>
                                    <w:left w:val="nil"/>
                                  </w:tcBorders>
                                </w:tcPr>
                                <w:p w14:paraId="1DAF7BBB" w14:textId="77777777" w:rsidR="00E31CE0" w:rsidRDefault="00E31CE0">
                                  <w:pPr>
                                    <w:pStyle w:val="TableParagraph"/>
                                    <w:ind w:left="0"/>
                                    <w:rPr>
                                      <w:sz w:val="26"/>
                                    </w:rPr>
                                  </w:pPr>
                                </w:p>
                              </w:tc>
                              <w:tc>
                                <w:tcPr>
                                  <w:tcW w:w="2716" w:type="dxa"/>
                                </w:tcPr>
                                <w:p w14:paraId="702A7179" w14:textId="77777777" w:rsidR="00E31CE0" w:rsidRDefault="00E31CE0">
                                  <w:pPr>
                                    <w:pStyle w:val="TableParagraph"/>
                                    <w:spacing w:before="5"/>
                                    <w:ind w:left="0"/>
                                    <w:rPr>
                                      <w:sz w:val="34"/>
                                    </w:rPr>
                                  </w:pPr>
                                </w:p>
                                <w:p w14:paraId="2750262B" w14:textId="77777777" w:rsidR="00E31CE0" w:rsidRDefault="00E31CE0">
                                  <w:pPr>
                                    <w:pStyle w:val="TableParagraph"/>
                                    <w:ind w:left="61"/>
                                    <w:rPr>
                                      <w:sz w:val="28"/>
                                    </w:rPr>
                                  </w:pPr>
                                  <w:r>
                                    <w:rPr>
                                      <w:sz w:val="28"/>
                                    </w:rPr>
                                    <w:t>Управлінський</w:t>
                                  </w:r>
                                  <w:r>
                                    <w:rPr>
                                      <w:spacing w:val="-4"/>
                                      <w:sz w:val="28"/>
                                    </w:rPr>
                                    <w:t xml:space="preserve"> </w:t>
                                  </w:r>
                                  <w:r>
                                    <w:rPr>
                                      <w:sz w:val="28"/>
                                    </w:rPr>
                                    <w:t>блок</w:t>
                                  </w:r>
                                </w:p>
                              </w:tc>
                            </w:tr>
                            <w:tr w:rsidR="00E31CE0" w14:paraId="32C9348F" w14:textId="77777777">
                              <w:trPr>
                                <w:trHeight w:val="1065"/>
                              </w:trPr>
                              <w:tc>
                                <w:tcPr>
                                  <w:tcW w:w="556" w:type="dxa"/>
                                  <w:vMerge/>
                                  <w:tcBorders>
                                    <w:top w:val="nil"/>
                                    <w:right w:val="nil"/>
                                  </w:tcBorders>
                                  <w:textDirection w:val="btLr"/>
                                </w:tcPr>
                                <w:p w14:paraId="3233160F" w14:textId="77777777" w:rsidR="00E31CE0" w:rsidRDefault="00E31CE0">
                                  <w:pPr>
                                    <w:rPr>
                                      <w:sz w:val="2"/>
                                      <w:szCs w:val="2"/>
                                    </w:rPr>
                                  </w:pPr>
                                </w:p>
                              </w:tc>
                              <w:tc>
                                <w:tcPr>
                                  <w:tcW w:w="164" w:type="dxa"/>
                                  <w:tcBorders>
                                    <w:left w:val="nil"/>
                                  </w:tcBorders>
                                </w:tcPr>
                                <w:p w14:paraId="6CE200F5" w14:textId="77777777" w:rsidR="00E31CE0" w:rsidRDefault="00E31CE0">
                                  <w:pPr>
                                    <w:pStyle w:val="TableParagraph"/>
                                    <w:ind w:left="0"/>
                                    <w:rPr>
                                      <w:sz w:val="26"/>
                                    </w:rPr>
                                  </w:pPr>
                                </w:p>
                              </w:tc>
                              <w:tc>
                                <w:tcPr>
                                  <w:tcW w:w="2716" w:type="dxa"/>
                                  <w:tcBorders>
                                    <w:right w:val="nil"/>
                                  </w:tcBorders>
                                </w:tcPr>
                                <w:p w14:paraId="354BAA18" w14:textId="77777777" w:rsidR="00E31CE0" w:rsidRDefault="00E31CE0">
                                  <w:pPr>
                                    <w:pStyle w:val="TableParagraph"/>
                                    <w:ind w:left="0"/>
                                    <w:rPr>
                                      <w:sz w:val="26"/>
                                    </w:rPr>
                                  </w:pPr>
                                </w:p>
                              </w:tc>
                            </w:tr>
                            <w:tr w:rsidR="00E31CE0" w14:paraId="4C20A050" w14:textId="77777777">
                              <w:trPr>
                                <w:trHeight w:val="1245"/>
                              </w:trPr>
                              <w:tc>
                                <w:tcPr>
                                  <w:tcW w:w="556" w:type="dxa"/>
                                  <w:vMerge/>
                                  <w:tcBorders>
                                    <w:top w:val="nil"/>
                                    <w:right w:val="nil"/>
                                  </w:tcBorders>
                                  <w:textDirection w:val="btLr"/>
                                </w:tcPr>
                                <w:p w14:paraId="6BF2239E" w14:textId="77777777" w:rsidR="00E31CE0" w:rsidRDefault="00E31CE0">
                                  <w:pPr>
                                    <w:rPr>
                                      <w:sz w:val="2"/>
                                      <w:szCs w:val="2"/>
                                    </w:rPr>
                                  </w:pPr>
                                </w:p>
                              </w:tc>
                              <w:tc>
                                <w:tcPr>
                                  <w:tcW w:w="164" w:type="dxa"/>
                                  <w:tcBorders>
                                    <w:left w:val="nil"/>
                                  </w:tcBorders>
                                </w:tcPr>
                                <w:p w14:paraId="434D6427" w14:textId="77777777" w:rsidR="00E31CE0" w:rsidRDefault="00E31CE0">
                                  <w:pPr>
                                    <w:pStyle w:val="TableParagraph"/>
                                    <w:ind w:left="0"/>
                                    <w:rPr>
                                      <w:sz w:val="26"/>
                                    </w:rPr>
                                  </w:pPr>
                                </w:p>
                              </w:tc>
                              <w:tc>
                                <w:tcPr>
                                  <w:tcW w:w="2716" w:type="dxa"/>
                                </w:tcPr>
                                <w:p w14:paraId="0B07FA79" w14:textId="77777777" w:rsidR="00E31CE0" w:rsidRDefault="00E31CE0">
                                  <w:pPr>
                                    <w:pStyle w:val="TableParagraph"/>
                                    <w:spacing w:before="68"/>
                                    <w:ind w:left="95" w:right="231" w:firstLine="609"/>
                                    <w:rPr>
                                      <w:sz w:val="28"/>
                                    </w:rPr>
                                  </w:pPr>
                                  <w:r>
                                    <w:rPr>
                                      <w:sz w:val="28"/>
                                    </w:rPr>
                                    <w:t>Змістово-</w:t>
                                  </w:r>
                                  <w:r>
                                    <w:rPr>
                                      <w:spacing w:val="1"/>
                                      <w:sz w:val="28"/>
                                    </w:rPr>
                                    <w:t xml:space="preserve"> </w:t>
                                  </w:r>
                                  <w:r>
                                    <w:rPr>
                                      <w:sz w:val="28"/>
                                    </w:rPr>
                                    <w:t>технологічний</w:t>
                                  </w:r>
                                  <w:r>
                                    <w:rPr>
                                      <w:spacing w:val="-13"/>
                                      <w:sz w:val="28"/>
                                    </w:rPr>
                                    <w:t xml:space="preserve"> </w:t>
                                  </w:r>
                                  <w:r>
                                    <w:rPr>
                                      <w:sz w:val="28"/>
                                    </w:rPr>
                                    <w:t>блок</w:t>
                                  </w:r>
                                </w:p>
                              </w:tc>
                            </w:tr>
                            <w:tr w:rsidR="00E31CE0" w14:paraId="020ABD45" w14:textId="77777777">
                              <w:trPr>
                                <w:trHeight w:val="650"/>
                              </w:trPr>
                              <w:tc>
                                <w:tcPr>
                                  <w:tcW w:w="556" w:type="dxa"/>
                                  <w:vMerge/>
                                  <w:tcBorders>
                                    <w:top w:val="nil"/>
                                    <w:right w:val="nil"/>
                                  </w:tcBorders>
                                  <w:textDirection w:val="btLr"/>
                                </w:tcPr>
                                <w:p w14:paraId="1AB30B49" w14:textId="77777777" w:rsidR="00E31CE0" w:rsidRDefault="00E31CE0">
                                  <w:pPr>
                                    <w:rPr>
                                      <w:sz w:val="2"/>
                                      <w:szCs w:val="2"/>
                                    </w:rPr>
                                  </w:pPr>
                                </w:p>
                              </w:tc>
                              <w:tc>
                                <w:tcPr>
                                  <w:tcW w:w="164" w:type="dxa"/>
                                  <w:tcBorders>
                                    <w:left w:val="nil"/>
                                  </w:tcBorders>
                                </w:tcPr>
                                <w:p w14:paraId="61C4AA69" w14:textId="77777777" w:rsidR="00E31CE0" w:rsidRDefault="00E31CE0">
                                  <w:pPr>
                                    <w:pStyle w:val="TableParagraph"/>
                                    <w:ind w:left="0"/>
                                    <w:rPr>
                                      <w:sz w:val="26"/>
                                    </w:rPr>
                                  </w:pPr>
                                </w:p>
                              </w:tc>
                              <w:tc>
                                <w:tcPr>
                                  <w:tcW w:w="2716" w:type="dxa"/>
                                  <w:tcBorders>
                                    <w:bottom w:val="nil"/>
                                    <w:right w:val="nil"/>
                                  </w:tcBorders>
                                </w:tcPr>
                                <w:p w14:paraId="50CA7581" w14:textId="77777777" w:rsidR="00E31CE0" w:rsidRDefault="00E31CE0">
                                  <w:pPr>
                                    <w:pStyle w:val="TableParagraph"/>
                                    <w:ind w:left="0"/>
                                    <w:rPr>
                                      <w:sz w:val="26"/>
                                    </w:rPr>
                                  </w:pPr>
                                </w:p>
                              </w:tc>
                            </w:tr>
                          </w:tbl>
                          <w:p w14:paraId="710BA6A7" w14:textId="77777777" w:rsidR="00E31CE0" w:rsidRDefault="00E31CE0" w:rsidP="00473FAE">
                            <w:pPr>
                              <w:pStyle w:val="a3"/>
                              <w:jc w:val="left"/>
                            </w:pPr>
                          </w:p>
                        </w:txbxContent>
                      </wps:txbx>
                      <wps:bodyPr rot="0" vert="horz" wrap="square" lIns="0" tIns="0" rIns="0" bIns="0" anchor="t" anchorCtr="0" upright="1">
                        <a:noAutofit/>
                      </wps:bodyPr>
                    </wps:wsp>
                  </a:graphicData>
                </a:graphic>
              </wp:inline>
            </w:drawing>
          </mc:Choice>
          <mc:Fallback>
            <w:pict>
              <v:shapetype w14:anchorId="48CA8798" id="_x0000_t202" coordsize="21600,21600" o:spt="202" path="m,l,21600r21600,l21600,xe">
                <v:stroke joinstyle="miter"/>
                <v:path gradientshapeok="t" o:connecttype="rect"/>
              </v:shapetype>
              <v:shape id="Text Box 190" o:spid="_x0000_s1100" type="#_x0000_t202" style="width:172.95pt;height:2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6"/>
                        <w:gridCol w:w="164"/>
                        <w:gridCol w:w="2716"/>
                      </w:tblGrid>
                      <w:tr w:rsidR="00E31CE0" w14:paraId="4E246083" w14:textId="77777777">
                        <w:trPr>
                          <w:trHeight w:val="369"/>
                        </w:trPr>
                        <w:tc>
                          <w:tcPr>
                            <w:tcW w:w="556" w:type="dxa"/>
                            <w:vMerge w:val="restart"/>
                            <w:tcBorders>
                              <w:right w:val="nil"/>
                            </w:tcBorders>
                            <w:textDirection w:val="btLr"/>
                          </w:tcPr>
                          <w:p w14:paraId="71FF8FB4" w14:textId="77777777" w:rsidR="00E31CE0" w:rsidRDefault="00E31CE0">
                            <w:pPr>
                              <w:pStyle w:val="TableParagraph"/>
                              <w:spacing w:before="154"/>
                              <w:ind w:left="198"/>
                              <w:rPr>
                                <w:b/>
                                <w:sz w:val="24"/>
                              </w:rPr>
                            </w:pPr>
                            <w:r>
                              <w:rPr>
                                <w:b/>
                                <w:sz w:val="24"/>
                              </w:rPr>
                              <w:t>Цільовий блок</w:t>
                            </w:r>
                            <w:r>
                              <w:rPr>
                                <w:b/>
                                <w:spacing w:val="-4"/>
                                <w:sz w:val="24"/>
                              </w:rPr>
                              <w:t xml:space="preserve"> </w:t>
                            </w:r>
                            <w:r>
                              <w:rPr>
                                <w:b/>
                                <w:sz w:val="24"/>
                              </w:rPr>
                              <w:t>(соціальне</w:t>
                            </w:r>
                            <w:r>
                              <w:rPr>
                                <w:b/>
                                <w:spacing w:val="-1"/>
                                <w:sz w:val="24"/>
                              </w:rPr>
                              <w:t xml:space="preserve"> </w:t>
                            </w:r>
                            <w:r>
                              <w:rPr>
                                <w:b/>
                                <w:sz w:val="24"/>
                              </w:rPr>
                              <w:t>замовлення)</w:t>
                            </w:r>
                          </w:p>
                        </w:tc>
                        <w:tc>
                          <w:tcPr>
                            <w:tcW w:w="164" w:type="dxa"/>
                            <w:tcBorders>
                              <w:left w:val="nil"/>
                            </w:tcBorders>
                          </w:tcPr>
                          <w:p w14:paraId="7438DFED" w14:textId="77777777" w:rsidR="00E31CE0" w:rsidRDefault="00E31CE0">
                            <w:pPr>
                              <w:pStyle w:val="TableParagraph"/>
                              <w:ind w:left="0"/>
                              <w:rPr>
                                <w:sz w:val="26"/>
                              </w:rPr>
                            </w:pPr>
                          </w:p>
                        </w:tc>
                        <w:tc>
                          <w:tcPr>
                            <w:tcW w:w="2716" w:type="dxa"/>
                            <w:tcBorders>
                              <w:top w:val="nil"/>
                              <w:right w:val="nil"/>
                            </w:tcBorders>
                          </w:tcPr>
                          <w:p w14:paraId="44F38AE6" w14:textId="77777777" w:rsidR="00E31CE0" w:rsidRDefault="00E31CE0">
                            <w:pPr>
                              <w:pStyle w:val="TableParagraph"/>
                              <w:ind w:left="0"/>
                              <w:rPr>
                                <w:sz w:val="26"/>
                              </w:rPr>
                            </w:pPr>
                          </w:p>
                        </w:tc>
                      </w:tr>
                      <w:tr w:rsidR="00E31CE0" w14:paraId="48D51929" w14:textId="77777777">
                        <w:trPr>
                          <w:trHeight w:val="1245"/>
                        </w:trPr>
                        <w:tc>
                          <w:tcPr>
                            <w:tcW w:w="556" w:type="dxa"/>
                            <w:vMerge/>
                            <w:tcBorders>
                              <w:top w:val="nil"/>
                              <w:right w:val="nil"/>
                            </w:tcBorders>
                            <w:textDirection w:val="btLr"/>
                          </w:tcPr>
                          <w:p w14:paraId="64975BF4" w14:textId="77777777" w:rsidR="00E31CE0" w:rsidRDefault="00E31CE0">
                            <w:pPr>
                              <w:rPr>
                                <w:sz w:val="2"/>
                                <w:szCs w:val="2"/>
                              </w:rPr>
                            </w:pPr>
                          </w:p>
                        </w:tc>
                        <w:tc>
                          <w:tcPr>
                            <w:tcW w:w="164" w:type="dxa"/>
                            <w:tcBorders>
                              <w:left w:val="nil"/>
                            </w:tcBorders>
                          </w:tcPr>
                          <w:p w14:paraId="1DAF7BBB" w14:textId="77777777" w:rsidR="00E31CE0" w:rsidRDefault="00E31CE0">
                            <w:pPr>
                              <w:pStyle w:val="TableParagraph"/>
                              <w:ind w:left="0"/>
                              <w:rPr>
                                <w:sz w:val="26"/>
                              </w:rPr>
                            </w:pPr>
                          </w:p>
                        </w:tc>
                        <w:tc>
                          <w:tcPr>
                            <w:tcW w:w="2716" w:type="dxa"/>
                          </w:tcPr>
                          <w:p w14:paraId="702A7179" w14:textId="77777777" w:rsidR="00E31CE0" w:rsidRDefault="00E31CE0">
                            <w:pPr>
                              <w:pStyle w:val="TableParagraph"/>
                              <w:spacing w:before="5"/>
                              <w:ind w:left="0"/>
                              <w:rPr>
                                <w:sz w:val="34"/>
                              </w:rPr>
                            </w:pPr>
                          </w:p>
                          <w:p w14:paraId="2750262B" w14:textId="77777777" w:rsidR="00E31CE0" w:rsidRDefault="00E31CE0">
                            <w:pPr>
                              <w:pStyle w:val="TableParagraph"/>
                              <w:ind w:left="61"/>
                              <w:rPr>
                                <w:sz w:val="28"/>
                              </w:rPr>
                            </w:pPr>
                            <w:r>
                              <w:rPr>
                                <w:sz w:val="28"/>
                              </w:rPr>
                              <w:t>Управлінський</w:t>
                            </w:r>
                            <w:r>
                              <w:rPr>
                                <w:spacing w:val="-4"/>
                                <w:sz w:val="28"/>
                              </w:rPr>
                              <w:t xml:space="preserve"> </w:t>
                            </w:r>
                            <w:r>
                              <w:rPr>
                                <w:sz w:val="28"/>
                              </w:rPr>
                              <w:t>блок</w:t>
                            </w:r>
                          </w:p>
                        </w:tc>
                      </w:tr>
                      <w:tr w:rsidR="00E31CE0" w14:paraId="32C9348F" w14:textId="77777777">
                        <w:trPr>
                          <w:trHeight w:val="1065"/>
                        </w:trPr>
                        <w:tc>
                          <w:tcPr>
                            <w:tcW w:w="556" w:type="dxa"/>
                            <w:vMerge/>
                            <w:tcBorders>
                              <w:top w:val="nil"/>
                              <w:right w:val="nil"/>
                            </w:tcBorders>
                            <w:textDirection w:val="btLr"/>
                          </w:tcPr>
                          <w:p w14:paraId="3233160F" w14:textId="77777777" w:rsidR="00E31CE0" w:rsidRDefault="00E31CE0">
                            <w:pPr>
                              <w:rPr>
                                <w:sz w:val="2"/>
                                <w:szCs w:val="2"/>
                              </w:rPr>
                            </w:pPr>
                          </w:p>
                        </w:tc>
                        <w:tc>
                          <w:tcPr>
                            <w:tcW w:w="164" w:type="dxa"/>
                            <w:tcBorders>
                              <w:left w:val="nil"/>
                            </w:tcBorders>
                          </w:tcPr>
                          <w:p w14:paraId="6CE200F5" w14:textId="77777777" w:rsidR="00E31CE0" w:rsidRDefault="00E31CE0">
                            <w:pPr>
                              <w:pStyle w:val="TableParagraph"/>
                              <w:ind w:left="0"/>
                              <w:rPr>
                                <w:sz w:val="26"/>
                              </w:rPr>
                            </w:pPr>
                          </w:p>
                        </w:tc>
                        <w:tc>
                          <w:tcPr>
                            <w:tcW w:w="2716" w:type="dxa"/>
                            <w:tcBorders>
                              <w:right w:val="nil"/>
                            </w:tcBorders>
                          </w:tcPr>
                          <w:p w14:paraId="354BAA18" w14:textId="77777777" w:rsidR="00E31CE0" w:rsidRDefault="00E31CE0">
                            <w:pPr>
                              <w:pStyle w:val="TableParagraph"/>
                              <w:ind w:left="0"/>
                              <w:rPr>
                                <w:sz w:val="26"/>
                              </w:rPr>
                            </w:pPr>
                          </w:p>
                        </w:tc>
                      </w:tr>
                      <w:tr w:rsidR="00E31CE0" w14:paraId="4C20A050" w14:textId="77777777">
                        <w:trPr>
                          <w:trHeight w:val="1245"/>
                        </w:trPr>
                        <w:tc>
                          <w:tcPr>
                            <w:tcW w:w="556" w:type="dxa"/>
                            <w:vMerge/>
                            <w:tcBorders>
                              <w:top w:val="nil"/>
                              <w:right w:val="nil"/>
                            </w:tcBorders>
                            <w:textDirection w:val="btLr"/>
                          </w:tcPr>
                          <w:p w14:paraId="6BF2239E" w14:textId="77777777" w:rsidR="00E31CE0" w:rsidRDefault="00E31CE0">
                            <w:pPr>
                              <w:rPr>
                                <w:sz w:val="2"/>
                                <w:szCs w:val="2"/>
                              </w:rPr>
                            </w:pPr>
                          </w:p>
                        </w:tc>
                        <w:tc>
                          <w:tcPr>
                            <w:tcW w:w="164" w:type="dxa"/>
                            <w:tcBorders>
                              <w:left w:val="nil"/>
                            </w:tcBorders>
                          </w:tcPr>
                          <w:p w14:paraId="434D6427" w14:textId="77777777" w:rsidR="00E31CE0" w:rsidRDefault="00E31CE0">
                            <w:pPr>
                              <w:pStyle w:val="TableParagraph"/>
                              <w:ind w:left="0"/>
                              <w:rPr>
                                <w:sz w:val="26"/>
                              </w:rPr>
                            </w:pPr>
                          </w:p>
                        </w:tc>
                        <w:tc>
                          <w:tcPr>
                            <w:tcW w:w="2716" w:type="dxa"/>
                          </w:tcPr>
                          <w:p w14:paraId="0B07FA79" w14:textId="77777777" w:rsidR="00E31CE0" w:rsidRDefault="00E31CE0">
                            <w:pPr>
                              <w:pStyle w:val="TableParagraph"/>
                              <w:spacing w:before="68"/>
                              <w:ind w:left="95" w:right="231" w:firstLine="609"/>
                              <w:rPr>
                                <w:sz w:val="28"/>
                              </w:rPr>
                            </w:pPr>
                            <w:r>
                              <w:rPr>
                                <w:sz w:val="28"/>
                              </w:rPr>
                              <w:t>Змістово-</w:t>
                            </w:r>
                            <w:r>
                              <w:rPr>
                                <w:spacing w:val="1"/>
                                <w:sz w:val="28"/>
                              </w:rPr>
                              <w:t xml:space="preserve"> </w:t>
                            </w:r>
                            <w:r>
                              <w:rPr>
                                <w:sz w:val="28"/>
                              </w:rPr>
                              <w:t>технологічний</w:t>
                            </w:r>
                            <w:r>
                              <w:rPr>
                                <w:spacing w:val="-13"/>
                                <w:sz w:val="28"/>
                              </w:rPr>
                              <w:t xml:space="preserve"> </w:t>
                            </w:r>
                            <w:r>
                              <w:rPr>
                                <w:sz w:val="28"/>
                              </w:rPr>
                              <w:t>блок</w:t>
                            </w:r>
                          </w:p>
                        </w:tc>
                      </w:tr>
                      <w:tr w:rsidR="00E31CE0" w14:paraId="020ABD45" w14:textId="77777777">
                        <w:trPr>
                          <w:trHeight w:val="650"/>
                        </w:trPr>
                        <w:tc>
                          <w:tcPr>
                            <w:tcW w:w="556" w:type="dxa"/>
                            <w:vMerge/>
                            <w:tcBorders>
                              <w:top w:val="nil"/>
                              <w:right w:val="nil"/>
                            </w:tcBorders>
                            <w:textDirection w:val="btLr"/>
                          </w:tcPr>
                          <w:p w14:paraId="1AB30B49" w14:textId="77777777" w:rsidR="00E31CE0" w:rsidRDefault="00E31CE0">
                            <w:pPr>
                              <w:rPr>
                                <w:sz w:val="2"/>
                                <w:szCs w:val="2"/>
                              </w:rPr>
                            </w:pPr>
                          </w:p>
                        </w:tc>
                        <w:tc>
                          <w:tcPr>
                            <w:tcW w:w="164" w:type="dxa"/>
                            <w:tcBorders>
                              <w:left w:val="nil"/>
                            </w:tcBorders>
                          </w:tcPr>
                          <w:p w14:paraId="61C4AA69" w14:textId="77777777" w:rsidR="00E31CE0" w:rsidRDefault="00E31CE0">
                            <w:pPr>
                              <w:pStyle w:val="TableParagraph"/>
                              <w:ind w:left="0"/>
                              <w:rPr>
                                <w:sz w:val="26"/>
                              </w:rPr>
                            </w:pPr>
                          </w:p>
                        </w:tc>
                        <w:tc>
                          <w:tcPr>
                            <w:tcW w:w="2716" w:type="dxa"/>
                            <w:tcBorders>
                              <w:bottom w:val="nil"/>
                              <w:right w:val="nil"/>
                            </w:tcBorders>
                          </w:tcPr>
                          <w:p w14:paraId="50CA7581" w14:textId="77777777" w:rsidR="00E31CE0" w:rsidRDefault="00E31CE0">
                            <w:pPr>
                              <w:pStyle w:val="TableParagraph"/>
                              <w:ind w:left="0"/>
                              <w:rPr>
                                <w:sz w:val="26"/>
                              </w:rPr>
                            </w:pPr>
                          </w:p>
                        </w:tc>
                      </w:tr>
                    </w:tbl>
                    <w:p w14:paraId="710BA6A7" w14:textId="77777777" w:rsidR="00E31CE0" w:rsidRDefault="00E31CE0" w:rsidP="00473FAE">
                      <w:pPr>
                        <w:pStyle w:val="a3"/>
                        <w:jc w:val="left"/>
                      </w:pPr>
                    </w:p>
                  </w:txbxContent>
                </v:textbox>
                <w10:anchorlock/>
              </v:shape>
            </w:pict>
          </mc:Fallback>
        </mc:AlternateContent>
      </w:r>
      <w:r w:rsidR="00473FAE">
        <w:rPr>
          <w:sz w:val="20"/>
        </w:rPr>
        <w:tab/>
      </w:r>
      <w:r w:rsidR="00473FAE">
        <w:rPr>
          <w:noProof/>
          <w:position w:val="156"/>
          <w:sz w:val="20"/>
          <w:lang w:eastAsia="uk-UA"/>
        </w:rPr>
        <mc:AlternateContent>
          <mc:Choice Requires="wps">
            <w:drawing>
              <wp:inline distT="0" distB="0" distL="0" distR="0" wp14:anchorId="25287D8C" wp14:editId="1D652F8A">
                <wp:extent cx="1943100" cy="1028700"/>
                <wp:effectExtent l="9525" t="9525" r="9525" b="9525"/>
                <wp:docPr id="355"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05436A" w14:textId="77777777" w:rsidR="00E31CE0" w:rsidRDefault="00E31CE0" w:rsidP="00473FAE">
                            <w:pPr>
                              <w:pStyle w:val="a3"/>
                              <w:spacing w:before="65" w:line="242" w:lineRule="auto"/>
                              <w:ind w:left="258" w:right="252" w:hanging="3"/>
                              <w:jc w:val="center"/>
                            </w:pPr>
                            <w:r>
                              <w:t>Особистість</w:t>
                            </w:r>
                            <w:r>
                              <w:rPr>
                                <w:spacing w:val="1"/>
                              </w:rPr>
                              <w:t xml:space="preserve"> </w:t>
                            </w:r>
                            <w:r>
                              <w:rPr>
                                <w:w w:val="95"/>
                              </w:rPr>
                              <w:t>конкурентоспромож-</w:t>
                            </w:r>
                            <w:r>
                              <w:rPr>
                                <w:spacing w:val="1"/>
                                <w:w w:val="95"/>
                              </w:rPr>
                              <w:t xml:space="preserve"> </w:t>
                            </w:r>
                            <w:r>
                              <w:t>ного</w:t>
                            </w:r>
                            <w:r>
                              <w:rPr>
                                <w:spacing w:val="-2"/>
                              </w:rPr>
                              <w:t xml:space="preserve"> </w:t>
                            </w:r>
                            <w:r>
                              <w:t>студента</w:t>
                            </w:r>
                            <w:r>
                              <w:rPr>
                                <w:spacing w:val="-2"/>
                              </w:rPr>
                              <w:t xml:space="preserve"> </w:t>
                            </w:r>
                            <w:r>
                              <w:t>ЗВО</w:t>
                            </w:r>
                          </w:p>
                        </w:txbxContent>
                      </wps:txbx>
                      <wps:bodyPr rot="0" vert="horz" wrap="square" lIns="0" tIns="0" rIns="0" bIns="0" anchor="t" anchorCtr="0" upright="1">
                        <a:noAutofit/>
                      </wps:bodyPr>
                    </wps:wsp>
                  </a:graphicData>
                </a:graphic>
              </wp:inline>
            </w:drawing>
          </mc:Choice>
          <mc:Fallback>
            <w:pict>
              <v:shape w14:anchorId="25287D8C" id="Text Box 189" o:spid="_x0000_s1101" type="#_x0000_t202" style="width:153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" filled="f">
                <v:textbox inset="0,0,0,0">
                  <w:txbxContent>
                    <w:p w14:paraId="6705436A" w14:textId="77777777" w:rsidR="00E31CE0" w:rsidRDefault="00E31CE0" w:rsidP="00473FAE">
                      <w:pPr>
                        <w:pStyle w:val="a3"/>
                        <w:spacing w:before="65" w:line="242" w:lineRule="auto"/>
                        <w:ind w:left="258" w:right="252" w:hanging="3"/>
                        <w:jc w:val="center"/>
                      </w:pPr>
                      <w:r>
                        <w:t>Особистість</w:t>
                      </w:r>
                      <w:r>
                        <w:rPr>
                          <w:spacing w:val="1"/>
                        </w:rPr>
                        <w:t xml:space="preserve"> </w:t>
                      </w:r>
                      <w:r>
                        <w:rPr>
                          <w:w w:val="95"/>
                        </w:rPr>
                        <w:t>конкурентоспромож-</w:t>
                      </w:r>
                      <w:r>
                        <w:rPr>
                          <w:spacing w:val="1"/>
                          <w:w w:val="95"/>
                        </w:rPr>
                        <w:t xml:space="preserve"> </w:t>
                      </w:r>
                      <w:r>
                        <w:t>ного</w:t>
                      </w:r>
                      <w:r>
                        <w:rPr>
                          <w:spacing w:val="-2"/>
                        </w:rPr>
                        <w:t xml:space="preserve"> </w:t>
                      </w:r>
                      <w:r>
                        <w:t>студента</w:t>
                      </w:r>
                      <w:r>
                        <w:rPr>
                          <w:spacing w:val="-2"/>
                        </w:rPr>
                        <w:t xml:space="preserve"> </w:t>
                      </w:r>
                      <w:r>
                        <w:t>ЗВО</w:t>
                      </w:r>
                    </w:p>
                  </w:txbxContent>
                </v:textbox>
                <w10:anchorlock/>
              </v:shape>
            </w:pict>
          </mc:Fallback>
        </mc:AlternateContent>
      </w:r>
    </w:p>
    <w:p w14:paraId="22A3E587" w14:textId="77777777" w:rsidR="00473FAE" w:rsidRDefault="00473FAE" w:rsidP="00B13B17">
      <w:pPr>
        <w:pStyle w:val="a3"/>
        <w:jc w:val="left"/>
        <w:rPr>
          <w:sz w:val="20"/>
        </w:rPr>
      </w:pPr>
    </w:p>
    <w:p w14:paraId="04A92837" w14:textId="53785CC1" w:rsidR="00473FAE" w:rsidRDefault="00473FAE" w:rsidP="0083727B">
      <w:pPr>
        <w:pStyle w:val="a3"/>
        <w:spacing w:line="362" w:lineRule="auto"/>
        <w:ind w:right="79" w:firstLine="851"/>
      </w:pPr>
      <w:r>
        <w:rPr>
          <w:noProof/>
          <w:lang w:eastAsia="uk-UA"/>
        </w:rPr>
        <w:drawing>
          <wp:anchor distT="0" distB="0" distL="0" distR="0" simplePos="0" relativeHeight="251732480" behindDoc="0" locked="0" layoutInCell="1" allowOverlap="1" wp14:anchorId="4DDD8624" wp14:editId="466FF815">
            <wp:simplePos x="0" y="0"/>
            <wp:positionH relativeFrom="page">
              <wp:posOffset>3261995</wp:posOffset>
            </wp:positionH>
            <wp:positionV relativeFrom="paragraph">
              <wp:posOffset>-967608</wp:posOffset>
            </wp:positionV>
            <wp:extent cx="226951" cy="76200"/>
            <wp:effectExtent l="0" t="0" r="0" b="0"/>
            <wp:wrapNone/>
            <wp:docPr id="1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1.png"/>
                    <pic:cNvPicPr/>
                  </pic:nvPicPr>
                  <pic:blipFill>
                    <a:blip r:embed="rId43" cstate="print"/>
                    <a:stretch>
                      <a:fillRect/>
                    </a:stretch>
                  </pic:blipFill>
                  <pic:spPr>
                    <a:xfrm>
                      <a:off x="0" y="0"/>
                      <a:ext cx="226951" cy="76200"/>
                    </a:xfrm>
                    <a:prstGeom prst="rect">
                      <a:avLst/>
                    </a:prstGeom>
                  </pic:spPr>
                </pic:pic>
              </a:graphicData>
            </a:graphic>
          </wp:anchor>
        </w:drawing>
      </w:r>
      <w:r>
        <w:rPr>
          <w:noProof/>
          <w:lang w:eastAsia="uk-UA"/>
        </w:rPr>
        <mc:AlternateContent>
          <mc:Choice Requires="wps">
            <w:drawing>
              <wp:anchor distT="0" distB="0" distL="114300" distR="114300" simplePos="0" relativeHeight="251742720" behindDoc="1" locked="0" layoutInCell="1" allowOverlap="1" wp14:anchorId="508D11C6" wp14:editId="4EEFB218">
                <wp:simplePos x="0" y="0"/>
                <wp:positionH relativeFrom="page">
                  <wp:posOffset>1080135</wp:posOffset>
                </wp:positionH>
                <wp:positionV relativeFrom="paragraph">
                  <wp:posOffset>-3116580</wp:posOffset>
                </wp:positionV>
                <wp:extent cx="457200" cy="2952750"/>
                <wp:effectExtent l="0" t="0" r="0" b="0"/>
                <wp:wrapNone/>
                <wp:docPr id="354"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95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F5D77" id="Rectangle 188" o:spid="_x0000_s1026" style="position:absolute;margin-left:85.05pt;margin-top:-245.4pt;width:36pt;height:232.5pt;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" stroked="f">
                <w10:wrap anchorx="page"/>
              </v:rect>
            </w:pict>
          </mc:Fallback>
        </mc:AlternateContent>
      </w:r>
      <w:r>
        <w:rPr>
          <w:noProof/>
          <w:lang w:eastAsia="uk-UA"/>
        </w:rPr>
        <mc:AlternateContent>
          <mc:Choice Requires="wps">
            <w:drawing>
              <wp:anchor distT="0" distB="0" distL="114300" distR="114300" simplePos="0" relativeHeight="251734528" behindDoc="0" locked="0" layoutInCell="1" allowOverlap="1" wp14:anchorId="5C902267" wp14:editId="2084A189">
                <wp:simplePos x="0" y="0"/>
                <wp:positionH relativeFrom="page">
                  <wp:posOffset>3490595</wp:posOffset>
                </wp:positionH>
                <wp:positionV relativeFrom="paragraph">
                  <wp:posOffset>-2872740</wp:posOffset>
                </wp:positionV>
                <wp:extent cx="914400" cy="2286000"/>
                <wp:effectExtent l="0" t="0" r="0" b="0"/>
                <wp:wrapNone/>
                <wp:docPr id="35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F815E5" w14:textId="77777777" w:rsidR="00E31CE0" w:rsidRDefault="00E31CE0" w:rsidP="00473FAE">
                            <w:pPr>
                              <w:pStyle w:val="a3"/>
                              <w:spacing w:before="145" w:line="247" w:lineRule="auto"/>
                              <w:ind w:left="137" w:right="139" w:hanging="2"/>
                              <w:jc w:val="center"/>
                            </w:pPr>
                            <w:r>
                              <w:t>Комплекс</w:t>
                            </w:r>
                            <w:r>
                              <w:rPr>
                                <w:spacing w:val="3"/>
                              </w:rPr>
                              <w:t xml:space="preserve"> </w:t>
                            </w:r>
                            <w:r>
                              <w:t>(блок)</w:t>
                            </w:r>
                            <w:r>
                              <w:rPr>
                                <w:spacing w:val="1"/>
                              </w:rPr>
                              <w:t xml:space="preserve"> </w:t>
                            </w:r>
                            <w:r>
                              <w:rPr>
                                <w:spacing w:val="-1"/>
                              </w:rPr>
                              <w:t>організаційно-педагогічних</w:t>
                            </w:r>
                            <w:r>
                              <w:rPr>
                                <w:spacing w:val="-67"/>
                              </w:rPr>
                              <w:t xml:space="preserve"> </w:t>
                            </w:r>
                            <w:r>
                              <w:t>умов</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02267" id="Text Box 187" o:spid="_x0000_s1102" type="#_x0000_t202" style="position:absolute;left:0;text-align:left;margin-left:274.85pt;margin-top:-226.2pt;width:1in;height:180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" filled="f">
                <v:textbox style="layout-flow:vertical;mso-layout-flow-alt:bottom-to-top" inset="0,0,0,0">
                  <w:txbxContent>
                    <w:p w14:paraId="4FF815E5" w14:textId="77777777" w:rsidR="00E31CE0" w:rsidRDefault="00E31CE0" w:rsidP="00473FAE">
                      <w:pPr>
                        <w:pStyle w:val="a3"/>
                        <w:spacing w:before="145" w:line="247" w:lineRule="auto"/>
                        <w:ind w:left="137" w:right="139" w:hanging="2"/>
                        <w:jc w:val="center"/>
                      </w:pPr>
                      <w:r>
                        <w:t>Комплекс</w:t>
                      </w:r>
                      <w:r>
                        <w:rPr>
                          <w:spacing w:val="3"/>
                        </w:rPr>
                        <w:t xml:space="preserve"> </w:t>
                      </w:r>
                      <w:r>
                        <w:t>(блок)</w:t>
                      </w:r>
                      <w:r>
                        <w:rPr>
                          <w:spacing w:val="1"/>
                        </w:rPr>
                        <w:t xml:space="preserve"> </w:t>
                      </w:r>
                      <w:r>
                        <w:rPr>
                          <w:spacing w:val="-1"/>
                        </w:rPr>
                        <w:t>організаційно-педагогічних</w:t>
                      </w:r>
                      <w:r>
                        <w:rPr>
                          <w:spacing w:val="-67"/>
                        </w:rPr>
                        <w:t xml:space="preserve"> </w:t>
                      </w:r>
                      <w:r>
                        <w:t>умов</w:t>
                      </w:r>
                    </w:p>
                  </w:txbxContent>
                </v:textbox>
                <w10:wrap anchorx="page"/>
              </v:shape>
            </w:pict>
          </mc:Fallback>
        </mc:AlternateContent>
      </w:r>
      <w:r>
        <w:t xml:space="preserve">Рис. </w:t>
      </w:r>
      <w:r w:rsidR="006C4C3F">
        <w:t>2</w:t>
      </w:r>
      <w:r>
        <w:t>.4. Схема структурно-функціональної моделі педагогічної системи</w:t>
      </w:r>
      <w:r>
        <w:rPr>
          <w:spacing w:val="-67"/>
        </w:rPr>
        <w:t xml:space="preserve"> </w:t>
      </w:r>
      <w:r>
        <w:t>формування</w:t>
      </w:r>
      <w:r>
        <w:rPr>
          <w:spacing w:val="-6"/>
        </w:rPr>
        <w:t xml:space="preserve"> </w:t>
      </w:r>
      <w:r>
        <w:t>конкурентоспроможного</w:t>
      </w:r>
      <w:r>
        <w:rPr>
          <w:spacing w:val="-1"/>
        </w:rPr>
        <w:t xml:space="preserve"> </w:t>
      </w:r>
      <w:r>
        <w:t>фахівця</w:t>
      </w:r>
      <w:r>
        <w:rPr>
          <w:spacing w:val="-4"/>
        </w:rPr>
        <w:t xml:space="preserve"> </w:t>
      </w:r>
      <w:r>
        <w:t xml:space="preserve">(за </w:t>
      </w:r>
      <w:proofErr w:type="spellStart"/>
      <w:r>
        <w:t>Ангеловським</w:t>
      </w:r>
      <w:proofErr w:type="spellEnd"/>
      <w:r>
        <w:t>,</w:t>
      </w:r>
      <w:r>
        <w:rPr>
          <w:spacing w:val="-3"/>
        </w:rPr>
        <w:t xml:space="preserve"> </w:t>
      </w:r>
      <w:r>
        <w:t>2004)</w:t>
      </w:r>
      <w:r w:rsidR="0083727B">
        <w:t>.</w:t>
      </w:r>
    </w:p>
    <w:p w14:paraId="42A0E263" w14:textId="785BB718" w:rsidR="007B0C38" w:rsidRDefault="007B0C38" w:rsidP="0083727B">
      <w:pPr>
        <w:pStyle w:val="a3"/>
        <w:spacing w:line="360" w:lineRule="auto"/>
        <w:ind w:left="219" w:right="79" w:firstLine="710"/>
      </w:pPr>
      <w:r>
        <w:t xml:space="preserve">Використання методу моделювання дало змогу О. </w:t>
      </w:r>
      <w:proofErr w:type="spellStart"/>
      <w:r>
        <w:t>Ангеловському</w:t>
      </w:r>
      <w:proofErr w:type="spellEnd"/>
      <w:r>
        <w:t xml:space="preserve"> аналізувати об</w:t>
      </w:r>
      <w:r w:rsidR="00E31CE0">
        <w:t>’</w:t>
      </w:r>
      <w:r>
        <w:t>єкт, розглядаючи його як комплекс компонентів та функцій, і, в результаті, виділити професійні характеристики конкурентоспроможного студента (</w:t>
      </w:r>
      <w:proofErr w:type="spellStart"/>
      <w:r>
        <w:t>Ангеловский</w:t>
      </w:r>
      <w:proofErr w:type="spellEnd"/>
      <w:r>
        <w:t>, 2004). Дослідник ідентифікував п</w:t>
      </w:r>
      <w:r w:rsidR="00E31CE0">
        <w:t>’</w:t>
      </w:r>
      <w:r>
        <w:t xml:space="preserve">ять підсистем </w:t>
      </w:r>
      <w:r>
        <w:lastRenderedPageBreak/>
        <w:t>(блоків) в запропонованій моделі: цільовий блок (який відображає соціальне замовлення), управлінський блок, змістовно-технологічний блок, результативний блок (що охоплює особистість конкурентоспроможного студента вищого навчального закладу), і блок організаційно-педагогічних умов (рис. 3.4).</w:t>
      </w:r>
    </w:p>
    <w:p w14:paraId="45B8D180" w14:textId="77777777" w:rsidR="007B0C38" w:rsidRDefault="007B0C38" w:rsidP="0083727B">
      <w:pPr>
        <w:pStyle w:val="a3"/>
        <w:spacing w:line="360" w:lineRule="auto"/>
        <w:ind w:right="79" w:firstLine="851"/>
      </w:pPr>
      <w:r>
        <w:t xml:space="preserve">Цільовий блок, відповідно до авторського підходу, включає соціальне замовлення на конкурентоспроможного фахівця. Блок організаційно-педагогічних умов представлений комплексом умов, які діють у процесі функціонування системи та мають суттєвий вплив на всі компоненти системи та на систему в цілому. Управлінський блок спирається на ключовий принцип - узгоджену діяльність організаційних підрозділів та координаційних механізмів на різних рівнях професійної підготовки. Цей блок включає в себе такі аспекти, як мета, зміст, методи та форми, і виконує різноманітні функції, такі як мобілізаційна (спрямована на активізацію педагогічного персоналу), планово-прогностична (для співставлення цілей з основними етапами професійної підготовки), організаційно-виконавча (орієнтована на реалізацію моделі при відповідних умовах), контрольно-діагностична (для аналізу та оцінки інформації), і </w:t>
      </w:r>
      <w:proofErr w:type="spellStart"/>
      <w:r>
        <w:t>регулятивно</w:t>
      </w:r>
      <w:proofErr w:type="spellEnd"/>
      <w:r>
        <w:t>-корекційна (для підтримки системи формування конкурентоспроможного фахівця на заданому рівні).</w:t>
      </w:r>
    </w:p>
    <w:p w14:paraId="7ED52AD0" w14:textId="77777777" w:rsidR="007B0C38" w:rsidRDefault="007B0C38" w:rsidP="0083727B">
      <w:pPr>
        <w:pStyle w:val="a3"/>
        <w:spacing w:line="360" w:lineRule="auto"/>
        <w:ind w:right="79" w:firstLine="851"/>
      </w:pPr>
      <w:r>
        <w:t xml:space="preserve">Основу змістовно-технологічного блоку складають процеси, які відбуваються під час формування конкурентоспроможності майбутніх фахівців, і залежать від трьох ключових складових: цілей навчання, змісту навчання та організації та управління освітнім процесом. За своєю сутністю, змістовно-технологічний блок відображає технологію цього процесу, що включає в себе систему знань, навичок і вмінь, пізнавальний та культурний потенціал учасників процесу, форми, методи і засоби навчання, а також форми і методи організації самостійної роботи. </w:t>
      </w:r>
      <w:proofErr w:type="spellStart"/>
      <w:r>
        <w:t>Позааудиторна</w:t>
      </w:r>
      <w:proofErr w:type="spellEnd"/>
      <w:r>
        <w:t xml:space="preserve"> та самостійна робота студентів становлять складову цієї системи.</w:t>
      </w:r>
    </w:p>
    <w:p w14:paraId="58CB59F9" w14:textId="77777777" w:rsidR="007B0C38" w:rsidRDefault="007B0C38" w:rsidP="0083727B">
      <w:pPr>
        <w:pStyle w:val="a3"/>
        <w:spacing w:line="362" w:lineRule="auto"/>
        <w:ind w:right="79" w:firstLine="851"/>
      </w:pPr>
      <w:r>
        <w:t xml:space="preserve">Під час моделювання враховується погляд Ю. </w:t>
      </w:r>
      <w:proofErr w:type="spellStart"/>
      <w:r>
        <w:t>Сухарнікова</w:t>
      </w:r>
      <w:proofErr w:type="spellEnd"/>
      <w:r>
        <w:t xml:space="preserve">, який підкреслює, що педагогічна система формування професійних </w:t>
      </w:r>
      <w:proofErr w:type="spellStart"/>
      <w:r>
        <w:t>компетентностей</w:t>
      </w:r>
      <w:proofErr w:type="spellEnd"/>
      <w:r>
        <w:t xml:space="preserve"> студентів має відповідати кільком аспектам:</w:t>
      </w:r>
    </w:p>
    <w:p w14:paraId="2EF3CC62" w14:textId="77777777" w:rsidR="007B0C38" w:rsidRDefault="007B0C38" w:rsidP="007B0C38">
      <w:pPr>
        <w:pStyle w:val="a3"/>
        <w:spacing w:line="362" w:lineRule="auto"/>
        <w:ind w:right="-63" w:firstLine="851"/>
      </w:pPr>
      <w:r>
        <w:lastRenderedPageBreak/>
        <w:t>1. Потребам та інтересам членів суспільства в отриманні відповідного соціального статусу, який відповідає їхнім здібностям і компетенціям.</w:t>
      </w:r>
    </w:p>
    <w:p w14:paraId="59F4A97C" w14:textId="77777777" w:rsidR="007B0C38" w:rsidRDefault="007B0C38" w:rsidP="007B0C38">
      <w:pPr>
        <w:pStyle w:val="a3"/>
        <w:spacing w:line="362" w:lineRule="auto"/>
        <w:ind w:right="-63" w:firstLine="851"/>
      </w:pPr>
      <w:r>
        <w:t>2. Потребам і вимогам юридичних осіб у конкретній галузі економіки України.</w:t>
      </w:r>
    </w:p>
    <w:p w14:paraId="1A16EABE" w14:textId="77777777" w:rsidR="007B0C38" w:rsidRDefault="007B0C38" w:rsidP="007B0C38">
      <w:pPr>
        <w:pStyle w:val="a3"/>
        <w:spacing w:line="362" w:lineRule="auto"/>
        <w:ind w:right="-63" w:firstLine="851"/>
      </w:pPr>
      <w:r>
        <w:t xml:space="preserve">3. Потребам і вимогам держави щодо здатності членів суспільства до участі в системі </w:t>
      </w:r>
      <w:proofErr w:type="spellStart"/>
      <w:r>
        <w:t>соціопрофесійних</w:t>
      </w:r>
      <w:proofErr w:type="spellEnd"/>
      <w:r>
        <w:t xml:space="preserve"> відносин відповідно до духовно-моральних орієнтирів і соціально-правових норм суспільства.</w:t>
      </w:r>
    </w:p>
    <w:p w14:paraId="7C3835B0" w14:textId="77777777" w:rsidR="007B0C38" w:rsidRDefault="007B0C38" w:rsidP="007B0C38">
      <w:pPr>
        <w:pStyle w:val="a3"/>
        <w:spacing w:line="362" w:lineRule="auto"/>
        <w:ind w:right="-63" w:firstLine="851"/>
      </w:pPr>
      <w:r>
        <w:t>4. Потребам та інтересам вищих навчальних закладів щодо забезпечення належного рівня якості освітніх послуг при оптимальних витратах на проведення педагогічного процесу (</w:t>
      </w:r>
      <w:proofErr w:type="spellStart"/>
      <w:r>
        <w:t>Сухарніков</w:t>
      </w:r>
      <w:proofErr w:type="spellEnd"/>
      <w:r>
        <w:t>, 2003).</w:t>
      </w:r>
    </w:p>
    <w:p w14:paraId="642D4507" w14:textId="77777777" w:rsidR="007B0C38" w:rsidRDefault="007B0C38" w:rsidP="007B0C38">
      <w:pPr>
        <w:pStyle w:val="a3"/>
        <w:spacing w:line="362" w:lineRule="auto"/>
        <w:ind w:right="-63" w:firstLine="851"/>
      </w:pPr>
      <w:r>
        <w:t>Модель педагогічної системи формування підприємницької компетентності майбутніх фахівців сфери обслуговування, створена з врахуванням думок цих дослідників, базується на таких теоретичних засадах та принципах:</w:t>
      </w:r>
    </w:p>
    <w:p w14:paraId="0DC55C68" w14:textId="77777777" w:rsidR="007B0C38" w:rsidRDefault="007B0C38" w:rsidP="007B0C38">
      <w:pPr>
        <w:pStyle w:val="a3"/>
        <w:spacing w:line="362" w:lineRule="auto"/>
        <w:ind w:right="-63" w:firstLine="851"/>
      </w:pPr>
      <w:r>
        <w:t>1. Орієнтація професійного навчання на принципи безперервності та багаторівневості, гуманізації й технологізації, науковості і творчості.</w:t>
      </w:r>
    </w:p>
    <w:p w14:paraId="6776B8ED" w14:textId="77777777" w:rsidR="007B0C38" w:rsidRDefault="007B0C38" w:rsidP="007B0C38">
      <w:pPr>
        <w:pStyle w:val="a3"/>
        <w:spacing w:line="362" w:lineRule="auto"/>
        <w:ind w:right="-63" w:firstLine="851"/>
      </w:pPr>
      <w:r>
        <w:t xml:space="preserve">2. Спрямованість процесу професійного навчання на формування підприємницької компетентності майбутніх фахівців сфери обслуговування в умовах </w:t>
      </w:r>
      <w:proofErr w:type="spellStart"/>
      <w:r>
        <w:t>змінюючоїся</w:t>
      </w:r>
      <w:proofErr w:type="spellEnd"/>
      <w:r>
        <w:t xml:space="preserve"> соціально-економічної ситуації.</w:t>
      </w:r>
    </w:p>
    <w:p w14:paraId="50A15050" w14:textId="2649B208" w:rsidR="007B0C38" w:rsidRDefault="007B0C38" w:rsidP="007B0C38">
      <w:pPr>
        <w:pStyle w:val="a3"/>
        <w:spacing w:line="362" w:lineRule="auto"/>
        <w:ind w:right="-63" w:firstLine="851"/>
      </w:pPr>
      <w:r>
        <w:t>3. Єдність і взаємозв</w:t>
      </w:r>
      <w:r w:rsidR="00E31CE0">
        <w:t>’</w:t>
      </w:r>
      <w:r>
        <w:t>язок теоретичної, практичної, виробничої та підприємницької підготовки.</w:t>
      </w:r>
    </w:p>
    <w:p w14:paraId="23CD0986" w14:textId="48FCA9F5" w:rsidR="007B0C38" w:rsidRDefault="007B0C38" w:rsidP="007B0C38">
      <w:pPr>
        <w:pStyle w:val="a3"/>
        <w:spacing w:line="362" w:lineRule="auto"/>
        <w:ind w:right="-63" w:firstLine="851"/>
      </w:pPr>
      <w:r>
        <w:t xml:space="preserve">Для уточнення вмісту та структури моделі педагогічної системи формування підприємницької компетентності майбутніх фахівців сфери обслуговування та розгляду цих </w:t>
      </w:r>
      <w:proofErr w:type="spellStart"/>
      <w:r>
        <w:t>зв</w:t>
      </w:r>
      <w:r w:rsidR="00E31CE0">
        <w:t>’</w:t>
      </w:r>
      <w:r>
        <w:t>язків</w:t>
      </w:r>
      <w:proofErr w:type="spellEnd"/>
      <w:r>
        <w:t xml:space="preserve"> було </w:t>
      </w:r>
      <w:proofErr w:type="spellStart"/>
      <w:r>
        <w:t>звернутося</w:t>
      </w:r>
      <w:proofErr w:type="spellEnd"/>
      <w:r>
        <w:t xml:space="preserve"> до результатів дослідження </w:t>
      </w:r>
      <w:proofErr w:type="spellStart"/>
      <w:r>
        <w:t>EntreComp</w:t>
      </w:r>
      <w:proofErr w:type="spellEnd"/>
      <w:r>
        <w:t xml:space="preserve">, яке було проведено в Європі під егідою Генерального директорату з питань зайнятості, соціальних справ та суспільної інтеграції ЄС у січні 2015 року. Результатом цього дослідження було створення концептуальної моделі </w:t>
      </w:r>
      <w:proofErr w:type="spellStart"/>
      <w:r>
        <w:t>EntreComp</w:t>
      </w:r>
      <w:proofErr w:type="spellEnd"/>
      <w:r>
        <w:t xml:space="preserve"> (або Рамки </w:t>
      </w:r>
      <w:proofErr w:type="spellStart"/>
      <w:r>
        <w:t>EntreComp</w:t>
      </w:r>
      <w:proofErr w:type="spellEnd"/>
      <w:r>
        <w:t>).</w:t>
      </w:r>
    </w:p>
    <w:p w14:paraId="78450F44" w14:textId="77777777" w:rsidR="007B0C38" w:rsidRDefault="007B0C38" w:rsidP="007B0C38">
      <w:pPr>
        <w:pStyle w:val="a3"/>
        <w:spacing w:line="360" w:lineRule="auto"/>
        <w:ind w:right="-63" w:firstLine="851"/>
      </w:pPr>
      <w:r>
        <w:t xml:space="preserve">Зазначена концептуальна модель </w:t>
      </w:r>
      <w:proofErr w:type="spellStart"/>
      <w:r>
        <w:t>EntreComp</w:t>
      </w:r>
      <w:proofErr w:type="spellEnd"/>
      <w:r>
        <w:t xml:space="preserve"> має два основних аспекти:</w:t>
      </w:r>
    </w:p>
    <w:p w14:paraId="7C084F7B" w14:textId="77777777" w:rsidR="007B0C38" w:rsidRDefault="007B0C38" w:rsidP="007B0C38">
      <w:pPr>
        <w:pStyle w:val="a3"/>
        <w:spacing w:line="360" w:lineRule="auto"/>
        <w:ind w:right="79" w:firstLine="851"/>
      </w:pPr>
      <w:r>
        <w:t xml:space="preserve">1. Три сфери </w:t>
      </w:r>
      <w:proofErr w:type="spellStart"/>
      <w:r>
        <w:t>компетентностей</w:t>
      </w:r>
      <w:proofErr w:type="spellEnd"/>
      <w:r>
        <w:t>, які включають:</w:t>
      </w:r>
    </w:p>
    <w:p w14:paraId="65DE1539" w14:textId="1E6FB32F" w:rsidR="007B0C38" w:rsidRDefault="007B0C38" w:rsidP="007B0C38">
      <w:pPr>
        <w:pStyle w:val="a3"/>
        <w:spacing w:line="360" w:lineRule="auto"/>
        <w:ind w:right="79" w:firstLine="851"/>
      </w:pPr>
      <w:r>
        <w:t xml:space="preserve">   - </w:t>
      </w:r>
      <w:r w:rsidR="00E31CE0">
        <w:t>«</w:t>
      </w:r>
      <w:r>
        <w:t>Ідеї та можливості</w:t>
      </w:r>
      <w:r w:rsidR="00E31CE0">
        <w:t>»</w:t>
      </w:r>
      <w:r>
        <w:t>,</w:t>
      </w:r>
    </w:p>
    <w:p w14:paraId="13E10925" w14:textId="5DCEF9C9" w:rsidR="007B0C38" w:rsidRDefault="007B0C38" w:rsidP="007B0C38">
      <w:pPr>
        <w:pStyle w:val="a3"/>
        <w:spacing w:line="360" w:lineRule="auto"/>
        <w:ind w:right="79" w:firstLine="851"/>
      </w:pPr>
      <w:r>
        <w:t xml:space="preserve">   - </w:t>
      </w:r>
      <w:r w:rsidR="00E31CE0">
        <w:t>«</w:t>
      </w:r>
      <w:r>
        <w:t>Ресурси</w:t>
      </w:r>
      <w:r w:rsidR="00E31CE0">
        <w:t>»</w:t>
      </w:r>
      <w:r>
        <w:t>,</w:t>
      </w:r>
    </w:p>
    <w:p w14:paraId="3B289753" w14:textId="697328AD" w:rsidR="007B0C38" w:rsidRDefault="007B0C38" w:rsidP="007B0C38">
      <w:pPr>
        <w:pStyle w:val="a3"/>
        <w:spacing w:line="360" w:lineRule="auto"/>
        <w:ind w:right="79" w:firstLine="851"/>
      </w:pPr>
      <w:r>
        <w:lastRenderedPageBreak/>
        <w:t xml:space="preserve">   - </w:t>
      </w:r>
      <w:r w:rsidR="00E31CE0">
        <w:t>«</w:t>
      </w:r>
      <w:r>
        <w:t>Трансформація в дії</w:t>
      </w:r>
      <w:r w:rsidR="00E31CE0">
        <w:t>»</w:t>
      </w:r>
      <w:r>
        <w:t>.</w:t>
      </w:r>
    </w:p>
    <w:p w14:paraId="469AC111" w14:textId="47A29AE5" w:rsidR="007B0C38" w:rsidRDefault="007B0C38" w:rsidP="007B0C38">
      <w:pPr>
        <w:pStyle w:val="a3"/>
        <w:spacing w:line="360" w:lineRule="auto"/>
        <w:ind w:right="79" w:firstLine="851"/>
      </w:pPr>
      <w:r>
        <w:t>2. П</w:t>
      </w:r>
      <w:r w:rsidR="00E31CE0">
        <w:t>’</w:t>
      </w:r>
      <w:r>
        <w:t xml:space="preserve">ятнадцять окремих </w:t>
      </w:r>
      <w:proofErr w:type="spellStart"/>
      <w:r>
        <w:t>компетентностей</w:t>
      </w:r>
      <w:proofErr w:type="spellEnd"/>
      <w:r>
        <w:t>, розподілених за цими сферами:</w:t>
      </w:r>
    </w:p>
    <w:p w14:paraId="39ED8BB5" w14:textId="77777777" w:rsidR="007B0C38" w:rsidRDefault="007B0C38" w:rsidP="007B0C38">
      <w:pPr>
        <w:pStyle w:val="a3"/>
        <w:spacing w:line="360" w:lineRule="auto"/>
        <w:ind w:right="79" w:firstLine="851"/>
      </w:pPr>
      <w:r>
        <w:t xml:space="preserve">   - Здатність виявляти можливості,</w:t>
      </w:r>
    </w:p>
    <w:p w14:paraId="6915731F" w14:textId="77777777" w:rsidR="007B0C38" w:rsidRDefault="007B0C38" w:rsidP="007B0C38">
      <w:pPr>
        <w:pStyle w:val="a3"/>
        <w:spacing w:line="360" w:lineRule="auto"/>
        <w:ind w:right="79" w:firstLine="851"/>
      </w:pPr>
      <w:r>
        <w:t xml:space="preserve">   - Креативність,</w:t>
      </w:r>
    </w:p>
    <w:p w14:paraId="76EE5A54" w14:textId="77777777" w:rsidR="007B0C38" w:rsidRDefault="007B0C38" w:rsidP="007B0C38">
      <w:pPr>
        <w:pStyle w:val="a3"/>
        <w:spacing w:line="360" w:lineRule="auto"/>
        <w:ind w:right="79" w:firstLine="851"/>
      </w:pPr>
      <w:r>
        <w:t xml:space="preserve">   - Спроможність до стратегічного бачення,</w:t>
      </w:r>
    </w:p>
    <w:p w14:paraId="310C4233" w14:textId="77777777" w:rsidR="007B0C38" w:rsidRDefault="007B0C38" w:rsidP="007B0C38">
      <w:pPr>
        <w:pStyle w:val="a3"/>
        <w:spacing w:line="360" w:lineRule="auto"/>
        <w:ind w:right="79" w:firstLine="851"/>
      </w:pPr>
      <w:r>
        <w:t xml:space="preserve">   - Навички оцінювання ідей,</w:t>
      </w:r>
    </w:p>
    <w:p w14:paraId="3E5477C4" w14:textId="7F324A3B" w:rsidR="007B0C38" w:rsidRDefault="007B0C38" w:rsidP="007B0C38">
      <w:pPr>
        <w:pStyle w:val="a3"/>
        <w:spacing w:line="360" w:lineRule="auto"/>
        <w:ind w:right="79" w:firstLine="851"/>
      </w:pPr>
      <w:r>
        <w:t xml:space="preserve">   - Етичне та обґрунтоване мислення (в сфері </w:t>
      </w:r>
      <w:r w:rsidR="00E31CE0">
        <w:t>«</w:t>
      </w:r>
      <w:r>
        <w:t>Ідеї та можливості</w:t>
      </w:r>
      <w:r w:rsidR="00E31CE0">
        <w:t>»</w:t>
      </w:r>
      <w:r>
        <w:t>).</w:t>
      </w:r>
    </w:p>
    <w:p w14:paraId="498380DB" w14:textId="77777777" w:rsidR="007B0C38" w:rsidRDefault="007B0C38" w:rsidP="007B0C38">
      <w:pPr>
        <w:pStyle w:val="a3"/>
        <w:spacing w:line="360" w:lineRule="auto"/>
        <w:ind w:right="79" w:firstLine="851"/>
      </w:pPr>
      <w:r>
        <w:t xml:space="preserve">   - Самосвідомість та </w:t>
      </w:r>
      <w:proofErr w:type="spellStart"/>
      <w:r>
        <w:t>самоефективність</w:t>
      </w:r>
      <w:proofErr w:type="spellEnd"/>
      <w:r>
        <w:t>,</w:t>
      </w:r>
    </w:p>
    <w:p w14:paraId="54F3258D" w14:textId="77777777" w:rsidR="007B0C38" w:rsidRDefault="007B0C38" w:rsidP="007B0C38">
      <w:pPr>
        <w:pStyle w:val="a3"/>
        <w:spacing w:line="360" w:lineRule="auto"/>
        <w:ind w:right="79" w:firstLine="851"/>
      </w:pPr>
      <w:r>
        <w:t xml:space="preserve">   - Мотивація і наполегливість,</w:t>
      </w:r>
    </w:p>
    <w:p w14:paraId="0EF483D1" w14:textId="77777777" w:rsidR="007B0C38" w:rsidRDefault="007B0C38" w:rsidP="007B0C38">
      <w:pPr>
        <w:pStyle w:val="a3"/>
        <w:spacing w:line="360" w:lineRule="auto"/>
        <w:ind w:right="79" w:firstLine="851"/>
      </w:pPr>
      <w:r>
        <w:t xml:space="preserve">   - Спроможність до мобілізації ресурсів,</w:t>
      </w:r>
    </w:p>
    <w:p w14:paraId="5571AA7D" w14:textId="77777777" w:rsidR="007B0C38" w:rsidRDefault="007B0C38" w:rsidP="007B0C38">
      <w:pPr>
        <w:pStyle w:val="a3"/>
        <w:spacing w:line="360" w:lineRule="auto"/>
        <w:ind w:right="79" w:firstLine="851"/>
      </w:pPr>
      <w:r>
        <w:t xml:space="preserve">   - Фінансова та економічна грамотність,</w:t>
      </w:r>
    </w:p>
    <w:p w14:paraId="04A654C8" w14:textId="6FC680BD" w:rsidR="007B0C38" w:rsidRDefault="007B0C38" w:rsidP="007B0C38">
      <w:pPr>
        <w:pStyle w:val="a3"/>
        <w:spacing w:line="360" w:lineRule="auto"/>
        <w:ind w:right="79" w:firstLine="851"/>
      </w:pPr>
      <w:r>
        <w:t xml:space="preserve">   - Здатність до мобілізації інших осіб (в сфері </w:t>
      </w:r>
      <w:r w:rsidR="00E31CE0">
        <w:t>«</w:t>
      </w:r>
      <w:r>
        <w:t>Ресурси</w:t>
      </w:r>
      <w:r w:rsidR="00E31CE0">
        <w:t>»</w:t>
      </w:r>
      <w:r>
        <w:t>).</w:t>
      </w:r>
    </w:p>
    <w:p w14:paraId="7C0F2830" w14:textId="77777777" w:rsidR="007B0C38" w:rsidRDefault="007B0C38" w:rsidP="007B0C38">
      <w:pPr>
        <w:pStyle w:val="a3"/>
        <w:spacing w:line="360" w:lineRule="auto"/>
        <w:ind w:right="79" w:firstLine="851"/>
      </w:pPr>
      <w:r>
        <w:t xml:space="preserve">   - Ініціативність,</w:t>
      </w:r>
    </w:p>
    <w:p w14:paraId="6C85A7BB" w14:textId="77777777" w:rsidR="007B0C38" w:rsidRDefault="007B0C38" w:rsidP="007B0C38">
      <w:pPr>
        <w:pStyle w:val="a3"/>
        <w:spacing w:line="360" w:lineRule="auto"/>
        <w:ind w:right="79" w:firstLine="851"/>
      </w:pPr>
      <w:r>
        <w:t xml:space="preserve">   - Навички планування та управління,</w:t>
      </w:r>
    </w:p>
    <w:p w14:paraId="5E809928" w14:textId="171F21E2" w:rsidR="007B0C38" w:rsidRDefault="007B0C38" w:rsidP="007B0C38">
      <w:pPr>
        <w:pStyle w:val="a3"/>
        <w:spacing w:line="360" w:lineRule="auto"/>
        <w:ind w:right="79" w:firstLine="851"/>
      </w:pPr>
      <w:r>
        <w:t xml:space="preserve">   - Навички подолання бар</w:t>
      </w:r>
      <w:r w:rsidR="00E31CE0">
        <w:t>’</w:t>
      </w:r>
      <w:r>
        <w:t>єрів, пов</w:t>
      </w:r>
      <w:r w:rsidR="00E31CE0">
        <w:t>’</w:t>
      </w:r>
      <w:r>
        <w:t>язаних із неоднозначністю, невизначеністю та ризиками,</w:t>
      </w:r>
    </w:p>
    <w:p w14:paraId="068086DA" w14:textId="77777777" w:rsidR="007B0C38" w:rsidRDefault="007B0C38" w:rsidP="007B0C38">
      <w:pPr>
        <w:pStyle w:val="a3"/>
        <w:spacing w:line="360" w:lineRule="auto"/>
        <w:ind w:right="79" w:firstLine="851"/>
      </w:pPr>
      <w:r>
        <w:t xml:space="preserve">   - Спроможність до співпраці з іншими,</w:t>
      </w:r>
    </w:p>
    <w:p w14:paraId="0BC1FB37" w14:textId="6AC5994F" w:rsidR="007B0C38" w:rsidRDefault="007B0C38" w:rsidP="007B0C38">
      <w:pPr>
        <w:pStyle w:val="a3"/>
        <w:spacing w:line="360" w:lineRule="auto"/>
        <w:ind w:right="79" w:firstLine="851"/>
      </w:pPr>
      <w:r>
        <w:t xml:space="preserve">   - Здатність до навчання через досвід (в сфері </w:t>
      </w:r>
      <w:r w:rsidR="00E31CE0">
        <w:t>«</w:t>
      </w:r>
      <w:r>
        <w:t>Трансформація в дії).</w:t>
      </w:r>
    </w:p>
    <w:p w14:paraId="12713345" w14:textId="2C2CDBB7" w:rsidR="00473FAE" w:rsidRDefault="007B0C38" w:rsidP="007B0C38">
      <w:pPr>
        <w:pStyle w:val="a3"/>
        <w:spacing w:line="360" w:lineRule="auto"/>
        <w:ind w:right="79" w:firstLine="851"/>
      </w:pPr>
      <w:r>
        <w:t xml:space="preserve">Разом вони становлять ключову компетентність для всіх громадян і є складовими підприємництва. </w:t>
      </w:r>
      <w:r w:rsidR="00473FAE">
        <w:t>(</w:t>
      </w:r>
      <w:proofErr w:type="spellStart"/>
      <w:r w:rsidR="00473FAE">
        <w:t>Bacigalupo</w:t>
      </w:r>
      <w:proofErr w:type="spellEnd"/>
      <w:r w:rsidR="00473FAE">
        <w:t>,</w:t>
      </w:r>
      <w:r w:rsidR="00473FAE">
        <w:rPr>
          <w:spacing w:val="2"/>
        </w:rPr>
        <w:t xml:space="preserve"> </w:t>
      </w:r>
      <w:proofErr w:type="spellStart"/>
      <w:r w:rsidR="00473FAE">
        <w:t>Kampylis</w:t>
      </w:r>
      <w:proofErr w:type="spellEnd"/>
      <w:r w:rsidR="00473FAE">
        <w:t>,</w:t>
      </w:r>
      <w:r w:rsidR="00473FAE">
        <w:rPr>
          <w:spacing w:val="3"/>
        </w:rPr>
        <w:t xml:space="preserve"> </w:t>
      </w:r>
      <w:proofErr w:type="spellStart"/>
      <w:r w:rsidR="00473FAE">
        <w:t>Punie</w:t>
      </w:r>
      <w:proofErr w:type="spellEnd"/>
      <w:r w:rsidR="00473FAE">
        <w:t>,</w:t>
      </w:r>
      <w:r w:rsidR="00473FAE">
        <w:rPr>
          <w:spacing w:val="3"/>
        </w:rPr>
        <w:t xml:space="preserve"> </w:t>
      </w:r>
      <w:proofErr w:type="spellStart"/>
      <w:r w:rsidR="00473FAE">
        <w:t>Van</w:t>
      </w:r>
      <w:proofErr w:type="spellEnd"/>
      <w:r w:rsidR="00473FAE">
        <w:rPr>
          <w:spacing w:val="-4"/>
        </w:rPr>
        <w:t xml:space="preserve"> </w:t>
      </w:r>
      <w:proofErr w:type="spellStart"/>
      <w:r w:rsidR="00473FAE">
        <w:t>den</w:t>
      </w:r>
      <w:proofErr w:type="spellEnd"/>
      <w:r w:rsidR="00473FAE">
        <w:rPr>
          <w:spacing w:val="-5"/>
        </w:rPr>
        <w:t xml:space="preserve"> </w:t>
      </w:r>
      <w:proofErr w:type="spellStart"/>
      <w:r w:rsidR="00473FAE">
        <w:t>Brande</w:t>
      </w:r>
      <w:proofErr w:type="spellEnd"/>
      <w:r w:rsidR="00473FAE">
        <w:t>,</w:t>
      </w:r>
      <w:r w:rsidR="00473FAE">
        <w:rPr>
          <w:spacing w:val="3"/>
        </w:rPr>
        <w:t xml:space="preserve"> </w:t>
      </w:r>
      <w:r w:rsidR="00473FAE">
        <w:t>2016).</w:t>
      </w:r>
    </w:p>
    <w:p w14:paraId="2764DED9" w14:textId="10ECA153" w:rsidR="007B0C38" w:rsidRDefault="007B0C38" w:rsidP="007B0C38">
      <w:pPr>
        <w:pStyle w:val="a3"/>
        <w:spacing w:line="360" w:lineRule="auto"/>
        <w:ind w:right="79" w:firstLine="851"/>
      </w:pPr>
      <w:r>
        <w:t xml:space="preserve">Три сфери </w:t>
      </w:r>
      <w:proofErr w:type="spellStart"/>
      <w:r>
        <w:t>компетентностей</w:t>
      </w:r>
      <w:proofErr w:type="spellEnd"/>
      <w:r>
        <w:t xml:space="preserve"> у Рамці </w:t>
      </w:r>
      <w:proofErr w:type="spellStart"/>
      <w:r>
        <w:t>EntreComp</w:t>
      </w:r>
      <w:proofErr w:type="spellEnd"/>
      <w:r>
        <w:t xml:space="preserve"> тісно взаємодіють між собою: підприємливість є головною компетентністю і стоїть в основі всіх трьох сфер. П</w:t>
      </w:r>
      <w:r w:rsidR="00E31CE0">
        <w:t>’</w:t>
      </w:r>
      <w:r>
        <w:t xml:space="preserve">ятнадцять </w:t>
      </w:r>
      <w:proofErr w:type="spellStart"/>
      <w:r>
        <w:t>компетентностей</w:t>
      </w:r>
      <w:proofErr w:type="spellEnd"/>
      <w:r>
        <w:t xml:space="preserve"> в цій моделі між собою взаємопов</w:t>
      </w:r>
      <w:r w:rsidR="00E31CE0">
        <w:t>’</w:t>
      </w:r>
      <w:r>
        <w:t>язані і розглядаються як складові одного загального концепту.</w:t>
      </w:r>
    </w:p>
    <w:p w14:paraId="3CDC611C" w14:textId="0E980F5C" w:rsidR="007B0C38" w:rsidRDefault="007B0C38" w:rsidP="007B0C38">
      <w:pPr>
        <w:pStyle w:val="a3"/>
        <w:spacing w:line="360" w:lineRule="auto"/>
        <w:ind w:right="-63" w:firstLine="710"/>
      </w:pPr>
      <w:r>
        <w:t>Прогрес у навчанні підприємливості включає два аспекти: 1) розвиток більшої автономії та відповідальності у втіленні ідей і можливостей для створення цінності; 2) розвиток здатності генерувати цінність - від простих і передбачуваних контекстів до складних середовищ, що постійно змінюються.</w:t>
      </w:r>
    </w:p>
    <w:p w14:paraId="2F540123" w14:textId="2F79307B" w:rsidR="007B0C38" w:rsidRDefault="007B0C38" w:rsidP="007B0C38">
      <w:pPr>
        <w:pStyle w:val="a3"/>
        <w:spacing w:line="360" w:lineRule="auto"/>
        <w:ind w:right="-63" w:firstLine="710"/>
      </w:pPr>
      <w:r>
        <w:t xml:space="preserve">Концептуальна модель </w:t>
      </w:r>
      <w:proofErr w:type="spellStart"/>
      <w:r>
        <w:t>EntreComp</w:t>
      </w:r>
      <w:proofErr w:type="spellEnd"/>
      <w:r>
        <w:t xml:space="preserve"> не визначає </w:t>
      </w:r>
      <w:proofErr w:type="spellStart"/>
      <w:r>
        <w:t>дистинкції</w:t>
      </w:r>
      <w:proofErr w:type="spellEnd"/>
      <w:r>
        <w:t xml:space="preserve"> між обов</w:t>
      </w:r>
      <w:r w:rsidR="00E31CE0">
        <w:t>’</w:t>
      </w:r>
      <w:r>
        <w:t xml:space="preserve">язковими та бажаними </w:t>
      </w:r>
      <w:proofErr w:type="spellStart"/>
      <w:r>
        <w:t>компетентностями</w:t>
      </w:r>
      <w:proofErr w:type="spellEnd"/>
      <w:r>
        <w:t xml:space="preserve">. Рамку </w:t>
      </w:r>
      <w:proofErr w:type="spellStart"/>
      <w:r>
        <w:t>EntreComp</w:t>
      </w:r>
      <w:proofErr w:type="spellEnd"/>
      <w:r>
        <w:t xml:space="preserve"> слід розглядати як вихідний пункт і враховувати її в конкретному контексті використання. Результати навчання, </w:t>
      </w:r>
      <w:r>
        <w:lastRenderedPageBreak/>
        <w:t xml:space="preserve">отримані в рамках </w:t>
      </w:r>
      <w:proofErr w:type="spellStart"/>
      <w:r>
        <w:t>EntreComp</w:t>
      </w:r>
      <w:proofErr w:type="spellEnd"/>
      <w:r>
        <w:t>, не повинні розглядатися як жорсткі норми. Ця модель також не передбачає лінійного послідовного крокування суб</w:t>
      </w:r>
      <w:r w:rsidR="00E31CE0">
        <w:t>’</w:t>
      </w:r>
      <w:r>
        <w:t>єкта у досягненні певного рівня майстерності у підприємництві, а натомість вказує на можливість розширення меж особистої та колективної підприємливості шляхом більшого впливу на створення цінності.</w:t>
      </w:r>
    </w:p>
    <w:p w14:paraId="1060F785" w14:textId="24527191" w:rsidR="007B0C38" w:rsidRPr="007B0C38" w:rsidRDefault="007B0C38" w:rsidP="007B0C38">
      <w:pPr>
        <w:spacing w:line="360" w:lineRule="auto"/>
        <w:ind w:firstLine="851"/>
        <w:jc w:val="both"/>
        <w:rPr>
          <w:sz w:val="28"/>
          <w:szCs w:val="28"/>
        </w:rPr>
      </w:pPr>
      <w:r w:rsidRPr="007B0C38">
        <w:rPr>
          <w:sz w:val="28"/>
          <w:szCs w:val="28"/>
        </w:rPr>
        <w:t xml:space="preserve">Модель </w:t>
      </w:r>
      <w:proofErr w:type="spellStart"/>
      <w:r w:rsidRPr="007B0C38">
        <w:rPr>
          <w:sz w:val="28"/>
          <w:szCs w:val="28"/>
        </w:rPr>
        <w:t>EntreComp</w:t>
      </w:r>
      <w:proofErr w:type="spellEnd"/>
      <w:r w:rsidRPr="007B0C38">
        <w:rPr>
          <w:sz w:val="28"/>
          <w:szCs w:val="28"/>
        </w:rPr>
        <w:t xml:space="preserve"> не обмежена жодним конкретним освітнім контекстом - вона є універсальною і може застосовуватися як у формальних, так і у неформальних і </w:t>
      </w:r>
      <w:proofErr w:type="spellStart"/>
      <w:r w:rsidRPr="007B0C38">
        <w:rPr>
          <w:sz w:val="28"/>
          <w:szCs w:val="28"/>
        </w:rPr>
        <w:t>інформальних</w:t>
      </w:r>
      <w:proofErr w:type="spellEnd"/>
      <w:r w:rsidRPr="007B0C38">
        <w:rPr>
          <w:sz w:val="28"/>
          <w:szCs w:val="28"/>
        </w:rPr>
        <w:t xml:space="preserve"> освітніх середовищах. Рамка </w:t>
      </w:r>
      <w:proofErr w:type="spellStart"/>
      <w:r w:rsidRPr="007B0C38">
        <w:rPr>
          <w:sz w:val="28"/>
          <w:szCs w:val="28"/>
        </w:rPr>
        <w:t>EntreComp</w:t>
      </w:r>
      <w:proofErr w:type="spellEnd"/>
      <w:r w:rsidRPr="007B0C38">
        <w:rPr>
          <w:sz w:val="28"/>
          <w:szCs w:val="28"/>
        </w:rPr>
        <w:t xml:space="preserve"> поєднує підприємництво з результатами навчання, описуючи, що суб</w:t>
      </w:r>
      <w:r w:rsidR="00E31CE0">
        <w:rPr>
          <w:sz w:val="28"/>
          <w:szCs w:val="28"/>
        </w:rPr>
        <w:t>’</w:t>
      </w:r>
      <w:r w:rsidRPr="007B0C38">
        <w:rPr>
          <w:sz w:val="28"/>
          <w:szCs w:val="28"/>
        </w:rPr>
        <w:t>єкт знає, розуміє і може робити в суспільно значущих аспектах.</w:t>
      </w:r>
    </w:p>
    <w:p w14:paraId="0AECB7F6" w14:textId="77777777" w:rsidR="007B0C38" w:rsidRPr="007B0C38" w:rsidRDefault="007B0C38" w:rsidP="007B0C38">
      <w:pPr>
        <w:spacing w:line="360" w:lineRule="auto"/>
        <w:ind w:firstLine="851"/>
        <w:jc w:val="both"/>
        <w:rPr>
          <w:sz w:val="28"/>
          <w:szCs w:val="28"/>
        </w:rPr>
      </w:pPr>
      <w:r w:rsidRPr="007B0C38">
        <w:rPr>
          <w:sz w:val="28"/>
          <w:szCs w:val="28"/>
        </w:rPr>
        <w:t xml:space="preserve">Досліджуючи взаємодію освіти, науки та ринку у досягненні підприємницького успіху в реальному секторі економіки, Н. </w:t>
      </w:r>
      <w:proofErr w:type="spellStart"/>
      <w:r w:rsidRPr="007B0C38">
        <w:rPr>
          <w:sz w:val="28"/>
          <w:szCs w:val="28"/>
        </w:rPr>
        <w:t>Гедулянова</w:t>
      </w:r>
      <w:proofErr w:type="spellEnd"/>
      <w:r w:rsidRPr="007B0C38">
        <w:rPr>
          <w:sz w:val="28"/>
          <w:szCs w:val="28"/>
        </w:rPr>
        <w:t xml:space="preserve"> вказує на доцільність використання моделювання для розуміння природи підприємницької компетентності молоді. Ця модель повинна допомагати розробити орієнтири для підготовки фахівців. Щоб створити модель, яка б наближалася до реальності, авторка вважає, що важливо враховувати невизначеність у креативному та теоретичному етапах формування підприємницької компетентності молоді, які обумовлені творчим процесом народження та вдосконалення ідей і не піддаються точній кореляції з витратами часу. Модель формування підприємницької компетентності молоді, яку розробила дослідниця, розглядається як синергетична і базується на розумінні, що </w:t>
      </w:r>
      <w:proofErr w:type="spellStart"/>
      <w:r w:rsidRPr="007B0C38">
        <w:rPr>
          <w:sz w:val="28"/>
          <w:szCs w:val="28"/>
        </w:rPr>
        <w:t>синергетика</w:t>
      </w:r>
      <w:proofErr w:type="spellEnd"/>
      <w:r w:rsidRPr="007B0C38">
        <w:rPr>
          <w:sz w:val="28"/>
          <w:szCs w:val="28"/>
        </w:rPr>
        <w:t xml:space="preserve"> вивчає загальні закономірності і процеси в складних системах на основі принципів самоорганізації.</w:t>
      </w:r>
    </w:p>
    <w:p w14:paraId="44A795D5" w14:textId="77777777" w:rsidR="007B0C38" w:rsidRPr="007B0C38" w:rsidRDefault="007B0C38" w:rsidP="007B0C38">
      <w:pPr>
        <w:spacing w:line="360" w:lineRule="auto"/>
        <w:ind w:right="79" w:firstLine="851"/>
        <w:jc w:val="both"/>
        <w:rPr>
          <w:sz w:val="28"/>
          <w:szCs w:val="28"/>
        </w:rPr>
      </w:pPr>
      <w:r w:rsidRPr="007B0C38">
        <w:rPr>
          <w:sz w:val="28"/>
          <w:szCs w:val="28"/>
        </w:rPr>
        <w:t xml:space="preserve">Модель педагогічної системи формування підприємницької компетентності молоді, створена Н. </w:t>
      </w:r>
      <w:proofErr w:type="spellStart"/>
      <w:r w:rsidRPr="007B0C38">
        <w:rPr>
          <w:sz w:val="28"/>
          <w:szCs w:val="28"/>
        </w:rPr>
        <w:t>Гедуляновою</w:t>
      </w:r>
      <w:proofErr w:type="spellEnd"/>
      <w:r w:rsidRPr="007B0C38">
        <w:rPr>
          <w:sz w:val="28"/>
          <w:szCs w:val="28"/>
        </w:rPr>
        <w:t xml:space="preserve"> як синергетична, включає в себе мету та завдання, наукову концепцію міждисциплінарних методологічних підходів, етапи, критерії та показники, умови та очікувані результати. Стратегічною метою цієї синергетичної моделі є розвиток інноваційного підприємницького мислення молоді. Головні завдання включають визначення шляхів, ідентифікацію механізмів і створення умов для ефективного формування підприємницької компетентності молоді. Важливими методологічними підходами є </w:t>
      </w:r>
      <w:proofErr w:type="spellStart"/>
      <w:r w:rsidRPr="007B0C38">
        <w:rPr>
          <w:sz w:val="28"/>
          <w:szCs w:val="28"/>
        </w:rPr>
        <w:t>синергетика</w:t>
      </w:r>
      <w:proofErr w:type="spellEnd"/>
      <w:r w:rsidRPr="007B0C38">
        <w:rPr>
          <w:sz w:val="28"/>
          <w:szCs w:val="28"/>
        </w:rPr>
        <w:t xml:space="preserve">, компетентність і ресурси. Прогнозованим результатом </w:t>
      </w:r>
      <w:r w:rsidRPr="007B0C38">
        <w:rPr>
          <w:sz w:val="28"/>
          <w:szCs w:val="28"/>
        </w:rPr>
        <w:lastRenderedPageBreak/>
        <w:t>створення та впровадження синергетичної моделі розглядається розвиток особистості майбутнього фахівця.</w:t>
      </w:r>
    </w:p>
    <w:p w14:paraId="5F14E680" w14:textId="77777777" w:rsidR="007B0C38" w:rsidRPr="007B0C38" w:rsidRDefault="007B0C38" w:rsidP="007B0C38">
      <w:pPr>
        <w:spacing w:line="360" w:lineRule="auto"/>
        <w:ind w:right="79" w:firstLine="851"/>
        <w:jc w:val="both"/>
        <w:rPr>
          <w:sz w:val="28"/>
          <w:szCs w:val="28"/>
        </w:rPr>
      </w:pPr>
      <w:r w:rsidRPr="007B0C38">
        <w:rPr>
          <w:sz w:val="28"/>
          <w:szCs w:val="28"/>
        </w:rPr>
        <w:t xml:space="preserve">У процесі моделювання, ми врахували дослідницьку позицію О. </w:t>
      </w:r>
      <w:proofErr w:type="spellStart"/>
      <w:r w:rsidRPr="007B0C38">
        <w:rPr>
          <w:sz w:val="28"/>
          <w:szCs w:val="28"/>
        </w:rPr>
        <w:t>Серебреннікової</w:t>
      </w:r>
      <w:proofErr w:type="spellEnd"/>
      <w:r w:rsidRPr="007B0C38">
        <w:rPr>
          <w:sz w:val="28"/>
          <w:szCs w:val="28"/>
        </w:rPr>
        <w:t xml:space="preserve">, яка стверджує, що реалізація </w:t>
      </w:r>
      <w:proofErr w:type="spellStart"/>
      <w:r w:rsidRPr="007B0C38">
        <w:rPr>
          <w:sz w:val="28"/>
          <w:szCs w:val="28"/>
        </w:rPr>
        <w:t>компетентнісного</w:t>
      </w:r>
      <w:proofErr w:type="spellEnd"/>
      <w:r w:rsidRPr="007B0C38">
        <w:rPr>
          <w:sz w:val="28"/>
          <w:szCs w:val="28"/>
        </w:rPr>
        <w:t xml:space="preserve"> підходу призводить до необхідності зміни змісту, форм та методів навчання. Ця зміна потребує визначення змістового, організаційно-технологічного та </w:t>
      </w:r>
      <w:proofErr w:type="spellStart"/>
      <w:r w:rsidRPr="007B0C38">
        <w:rPr>
          <w:sz w:val="28"/>
          <w:szCs w:val="28"/>
        </w:rPr>
        <w:t>результативно</w:t>
      </w:r>
      <w:proofErr w:type="spellEnd"/>
      <w:r w:rsidRPr="007B0C38">
        <w:rPr>
          <w:sz w:val="28"/>
          <w:szCs w:val="28"/>
        </w:rPr>
        <w:t>-оціночного компонентів в моделі педагогічної системи формування підприємницької компетентності студентів (</w:t>
      </w:r>
      <w:proofErr w:type="spellStart"/>
      <w:r w:rsidRPr="007B0C38">
        <w:rPr>
          <w:sz w:val="28"/>
          <w:szCs w:val="28"/>
        </w:rPr>
        <w:t>Серебренникова</w:t>
      </w:r>
      <w:proofErr w:type="spellEnd"/>
      <w:r w:rsidRPr="007B0C38">
        <w:rPr>
          <w:sz w:val="28"/>
          <w:szCs w:val="28"/>
        </w:rPr>
        <w:t>, 2013).</w:t>
      </w:r>
    </w:p>
    <w:p w14:paraId="65AD7E94" w14:textId="77777777" w:rsidR="007B0C38" w:rsidRPr="007B0C38" w:rsidRDefault="007B0C38" w:rsidP="007B0C38">
      <w:pPr>
        <w:spacing w:line="360" w:lineRule="auto"/>
        <w:ind w:right="79" w:firstLine="851"/>
        <w:jc w:val="both"/>
        <w:rPr>
          <w:sz w:val="28"/>
          <w:szCs w:val="28"/>
        </w:rPr>
      </w:pPr>
      <w:r w:rsidRPr="007B0C38">
        <w:rPr>
          <w:sz w:val="28"/>
          <w:szCs w:val="28"/>
        </w:rPr>
        <w:t xml:space="preserve">В процесі моделювання також були враховані результати дослідження В. </w:t>
      </w:r>
      <w:proofErr w:type="spellStart"/>
      <w:r w:rsidRPr="007B0C38">
        <w:rPr>
          <w:sz w:val="28"/>
          <w:szCs w:val="28"/>
        </w:rPr>
        <w:t>Белькової</w:t>
      </w:r>
      <w:proofErr w:type="spellEnd"/>
      <w:r w:rsidRPr="007B0C38">
        <w:rPr>
          <w:sz w:val="28"/>
          <w:szCs w:val="28"/>
        </w:rPr>
        <w:t xml:space="preserve"> та інших авторів, які визначили компоненти у моделі педагогічної системи формування підприємницької компетентності студентів: цільовий (цілі формування підприємницької компетентності), змістовий (зміст професійної підготовки), процесуальний (методи, форми, засоби, використовувані у процесі формування підприємницької компетентності) і </w:t>
      </w:r>
      <w:proofErr w:type="spellStart"/>
      <w:r w:rsidRPr="007B0C38">
        <w:rPr>
          <w:sz w:val="28"/>
          <w:szCs w:val="28"/>
        </w:rPr>
        <w:t>оцінно</w:t>
      </w:r>
      <w:proofErr w:type="spellEnd"/>
      <w:r w:rsidRPr="007B0C38">
        <w:rPr>
          <w:sz w:val="28"/>
          <w:szCs w:val="28"/>
        </w:rPr>
        <w:t>-результативний (оцінка рівнів сформованості підприємницької компетентності). Кожен з цих компонентів має свій власний зміст і функціональну роль (</w:t>
      </w:r>
      <w:proofErr w:type="spellStart"/>
      <w:r w:rsidRPr="007B0C38">
        <w:rPr>
          <w:sz w:val="28"/>
          <w:szCs w:val="28"/>
        </w:rPr>
        <w:t>Белькова</w:t>
      </w:r>
      <w:proofErr w:type="spellEnd"/>
      <w:r w:rsidRPr="007B0C38">
        <w:rPr>
          <w:sz w:val="28"/>
          <w:szCs w:val="28"/>
        </w:rPr>
        <w:t xml:space="preserve">, </w:t>
      </w:r>
      <w:proofErr w:type="spellStart"/>
      <w:r w:rsidRPr="007B0C38">
        <w:rPr>
          <w:sz w:val="28"/>
          <w:szCs w:val="28"/>
        </w:rPr>
        <w:t>Лойко</w:t>
      </w:r>
      <w:proofErr w:type="spellEnd"/>
      <w:r w:rsidRPr="007B0C38">
        <w:rPr>
          <w:sz w:val="28"/>
          <w:szCs w:val="28"/>
        </w:rPr>
        <w:t xml:space="preserve">, </w:t>
      </w:r>
      <w:proofErr w:type="spellStart"/>
      <w:r w:rsidRPr="007B0C38">
        <w:rPr>
          <w:sz w:val="28"/>
          <w:szCs w:val="28"/>
        </w:rPr>
        <w:t>Терентьева</w:t>
      </w:r>
      <w:proofErr w:type="spellEnd"/>
      <w:r w:rsidRPr="007B0C38">
        <w:rPr>
          <w:sz w:val="28"/>
          <w:szCs w:val="28"/>
        </w:rPr>
        <w:t>, 2015).</w:t>
      </w:r>
    </w:p>
    <w:p w14:paraId="19674AFD" w14:textId="77777777" w:rsidR="007B0C38" w:rsidRPr="007B0C38" w:rsidRDefault="007B0C38" w:rsidP="007B0C38">
      <w:pPr>
        <w:spacing w:line="360" w:lineRule="auto"/>
        <w:ind w:right="79" w:firstLine="851"/>
        <w:jc w:val="both"/>
        <w:rPr>
          <w:sz w:val="28"/>
          <w:szCs w:val="28"/>
        </w:rPr>
      </w:pPr>
      <w:r w:rsidRPr="007B0C38">
        <w:rPr>
          <w:sz w:val="28"/>
          <w:szCs w:val="28"/>
        </w:rPr>
        <w:t>Ці дві моделі були розглянуті як базисні в процесі розробки педагогічної системи формування підприємницької компетентності майбутніх фахівців сфери обслуговування. Вони розглядалися не як ідеальні для повного наслідування, а скоріше як типові моделі, які можуть служити прикладом або зразком.</w:t>
      </w:r>
    </w:p>
    <w:p w14:paraId="1CAC497F" w14:textId="6BCF5062" w:rsidR="00473FAE" w:rsidRPr="007B0C38" w:rsidRDefault="007B0C38" w:rsidP="007B0C38">
      <w:pPr>
        <w:spacing w:line="360" w:lineRule="auto"/>
        <w:ind w:right="79" w:firstLine="851"/>
        <w:jc w:val="both"/>
        <w:rPr>
          <w:sz w:val="28"/>
          <w:szCs w:val="28"/>
        </w:rPr>
        <w:sectPr w:rsidR="00473FAE" w:rsidRPr="007B0C38" w:rsidSect="007B0C38">
          <w:headerReference w:type="default" r:id="rId44"/>
          <w:pgSz w:w="11910" w:h="16840"/>
          <w:pgMar w:top="1120" w:right="570" w:bottom="280" w:left="1480" w:header="747" w:footer="0" w:gutter="0"/>
          <w:cols w:space="720"/>
        </w:sectPr>
      </w:pPr>
      <w:r w:rsidRPr="007B0C38">
        <w:rPr>
          <w:sz w:val="28"/>
          <w:szCs w:val="28"/>
        </w:rPr>
        <w:t>Розроблена структурно-функціональна модель педагогічної системи формування підприємницької компетентності майбутніх фахівців сфери обслуговування є відкритою, взаємодіє з іншими системами, і динамічною, з постійним удосконаленням її змісту та технологічних аспектів. Вона включає в себе педагогічні умови та має такі компоненти: цільовий блок, який визначає мету створення педагогічної системи для формування підприємницької компетентності майбутніх фахівців сфери обслуговування, завдання, чинники формування, функції та структурні елементи самої підприємницької компетентності майбутніх фахівців сфери обслуговування.</w:t>
      </w:r>
    </w:p>
    <w:p w14:paraId="188C4D94" w14:textId="77777777" w:rsidR="00473FAE" w:rsidRDefault="00473FAE" w:rsidP="00B13B17">
      <w:pPr>
        <w:pStyle w:val="a3"/>
        <w:jc w:val="left"/>
        <w:rPr>
          <w:sz w:val="20"/>
        </w:rPr>
      </w:pPr>
      <w:r>
        <w:rPr>
          <w:noProof/>
          <w:lang w:eastAsia="uk-UA"/>
        </w:rPr>
        <w:lastRenderedPageBreak/>
        <mc:AlternateContent>
          <mc:Choice Requires="wps">
            <w:drawing>
              <wp:anchor distT="0" distB="0" distL="114300" distR="114300" simplePos="0" relativeHeight="251736576" behindDoc="0" locked="0" layoutInCell="1" allowOverlap="1" wp14:anchorId="1B35CFA0" wp14:editId="7A6AF235">
                <wp:simplePos x="0" y="0"/>
                <wp:positionH relativeFrom="page">
                  <wp:posOffset>6255385</wp:posOffset>
                </wp:positionH>
                <wp:positionV relativeFrom="page">
                  <wp:posOffset>1616075</wp:posOffset>
                </wp:positionV>
                <wp:extent cx="1029335" cy="2472690"/>
                <wp:effectExtent l="0" t="0" r="0" b="0"/>
                <wp:wrapNone/>
                <wp:docPr id="35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2472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0EEA0" id="Rectangle 186" o:spid="_x0000_s1026" style="position:absolute;margin-left:492.55pt;margin-top:127.25pt;width:81.05pt;height:194.7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" stroked="f">
                <w10:wrap anchorx="page" anchory="page"/>
              </v:rect>
            </w:pict>
          </mc:Fallback>
        </mc:AlternateContent>
      </w:r>
      <w:r>
        <w:rPr>
          <w:noProof/>
          <w:lang w:eastAsia="uk-UA"/>
        </w:rPr>
        <mc:AlternateContent>
          <mc:Choice Requires="wps">
            <w:drawing>
              <wp:anchor distT="0" distB="0" distL="114300" distR="114300" simplePos="0" relativeHeight="251738624" behindDoc="0" locked="0" layoutInCell="1" allowOverlap="1" wp14:anchorId="73DAC739" wp14:editId="2B19CC2C">
                <wp:simplePos x="0" y="0"/>
                <wp:positionH relativeFrom="page">
                  <wp:posOffset>2635885</wp:posOffset>
                </wp:positionH>
                <wp:positionV relativeFrom="page">
                  <wp:posOffset>5829935</wp:posOffset>
                </wp:positionV>
                <wp:extent cx="137160" cy="957580"/>
                <wp:effectExtent l="0" t="0" r="0" b="0"/>
                <wp:wrapNone/>
                <wp:docPr id="35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957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CA9A" w14:textId="77777777" w:rsidR="00E31CE0" w:rsidRDefault="00E31CE0" w:rsidP="00473FAE">
                            <w:pPr>
                              <w:spacing w:before="11"/>
                              <w:ind w:left="20"/>
                              <w:rPr>
                                <w:b/>
                                <w:sz w:val="16"/>
                              </w:rPr>
                            </w:pPr>
                            <w:r>
                              <w:rPr>
                                <w:b/>
                                <w:sz w:val="16"/>
                              </w:rPr>
                              <w:t>Технологічний</w:t>
                            </w:r>
                            <w:r>
                              <w:rPr>
                                <w:b/>
                                <w:spacing w:val="-4"/>
                                <w:sz w:val="16"/>
                              </w:rPr>
                              <w:t xml:space="preserve"> </w:t>
                            </w:r>
                            <w:r>
                              <w:rPr>
                                <w:b/>
                                <w:sz w:val="16"/>
                              </w:rPr>
                              <w:t>блок</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AC739" id="Text Box 185" o:spid="_x0000_s1103" type="#_x0000_t202" style="position:absolute;margin-left:207.55pt;margin-top:459.05pt;width:10.8pt;height:75.4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" filled="f" stroked="f">
                <v:textbox style="layout-flow:vertical;mso-layout-flow-alt:bottom-to-top" inset="0,0,0,0">
                  <w:txbxContent>
                    <w:p w14:paraId="7B6CCA9A" w14:textId="77777777" w:rsidR="00E31CE0" w:rsidRDefault="00E31CE0" w:rsidP="00473FAE">
                      <w:pPr>
                        <w:spacing w:before="11"/>
                        <w:ind w:left="20"/>
                        <w:rPr>
                          <w:b/>
                          <w:sz w:val="16"/>
                        </w:rPr>
                      </w:pPr>
                      <w:r>
                        <w:rPr>
                          <w:b/>
                          <w:sz w:val="16"/>
                        </w:rPr>
                        <w:t>Технологічний</w:t>
                      </w:r>
                      <w:r>
                        <w:rPr>
                          <w:b/>
                          <w:spacing w:val="-4"/>
                          <w:sz w:val="16"/>
                        </w:rPr>
                        <w:t xml:space="preserve"> </w:t>
                      </w:r>
                      <w:r>
                        <w:rPr>
                          <w:b/>
                          <w:sz w:val="16"/>
                        </w:rPr>
                        <w:t>блок</w:t>
                      </w:r>
                    </w:p>
                  </w:txbxContent>
                </v:textbox>
                <w10:wrap anchorx="page" anchory="page"/>
              </v:shape>
            </w:pict>
          </mc:Fallback>
        </mc:AlternateContent>
      </w:r>
      <w:r>
        <w:rPr>
          <w:noProof/>
          <w:lang w:eastAsia="uk-UA"/>
        </w:rPr>
        <mc:AlternateContent>
          <mc:Choice Requires="wps">
            <w:drawing>
              <wp:anchor distT="0" distB="0" distL="114300" distR="114300" simplePos="0" relativeHeight="251739648" behindDoc="0" locked="0" layoutInCell="1" allowOverlap="1" wp14:anchorId="17BA6E35" wp14:editId="66229FE6">
                <wp:simplePos x="0" y="0"/>
                <wp:positionH relativeFrom="page">
                  <wp:posOffset>2635885</wp:posOffset>
                </wp:positionH>
                <wp:positionV relativeFrom="page">
                  <wp:posOffset>4436110</wp:posOffset>
                </wp:positionV>
                <wp:extent cx="238125" cy="592455"/>
                <wp:effectExtent l="0" t="0" r="0" b="0"/>
                <wp:wrapNone/>
                <wp:docPr id="35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5830A" w14:textId="77777777" w:rsidR="00E31CE0" w:rsidRDefault="00E31CE0" w:rsidP="00473FAE">
                            <w:pPr>
                              <w:spacing w:before="32" w:line="206" w:lineRule="auto"/>
                              <w:ind w:left="20" w:right="5" w:firstLine="158"/>
                              <w:rPr>
                                <w:b/>
                                <w:sz w:val="16"/>
                              </w:rPr>
                            </w:pPr>
                            <w:r>
                              <w:rPr>
                                <w:b/>
                                <w:spacing w:val="-1"/>
                                <w:sz w:val="16"/>
                              </w:rPr>
                              <w:t>Змістовий</w:t>
                            </w:r>
                            <w:r>
                              <w:rPr>
                                <w:b/>
                                <w:spacing w:val="-37"/>
                                <w:sz w:val="16"/>
                              </w:rPr>
                              <w:t xml:space="preserve"> </w:t>
                            </w:r>
                            <w:r>
                              <w:rPr>
                                <w:b/>
                                <w:sz w:val="16"/>
                              </w:rPr>
                              <w:t>блок</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A6E35" id="Text Box 184" o:spid="_x0000_s1104" type="#_x0000_t202" style="position:absolute;margin-left:207.55pt;margin-top:349.3pt;width:18.75pt;height:46.65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" filled="f" stroked="f">
                <v:textbox style="layout-flow:vertical;mso-layout-flow-alt:bottom-to-top" inset="0,0,0,0">
                  <w:txbxContent>
                    <w:p w14:paraId="17A5830A" w14:textId="77777777" w:rsidR="00E31CE0" w:rsidRDefault="00E31CE0" w:rsidP="00473FAE">
                      <w:pPr>
                        <w:spacing w:before="32" w:line="206" w:lineRule="auto"/>
                        <w:ind w:left="20" w:right="5" w:firstLine="158"/>
                        <w:rPr>
                          <w:b/>
                          <w:sz w:val="16"/>
                        </w:rPr>
                      </w:pPr>
                      <w:r>
                        <w:rPr>
                          <w:b/>
                          <w:spacing w:val="-1"/>
                          <w:sz w:val="16"/>
                        </w:rPr>
                        <w:t>Змістовий</w:t>
                      </w:r>
                      <w:r>
                        <w:rPr>
                          <w:b/>
                          <w:spacing w:val="-37"/>
                          <w:sz w:val="16"/>
                        </w:rPr>
                        <w:t xml:space="preserve"> </w:t>
                      </w:r>
                      <w:r>
                        <w:rPr>
                          <w:b/>
                          <w:sz w:val="16"/>
                        </w:rPr>
                        <w:t>блок</w:t>
                      </w:r>
                    </w:p>
                  </w:txbxContent>
                </v:textbox>
                <w10:wrap anchorx="page" anchory="page"/>
              </v:shape>
            </w:pict>
          </mc:Fallback>
        </mc:AlternateContent>
      </w:r>
      <w:r>
        <w:rPr>
          <w:noProof/>
          <w:lang w:eastAsia="uk-UA"/>
        </w:rPr>
        <mc:AlternateContent>
          <mc:Choice Requires="wps">
            <w:drawing>
              <wp:anchor distT="0" distB="0" distL="114300" distR="114300" simplePos="0" relativeHeight="251740672" behindDoc="0" locked="0" layoutInCell="1" allowOverlap="1" wp14:anchorId="595D20AE" wp14:editId="64BBA327">
                <wp:simplePos x="0" y="0"/>
                <wp:positionH relativeFrom="page">
                  <wp:posOffset>2555875</wp:posOffset>
                </wp:positionH>
                <wp:positionV relativeFrom="page">
                  <wp:posOffset>1610995</wp:posOffset>
                </wp:positionV>
                <wp:extent cx="4739005" cy="2478405"/>
                <wp:effectExtent l="0" t="0" r="0" b="0"/>
                <wp:wrapNone/>
                <wp:docPr id="34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2478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2766"/>
                              <w:gridCol w:w="2549"/>
                              <w:gridCol w:w="1621"/>
                            </w:tblGrid>
                            <w:tr w:rsidR="00E31CE0" w14:paraId="69926BF4" w14:textId="77777777">
                              <w:trPr>
                                <w:trHeight w:val="3859"/>
                              </w:trPr>
                              <w:tc>
                                <w:tcPr>
                                  <w:tcW w:w="504" w:type="dxa"/>
                                  <w:tcBorders>
                                    <w:right w:val="single" w:sz="8" w:space="0" w:color="000000"/>
                                  </w:tcBorders>
                                  <w:textDirection w:val="btLr"/>
                                </w:tcPr>
                                <w:p w14:paraId="43A0CB4F" w14:textId="77777777" w:rsidR="00E31CE0" w:rsidRDefault="00E31CE0">
                                  <w:pPr>
                                    <w:pStyle w:val="TableParagraph"/>
                                    <w:spacing w:before="154"/>
                                    <w:ind w:left="1744"/>
                                    <w:rPr>
                                      <w:b/>
                                      <w:sz w:val="16"/>
                                    </w:rPr>
                                  </w:pPr>
                                  <w:r>
                                    <w:rPr>
                                      <w:b/>
                                      <w:sz w:val="16"/>
                                    </w:rPr>
                                    <w:t>Цільовий</w:t>
                                  </w:r>
                                  <w:r>
                                    <w:rPr>
                                      <w:b/>
                                      <w:spacing w:val="-4"/>
                                      <w:sz w:val="16"/>
                                    </w:rPr>
                                    <w:t xml:space="preserve"> </w:t>
                                  </w:r>
                                  <w:r>
                                    <w:rPr>
                                      <w:b/>
                                      <w:sz w:val="16"/>
                                    </w:rPr>
                                    <w:t>блок</w:t>
                                  </w:r>
                                </w:p>
                              </w:tc>
                              <w:tc>
                                <w:tcPr>
                                  <w:tcW w:w="2766" w:type="dxa"/>
                                  <w:tcBorders>
                                    <w:left w:val="single" w:sz="8" w:space="0" w:color="000000"/>
                                  </w:tcBorders>
                                </w:tcPr>
                                <w:p w14:paraId="0AA463C7" w14:textId="77777777" w:rsidR="00E31CE0" w:rsidRDefault="00E31CE0">
                                  <w:pPr>
                                    <w:pStyle w:val="TableParagraph"/>
                                    <w:tabs>
                                      <w:tab w:val="left" w:pos="1929"/>
                                    </w:tabs>
                                    <w:spacing w:before="68"/>
                                    <w:ind w:left="153" w:right="133" w:firstLine="710"/>
                                    <w:jc w:val="both"/>
                                    <w:rPr>
                                      <w:sz w:val="16"/>
                                    </w:rPr>
                                  </w:pPr>
                                  <w:r>
                                    <w:rPr>
                                      <w:b/>
                                      <w:i/>
                                      <w:sz w:val="16"/>
                                    </w:rPr>
                                    <w:t>Мета:</w:t>
                                  </w:r>
                                  <w:r>
                                    <w:rPr>
                                      <w:b/>
                                      <w:i/>
                                      <w:sz w:val="16"/>
                                    </w:rPr>
                                    <w:tab/>
                                  </w:r>
                                  <w:r>
                                    <w:rPr>
                                      <w:w w:val="95"/>
                                      <w:sz w:val="16"/>
                                    </w:rPr>
                                    <w:t>створення</w:t>
                                  </w:r>
                                  <w:r>
                                    <w:rPr>
                                      <w:spacing w:val="-36"/>
                                      <w:w w:val="95"/>
                                      <w:sz w:val="16"/>
                                    </w:rPr>
                                    <w:t xml:space="preserve"> </w:t>
                                  </w:r>
                                  <w:r>
                                    <w:rPr>
                                      <w:sz w:val="16"/>
                                    </w:rPr>
                                    <w:t>педагогічної</w:t>
                                  </w:r>
                                  <w:r>
                                    <w:rPr>
                                      <w:spacing w:val="1"/>
                                      <w:sz w:val="16"/>
                                    </w:rPr>
                                    <w:t xml:space="preserve"> </w:t>
                                  </w:r>
                                  <w:r>
                                    <w:rPr>
                                      <w:sz w:val="16"/>
                                    </w:rPr>
                                    <w:t>системи</w:t>
                                  </w:r>
                                  <w:r>
                                    <w:rPr>
                                      <w:spacing w:val="1"/>
                                      <w:sz w:val="16"/>
                                    </w:rPr>
                                    <w:t xml:space="preserve"> </w:t>
                                  </w:r>
                                  <w:r>
                                    <w:rPr>
                                      <w:sz w:val="16"/>
                                    </w:rPr>
                                    <w:t>формування</w:t>
                                  </w:r>
                                  <w:r>
                                    <w:rPr>
                                      <w:spacing w:val="1"/>
                                      <w:sz w:val="16"/>
                                    </w:rPr>
                                    <w:t xml:space="preserve"> </w:t>
                                  </w:r>
                                  <w:r>
                                    <w:rPr>
                                      <w:sz w:val="16"/>
                                    </w:rPr>
                                    <w:t>ПК</w:t>
                                  </w:r>
                                  <w:r>
                                    <w:rPr>
                                      <w:spacing w:val="1"/>
                                      <w:sz w:val="16"/>
                                    </w:rPr>
                                    <w:t xml:space="preserve"> </w:t>
                                  </w:r>
                                  <w:r>
                                    <w:rPr>
                                      <w:sz w:val="16"/>
                                    </w:rPr>
                                    <w:t>майбутніх</w:t>
                                  </w:r>
                                  <w:r>
                                    <w:rPr>
                                      <w:spacing w:val="1"/>
                                      <w:sz w:val="16"/>
                                    </w:rPr>
                                    <w:t xml:space="preserve"> </w:t>
                                  </w:r>
                                  <w:r>
                                    <w:rPr>
                                      <w:sz w:val="16"/>
                                    </w:rPr>
                                    <w:t>фахівців</w:t>
                                  </w:r>
                                  <w:r>
                                    <w:rPr>
                                      <w:spacing w:val="1"/>
                                      <w:sz w:val="16"/>
                                    </w:rPr>
                                    <w:t xml:space="preserve"> </w:t>
                                  </w:r>
                                  <w:r>
                                    <w:rPr>
                                      <w:sz w:val="16"/>
                                    </w:rPr>
                                    <w:t>сфери</w:t>
                                  </w:r>
                                  <w:r>
                                    <w:rPr>
                                      <w:spacing w:val="1"/>
                                      <w:sz w:val="16"/>
                                    </w:rPr>
                                    <w:t xml:space="preserve"> </w:t>
                                  </w:r>
                                  <w:r>
                                    <w:rPr>
                                      <w:sz w:val="16"/>
                                    </w:rPr>
                                    <w:t>обслуговування</w:t>
                                  </w:r>
                                  <w:r>
                                    <w:rPr>
                                      <w:spacing w:val="1"/>
                                      <w:sz w:val="16"/>
                                    </w:rPr>
                                    <w:t xml:space="preserve"> </w:t>
                                  </w:r>
                                  <w:r>
                                    <w:rPr>
                                      <w:sz w:val="16"/>
                                    </w:rPr>
                                    <w:t>у</w:t>
                                  </w:r>
                                  <w:r>
                                    <w:rPr>
                                      <w:spacing w:val="1"/>
                                      <w:sz w:val="16"/>
                                    </w:rPr>
                                    <w:t xml:space="preserve"> </w:t>
                                  </w:r>
                                  <w:r>
                                    <w:rPr>
                                      <w:sz w:val="16"/>
                                    </w:rPr>
                                    <w:t>закладах</w:t>
                                  </w:r>
                                  <w:r>
                                    <w:rPr>
                                      <w:spacing w:val="1"/>
                                      <w:sz w:val="16"/>
                                    </w:rPr>
                                    <w:t xml:space="preserve"> </w:t>
                                  </w:r>
                                  <w:r>
                                    <w:rPr>
                                      <w:sz w:val="16"/>
                                    </w:rPr>
                                    <w:t>вищої</w:t>
                                  </w:r>
                                  <w:r>
                                    <w:rPr>
                                      <w:spacing w:val="1"/>
                                      <w:sz w:val="16"/>
                                    </w:rPr>
                                    <w:t xml:space="preserve"> </w:t>
                                  </w:r>
                                  <w:r>
                                    <w:rPr>
                                      <w:sz w:val="16"/>
                                    </w:rPr>
                                    <w:t>освіти</w:t>
                                  </w:r>
                                </w:p>
                                <w:p w14:paraId="5F94871B" w14:textId="77777777" w:rsidR="00E31CE0" w:rsidRDefault="00E31CE0">
                                  <w:pPr>
                                    <w:pStyle w:val="TableParagraph"/>
                                    <w:tabs>
                                      <w:tab w:val="left" w:pos="1212"/>
                                      <w:tab w:val="left" w:pos="1735"/>
                                    </w:tabs>
                                    <w:spacing w:before="2"/>
                                    <w:ind w:left="153" w:right="132" w:firstLine="710"/>
                                    <w:jc w:val="both"/>
                                    <w:rPr>
                                      <w:sz w:val="16"/>
                                    </w:rPr>
                                  </w:pPr>
                                  <w:r>
                                    <w:rPr>
                                      <w:b/>
                                      <w:i/>
                                      <w:sz w:val="16"/>
                                    </w:rPr>
                                    <w:t xml:space="preserve">Завдання: </w:t>
                                  </w:r>
                                  <w:r>
                                    <w:rPr>
                                      <w:sz w:val="16"/>
                                    </w:rPr>
                                    <w:t>виокремлення</w:t>
                                  </w:r>
                                  <w:r>
                                    <w:rPr>
                                      <w:spacing w:val="1"/>
                                      <w:sz w:val="16"/>
                                    </w:rPr>
                                    <w:t xml:space="preserve"> </w:t>
                                  </w:r>
                                  <w:r>
                                    <w:rPr>
                                      <w:sz w:val="16"/>
                                    </w:rPr>
                                    <w:t>складників і функцій ПК майбутніх</w:t>
                                  </w:r>
                                  <w:r>
                                    <w:rPr>
                                      <w:spacing w:val="-37"/>
                                      <w:sz w:val="16"/>
                                    </w:rPr>
                                    <w:t xml:space="preserve"> </w:t>
                                  </w:r>
                                  <w:r>
                                    <w:rPr>
                                      <w:sz w:val="16"/>
                                    </w:rPr>
                                    <w:t>фахівців</w:t>
                                  </w:r>
                                  <w:r>
                                    <w:rPr>
                                      <w:spacing w:val="1"/>
                                      <w:sz w:val="16"/>
                                    </w:rPr>
                                    <w:t xml:space="preserve"> </w:t>
                                  </w:r>
                                  <w:r>
                                    <w:rPr>
                                      <w:sz w:val="16"/>
                                    </w:rPr>
                                    <w:t>сфери</w:t>
                                  </w:r>
                                  <w:r>
                                    <w:rPr>
                                      <w:spacing w:val="1"/>
                                      <w:sz w:val="16"/>
                                    </w:rPr>
                                    <w:t xml:space="preserve"> </w:t>
                                  </w:r>
                                  <w:r>
                                    <w:rPr>
                                      <w:sz w:val="16"/>
                                    </w:rPr>
                                    <w:t>обслуговування,</w:t>
                                  </w:r>
                                  <w:r>
                                    <w:rPr>
                                      <w:spacing w:val="-37"/>
                                      <w:sz w:val="16"/>
                                    </w:rPr>
                                    <w:t xml:space="preserve"> </w:t>
                                  </w:r>
                                  <w:r>
                                    <w:rPr>
                                      <w:sz w:val="16"/>
                                    </w:rPr>
                                    <w:t>чинників</w:t>
                                  </w:r>
                                  <w:r>
                                    <w:rPr>
                                      <w:sz w:val="16"/>
                                    </w:rPr>
                                    <w:tab/>
                                    <w:t>її</w:t>
                                  </w:r>
                                  <w:r>
                                    <w:rPr>
                                      <w:sz w:val="16"/>
                                    </w:rPr>
                                    <w:tab/>
                                    <w:t>формування.</w:t>
                                  </w:r>
                                  <w:r>
                                    <w:rPr>
                                      <w:spacing w:val="-38"/>
                                      <w:sz w:val="16"/>
                                    </w:rPr>
                                    <w:t xml:space="preserve"> </w:t>
                                  </w:r>
                                  <w:r>
                                    <w:rPr>
                                      <w:sz w:val="16"/>
                                    </w:rPr>
                                    <w:t>Формування</w:t>
                                  </w:r>
                                  <w:r>
                                    <w:rPr>
                                      <w:spacing w:val="1"/>
                                      <w:sz w:val="16"/>
                                    </w:rPr>
                                    <w:t xml:space="preserve"> </w:t>
                                  </w:r>
                                  <w:r>
                                    <w:rPr>
                                      <w:sz w:val="16"/>
                                    </w:rPr>
                                    <w:t>ПК</w:t>
                                  </w:r>
                                  <w:r>
                                    <w:rPr>
                                      <w:spacing w:val="41"/>
                                      <w:sz w:val="16"/>
                                    </w:rPr>
                                    <w:t xml:space="preserve"> </w:t>
                                  </w:r>
                                  <w:r>
                                    <w:rPr>
                                      <w:sz w:val="16"/>
                                    </w:rPr>
                                    <w:t>майбутніх</w:t>
                                  </w:r>
                                  <w:r>
                                    <w:rPr>
                                      <w:spacing w:val="1"/>
                                      <w:sz w:val="16"/>
                                    </w:rPr>
                                    <w:t xml:space="preserve"> </w:t>
                                  </w:r>
                                  <w:r>
                                    <w:rPr>
                                      <w:sz w:val="16"/>
                                    </w:rPr>
                                    <w:t>фахівців</w:t>
                                  </w:r>
                                  <w:r>
                                    <w:rPr>
                                      <w:spacing w:val="1"/>
                                      <w:sz w:val="16"/>
                                    </w:rPr>
                                    <w:t xml:space="preserve"> </w:t>
                                  </w:r>
                                  <w:r>
                                    <w:rPr>
                                      <w:sz w:val="16"/>
                                    </w:rPr>
                                    <w:t>сфери</w:t>
                                  </w:r>
                                  <w:r>
                                    <w:rPr>
                                      <w:spacing w:val="1"/>
                                      <w:sz w:val="16"/>
                                    </w:rPr>
                                    <w:t xml:space="preserve"> </w:t>
                                  </w:r>
                                  <w:r>
                                    <w:rPr>
                                      <w:sz w:val="16"/>
                                    </w:rPr>
                                    <w:t>обслуговування</w:t>
                                  </w:r>
                                  <w:r>
                                    <w:rPr>
                                      <w:spacing w:val="1"/>
                                      <w:sz w:val="16"/>
                                    </w:rPr>
                                    <w:t xml:space="preserve"> </w:t>
                                  </w:r>
                                  <w:r>
                                    <w:rPr>
                                      <w:sz w:val="16"/>
                                    </w:rPr>
                                    <w:t>відповідно до суспільних запитів і</w:t>
                                  </w:r>
                                  <w:r>
                                    <w:rPr>
                                      <w:spacing w:val="1"/>
                                      <w:sz w:val="16"/>
                                    </w:rPr>
                                    <w:t xml:space="preserve"> </w:t>
                                  </w:r>
                                  <w:r>
                                    <w:rPr>
                                      <w:sz w:val="16"/>
                                    </w:rPr>
                                    <w:t>потреб, державних і європейських</w:t>
                                  </w:r>
                                  <w:r>
                                    <w:rPr>
                                      <w:spacing w:val="1"/>
                                      <w:sz w:val="16"/>
                                    </w:rPr>
                                    <w:t xml:space="preserve"> </w:t>
                                  </w:r>
                                  <w:r>
                                    <w:rPr>
                                      <w:sz w:val="16"/>
                                    </w:rPr>
                                    <w:t>стандартів</w:t>
                                  </w:r>
                                  <w:r>
                                    <w:rPr>
                                      <w:spacing w:val="3"/>
                                      <w:sz w:val="16"/>
                                    </w:rPr>
                                    <w:t xml:space="preserve"> </w:t>
                                  </w:r>
                                  <w:r>
                                    <w:rPr>
                                      <w:sz w:val="16"/>
                                    </w:rPr>
                                    <w:t>та</w:t>
                                  </w:r>
                                  <w:r>
                                    <w:rPr>
                                      <w:spacing w:val="-2"/>
                                      <w:sz w:val="16"/>
                                    </w:rPr>
                                    <w:t xml:space="preserve"> </w:t>
                                  </w:r>
                                  <w:r>
                                    <w:rPr>
                                      <w:sz w:val="16"/>
                                    </w:rPr>
                                    <w:t>вимог.</w:t>
                                  </w:r>
                                </w:p>
                                <w:p w14:paraId="60101164" w14:textId="77777777" w:rsidR="00E31CE0" w:rsidRDefault="00E31CE0">
                                  <w:pPr>
                                    <w:pStyle w:val="TableParagraph"/>
                                    <w:ind w:left="153" w:right="133" w:firstLine="710"/>
                                    <w:jc w:val="both"/>
                                    <w:rPr>
                                      <w:sz w:val="16"/>
                                    </w:rPr>
                                  </w:pPr>
                                  <w:r>
                                    <w:rPr>
                                      <w:sz w:val="16"/>
                                    </w:rPr>
                                    <w:t>Використання</w:t>
                                  </w:r>
                                  <w:r>
                                    <w:rPr>
                                      <w:spacing w:val="1"/>
                                      <w:sz w:val="16"/>
                                    </w:rPr>
                                    <w:t xml:space="preserve"> </w:t>
                                  </w:r>
                                  <w:r>
                                    <w:rPr>
                                      <w:sz w:val="16"/>
                                    </w:rPr>
                                    <w:t>валідних</w:t>
                                  </w:r>
                                  <w:r>
                                    <w:rPr>
                                      <w:spacing w:val="-37"/>
                                      <w:sz w:val="16"/>
                                    </w:rPr>
                                    <w:t xml:space="preserve"> </w:t>
                                  </w:r>
                                  <w:r>
                                    <w:rPr>
                                      <w:sz w:val="16"/>
                                    </w:rPr>
                                    <w:t>методик</w:t>
                                  </w:r>
                                  <w:r>
                                    <w:rPr>
                                      <w:spacing w:val="1"/>
                                      <w:sz w:val="16"/>
                                    </w:rPr>
                                    <w:t xml:space="preserve"> </w:t>
                                  </w:r>
                                  <w:r>
                                    <w:rPr>
                                      <w:sz w:val="16"/>
                                    </w:rPr>
                                    <w:t>для</w:t>
                                  </w:r>
                                  <w:r>
                                    <w:rPr>
                                      <w:spacing w:val="1"/>
                                      <w:sz w:val="16"/>
                                    </w:rPr>
                                    <w:t xml:space="preserve"> </w:t>
                                  </w:r>
                                  <w:r>
                                    <w:rPr>
                                      <w:sz w:val="16"/>
                                    </w:rPr>
                                    <w:t>діагностики</w:t>
                                  </w:r>
                                  <w:r>
                                    <w:rPr>
                                      <w:spacing w:val="1"/>
                                      <w:sz w:val="16"/>
                                    </w:rPr>
                                    <w:t xml:space="preserve"> </w:t>
                                  </w:r>
                                  <w:r>
                                    <w:rPr>
                                      <w:sz w:val="16"/>
                                    </w:rPr>
                                    <w:t>рівня</w:t>
                                  </w:r>
                                  <w:r>
                                    <w:rPr>
                                      <w:spacing w:val="1"/>
                                      <w:sz w:val="16"/>
                                    </w:rPr>
                                    <w:t xml:space="preserve"> </w:t>
                                  </w:r>
                                  <w:r>
                                    <w:rPr>
                                      <w:sz w:val="16"/>
                                    </w:rPr>
                                    <w:t>сформованості</w:t>
                                  </w:r>
                                  <w:r>
                                    <w:rPr>
                                      <w:spacing w:val="1"/>
                                      <w:sz w:val="16"/>
                                    </w:rPr>
                                    <w:t xml:space="preserve"> </w:t>
                                  </w:r>
                                  <w:r>
                                    <w:rPr>
                                      <w:sz w:val="16"/>
                                    </w:rPr>
                                    <w:t>ПК</w:t>
                                  </w:r>
                                  <w:r>
                                    <w:rPr>
                                      <w:spacing w:val="1"/>
                                      <w:sz w:val="16"/>
                                    </w:rPr>
                                    <w:t xml:space="preserve"> </w:t>
                                  </w:r>
                                  <w:r>
                                    <w:rPr>
                                      <w:sz w:val="16"/>
                                    </w:rPr>
                                    <w:t>майбутніх</w:t>
                                  </w:r>
                                  <w:r>
                                    <w:rPr>
                                      <w:spacing w:val="1"/>
                                      <w:sz w:val="16"/>
                                    </w:rPr>
                                    <w:t xml:space="preserve"> </w:t>
                                  </w:r>
                                  <w:r>
                                    <w:rPr>
                                      <w:sz w:val="16"/>
                                    </w:rPr>
                                    <w:t>фахівців</w:t>
                                  </w:r>
                                  <w:r>
                                    <w:rPr>
                                      <w:spacing w:val="1"/>
                                      <w:sz w:val="16"/>
                                    </w:rPr>
                                    <w:t xml:space="preserve"> </w:t>
                                  </w:r>
                                  <w:r>
                                    <w:rPr>
                                      <w:sz w:val="16"/>
                                    </w:rPr>
                                    <w:t>сфери</w:t>
                                  </w:r>
                                  <w:r>
                                    <w:rPr>
                                      <w:spacing w:val="1"/>
                                      <w:sz w:val="16"/>
                                    </w:rPr>
                                    <w:t xml:space="preserve"> </w:t>
                                  </w:r>
                                  <w:r>
                                    <w:rPr>
                                      <w:sz w:val="16"/>
                                    </w:rPr>
                                    <w:t>обслуговування;</w:t>
                                  </w:r>
                                  <w:r>
                                    <w:rPr>
                                      <w:spacing w:val="-37"/>
                                      <w:sz w:val="16"/>
                                    </w:rPr>
                                    <w:t xml:space="preserve"> </w:t>
                                  </w:r>
                                  <w:r>
                                    <w:rPr>
                                      <w:sz w:val="16"/>
                                    </w:rPr>
                                    <w:t>комплексне й системне оцінювання</w:t>
                                  </w:r>
                                  <w:r>
                                    <w:rPr>
                                      <w:spacing w:val="-37"/>
                                      <w:sz w:val="16"/>
                                    </w:rPr>
                                    <w:t xml:space="preserve"> </w:t>
                                  </w:r>
                                  <w:r>
                                    <w:rPr>
                                      <w:sz w:val="16"/>
                                    </w:rPr>
                                    <w:t>рівня</w:t>
                                  </w:r>
                                  <w:r>
                                    <w:rPr>
                                      <w:spacing w:val="9"/>
                                      <w:sz w:val="16"/>
                                    </w:rPr>
                                    <w:t xml:space="preserve"> </w:t>
                                  </w:r>
                                  <w:r>
                                    <w:rPr>
                                      <w:sz w:val="16"/>
                                    </w:rPr>
                                    <w:t>сформованості</w:t>
                                  </w:r>
                                  <w:r>
                                    <w:rPr>
                                      <w:spacing w:val="9"/>
                                      <w:sz w:val="16"/>
                                    </w:rPr>
                                    <w:t xml:space="preserve"> </w:t>
                                  </w:r>
                                  <w:r>
                                    <w:rPr>
                                      <w:sz w:val="16"/>
                                    </w:rPr>
                                    <w:t>ПК</w:t>
                                  </w:r>
                                  <w:r>
                                    <w:rPr>
                                      <w:spacing w:val="10"/>
                                      <w:sz w:val="16"/>
                                    </w:rPr>
                                    <w:t xml:space="preserve"> </w:t>
                                  </w:r>
                                  <w:r>
                                    <w:rPr>
                                      <w:sz w:val="16"/>
                                    </w:rPr>
                                    <w:t>майбутніх</w:t>
                                  </w:r>
                                </w:p>
                              </w:tc>
                              <w:tc>
                                <w:tcPr>
                                  <w:tcW w:w="2549" w:type="dxa"/>
                                </w:tcPr>
                                <w:p w14:paraId="63780976" w14:textId="77777777" w:rsidR="00E31CE0" w:rsidRDefault="00E31CE0">
                                  <w:pPr>
                                    <w:pStyle w:val="TableParagraph"/>
                                    <w:tabs>
                                      <w:tab w:val="left" w:pos="1458"/>
                                      <w:tab w:val="left" w:pos="1789"/>
                                    </w:tabs>
                                    <w:spacing w:before="73"/>
                                    <w:ind w:left="155" w:right="52" w:firstLine="710"/>
                                    <w:rPr>
                                      <w:sz w:val="16"/>
                                    </w:rPr>
                                  </w:pPr>
                                  <w:r>
                                    <w:rPr>
                                      <w:b/>
                                      <w:i/>
                                      <w:sz w:val="16"/>
                                    </w:rPr>
                                    <w:t>Методологічні</w:t>
                                  </w:r>
                                  <w:r>
                                    <w:rPr>
                                      <w:b/>
                                      <w:i/>
                                      <w:spacing w:val="1"/>
                                      <w:sz w:val="16"/>
                                    </w:rPr>
                                    <w:t xml:space="preserve"> </w:t>
                                  </w:r>
                                  <w:r>
                                    <w:rPr>
                                      <w:b/>
                                      <w:i/>
                                      <w:sz w:val="16"/>
                                    </w:rPr>
                                    <w:t>підходи:</w:t>
                                  </w:r>
                                  <w:r>
                                    <w:rPr>
                                      <w:b/>
                                      <w:i/>
                                      <w:spacing w:val="8"/>
                                      <w:sz w:val="16"/>
                                    </w:rPr>
                                    <w:t xml:space="preserve"> </w:t>
                                  </w:r>
                                  <w:r>
                                    <w:rPr>
                                      <w:sz w:val="16"/>
                                    </w:rPr>
                                    <w:t>системний,</w:t>
                                  </w:r>
                                  <w:r>
                                    <w:rPr>
                                      <w:spacing w:val="7"/>
                                      <w:sz w:val="16"/>
                                    </w:rPr>
                                    <w:t xml:space="preserve"> </w:t>
                                  </w:r>
                                  <w:r>
                                    <w:rPr>
                                      <w:sz w:val="16"/>
                                    </w:rPr>
                                    <w:t>діяльнісний,</w:t>
                                  </w:r>
                                  <w:r>
                                    <w:rPr>
                                      <w:spacing w:val="-37"/>
                                      <w:sz w:val="16"/>
                                    </w:rPr>
                                    <w:t xml:space="preserve"> </w:t>
                                  </w:r>
                                  <w:r>
                                    <w:rPr>
                                      <w:sz w:val="16"/>
                                    </w:rPr>
                                    <w:t>контекстний,</w:t>
                                  </w:r>
                                  <w:r>
                                    <w:rPr>
                                      <w:sz w:val="16"/>
                                    </w:rPr>
                                    <w:tab/>
                                    <w:t>аксіологічний,</w:t>
                                  </w:r>
                                  <w:r>
                                    <w:rPr>
                                      <w:spacing w:val="-37"/>
                                      <w:sz w:val="16"/>
                                    </w:rPr>
                                    <w:t xml:space="preserve"> </w:t>
                                  </w:r>
                                  <w:r>
                                    <w:rPr>
                                      <w:sz w:val="16"/>
                                    </w:rPr>
                                    <w:t>міждисциплінарний,</w:t>
                                  </w:r>
                                  <w:r>
                                    <w:rPr>
                                      <w:sz w:val="16"/>
                                    </w:rPr>
                                    <w:tab/>
                                    <w:t>практико-</w:t>
                                  </w:r>
                                  <w:r>
                                    <w:rPr>
                                      <w:spacing w:val="-37"/>
                                      <w:sz w:val="16"/>
                                    </w:rPr>
                                    <w:t xml:space="preserve"> </w:t>
                                  </w:r>
                                  <w:r>
                                    <w:rPr>
                                      <w:sz w:val="16"/>
                                    </w:rPr>
                                    <w:t>орієнтований,</w:t>
                                  </w:r>
                                  <w:r>
                                    <w:rPr>
                                      <w:spacing w:val="1"/>
                                      <w:sz w:val="16"/>
                                    </w:rPr>
                                    <w:t xml:space="preserve"> </w:t>
                                  </w:r>
                                  <w:r>
                                    <w:rPr>
                                      <w:sz w:val="16"/>
                                    </w:rPr>
                                    <w:t>компетентнісний,</w:t>
                                  </w:r>
                                  <w:r>
                                    <w:rPr>
                                      <w:spacing w:val="-37"/>
                                      <w:sz w:val="16"/>
                                    </w:rPr>
                                    <w:t xml:space="preserve"> </w:t>
                                  </w:r>
                                  <w:r>
                                    <w:rPr>
                                      <w:sz w:val="16"/>
                                    </w:rPr>
                                    <w:t>синергетичний,</w:t>
                                  </w:r>
                                  <w:r>
                                    <w:rPr>
                                      <w:sz w:val="16"/>
                                    </w:rPr>
                                    <w:tab/>
                                    <w:t>інтегративний,</w:t>
                                  </w:r>
                                  <w:r>
                                    <w:rPr>
                                      <w:spacing w:val="-37"/>
                                      <w:sz w:val="16"/>
                                    </w:rPr>
                                    <w:t xml:space="preserve"> </w:t>
                                  </w:r>
                                  <w:r>
                                    <w:rPr>
                                      <w:sz w:val="16"/>
                                    </w:rPr>
                                    <w:t>інституціональний,</w:t>
                                  </w:r>
                                  <w:r>
                                    <w:rPr>
                                      <w:spacing w:val="-6"/>
                                      <w:sz w:val="16"/>
                                    </w:rPr>
                                    <w:t xml:space="preserve"> </w:t>
                                  </w:r>
                                  <w:r>
                                    <w:rPr>
                                      <w:sz w:val="16"/>
                                    </w:rPr>
                                    <w:t>структурний,</w:t>
                                  </w:r>
                                </w:p>
                                <w:p w14:paraId="0F0FCF6F" w14:textId="77777777" w:rsidR="00E31CE0" w:rsidRDefault="00E31CE0">
                                  <w:pPr>
                                    <w:pStyle w:val="TableParagraph"/>
                                    <w:tabs>
                                      <w:tab w:val="left" w:pos="1291"/>
                                    </w:tabs>
                                    <w:ind w:left="155" w:right="60" w:firstLine="710"/>
                                    <w:rPr>
                                      <w:sz w:val="16"/>
                                    </w:rPr>
                                  </w:pPr>
                                  <w:r>
                                    <w:rPr>
                                      <w:sz w:val="16"/>
                                    </w:rPr>
                                    <w:t>функціонально-</w:t>
                                  </w:r>
                                  <w:r>
                                    <w:rPr>
                                      <w:spacing w:val="1"/>
                                      <w:sz w:val="16"/>
                                    </w:rPr>
                                    <w:t xml:space="preserve"> </w:t>
                                  </w:r>
                                  <w:r>
                                    <w:rPr>
                                      <w:sz w:val="16"/>
                                    </w:rPr>
                                    <w:t>рольовий,</w:t>
                                  </w:r>
                                  <w:r>
                                    <w:rPr>
                                      <w:sz w:val="16"/>
                                    </w:rPr>
                                    <w:tab/>
                                  </w:r>
                                  <w:r>
                                    <w:rPr>
                                      <w:spacing w:val="-1"/>
                                      <w:sz w:val="16"/>
                                    </w:rPr>
                                    <w:t>праксеологічний,</w:t>
                                  </w:r>
                                  <w:r>
                                    <w:rPr>
                                      <w:spacing w:val="-37"/>
                                      <w:sz w:val="16"/>
                                    </w:rPr>
                                    <w:t xml:space="preserve"> </w:t>
                                  </w:r>
                                  <w:r>
                                    <w:rPr>
                                      <w:sz w:val="16"/>
                                    </w:rPr>
                                    <w:t>акмеологічний,</w:t>
                                  </w:r>
                                  <w:r>
                                    <w:rPr>
                                      <w:spacing w:val="-4"/>
                                      <w:sz w:val="16"/>
                                    </w:rPr>
                                    <w:t xml:space="preserve"> </w:t>
                                  </w:r>
                                  <w:r>
                                    <w:rPr>
                                      <w:sz w:val="16"/>
                                    </w:rPr>
                                    <w:t>ресурсний</w:t>
                                  </w:r>
                                </w:p>
                                <w:p w14:paraId="6C958773" w14:textId="77777777" w:rsidR="00E31CE0" w:rsidRDefault="00E31CE0">
                                  <w:pPr>
                                    <w:pStyle w:val="TableParagraph"/>
                                    <w:tabs>
                                      <w:tab w:val="left" w:pos="1498"/>
                                    </w:tabs>
                                    <w:ind w:left="155" w:right="57" w:firstLine="710"/>
                                    <w:jc w:val="both"/>
                                    <w:rPr>
                                      <w:sz w:val="16"/>
                                    </w:rPr>
                                  </w:pPr>
                                  <w:r>
                                    <w:rPr>
                                      <w:b/>
                                      <w:i/>
                                      <w:sz w:val="16"/>
                                    </w:rPr>
                                    <w:t xml:space="preserve">Принципи: </w:t>
                                  </w:r>
                                  <w:r>
                                    <w:rPr>
                                      <w:sz w:val="16"/>
                                    </w:rPr>
                                    <w:t>гуманізації</w:t>
                                  </w:r>
                                  <w:r>
                                    <w:rPr>
                                      <w:spacing w:val="-37"/>
                                      <w:sz w:val="16"/>
                                    </w:rPr>
                                    <w:t xml:space="preserve"> </w:t>
                                  </w:r>
                                  <w:r>
                                    <w:rPr>
                                      <w:sz w:val="16"/>
                                    </w:rPr>
                                    <w:t>та гуманітаризації; єдності теорії</w:t>
                                  </w:r>
                                  <w:r>
                                    <w:rPr>
                                      <w:spacing w:val="1"/>
                                      <w:sz w:val="16"/>
                                    </w:rPr>
                                    <w:t xml:space="preserve"> </w:t>
                                  </w:r>
                                  <w:r>
                                    <w:rPr>
                                      <w:sz w:val="16"/>
                                    </w:rPr>
                                    <w:t>та</w:t>
                                  </w:r>
                                  <w:r>
                                    <w:rPr>
                                      <w:spacing w:val="1"/>
                                      <w:sz w:val="16"/>
                                    </w:rPr>
                                    <w:t xml:space="preserve"> </w:t>
                                  </w:r>
                                  <w:r>
                                    <w:rPr>
                                      <w:sz w:val="16"/>
                                    </w:rPr>
                                    <w:t>практики;</w:t>
                                  </w:r>
                                  <w:r>
                                    <w:rPr>
                                      <w:spacing w:val="1"/>
                                      <w:sz w:val="16"/>
                                    </w:rPr>
                                    <w:t xml:space="preserve"> </w:t>
                                  </w:r>
                                  <w:r>
                                    <w:rPr>
                                      <w:sz w:val="16"/>
                                    </w:rPr>
                                    <w:t>партнерської</w:t>
                                  </w:r>
                                  <w:r>
                                    <w:rPr>
                                      <w:spacing w:val="1"/>
                                      <w:sz w:val="16"/>
                                    </w:rPr>
                                    <w:t xml:space="preserve"> </w:t>
                                  </w:r>
                                  <w:r>
                                    <w:rPr>
                                      <w:sz w:val="16"/>
                                    </w:rPr>
                                    <w:t>взаємодії;</w:t>
                                  </w:r>
                                  <w:r>
                                    <w:rPr>
                                      <w:sz w:val="16"/>
                                    </w:rPr>
                                    <w:tab/>
                                    <w:t>діалогічності;</w:t>
                                  </w:r>
                                  <w:r>
                                    <w:rPr>
                                      <w:spacing w:val="-38"/>
                                      <w:sz w:val="16"/>
                                    </w:rPr>
                                    <w:t xml:space="preserve"> </w:t>
                                  </w:r>
                                  <w:r>
                                    <w:rPr>
                                      <w:sz w:val="16"/>
                                    </w:rPr>
                                    <w:t>рефлективності;</w:t>
                                  </w:r>
                                  <w:r>
                                    <w:rPr>
                                      <w:spacing w:val="1"/>
                                      <w:sz w:val="16"/>
                                    </w:rPr>
                                    <w:t xml:space="preserve"> </w:t>
                                  </w:r>
                                  <w:r>
                                    <w:rPr>
                                      <w:sz w:val="16"/>
                                    </w:rPr>
                                    <w:t>послідовного</w:t>
                                  </w:r>
                                  <w:r>
                                    <w:rPr>
                                      <w:spacing w:val="-37"/>
                                      <w:sz w:val="16"/>
                                    </w:rPr>
                                    <w:t xml:space="preserve"> </w:t>
                                  </w:r>
                                  <w:r>
                                    <w:rPr>
                                      <w:sz w:val="16"/>
                                    </w:rPr>
                                    <w:t>моделювання змісту, форм і умов</w:t>
                                  </w:r>
                                  <w:r>
                                    <w:rPr>
                                      <w:spacing w:val="-37"/>
                                      <w:sz w:val="16"/>
                                    </w:rPr>
                                    <w:t xml:space="preserve"> </w:t>
                                  </w:r>
                                  <w:r>
                                    <w:rPr>
                                      <w:sz w:val="16"/>
                                    </w:rPr>
                                    <w:t>діяльності;</w:t>
                                  </w:r>
                                  <w:r>
                                    <w:rPr>
                                      <w:sz w:val="16"/>
                                    </w:rPr>
                                    <w:tab/>
                                    <w:t>проблемності;</w:t>
                                  </w:r>
                                </w:p>
                                <w:p w14:paraId="3F7A3479" w14:textId="77777777" w:rsidR="00E31CE0" w:rsidRDefault="00E31CE0">
                                  <w:pPr>
                                    <w:pStyle w:val="TableParagraph"/>
                                    <w:tabs>
                                      <w:tab w:val="left" w:pos="1694"/>
                                    </w:tabs>
                                    <w:spacing w:line="242" w:lineRule="auto"/>
                                    <w:ind w:left="155" w:right="52"/>
                                    <w:jc w:val="both"/>
                                    <w:rPr>
                                      <w:sz w:val="16"/>
                                    </w:rPr>
                                  </w:pPr>
                                  <w:r>
                                    <w:rPr>
                                      <w:sz w:val="16"/>
                                    </w:rPr>
                                    <w:t>відповідності</w:t>
                                  </w:r>
                                  <w:r>
                                    <w:rPr>
                                      <w:sz w:val="16"/>
                                    </w:rPr>
                                    <w:tab/>
                                    <w:t>результатів</w:t>
                                  </w:r>
                                  <w:r>
                                    <w:rPr>
                                      <w:spacing w:val="-38"/>
                                      <w:sz w:val="16"/>
                                    </w:rPr>
                                    <w:t xml:space="preserve"> </w:t>
                                  </w:r>
                                  <w:r>
                                    <w:rPr>
                                      <w:sz w:val="16"/>
                                    </w:rPr>
                                    <w:t>вимогам</w:t>
                                  </w:r>
                                  <w:r>
                                    <w:rPr>
                                      <w:spacing w:val="1"/>
                                      <w:sz w:val="16"/>
                                    </w:rPr>
                                    <w:t xml:space="preserve"> </w:t>
                                  </w:r>
                                  <w:r>
                                    <w:rPr>
                                      <w:sz w:val="16"/>
                                    </w:rPr>
                                    <w:t>сфери</w:t>
                                  </w:r>
                                  <w:r>
                                    <w:rPr>
                                      <w:spacing w:val="1"/>
                                      <w:sz w:val="16"/>
                                    </w:rPr>
                                    <w:t xml:space="preserve"> </w:t>
                                  </w:r>
                                  <w:r>
                                    <w:rPr>
                                      <w:sz w:val="16"/>
                                    </w:rPr>
                                    <w:t>обслуговування;</w:t>
                                  </w:r>
                                  <w:r>
                                    <w:rPr>
                                      <w:spacing w:val="1"/>
                                      <w:sz w:val="16"/>
                                    </w:rPr>
                                    <w:t xml:space="preserve"> </w:t>
                                  </w:r>
                                  <w:r>
                                    <w:rPr>
                                      <w:sz w:val="16"/>
                                    </w:rPr>
                                    <w:t>спадкоємності;</w:t>
                                  </w:r>
                                  <w:r>
                                    <w:rPr>
                                      <w:spacing w:val="66"/>
                                      <w:sz w:val="16"/>
                                    </w:rPr>
                                    <w:t xml:space="preserve"> </w:t>
                                  </w:r>
                                  <w:r>
                                    <w:rPr>
                                      <w:sz w:val="16"/>
                                    </w:rPr>
                                    <w:t>підприємницько-</w:t>
                                  </w:r>
                                </w:p>
                              </w:tc>
                              <w:tc>
                                <w:tcPr>
                                  <w:tcW w:w="1621" w:type="dxa"/>
                                  <w:tcBorders>
                                    <w:bottom w:val="single" w:sz="12" w:space="0" w:color="000000"/>
                                  </w:tcBorders>
                                </w:tcPr>
                                <w:p w14:paraId="4E3BDCCC" w14:textId="77777777" w:rsidR="00E31CE0" w:rsidRDefault="00E31CE0">
                                  <w:pPr>
                                    <w:pStyle w:val="TableParagraph"/>
                                    <w:tabs>
                                      <w:tab w:val="left" w:pos="1047"/>
                                    </w:tabs>
                                    <w:spacing w:before="73"/>
                                    <w:ind w:left="156" w:right="127" w:firstLine="711"/>
                                    <w:rPr>
                                      <w:sz w:val="16"/>
                                    </w:rPr>
                                  </w:pPr>
                                  <w:r>
                                    <w:rPr>
                                      <w:b/>
                                      <w:i/>
                                      <w:sz w:val="16"/>
                                    </w:rPr>
                                    <w:t>Структ</w:t>
                                  </w:r>
                                  <w:r>
                                    <w:rPr>
                                      <w:b/>
                                      <w:i/>
                                      <w:spacing w:val="-37"/>
                                      <w:sz w:val="16"/>
                                    </w:rPr>
                                    <w:t xml:space="preserve"> </w:t>
                                  </w:r>
                                  <w:r>
                                    <w:rPr>
                                      <w:b/>
                                      <w:i/>
                                      <w:sz w:val="16"/>
                                    </w:rPr>
                                    <w:t>урні</w:t>
                                  </w:r>
                                  <w:r>
                                    <w:rPr>
                                      <w:b/>
                                      <w:i/>
                                      <w:spacing w:val="5"/>
                                      <w:sz w:val="16"/>
                                    </w:rPr>
                                    <w:t xml:space="preserve"> </w:t>
                                  </w:r>
                                  <w:r>
                                    <w:rPr>
                                      <w:b/>
                                      <w:i/>
                                      <w:sz w:val="16"/>
                                    </w:rPr>
                                    <w:t>компоненти</w:t>
                                  </w:r>
                                  <w:r>
                                    <w:rPr>
                                      <w:b/>
                                      <w:i/>
                                      <w:spacing w:val="-37"/>
                                      <w:sz w:val="16"/>
                                    </w:rPr>
                                    <w:t xml:space="preserve"> </w:t>
                                  </w:r>
                                  <w:r>
                                    <w:rPr>
                                      <w:b/>
                                      <w:i/>
                                      <w:sz w:val="16"/>
                                    </w:rPr>
                                    <w:t>підприємницької</w:t>
                                  </w:r>
                                  <w:r>
                                    <w:rPr>
                                      <w:b/>
                                      <w:i/>
                                      <w:spacing w:val="1"/>
                                      <w:sz w:val="16"/>
                                    </w:rPr>
                                    <w:t xml:space="preserve"> </w:t>
                                  </w:r>
                                  <w:r>
                                    <w:rPr>
                                      <w:b/>
                                      <w:i/>
                                      <w:sz w:val="16"/>
                                    </w:rPr>
                                    <w:t>компетентності</w:t>
                                  </w:r>
                                  <w:r>
                                    <w:rPr>
                                      <w:b/>
                                      <w:i/>
                                      <w:spacing w:val="1"/>
                                      <w:sz w:val="16"/>
                                    </w:rPr>
                                    <w:t xml:space="preserve"> </w:t>
                                  </w:r>
                                  <w:r>
                                    <w:rPr>
                                      <w:b/>
                                      <w:i/>
                                      <w:sz w:val="16"/>
                                    </w:rPr>
                                    <w:t>майбутніх</w:t>
                                  </w:r>
                                  <w:r>
                                    <w:rPr>
                                      <w:b/>
                                      <w:i/>
                                      <w:spacing w:val="1"/>
                                      <w:sz w:val="16"/>
                                    </w:rPr>
                                    <w:t xml:space="preserve"> </w:t>
                                  </w:r>
                                  <w:r>
                                    <w:rPr>
                                      <w:b/>
                                      <w:i/>
                                      <w:sz w:val="16"/>
                                    </w:rPr>
                                    <w:t>фахівців</w:t>
                                  </w:r>
                                  <w:r>
                                    <w:rPr>
                                      <w:b/>
                                      <w:i/>
                                      <w:sz w:val="16"/>
                                    </w:rPr>
                                    <w:tab/>
                                  </w:r>
                                  <w:r>
                                    <w:rPr>
                                      <w:b/>
                                      <w:i/>
                                      <w:spacing w:val="-1"/>
                                      <w:sz w:val="16"/>
                                    </w:rPr>
                                    <w:t>сфери</w:t>
                                  </w:r>
                                  <w:r>
                                    <w:rPr>
                                      <w:b/>
                                      <w:i/>
                                      <w:spacing w:val="-37"/>
                                      <w:sz w:val="16"/>
                                    </w:rPr>
                                    <w:t xml:space="preserve"> </w:t>
                                  </w:r>
                                  <w:r>
                                    <w:rPr>
                                      <w:b/>
                                      <w:i/>
                                      <w:sz w:val="16"/>
                                    </w:rPr>
                                    <w:t>обслуговування:</w:t>
                                  </w:r>
                                  <w:r>
                                    <w:rPr>
                                      <w:b/>
                                      <w:i/>
                                      <w:spacing w:val="1"/>
                                      <w:sz w:val="16"/>
                                    </w:rPr>
                                    <w:t xml:space="preserve"> </w:t>
                                  </w:r>
                                  <w:r>
                                    <w:rPr>
                                      <w:sz w:val="16"/>
                                    </w:rPr>
                                    <w:t>інтелектуальний;</w:t>
                                  </w:r>
                                  <w:r>
                                    <w:rPr>
                                      <w:spacing w:val="1"/>
                                      <w:sz w:val="16"/>
                                    </w:rPr>
                                    <w:t xml:space="preserve"> </w:t>
                                  </w:r>
                                  <w:r>
                                    <w:rPr>
                                      <w:sz w:val="16"/>
                                    </w:rPr>
                                    <w:t>організаційно-</w:t>
                                  </w:r>
                                  <w:r>
                                    <w:rPr>
                                      <w:spacing w:val="1"/>
                                      <w:sz w:val="16"/>
                                    </w:rPr>
                                    <w:t xml:space="preserve"> </w:t>
                                  </w:r>
                                  <w:r>
                                    <w:rPr>
                                      <w:sz w:val="16"/>
                                    </w:rPr>
                                    <w:t>комунікативний;</w:t>
                                  </w:r>
                                  <w:r>
                                    <w:rPr>
                                      <w:spacing w:val="1"/>
                                      <w:sz w:val="16"/>
                                    </w:rPr>
                                    <w:t xml:space="preserve"> </w:t>
                                  </w:r>
                                  <w:r>
                                    <w:rPr>
                                      <w:sz w:val="16"/>
                                    </w:rPr>
                                    <w:t>мотиваційно-</w:t>
                                  </w:r>
                                  <w:r>
                                    <w:rPr>
                                      <w:spacing w:val="1"/>
                                      <w:sz w:val="16"/>
                                    </w:rPr>
                                    <w:t xml:space="preserve"> </w:t>
                                  </w:r>
                                  <w:r>
                                    <w:rPr>
                                      <w:sz w:val="16"/>
                                    </w:rPr>
                                    <w:t>ціннісний;</w:t>
                                  </w:r>
                                  <w:r>
                                    <w:rPr>
                                      <w:spacing w:val="1"/>
                                      <w:sz w:val="16"/>
                                    </w:rPr>
                                    <w:t xml:space="preserve"> </w:t>
                                  </w:r>
                                  <w:r>
                                    <w:rPr>
                                      <w:sz w:val="16"/>
                                    </w:rPr>
                                    <w:t>рефлексивно-</w:t>
                                  </w:r>
                                  <w:r>
                                    <w:rPr>
                                      <w:spacing w:val="1"/>
                                      <w:sz w:val="16"/>
                                    </w:rPr>
                                    <w:t xml:space="preserve"> </w:t>
                                  </w:r>
                                  <w:r>
                                    <w:rPr>
                                      <w:sz w:val="16"/>
                                    </w:rPr>
                                    <w:t>вольовий</w:t>
                                  </w:r>
                                </w:p>
                              </w:tc>
                            </w:tr>
                          </w:tbl>
                          <w:p w14:paraId="3144546C" w14:textId="77777777" w:rsidR="00E31CE0" w:rsidRDefault="00E31CE0" w:rsidP="00473FAE">
                            <w:pPr>
                              <w:pStyle w:val="a3"/>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D20AE" id="Text Box 183" o:spid="_x0000_s1105" type="#_x0000_t202" style="position:absolute;margin-left:201.25pt;margin-top:126.85pt;width:373.15pt;height:195.15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2766"/>
                        <w:gridCol w:w="2549"/>
                        <w:gridCol w:w="1621"/>
                      </w:tblGrid>
                      <w:tr w:rsidR="00E31CE0" w14:paraId="69926BF4" w14:textId="77777777">
                        <w:trPr>
                          <w:trHeight w:val="3859"/>
                        </w:trPr>
                        <w:tc>
                          <w:tcPr>
                            <w:tcW w:w="504" w:type="dxa"/>
                            <w:tcBorders>
                              <w:right w:val="single" w:sz="8" w:space="0" w:color="000000"/>
                            </w:tcBorders>
                            <w:textDirection w:val="btLr"/>
                          </w:tcPr>
                          <w:p w14:paraId="43A0CB4F" w14:textId="77777777" w:rsidR="00E31CE0" w:rsidRDefault="00E31CE0">
                            <w:pPr>
                              <w:pStyle w:val="TableParagraph"/>
                              <w:spacing w:before="154"/>
                              <w:ind w:left="1744"/>
                              <w:rPr>
                                <w:b/>
                                <w:sz w:val="16"/>
                              </w:rPr>
                            </w:pPr>
                            <w:r>
                              <w:rPr>
                                <w:b/>
                                <w:sz w:val="16"/>
                              </w:rPr>
                              <w:t>Цільовий</w:t>
                            </w:r>
                            <w:r>
                              <w:rPr>
                                <w:b/>
                                <w:spacing w:val="-4"/>
                                <w:sz w:val="16"/>
                              </w:rPr>
                              <w:t xml:space="preserve"> </w:t>
                            </w:r>
                            <w:r>
                              <w:rPr>
                                <w:b/>
                                <w:sz w:val="16"/>
                              </w:rPr>
                              <w:t>блок</w:t>
                            </w:r>
                          </w:p>
                        </w:tc>
                        <w:tc>
                          <w:tcPr>
                            <w:tcW w:w="2766" w:type="dxa"/>
                            <w:tcBorders>
                              <w:left w:val="single" w:sz="8" w:space="0" w:color="000000"/>
                            </w:tcBorders>
                          </w:tcPr>
                          <w:p w14:paraId="0AA463C7" w14:textId="77777777" w:rsidR="00E31CE0" w:rsidRDefault="00E31CE0">
                            <w:pPr>
                              <w:pStyle w:val="TableParagraph"/>
                              <w:tabs>
                                <w:tab w:val="left" w:pos="1929"/>
                              </w:tabs>
                              <w:spacing w:before="68"/>
                              <w:ind w:left="153" w:right="133" w:firstLine="710"/>
                              <w:jc w:val="both"/>
                              <w:rPr>
                                <w:sz w:val="16"/>
                              </w:rPr>
                            </w:pPr>
                            <w:r>
                              <w:rPr>
                                <w:b/>
                                <w:i/>
                                <w:sz w:val="16"/>
                              </w:rPr>
                              <w:t>Мета:</w:t>
                            </w:r>
                            <w:r>
                              <w:rPr>
                                <w:b/>
                                <w:i/>
                                <w:sz w:val="16"/>
                              </w:rPr>
                              <w:tab/>
                            </w:r>
                            <w:r>
                              <w:rPr>
                                <w:w w:val="95"/>
                                <w:sz w:val="16"/>
                              </w:rPr>
                              <w:t>створення</w:t>
                            </w:r>
                            <w:r>
                              <w:rPr>
                                <w:spacing w:val="-36"/>
                                <w:w w:val="95"/>
                                <w:sz w:val="16"/>
                              </w:rPr>
                              <w:t xml:space="preserve"> </w:t>
                            </w:r>
                            <w:r>
                              <w:rPr>
                                <w:sz w:val="16"/>
                              </w:rPr>
                              <w:t>педагогічної</w:t>
                            </w:r>
                            <w:r>
                              <w:rPr>
                                <w:spacing w:val="1"/>
                                <w:sz w:val="16"/>
                              </w:rPr>
                              <w:t xml:space="preserve"> </w:t>
                            </w:r>
                            <w:r>
                              <w:rPr>
                                <w:sz w:val="16"/>
                              </w:rPr>
                              <w:t>системи</w:t>
                            </w:r>
                            <w:r>
                              <w:rPr>
                                <w:spacing w:val="1"/>
                                <w:sz w:val="16"/>
                              </w:rPr>
                              <w:t xml:space="preserve"> </w:t>
                            </w:r>
                            <w:r>
                              <w:rPr>
                                <w:sz w:val="16"/>
                              </w:rPr>
                              <w:t>формування</w:t>
                            </w:r>
                            <w:r>
                              <w:rPr>
                                <w:spacing w:val="1"/>
                                <w:sz w:val="16"/>
                              </w:rPr>
                              <w:t xml:space="preserve"> </w:t>
                            </w:r>
                            <w:r>
                              <w:rPr>
                                <w:sz w:val="16"/>
                              </w:rPr>
                              <w:t>ПК</w:t>
                            </w:r>
                            <w:r>
                              <w:rPr>
                                <w:spacing w:val="1"/>
                                <w:sz w:val="16"/>
                              </w:rPr>
                              <w:t xml:space="preserve"> </w:t>
                            </w:r>
                            <w:r>
                              <w:rPr>
                                <w:sz w:val="16"/>
                              </w:rPr>
                              <w:t>майбутніх</w:t>
                            </w:r>
                            <w:r>
                              <w:rPr>
                                <w:spacing w:val="1"/>
                                <w:sz w:val="16"/>
                              </w:rPr>
                              <w:t xml:space="preserve"> </w:t>
                            </w:r>
                            <w:r>
                              <w:rPr>
                                <w:sz w:val="16"/>
                              </w:rPr>
                              <w:t>фахівців</w:t>
                            </w:r>
                            <w:r>
                              <w:rPr>
                                <w:spacing w:val="1"/>
                                <w:sz w:val="16"/>
                              </w:rPr>
                              <w:t xml:space="preserve"> </w:t>
                            </w:r>
                            <w:r>
                              <w:rPr>
                                <w:sz w:val="16"/>
                              </w:rPr>
                              <w:t>сфери</w:t>
                            </w:r>
                            <w:r>
                              <w:rPr>
                                <w:spacing w:val="1"/>
                                <w:sz w:val="16"/>
                              </w:rPr>
                              <w:t xml:space="preserve"> </w:t>
                            </w:r>
                            <w:r>
                              <w:rPr>
                                <w:sz w:val="16"/>
                              </w:rPr>
                              <w:t>обслуговування</w:t>
                            </w:r>
                            <w:r>
                              <w:rPr>
                                <w:spacing w:val="1"/>
                                <w:sz w:val="16"/>
                              </w:rPr>
                              <w:t xml:space="preserve"> </w:t>
                            </w:r>
                            <w:r>
                              <w:rPr>
                                <w:sz w:val="16"/>
                              </w:rPr>
                              <w:t>у</w:t>
                            </w:r>
                            <w:r>
                              <w:rPr>
                                <w:spacing w:val="1"/>
                                <w:sz w:val="16"/>
                              </w:rPr>
                              <w:t xml:space="preserve"> </w:t>
                            </w:r>
                            <w:r>
                              <w:rPr>
                                <w:sz w:val="16"/>
                              </w:rPr>
                              <w:t>закладах</w:t>
                            </w:r>
                            <w:r>
                              <w:rPr>
                                <w:spacing w:val="1"/>
                                <w:sz w:val="16"/>
                              </w:rPr>
                              <w:t xml:space="preserve"> </w:t>
                            </w:r>
                            <w:r>
                              <w:rPr>
                                <w:sz w:val="16"/>
                              </w:rPr>
                              <w:t>вищої</w:t>
                            </w:r>
                            <w:r>
                              <w:rPr>
                                <w:spacing w:val="1"/>
                                <w:sz w:val="16"/>
                              </w:rPr>
                              <w:t xml:space="preserve"> </w:t>
                            </w:r>
                            <w:r>
                              <w:rPr>
                                <w:sz w:val="16"/>
                              </w:rPr>
                              <w:t>освіти</w:t>
                            </w:r>
                          </w:p>
                          <w:p w14:paraId="5F94871B" w14:textId="77777777" w:rsidR="00E31CE0" w:rsidRDefault="00E31CE0">
                            <w:pPr>
                              <w:pStyle w:val="TableParagraph"/>
                              <w:tabs>
                                <w:tab w:val="left" w:pos="1212"/>
                                <w:tab w:val="left" w:pos="1735"/>
                              </w:tabs>
                              <w:spacing w:before="2"/>
                              <w:ind w:left="153" w:right="132" w:firstLine="710"/>
                              <w:jc w:val="both"/>
                              <w:rPr>
                                <w:sz w:val="16"/>
                              </w:rPr>
                            </w:pPr>
                            <w:r>
                              <w:rPr>
                                <w:b/>
                                <w:i/>
                                <w:sz w:val="16"/>
                              </w:rPr>
                              <w:t xml:space="preserve">Завдання: </w:t>
                            </w:r>
                            <w:r>
                              <w:rPr>
                                <w:sz w:val="16"/>
                              </w:rPr>
                              <w:t>виокремлення</w:t>
                            </w:r>
                            <w:r>
                              <w:rPr>
                                <w:spacing w:val="1"/>
                                <w:sz w:val="16"/>
                              </w:rPr>
                              <w:t xml:space="preserve"> </w:t>
                            </w:r>
                            <w:r>
                              <w:rPr>
                                <w:sz w:val="16"/>
                              </w:rPr>
                              <w:t>складників і функцій ПК майбутніх</w:t>
                            </w:r>
                            <w:r>
                              <w:rPr>
                                <w:spacing w:val="-37"/>
                                <w:sz w:val="16"/>
                              </w:rPr>
                              <w:t xml:space="preserve"> </w:t>
                            </w:r>
                            <w:r>
                              <w:rPr>
                                <w:sz w:val="16"/>
                              </w:rPr>
                              <w:t>фахівців</w:t>
                            </w:r>
                            <w:r>
                              <w:rPr>
                                <w:spacing w:val="1"/>
                                <w:sz w:val="16"/>
                              </w:rPr>
                              <w:t xml:space="preserve"> </w:t>
                            </w:r>
                            <w:r>
                              <w:rPr>
                                <w:sz w:val="16"/>
                              </w:rPr>
                              <w:t>сфери</w:t>
                            </w:r>
                            <w:r>
                              <w:rPr>
                                <w:spacing w:val="1"/>
                                <w:sz w:val="16"/>
                              </w:rPr>
                              <w:t xml:space="preserve"> </w:t>
                            </w:r>
                            <w:r>
                              <w:rPr>
                                <w:sz w:val="16"/>
                              </w:rPr>
                              <w:t>обслуговування,</w:t>
                            </w:r>
                            <w:r>
                              <w:rPr>
                                <w:spacing w:val="-37"/>
                                <w:sz w:val="16"/>
                              </w:rPr>
                              <w:t xml:space="preserve"> </w:t>
                            </w:r>
                            <w:r>
                              <w:rPr>
                                <w:sz w:val="16"/>
                              </w:rPr>
                              <w:t>чинників</w:t>
                            </w:r>
                            <w:r>
                              <w:rPr>
                                <w:sz w:val="16"/>
                              </w:rPr>
                              <w:tab/>
                              <w:t>її</w:t>
                            </w:r>
                            <w:r>
                              <w:rPr>
                                <w:sz w:val="16"/>
                              </w:rPr>
                              <w:tab/>
                              <w:t>формування.</w:t>
                            </w:r>
                            <w:r>
                              <w:rPr>
                                <w:spacing w:val="-38"/>
                                <w:sz w:val="16"/>
                              </w:rPr>
                              <w:t xml:space="preserve"> </w:t>
                            </w:r>
                            <w:r>
                              <w:rPr>
                                <w:sz w:val="16"/>
                              </w:rPr>
                              <w:t>Формування</w:t>
                            </w:r>
                            <w:r>
                              <w:rPr>
                                <w:spacing w:val="1"/>
                                <w:sz w:val="16"/>
                              </w:rPr>
                              <w:t xml:space="preserve"> </w:t>
                            </w:r>
                            <w:r>
                              <w:rPr>
                                <w:sz w:val="16"/>
                              </w:rPr>
                              <w:t>ПК</w:t>
                            </w:r>
                            <w:r>
                              <w:rPr>
                                <w:spacing w:val="41"/>
                                <w:sz w:val="16"/>
                              </w:rPr>
                              <w:t xml:space="preserve"> </w:t>
                            </w:r>
                            <w:r>
                              <w:rPr>
                                <w:sz w:val="16"/>
                              </w:rPr>
                              <w:t>майбутніх</w:t>
                            </w:r>
                            <w:r>
                              <w:rPr>
                                <w:spacing w:val="1"/>
                                <w:sz w:val="16"/>
                              </w:rPr>
                              <w:t xml:space="preserve"> </w:t>
                            </w:r>
                            <w:r>
                              <w:rPr>
                                <w:sz w:val="16"/>
                              </w:rPr>
                              <w:t>фахівців</w:t>
                            </w:r>
                            <w:r>
                              <w:rPr>
                                <w:spacing w:val="1"/>
                                <w:sz w:val="16"/>
                              </w:rPr>
                              <w:t xml:space="preserve"> </w:t>
                            </w:r>
                            <w:r>
                              <w:rPr>
                                <w:sz w:val="16"/>
                              </w:rPr>
                              <w:t>сфери</w:t>
                            </w:r>
                            <w:r>
                              <w:rPr>
                                <w:spacing w:val="1"/>
                                <w:sz w:val="16"/>
                              </w:rPr>
                              <w:t xml:space="preserve"> </w:t>
                            </w:r>
                            <w:r>
                              <w:rPr>
                                <w:sz w:val="16"/>
                              </w:rPr>
                              <w:t>обслуговування</w:t>
                            </w:r>
                            <w:r>
                              <w:rPr>
                                <w:spacing w:val="1"/>
                                <w:sz w:val="16"/>
                              </w:rPr>
                              <w:t xml:space="preserve"> </w:t>
                            </w:r>
                            <w:r>
                              <w:rPr>
                                <w:sz w:val="16"/>
                              </w:rPr>
                              <w:t>відповідно до суспільних запитів і</w:t>
                            </w:r>
                            <w:r>
                              <w:rPr>
                                <w:spacing w:val="1"/>
                                <w:sz w:val="16"/>
                              </w:rPr>
                              <w:t xml:space="preserve"> </w:t>
                            </w:r>
                            <w:r>
                              <w:rPr>
                                <w:sz w:val="16"/>
                              </w:rPr>
                              <w:t>потреб, державних і європейських</w:t>
                            </w:r>
                            <w:r>
                              <w:rPr>
                                <w:spacing w:val="1"/>
                                <w:sz w:val="16"/>
                              </w:rPr>
                              <w:t xml:space="preserve"> </w:t>
                            </w:r>
                            <w:r>
                              <w:rPr>
                                <w:sz w:val="16"/>
                              </w:rPr>
                              <w:t>стандартів</w:t>
                            </w:r>
                            <w:r>
                              <w:rPr>
                                <w:spacing w:val="3"/>
                                <w:sz w:val="16"/>
                              </w:rPr>
                              <w:t xml:space="preserve"> </w:t>
                            </w:r>
                            <w:r>
                              <w:rPr>
                                <w:sz w:val="16"/>
                              </w:rPr>
                              <w:t>та</w:t>
                            </w:r>
                            <w:r>
                              <w:rPr>
                                <w:spacing w:val="-2"/>
                                <w:sz w:val="16"/>
                              </w:rPr>
                              <w:t xml:space="preserve"> </w:t>
                            </w:r>
                            <w:r>
                              <w:rPr>
                                <w:sz w:val="16"/>
                              </w:rPr>
                              <w:t>вимог.</w:t>
                            </w:r>
                          </w:p>
                          <w:p w14:paraId="60101164" w14:textId="77777777" w:rsidR="00E31CE0" w:rsidRDefault="00E31CE0">
                            <w:pPr>
                              <w:pStyle w:val="TableParagraph"/>
                              <w:ind w:left="153" w:right="133" w:firstLine="710"/>
                              <w:jc w:val="both"/>
                              <w:rPr>
                                <w:sz w:val="16"/>
                              </w:rPr>
                            </w:pPr>
                            <w:r>
                              <w:rPr>
                                <w:sz w:val="16"/>
                              </w:rPr>
                              <w:t>Використання</w:t>
                            </w:r>
                            <w:r>
                              <w:rPr>
                                <w:spacing w:val="1"/>
                                <w:sz w:val="16"/>
                              </w:rPr>
                              <w:t xml:space="preserve"> </w:t>
                            </w:r>
                            <w:r>
                              <w:rPr>
                                <w:sz w:val="16"/>
                              </w:rPr>
                              <w:t>валідних</w:t>
                            </w:r>
                            <w:r>
                              <w:rPr>
                                <w:spacing w:val="-37"/>
                                <w:sz w:val="16"/>
                              </w:rPr>
                              <w:t xml:space="preserve"> </w:t>
                            </w:r>
                            <w:r>
                              <w:rPr>
                                <w:sz w:val="16"/>
                              </w:rPr>
                              <w:t>методик</w:t>
                            </w:r>
                            <w:r>
                              <w:rPr>
                                <w:spacing w:val="1"/>
                                <w:sz w:val="16"/>
                              </w:rPr>
                              <w:t xml:space="preserve"> </w:t>
                            </w:r>
                            <w:r>
                              <w:rPr>
                                <w:sz w:val="16"/>
                              </w:rPr>
                              <w:t>для</w:t>
                            </w:r>
                            <w:r>
                              <w:rPr>
                                <w:spacing w:val="1"/>
                                <w:sz w:val="16"/>
                              </w:rPr>
                              <w:t xml:space="preserve"> </w:t>
                            </w:r>
                            <w:r>
                              <w:rPr>
                                <w:sz w:val="16"/>
                              </w:rPr>
                              <w:t>діагностики</w:t>
                            </w:r>
                            <w:r>
                              <w:rPr>
                                <w:spacing w:val="1"/>
                                <w:sz w:val="16"/>
                              </w:rPr>
                              <w:t xml:space="preserve"> </w:t>
                            </w:r>
                            <w:r>
                              <w:rPr>
                                <w:sz w:val="16"/>
                              </w:rPr>
                              <w:t>рівня</w:t>
                            </w:r>
                            <w:r>
                              <w:rPr>
                                <w:spacing w:val="1"/>
                                <w:sz w:val="16"/>
                              </w:rPr>
                              <w:t xml:space="preserve"> </w:t>
                            </w:r>
                            <w:r>
                              <w:rPr>
                                <w:sz w:val="16"/>
                              </w:rPr>
                              <w:t>сформованості</w:t>
                            </w:r>
                            <w:r>
                              <w:rPr>
                                <w:spacing w:val="1"/>
                                <w:sz w:val="16"/>
                              </w:rPr>
                              <w:t xml:space="preserve"> </w:t>
                            </w:r>
                            <w:r>
                              <w:rPr>
                                <w:sz w:val="16"/>
                              </w:rPr>
                              <w:t>ПК</w:t>
                            </w:r>
                            <w:r>
                              <w:rPr>
                                <w:spacing w:val="1"/>
                                <w:sz w:val="16"/>
                              </w:rPr>
                              <w:t xml:space="preserve"> </w:t>
                            </w:r>
                            <w:r>
                              <w:rPr>
                                <w:sz w:val="16"/>
                              </w:rPr>
                              <w:t>майбутніх</w:t>
                            </w:r>
                            <w:r>
                              <w:rPr>
                                <w:spacing w:val="1"/>
                                <w:sz w:val="16"/>
                              </w:rPr>
                              <w:t xml:space="preserve"> </w:t>
                            </w:r>
                            <w:r>
                              <w:rPr>
                                <w:sz w:val="16"/>
                              </w:rPr>
                              <w:t>фахівців</w:t>
                            </w:r>
                            <w:r>
                              <w:rPr>
                                <w:spacing w:val="1"/>
                                <w:sz w:val="16"/>
                              </w:rPr>
                              <w:t xml:space="preserve"> </w:t>
                            </w:r>
                            <w:r>
                              <w:rPr>
                                <w:sz w:val="16"/>
                              </w:rPr>
                              <w:t>сфери</w:t>
                            </w:r>
                            <w:r>
                              <w:rPr>
                                <w:spacing w:val="1"/>
                                <w:sz w:val="16"/>
                              </w:rPr>
                              <w:t xml:space="preserve"> </w:t>
                            </w:r>
                            <w:r>
                              <w:rPr>
                                <w:sz w:val="16"/>
                              </w:rPr>
                              <w:t>обслуговування;</w:t>
                            </w:r>
                            <w:r>
                              <w:rPr>
                                <w:spacing w:val="-37"/>
                                <w:sz w:val="16"/>
                              </w:rPr>
                              <w:t xml:space="preserve"> </w:t>
                            </w:r>
                            <w:r>
                              <w:rPr>
                                <w:sz w:val="16"/>
                              </w:rPr>
                              <w:t>комплексне й системне оцінювання</w:t>
                            </w:r>
                            <w:r>
                              <w:rPr>
                                <w:spacing w:val="-37"/>
                                <w:sz w:val="16"/>
                              </w:rPr>
                              <w:t xml:space="preserve"> </w:t>
                            </w:r>
                            <w:r>
                              <w:rPr>
                                <w:sz w:val="16"/>
                              </w:rPr>
                              <w:t>рівня</w:t>
                            </w:r>
                            <w:r>
                              <w:rPr>
                                <w:spacing w:val="9"/>
                                <w:sz w:val="16"/>
                              </w:rPr>
                              <w:t xml:space="preserve"> </w:t>
                            </w:r>
                            <w:r>
                              <w:rPr>
                                <w:sz w:val="16"/>
                              </w:rPr>
                              <w:t>сформованості</w:t>
                            </w:r>
                            <w:r>
                              <w:rPr>
                                <w:spacing w:val="9"/>
                                <w:sz w:val="16"/>
                              </w:rPr>
                              <w:t xml:space="preserve"> </w:t>
                            </w:r>
                            <w:r>
                              <w:rPr>
                                <w:sz w:val="16"/>
                              </w:rPr>
                              <w:t>ПК</w:t>
                            </w:r>
                            <w:r>
                              <w:rPr>
                                <w:spacing w:val="10"/>
                                <w:sz w:val="16"/>
                              </w:rPr>
                              <w:t xml:space="preserve"> </w:t>
                            </w:r>
                            <w:r>
                              <w:rPr>
                                <w:sz w:val="16"/>
                              </w:rPr>
                              <w:t>майбутніх</w:t>
                            </w:r>
                          </w:p>
                        </w:tc>
                        <w:tc>
                          <w:tcPr>
                            <w:tcW w:w="2549" w:type="dxa"/>
                          </w:tcPr>
                          <w:p w14:paraId="63780976" w14:textId="77777777" w:rsidR="00E31CE0" w:rsidRDefault="00E31CE0">
                            <w:pPr>
                              <w:pStyle w:val="TableParagraph"/>
                              <w:tabs>
                                <w:tab w:val="left" w:pos="1458"/>
                                <w:tab w:val="left" w:pos="1789"/>
                              </w:tabs>
                              <w:spacing w:before="73"/>
                              <w:ind w:left="155" w:right="52" w:firstLine="710"/>
                              <w:rPr>
                                <w:sz w:val="16"/>
                              </w:rPr>
                            </w:pPr>
                            <w:r>
                              <w:rPr>
                                <w:b/>
                                <w:i/>
                                <w:sz w:val="16"/>
                              </w:rPr>
                              <w:t>Методологічні</w:t>
                            </w:r>
                            <w:r>
                              <w:rPr>
                                <w:b/>
                                <w:i/>
                                <w:spacing w:val="1"/>
                                <w:sz w:val="16"/>
                              </w:rPr>
                              <w:t xml:space="preserve"> </w:t>
                            </w:r>
                            <w:r>
                              <w:rPr>
                                <w:b/>
                                <w:i/>
                                <w:sz w:val="16"/>
                              </w:rPr>
                              <w:t>підходи:</w:t>
                            </w:r>
                            <w:r>
                              <w:rPr>
                                <w:b/>
                                <w:i/>
                                <w:spacing w:val="8"/>
                                <w:sz w:val="16"/>
                              </w:rPr>
                              <w:t xml:space="preserve"> </w:t>
                            </w:r>
                            <w:r>
                              <w:rPr>
                                <w:sz w:val="16"/>
                              </w:rPr>
                              <w:t>системний,</w:t>
                            </w:r>
                            <w:r>
                              <w:rPr>
                                <w:spacing w:val="7"/>
                                <w:sz w:val="16"/>
                              </w:rPr>
                              <w:t xml:space="preserve"> </w:t>
                            </w:r>
                            <w:r>
                              <w:rPr>
                                <w:sz w:val="16"/>
                              </w:rPr>
                              <w:t>діяльнісний,</w:t>
                            </w:r>
                            <w:r>
                              <w:rPr>
                                <w:spacing w:val="-37"/>
                                <w:sz w:val="16"/>
                              </w:rPr>
                              <w:t xml:space="preserve"> </w:t>
                            </w:r>
                            <w:r>
                              <w:rPr>
                                <w:sz w:val="16"/>
                              </w:rPr>
                              <w:t>контекстний,</w:t>
                            </w:r>
                            <w:r>
                              <w:rPr>
                                <w:sz w:val="16"/>
                              </w:rPr>
                              <w:tab/>
                              <w:t>аксіологічний,</w:t>
                            </w:r>
                            <w:r>
                              <w:rPr>
                                <w:spacing w:val="-37"/>
                                <w:sz w:val="16"/>
                              </w:rPr>
                              <w:t xml:space="preserve"> </w:t>
                            </w:r>
                            <w:r>
                              <w:rPr>
                                <w:sz w:val="16"/>
                              </w:rPr>
                              <w:t>міждисциплінарний,</w:t>
                            </w:r>
                            <w:r>
                              <w:rPr>
                                <w:sz w:val="16"/>
                              </w:rPr>
                              <w:tab/>
                              <w:t>практико-</w:t>
                            </w:r>
                            <w:r>
                              <w:rPr>
                                <w:spacing w:val="-37"/>
                                <w:sz w:val="16"/>
                              </w:rPr>
                              <w:t xml:space="preserve"> </w:t>
                            </w:r>
                            <w:r>
                              <w:rPr>
                                <w:sz w:val="16"/>
                              </w:rPr>
                              <w:t>орієнтований,</w:t>
                            </w:r>
                            <w:r>
                              <w:rPr>
                                <w:spacing w:val="1"/>
                                <w:sz w:val="16"/>
                              </w:rPr>
                              <w:t xml:space="preserve"> </w:t>
                            </w:r>
                            <w:r>
                              <w:rPr>
                                <w:sz w:val="16"/>
                              </w:rPr>
                              <w:t>компетентнісний,</w:t>
                            </w:r>
                            <w:r>
                              <w:rPr>
                                <w:spacing w:val="-37"/>
                                <w:sz w:val="16"/>
                              </w:rPr>
                              <w:t xml:space="preserve"> </w:t>
                            </w:r>
                            <w:r>
                              <w:rPr>
                                <w:sz w:val="16"/>
                              </w:rPr>
                              <w:t>синергетичний,</w:t>
                            </w:r>
                            <w:r>
                              <w:rPr>
                                <w:sz w:val="16"/>
                              </w:rPr>
                              <w:tab/>
                              <w:t>інтегративний,</w:t>
                            </w:r>
                            <w:r>
                              <w:rPr>
                                <w:spacing w:val="-37"/>
                                <w:sz w:val="16"/>
                              </w:rPr>
                              <w:t xml:space="preserve"> </w:t>
                            </w:r>
                            <w:r>
                              <w:rPr>
                                <w:sz w:val="16"/>
                              </w:rPr>
                              <w:t>інституціональний,</w:t>
                            </w:r>
                            <w:r>
                              <w:rPr>
                                <w:spacing w:val="-6"/>
                                <w:sz w:val="16"/>
                              </w:rPr>
                              <w:t xml:space="preserve"> </w:t>
                            </w:r>
                            <w:r>
                              <w:rPr>
                                <w:sz w:val="16"/>
                              </w:rPr>
                              <w:t>структурний,</w:t>
                            </w:r>
                          </w:p>
                          <w:p w14:paraId="0F0FCF6F" w14:textId="77777777" w:rsidR="00E31CE0" w:rsidRDefault="00E31CE0">
                            <w:pPr>
                              <w:pStyle w:val="TableParagraph"/>
                              <w:tabs>
                                <w:tab w:val="left" w:pos="1291"/>
                              </w:tabs>
                              <w:ind w:left="155" w:right="60" w:firstLine="710"/>
                              <w:rPr>
                                <w:sz w:val="16"/>
                              </w:rPr>
                            </w:pPr>
                            <w:r>
                              <w:rPr>
                                <w:sz w:val="16"/>
                              </w:rPr>
                              <w:t>функціонально-</w:t>
                            </w:r>
                            <w:r>
                              <w:rPr>
                                <w:spacing w:val="1"/>
                                <w:sz w:val="16"/>
                              </w:rPr>
                              <w:t xml:space="preserve"> </w:t>
                            </w:r>
                            <w:r>
                              <w:rPr>
                                <w:sz w:val="16"/>
                              </w:rPr>
                              <w:t>рольовий,</w:t>
                            </w:r>
                            <w:r>
                              <w:rPr>
                                <w:sz w:val="16"/>
                              </w:rPr>
                              <w:tab/>
                            </w:r>
                            <w:r>
                              <w:rPr>
                                <w:spacing w:val="-1"/>
                                <w:sz w:val="16"/>
                              </w:rPr>
                              <w:t>праксеологічний,</w:t>
                            </w:r>
                            <w:r>
                              <w:rPr>
                                <w:spacing w:val="-37"/>
                                <w:sz w:val="16"/>
                              </w:rPr>
                              <w:t xml:space="preserve"> </w:t>
                            </w:r>
                            <w:r>
                              <w:rPr>
                                <w:sz w:val="16"/>
                              </w:rPr>
                              <w:t>акмеологічний,</w:t>
                            </w:r>
                            <w:r>
                              <w:rPr>
                                <w:spacing w:val="-4"/>
                                <w:sz w:val="16"/>
                              </w:rPr>
                              <w:t xml:space="preserve"> </w:t>
                            </w:r>
                            <w:r>
                              <w:rPr>
                                <w:sz w:val="16"/>
                              </w:rPr>
                              <w:t>ресурсний</w:t>
                            </w:r>
                          </w:p>
                          <w:p w14:paraId="6C958773" w14:textId="77777777" w:rsidR="00E31CE0" w:rsidRDefault="00E31CE0">
                            <w:pPr>
                              <w:pStyle w:val="TableParagraph"/>
                              <w:tabs>
                                <w:tab w:val="left" w:pos="1498"/>
                              </w:tabs>
                              <w:ind w:left="155" w:right="57" w:firstLine="710"/>
                              <w:jc w:val="both"/>
                              <w:rPr>
                                <w:sz w:val="16"/>
                              </w:rPr>
                            </w:pPr>
                            <w:r>
                              <w:rPr>
                                <w:b/>
                                <w:i/>
                                <w:sz w:val="16"/>
                              </w:rPr>
                              <w:t xml:space="preserve">Принципи: </w:t>
                            </w:r>
                            <w:r>
                              <w:rPr>
                                <w:sz w:val="16"/>
                              </w:rPr>
                              <w:t>гуманізації</w:t>
                            </w:r>
                            <w:r>
                              <w:rPr>
                                <w:spacing w:val="-37"/>
                                <w:sz w:val="16"/>
                              </w:rPr>
                              <w:t xml:space="preserve"> </w:t>
                            </w:r>
                            <w:r>
                              <w:rPr>
                                <w:sz w:val="16"/>
                              </w:rPr>
                              <w:t>та гуманітаризації; єдності теорії</w:t>
                            </w:r>
                            <w:r>
                              <w:rPr>
                                <w:spacing w:val="1"/>
                                <w:sz w:val="16"/>
                              </w:rPr>
                              <w:t xml:space="preserve"> </w:t>
                            </w:r>
                            <w:r>
                              <w:rPr>
                                <w:sz w:val="16"/>
                              </w:rPr>
                              <w:t>та</w:t>
                            </w:r>
                            <w:r>
                              <w:rPr>
                                <w:spacing w:val="1"/>
                                <w:sz w:val="16"/>
                              </w:rPr>
                              <w:t xml:space="preserve"> </w:t>
                            </w:r>
                            <w:r>
                              <w:rPr>
                                <w:sz w:val="16"/>
                              </w:rPr>
                              <w:t>практики;</w:t>
                            </w:r>
                            <w:r>
                              <w:rPr>
                                <w:spacing w:val="1"/>
                                <w:sz w:val="16"/>
                              </w:rPr>
                              <w:t xml:space="preserve"> </w:t>
                            </w:r>
                            <w:r>
                              <w:rPr>
                                <w:sz w:val="16"/>
                              </w:rPr>
                              <w:t>партнерської</w:t>
                            </w:r>
                            <w:r>
                              <w:rPr>
                                <w:spacing w:val="1"/>
                                <w:sz w:val="16"/>
                              </w:rPr>
                              <w:t xml:space="preserve"> </w:t>
                            </w:r>
                            <w:r>
                              <w:rPr>
                                <w:sz w:val="16"/>
                              </w:rPr>
                              <w:t>взаємодії;</w:t>
                            </w:r>
                            <w:r>
                              <w:rPr>
                                <w:sz w:val="16"/>
                              </w:rPr>
                              <w:tab/>
                              <w:t>діалогічності;</w:t>
                            </w:r>
                            <w:r>
                              <w:rPr>
                                <w:spacing w:val="-38"/>
                                <w:sz w:val="16"/>
                              </w:rPr>
                              <w:t xml:space="preserve"> </w:t>
                            </w:r>
                            <w:r>
                              <w:rPr>
                                <w:sz w:val="16"/>
                              </w:rPr>
                              <w:t>рефлективності;</w:t>
                            </w:r>
                            <w:r>
                              <w:rPr>
                                <w:spacing w:val="1"/>
                                <w:sz w:val="16"/>
                              </w:rPr>
                              <w:t xml:space="preserve"> </w:t>
                            </w:r>
                            <w:r>
                              <w:rPr>
                                <w:sz w:val="16"/>
                              </w:rPr>
                              <w:t>послідовного</w:t>
                            </w:r>
                            <w:r>
                              <w:rPr>
                                <w:spacing w:val="-37"/>
                                <w:sz w:val="16"/>
                              </w:rPr>
                              <w:t xml:space="preserve"> </w:t>
                            </w:r>
                            <w:r>
                              <w:rPr>
                                <w:sz w:val="16"/>
                              </w:rPr>
                              <w:t>моделювання змісту, форм і умов</w:t>
                            </w:r>
                            <w:r>
                              <w:rPr>
                                <w:spacing w:val="-37"/>
                                <w:sz w:val="16"/>
                              </w:rPr>
                              <w:t xml:space="preserve"> </w:t>
                            </w:r>
                            <w:r>
                              <w:rPr>
                                <w:sz w:val="16"/>
                              </w:rPr>
                              <w:t>діяльності;</w:t>
                            </w:r>
                            <w:r>
                              <w:rPr>
                                <w:sz w:val="16"/>
                              </w:rPr>
                              <w:tab/>
                              <w:t>проблемності;</w:t>
                            </w:r>
                          </w:p>
                          <w:p w14:paraId="3F7A3479" w14:textId="77777777" w:rsidR="00E31CE0" w:rsidRDefault="00E31CE0">
                            <w:pPr>
                              <w:pStyle w:val="TableParagraph"/>
                              <w:tabs>
                                <w:tab w:val="left" w:pos="1694"/>
                              </w:tabs>
                              <w:spacing w:line="242" w:lineRule="auto"/>
                              <w:ind w:left="155" w:right="52"/>
                              <w:jc w:val="both"/>
                              <w:rPr>
                                <w:sz w:val="16"/>
                              </w:rPr>
                            </w:pPr>
                            <w:r>
                              <w:rPr>
                                <w:sz w:val="16"/>
                              </w:rPr>
                              <w:t>відповідності</w:t>
                            </w:r>
                            <w:r>
                              <w:rPr>
                                <w:sz w:val="16"/>
                              </w:rPr>
                              <w:tab/>
                              <w:t>результатів</w:t>
                            </w:r>
                            <w:r>
                              <w:rPr>
                                <w:spacing w:val="-38"/>
                                <w:sz w:val="16"/>
                              </w:rPr>
                              <w:t xml:space="preserve"> </w:t>
                            </w:r>
                            <w:r>
                              <w:rPr>
                                <w:sz w:val="16"/>
                              </w:rPr>
                              <w:t>вимогам</w:t>
                            </w:r>
                            <w:r>
                              <w:rPr>
                                <w:spacing w:val="1"/>
                                <w:sz w:val="16"/>
                              </w:rPr>
                              <w:t xml:space="preserve"> </w:t>
                            </w:r>
                            <w:r>
                              <w:rPr>
                                <w:sz w:val="16"/>
                              </w:rPr>
                              <w:t>сфери</w:t>
                            </w:r>
                            <w:r>
                              <w:rPr>
                                <w:spacing w:val="1"/>
                                <w:sz w:val="16"/>
                              </w:rPr>
                              <w:t xml:space="preserve"> </w:t>
                            </w:r>
                            <w:r>
                              <w:rPr>
                                <w:sz w:val="16"/>
                              </w:rPr>
                              <w:t>обслуговування;</w:t>
                            </w:r>
                            <w:r>
                              <w:rPr>
                                <w:spacing w:val="1"/>
                                <w:sz w:val="16"/>
                              </w:rPr>
                              <w:t xml:space="preserve"> </w:t>
                            </w:r>
                            <w:r>
                              <w:rPr>
                                <w:sz w:val="16"/>
                              </w:rPr>
                              <w:t>спадкоємності;</w:t>
                            </w:r>
                            <w:r>
                              <w:rPr>
                                <w:spacing w:val="66"/>
                                <w:sz w:val="16"/>
                              </w:rPr>
                              <w:t xml:space="preserve"> </w:t>
                            </w:r>
                            <w:r>
                              <w:rPr>
                                <w:sz w:val="16"/>
                              </w:rPr>
                              <w:t>підприємницько-</w:t>
                            </w:r>
                          </w:p>
                        </w:tc>
                        <w:tc>
                          <w:tcPr>
                            <w:tcW w:w="1621" w:type="dxa"/>
                            <w:tcBorders>
                              <w:bottom w:val="single" w:sz="12" w:space="0" w:color="000000"/>
                            </w:tcBorders>
                          </w:tcPr>
                          <w:p w14:paraId="4E3BDCCC" w14:textId="77777777" w:rsidR="00E31CE0" w:rsidRDefault="00E31CE0">
                            <w:pPr>
                              <w:pStyle w:val="TableParagraph"/>
                              <w:tabs>
                                <w:tab w:val="left" w:pos="1047"/>
                              </w:tabs>
                              <w:spacing w:before="73"/>
                              <w:ind w:left="156" w:right="127" w:firstLine="711"/>
                              <w:rPr>
                                <w:sz w:val="16"/>
                              </w:rPr>
                            </w:pPr>
                            <w:r>
                              <w:rPr>
                                <w:b/>
                                <w:i/>
                                <w:sz w:val="16"/>
                              </w:rPr>
                              <w:t>Структ</w:t>
                            </w:r>
                            <w:r>
                              <w:rPr>
                                <w:b/>
                                <w:i/>
                                <w:spacing w:val="-37"/>
                                <w:sz w:val="16"/>
                              </w:rPr>
                              <w:t xml:space="preserve"> </w:t>
                            </w:r>
                            <w:r>
                              <w:rPr>
                                <w:b/>
                                <w:i/>
                                <w:sz w:val="16"/>
                              </w:rPr>
                              <w:t>урні</w:t>
                            </w:r>
                            <w:r>
                              <w:rPr>
                                <w:b/>
                                <w:i/>
                                <w:spacing w:val="5"/>
                                <w:sz w:val="16"/>
                              </w:rPr>
                              <w:t xml:space="preserve"> </w:t>
                            </w:r>
                            <w:r>
                              <w:rPr>
                                <w:b/>
                                <w:i/>
                                <w:sz w:val="16"/>
                              </w:rPr>
                              <w:t>компоненти</w:t>
                            </w:r>
                            <w:r>
                              <w:rPr>
                                <w:b/>
                                <w:i/>
                                <w:spacing w:val="-37"/>
                                <w:sz w:val="16"/>
                              </w:rPr>
                              <w:t xml:space="preserve"> </w:t>
                            </w:r>
                            <w:r>
                              <w:rPr>
                                <w:b/>
                                <w:i/>
                                <w:sz w:val="16"/>
                              </w:rPr>
                              <w:t>підприємницької</w:t>
                            </w:r>
                            <w:r>
                              <w:rPr>
                                <w:b/>
                                <w:i/>
                                <w:spacing w:val="1"/>
                                <w:sz w:val="16"/>
                              </w:rPr>
                              <w:t xml:space="preserve"> </w:t>
                            </w:r>
                            <w:r>
                              <w:rPr>
                                <w:b/>
                                <w:i/>
                                <w:sz w:val="16"/>
                              </w:rPr>
                              <w:t>компетентності</w:t>
                            </w:r>
                            <w:r>
                              <w:rPr>
                                <w:b/>
                                <w:i/>
                                <w:spacing w:val="1"/>
                                <w:sz w:val="16"/>
                              </w:rPr>
                              <w:t xml:space="preserve"> </w:t>
                            </w:r>
                            <w:r>
                              <w:rPr>
                                <w:b/>
                                <w:i/>
                                <w:sz w:val="16"/>
                              </w:rPr>
                              <w:t>майбутніх</w:t>
                            </w:r>
                            <w:r>
                              <w:rPr>
                                <w:b/>
                                <w:i/>
                                <w:spacing w:val="1"/>
                                <w:sz w:val="16"/>
                              </w:rPr>
                              <w:t xml:space="preserve"> </w:t>
                            </w:r>
                            <w:r>
                              <w:rPr>
                                <w:b/>
                                <w:i/>
                                <w:sz w:val="16"/>
                              </w:rPr>
                              <w:t>фахівців</w:t>
                            </w:r>
                            <w:r>
                              <w:rPr>
                                <w:b/>
                                <w:i/>
                                <w:sz w:val="16"/>
                              </w:rPr>
                              <w:tab/>
                            </w:r>
                            <w:r>
                              <w:rPr>
                                <w:b/>
                                <w:i/>
                                <w:spacing w:val="-1"/>
                                <w:sz w:val="16"/>
                              </w:rPr>
                              <w:t>сфери</w:t>
                            </w:r>
                            <w:r>
                              <w:rPr>
                                <w:b/>
                                <w:i/>
                                <w:spacing w:val="-37"/>
                                <w:sz w:val="16"/>
                              </w:rPr>
                              <w:t xml:space="preserve"> </w:t>
                            </w:r>
                            <w:r>
                              <w:rPr>
                                <w:b/>
                                <w:i/>
                                <w:sz w:val="16"/>
                              </w:rPr>
                              <w:t>обслуговування:</w:t>
                            </w:r>
                            <w:r>
                              <w:rPr>
                                <w:b/>
                                <w:i/>
                                <w:spacing w:val="1"/>
                                <w:sz w:val="16"/>
                              </w:rPr>
                              <w:t xml:space="preserve"> </w:t>
                            </w:r>
                            <w:r>
                              <w:rPr>
                                <w:sz w:val="16"/>
                              </w:rPr>
                              <w:t>інтелектуальний;</w:t>
                            </w:r>
                            <w:r>
                              <w:rPr>
                                <w:spacing w:val="1"/>
                                <w:sz w:val="16"/>
                              </w:rPr>
                              <w:t xml:space="preserve"> </w:t>
                            </w:r>
                            <w:r>
                              <w:rPr>
                                <w:sz w:val="16"/>
                              </w:rPr>
                              <w:t>організаційно-</w:t>
                            </w:r>
                            <w:r>
                              <w:rPr>
                                <w:spacing w:val="1"/>
                                <w:sz w:val="16"/>
                              </w:rPr>
                              <w:t xml:space="preserve"> </w:t>
                            </w:r>
                            <w:r>
                              <w:rPr>
                                <w:sz w:val="16"/>
                              </w:rPr>
                              <w:t>комунікативний;</w:t>
                            </w:r>
                            <w:r>
                              <w:rPr>
                                <w:spacing w:val="1"/>
                                <w:sz w:val="16"/>
                              </w:rPr>
                              <w:t xml:space="preserve"> </w:t>
                            </w:r>
                            <w:r>
                              <w:rPr>
                                <w:sz w:val="16"/>
                              </w:rPr>
                              <w:t>мотиваційно-</w:t>
                            </w:r>
                            <w:r>
                              <w:rPr>
                                <w:spacing w:val="1"/>
                                <w:sz w:val="16"/>
                              </w:rPr>
                              <w:t xml:space="preserve"> </w:t>
                            </w:r>
                            <w:r>
                              <w:rPr>
                                <w:sz w:val="16"/>
                              </w:rPr>
                              <w:t>ціннісний;</w:t>
                            </w:r>
                            <w:r>
                              <w:rPr>
                                <w:spacing w:val="1"/>
                                <w:sz w:val="16"/>
                              </w:rPr>
                              <w:t xml:space="preserve"> </w:t>
                            </w:r>
                            <w:r>
                              <w:rPr>
                                <w:sz w:val="16"/>
                              </w:rPr>
                              <w:t>рефлексивно-</w:t>
                            </w:r>
                            <w:r>
                              <w:rPr>
                                <w:spacing w:val="1"/>
                                <w:sz w:val="16"/>
                              </w:rPr>
                              <w:t xml:space="preserve"> </w:t>
                            </w:r>
                            <w:r>
                              <w:rPr>
                                <w:sz w:val="16"/>
                              </w:rPr>
                              <w:t>вольовий</w:t>
                            </w:r>
                          </w:p>
                        </w:tc>
                      </w:tr>
                    </w:tbl>
                    <w:p w14:paraId="3144546C" w14:textId="77777777" w:rsidR="00E31CE0" w:rsidRDefault="00E31CE0" w:rsidP="00473FAE">
                      <w:pPr>
                        <w:pStyle w:val="a3"/>
                        <w:jc w:val="left"/>
                      </w:pPr>
                    </w:p>
                  </w:txbxContent>
                </v:textbox>
                <w10:wrap anchorx="page" anchory="page"/>
              </v:shape>
            </w:pict>
          </mc:Fallback>
        </mc:AlternateContent>
      </w:r>
    </w:p>
    <w:p w14:paraId="5988E255" w14:textId="77777777" w:rsidR="00473FAE" w:rsidRDefault="00473FAE" w:rsidP="00B13B17">
      <w:pPr>
        <w:pStyle w:val="a3"/>
        <w:jc w:val="left"/>
        <w:rPr>
          <w:sz w:val="20"/>
        </w:rPr>
      </w:pPr>
    </w:p>
    <w:p w14:paraId="735FC03A" w14:textId="77777777" w:rsidR="00473FAE" w:rsidRDefault="00473FAE" w:rsidP="00B13B17">
      <w:pPr>
        <w:pStyle w:val="a3"/>
        <w:jc w:val="left"/>
        <w:rPr>
          <w:sz w:val="20"/>
        </w:rPr>
      </w:pPr>
    </w:p>
    <w:p w14:paraId="3B5E59BF" w14:textId="77777777" w:rsidR="00473FAE" w:rsidRDefault="00473FAE" w:rsidP="00B13B17">
      <w:pPr>
        <w:pStyle w:val="a3"/>
        <w:jc w:val="left"/>
        <w:rPr>
          <w:sz w:val="20"/>
        </w:rPr>
      </w:pPr>
    </w:p>
    <w:p w14:paraId="2DA5C4C9" w14:textId="77777777" w:rsidR="00473FAE" w:rsidRDefault="00473FAE" w:rsidP="00B13B17">
      <w:pPr>
        <w:pStyle w:val="a3"/>
        <w:jc w:val="left"/>
        <w:rPr>
          <w:sz w:val="20"/>
        </w:rPr>
      </w:pPr>
    </w:p>
    <w:p w14:paraId="4B7B2909" w14:textId="77777777" w:rsidR="00473FAE" w:rsidRDefault="00473FAE" w:rsidP="00B13B17">
      <w:pPr>
        <w:pStyle w:val="a3"/>
        <w:jc w:val="left"/>
        <w:rPr>
          <w:sz w:val="20"/>
        </w:rPr>
      </w:pPr>
    </w:p>
    <w:p w14:paraId="4EE22C30" w14:textId="77777777" w:rsidR="00473FAE" w:rsidRDefault="00473FAE" w:rsidP="00B13B17">
      <w:pPr>
        <w:pStyle w:val="a3"/>
        <w:jc w:val="left"/>
        <w:rPr>
          <w:sz w:val="20"/>
        </w:rPr>
      </w:pPr>
    </w:p>
    <w:p w14:paraId="55C6192F" w14:textId="77777777" w:rsidR="00473FAE" w:rsidRDefault="00473FAE" w:rsidP="00B13B17">
      <w:pPr>
        <w:pStyle w:val="a3"/>
        <w:jc w:val="left"/>
        <w:rPr>
          <w:sz w:val="20"/>
        </w:rPr>
      </w:pPr>
    </w:p>
    <w:p w14:paraId="2BC1018F" w14:textId="77777777" w:rsidR="00473FAE" w:rsidRDefault="00473FAE" w:rsidP="00B13B17">
      <w:pPr>
        <w:pStyle w:val="a3"/>
        <w:jc w:val="left"/>
        <w:rPr>
          <w:sz w:val="20"/>
        </w:rPr>
      </w:pPr>
    </w:p>
    <w:p w14:paraId="26658A7E" w14:textId="77777777" w:rsidR="00473FAE" w:rsidRDefault="00473FAE" w:rsidP="00B13B17">
      <w:pPr>
        <w:pStyle w:val="a3"/>
        <w:jc w:val="left"/>
        <w:rPr>
          <w:sz w:val="20"/>
        </w:rPr>
      </w:pPr>
    </w:p>
    <w:p w14:paraId="207EB873" w14:textId="77777777" w:rsidR="00473FAE" w:rsidRDefault="00473FAE" w:rsidP="00B13B17">
      <w:pPr>
        <w:pStyle w:val="a3"/>
        <w:jc w:val="left"/>
        <w:rPr>
          <w:sz w:val="20"/>
        </w:rPr>
      </w:pPr>
    </w:p>
    <w:p w14:paraId="3876E1DA" w14:textId="77777777" w:rsidR="00473FAE" w:rsidRDefault="00473FAE" w:rsidP="00B13B17">
      <w:pPr>
        <w:pStyle w:val="a3"/>
        <w:jc w:val="left"/>
        <w:rPr>
          <w:sz w:val="20"/>
        </w:rPr>
      </w:pPr>
    </w:p>
    <w:p w14:paraId="43C34C60" w14:textId="77777777" w:rsidR="00473FAE" w:rsidRDefault="00473FAE" w:rsidP="00B13B17">
      <w:pPr>
        <w:pStyle w:val="a3"/>
        <w:jc w:val="left"/>
        <w:rPr>
          <w:sz w:val="20"/>
        </w:rPr>
      </w:pPr>
    </w:p>
    <w:p w14:paraId="3655D318" w14:textId="77777777" w:rsidR="00473FAE" w:rsidRDefault="00473FAE" w:rsidP="00B13B17">
      <w:pPr>
        <w:pStyle w:val="a3"/>
        <w:jc w:val="left"/>
        <w:rPr>
          <w:sz w:val="20"/>
        </w:rPr>
      </w:pPr>
    </w:p>
    <w:p w14:paraId="15901FDB" w14:textId="77777777" w:rsidR="00473FAE" w:rsidRDefault="00473FAE" w:rsidP="00B13B17">
      <w:pPr>
        <w:pStyle w:val="a3"/>
        <w:jc w:val="left"/>
        <w:rPr>
          <w:sz w:val="20"/>
        </w:rPr>
      </w:pPr>
    </w:p>
    <w:p w14:paraId="5522C9C2" w14:textId="77777777" w:rsidR="00473FAE" w:rsidRDefault="00473FAE" w:rsidP="00B13B17">
      <w:pPr>
        <w:pStyle w:val="a3"/>
        <w:jc w:val="left"/>
        <w:rPr>
          <w:sz w:val="20"/>
        </w:rPr>
      </w:pPr>
    </w:p>
    <w:p w14:paraId="32A2EFF8" w14:textId="77777777" w:rsidR="00473FAE" w:rsidRDefault="00473FAE" w:rsidP="00B13B17">
      <w:pPr>
        <w:pStyle w:val="a3"/>
        <w:jc w:val="left"/>
        <w:rPr>
          <w:sz w:val="20"/>
        </w:rPr>
      </w:pPr>
    </w:p>
    <w:p w14:paraId="2FDCC46D" w14:textId="77777777" w:rsidR="00473FAE" w:rsidRDefault="00473FAE" w:rsidP="00B13B17">
      <w:pPr>
        <w:pStyle w:val="a3"/>
        <w:jc w:val="left"/>
        <w:rPr>
          <w:sz w:val="20"/>
        </w:rPr>
      </w:pPr>
    </w:p>
    <w:p w14:paraId="43686071" w14:textId="77777777" w:rsidR="00473FAE" w:rsidRDefault="00473FAE" w:rsidP="00B13B17">
      <w:pPr>
        <w:pStyle w:val="a3"/>
        <w:jc w:val="left"/>
        <w:rPr>
          <w:sz w:val="20"/>
        </w:rPr>
      </w:pPr>
    </w:p>
    <w:p w14:paraId="16489689" w14:textId="77777777" w:rsidR="00473FAE" w:rsidRDefault="00473FAE" w:rsidP="00B13B17">
      <w:pPr>
        <w:pStyle w:val="a3"/>
        <w:jc w:val="left"/>
        <w:rPr>
          <w:sz w:val="20"/>
        </w:rPr>
      </w:pPr>
    </w:p>
    <w:p w14:paraId="79C3C42E" w14:textId="77777777" w:rsidR="00473FAE" w:rsidRDefault="00473FAE" w:rsidP="00B13B17">
      <w:pPr>
        <w:pStyle w:val="a3"/>
        <w:jc w:val="left"/>
        <w:rPr>
          <w:sz w:val="20"/>
        </w:rPr>
      </w:pPr>
    </w:p>
    <w:p w14:paraId="664A24AD" w14:textId="77777777" w:rsidR="00473FAE" w:rsidRDefault="00473FAE" w:rsidP="00B13B17">
      <w:pPr>
        <w:pStyle w:val="a3"/>
        <w:jc w:val="left"/>
        <w:rPr>
          <w:sz w:val="20"/>
        </w:rPr>
      </w:pPr>
    </w:p>
    <w:p w14:paraId="456DE660" w14:textId="77777777" w:rsidR="00473FAE" w:rsidRDefault="00473FAE" w:rsidP="00B13B17">
      <w:pPr>
        <w:pStyle w:val="a3"/>
        <w:jc w:val="left"/>
        <w:rPr>
          <w:sz w:val="20"/>
        </w:rPr>
      </w:pPr>
    </w:p>
    <w:p w14:paraId="242BCF70" w14:textId="77777777" w:rsidR="00473FAE" w:rsidRDefault="00473FAE" w:rsidP="00B13B17">
      <w:pPr>
        <w:pStyle w:val="a3"/>
        <w:jc w:val="left"/>
        <w:rPr>
          <w:sz w:val="20"/>
        </w:rPr>
      </w:pPr>
    </w:p>
    <w:p w14:paraId="3FC1B801" w14:textId="77777777" w:rsidR="00473FAE" w:rsidRDefault="00473FAE" w:rsidP="00B13B17">
      <w:pPr>
        <w:pStyle w:val="a3"/>
        <w:jc w:val="left"/>
        <w:rPr>
          <w:sz w:val="20"/>
        </w:rPr>
      </w:pPr>
    </w:p>
    <w:p w14:paraId="05BCE0AC" w14:textId="77777777" w:rsidR="00473FAE" w:rsidRDefault="00473FAE" w:rsidP="00B13B17">
      <w:pPr>
        <w:pStyle w:val="a3"/>
        <w:jc w:val="left"/>
        <w:rPr>
          <w:sz w:val="20"/>
        </w:rPr>
      </w:pPr>
    </w:p>
    <w:p w14:paraId="3A03E5F3" w14:textId="77777777" w:rsidR="00473FAE" w:rsidRDefault="00473FAE" w:rsidP="00B13B17">
      <w:pPr>
        <w:pStyle w:val="a3"/>
        <w:jc w:val="left"/>
        <w:rPr>
          <w:sz w:val="20"/>
        </w:rPr>
      </w:pPr>
    </w:p>
    <w:p w14:paraId="42996F59" w14:textId="77777777" w:rsidR="00473FAE" w:rsidRDefault="00473FAE" w:rsidP="00B13B17">
      <w:pPr>
        <w:pStyle w:val="a3"/>
        <w:jc w:val="left"/>
        <w:rPr>
          <w:sz w:val="20"/>
        </w:rPr>
      </w:pPr>
    </w:p>
    <w:p w14:paraId="13517B88" w14:textId="77777777" w:rsidR="00473FAE" w:rsidRDefault="00473FAE" w:rsidP="00B13B17">
      <w:pPr>
        <w:pStyle w:val="a3"/>
        <w:jc w:val="left"/>
        <w:rPr>
          <w:sz w:val="20"/>
        </w:rPr>
      </w:pPr>
    </w:p>
    <w:p w14:paraId="37FCCDD9" w14:textId="77777777" w:rsidR="00473FAE" w:rsidRDefault="00473FAE" w:rsidP="00B13B17">
      <w:pPr>
        <w:pStyle w:val="a3"/>
        <w:jc w:val="left"/>
        <w:rPr>
          <w:sz w:val="20"/>
        </w:rPr>
      </w:pPr>
    </w:p>
    <w:p w14:paraId="7871D592" w14:textId="77777777" w:rsidR="00473FAE" w:rsidRDefault="00473FAE" w:rsidP="00B13B17">
      <w:pPr>
        <w:pStyle w:val="a3"/>
        <w:jc w:val="left"/>
        <w:rPr>
          <w:sz w:val="20"/>
        </w:rPr>
      </w:pPr>
    </w:p>
    <w:p w14:paraId="421B36C7" w14:textId="77777777" w:rsidR="00473FAE" w:rsidRDefault="00473FAE" w:rsidP="00B13B17">
      <w:pPr>
        <w:pStyle w:val="a3"/>
        <w:jc w:val="left"/>
        <w:rPr>
          <w:sz w:val="20"/>
        </w:rPr>
      </w:pPr>
    </w:p>
    <w:p w14:paraId="29114A22" w14:textId="77777777" w:rsidR="00473FAE" w:rsidRDefault="00473FAE" w:rsidP="00B13B17">
      <w:pPr>
        <w:pStyle w:val="a3"/>
        <w:jc w:val="left"/>
        <w:rPr>
          <w:sz w:val="20"/>
        </w:rPr>
      </w:pPr>
    </w:p>
    <w:p w14:paraId="1755CC07" w14:textId="77777777" w:rsidR="00473FAE" w:rsidRDefault="00473FAE" w:rsidP="00B13B17">
      <w:pPr>
        <w:pStyle w:val="a3"/>
        <w:jc w:val="left"/>
        <w:rPr>
          <w:sz w:val="20"/>
        </w:rPr>
      </w:pPr>
    </w:p>
    <w:p w14:paraId="5180DB92" w14:textId="77777777" w:rsidR="00473FAE" w:rsidRDefault="00473FAE" w:rsidP="00B13B17">
      <w:pPr>
        <w:pStyle w:val="a3"/>
        <w:jc w:val="left"/>
        <w:rPr>
          <w:sz w:val="20"/>
        </w:rPr>
      </w:pPr>
    </w:p>
    <w:p w14:paraId="57743E43" w14:textId="77777777" w:rsidR="00473FAE" w:rsidRDefault="00473FAE" w:rsidP="00B13B17">
      <w:pPr>
        <w:pStyle w:val="a3"/>
        <w:jc w:val="left"/>
        <w:rPr>
          <w:sz w:val="20"/>
        </w:rPr>
      </w:pPr>
    </w:p>
    <w:p w14:paraId="21858275" w14:textId="77777777" w:rsidR="00473FAE" w:rsidRDefault="00473FAE" w:rsidP="00B13B17">
      <w:pPr>
        <w:pStyle w:val="a3"/>
        <w:jc w:val="left"/>
        <w:rPr>
          <w:sz w:val="20"/>
        </w:rPr>
      </w:pPr>
    </w:p>
    <w:p w14:paraId="19EA8E7C" w14:textId="77777777" w:rsidR="00473FAE" w:rsidRDefault="00473FAE" w:rsidP="00B13B17">
      <w:pPr>
        <w:pStyle w:val="a3"/>
        <w:jc w:val="left"/>
        <w:rPr>
          <w:sz w:val="20"/>
        </w:rPr>
      </w:pPr>
    </w:p>
    <w:p w14:paraId="5668E591" w14:textId="77777777" w:rsidR="00473FAE" w:rsidRDefault="00473FAE" w:rsidP="00B13B17">
      <w:pPr>
        <w:pStyle w:val="a3"/>
        <w:jc w:val="left"/>
        <w:rPr>
          <w:sz w:val="20"/>
        </w:rPr>
      </w:pPr>
    </w:p>
    <w:p w14:paraId="113BC033" w14:textId="77777777" w:rsidR="00473FAE" w:rsidRDefault="00473FAE" w:rsidP="00B13B17">
      <w:pPr>
        <w:pStyle w:val="a3"/>
        <w:jc w:val="left"/>
        <w:rPr>
          <w:sz w:val="20"/>
        </w:rPr>
      </w:pPr>
    </w:p>
    <w:p w14:paraId="3C4913CF" w14:textId="77777777" w:rsidR="00473FAE" w:rsidRDefault="00473FAE" w:rsidP="00B13B17">
      <w:pPr>
        <w:pStyle w:val="a3"/>
        <w:jc w:val="left"/>
        <w:rPr>
          <w:sz w:val="20"/>
        </w:rPr>
      </w:pPr>
    </w:p>
    <w:p w14:paraId="5A89B747" w14:textId="77777777" w:rsidR="00473FAE" w:rsidRDefault="00473FAE" w:rsidP="00B13B17">
      <w:pPr>
        <w:pStyle w:val="a3"/>
        <w:jc w:val="left"/>
        <w:rPr>
          <w:sz w:val="20"/>
        </w:rPr>
      </w:pPr>
    </w:p>
    <w:p w14:paraId="7048F8C7" w14:textId="77777777" w:rsidR="00473FAE" w:rsidRDefault="00473FAE" w:rsidP="00B13B17">
      <w:pPr>
        <w:pStyle w:val="a3"/>
        <w:jc w:val="left"/>
        <w:rPr>
          <w:sz w:val="20"/>
        </w:rPr>
      </w:pPr>
    </w:p>
    <w:p w14:paraId="3A7CF044" w14:textId="77777777" w:rsidR="00473FAE" w:rsidRDefault="00473FAE" w:rsidP="00B13B17">
      <w:pPr>
        <w:pStyle w:val="a3"/>
        <w:jc w:val="left"/>
        <w:rPr>
          <w:sz w:val="20"/>
        </w:rPr>
      </w:pPr>
    </w:p>
    <w:p w14:paraId="661A31D9" w14:textId="77777777" w:rsidR="00473FAE" w:rsidRDefault="00473FAE" w:rsidP="00B13B17">
      <w:pPr>
        <w:pStyle w:val="a3"/>
        <w:jc w:val="left"/>
        <w:rPr>
          <w:sz w:val="20"/>
        </w:rPr>
      </w:pPr>
    </w:p>
    <w:p w14:paraId="15F7472C" w14:textId="77777777" w:rsidR="00473FAE" w:rsidRDefault="00473FAE" w:rsidP="00B13B17">
      <w:pPr>
        <w:pStyle w:val="a3"/>
        <w:jc w:val="left"/>
        <w:rPr>
          <w:sz w:val="20"/>
        </w:rPr>
      </w:pPr>
    </w:p>
    <w:p w14:paraId="4A7227B1" w14:textId="77777777" w:rsidR="00473FAE" w:rsidRDefault="00473FAE" w:rsidP="00B13B17">
      <w:pPr>
        <w:pStyle w:val="a3"/>
        <w:jc w:val="left"/>
        <w:rPr>
          <w:sz w:val="20"/>
        </w:rPr>
      </w:pPr>
    </w:p>
    <w:p w14:paraId="1869A0CC" w14:textId="77777777" w:rsidR="00473FAE" w:rsidRDefault="00473FAE" w:rsidP="00B13B17">
      <w:pPr>
        <w:pStyle w:val="a3"/>
        <w:jc w:val="left"/>
        <w:rPr>
          <w:sz w:val="20"/>
        </w:rPr>
      </w:pPr>
    </w:p>
    <w:p w14:paraId="274A7060" w14:textId="77777777" w:rsidR="00473FAE" w:rsidRDefault="00473FAE" w:rsidP="00B13B17">
      <w:pPr>
        <w:pStyle w:val="a3"/>
        <w:jc w:val="left"/>
        <w:rPr>
          <w:sz w:val="20"/>
        </w:rPr>
      </w:pPr>
    </w:p>
    <w:p w14:paraId="6DC5EA8A" w14:textId="77777777" w:rsidR="00473FAE" w:rsidRDefault="00473FAE" w:rsidP="00B13B17">
      <w:pPr>
        <w:pStyle w:val="a3"/>
        <w:jc w:val="left"/>
        <w:rPr>
          <w:sz w:val="20"/>
        </w:rPr>
      </w:pPr>
    </w:p>
    <w:p w14:paraId="5CC39DE7" w14:textId="77777777" w:rsidR="00473FAE" w:rsidRDefault="00473FAE" w:rsidP="00B13B17">
      <w:pPr>
        <w:pStyle w:val="a3"/>
        <w:jc w:val="left"/>
        <w:rPr>
          <w:sz w:val="20"/>
        </w:rPr>
      </w:pPr>
    </w:p>
    <w:p w14:paraId="578D84CD" w14:textId="77777777" w:rsidR="00473FAE" w:rsidRDefault="00473FAE" w:rsidP="00B13B17">
      <w:pPr>
        <w:pStyle w:val="a3"/>
        <w:jc w:val="left"/>
        <w:rPr>
          <w:sz w:val="20"/>
        </w:rPr>
      </w:pPr>
    </w:p>
    <w:p w14:paraId="6B2C9D2A" w14:textId="77777777" w:rsidR="00473FAE" w:rsidRDefault="00473FAE" w:rsidP="00B13B17">
      <w:pPr>
        <w:pStyle w:val="a3"/>
        <w:jc w:val="left"/>
        <w:rPr>
          <w:sz w:val="20"/>
        </w:rPr>
      </w:pPr>
    </w:p>
    <w:p w14:paraId="2996354B" w14:textId="77777777" w:rsidR="00473FAE" w:rsidRDefault="00473FAE" w:rsidP="00B13B17">
      <w:pPr>
        <w:pStyle w:val="a3"/>
        <w:jc w:val="left"/>
        <w:rPr>
          <w:sz w:val="20"/>
        </w:rPr>
      </w:pPr>
    </w:p>
    <w:p w14:paraId="02873A6B" w14:textId="77777777" w:rsidR="00473FAE" w:rsidRDefault="00473FAE" w:rsidP="00B13B17">
      <w:pPr>
        <w:pStyle w:val="a3"/>
        <w:jc w:val="left"/>
        <w:rPr>
          <w:sz w:val="20"/>
        </w:rPr>
      </w:pPr>
    </w:p>
    <w:p w14:paraId="18D8C8E1" w14:textId="77777777" w:rsidR="00473FAE" w:rsidRDefault="00473FAE" w:rsidP="00B13B17">
      <w:pPr>
        <w:pStyle w:val="a3"/>
        <w:jc w:val="left"/>
        <w:rPr>
          <w:sz w:val="20"/>
        </w:rPr>
      </w:pPr>
    </w:p>
    <w:p w14:paraId="4F9F2772" w14:textId="77777777" w:rsidR="00473FAE" w:rsidRDefault="00473FAE" w:rsidP="00B13B17">
      <w:pPr>
        <w:pStyle w:val="a3"/>
        <w:jc w:val="left"/>
        <w:rPr>
          <w:sz w:val="20"/>
        </w:rPr>
      </w:pPr>
    </w:p>
    <w:p w14:paraId="27B92ABD" w14:textId="4CDCBD6A" w:rsidR="00473FAE" w:rsidRDefault="00473FAE" w:rsidP="00B13B17">
      <w:pPr>
        <w:pStyle w:val="a3"/>
        <w:ind w:left="623" w:right="954" w:hanging="1"/>
        <w:jc w:val="center"/>
      </w:pPr>
      <w:r>
        <w:rPr>
          <w:noProof/>
          <w:lang w:eastAsia="uk-UA"/>
        </w:rPr>
        <mc:AlternateContent>
          <mc:Choice Requires="wpg">
            <w:drawing>
              <wp:anchor distT="0" distB="0" distL="114300" distR="114300" simplePos="0" relativeHeight="251735552" behindDoc="0" locked="0" layoutInCell="1" allowOverlap="1" wp14:anchorId="0D6EF73F" wp14:editId="750FEAD3">
                <wp:simplePos x="0" y="0"/>
                <wp:positionH relativeFrom="page">
                  <wp:posOffset>1191895</wp:posOffset>
                </wp:positionH>
                <wp:positionV relativeFrom="paragraph">
                  <wp:posOffset>-8129905</wp:posOffset>
                </wp:positionV>
                <wp:extent cx="6097905" cy="8103870"/>
                <wp:effectExtent l="0" t="0" r="0" b="0"/>
                <wp:wrapNone/>
                <wp:docPr id="331"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05" cy="8103870"/>
                          <a:chOff x="1877" y="-12803"/>
                          <a:chExt cx="9603" cy="12762"/>
                        </a:xfrm>
                      </wpg:grpSpPr>
                      <wps:wsp>
                        <wps:cNvPr id="332" name="AutoShape 182"/>
                        <wps:cNvSpPr>
                          <a:spLocks/>
                        </wps:cNvSpPr>
                        <wps:spPr bwMode="auto">
                          <a:xfrm>
                            <a:off x="4032" y="-7408"/>
                            <a:ext cx="565" cy="4740"/>
                          </a:xfrm>
                          <a:custGeom>
                            <a:avLst/>
                            <a:gdLst>
                              <a:gd name="T0" fmla="+- 0 4032 4032"/>
                              <a:gd name="T1" fmla="*/ T0 w 565"/>
                              <a:gd name="T2" fmla="+- 0 -2668 -7408"/>
                              <a:gd name="T3" fmla="*/ -2668 h 4740"/>
                              <a:gd name="T4" fmla="+- 0 4597 4032"/>
                              <a:gd name="T5" fmla="*/ T4 w 565"/>
                              <a:gd name="T6" fmla="+- 0 -2668 -7408"/>
                              <a:gd name="T7" fmla="*/ -2668 h 4740"/>
                              <a:gd name="T8" fmla="+- 0 4597 4032"/>
                              <a:gd name="T9" fmla="*/ T8 w 565"/>
                              <a:gd name="T10" fmla="+- 0 -5230 -7408"/>
                              <a:gd name="T11" fmla="*/ -5230 h 4740"/>
                              <a:gd name="T12" fmla="+- 0 4032 4032"/>
                              <a:gd name="T13" fmla="*/ T12 w 565"/>
                              <a:gd name="T14" fmla="+- 0 -5230 -7408"/>
                              <a:gd name="T15" fmla="*/ -5230 h 4740"/>
                              <a:gd name="T16" fmla="+- 0 4032 4032"/>
                              <a:gd name="T17" fmla="*/ T16 w 565"/>
                              <a:gd name="T18" fmla="+- 0 -2668 -7408"/>
                              <a:gd name="T19" fmla="*/ -2668 h 4740"/>
                              <a:gd name="T20" fmla="+- 0 4032 4032"/>
                              <a:gd name="T21" fmla="*/ T20 w 565"/>
                              <a:gd name="T22" fmla="+- 0 -5622 -7408"/>
                              <a:gd name="T23" fmla="*/ -5622 h 4740"/>
                              <a:gd name="T24" fmla="+- 0 4597 4032"/>
                              <a:gd name="T25" fmla="*/ T24 w 565"/>
                              <a:gd name="T26" fmla="+- 0 -5622 -7408"/>
                              <a:gd name="T27" fmla="*/ -5622 h 4740"/>
                              <a:gd name="T28" fmla="+- 0 4597 4032"/>
                              <a:gd name="T29" fmla="*/ T28 w 565"/>
                              <a:gd name="T30" fmla="+- 0 -7408 -7408"/>
                              <a:gd name="T31" fmla="*/ -7408 h 4740"/>
                              <a:gd name="T32" fmla="+- 0 4032 4032"/>
                              <a:gd name="T33" fmla="*/ T32 w 565"/>
                              <a:gd name="T34" fmla="+- 0 -7408 -7408"/>
                              <a:gd name="T35" fmla="*/ -7408 h 4740"/>
                              <a:gd name="T36" fmla="+- 0 4032 4032"/>
                              <a:gd name="T37" fmla="*/ T36 w 565"/>
                              <a:gd name="T38" fmla="+- 0 -5622 -7408"/>
                              <a:gd name="T39" fmla="*/ -5622 h 4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5" h="4740">
                                <a:moveTo>
                                  <a:pt x="0" y="4740"/>
                                </a:moveTo>
                                <a:lnTo>
                                  <a:pt x="565" y="4740"/>
                                </a:lnTo>
                                <a:lnTo>
                                  <a:pt x="565" y="2178"/>
                                </a:lnTo>
                                <a:lnTo>
                                  <a:pt x="0" y="2178"/>
                                </a:lnTo>
                                <a:lnTo>
                                  <a:pt x="0" y="4740"/>
                                </a:lnTo>
                                <a:close/>
                                <a:moveTo>
                                  <a:pt x="0" y="1786"/>
                                </a:moveTo>
                                <a:lnTo>
                                  <a:pt x="565" y="1786"/>
                                </a:lnTo>
                                <a:lnTo>
                                  <a:pt x="565" y="0"/>
                                </a:lnTo>
                                <a:lnTo>
                                  <a:pt x="0" y="0"/>
                                </a:lnTo>
                                <a:lnTo>
                                  <a:pt x="0" y="178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3" name="Picture 18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7692" y="-382"/>
                            <a:ext cx="120"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4" name="AutoShape 180"/>
                        <wps:cNvSpPr>
                          <a:spLocks/>
                        </wps:cNvSpPr>
                        <wps:spPr bwMode="auto">
                          <a:xfrm>
                            <a:off x="1887" y="-161"/>
                            <a:ext cx="5876" cy="120"/>
                          </a:xfrm>
                          <a:custGeom>
                            <a:avLst/>
                            <a:gdLst>
                              <a:gd name="T0" fmla="+- 0 2007 1887"/>
                              <a:gd name="T1" fmla="*/ T0 w 5876"/>
                              <a:gd name="T2" fmla="+- 0 -161 -161"/>
                              <a:gd name="T3" fmla="*/ -161 h 120"/>
                              <a:gd name="T4" fmla="+- 0 1887 1887"/>
                              <a:gd name="T5" fmla="*/ T4 w 5876"/>
                              <a:gd name="T6" fmla="+- 0 -101 -161"/>
                              <a:gd name="T7" fmla="*/ -101 h 120"/>
                              <a:gd name="T8" fmla="+- 0 2007 1887"/>
                              <a:gd name="T9" fmla="*/ T8 w 5876"/>
                              <a:gd name="T10" fmla="+- 0 -41 -161"/>
                              <a:gd name="T11" fmla="*/ -41 h 120"/>
                              <a:gd name="T12" fmla="+- 0 2007 1887"/>
                              <a:gd name="T13" fmla="*/ T12 w 5876"/>
                              <a:gd name="T14" fmla="+- 0 -91 -161"/>
                              <a:gd name="T15" fmla="*/ -91 h 120"/>
                              <a:gd name="T16" fmla="+- 0 1981 1887"/>
                              <a:gd name="T17" fmla="*/ T16 w 5876"/>
                              <a:gd name="T18" fmla="+- 0 -91 -161"/>
                              <a:gd name="T19" fmla="*/ -91 h 120"/>
                              <a:gd name="T20" fmla="+- 0 1977 1887"/>
                              <a:gd name="T21" fmla="*/ T20 w 5876"/>
                              <a:gd name="T22" fmla="+- 0 -95 -161"/>
                              <a:gd name="T23" fmla="*/ -95 h 120"/>
                              <a:gd name="T24" fmla="+- 0 1977 1887"/>
                              <a:gd name="T25" fmla="*/ T24 w 5876"/>
                              <a:gd name="T26" fmla="+- 0 -106 -161"/>
                              <a:gd name="T27" fmla="*/ -106 h 120"/>
                              <a:gd name="T28" fmla="+- 0 1981 1887"/>
                              <a:gd name="T29" fmla="*/ T28 w 5876"/>
                              <a:gd name="T30" fmla="+- 0 -111 -161"/>
                              <a:gd name="T31" fmla="*/ -111 h 120"/>
                              <a:gd name="T32" fmla="+- 0 2007 1887"/>
                              <a:gd name="T33" fmla="*/ T32 w 5876"/>
                              <a:gd name="T34" fmla="+- 0 -111 -161"/>
                              <a:gd name="T35" fmla="*/ -111 h 120"/>
                              <a:gd name="T36" fmla="+- 0 2007 1887"/>
                              <a:gd name="T37" fmla="*/ T36 w 5876"/>
                              <a:gd name="T38" fmla="+- 0 -161 -161"/>
                              <a:gd name="T39" fmla="*/ -161 h 120"/>
                              <a:gd name="T40" fmla="+- 0 2007 1887"/>
                              <a:gd name="T41" fmla="*/ T40 w 5876"/>
                              <a:gd name="T42" fmla="+- 0 -111 -161"/>
                              <a:gd name="T43" fmla="*/ -111 h 120"/>
                              <a:gd name="T44" fmla="+- 0 1981 1887"/>
                              <a:gd name="T45" fmla="*/ T44 w 5876"/>
                              <a:gd name="T46" fmla="+- 0 -111 -161"/>
                              <a:gd name="T47" fmla="*/ -111 h 120"/>
                              <a:gd name="T48" fmla="+- 0 1977 1887"/>
                              <a:gd name="T49" fmla="*/ T48 w 5876"/>
                              <a:gd name="T50" fmla="+- 0 -106 -161"/>
                              <a:gd name="T51" fmla="*/ -106 h 120"/>
                              <a:gd name="T52" fmla="+- 0 1977 1887"/>
                              <a:gd name="T53" fmla="*/ T52 w 5876"/>
                              <a:gd name="T54" fmla="+- 0 -95 -161"/>
                              <a:gd name="T55" fmla="*/ -95 h 120"/>
                              <a:gd name="T56" fmla="+- 0 1981 1887"/>
                              <a:gd name="T57" fmla="*/ T56 w 5876"/>
                              <a:gd name="T58" fmla="+- 0 -91 -161"/>
                              <a:gd name="T59" fmla="*/ -91 h 120"/>
                              <a:gd name="T60" fmla="+- 0 2007 1887"/>
                              <a:gd name="T61" fmla="*/ T60 w 5876"/>
                              <a:gd name="T62" fmla="+- 0 -91 -161"/>
                              <a:gd name="T63" fmla="*/ -91 h 120"/>
                              <a:gd name="T64" fmla="+- 0 2007 1887"/>
                              <a:gd name="T65" fmla="*/ T64 w 5876"/>
                              <a:gd name="T66" fmla="+- 0 -111 -161"/>
                              <a:gd name="T67" fmla="*/ -111 h 120"/>
                              <a:gd name="T68" fmla="+- 0 2007 1887"/>
                              <a:gd name="T69" fmla="*/ T68 w 5876"/>
                              <a:gd name="T70" fmla="+- 0 -91 -161"/>
                              <a:gd name="T71" fmla="*/ -91 h 120"/>
                              <a:gd name="T72" fmla="+- 0 1987 1887"/>
                              <a:gd name="T73" fmla="*/ T72 w 5876"/>
                              <a:gd name="T74" fmla="+- 0 -91 -161"/>
                              <a:gd name="T75" fmla="*/ -91 h 120"/>
                              <a:gd name="T76" fmla="+- 0 2007 1887"/>
                              <a:gd name="T77" fmla="*/ T76 w 5876"/>
                              <a:gd name="T78" fmla="+- 0 -91 -161"/>
                              <a:gd name="T79" fmla="*/ -91 h 120"/>
                              <a:gd name="T80" fmla="+- 0 2007 1887"/>
                              <a:gd name="T81" fmla="*/ T80 w 5876"/>
                              <a:gd name="T82" fmla="+- 0 -91 -161"/>
                              <a:gd name="T83" fmla="*/ -91 h 120"/>
                              <a:gd name="T84" fmla="+- 0 7759 1887"/>
                              <a:gd name="T85" fmla="*/ T84 w 5876"/>
                              <a:gd name="T86" fmla="+- 0 -112 -161"/>
                              <a:gd name="T87" fmla="*/ -112 h 120"/>
                              <a:gd name="T88" fmla="+- 0 2007 1887"/>
                              <a:gd name="T89" fmla="*/ T88 w 5876"/>
                              <a:gd name="T90" fmla="+- 0 -111 -161"/>
                              <a:gd name="T91" fmla="*/ -111 h 120"/>
                              <a:gd name="T92" fmla="+- 0 2007 1887"/>
                              <a:gd name="T93" fmla="*/ T92 w 5876"/>
                              <a:gd name="T94" fmla="+- 0 -91 -161"/>
                              <a:gd name="T95" fmla="*/ -91 h 120"/>
                              <a:gd name="T96" fmla="+- 0 7759 1887"/>
                              <a:gd name="T97" fmla="*/ T96 w 5876"/>
                              <a:gd name="T98" fmla="+- 0 -92 -161"/>
                              <a:gd name="T99" fmla="*/ -92 h 120"/>
                              <a:gd name="T100" fmla="+- 0 7763 1887"/>
                              <a:gd name="T101" fmla="*/ T100 w 5876"/>
                              <a:gd name="T102" fmla="+- 0 -96 -161"/>
                              <a:gd name="T103" fmla="*/ -96 h 120"/>
                              <a:gd name="T104" fmla="+- 0 7763 1887"/>
                              <a:gd name="T105" fmla="*/ T104 w 5876"/>
                              <a:gd name="T106" fmla="+- 0 -107 -161"/>
                              <a:gd name="T107" fmla="*/ -107 h 120"/>
                              <a:gd name="T108" fmla="+- 0 7759 1887"/>
                              <a:gd name="T109" fmla="*/ T108 w 5876"/>
                              <a:gd name="T110" fmla="+- 0 -112 -161"/>
                              <a:gd name="T111" fmla="*/ -11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876" h="120">
                                <a:moveTo>
                                  <a:pt x="120" y="0"/>
                                </a:moveTo>
                                <a:lnTo>
                                  <a:pt x="0" y="60"/>
                                </a:lnTo>
                                <a:lnTo>
                                  <a:pt x="120" y="120"/>
                                </a:lnTo>
                                <a:lnTo>
                                  <a:pt x="120" y="70"/>
                                </a:lnTo>
                                <a:lnTo>
                                  <a:pt x="94" y="70"/>
                                </a:lnTo>
                                <a:lnTo>
                                  <a:pt x="90" y="66"/>
                                </a:lnTo>
                                <a:lnTo>
                                  <a:pt x="90" y="55"/>
                                </a:lnTo>
                                <a:lnTo>
                                  <a:pt x="94" y="50"/>
                                </a:lnTo>
                                <a:lnTo>
                                  <a:pt x="120" y="50"/>
                                </a:lnTo>
                                <a:lnTo>
                                  <a:pt x="120" y="0"/>
                                </a:lnTo>
                                <a:close/>
                                <a:moveTo>
                                  <a:pt x="120" y="50"/>
                                </a:moveTo>
                                <a:lnTo>
                                  <a:pt x="94" y="50"/>
                                </a:lnTo>
                                <a:lnTo>
                                  <a:pt x="90" y="55"/>
                                </a:lnTo>
                                <a:lnTo>
                                  <a:pt x="90" y="66"/>
                                </a:lnTo>
                                <a:lnTo>
                                  <a:pt x="94" y="70"/>
                                </a:lnTo>
                                <a:lnTo>
                                  <a:pt x="120" y="70"/>
                                </a:lnTo>
                                <a:lnTo>
                                  <a:pt x="120" y="50"/>
                                </a:lnTo>
                                <a:close/>
                                <a:moveTo>
                                  <a:pt x="120" y="70"/>
                                </a:moveTo>
                                <a:lnTo>
                                  <a:pt x="100" y="70"/>
                                </a:lnTo>
                                <a:lnTo>
                                  <a:pt x="120" y="70"/>
                                </a:lnTo>
                                <a:close/>
                                <a:moveTo>
                                  <a:pt x="5872" y="49"/>
                                </a:moveTo>
                                <a:lnTo>
                                  <a:pt x="120" y="50"/>
                                </a:lnTo>
                                <a:lnTo>
                                  <a:pt x="120" y="70"/>
                                </a:lnTo>
                                <a:lnTo>
                                  <a:pt x="5872" y="69"/>
                                </a:lnTo>
                                <a:lnTo>
                                  <a:pt x="5876" y="65"/>
                                </a:lnTo>
                                <a:lnTo>
                                  <a:pt x="5876" y="54"/>
                                </a:lnTo>
                                <a:lnTo>
                                  <a:pt x="5872"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AutoShape 179"/>
                        <wps:cNvSpPr>
                          <a:spLocks/>
                        </wps:cNvSpPr>
                        <wps:spPr bwMode="auto">
                          <a:xfrm>
                            <a:off x="1887" y="-12793"/>
                            <a:ext cx="4981" cy="12691"/>
                          </a:xfrm>
                          <a:custGeom>
                            <a:avLst/>
                            <a:gdLst>
                              <a:gd name="T0" fmla="+- 0 1887 1887"/>
                              <a:gd name="T1" fmla="*/ T0 w 4981"/>
                              <a:gd name="T2" fmla="+- 0 -102 -12793"/>
                              <a:gd name="T3" fmla="*/ -102 h 12691"/>
                              <a:gd name="T4" fmla="+- 0 1888 1887"/>
                              <a:gd name="T5" fmla="*/ T4 w 4981"/>
                              <a:gd name="T6" fmla="+- 0 -12793 -12793"/>
                              <a:gd name="T7" fmla="*/ -12793 h 12691"/>
                              <a:gd name="T8" fmla="+- 0 1888 1887"/>
                              <a:gd name="T9" fmla="*/ T8 w 4981"/>
                              <a:gd name="T10" fmla="+- 0 -12793 -12793"/>
                              <a:gd name="T11" fmla="*/ -12793 h 12691"/>
                              <a:gd name="T12" fmla="+- 0 6868 1887"/>
                              <a:gd name="T13" fmla="*/ T12 w 4981"/>
                              <a:gd name="T14" fmla="+- 0 -12792 -12793"/>
                              <a:gd name="T15" fmla="*/ -12792 h 12691"/>
                            </a:gdLst>
                            <a:ahLst/>
                            <a:cxnLst>
                              <a:cxn ang="0">
                                <a:pos x="T1" y="T3"/>
                              </a:cxn>
                              <a:cxn ang="0">
                                <a:pos x="T5" y="T7"/>
                              </a:cxn>
                              <a:cxn ang="0">
                                <a:pos x="T9" y="T11"/>
                              </a:cxn>
                              <a:cxn ang="0">
                                <a:pos x="T13" y="T15"/>
                              </a:cxn>
                            </a:cxnLst>
                            <a:rect l="0" t="0" r="r" b="b"/>
                            <a:pathLst>
                              <a:path w="4981" h="12691">
                                <a:moveTo>
                                  <a:pt x="0" y="12691"/>
                                </a:moveTo>
                                <a:lnTo>
                                  <a:pt x="1" y="0"/>
                                </a:lnTo>
                                <a:moveTo>
                                  <a:pt x="1" y="0"/>
                                </a:moveTo>
                                <a:lnTo>
                                  <a:pt x="4981" y="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6" name="Picture 17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6806" y="-12803"/>
                            <a:ext cx="120"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7" name="AutoShape 177"/>
                        <wps:cNvSpPr>
                          <a:spLocks/>
                        </wps:cNvSpPr>
                        <wps:spPr bwMode="auto">
                          <a:xfrm>
                            <a:off x="7660" y="-5632"/>
                            <a:ext cx="120" cy="402"/>
                          </a:xfrm>
                          <a:custGeom>
                            <a:avLst/>
                            <a:gdLst>
                              <a:gd name="T0" fmla="+- 0 7711 7661"/>
                              <a:gd name="T1" fmla="*/ T0 w 120"/>
                              <a:gd name="T2" fmla="+- 0 -5350 -5632"/>
                              <a:gd name="T3" fmla="*/ -5350 h 402"/>
                              <a:gd name="T4" fmla="+- 0 7661 7661"/>
                              <a:gd name="T5" fmla="*/ T4 w 120"/>
                              <a:gd name="T6" fmla="+- 0 -5349 -5632"/>
                              <a:gd name="T7" fmla="*/ -5349 h 402"/>
                              <a:gd name="T8" fmla="+- 0 7721 7661"/>
                              <a:gd name="T9" fmla="*/ T8 w 120"/>
                              <a:gd name="T10" fmla="+- 0 -5230 -5632"/>
                              <a:gd name="T11" fmla="*/ -5230 h 402"/>
                              <a:gd name="T12" fmla="+- 0 7766 7661"/>
                              <a:gd name="T13" fmla="*/ T12 w 120"/>
                              <a:gd name="T14" fmla="+- 0 -5320 -5632"/>
                              <a:gd name="T15" fmla="*/ -5320 h 402"/>
                              <a:gd name="T16" fmla="+- 0 7715 7661"/>
                              <a:gd name="T17" fmla="*/ T16 w 120"/>
                              <a:gd name="T18" fmla="+- 0 -5320 -5632"/>
                              <a:gd name="T19" fmla="*/ -5320 h 402"/>
                              <a:gd name="T20" fmla="+- 0 7711 7661"/>
                              <a:gd name="T21" fmla="*/ T20 w 120"/>
                              <a:gd name="T22" fmla="+- 0 -5324 -5632"/>
                              <a:gd name="T23" fmla="*/ -5324 h 402"/>
                              <a:gd name="T24" fmla="+- 0 7711 7661"/>
                              <a:gd name="T25" fmla="*/ T24 w 120"/>
                              <a:gd name="T26" fmla="+- 0 -5350 -5632"/>
                              <a:gd name="T27" fmla="*/ -5350 h 402"/>
                              <a:gd name="T28" fmla="+- 0 7731 7661"/>
                              <a:gd name="T29" fmla="*/ T28 w 120"/>
                              <a:gd name="T30" fmla="+- 0 -5350 -5632"/>
                              <a:gd name="T31" fmla="*/ -5350 h 402"/>
                              <a:gd name="T32" fmla="+- 0 7711 7661"/>
                              <a:gd name="T33" fmla="*/ T32 w 120"/>
                              <a:gd name="T34" fmla="+- 0 -5350 -5632"/>
                              <a:gd name="T35" fmla="*/ -5350 h 402"/>
                              <a:gd name="T36" fmla="+- 0 7711 7661"/>
                              <a:gd name="T37" fmla="*/ T36 w 120"/>
                              <a:gd name="T38" fmla="+- 0 -5324 -5632"/>
                              <a:gd name="T39" fmla="*/ -5324 h 402"/>
                              <a:gd name="T40" fmla="+- 0 7715 7661"/>
                              <a:gd name="T41" fmla="*/ T40 w 120"/>
                              <a:gd name="T42" fmla="+- 0 -5320 -5632"/>
                              <a:gd name="T43" fmla="*/ -5320 h 402"/>
                              <a:gd name="T44" fmla="+- 0 7726 7661"/>
                              <a:gd name="T45" fmla="*/ T44 w 120"/>
                              <a:gd name="T46" fmla="+- 0 -5320 -5632"/>
                              <a:gd name="T47" fmla="*/ -5320 h 402"/>
                              <a:gd name="T48" fmla="+- 0 7731 7661"/>
                              <a:gd name="T49" fmla="*/ T48 w 120"/>
                              <a:gd name="T50" fmla="+- 0 -5324 -5632"/>
                              <a:gd name="T51" fmla="*/ -5324 h 402"/>
                              <a:gd name="T52" fmla="+- 0 7731 7661"/>
                              <a:gd name="T53" fmla="*/ T52 w 120"/>
                              <a:gd name="T54" fmla="+- 0 -5350 -5632"/>
                              <a:gd name="T55" fmla="*/ -5350 h 402"/>
                              <a:gd name="T56" fmla="+- 0 7781 7661"/>
                              <a:gd name="T57" fmla="*/ T56 w 120"/>
                              <a:gd name="T58" fmla="+- 0 -5350 -5632"/>
                              <a:gd name="T59" fmla="*/ -5350 h 402"/>
                              <a:gd name="T60" fmla="+- 0 7731 7661"/>
                              <a:gd name="T61" fmla="*/ T60 w 120"/>
                              <a:gd name="T62" fmla="+- 0 -5350 -5632"/>
                              <a:gd name="T63" fmla="*/ -5350 h 402"/>
                              <a:gd name="T64" fmla="+- 0 7731 7661"/>
                              <a:gd name="T65" fmla="*/ T64 w 120"/>
                              <a:gd name="T66" fmla="+- 0 -5324 -5632"/>
                              <a:gd name="T67" fmla="*/ -5324 h 402"/>
                              <a:gd name="T68" fmla="+- 0 7726 7661"/>
                              <a:gd name="T69" fmla="*/ T68 w 120"/>
                              <a:gd name="T70" fmla="+- 0 -5320 -5632"/>
                              <a:gd name="T71" fmla="*/ -5320 h 402"/>
                              <a:gd name="T72" fmla="+- 0 7766 7661"/>
                              <a:gd name="T73" fmla="*/ T72 w 120"/>
                              <a:gd name="T74" fmla="+- 0 -5320 -5632"/>
                              <a:gd name="T75" fmla="*/ -5320 h 402"/>
                              <a:gd name="T76" fmla="+- 0 7781 7661"/>
                              <a:gd name="T77" fmla="*/ T76 w 120"/>
                              <a:gd name="T78" fmla="+- 0 -5350 -5632"/>
                              <a:gd name="T79" fmla="*/ -5350 h 402"/>
                              <a:gd name="T80" fmla="+- 0 7725 7661"/>
                              <a:gd name="T81" fmla="*/ T80 w 120"/>
                              <a:gd name="T82" fmla="+- 0 -5632 -5632"/>
                              <a:gd name="T83" fmla="*/ -5632 h 402"/>
                              <a:gd name="T84" fmla="+- 0 7714 7661"/>
                              <a:gd name="T85" fmla="*/ T84 w 120"/>
                              <a:gd name="T86" fmla="+- 0 -5632 -5632"/>
                              <a:gd name="T87" fmla="*/ -5632 h 402"/>
                              <a:gd name="T88" fmla="+- 0 7710 7661"/>
                              <a:gd name="T89" fmla="*/ T88 w 120"/>
                              <a:gd name="T90" fmla="+- 0 -5627 -5632"/>
                              <a:gd name="T91" fmla="*/ -5627 h 402"/>
                              <a:gd name="T92" fmla="+- 0 7710 7661"/>
                              <a:gd name="T93" fmla="*/ T92 w 120"/>
                              <a:gd name="T94" fmla="+- 0 -5622 -5632"/>
                              <a:gd name="T95" fmla="*/ -5622 h 402"/>
                              <a:gd name="T96" fmla="+- 0 7711 7661"/>
                              <a:gd name="T97" fmla="*/ T96 w 120"/>
                              <a:gd name="T98" fmla="+- 0 -5350 -5632"/>
                              <a:gd name="T99" fmla="*/ -5350 h 402"/>
                              <a:gd name="T100" fmla="+- 0 7731 7661"/>
                              <a:gd name="T101" fmla="*/ T100 w 120"/>
                              <a:gd name="T102" fmla="+- 0 -5350 -5632"/>
                              <a:gd name="T103" fmla="*/ -5350 h 402"/>
                              <a:gd name="T104" fmla="+- 0 7730 7661"/>
                              <a:gd name="T105" fmla="*/ T104 w 120"/>
                              <a:gd name="T106" fmla="+- 0 -5622 -5632"/>
                              <a:gd name="T107" fmla="*/ -5622 h 402"/>
                              <a:gd name="T108" fmla="+- 0 7730 7661"/>
                              <a:gd name="T109" fmla="*/ T108 w 120"/>
                              <a:gd name="T110" fmla="+- 0 -5627 -5632"/>
                              <a:gd name="T111" fmla="*/ -5627 h 402"/>
                              <a:gd name="T112" fmla="+- 0 7725 7661"/>
                              <a:gd name="T113" fmla="*/ T112 w 120"/>
                              <a:gd name="T114" fmla="+- 0 -5632 -5632"/>
                              <a:gd name="T115" fmla="*/ -5632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20" h="402">
                                <a:moveTo>
                                  <a:pt x="50" y="282"/>
                                </a:moveTo>
                                <a:lnTo>
                                  <a:pt x="0" y="283"/>
                                </a:lnTo>
                                <a:lnTo>
                                  <a:pt x="60" y="402"/>
                                </a:lnTo>
                                <a:lnTo>
                                  <a:pt x="105" y="312"/>
                                </a:lnTo>
                                <a:lnTo>
                                  <a:pt x="54" y="312"/>
                                </a:lnTo>
                                <a:lnTo>
                                  <a:pt x="50" y="308"/>
                                </a:lnTo>
                                <a:lnTo>
                                  <a:pt x="50" y="282"/>
                                </a:lnTo>
                                <a:close/>
                                <a:moveTo>
                                  <a:pt x="70" y="282"/>
                                </a:moveTo>
                                <a:lnTo>
                                  <a:pt x="50" y="282"/>
                                </a:lnTo>
                                <a:lnTo>
                                  <a:pt x="50" y="308"/>
                                </a:lnTo>
                                <a:lnTo>
                                  <a:pt x="54" y="312"/>
                                </a:lnTo>
                                <a:lnTo>
                                  <a:pt x="65" y="312"/>
                                </a:lnTo>
                                <a:lnTo>
                                  <a:pt x="70" y="308"/>
                                </a:lnTo>
                                <a:lnTo>
                                  <a:pt x="70" y="282"/>
                                </a:lnTo>
                                <a:close/>
                                <a:moveTo>
                                  <a:pt x="120" y="282"/>
                                </a:moveTo>
                                <a:lnTo>
                                  <a:pt x="70" y="282"/>
                                </a:lnTo>
                                <a:lnTo>
                                  <a:pt x="70" y="308"/>
                                </a:lnTo>
                                <a:lnTo>
                                  <a:pt x="65" y="312"/>
                                </a:lnTo>
                                <a:lnTo>
                                  <a:pt x="105" y="312"/>
                                </a:lnTo>
                                <a:lnTo>
                                  <a:pt x="120" y="282"/>
                                </a:lnTo>
                                <a:close/>
                                <a:moveTo>
                                  <a:pt x="64" y="0"/>
                                </a:moveTo>
                                <a:lnTo>
                                  <a:pt x="53" y="0"/>
                                </a:lnTo>
                                <a:lnTo>
                                  <a:pt x="49" y="5"/>
                                </a:lnTo>
                                <a:lnTo>
                                  <a:pt x="49" y="10"/>
                                </a:lnTo>
                                <a:lnTo>
                                  <a:pt x="50" y="282"/>
                                </a:lnTo>
                                <a:lnTo>
                                  <a:pt x="70" y="282"/>
                                </a:lnTo>
                                <a:lnTo>
                                  <a:pt x="69" y="10"/>
                                </a:lnTo>
                                <a:lnTo>
                                  <a:pt x="69" y="5"/>
                                </a:lnTo>
                                <a:lnTo>
                                  <a:pt x="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8" name="Picture 17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7659" y="-2678"/>
                            <a:ext cx="12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9" name="AutoShape 175"/>
                        <wps:cNvSpPr>
                          <a:spLocks/>
                        </wps:cNvSpPr>
                        <wps:spPr bwMode="auto">
                          <a:xfrm>
                            <a:off x="7585" y="-12083"/>
                            <a:ext cx="192" cy="11217"/>
                          </a:xfrm>
                          <a:custGeom>
                            <a:avLst/>
                            <a:gdLst>
                              <a:gd name="T0" fmla="+- 0 7706 7586"/>
                              <a:gd name="T1" fmla="*/ T0 w 192"/>
                              <a:gd name="T2" fmla="+- 0 -11801 -12083"/>
                              <a:gd name="T3" fmla="*/ -11801 h 11217"/>
                              <a:gd name="T4" fmla="+- 0 7656 7586"/>
                              <a:gd name="T5" fmla="*/ T4 w 192"/>
                              <a:gd name="T6" fmla="+- 0 -11801 -12083"/>
                              <a:gd name="T7" fmla="*/ -11801 h 11217"/>
                              <a:gd name="T8" fmla="+- 0 7655 7586"/>
                              <a:gd name="T9" fmla="*/ T8 w 192"/>
                              <a:gd name="T10" fmla="+- 0 -12073 -12083"/>
                              <a:gd name="T11" fmla="*/ -12073 h 11217"/>
                              <a:gd name="T12" fmla="+- 0 7655 7586"/>
                              <a:gd name="T13" fmla="*/ T12 w 192"/>
                              <a:gd name="T14" fmla="+- 0 -12078 -12083"/>
                              <a:gd name="T15" fmla="*/ -12078 h 11217"/>
                              <a:gd name="T16" fmla="+- 0 7650 7586"/>
                              <a:gd name="T17" fmla="*/ T16 w 192"/>
                              <a:gd name="T18" fmla="+- 0 -12083 -12083"/>
                              <a:gd name="T19" fmla="*/ -12083 h 11217"/>
                              <a:gd name="T20" fmla="+- 0 7639 7586"/>
                              <a:gd name="T21" fmla="*/ T20 w 192"/>
                              <a:gd name="T22" fmla="+- 0 -12083 -12083"/>
                              <a:gd name="T23" fmla="*/ -12083 h 11217"/>
                              <a:gd name="T24" fmla="+- 0 7635 7586"/>
                              <a:gd name="T25" fmla="*/ T24 w 192"/>
                              <a:gd name="T26" fmla="+- 0 -12078 -12083"/>
                              <a:gd name="T27" fmla="*/ -12078 h 11217"/>
                              <a:gd name="T28" fmla="+- 0 7635 7586"/>
                              <a:gd name="T29" fmla="*/ T28 w 192"/>
                              <a:gd name="T30" fmla="+- 0 -12073 -12083"/>
                              <a:gd name="T31" fmla="*/ -12073 h 11217"/>
                              <a:gd name="T32" fmla="+- 0 7636 7586"/>
                              <a:gd name="T33" fmla="*/ T32 w 192"/>
                              <a:gd name="T34" fmla="+- 0 -11801 -12083"/>
                              <a:gd name="T35" fmla="*/ -11801 h 11217"/>
                              <a:gd name="T36" fmla="+- 0 7586 7586"/>
                              <a:gd name="T37" fmla="*/ T36 w 192"/>
                              <a:gd name="T38" fmla="+- 0 -11800 -12083"/>
                              <a:gd name="T39" fmla="*/ -11800 h 11217"/>
                              <a:gd name="T40" fmla="+- 0 7646 7586"/>
                              <a:gd name="T41" fmla="*/ T40 w 192"/>
                              <a:gd name="T42" fmla="+- 0 -11681 -12083"/>
                              <a:gd name="T43" fmla="*/ -11681 h 11217"/>
                              <a:gd name="T44" fmla="+- 0 7691 7586"/>
                              <a:gd name="T45" fmla="*/ T44 w 192"/>
                              <a:gd name="T46" fmla="+- 0 -11771 -12083"/>
                              <a:gd name="T47" fmla="*/ -11771 h 11217"/>
                              <a:gd name="T48" fmla="+- 0 7706 7586"/>
                              <a:gd name="T49" fmla="*/ T48 w 192"/>
                              <a:gd name="T50" fmla="+- 0 -11801 -12083"/>
                              <a:gd name="T51" fmla="*/ -11801 h 11217"/>
                              <a:gd name="T52" fmla="+- 0 7774 7586"/>
                              <a:gd name="T53" fmla="*/ T52 w 192"/>
                              <a:gd name="T54" fmla="+- 0 -986 -12083"/>
                              <a:gd name="T55" fmla="*/ -986 h 11217"/>
                              <a:gd name="T56" fmla="+- 0 7724 7586"/>
                              <a:gd name="T57" fmla="*/ T56 w 192"/>
                              <a:gd name="T58" fmla="+- 0 -986 -12083"/>
                              <a:gd name="T59" fmla="*/ -986 h 11217"/>
                              <a:gd name="T60" fmla="+- 0 7723 7586"/>
                              <a:gd name="T61" fmla="*/ T60 w 192"/>
                              <a:gd name="T62" fmla="+- 0 -1259 -12083"/>
                              <a:gd name="T63" fmla="*/ -1259 h 11217"/>
                              <a:gd name="T64" fmla="+- 0 7723 7586"/>
                              <a:gd name="T65" fmla="*/ T64 w 192"/>
                              <a:gd name="T66" fmla="+- 0 -1264 -12083"/>
                              <a:gd name="T67" fmla="*/ -1264 h 11217"/>
                              <a:gd name="T68" fmla="+- 0 7718 7586"/>
                              <a:gd name="T69" fmla="*/ T68 w 192"/>
                              <a:gd name="T70" fmla="+- 0 -1269 -12083"/>
                              <a:gd name="T71" fmla="*/ -1269 h 11217"/>
                              <a:gd name="T72" fmla="+- 0 7707 7586"/>
                              <a:gd name="T73" fmla="*/ T72 w 192"/>
                              <a:gd name="T74" fmla="+- 0 -1269 -12083"/>
                              <a:gd name="T75" fmla="*/ -1269 h 11217"/>
                              <a:gd name="T76" fmla="+- 0 7703 7586"/>
                              <a:gd name="T77" fmla="*/ T76 w 192"/>
                              <a:gd name="T78" fmla="+- 0 -1264 -12083"/>
                              <a:gd name="T79" fmla="*/ -1264 h 11217"/>
                              <a:gd name="T80" fmla="+- 0 7704 7586"/>
                              <a:gd name="T81" fmla="*/ T80 w 192"/>
                              <a:gd name="T82" fmla="+- 0 -986 -12083"/>
                              <a:gd name="T83" fmla="*/ -986 h 11217"/>
                              <a:gd name="T84" fmla="+- 0 7654 7586"/>
                              <a:gd name="T85" fmla="*/ T84 w 192"/>
                              <a:gd name="T86" fmla="+- 0 -985 -12083"/>
                              <a:gd name="T87" fmla="*/ -985 h 11217"/>
                              <a:gd name="T88" fmla="+- 0 7714 7586"/>
                              <a:gd name="T89" fmla="*/ T88 w 192"/>
                              <a:gd name="T90" fmla="+- 0 -866 -12083"/>
                              <a:gd name="T91" fmla="*/ -866 h 11217"/>
                              <a:gd name="T92" fmla="+- 0 7759 7586"/>
                              <a:gd name="T93" fmla="*/ T92 w 192"/>
                              <a:gd name="T94" fmla="+- 0 -956 -12083"/>
                              <a:gd name="T95" fmla="*/ -956 h 11217"/>
                              <a:gd name="T96" fmla="+- 0 7774 7586"/>
                              <a:gd name="T97" fmla="*/ T96 w 192"/>
                              <a:gd name="T98" fmla="+- 0 -986 -12083"/>
                              <a:gd name="T99" fmla="*/ -986 h 11217"/>
                              <a:gd name="T100" fmla="+- 0 7777 7586"/>
                              <a:gd name="T101" fmla="*/ T100 w 192"/>
                              <a:gd name="T102" fmla="+- 0 -7528 -12083"/>
                              <a:gd name="T103" fmla="*/ -7528 h 11217"/>
                              <a:gd name="T104" fmla="+- 0 7727 7586"/>
                              <a:gd name="T105" fmla="*/ T104 w 192"/>
                              <a:gd name="T106" fmla="+- 0 -7528 -12083"/>
                              <a:gd name="T107" fmla="*/ -7528 h 11217"/>
                              <a:gd name="T108" fmla="+- 0 7724 7586"/>
                              <a:gd name="T109" fmla="*/ T108 w 192"/>
                              <a:gd name="T110" fmla="+- 0 -7799 -12083"/>
                              <a:gd name="T111" fmla="*/ -7799 h 11217"/>
                              <a:gd name="T112" fmla="+- 0 7724 7586"/>
                              <a:gd name="T113" fmla="*/ T112 w 192"/>
                              <a:gd name="T114" fmla="+- 0 -7805 -12083"/>
                              <a:gd name="T115" fmla="*/ -7805 h 11217"/>
                              <a:gd name="T116" fmla="+- 0 7719 7586"/>
                              <a:gd name="T117" fmla="*/ T116 w 192"/>
                              <a:gd name="T118" fmla="+- 0 -7810 -12083"/>
                              <a:gd name="T119" fmla="*/ -7810 h 11217"/>
                              <a:gd name="T120" fmla="+- 0 7708 7586"/>
                              <a:gd name="T121" fmla="*/ T120 w 192"/>
                              <a:gd name="T122" fmla="+- 0 -7810 -12083"/>
                              <a:gd name="T123" fmla="*/ -7810 h 11217"/>
                              <a:gd name="T124" fmla="+- 0 7704 7586"/>
                              <a:gd name="T125" fmla="*/ T124 w 192"/>
                              <a:gd name="T126" fmla="+- 0 -7805 -12083"/>
                              <a:gd name="T127" fmla="*/ -7805 h 11217"/>
                              <a:gd name="T128" fmla="+- 0 7704 7586"/>
                              <a:gd name="T129" fmla="*/ T128 w 192"/>
                              <a:gd name="T130" fmla="+- 0 -7799 -12083"/>
                              <a:gd name="T131" fmla="*/ -7799 h 11217"/>
                              <a:gd name="T132" fmla="+- 0 7707 7586"/>
                              <a:gd name="T133" fmla="*/ T132 w 192"/>
                              <a:gd name="T134" fmla="+- 0 -7527 -12083"/>
                              <a:gd name="T135" fmla="*/ -7527 h 11217"/>
                              <a:gd name="T136" fmla="+- 0 7657 7586"/>
                              <a:gd name="T137" fmla="*/ T136 w 192"/>
                              <a:gd name="T138" fmla="+- 0 -7527 -12083"/>
                              <a:gd name="T139" fmla="*/ -7527 h 11217"/>
                              <a:gd name="T140" fmla="+- 0 7718 7586"/>
                              <a:gd name="T141" fmla="*/ T140 w 192"/>
                              <a:gd name="T142" fmla="+- 0 -7408 -12083"/>
                              <a:gd name="T143" fmla="*/ -7408 h 11217"/>
                              <a:gd name="T144" fmla="+- 0 7762 7586"/>
                              <a:gd name="T145" fmla="*/ T144 w 192"/>
                              <a:gd name="T146" fmla="+- 0 -7498 -12083"/>
                              <a:gd name="T147" fmla="*/ -7498 h 11217"/>
                              <a:gd name="T148" fmla="+- 0 7777 7586"/>
                              <a:gd name="T149" fmla="*/ T148 w 192"/>
                              <a:gd name="T150" fmla="+- 0 -7528 -12083"/>
                              <a:gd name="T151" fmla="*/ -7528 h 1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2" h="11217">
                                <a:moveTo>
                                  <a:pt x="120" y="282"/>
                                </a:moveTo>
                                <a:lnTo>
                                  <a:pt x="70" y="282"/>
                                </a:lnTo>
                                <a:lnTo>
                                  <a:pt x="69" y="10"/>
                                </a:lnTo>
                                <a:lnTo>
                                  <a:pt x="69" y="5"/>
                                </a:lnTo>
                                <a:lnTo>
                                  <a:pt x="64" y="0"/>
                                </a:lnTo>
                                <a:lnTo>
                                  <a:pt x="53" y="0"/>
                                </a:lnTo>
                                <a:lnTo>
                                  <a:pt x="49" y="5"/>
                                </a:lnTo>
                                <a:lnTo>
                                  <a:pt x="49" y="10"/>
                                </a:lnTo>
                                <a:lnTo>
                                  <a:pt x="50" y="282"/>
                                </a:lnTo>
                                <a:lnTo>
                                  <a:pt x="0" y="283"/>
                                </a:lnTo>
                                <a:lnTo>
                                  <a:pt x="60" y="402"/>
                                </a:lnTo>
                                <a:lnTo>
                                  <a:pt x="105" y="312"/>
                                </a:lnTo>
                                <a:lnTo>
                                  <a:pt x="120" y="282"/>
                                </a:lnTo>
                                <a:close/>
                                <a:moveTo>
                                  <a:pt x="188" y="11097"/>
                                </a:moveTo>
                                <a:lnTo>
                                  <a:pt x="138" y="11097"/>
                                </a:lnTo>
                                <a:lnTo>
                                  <a:pt x="137" y="10824"/>
                                </a:lnTo>
                                <a:lnTo>
                                  <a:pt x="137" y="10819"/>
                                </a:lnTo>
                                <a:lnTo>
                                  <a:pt x="132" y="10814"/>
                                </a:lnTo>
                                <a:lnTo>
                                  <a:pt x="121" y="10814"/>
                                </a:lnTo>
                                <a:lnTo>
                                  <a:pt x="117" y="10819"/>
                                </a:lnTo>
                                <a:lnTo>
                                  <a:pt x="118" y="11097"/>
                                </a:lnTo>
                                <a:lnTo>
                                  <a:pt x="68" y="11098"/>
                                </a:lnTo>
                                <a:lnTo>
                                  <a:pt x="128" y="11217"/>
                                </a:lnTo>
                                <a:lnTo>
                                  <a:pt x="173" y="11127"/>
                                </a:lnTo>
                                <a:lnTo>
                                  <a:pt x="188" y="11097"/>
                                </a:lnTo>
                                <a:close/>
                                <a:moveTo>
                                  <a:pt x="191" y="4555"/>
                                </a:moveTo>
                                <a:lnTo>
                                  <a:pt x="141" y="4555"/>
                                </a:lnTo>
                                <a:lnTo>
                                  <a:pt x="138" y="4284"/>
                                </a:lnTo>
                                <a:lnTo>
                                  <a:pt x="138" y="4278"/>
                                </a:lnTo>
                                <a:lnTo>
                                  <a:pt x="133" y="4273"/>
                                </a:lnTo>
                                <a:lnTo>
                                  <a:pt x="122" y="4273"/>
                                </a:lnTo>
                                <a:lnTo>
                                  <a:pt x="118" y="4278"/>
                                </a:lnTo>
                                <a:lnTo>
                                  <a:pt x="118" y="4284"/>
                                </a:lnTo>
                                <a:lnTo>
                                  <a:pt x="121" y="4556"/>
                                </a:lnTo>
                                <a:lnTo>
                                  <a:pt x="71" y="4556"/>
                                </a:lnTo>
                                <a:lnTo>
                                  <a:pt x="132" y="4675"/>
                                </a:lnTo>
                                <a:lnTo>
                                  <a:pt x="176" y="4585"/>
                                </a:lnTo>
                                <a:lnTo>
                                  <a:pt x="191" y="45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0" name="Picture 17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876" y="-6092"/>
                            <a:ext cx="386"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1" name="Picture 17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647" y="-9927"/>
                            <a:ext cx="385"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2" name="Picture 17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3645" y="-6626"/>
                            <a:ext cx="387"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3" name="Picture 17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3645" y="-3957"/>
                            <a:ext cx="387"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4" name="Picture 17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3647" y="-1842"/>
                            <a:ext cx="386"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5" name="Text Box 169"/>
                        <wps:cNvSpPr txBox="1">
                          <a:spLocks noChangeArrowheads="1"/>
                        </wps:cNvSpPr>
                        <wps:spPr bwMode="auto">
                          <a:xfrm>
                            <a:off x="4597" y="-5230"/>
                            <a:ext cx="6875" cy="256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67727A" w14:textId="77777777" w:rsidR="00E31CE0" w:rsidRDefault="00E31CE0" w:rsidP="00473FAE">
                              <w:pPr>
                                <w:spacing w:before="71"/>
                                <w:ind w:left="144" w:right="139"/>
                                <w:jc w:val="both"/>
                                <w:rPr>
                                  <w:sz w:val="16"/>
                                </w:rPr>
                              </w:pPr>
                              <w:r>
                                <w:rPr>
                                  <w:b/>
                                  <w:i/>
                                  <w:sz w:val="16"/>
                                </w:rPr>
                                <w:t xml:space="preserve">Етапи: </w:t>
                              </w:r>
                              <w:r>
                                <w:rPr>
                                  <w:sz w:val="16"/>
                                </w:rPr>
                                <w:t>когнітивно-формувальний, особистісно-розвивальний, рефлексивний, функціонально-</w:t>
                              </w:r>
                              <w:r>
                                <w:rPr>
                                  <w:spacing w:val="1"/>
                                  <w:sz w:val="16"/>
                                </w:rPr>
                                <w:t xml:space="preserve"> </w:t>
                              </w:r>
                              <w:r>
                                <w:rPr>
                                  <w:sz w:val="16"/>
                                </w:rPr>
                                <w:t>діяльнісний</w:t>
                              </w:r>
                            </w:p>
                            <w:p w14:paraId="0C9F717D" w14:textId="77777777" w:rsidR="00E31CE0" w:rsidRDefault="00E31CE0" w:rsidP="00473FAE">
                              <w:pPr>
                                <w:spacing w:line="244" w:lineRule="auto"/>
                                <w:ind w:left="144" w:right="155"/>
                                <w:jc w:val="both"/>
                                <w:rPr>
                                  <w:sz w:val="16"/>
                                </w:rPr>
                              </w:pPr>
                              <w:r>
                                <w:rPr>
                                  <w:b/>
                                  <w:i/>
                                  <w:sz w:val="16"/>
                                </w:rPr>
                                <w:t>Методи:</w:t>
                              </w:r>
                              <w:r>
                                <w:rPr>
                                  <w:b/>
                                  <w:i/>
                                  <w:spacing w:val="1"/>
                                  <w:sz w:val="16"/>
                                </w:rPr>
                                <w:t xml:space="preserve"> </w:t>
                              </w:r>
                              <w:r>
                                <w:rPr>
                                  <w:sz w:val="16"/>
                                </w:rPr>
                                <w:t>проблемний,</w:t>
                              </w:r>
                              <w:r>
                                <w:rPr>
                                  <w:spacing w:val="1"/>
                                  <w:sz w:val="16"/>
                                </w:rPr>
                                <w:t xml:space="preserve"> </w:t>
                              </w:r>
                              <w:r>
                                <w:rPr>
                                  <w:sz w:val="16"/>
                                </w:rPr>
                                <w:t>проєктний,</w:t>
                              </w:r>
                              <w:r>
                                <w:rPr>
                                  <w:spacing w:val="1"/>
                                  <w:sz w:val="16"/>
                                </w:rPr>
                                <w:t xml:space="preserve"> </w:t>
                              </w:r>
                              <w:r>
                                <w:rPr>
                                  <w:sz w:val="16"/>
                                </w:rPr>
                                <w:t>мозкового</w:t>
                              </w:r>
                              <w:r>
                                <w:rPr>
                                  <w:spacing w:val="1"/>
                                  <w:sz w:val="16"/>
                                </w:rPr>
                                <w:t xml:space="preserve"> </w:t>
                              </w:r>
                              <w:r>
                                <w:rPr>
                                  <w:sz w:val="16"/>
                                </w:rPr>
                                <w:t>штурму,</w:t>
                              </w:r>
                              <w:r>
                                <w:rPr>
                                  <w:spacing w:val="1"/>
                                  <w:sz w:val="16"/>
                                </w:rPr>
                                <w:t xml:space="preserve"> </w:t>
                              </w:r>
                              <w:r>
                                <w:rPr>
                                  <w:sz w:val="16"/>
                                </w:rPr>
                                <w:t>контекстного</w:t>
                              </w:r>
                              <w:r>
                                <w:rPr>
                                  <w:spacing w:val="1"/>
                                  <w:sz w:val="16"/>
                                </w:rPr>
                                <w:t xml:space="preserve"> </w:t>
                              </w:r>
                              <w:r>
                                <w:rPr>
                                  <w:sz w:val="16"/>
                                </w:rPr>
                                <w:t>занурення</w:t>
                              </w:r>
                              <w:r>
                                <w:rPr>
                                  <w:spacing w:val="1"/>
                                  <w:sz w:val="16"/>
                                </w:rPr>
                                <w:t xml:space="preserve"> </w:t>
                              </w:r>
                              <w:r>
                                <w:rPr>
                                  <w:sz w:val="16"/>
                                </w:rPr>
                                <w:t>в</w:t>
                              </w:r>
                              <w:r>
                                <w:rPr>
                                  <w:spacing w:val="1"/>
                                  <w:sz w:val="16"/>
                                </w:rPr>
                                <w:t xml:space="preserve"> </w:t>
                              </w:r>
                              <w:r>
                                <w:rPr>
                                  <w:sz w:val="16"/>
                                </w:rPr>
                                <w:t>квазіпідприємницьке</w:t>
                              </w:r>
                              <w:r>
                                <w:rPr>
                                  <w:spacing w:val="-2"/>
                                  <w:sz w:val="16"/>
                                </w:rPr>
                                <w:t xml:space="preserve"> </w:t>
                              </w:r>
                              <w:r>
                                <w:rPr>
                                  <w:sz w:val="16"/>
                                </w:rPr>
                                <w:t>середовище</w:t>
                              </w:r>
                            </w:p>
                            <w:p w14:paraId="5BD1809B" w14:textId="77777777" w:rsidR="00E31CE0" w:rsidRDefault="00E31CE0" w:rsidP="00473FAE">
                              <w:pPr>
                                <w:spacing w:line="179" w:lineRule="exact"/>
                                <w:ind w:left="144"/>
                                <w:jc w:val="both"/>
                                <w:rPr>
                                  <w:sz w:val="16"/>
                                </w:rPr>
                              </w:pPr>
                              <w:r>
                                <w:rPr>
                                  <w:b/>
                                  <w:i/>
                                  <w:sz w:val="16"/>
                                </w:rPr>
                                <w:t>Технології:</w:t>
                              </w:r>
                              <w:r>
                                <w:rPr>
                                  <w:b/>
                                  <w:i/>
                                  <w:spacing w:val="-3"/>
                                  <w:sz w:val="16"/>
                                </w:rPr>
                                <w:t xml:space="preserve"> </w:t>
                              </w:r>
                              <w:r>
                                <w:rPr>
                                  <w:sz w:val="16"/>
                                </w:rPr>
                                <w:t>фреймова;</w:t>
                              </w:r>
                              <w:r>
                                <w:rPr>
                                  <w:spacing w:val="-8"/>
                                  <w:sz w:val="16"/>
                                </w:rPr>
                                <w:t xml:space="preserve"> </w:t>
                              </w:r>
                              <w:r>
                                <w:rPr>
                                  <w:sz w:val="16"/>
                                </w:rPr>
                                <w:t>CDIO-навчання</w:t>
                              </w:r>
                            </w:p>
                            <w:p w14:paraId="0F3F9CFE" w14:textId="77777777" w:rsidR="00E31CE0" w:rsidRDefault="00E31CE0" w:rsidP="00473FAE">
                              <w:pPr>
                                <w:spacing w:line="183" w:lineRule="exact"/>
                                <w:ind w:left="144"/>
                                <w:jc w:val="both"/>
                                <w:rPr>
                                  <w:b/>
                                  <w:i/>
                                  <w:sz w:val="16"/>
                                </w:rPr>
                              </w:pPr>
                              <w:r>
                                <w:rPr>
                                  <w:b/>
                                  <w:i/>
                                  <w:sz w:val="16"/>
                                </w:rPr>
                                <w:t>Форми</w:t>
                              </w:r>
                              <w:r>
                                <w:rPr>
                                  <w:b/>
                                  <w:i/>
                                  <w:spacing w:val="-5"/>
                                  <w:sz w:val="16"/>
                                </w:rPr>
                                <w:t xml:space="preserve"> </w:t>
                              </w:r>
                              <w:r>
                                <w:rPr>
                                  <w:b/>
                                  <w:i/>
                                  <w:sz w:val="16"/>
                                </w:rPr>
                                <w:t>і</w:t>
                              </w:r>
                              <w:r>
                                <w:rPr>
                                  <w:b/>
                                  <w:i/>
                                  <w:spacing w:val="-3"/>
                                  <w:sz w:val="16"/>
                                </w:rPr>
                                <w:t xml:space="preserve"> </w:t>
                              </w:r>
                              <w:r>
                                <w:rPr>
                                  <w:b/>
                                  <w:i/>
                                  <w:sz w:val="16"/>
                                </w:rPr>
                                <w:t>методи</w:t>
                              </w:r>
                              <w:r>
                                <w:rPr>
                                  <w:b/>
                                  <w:i/>
                                  <w:spacing w:val="-4"/>
                                  <w:sz w:val="16"/>
                                </w:rPr>
                                <w:t xml:space="preserve"> </w:t>
                              </w:r>
                              <w:r>
                                <w:rPr>
                                  <w:b/>
                                  <w:i/>
                                  <w:sz w:val="16"/>
                                </w:rPr>
                                <w:t>навчання,  види</w:t>
                              </w:r>
                              <w:r>
                                <w:rPr>
                                  <w:b/>
                                  <w:i/>
                                  <w:spacing w:val="1"/>
                                  <w:sz w:val="16"/>
                                </w:rPr>
                                <w:t xml:space="preserve"> </w:t>
                              </w:r>
                              <w:r>
                                <w:rPr>
                                  <w:b/>
                                  <w:i/>
                                  <w:sz w:val="16"/>
                                </w:rPr>
                                <w:t>активності</w:t>
                              </w:r>
                              <w:r>
                                <w:rPr>
                                  <w:b/>
                                  <w:i/>
                                  <w:spacing w:val="-4"/>
                                  <w:sz w:val="16"/>
                                </w:rPr>
                                <w:t xml:space="preserve"> </w:t>
                              </w:r>
                              <w:r>
                                <w:rPr>
                                  <w:b/>
                                  <w:i/>
                                  <w:sz w:val="16"/>
                                </w:rPr>
                                <w:t>й</w:t>
                              </w:r>
                              <w:r>
                                <w:rPr>
                                  <w:b/>
                                  <w:i/>
                                  <w:spacing w:val="-4"/>
                                  <w:sz w:val="16"/>
                                </w:rPr>
                                <w:t xml:space="preserve"> </w:t>
                              </w:r>
                              <w:r>
                                <w:rPr>
                                  <w:b/>
                                  <w:i/>
                                  <w:sz w:val="16"/>
                                </w:rPr>
                                <w:t>набуття</w:t>
                              </w:r>
                              <w:r>
                                <w:rPr>
                                  <w:b/>
                                  <w:i/>
                                  <w:spacing w:val="-2"/>
                                  <w:sz w:val="16"/>
                                </w:rPr>
                                <w:t xml:space="preserve"> </w:t>
                              </w:r>
                              <w:r>
                                <w:rPr>
                                  <w:b/>
                                  <w:i/>
                                  <w:sz w:val="16"/>
                                </w:rPr>
                                <w:t>досвіду:</w:t>
                              </w:r>
                            </w:p>
                            <w:p w14:paraId="16767838" w14:textId="77777777" w:rsidR="00E31CE0" w:rsidRDefault="00E31CE0" w:rsidP="00473FAE">
                              <w:pPr>
                                <w:ind w:left="144" w:right="145"/>
                                <w:jc w:val="both"/>
                                <w:rPr>
                                  <w:sz w:val="16"/>
                                </w:rPr>
                              </w:pPr>
                              <w:r>
                                <w:rPr>
                                  <w:i/>
                                  <w:sz w:val="16"/>
                                </w:rPr>
                                <w:t>Навчальна</w:t>
                              </w:r>
                              <w:r>
                                <w:rPr>
                                  <w:i/>
                                  <w:spacing w:val="1"/>
                                  <w:sz w:val="16"/>
                                </w:rPr>
                                <w:t xml:space="preserve"> </w:t>
                              </w:r>
                              <w:r>
                                <w:rPr>
                                  <w:i/>
                                  <w:sz w:val="16"/>
                                </w:rPr>
                                <w:t>діяльність</w:t>
                              </w:r>
                              <w:r>
                                <w:rPr>
                                  <w:i/>
                                  <w:spacing w:val="1"/>
                                  <w:sz w:val="16"/>
                                </w:rPr>
                                <w:t xml:space="preserve"> </w:t>
                              </w:r>
                              <w:r>
                                <w:rPr>
                                  <w:sz w:val="16"/>
                                </w:rPr>
                                <w:t>(теоретична</w:t>
                              </w:r>
                              <w:r>
                                <w:rPr>
                                  <w:spacing w:val="1"/>
                                  <w:sz w:val="16"/>
                                </w:rPr>
                                <w:t xml:space="preserve"> </w:t>
                              </w:r>
                              <w:r>
                                <w:rPr>
                                  <w:sz w:val="16"/>
                                </w:rPr>
                                <w:t>складова</w:t>
                              </w:r>
                              <w:r>
                                <w:rPr>
                                  <w:spacing w:val="1"/>
                                  <w:sz w:val="16"/>
                                </w:rPr>
                                <w:t xml:space="preserve"> </w:t>
                              </w:r>
                              <w:r>
                                <w:rPr>
                                  <w:sz w:val="16"/>
                                </w:rPr>
                                <w:t>формування</w:t>
                              </w:r>
                              <w:r>
                                <w:rPr>
                                  <w:spacing w:val="1"/>
                                  <w:sz w:val="16"/>
                                </w:rPr>
                                <w:t xml:space="preserve"> </w:t>
                              </w:r>
                              <w:r>
                                <w:rPr>
                                  <w:sz w:val="16"/>
                                </w:rPr>
                                <w:t>ПК</w:t>
                              </w:r>
                              <w:r>
                                <w:rPr>
                                  <w:spacing w:val="1"/>
                                  <w:sz w:val="16"/>
                                </w:rPr>
                                <w:t xml:space="preserve"> </w:t>
                              </w:r>
                              <w:r>
                                <w:rPr>
                                  <w:sz w:val="16"/>
                                </w:rPr>
                                <w:t>майбутніх</w:t>
                              </w:r>
                              <w:r>
                                <w:rPr>
                                  <w:spacing w:val="1"/>
                                  <w:sz w:val="16"/>
                                </w:rPr>
                                <w:t xml:space="preserve"> </w:t>
                              </w:r>
                              <w:r>
                                <w:rPr>
                                  <w:sz w:val="16"/>
                                </w:rPr>
                                <w:t>фахівців</w:t>
                              </w:r>
                              <w:r>
                                <w:rPr>
                                  <w:spacing w:val="1"/>
                                  <w:sz w:val="16"/>
                                </w:rPr>
                                <w:t xml:space="preserve"> </w:t>
                              </w:r>
                              <w:r>
                                <w:rPr>
                                  <w:sz w:val="16"/>
                                </w:rPr>
                                <w:t>сфери</w:t>
                              </w:r>
                              <w:r>
                                <w:rPr>
                                  <w:spacing w:val="1"/>
                                  <w:sz w:val="16"/>
                                </w:rPr>
                                <w:t xml:space="preserve"> </w:t>
                              </w:r>
                              <w:r>
                                <w:rPr>
                                  <w:sz w:val="16"/>
                                </w:rPr>
                                <w:t>обслуговування): тематичні й настановні лекції; методологічні семінари; семінари-практикуми;</w:t>
                              </w:r>
                              <w:r>
                                <w:rPr>
                                  <w:spacing w:val="-37"/>
                                  <w:sz w:val="16"/>
                                </w:rPr>
                                <w:t xml:space="preserve"> </w:t>
                              </w:r>
                              <w:r>
                                <w:rPr>
                                  <w:sz w:val="16"/>
                                </w:rPr>
                                <w:t>індивідуальні</w:t>
                              </w:r>
                              <w:r>
                                <w:rPr>
                                  <w:spacing w:val="1"/>
                                  <w:sz w:val="16"/>
                                </w:rPr>
                                <w:t xml:space="preserve"> </w:t>
                              </w:r>
                              <w:r>
                                <w:rPr>
                                  <w:sz w:val="16"/>
                                </w:rPr>
                                <w:t>проєктні</w:t>
                              </w:r>
                              <w:r>
                                <w:rPr>
                                  <w:spacing w:val="-4"/>
                                  <w:sz w:val="16"/>
                                </w:rPr>
                                <w:t xml:space="preserve"> </w:t>
                              </w:r>
                              <w:r>
                                <w:rPr>
                                  <w:sz w:val="16"/>
                                </w:rPr>
                                <w:t>завдання;</w:t>
                              </w:r>
                              <w:r>
                                <w:rPr>
                                  <w:spacing w:val="-3"/>
                                  <w:sz w:val="16"/>
                                </w:rPr>
                                <w:t xml:space="preserve"> </w:t>
                              </w:r>
                              <w:r>
                                <w:rPr>
                                  <w:sz w:val="16"/>
                                </w:rPr>
                                <w:t>кейси;</w:t>
                              </w:r>
                              <w:r>
                                <w:rPr>
                                  <w:spacing w:val="1"/>
                                  <w:sz w:val="16"/>
                                </w:rPr>
                                <w:t xml:space="preserve"> </w:t>
                              </w:r>
                              <w:r>
                                <w:rPr>
                                  <w:sz w:val="16"/>
                                </w:rPr>
                                <w:t>MeetUp з</w:t>
                              </w:r>
                              <w:r>
                                <w:rPr>
                                  <w:spacing w:val="-3"/>
                                  <w:sz w:val="16"/>
                                </w:rPr>
                                <w:t xml:space="preserve"> </w:t>
                              </w:r>
                              <w:r>
                                <w:rPr>
                                  <w:sz w:val="16"/>
                                </w:rPr>
                                <w:t>підприємцями</w:t>
                              </w:r>
                            </w:p>
                            <w:p w14:paraId="59EEBBCF" w14:textId="77777777" w:rsidR="00E31CE0" w:rsidRDefault="00E31CE0" w:rsidP="00473FAE">
                              <w:pPr>
                                <w:ind w:left="144" w:right="140"/>
                                <w:jc w:val="both"/>
                                <w:rPr>
                                  <w:sz w:val="16"/>
                                </w:rPr>
                              </w:pPr>
                              <w:r>
                                <w:rPr>
                                  <w:i/>
                                  <w:sz w:val="16"/>
                                </w:rPr>
                                <w:t>Навчально-професійна</w:t>
                              </w:r>
                              <w:r>
                                <w:rPr>
                                  <w:i/>
                                  <w:spacing w:val="1"/>
                                  <w:sz w:val="16"/>
                                </w:rPr>
                                <w:t xml:space="preserve"> </w:t>
                              </w:r>
                              <w:r>
                                <w:rPr>
                                  <w:i/>
                                  <w:sz w:val="16"/>
                                </w:rPr>
                                <w:t>і</w:t>
                              </w:r>
                              <w:r>
                                <w:rPr>
                                  <w:i/>
                                  <w:spacing w:val="1"/>
                                  <w:sz w:val="16"/>
                                </w:rPr>
                                <w:t xml:space="preserve"> </w:t>
                              </w:r>
                              <w:r>
                                <w:rPr>
                                  <w:i/>
                                  <w:sz w:val="16"/>
                                </w:rPr>
                                <w:t>квазіпрофесійна</w:t>
                              </w:r>
                              <w:r>
                                <w:rPr>
                                  <w:i/>
                                  <w:spacing w:val="1"/>
                                  <w:sz w:val="16"/>
                                </w:rPr>
                                <w:t xml:space="preserve"> </w:t>
                              </w:r>
                              <w:r>
                                <w:rPr>
                                  <w:i/>
                                  <w:sz w:val="16"/>
                                </w:rPr>
                                <w:t>діяльність</w:t>
                              </w:r>
                              <w:r>
                                <w:rPr>
                                  <w:i/>
                                  <w:spacing w:val="1"/>
                                  <w:sz w:val="16"/>
                                </w:rPr>
                                <w:t xml:space="preserve"> </w:t>
                              </w:r>
                              <w:r>
                                <w:rPr>
                                  <w:sz w:val="16"/>
                                </w:rPr>
                                <w:t>(практична</w:t>
                              </w:r>
                              <w:r>
                                <w:rPr>
                                  <w:spacing w:val="1"/>
                                  <w:sz w:val="16"/>
                                </w:rPr>
                                <w:t xml:space="preserve"> </w:t>
                              </w:r>
                              <w:r>
                                <w:rPr>
                                  <w:sz w:val="16"/>
                                </w:rPr>
                                <w:t>складова</w:t>
                              </w:r>
                              <w:r>
                                <w:rPr>
                                  <w:spacing w:val="1"/>
                                  <w:sz w:val="16"/>
                                </w:rPr>
                                <w:t xml:space="preserve"> </w:t>
                              </w:r>
                              <w:r>
                                <w:rPr>
                                  <w:sz w:val="16"/>
                                </w:rPr>
                                <w:t>формування</w:t>
                              </w:r>
                              <w:r>
                                <w:rPr>
                                  <w:spacing w:val="1"/>
                                  <w:sz w:val="16"/>
                                </w:rPr>
                                <w:t xml:space="preserve"> </w:t>
                              </w:r>
                              <w:r>
                                <w:rPr>
                                  <w:sz w:val="16"/>
                                </w:rPr>
                                <w:t>ПК</w:t>
                              </w:r>
                              <w:r>
                                <w:rPr>
                                  <w:spacing w:val="1"/>
                                  <w:sz w:val="16"/>
                                </w:rPr>
                                <w:t xml:space="preserve"> </w:t>
                              </w:r>
                              <w:r>
                                <w:rPr>
                                  <w:sz w:val="16"/>
                                </w:rPr>
                                <w:t>майбутніх</w:t>
                              </w:r>
                              <w:r>
                                <w:rPr>
                                  <w:spacing w:val="1"/>
                                  <w:sz w:val="16"/>
                                </w:rPr>
                                <w:t xml:space="preserve"> </w:t>
                              </w:r>
                              <w:r>
                                <w:rPr>
                                  <w:sz w:val="16"/>
                                </w:rPr>
                                <w:t>фахівців</w:t>
                              </w:r>
                              <w:r>
                                <w:rPr>
                                  <w:spacing w:val="1"/>
                                  <w:sz w:val="16"/>
                                </w:rPr>
                                <w:t xml:space="preserve"> </w:t>
                              </w:r>
                              <w:r>
                                <w:rPr>
                                  <w:sz w:val="16"/>
                                </w:rPr>
                                <w:t>сфери</w:t>
                              </w:r>
                              <w:r>
                                <w:rPr>
                                  <w:spacing w:val="1"/>
                                  <w:sz w:val="16"/>
                                </w:rPr>
                                <w:t xml:space="preserve"> </w:t>
                              </w:r>
                              <w:r>
                                <w:rPr>
                                  <w:sz w:val="16"/>
                                </w:rPr>
                                <w:t>обслуговування):</w:t>
                              </w:r>
                              <w:r>
                                <w:rPr>
                                  <w:spacing w:val="1"/>
                                  <w:sz w:val="16"/>
                                </w:rPr>
                                <w:t xml:space="preserve"> </w:t>
                              </w:r>
                              <w:r>
                                <w:rPr>
                                  <w:sz w:val="16"/>
                                </w:rPr>
                                <w:t>інтерактивні</w:t>
                              </w:r>
                              <w:r>
                                <w:rPr>
                                  <w:spacing w:val="1"/>
                                  <w:sz w:val="16"/>
                                </w:rPr>
                                <w:t xml:space="preserve"> </w:t>
                              </w:r>
                              <w:r>
                                <w:rPr>
                                  <w:sz w:val="16"/>
                                </w:rPr>
                                <w:t>кейси;</w:t>
                              </w:r>
                              <w:r>
                                <w:rPr>
                                  <w:spacing w:val="1"/>
                                  <w:sz w:val="16"/>
                                </w:rPr>
                                <w:t xml:space="preserve"> </w:t>
                              </w:r>
                              <w:r>
                                <w:rPr>
                                  <w:sz w:val="16"/>
                                </w:rPr>
                                <w:t>КОЗ;</w:t>
                              </w:r>
                              <w:r>
                                <w:rPr>
                                  <w:spacing w:val="1"/>
                                  <w:sz w:val="16"/>
                                </w:rPr>
                                <w:t xml:space="preserve"> </w:t>
                              </w:r>
                              <w:r>
                                <w:rPr>
                                  <w:sz w:val="16"/>
                                </w:rPr>
                                <w:t>CDIO</w:t>
                              </w:r>
                              <w:r>
                                <w:rPr>
                                  <w:spacing w:val="1"/>
                                  <w:sz w:val="16"/>
                                </w:rPr>
                                <w:t xml:space="preserve"> </w:t>
                              </w:r>
                              <w:r>
                                <w:rPr>
                                  <w:sz w:val="16"/>
                                </w:rPr>
                                <w:t>-</w:t>
                              </w:r>
                              <w:r>
                                <w:rPr>
                                  <w:spacing w:val="1"/>
                                  <w:sz w:val="16"/>
                                </w:rPr>
                                <w:t xml:space="preserve"> </w:t>
                              </w:r>
                              <w:r>
                                <w:rPr>
                                  <w:sz w:val="16"/>
                                </w:rPr>
                                <w:t>завдання;</w:t>
                              </w:r>
                              <w:r>
                                <w:rPr>
                                  <w:spacing w:val="1"/>
                                  <w:sz w:val="16"/>
                                </w:rPr>
                                <w:t xml:space="preserve"> </w:t>
                              </w:r>
                              <w:r>
                                <w:rPr>
                                  <w:sz w:val="16"/>
                                </w:rPr>
                                <w:t>конкурси</w:t>
                              </w:r>
                              <w:r>
                                <w:rPr>
                                  <w:spacing w:val="1"/>
                                  <w:sz w:val="16"/>
                                </w:rPr>
                                <w:t xml:space="preserve"> </w:t>
                              </w:r>
                              <w:r>
                                <w:rPr>
                                  <w:sz w:val="16"/>
                                </w:rPr>
                                <w:t>есе,</w:t>
                              </w:r>
                              <w:r>
                                <w:rPr>
                                  <w:spacing w:val="1"/>
                                  <w:sz w:val="16"/>
                                </w:rPr>
                                <w:t xml:space="preserve"> </w:t>
                              </w:r>
                              <w:r>
                                <w:rPr>
                                  <w:sz w:val="16"/>
                                </w:rPr>
                                <w:t>копірайтингу,</w:t>
                              </w:r>
                              <w:r>
                                <w:rPr>
                                  <w:spacing w:val="1"/>
                                  <w:sz w:val="16"/>
                                </w:rPr>
                                <w:t xml:space="preserve"> </w:t>
                              </w:r>
                              <w:r>
                                <w:rPr>
                                  <w:sz w:val="16"/>
                                </w:rPr>
                                <w:t>портфоліо,</w:t>
                              </w:r>
                              <w:r>
                                <w:rPr>
                                  <w:spacing w:val="1"/>
                                  <w:sz w:val="16"/>
                                </w:rPr>
                                <w:t xml:space="preserve"> </w:t>
                              </w:r>
                              <w:r>
                                <w:rPr>
                                  <w:sz w:val="16"/>
                                </w:rPr>
                                <w:t>студентських</w:t>
                              </w:r>
                              <w:r>
                                <w:rPr>
                                  <w:spacing w:val="1"/>
                                  <w:sz w:val="16"/>
                                </w:rPr>
                                <w:t xml:space="preserve"> </w:t>
                              </w:r>
                              <w:r>
                                <w:rPr>
                                  <w:sz w:val="16"/>
                                </w:rPr>
                                <w:t>бізнес-проєктів;</w:t>
                              </w:r>
                              <w:r>
                                <w:rPr>
                                  <w:spacing w:val="1"/>
                                  <w:sz w:val="16"/>
                                </w:rPr>
                                <w:t xml:space="preserve"> </w:t>
                              </w:r>
                              <w:r>
                                <w:rPr>
                                  <w:sz w:val="16"/>
                                </w:rPr>
                                <w:t>участь</w:t>
                              </w:r>
                              <w:r>
                                <w:rPr>
                                  <w:spacing w:val="1"/>
                                  <w:sz w:val="16"/>
                                </w:rPr>
                                <w:t xml:space="preserve"> </w:t>
                              </w:r>
                              <w:r>
                                <w:rPr>
                                  <w:sz w:val="16"/>
                                </w:rPr>
                                <w:t>в</w:t>
                              </w:r>
                              <w:r>
                                <w:rPr>
                                  <w:spacing w:val="41"/>
                                  <w:sz w:val="16"/>
                                </w:rPr>
                                <w:t xml:space="preserve"> </w:t>
                              </w:r>
                              <w:r>
                                <w:rPr>
                                  <w:sz w:val="16"/>
                                </w:rPr>
                                <w:t>роботі</w:t>
                              </w:r>
                              <w:r>
                                <w:rPr>
                                  <w:spacing w:val="1"/>
                                  <w:sz w:val="16"/>
                                </w:rPr>
                                <w:t xml:space="preserve"> </w:t>
                              </w:r>
                              <w:r>
                                <w:rPr>
                                  <w:sz w:val="16"/>
                                </w:rPr>
                                <w:t>проектної</w:t>
                              </w:r>
                              <w:r>
                                <w:rPr>
                                  <w:spacing w:val="5"/>
                                  <w:sz w:val="16"/>
                                </w:rPr>
                                <w:t xml:space="preserve"> </w:t>
                              </w:r>
                              <w:r>
                                <w:rPr>
                                  <w:sz w:val="16"/>
                                </w:rPr>
                                <w:t>студії</w:t>
                              </w:r>
                            </w:p>
                          </w:txbxContent>
                        </wps:txbx>
                        <wps:bodyPr rot="0" vert="horz" wrap="square" lIns="0" tIns="0" rIns="0" bIns="0" anchor="t" anchorCtr="0" upright="1">
                          <a:noAutofit/>
                        </wps:bodyPr>
                      </wps:wsp>
                      <wps:wsp>
                        <wps:cNvPr id="346" name="Text Box 168"/>
                        <wps:cNvSpPr txBox="1">
                          <a:spLocks noChangeArrowheads="1"/>
                        </wps:cNvSpPr>
                        <wps:spPr bwMode="auto">
                          <a:xfrm>
                            <a:off x="4597" y="-7408"/>
                            <a:ext cx="6875" cy="178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A7C845" w14:textId="77777777" w:rsidR="00E31CE0" w:rsidRDefault="00E31CE0" w:rsidP="00473FAE">
                              <w:pPr>
                                <w:spacing w:before="70" w:line="249" w:lineRule="auto"/>
                                <w:ind w:left="144" w:right="539"/>
                                <w:rPr>
                                  <w:sz w:val="16"/>
                                </w:rPr>
                              </w:pPr>
                              <w:r>
                                <w:rPr>
                                  <w:sz w:val="16"/>
                                </w:rPr>
                                <w:t>ОПП</w:t>
                              </w:r>
                              <w:r>
                                <w:rPr>
                                  <w:spacing w:val="-8"/>
                                  <w:sz w:val="16"/>
                                </w:rPr>
                                <w:t xml:space="preserve"> </w:t>
                              </w:r>
                              <w:r>
                                <w:rPr>
                                  <w:sz w:val="16"/>
                                </w:rPr>
                                <w:t>«Готельно-ресторанна</w:t>
                              </w:r>
                              <w:r>
                                <w:rPr>
                                  <w:spacing w:val="-7"/>
                                  <w:sz w:val="16"/>
                                </w:rPr>
                                <w:t xml:space="preserve"> </w:t>
                              </w:r>
                              <w:r>
                                <w:rPr>
                                  <w:sz w:val="16"/>
                                </w:rPr>
                                <w:t>справа»</w:t>
                              </w:r>
                              <w:r>
                                <w:rPr>
                                  <w:spacing w:val="-7"/>
                                  <w:sz w:val="16"/>
                                </w:rPr>
                                <w:t xml:space="preserve"> </w:t>
                              </w:r>
                              <w:r>
                                <w:rPr>
                                  <w:sz w:val="16"/>
                                </w:rPr>
                                <w:t>спеціальності</w:t>
                              </w:r>
                              <w:r>
                                <w:rPr>
                                  <w:spacing w:val="-8"/>
                                  <w:sz w:val="16"/>
                                </w:rPr>
                                <w:t xml:space="preserve"> </w:t>
                              </w:r>
                              <w:r>
                                <w:rPr>
                                  <w:sz w:val="16"/>
                                </w:rPr>
                                <w:t>241</w:t>
                              </w:r>
                              <w:r>
                                <w:rPr>
                                  <w:spacing w:val="-7"/>
                                  <w:sz w:val="16"/>
                                </w:rPr>
                                <w:t xml:space="preserve"> </w:t>
                              </w:r>
                              <w:r>
                                <w:rPr>
                                  <w:sz w:val="16"/>
                                </w:rPr>
                                <w:t>«Готельно-ресторанна</w:t>
                              </w:r>
                              <w:r>
                                <w:rPr>
                                  <w:spacing w:val="-2"/>
                                  <w:sz w:val="16"/>
                                </w:rPr>
                                <w:t xml:space="preserve"> </w:t>
                              </w:r>
                              <w:r>
                                <w:rPr>
                                  <w:sz w:val="16"/>
                                </w:rPr>
                                <w:t>справа»</w:t>
                              </w:r>
                              <w:r>
                                <w:rPr>
                                  <w:spacing w:val="-37"/>
                                  <w:sz w:val="16"/>
                                </w:rPr>
                                <w:t xml:space="preserve"> </w:t>
                              </w:r>
                              <w:r>
                                <w:rPr>
                                  <w:sz w:val="16"/>
                                </w:rPr>
                                <w:t>ОПП</w:t>
                              </w:r>
                              <w:r>
                                <w:rPr>
                                  <w:spacing w:val="-3"/>
                                  <w:sz w:val="16"/>
                                </w:rPr>
                                <w:t xml:space="preserve"> </w:t>
                              </w:r>
                              <w:r>
                                <w:rPr>
                                  <w:sz w:val="16"/>
                                </w:rPr>
                                <w:t>«Туризм» спеціальності</w:t>
                              </w:r>
                              <w:r>
                                <w:rPr>
                                  <w:spacing w:val="2"/>
                                  <w:sz w:val="16"/>
                                </w:rPr>
                                <w:t xml:space="preserve"> </w:t>
                              </w:r>
                              <w:r>
                                <w:rPr>
                                  <w:sz w:val="16"/>
                                </w:rPr>
                                <w:t>242</w:t>
                              </w:r>
                              <w:r>
                                <w:rPr>
                                  <w:spacing w:val="-1"/>
                                  <w:sz w:val="16"/>
                                </w:rPr>
                                <w:t xml:space="preserve"> </w:t>
                              </w:r>
                              <w:r>
                                <w:rPr>
                                  <w:sz w:val="16"/>
                                </w:rPr>
                                <w:t>«Туризм»</w:t>
                              </w:r>
                            </w:p>
                            <w:p w14:paraId="5DBAD143" w14:textId="77777777" w:rsidR="00E31CE0" w:rsidRDefault="00E31CE0" w:rsidP="00473FAE">
                              <w:pPr>
                                <w:spacing w:before="1" w:line="256" w:lineRule="auto"/>
                                <w:ind w:left="144" w:right="5092"/>
                                <w:rPr>
                                  <w:sz w:val="16"/>
                                </w:rPr>
                              </w:pPr>
                              <w:r>
                                <w:rPr>
                                  <w:spacing w:val="-1"/>
                                  <w:sz w:val="16"/>
                                </w:rPr>
                                <w:t xml:space="preserve">обов’язкові </w:t>
                              </w:r>
                              <w:r>
                                <w:rPr>
                                  <w:sz w:val="16"/>
                                </w:rPr>
                                <w:t>дисципліни</w:t>
                              </w:r>
                              <w:r>
                                <w:rPr>
                                  <w:spacing w:val="-37"/>
                                  <w:sz w:val="16"/>
                                </w:rPr>
                                <w:t xml:space="preserve"> </w:t>
                              </w:r>
                              <w:r>
                                <w:rPr>
                                  <w:sz w:val="16"/>
                                </w:rPr>
                                <w:t>вибіркові</w:t>
                              </w:r>
                              <w:r>
                                <w:rPr>
                                  <w:spacing w:val="-2"/>
                                  <w:sz w:val="16"/>
                                </w:rPr>
                                <w:t xml:space="preserve"> </w:t>
                              </w:r>
                              <w:r>
                                <w:rPr>
                                  <w:sz w:val="16"/>
                                </w:rPr>
                                <w:t>дисципліни</w:t>
                              </w:r>
                            </w:p>
                            <w:p w14:paraId="62FADB24" w14:textId="77777777" w:rsidR="00E31CE0" w:rsidRDefault="00E31CE0" w:rsidP="00473FAE">
                              <w:pPr>
                                <w:spacing w:line="179" w:lineRule="exact"/>
                                <w:ind w:left="144"/>
                                <w:rPr>
                                  <w:sz w:val="16"/>
                                </w:rPr>
                              </w:pPr>
                              <w:r>
                                <w:rPr>
                                  <w:sz w:val="16"/>
                                </w:rPr>
                                <w:t>програма</w:t>
                              </w:r>
                              <w:r>
                                <w:rPr>
                                  <w:spacing w:val="-2"/>
                                  <w:sz w:val="16"/>
                                </w:rPr>
                                <w:t xml:space="preserve"> </w:t>
                              </w:r>
                              <w:r>
                                <w:rPr>
                                  <w:sz w:val="16"/>
                                </w:rPr>
                                <w:t>«Молодь</w:t>
                              </w:r>
                              <w:r>
                                <w:rPr>
                                  <w:spacing w:val="-7"/>
                                  <w:sz w:val="16"/>
                                </w:rPr>
                                <w:t xml:space="preserve"> </w:t>
                              </w:r>
                              <w:r>
                                <w:rPr>
                                  <w:sz w:val="16"/>
                                </w:rPr>
                                <w:t>в</w:t>
                              </w:r>
                              <w:r>
                                <w:rPr>
                                  <w:spacing w:val="-5"/>
                                  <w:sz w:val="16"/>
                                </w:rPr>
                                <w:t xml:space="preserve"> </w:t>
                              </w:r>
                              <w:r>
                                <w:rPr>
                                  <w:sz w:val="16"/>
                                </w:rPr>
                                <w:t>підприємництві»</w:t>
                              </w:r>
                            </w:p>
                            <w:p w14:paraId="4CB5F22F" w14:textId="74CA95A1" w:rsidR="00E31CE0" w:rsidRDefault="00E31CE0" w:rsidP="00473FAE">
                              <w:pPr>
                                <w:spacing w:before="9" w:line="249" w:lineRule="auto"/>
                                <w:ind w:left="144" w:right="2435"/>
                                <w:rPr>
                                  <w:sz w:val="16"/>
                                </w:rPr>
                              </w:pPr>
                              <w:r>
                                <w:rPr>
                                  <w:sz w:val="16"/>
                                </w:rPr>
                                <w:t>спецкурс</w:t>
                              </w:r>
                              <w:r>
                                <w:rPr>
                                  <w:spacing w:val="-8"/>
                                  <w:sz w:val="16"/>
                                </w:rPr>
                                <w:t xml:space="preserve"> </w:t>
                              </w:r>
                              <w:r>
                                <w:rPr>
                                  <w:sz w:val="16"/>
                                </w:rPr>
                                <w:t>«Створення</w:t>
                              </w:r>
                              <w:r>
                                <w:rPr>
                                  <w:spacing w:val="-4"/>
                                  <w:sz w:val="16"/>
                                </w:rPr>
                                <w:t xml:space="preserve"> </w:t>
                              </w:r>
                              <w:r>
                                <w:rPr>
                                  <w:sz w:val="16"/>
                                </w:rPr>
                                <w:t>власної</w:t>
                              </w:r>
                              <w:r>
                                <w:rPr>
                                  <w:spacing w:val="-4"/>
                                  <w:sz w:val="16"/>
                                </w:rPr>
                                <w:t xml:space="preserve"> </w:t>
                              </w:r>
                              <w:r>
                                <w:rPr>
                                  <w:sz w:val="16"/>
                                </w:rPr>
                                <w:t>історії</w:t>
                              </w:r>
                              <w:r>
                                <w:rPr>
                                  <w:spacing w:val="-5"/>
                                  <w:sz w:val="16"/>
                                </w:rPr>
                                <w:t xml:space="preserve"> </w:t>
                              </w:r>
                              <w:r>
                                <w:rPr>
                                  <w:sz w:val="16"/>
                                </w:rPr>
                                <w:t>успіху</w:t>
                              </w:r>
                              <w:r>
                                <w:rPr>
                                  <w:spacing w:val="-6"/>
                                  <w:sz w:val="16"/>
                                </w:rPr>
                                <w:t xml:space="preserve"> </w:t>
                              </w:r>
                              <w:r>
                                <w:rPr>
                                  <w:sz w:val="16"/>
                                </w:rPr>
                                <w:t>в</w:t>
                              </w:r>
                              <w:r>
                                <w:rPr>
                                  <w:spacing w:val="-6"/>
                                  <w:sz w:val="16"/>
                                </w:rPr>
                                <w:t xml:space="preserve"> </w:t>
                              </w:r>
                              <w:r>
                                <w:rPr>
                                  <w:sz w:val="16"/>
                                </w:rPr>
                                <w:t>підприємництві»</w:t>
                              </w:r>
                              <w:r>
                                <w:rPr>
                                  <w:spacing w:val="-37"/>
                                  <w:sz w:val="16"/>
                                </w:rPr>
                                <w:t xml:space="preserve"> </w:t>
                              </w:r>
                              <w:r>
                                <w:rPr>
                                  <w:sz w:val="16"/>
                                </w:rPr>
                                <w:t>on-line</w:t>
                              </w:r>
                              <w:r>
                                <w:rPr>
                                  <w:spacing w:val="-2"/>
                                  <w:sz w:val="16"/>
                                </w:rPr>
                                <w:t xml:space="preserve"> </w:t>
                              </w:r>
                              <w:r>
                                <w:rPr>
                                  <w:sz w:val="16"/>
                                </w:rPr>
                                <w:t>курс</w:t>
                              </w:r>
                              <w:r>
                                <w:rPr>
                                  <w:spacing w:val="-3"/>
                                  <w:sz w:val="16"/>
                                </w:rPr>
                                <w:t xml:space="preserve"> </w:t>
                              </w:r>
                              <w:r>
                                <w:rPr>
                                  <w:sz w:val="16"/>
                                </w:rPr>
                                <w:t>«Вступ</w:t>
                              </w:r>
                              <w:r>
                                <w:rPr>
                                  <w:spacing w:val="-3"/>
                                  <w:sz w:val="16"/>
                                </w:rPr>
                                <w:t xml:space="preserve"> </w:t>
                              </w:r>
                              <w:r>
                                <w:rPr>
                                  <w:sz w:val="16"/>
                                </w:rPr>
                                <w:t>до</w:t>
                              </w:r>
                              <w:r>
                                <w:rPr>
                                  <w:spacing w:val="-7"/>
                                  <w:sz w:val="16"/>
                                </w:rPr>
                                <w:t xml:space="preserve"> </w:t>
                              </w:r>
                              <w:r>
                                <w:rPr>
                                  <w:sz w:val="16"/>
                                </w:rPr>
                                <w:t>підприємництва»</w:t>
                              </w:r>
                            </w:p>
                          </w:txbxContent>
                        </wps:txbx>
                        <wps:bodyPr rot="0" vert="horz" wrap="square" lIns="0" tIns="0" rIns="0" bIns="0" anchor="t" anchorCtr="0" upright="1">
                          <a:noAutofit/>
                        </wps:bodyPr>
                      </wps:wsp>
                      <wps:wsp>
                        <wps:cNvPr id="347" name="Text Box 167"/>
                        <wps:cNvSpPr txBox="1">
                          <a:spLocks noChangeArrowheads="1"/>
                        </wps:cNvSpPr>
                        <wps:spPr bwMode="auto">
                          <a:xfrm>
                            <a:off x="4032" y="-899"/>
                            <a:ext cx="7440" cy="52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0EEC79" w14:textId="77777777" w:rsidR="00E31CE0" w:rsidRDefault="00E31CE0" w:rsidP="00473FAE">
                              <w:pPr>
                                <w:spacing w:before="71" w:line="183" w:lineRule="exact"/>
                                <w:ind w:left="997" w:right="286"/>
                                <w:jc w:val="center"/>
                                <w:rPr>
                                  <w:sz w:val="16"/>
                                </w:rPr>
                              </w:pPr>
                              <w:r>
                                <w:rPr>
                                  <w:b/>
                                  <w:i/>
                                  <w:spacing w:val="-1"/>
                                  <w:sz w:val="16"/>
                                </w:rPr>
                                <w:t>Очікуваний</w:t>
                              </w:r>
                              <w:r>
                                <w:rPr>
                                  <w:b/>
                                  <w:i/>
                                  <w:spacing w:val="-9"/>
                                  <w:sz w:val="16"/>
                                </w:rPr>
                                <w:t xml:space="preserve"> </w:t>
                              </w:r>
                              <w:r>
                                <w:rPr>
                                  <w:b/>
                                  <w:i/>
                                  <w:sz w:val="16"/>
                                </w:rPr>
                                <w:t>результат:</w:t>
                              </w:r>
                              <w:r>
                                <w:rPr>
                                  <w:b/>
                                  <w:i/>
                                  <w:spacing w:val="-6"/>
                                  <w:sz w:val="16"/>
                                </w:rPr>
                                <w:t xml:space="preserve"> </w:t>
                              </w:r>
                              <w:r>
                                <w:rPr>
                                  <w:sz w:val="16"/>
                                </w:rPr>
                                <w:t>сформована</w:t>
                              </w:r>
                              <w:r>
                                <w:rPr>
                                  <w:spacing w:val="-6"/>
                                  <w:sz w:val="16"/>
                                </w:rPr>
                                <w:t xml:space="preserve"> </w:t>
                              </w:r>
                              <w:r>
                                <w:rPr>
                                  <w:sz w:val="16"/>
                                </w:rPr>
                                <w:t>підприємницька</w:t>
                              </w:r>
                              <w:r>
                                <w:rPr>
                                  <w:spacing w:val="-6"/>
                                  <w:sz w:val="16"/>
                                </w:rPr>
                                <w:t xml:space="preserve"> </w:t>
                              </w:r>
                              <w:r>
                                <w:rPr>
                                  <w:sz w:val="16"/>
                                </w:rPr>
                                <w:t>компетентність майбутніх</w:t>
                              </w:r>
                              <w:r>
                                <w:rPr>
                                  <w:spacing w:val="-5"/>
                                  <w:sz w:val="16"/>
                                </w:rPr>
                                <w:t xml:space="preserve"> </w:t>
                              </w:r>
                              <w:r>
                                <w:rPr>
                                  <w:sz w:val="16"/>
                                </w:rPr>
                                <w:t>фахівців</w:t>
                              </w:r>
                            </w:p>
                            <w:p w14:paraId="57927B67" w14:textId="77777777" w:rsidR="00E31CE0" w:rsidRDefault="00E31CE0" w:rsidP="00473FAE">
                              <w:pPr>
                                <w:spacing w:line="183" w:lineRule="exact"/>
                                <w:ind w:left="286" w:right="286"/>
                                <w:jc w:val="center"/>
                                <w:rPr>
                                  <w:sz w:val="16"/>
                                </w:rPr>
                              </w:pPr>
                              <w:r>
                                <w:rPr>
                                  <w:sz w:val="16"/>
                                </w:rPr>
                                <w:t>сфери</w:t>
                              </w:r>
                              <w:r>
                                <w:rPr>
                                  <w:spacing w:val="-6"/>
                                  <w:sz w:val="16"/>
                                </w:rPr>
                                <w:t xml:space="preserve"> </w:t>
                              </w:r>
                              <w:r>
                                <w:rPr>
                                  <w:sz w:val="16"/>
                                </w:rPr>
                                <w:t>обслуговування</w:t>
                              </w:r>
                            </w:p>
                          </w:txbxContent>
                        </wps:txbx>
                        <wps:bodyPr rot="0" vert="horz" wrap="square" lIns="0" tIns="0" rIns="0" bIns="0" anchor="t" anchorCtr="0" upright="1">
                          <a:noAutofit/>
                        </wps:bodyPr>
                      </wps:wsp>
                      <wps:wsp>
                        <wps:cNvPr id="348" name="Text Box 166"/>
                        <wps:cNvSpPr txBox="1">
                          <a:spLocks noChangeArrowheads="1"/>
                        </wps:cNvSpPr>
                        <wps:spPr bwMode="auto">
                          <a:xfrm>
                            <a:off x="2262" y="-12554"/>
                            <a:ext cx="9210" cy="48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950705" w14:textId="77777777" w:rsidR="00E31CE0" w:rsidRDefault="00E31CE0" w:rsidP="00473FAE">
                              <w:pPr>
                                <w:spacing w:before="70"/>
                                <w:ind w:left="890"/>
                                <w:rPr>
                                  <w:b/>
                                  <w:sz w:val="20"/>
                                </w:rPr>
                              </w:pPr>
                              <w:r>
                                <w:rPr>
                                  <w:b/>
                                  <w:sz w:val="20"/>
                                </w:rPr>
                                <w:t>Формування</w:t>
                              </w:r>
                              <w:r>
                                <w:rPr>
                                  <w:b/>
                                  <w:spacing w:val="-6"/>
                                  <w:sz w:val="20"/>
                                </w:rPr>
                                <w:t xml:space="preserve"> </w:t>
                              </w:r>
                              <w:r>
                                <w:rPr>
                                  <w:b/>
                                  <w:sz w:val="20"/>
                                </w:rPr>
                                <w:t>підприємницької</w:t>
                              </w:r>
                              <w:r>
                                <w:rPr>
                                  <w:b/>
                                  <w:spacing w:val="-2"/>
                                  <w:sz w:val="20"/>
                                </w:rPr>
                                <w:t xml:space="preserve"> </w:t>
                              </w:r>
                              <w:r>
                                <w:rPr>
                                  <w:b/>
                                  <w:sz w:val="20"/>
                                </w:rPr>
                                <w:t>компетентності</w:t>
                              </w:r>
                              <w:r>
                                <w:rPr>
                                  <w:b/>
                                  <w:spacing w:val="-1"/>
                                  <w:sz w:val="20"/>
                                </w:rPr>
                                <w:t xml:space="preserve"> </w:t>
                              </w:r>
                              <w:r>
                                <w:rPr>
                                  <w:b/>
                                  <w:sz w:val="20"/>
                                </w:rPr>
                                <w:t>майбутніх</w:t>
                              </w:r>
                              <w:r>
                                <w:rPr>
                                  <w:b/>
                                  <w:spacing w:val="-8"/>
                                  <w:sz w:val="20"/>
                                </w:rPr>
                                <w:t xml:space="preserve"> </w:t>
                              </w:r>
                              <w:r>
                                <w:rPr>
                                  <w:b/>
                                  <w:sz w:val="20"/>
                                </w:rPr>
                                <w:t>фахівців</w:t>
                              </w:r>
                              <w:r>
                                <w:rPr>
                                  <w:b/>
                                  <w:spacing w:val="-6"/>
                                  <w:sz w:val="20"/>
                                </w:rPr>
                                <w:t xml:space="preserve"> </w:t>
                              </w:r>
                              <w:r>
                                <w:rPr>
                                  <w:b/>
                                  <w:sz w:val="20"/>
                                </w:rPr>
                                <w:t>сфери</w:t>
                              </w:r>
                              <w:r>
                                <w:rPr>
                                  <w:b/>
                                  <w:spacing w:val="-4"/>
                                  <w:sz w:val="20"/>
                                </w:rPr>
                                <w:t xml:space="preserve"> </w:t>
                              </w:r>
                              <w:r>
                                <w:rPr>
                                  <w:b/>
                                  <w:sz w:val="20"/>
                                </w:rPr>
                                <w:t>обслуговування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EF73F" id="Group 165" o:spid="_x0000_s1106" style="position:absolute;left:0;text-align:left;margin-left:93.85pt;margin-top:-640.15pt;width:480.15pt;height:638.1pt;z-index:251735552;mso-position-horizontal-relative:page;mso-position-vertical-relative:text" coordorigin="1877,-12803" coordsize="9603,1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">
                <v:shape id="AutoShape 182" o:spid="_x0000_s1107" style="position:absolute;left:4032;top:-7408;width:565;height:4740;visibility:visible;mso-wrap-style:square;v-text-anchor:top" coordsize="565,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" path="m,4740r565,l565,2178,,2178,,4740xm,1786r565,l565,,,,,1786xe" filled="f">
                  <v:path arrowok="t" o:connecttype="custom" o:connectlocs="0,-2668;565,-2668;565,-5230;0,-5230;0,-2668;0,-5622;565,-5622;565,-7408;0,-7408;0,-5622" o:connectangles="0,0,0,0,0,0,0,0,0,0"/>
                </v:shape>
                <v:shape id="Picture 181" o:spid="_x0000_s1108" type="#_x0000_t75" style="position:absolute;left:7692;top:-382;width:12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">
                  <v:imagedata r:id="rId52" o:title=""/>
                </v:shape>
                <v:shape id="AutoShape 180" o:spid="_x0000_s1109" style="position:absolute;left:1887;top:-161;width:5876;height:120;visibility:visible;mso-wrap-style:square;v-text-anchor:top" coordsize="58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" path="m120,l,60r120,60l120,70r-26,l90,66r,-11l94,50r26,l120,xm120,50r-26,l90,55r,11l94,70r26,l120,50xm120,70r-20,l120,70xm5872,49l120,50r,20l5872,69r4,-4l5876,54r-4,-5xe" fillcolor="black" stroked="f">
                  <v:path arrowok="t" o:connecttype="custom" o:connectlocs="120,-161;0,-101;120,-41;120,-91;94,-91;90,-95;90,-106;94,-111;120,-111;120,-161;120,-111;94,-111;90,-106;90,-95;94,-91;120,-91;120,-111;120,-91;100,-91;120,-91;120,-91;5872,-112;120,-111;120,-91;5872,-92;5876,-96;5876,-107;5872,-112" o:connectangles="0,0,0,0,0,0,0,0,0,0,0,0,0,0,0,0,0,0,0,0,0,0,0,0,0,0,0,0"/>
                </v:shape>
                <v:shape id="AutoShape 179" o:spid="_x0000_s1110" style="position:absolute;left:1887;top:-12793;width:4981;height:12691;visibility:visible;mso-wrap-style:square;v-text-anchor:top" coordsize="4981,1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" path="m,12691l1,t,l4981,1e" filled="f">
                  <v:path arrowok="t" o:connecttype="custom" o:connectlocs="0,-102;1,-12793;1,-12793;4981,-12792" o:connectangles="0,0,0,0"/>
                </v:shape>
                <v:shape id="Picture 178" o:spid="_x0000_s1111" type="#_x0000_t75" style="position:absolute;left:6806;top:-12803;width:120;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">
                  <v:imagedata r:id="rId53" o:title=""/>
                </v:shape>
                <v:shape id="AutoShape 177" o:spid="_x0000_s1112" style="position:absolute;left:7660;top:-5632;width:120;height:402;visibility:visible;mso-wrap-style:square;v-text-anchor:top" coordsize="1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" path="m50,282l,283,60,402r45,-90l54,312r-4,-4l50,282xm70,282r-20,l50,308r4,4l65,312r5,-4l70,282xm120,282r-50,l70,308r-5,4l105,312r15,-30xm64,l53,,49,5r,5l50,282r20,l69,10r,-5l64,xe" fillcolor="black" stroked="f">
                  <v:path arrowok="t" o:connecttype="custom" o:connectlocs="50,-5350;0,-5349;60,-5230;105,-5320;54,-5320;50,-5324;50,-5350;70,-5350;50,-5350;50,-5324;54,-5320;65,-5320;70,-5324;70,-5350;120,-5350;70,-5350;70,-5324;65,-5320;105,-5320;120,-5350;64,-5632;53,-5632;49,-5627;49,-5622;50,-5350;70,-5350;69,-5622;69,-5627;64,-5632" o:connectangles="0,0,0,0,0,0,0,0,0,0,0,0,0,0,0,0,0,0,0,0,0,0,0,0,0,0,0,0,0"/>
                </v:shape>
                <v:shape id="Picture 176" o:spid="_x0000_s1113" type="#_x0000_t75" style="position:absolute;left:7659;top:-2678;width:120;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">
                  <v:imagedata r:id="rId54" o:title=""/>
                </v:shape>
                <v:shape id="AutoShape 175" o:spid="_x0000_s1114" style="position:absolute;left:7585;top:-12083;width:192;height:11217;visibility:visible;mso-wrap-style:square;v-text-anchor:top" coordsize="192,1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" path="m120,282r-50,l69,10r,-5l64,,53,,49,5r,5l50,282,,283,60,402r45,-90l120,282xm188,11097r-50,l137,10824r,-5l132,10814r-11,l117,10819r1,278l68,11098r60,119l173,11127r15,-30xm191,4555r-50,l138,4284r,-6l133,4273r-11,l118,4278r,6l121,4556r-50,l132,4675r44,-90l191,4555xe" fillcolor="black" stroked="f">
                  <v:path arrowok="t" o:connecttype="custom" o:connectlocs="120,-11801;70,-11801;69,-12073;69,-12078;64,-12083;53,-12083;49,-12078;49,-12073;50,-11801;0,-11800;60,-11681;105,-11771;120,-11801;188,-986;138,-986;137,-1259;137,-1264;132,-1269;121,-1269;117,-1264;118,-986;68,-985;128,-866;173,-956;188,-986;191,-7528;141,-7528;138,-7799;138,-7805;133,-7810;122,-7810;118,-7805;118,-7799;121,-7527;71,-7527;132,-7408;176,-7498;191,-7528" o:connectangles="0,0,0,0,0,0,0,0,0,0,0,0,0,0,0,0,0,0,0,0,0,0,0,0,0,0,0,0,0,0,0,0,0,0,0,0,0,0"/>
                </v:shape>
                <v:shape id="Picture 174" o:spid="_x0000_s1115" type="#_x0000_t75" style="position:absolute;left:1876;top:-6092;width:386;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">
                  <v:imagedata r:id="rId55" o:title=""/>
                </v:shape>
                <v:shape id="Picture 173" o:spid="_x0000_s1116" type="#_x0000_t75" style="position:absolute;left:3647;top:-9927;width:385;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">
                  <v:imagedata r:id="rId56" o:title=""/>
                </v:shape>
                <v:shape id="Picture 172" o:spid="_x0000_s1117" type="#_x0000_t75" style="position:absolute;left:3645;top:-6626;width:387;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">
                  <v:imagedata r:id="rId57" o:title=""/>
                </v:shape>
                <v:shape id="Picture 171" o:spid="_x0000_s1118" type="#_x0000_t75" style="position:absolute;left:3645;top:-3957;width:387;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">
                  <v:imagedata r:id="rId57" o:title=""/>
                </v:shape>
                <v:shape id="Picture 170" o:spid="_x0000_s1119" type="#_x0000_t75" style="position:absolute;left:3647;top:-1842;width:386;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">
                  <v:imagedata r:id="rId58" o:title=""/>
                </v:shape>
                <v:shape id="Text Box 169" o:spid="_x0000_s1120" type="#_x0000_t202" style="position:absolute;left:4597;top:-5230;width:6875;height:2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" filled="f">
                  <v:textbox inset="0,0,0,0">
                    <w:txbxContent>
                      <w:p w14:paraId="2567727A" w14:textId="77777777" w:rsidR="00E31CE0" w:rsidRDefault="00E31CE0" w:rsidP="00473FAE">
                        <w:pPr>
                          <w:spacing w:before="71"/>
                          <w:ind w:left="144" w:right="139"/>
                          <w:jc w:val="both"/>
                          <w:rPr>
                            <w:sz w:val="16"/>
                          </w:rPr>
                        </w:pPr>
                        <w:r>
                          <w:rPr>
                            <w:b/>
                            <w:i/>
                            <w:sz w:val="16"/>
                          </w:rPr>
                          <w:t xml:space="preserve">Етапи: </w:t>
                        </w:r>
                        <w:r>
                          <w:rPr>
                            <w:sz w:val="16"/>
                          </w:rPr>
                          <w:t>когнітивно-формувальний, особистісно-розвивальний, рефлексивний, функціонально-</w:t>
                        </w:r>
                        <w:r>
                          <w:rPr>
                            <w:spacing w:val="1"/>
                            <w:sz w:val="16"/>
                          </w:rPr>
                          <w:t xml:space="preserve"> </w:t>
                        </w:r>
                        <w:r>
                          <w:rPr>
                            <w:sz w:val="16"/>
                          </w:rPr>
                          <w:t>діяльнісний</w:t>
                        </w:r>
                      </w:p>
                      <w:p w14:paraId="0C9F717D" w14:textId="77777777" w:rsidR="00E31CE0" w:rsidRDefault="00E31CE0" w:rsidP="00473FAE">
                        <w:pPr>
                          <w:spacing w:line="244" w:lineRule="auto"/>
                          <w:ind w:left="144" w:right="155"/>
                          <w:jc w:val="both"/>
                          <w:rPr>
                            <w:sz w:val="16"/>
                          </w:rPr>
                        </w:pPr>
                        <w:r>
                          <w:rPr>
                            <w:b/>
                            <w:i/>
                            <w:sz w:val="16"/>
                          </w:rPr>
                          <w:t>Методи:</w:t>
                        </w:r>
                        <w:r>
                          <w:rPr>
                            <w:b/>
                            <w:i/>
                            <w:spacing w:val="1"/>
                            <w:sz w:val="16"/>
                          </w:rPr>
                          <w:t xml:space="preserve"> </w:t>
                        </w:r>
                        <w:r>
                          <w:rPr>
                            <w:sz w:val="16"/>
                          </w:rPr>
                          <w:t>проблемний,</w:t>
                        </w:r>
                        <w:r>
                          <w:rPr>
                            <w:spacing w:val="1"/>
                            <w:sz w:val="16"/>
                          </w:rPr>
                          <w:t xml:space="preserve"> </w:t>
                        </w:r>
                        <w:r>
                          <w:rPr>
                            <w:sz w:val="16"/>
                          </w:rPr>
                          <w:t>проєктний,</w:t>
                        </w:r>
                        <w:r>
                          <w:rPr>
                            <w:spacing w:val="1"/>
                            <w:sz w:val="16"/>
                          </w:rPr>
                          <w:t xml:space="preserve"> </w:t>
                        </w:r>
                        <w:r>
                          <w:rPr>
                            <w:sz w:val="16"/>
                          </w:rPr>
                          <w:t>мозкового</w:t>
                        </w:r>
                        <w:r>
                          <w:rPr>
                            <w:spacing w:val="1"/>
                            <w:sz w:val="16"/>
                          </w:rPr>
                          <w:t xml:space="preserve"> </w:t>
                        </w:r>
                        <w:r>
                          <w:rPr>
                            <w:sz w:val="16"/>
                          </w:rPr>
                          <w:t>штурму,</w:t>
                        </w:r>
                        <w:r>
                          <w:rPr>
                            <w:spacing w:val="1"/>
                            <w:sz w:val="16"/>
                          </w:rPr>
                          <w:t xml:space="preserve"> </w:t>
                        </w:r>
                        <w:r>
                          <w:rPr>
                            <w:sz w:val="16"/>
                          </w:rPr>
                          <w:t>контекстного</w:t>
                        </w:r>
                        <w:r>
                          <w:rPr>
                            <w:spacing w:val="1"/>
                            <w:sz w:val="16"/>
                          </w:rPr>
                          <w:t xml:space="preserve"> </w:t>
                        </w:r>
                        <w:r>
                          <w:rPr>
                            <w:sz w:val="16"/>
                          </w:rPr>
                          <w:t>занурення</w:t>
                        </w:r>
                        <w:r>
                          <w:rPr>
                            <w:spacing w:val="1"/>
                            <w:sz w:val="16"/>
                          </w:rPr>
                          <w:t xml:space="preserve"> </w:t>
                        </w:r>
                        <w:r>
                          <w:rPr>
                            <w:sz w:val="16"/>
                          </w:rPr>
                          <w:t>в</w:t>
                        </w:r>
                        <w:r>
                          <w:rPr>
                            <w:spacing w:val="1"/>
                            <w:sz w:val="16"/>
                          </w:rPr>
                          <w:t xml:space="preserve"> </w:t>
                        </w:r>
                        <w:r>
                          <w:rPr>
                            <w:sz w:val="16"/>
                          </w:rPr>
                          <w:t>квазіпідприємницьке</w:t>
                        </w:r>
                        <w:r>
                          <w:rPr>
                            <w:spacing w:val="-2"/>
                            <w:sz w:val="16"/>
                          </w:rPr>
                          <w:t xml:space="preserve"> </w:t>
                        </w:r>
                        <w:r>
                          <w:rPr>
                            <w:sz w:val="16"/>
                          </w:rPr>
                          <w:t>середовище</w:t>
                        </w:r>
                      </w:p>
                      <w:p w14:paraId="5BD1809B" w14:textId="77777777" w:rsidR="00E31CE0" w:rsidRDefault="00E31CE0" w:rsidP="00473FAE">
                        <w:pPr>
                          <w:spacing w:line="179" w:lineRule="exact"/>
                          <w:ind w:left="144"/>
                          <w:jc w:val="both"/>
                          <w:rPr>
                            <w:sz w:val="16"/>
                          </w:rPr>
                        </w:pPr>
                        <w:r>
                          <w:rPr>
                            <w:b/>
                            <w:i/>
                            <w:sz w:val="16"/>
                          </w:rPr>
                          <w:t>Технології:</w:t>
                        </w:r>
                        <w:r>
                          <w:rPr>
                            <w:b/>
                            <w:i/>
                            <w:spacing w:val="-3"/>
                            <w:sz w:val="16"/>
                          </w:rPr>
                          <w:t xml:space="preserve"> </w:t>
                        </w:r>
                        <w:r>
                          <w:rPr>
                            <w:sz w:val="16"/>
                          </w:rPr>
                          <w:t>фреймова;</w:t>
                        </w:r>
                        <w:r>
                          <w:rPr>
                            <w:spacing w:val="-8"/>
                            <w:sz w:val="16"/>
                          </w:rPr>
                          <w:t xml:space="preserve"> </w:t>
                        </w:r>
                        <w:r>
                          <w:rPr>
                            <w:sz w:val="16"/>
                          </w:rPr>
                          <w:t>CDIO-навчання</w:t>
                        </w:r>
                      </w:p>
                      <w:p w14:paraId="0F3F9CFE" w14:textId="77777777" w:rsidR="00E31CE0" w:rsidRDefault="00E31CE0" w:rsidP="00473FAE">
                        <w:pPr>
                          <w:spacing w:line="183" w:lineRule="exact"/>
                          <w:ind w:left="144"/>
                          <w:jc w:val="both"/>
                          <w:rPr>
                            <w:b/>
                            <w:i/>
                            <w:sz w:val="16"/>
                          </w:rPr>
                        </w:pPr>
                        <w:r>
                          <w:rPr>
                            <w:b/>
                            <w:i/>
                            <w:sz w:val="16"/>
                          </w:rPr>
                          <w:t>Форми</w:t>
                        </w:r>
                        <w:r>
                          <w:rPr>
                            <w:b/>
                            <w:i/>
                            <w:spacing w:val="-5"/>
                            <w:sz w:val="16"/>
                          </w:rPr>
                          <w:t xml:space="preserve"> </w:t>
                        </w:r>
                        <w:r>
                          <w:rPr>
                            <w:b/>
                            <w:i/>
                            <w:sz w:val="16"/>
                          </w:rPr>
                          <w:t>і</w:t>
                        </w:r>
                        <w:r>
                          <w:rPr>
                            <w:b/>
                            <w:i/>
                            <w:spacing w:val="-3"/>
                            <w:sz w:val="16"/>
                          </w:rPr>
                          <w:t xml:space="preserve"> </w:t>
                        </w:r>
                        <w:r>
                          <w:rPr>
                            <w:b/>
                            <w:i/>
                            <w:sz w:val="16"/>
                          </w:rPr>
                          <w:t>методи</w:t>
                        </w:r>
                        <w:r>
                          <w:rPr>
                            <w:b/>
                            <w:i/>
                            <w:spacing w:val="-4"/>
                            <w:sz w:val="16"/>
                          </w:rPr>
                          <w:t xml:space="preserve"> </w:t>
                        </w:r>
                        <w:r>
                          <w:rPr>
                            <w:b/>
                            <w:i/>
                            <w:sz w:val="16"/>
                          </w:rPr>
                          <w:t>навчання,  види</w:t>
                        </w:r>
                        <w:r>
                          <w:rPr>
                            <w:b/>
                            <w:i/>
                            <w:spacing w:val="1"/>
                            <w:sz w:val="16"/>
                          </w:rPr>
                          <w:t xml:space="preserve"> </w:t>
                        </w:r>
                        <w:r>
                          <w:rPr>
                            <w:b/>
                            <w:i/>
                            <w:sz w:val="16"/>
                          </w:rPr>
                          <w:t>активності</w:t>
                        </w:r>
                        <w:r>
                          <w:rPr>
                            <w:b/>
                            <w:i/>
                            <w:spacing w:val="-4"/>
                            <w:sz w:val="16"/>
                          </w:rPr>
                          <w:t xml:space="preserve"> </w:t>
                        </w:r>
                        <w:r>
                          <w:rPr>
                            <w:b/>
                            <w:i/>
                            <w:sz w:val="16"/>
                          </w:rPr>
                          <w:t>й</w:t>
                        </w:r>
                        <w:r>
                          <w:rPr>
                            <w:b/>
                            <w:i/>
                            <w:spacing w:val="-4"/>
                            <w:sz w:val="16"/>
                          </w:rPr>
                          <w:t xml:space="preserve"> </w:t>
                        </w:r>
                        <w:r>
                          <w:rPr>
                            <w:b/>
                            <w:i/>
                            <w:sz w:val="16"/>
                          </w:rPr>
                          <w:t>набуття</w:t>
                        </w:r>
                        <w:r>
                          <w:rPr>
                            <w:b/>
                            <w:i/>
                            <w:spacing w:val="-2"/>
                            <w:sz w:val="16"/>
                          </w:rPr>
                          <w:t xml:space="preserve"> </w:t>
                        </w:r>
                        <w:r>
                          <w:rPr>
                            <w:b/>
                            <w:i/>
                            <w:sz w:val="16"/>
                          </w:rPr>
                          <w:t>досвіду:</w:t>
                        </w:r>
                      </w:p>
                      <w:p w14:paraId="16767838" w14:textId="77777777" w:rsidR="00E31CE0" w:rsidRDefault="00E31CE0" w:rsidP="00473FAE">
                        <w:pPr>
                          <w:ind w:left="144" w:right="145"/>
                          <w:jc w:val="both"/>
                          <w:rPr>
                            <w:sz w:val="16"/>
                          </w:rPr>
                        </w:pPr>
                        <w:r>
                          <w:rPr>
                            <w:i/>
                            <w:sz w:val="16"/>
                          </w:rPr>
                          <w:t>Навчальна</w:t>
                        </w:r>
                        <w:r>
                          <w:rPr>
                            <w:i/>
                            <w:spacing w:val="1"/>
                            <w:sz w:val="16"/>
                          </w:rPr>
                          <w:t xml:space="preserve"> </w:t>
                        </w:r>
                        <w:r>
                          <w:rPr>
                            <w:i/>
                            <w:sz w:val="16"/>
                          </w:rPr>
                          <w:t>діяльність</w:t>
                        </w:r>
                        <w:r>
                          <w:rPr>
                            <w:i/>
                            <w:spacing w:val="1"/>
                            <w:sz w:val="16"/>
                          </w:rPr>
                          <w:t xml:space="preserve"> </w:t>
                        </w:r>
                        <w:r>
                          <w:rPr>
                            <w:sz w:val="16"/>
                          </w:rPr>
                          <w:t>(теоретична</w:t>
                        </w:r>
                        <w:r>
                          <w:rPr>
                            <w:spacing w:val="1"/>
                            <w:sz w:val="16"/>
                          </w:rPr>
                          <w:t xml:space="preserve"> </w:t>
                        </w:r>
                        <w:r>
                          <w:rPr>
                            <w:sz w:val="16"/>
                          </w:rPr>
                          <w:t>складова</w:t>
                        </w:r>
                        <w:r>
                          <w:rPr>
                            <w:spacing w:val="1"/>
                            <w:sz w:val="16"/>
                          </w:rPr>
                          <w:t xml:space="preserve"> </w:t>
                        </w:r>
                        <w:r>
                          <w:rPr>
                            <w:sz w:val="16"/>
                          </w:rPr>
                          <w:t>формування</w:t>
                        </w:r>
                        <w:r>
                          <w:rPr>
                            <w:spacing w:val="1"/>
                            <w:sz w:val="16"/>
                          </w:rPr>
                          <w:t xml:space="preserve"> </w:t>
                        </w:r>
                        <w:r>
                          <w:rPr>
                            <w:sz w:val="16"/>
                          </w:rPr>
                          <w:t>ПК</w:t>
                        </w:r>
                        <w:r>
                          <w:rPr>
                            <w:spacing w:val="1"/>
                            <w:sz w:val="16"/>
                          </w:rPr>
                          <w:t xml:space="preserve"> </w:t>
                        </w:r>
                        <w:r>
                          <w:rPr>
                            <w:sz w:val="16"/>
                          </w:rPr>
                          <w:t>майбутніх</w:t>
                        </w:r>
                        <w:r>
                          <w:rPr>
                            <w:spacing w:val="1"/>
                            <w:sz w:val="16"/>
                          </w:rPr>
                          <w:t xml:space="preserve"> </w:t>
                        </w:r>
                        <w:r>
                          <w:rPr>
                            <w:sz w:val="16"/>
                          </w:rPr>
                          <w:t>фахівців</w:t>
                        </w:r>
                        <w:r>
                          <w:rPr>
                            <w:spacing w:val="1"/>
                            <w:sz w:val="16"/>
                          </w:rPr>
                          <w:t xml:space="preserve"> </w:t>
                        </w:r>
                        <w:r>
                          <w:rPr>
                            <w:sz w:val="16"/>
                          </w:rPr>
                          <w:t>сфери</w:t>
                        </w:r>
                        <w:r>
                          <w:rPr>
                            <w:spacing w:val="1"/>
                            <w:sz w:val="16"/>
                          </w:rPr>
                          <w:t xml:space="preserve"> </w:t>
                        </w:r>
                        <w:r>
                          <w:rPr>
                            <w:sz w:val="16"/>
                          </w:rPr>
                          <w:t>обслуговування): тематичні й настановні лекції; методологічні семінари; семінари-практикуми;</w:t>
                        </w:r>
                        <w:r>
                          <w:rPr>
                            <w:spacing w:val="-37"/>
                            <w:sz w:val="16"/>
                          </w:rPr>
                          <w:t xml:space="preserve"> </w:t>
                        </w:r>
                        <w:r>
                          <w:rPr>
                            <w:sz w:val="16"/>
                          </w:rPr>
                          <w:t>індивідуальні</w:t>
                        </w:r>
                        <w:r>
                          <w:rPr>
                            <w:spacing w:val="1"/>
                            <w:sz w:val="16"/>
                          </w:rPr>
                          <w:t xml:space="preserve"> </w:t>
                        </w:r>
                        <w:r>
                          <w:rPr>
                            <w:sz w:val="16"/>
                          </w:rPr>
                          <w:t>проєктні</w:t>
                        </w:r>
                        <w:r>
                          <w:rPr>
                            <w:spacing w:val="-4"/>
                            <w:sz w:val="16"/>
                          </w:rPr>
                          <w:t xml:space="preserve"> </w:t>
                        </w:r>
                        <w:r>
                          <w:rPr>
                            <w:sz w:val="16"/>
                          </w:rPr>
                          <w:t>завдання;</w:t>
                        </w:r>
                        <w:r>
                          <w:rPr>
                            <w:spacing w:val="-3"/>
                            <w:sz w:val="16"/>
                          </w:rPr>
                          <w:t xml:space="preserve"> </w:t>
                        </w:r>
                        <w:r>
                          <w:rPr>
                            <w:sz w:val="16"/>
                          </w:rPr>
                          <w:t>кейси;</w:t>
                        </w:r>
                        <w:r>
                          <w:rPr>
                            <w:spacing w:val="1"/>
                            <w:sz w:val="16"/>
                          </w:rPr>
                          <w:t xml:space="preserve"> </w:t>
                        </w:r>
                        <w:r>
                          <w:rPr>
                            <w:sz w:val="16"/>
                          </w:rPr>
                          <w:t>MeetUp з</w:t>
                        </w:r>
                        <w:r>
                          <w:rPr>
                            <w:spacing w:val="-3"/>
                            <w:sz w:val="16"/>
                          </w:rPr>
                          <w:t xml:space="preserve"> </w:t>
                        </w:r>
                        <w:r>
                          <w:rPr>
                            <w:sz w:val="16"/>
                          </w:rPr>
                          <w:t>підприємцями</w:t>
                        </w:r>
                      </w:p>
                      <w:p w14:paraId="59EEBBCF" w14:textId="77777777" w:rsidR="00E31CE0" w:rsidRDefault="00E31CE0" w:rsidP="00473FAE">
                        <w:pPr>
                          <w:ind w:left="144" w:right="140"/>
                          <w:jc w:val="both"/>
                          <w:rPr>
                            <w:sz w:val="16"/>
                          </w:rPr>
                        </w:pPr>
                        <w:r>
                          <w:rPr>
                            <w:i/>
                            <w:sz w:val="16"/>
                          </w:rPr>
                          <w:t>Навчально-професійна</w:t>
                        </w:r>
                        <w:r>
                          <w:rPr>
                            <w:i/>
                            <w:spacing w:val="1"/>
                            <w:sz w:val="16"/>
                          </w:rPr>
                          <w:t xml:space="preserve"> </w:t>
                        </w:r>
                        <w:r>
                          <w:rPr>
                            <w:i/>
                            <w:sz w:val="16"/>
                          </w:rPr>
                          <w:t>і</w:t>
                        </w:r>
                        <w:r>
                          <w:rPr>
                            <w:i/>
                            <w:spacing w:val="1"/>
                            <w:sz w:val="16"/>
                          </w:rPr>
                          <w:t xml:space="preserve"> </w:t>
                        </w:r>
                        <w:r>
                          <w:rPr>
                            <w:i/>
                            <w:sz w:val="16"/>
                          </w:rPr>
                          <w:t>квазіпрофесійна</w:t>
                        </w:r>
                        <w:r>
                          <w:rPr>
                            <w:i/>
                            <w:spacing w:val="1"/>
                            <w:sz w:val="16"/>
                          </w:rPr>
                          <w:t xml:space="preserve"> </w:t>
                        </w:r>
                        <w:r>
                          <w:rPr>
                            <w:i/>
                            <w:sz w:val="16"/>
                          </w:rPr>
                          <w:t>діяльність</w:t>
                        </w:r>
                        <w:r>
                          <w:rPr>
                            <w:i/>
                            <w:spacing w:val="1"/>
                            <w:sz w:val="16"/>
                          </w:rPr>
                          <w:t xml:space="preserve"> </w:t>
                        </w:r>
                        <w:r>
                          <w:rPr>
                            <w:sz w:val="16"/>
                          </w:rPr>
                          <w:t>(практична</w:t>
                        </w:r>
                        <w:r>
                          <w:rPr>
                            <w:spacing w:val="1"/>
                            <w:sz w:val="16"/>
                          </w:rPr>
                          <w:t xml:space="preserve"> </w:t>
                        </w:r>
                        <w:r>
                          <w:rPr>
                            <w:sz w:val="16"/>
                          </w:rPr>
                          <w:t>складова</w:t>
                        </w:r>
                        <w:r>
                          <w:rPr>
                            <w:spacing w:val="1"/>
                            <w:sz w:val="16"/>
                          </w:rPr>
                          <w:t xml:space="preserve"> </w:t>
                        </w:r>
                        <w:r>
                          <w:rPr>
                            <w:sz w:val="16"/>
                          </w:rPr>
                          <w:t>формування</w:t>
                        </w:r>
                        <w:r>
                          <w:rPr>
                            <w:spacing w:val="1"/>
                            <w:sz w:val="16"/>
                          </w:rPr>
                          <w:t xml:space="preserve"> </w:t>
                        </w:r>
                        <w:r>
                          <w:rPr>
                            <w:sz w:val="16"/>
                          </w:rPr>
                          <w:t>ПК</w:t>
                        </w:r>
                        <w:r>
                          <w:rPr>
                            <w:spacing w:val="1"/>
                            <w:sz w:val="16"/>
                          </w:rPr>
                          <w:t xml:space="preserve"> </w:t>
                        </w:r>
                        <w:r>
                          <w:rPr>
                            <w:sz w:val="16"/>
                          </w:rPr>
                          <w:t>майбутніх</w:t>
                        </w:r>
                        <w:r>
                          <w:rPr>
                            <w:spacing w:val="1"/>
                            <w:sz w:val="16"/>
                          </w:rPr>
                          <w:t xml:space="preserve"> </w:t>
                        </w:r>
                        <w:r>
                          <w:rPr>
                            <w:sz w:val="16"/>
                          </w:rPr>
                          <w:t>фахівців</w:t>
                        </w:r>
                        <w:r>
                          <w:rPr>
                            <w:spacing w:val="1"/>
                            <w:sz w:val="16"/>
                          </w:rPr>
                          <w:t xml:space="preserve"> </w:t>
                        </w:r>
                        <w:r>
                          <w:rPr>
                            <w:sz w:val="16"/>
                          </w:rPr>
                          <w:t>сфери</w:t>
                        </w:r>
                        <w:r>
                          <w:rPr>
                            <w:spacing w:val="1"/>
                            <w:sz w:val="16"/>
                          </w:rPr>
                          <w:t xml:space="preserve"> </w:t>
                        </w:r>
                        <w:r>
                          <w:rPr>
                            <w:sz w:val="16"/>
                          </w:rPr>
                          <w:t>обслуговування):</w:t>
                        </w:r>
                        <w:r>
                          <w:rPr>
                            <w:spacing w:val="1"/>
                            <w:sz w:val="16"/>
                          </w:rPr>
                          <w:t xml:space="preserve"> </w:t>
                        </w:r>
                        <w:r>
                          <w:rPr>
                            <w:sz w:val="16"/>
                          </w:rPr>
                          <w:t>інтерактивні</w:t>
                        </w:r>
                        <w:r>
                          <w:rPr>
                            <w:spacing w:val="1"/>
                            <w:sz w:val="16"/>
                          </w:rPr>
                          <w:t xml:space="preserve"> </w:t>
                        </w:r>
                        <w:r>
                          <w:rPr>
                            <w:sz w:val="16"/>
                          </w:rPr>
                          <w:t>кейси;</w:t>
                        </w:r>
                        <w:r>
                          <w:rPr>
                            <w:spacing w:val="1"/>
                            <w:sz w:val="16"/>
                          </w:rPr>
                          <w:t xml:space="preserve"> </w:t>
                        </w:r>
                        <w:r>
                          <w:rPr>
                            <w:sz w:val="16"/>
                          </w:rPr>
                          <w:t>КОЗ;</w:t>
                        </w:r>
                        <w:r>
                          <w:rPr>
                            <w:spacing w:val="1"/>
                            <w:sz w:val="16"/>
                          </w:rPr>
                          <w:t xml:space="preserve"> </w:t>
                        </w:r>
                        <w:r>
                          <w:rPr>
                            <w:sz w:val="16"/>
                          </w:rPr>
                          <w:t>CDIO</w:t>
                        </w:r>
                        <w:r>
                          <w:rPr>
                            <w:spacing w:val="1"/>
                            <w:sz w:val="16"/>
                          </w:rPr>
                          <w:t xml:space="preserve"> </w:t>
                        </w:r>
                        <w:r>
                          <w:rPr>
                            <w:sz w:val="16"/>
                          </w:rPr>
                          <w:t>-</w:t>
                        </w:r>
                        <w:r>
                          <w:rPr>
                            <w:spacing w:val="1"/>
                            <w:sz w:val="16"/>
                          </w:rPr>
                          <w:t xml:space="preserve"> </w:t>
                        </w:r>
                        <w:r>
                          <w:rPr>
                            <w:sz w:val="16"/>
                          </w:rPr>
                          <w:t>завдання;</w:t>
                        </w:r>
                        <w:r>
                          <w:rPr>
                            <w:spacing w:val="1"/>
                            <w:sz w:val="16"/>
                          </w:rPr>
                          <w:t xml:space="preserve"> </w:t>
                        </w:r>
                        <w:r>
                          <w:rPr>
                            <w:sz w:val="16"/>
                          </w:rPr>
                          <w:t>конкурси</w:t>
                        </w:r>
                        <w:r>
                          <w:rPr>
                            <w:spacing w:val="1"/>
                            <w:sz w:val="16"/>
                          </w:rPr>
                          <w:t xml:space="preserve"> </w:t>
                        </w:r>
                        <w:r>
                          <w:rPr>
                            <w:sz w:val="16"/>
                          </w:rPr>
                          <w:t>есе,</w:t>
                        </w:r>
                        <w:r>
                          <w:rPr>
                            <w:spacing w:val="1"/>
                            <w:sz w:val="16"/>
                          </w:rPr>
                          <w:t xml:space="preserve"> </w:t>
                        </w:r>
                        <w:r>
                          <w:rPr>
                            <w:sz w:val="16"/>
                          </w:rPr>
                          <w:t>копірайтингу,</w:t>
                        </w:r>
                        <w:r>
                          <w:rPr>
                            <w:spacing w:val="1"/>
                            <w:sz w:val="16"/>
                          </w:rPr>
                          <w:t xml:space="preserve"> </w:t>
                        </w:r>
                        <w:r>
                          <w:rPr>
                            <w:sz w:val="16"/>
                          </w:rPr>
                          <w:t>портфоліо,</w:t>
                        </w:r>
                        <w:r>
                          <w:rPr>
                            <w:spacing w:val="1"/>
                            <w:sz w:val="16"/>
                          </w:rPr>
                          <w:t xml:space="preserve"> </w:t>
                        </w:r>
                        <w:r>
                          <w:rPr>
                            <w:sz w:val="16"/>
                          </w:rPr>
                          <w:t>студентських</w:t>
                        </w:r>
                        <w:r>
                          <w:rPr>
                            <w:spacing w:val="1"/>
                            <w:sz w:val="16"/>
                          </w:rPr>
                          <w:t xml:space="preserve"> </w:t>
                        </w:r>
                        <w:r>
                          <w:rPr>
                            <w:sz w:val="16"/>
                          </w:rPr>
                          <w:t>бізнес-проєктів;</w:t>
                        </w:r>
                        <w:r>
                          <w:rPr>
                            <w:spacing w:val="1"/>
                            <w:sz w:val="16"/>
                          </w:rPr>
                          <w:t xml:space="preserve"> </w:t>
                        </w:r>
                        <w:r>
                          <w:rPr>
                            <w:sz w:val="16"/>
                          </w:rPr>
                          <w:t>участь</w:t>
                        </w:r>
                        <w:r>
                          <w:rPr>
                            <w:spacing w:val="1"/>
                            <w:sz w:val="16"/>
                          </w:rPr>
                          <w:t xml:space="preserve"> </w:t>
                        </w:r>
                        <w:r>
                          <w:rPr>
                            <w:sz w:val="16"/>
                          </w:rPr>
                          <w:t>в</w:t>
                        </w:r>
                        <w:r>
                          <w:rPr>
                            <w:spacing w:val="41"/>
                            <w:sz w:val="16"/>
                          </w:rPr>
                          <w:t xml:space="preserve"> </w:t>
                        </w:r>
                        <w:r>
                          <w:rPr>
                            <w:sz w:val="16"/>
                          </w:rPr>
                          <w:t>роботі</w:t>
                        </w:r>
                        <w:r>
                          <w:rPr>
                            <w:spacing w:val="1"/>
                            <w:sz w:val="16"/>
                          </w:rPr>
                          <w:t xml:space="preserve"> </w:t>
                        </w:r>
                        <w:r>
                          <w:rPr>
                            <w:sz w:val="16"/>
                          </w:rPr>
                          <w:t>проектної</w:t>
                        </w:r>
                        <w:r>
                          <w:rPr>
                            <w:spacing w:val="5"/>
                            <w:sz w:val="16"/>
                          </w:rPr>
                          <w:t xml:space="preserve"> </w:t>
                        </w:r>
                        <w:r>
                          <w:rPr>
                            <w:sz w:val="16"/>
                          </w:rPr>
                          <w:t>студії</w:t>
                        </w:r>
                      </w:p>
                    </w:txbxContent>
                  </v:textbox>
                </v:shape>
                <v:shape id="Text Box 168" o:spid="_x0000_s1121" type="#_x0000_t202" style="position:absolute;left:4597;top:-7408;width:6875;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" filled="f">
                  <v:textbox inset="0,0,0,0">
                    <w:txbxContent>
                      <w:p w14:paraId="36A7C845" w14:textId="77777777" w:rsidR="00E31CE0" w:rsidRDefault="00E31CE0" w:rsidP="00473FAE">
                        <w:pPr>
                          <w:spacing w:before="70" w:line="249" w:lineRule="auto"/>
                          <w:ind w:left="144" w:right="539"/>
                          <w:rPr>
                            <w:sz w:val="16"/>
                          </w:rPr>
                        </w:pPr>
                        <w:r>
                          <w:rPr>
                            <w:sz w:val="16"/>
                          </w:rPr>
                          <w:t>ОПП</w:t>
                        </w:r>
                        <w:r>
                          <w:rPr>
                            <w:spacing w:val="-8"/>
                            <w:sz w:val="16"/>
                          </w:rPr>
                          <w:t xml:space="preserve"> </w:t>
                        </w:r>
                        <w:r>
                          <w:rPr>
                            <w:sz w:val="16"/>
                          </w:rPr>
                          <w:t>«Готельно-ресторанна</w:t>
                        </w:r>
                        <w:r>
                          <w:rPr>
                            <w:spacing w:val="-7"/>
                            <w:sz w:val="16"/>
                          </w:rPr>
                          <w:t xml:space="preserve"> </w:t>
                        </w:r>
                        <w:r>
                          <w:rPr>
                            <w:sz w:val="16"/>
                          </w:rPr>
                          <w:t>справа»</w:t>
                        </w:r>
                        <w:r>
                          <w:rPr>
                            <w:spacing w:val="-7"/>
                            <w:sz w:val="16"/>
                          </w:rPr>
                          <w:t xml:space="preserve"> </w:t>
                        </w:r>
                        <w:r>
                          <w:rPr>
                            <w:sz w:val="16"/>
                          </w:rPr>
                          <w:t>спеціальності</w:t>
                        </w:r>
                        <w:r>
                          <w:rPr>
                            <w:spacing w:val="-8"/>
                            <w:sz w:val="16"/>
                          </w:rPr>
                          <w:t xml:space="preserve"> </w:t>
                        </w:r>
                        <w:r>
                          <w:rPr>
                            <w:sz w:val="16"/>
                          </w:rPr>
                          <w:t>241</w:t>
                        </w:r>
                        <w:r>
                          <w:rPr>
                            <w:spacing w:val="-7"/>
                            <w:sz w:val="16"/>
                          </w:rPr>
                          <w:t xml:space="preserve"> </w:t>
                        </w:r>
                        <w:r>
                          <w:rPr>
                            <w:sz w:val="16"/>
                          </w:rPr>
                          <w:t>«Готельно-ресторанна</w:t>
                        </w:r>
                        <w:r>
                          <w:rPr>
                            <w:spacing w:val="-2"/>
                            <w:sz w:val="16"/>
                          </w:rPr>
                          <w:t xml:space="preserve"> </w:t>
                        </w:r>
                        <w:r>
                          <w:rPr>
                            <w:sz w:val="16"/>
                          </w:rPr>
                          <w:t>справа»</w:t>
                        </w:r>
                        <w:r>
                          <w:rPr>
                            <w:spacing w:val="-37"/>
                            <w:sz w:val="16"/>
                          </w:rPr>
                          <w:t xml:space="preserve"> </w:t>
                        </w:r>
                        <w:r>
                          <w:rPr>
                            <w:sz w:val="16"/>
                          </w:rPr>
                          <w:t>ОПП</w:t>
                        </w:r>
                        <w:r>
                          <w:rPr>
                            <w:spacing w:val="-3"/>
                            <w:sz w:val="16"/>
                          </w:rPr>
                          <w:t xml:space="preserve"> </w:t>
                        </w:r>
                        <w:r>
                          <w:rPr>
                            <w:sz w:val="16"/>
                          </w:rPr>
                          <w:t>«Туризм» спеціальності</w:t>
                        </w:r>
                        <w:r>
                          <w:rPr>
                            <w:spacing w:val="2"/>
                            <w:sz w:val="16"/>
                          </w:rPr>
                          <w:t xml:space="preserve"> </w:t>
                        </w:r>
                        <w:r>
                          <w:rPr>
                            <w:sz w:val="16"/>
                          </w:rPr>
                          <w:t>242</w:t>
                        </w:r>
                        <w:r>
                          <w:rPr>
                            <w:spacing w:val="-1"/>
                            <w:sz w:val="16"/>
                          </w:rPr>
                          <w:t xml:space="preserve"> </w:t>
                        </w:r>
                        <w:r>
                          <w:rPr>
                            <w:sz w:val="16"/>
                          </w:rPr>
                          <w:t>«Туризм»</w:t>
                        </w:r>
                      </w:p>
                      <w:p w14:paraId="5DBAD143" w14:textId="77777777" w:rsidR="00E31CE0" w:rsidRDefault="00E31CE0" w:rsidP="00473FAE">
                        <w:pPr>
                          <w:spacing w:before="1" w:line="256" w:lineRule="auto"/>
                          <w:ind w:left="144" w:right="5092"/>
                          <w:rPr>
                            <w:sz w:val="16"/>
                          </w:rPr>
                        </w:pPr>
                        <w:r>
                          <w:rPr>
                            <w:spacing w:val="-1"/>
                            <w:sz w:val="16"/>
                          </w:rPr>
                          <w:t xml:space="preserve">обов’язкові </w:t>
                        </w:r>
                        <w:r>
                          <w:rPr>
                            <w:sz w:val="16"/>
                          </w:rPr>
                          <w:t>дисципліни</w:t>
                        </w:r>
                        <w:r>
                          <w:rPr>
                            <w:spacing w:val="-37"/>
                            <w:sz w:val="16"/>
                          </w:rPr>
                          <w:t xml:space="preserve"> </w:t>
                        </w:r>
                        <w:r>
                          <w:rPr>
                            <w:sz w:val="16"/>
                          </w:rPr>
                          <w:t>вибіркові</w:t>
                        </w:r>
                        <w:r>
                          <w:rPr>
                            <w:spacing w:val="-2"/>
                            <w:sz w:val="16"/>
                          </w:rPr>
                          <w:t xml:space="preserve"> </w:t>
                        </w:r>
                        <w:r>
                          <w:rPr>
                            <w:sz w:val="16"/>
                          </w:rPr>
                          <w:t>дисципліни</w:t>
                        </w:r>
                      </w:p>
                      <w:p w14:paraId="62FADB24" w14:textId="77777777" w:rsidR="00E31CE0" w:rsidRDefault="00E31CE0" w:rsidP="00473FAE">
                        <w:pPr>
                          <w:spacing w:line="179" w:lineRule="exact"/>
                          <w:ind w:left="144"/>
                          <w:rPr>
                            <w:sz w:val="16"/>
                          </w:rPr>
                        </w:pPr>
                        <w:r>
                          <w:rPr>
                            <w:sz w:val="16"/>
                          </w:rPr>
                          <w:t>програма</w:t>
                        </w:r>
                        <w:r>
                          <w:rPr>
                            <w:spacing w:val="-2"/>
                            <w:sz w:val="16"/>
                          </w:rPr>
                          <w:t xml:space="preserve"> </w:t>
                        </w:r>
                        <w:r>
                          <w:rPr>
                            <w:sz w:val="16"/>
                          </w:rPr>
                          <w:t>«Молодь</w:t>
                        </w:r>
                        <w:r>
                          <w:rPr>
                            <w:spacing w:val="-7"/>
                            <w:sz w:val="16"/>
                          </w:rPr>
                          <w:t xml:space="preserve"> </w:t>
                        </w:r>
                        <w:r>
                          <w:rPr>
                            <w:sz w:val="16"/>
                          </w:rPr>
                          <w:t>в</w:t>
                        </w:r>
                        <w:r>
                          <w:rPr>
                            <w:spacing w:val="-5"/>
                            <w:sz w:val="16"/>
                          </w:rPr>
                          <w:t xml:space="preserve"> </w:t>
                        </w:r>
                        <w:r>
                          <w:rPr>
                            <w:sz w:val="16"/>
                          </w:rPr>
                          <w:t>підприємництві»</w:t>
                        </w:r>
                      </w:p>
                      <w:p w14:paraId="4CB5F22F" w14:textId="74CA95A1" w:rsidR="00E31CE0" w:rsidRDefault="00E31CE0" w:rsidP="00473FAE">
                        <w:pPr>
                          <w:spacing w:before="9" w:line="249" w:lineRule="auto"/>
                          <w:ind w:left="144" w:right="2435"/>
                          <w:rPr>
                            <w:sz w:val="16"/>
                          </w:rPr>
                        </w:pPr>
                        <w:r>
                          <w:rPr>
                            <w:sz w:val="16"/>
                          </w:rPr>
                          <w:t>спецкурс</w:t>
                        </w:r>
                        <w:r>
                          <w:rPr>
                            <w:spacing w:val="-8"/>
                            <w:sz w:val="16"/>
                          </w:rPr>
                          <w:t xml:space="preserve"> </w:t>
                        </w:r>
                        <w:r>
                          <w:rPr>
                            <w:sz w:val="16"/>
                          </w:rPr>
                          <w:t>«Створення</w:t>
                        </w:r>
                        <w:r>
                          <w:rPr>
                            <w:spacing w:val="-4"/>
                            <w:sz w:val="16"/>
                          </w:rPr>
                          <w:t xml:space="preserve"> </w:t>
                        </w:r>
                        <w:r>
                          <w:rPr>
                            <w:sz w:val="16"/>
                          </w:rPr>
                          <w:t>власної</w:t>
                        </w:r>
                        <w:r>
                          <w:rPr>
                            <w:spacing w:val="-4"/>
                            <w:sz w:val="16"/>
                          </w:rPr>
                          <w:t xml:space="preserve"> </w:t>
                        </w:r>
                        <w:r>
                          <w:rPr>
                            <w:sz w:val="16"/>
                          </w:rPr>
                          <w:t>історії</w:t>
                        </w:r>
                        <w:r>
                          <w:rPr>
                            <w:spacing w:val="-5"/>
                            <w:sz w:val="16"/>
                          </w:rPr>
                          <w:t xml:space="preserve"> </w:t>
                        </w:r>
                        <w:r>
                          <w:rPr>
                            <w:sz w:val="16"/>
                          </w:rPr>
                          <w:t>успіху</w:t>
                        </w:r>
                        <w:r>
                          <w:rPr>
                            <w:spacing w:val="-6"/>
                            <w:sz w:val="16"/>
                          </w:rPr>
                          <w:t xml:space="preserve"> </w:t>
                        </w:r>
                        <w:r>
                          <w:rPr>
                            <w:sz w:val="16"/>
                          </w:rPr>
                          <w:t>в</w:t>
                        </w:r>
                        <w:r>
                          <w:rPr>
                            <w:spacing w:val="-6"/>
                            <w:sz w:val="16"/>
                          </w:rPr>
                          <w:t xml:space="preserve"> </w:t>
                        </w:r>
                        <w:r>
                          <w:rPr>
                            <w:sz w:val="16"/>
                          </w:rPr>
                          <w:t>підприємництві»</w:t>
                        </w:r>
                        <w:r>
                          <w:rPr>
                            <w:spacing w:val="-37"/>
                            <w:sz w:val="16"/>
                          </w:rPr>
                          <w:t xml:space="preserve"> </w:t>
                        </w:r>
                        <w:r>
                          <w:rPr>
                            <w:sz w:val="16"/>
                          </w:rPr>
                          <w:t>on-line</w:t>
                        </w:r>
                        <w:r>
                          <w:rPr>
                            <w:spacing w:val="-2"/>
                            <w:sz w:val="16"/>
                          </w:rPr>
                          <w:t xml:space="preserve"> </w:t>
                        </w:r>
                        <w:r>
                          <w:rPr>
                            <w:sz w:val="16"/>
                          </w:rPr>
                          <w:t>курс</w:t>
                        </w:r>
                        <w:r>
                          <w:rPr>
                            <w:spacing w:val="-3"/>
                            <w:sz w:val="16"/>
                          </w:rPr>
                          <w:t xml:space="preserve"> </w:t>
                        </w:r>
                        <w:r>
                          <w:rPr>
                            <w:sz w:val="16"/>
                          </w:rPr>
                          <w:t>«Вступ</w:t>
                        </w:r>
                        <w:r>
                          <w:rPr>
                            <w:spacing w:val="-3"/>
                            <w:sz w:val="16"/>
                          </w:rPr>
                          <w:t xml:space="preserve"> </w:t>
                        </w:r>
                        <w:r>
                          <w:rPr>
                            <w:sz w:val="16"/>
                          </w:rPr>
                          <w:t>до</w:t>
                        </w:r>
                        <w:r>
                          <w:rPr>
                            <w:spacing w:val="-7"/>
                            <w:sz w:val="16"/>
                          </w:rPr>
                          <w:t xml:space="preserve"> </w:t>
                        </w:r>
                        <w:r>
                          <w:rPr>
                            <w:sz w:val="16"/>
                          </w:rPr>
                          <w:t>підприємництва»</w:t>
                        </w:r>
                      </w:p>
                    </w:txbxContent>
                  </v:textbox>
                </v:shape>
                <v:shape id="Text Box 167" o:spid="_x0000_s1122" type="#_x0000_t202" style="position:absolute;left:4032;top:-899;width:744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" filled="f">
                  <v:textbox inset="0,0,0,0">
                    <w:txbxContent>
                      <w:p w14:paraId="000EEC79" w14:textId="77777777" w:rsidR="00E31CE0" w:rsidRDefault="00E31CE0" w:rsidP="00473FAE">
                        <w:pPr>
                          <w:spacing w:before="71" w:line="183" w:lineRule="exact"/>
                          <w:ind w:left="997" w:right="286"/>
                          <w:jc w:val="center"/>
                          <w:rPr>
                            <w:sz w:val="16"/>
                          </w:rPr>
                        </w:pPr>
                        <w:r>
                          <w:rPr>
                            <w:b/>
                            <w:i/>
                            <w:spacing w:val="-1"/>
                            <w:sz w:val="16"/>
                          </w:rPr>
                          <w:t>Очікуваний</w:t>
                        </w:r>
                        <w:r>
                          <w:rPr>
                            <w:b/>
                            <w:i/>
                            <w:spacing w:val="-9"/>
                            <w:sz w:val="16"/>
                          </w:rPr>
                          <w:t xml:space="preserve"> </w:t>
                        </w:r>
                        <w:r>
                          <w:rPr>
                            <w:b/>
                            <w:i/>
                            <w:sz w:val="16"/>
                          </w:rPr>
                          <w:t>результат:</w:t>
                        </w:r>
                        <w:r>
                          <w:rPr>
                            <w:b/>
                            <w:i/>
                            <w:spacing w:val="-6"/>
                            <w:sz w:val="16"/>
                          </w:rPr>
                          <w:t xml:space="preserve"> </w:t>
                        </w:r>
                        <w:r>
                          <w:rPr>
                            <w:sz w:val="16"/>
                          </w:rPr>
                          <w:t>сформована</w:t>
                        </w:r>
                        <w:r>
                          <w:rPr>
                            <w:spacing w:val="-6"/>
                            <w:sz w:val="16"/>
                          </w:rPr>
                          <w:t xml:space="preserve"> </w:t>
                        </w:r>
                        <w:r>
                          <w:rPr>
                            <w:sz w:val="16"/>
                          </w:rPr>
                          <w:t>підприємницька</w:t>
                        </w:r>
                        <w:r>
                          <w:rPr>
                            <w:spacing w:val="-6"/>
                            <w:sz w:val="16"/>
                          </w:rPr>
                          <w:t xml:space="preserve"> </w:t>
                        </w:r>
                        <w:r>
                          <w:rPr>
                            <w:sz w:val="16"/>
                          </w:rPr>
                          <w:t>компетентність майбутніх</w:t>
                        </w:r>
                        <w:r>
                          <w:rPr>
                            <w:spacing w:val="-5"/>
                            <w:sz w:val="16"/>
                          </w:rPr>
                          <w:t xml:space="preserve"> </w:t>
                        </w:r>
                        <w:r>
                          <w:rPr>
                            <w:sz w:val="16"/>
                          </w:rPr>
                          <w:t>фахівців</w:t>
                        </w:r>
                      </w:p>
                      <w:p w14:paraId="57927B67" w14:textId="77777777" w:rsidR="00E31CE0" w:rsidRDefault="00E31CE0" w:rsidP="00473FAE">
                        <w:pPr>
                          <w:spacing w:line="183" w:lineRule="exact"/>
                          <w:ind w:left="286" w:right="286"/>
                          <w:jc w:val="center"/>
                          <w:rPr>
                            <w:sz w:val="16"/>
                          </w:rPr>
                        </w:pPr>
                        <w:r>
                          <w:rPr>
                            <w:sz w:val="16"/>
                          </w:rPr>
                          <w:t>сфери</w:t>
                        </w:r>
                        <w:r>
                          <w:rPr>
                            <w:spacing w:val="-6"/>
                            <w:sz w:val="16"/>
                          </w:rPr>
                          <w:t xml:space="preserve"> </w:t>
                        </w:r>
                        <w:r>
                          <w:rPr>
                            <w:sz w:val="16"/>
                          </w:rPr>
                          <w:t>обслуговування</w:t>
                        </w:r>
                      </w:p>
                    </w:txbxContent>
                  </v:textbox>
                </v:shape>
                <v:shape id="Text Box 166" o:spid="_x0000_s1123" type="#_x0000_t202" style="position:absolute;left:2262;top:-12554;width:921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" filled="f">
                  <v:textbox inset="0,0,0,0">
                    <w:txbxContent>
                      <w:p w14:paraId="29950705" w14:textId="77777777" w:rsidR="00E31CE0" w:rsidRDefault="00E31CE0" w:rsidP="00473FAE">
                        <w:pPr>
                          <w:spacing w:before="70"/>
                          <w:ind w:left="890"/>
                          <w:rPr>
                            <w:b/>
                            <w:sz w:val="20"/>
                          </w:rPr>
                        </w:pPr>
                        <w:r>
                          <w:rPr>
                            <w:b/>
                            <w:sz w:val="20"/>
                          </w:rPr>
                          <w:t>Формування</w:t>
                        </w:r>
                        <w:r>
                          <w:rPr>
                            <w:b/>
                            <w:spacing w:val="-6"/>
                            <w:sz w:val="20"/>
                          </w:rPr>
                          <w:t xml:space="preserve"> </w:t>
                        </w:r>
                        <w:r>
                          <w:rPr>
                            <w:b/>
                            <w:sz w:val="20"/>
                          </w:rPr>
                          <w:t>підприємницької</w:t>
                        </w:r>
                        <w:r>
                          <w:rPr>
                            <w:b/>
                            <w:spacing w:val="-2"/>
                            <w:sz w:val="20"/>
                          </w:rPr>
                          <w:t xml:space="preserve"> </w:t>
                        </w:r>
                        <w:r>
                          <w:rPr>
                            <w:b/>
                            <w:sz w:val="20"/>
                          </w:rPr>
                          <w:t>компетентності</w:t>
                        </w:r>
                        <w:r>
                          <w:rPr>
                            <w:b/>
                            <w:spacing w:val="-1"/>
                            <w:sz w:val="20"/>
                          </w:rPr>
                          <w:t xml:space="preserve"> </w:t>
                        </w:r>
                        <w:r>
                          <w:rPr>
                            <w:b/>
                            <w:sz w:val="20"/>
                          </w:rPr>
                          <w:t>майбутніх</w:t>
                        </w:r>
                        <w:r>
                          <w:rPr>
                            <w:b/>
                            <w:spacing w:val="-8"/>
                            <w:sz w:val="20"/>
                          </w:rPr>
                          <w:t xml:space="preserve"> </w:t>
                        </w:r>
                        <w:r>
                          <w:rPr>
                            <w:b/>
                            <w:sz w:val="20"/>
                          </w:rPr>
                          <w:t>фахівців</w:t>
                        </w:r>
                        <w:r>
                          <w:rPr>
                            <w:b/>
                            <w:spacing w:val="-6"/>
                            <w:sz w:val="20"/>
                          </w:rPr>
                          <w:t xml:space="preserve"> </w:t>
                        </w:r>
                        <w:r>
                          <w:rPr>
                            <w:b/>
                            <w:sz w:val="20"/>
                          </w:rPr>
                          <w:t>сфери</w:t>
                        </w:r>
                        <w:r>
                          <w:rPr>
                            <w:b/>
                            <w:spacing w:val="-4"/>
                            <w:sz w:val="20"/>
                          </w:rPr>
                          <w:t xml:space="preserve"> </w:t>
                        </w:r>
                        <w:r>
                          <w:rPr>
                            <w:b/>
                            <w:sz w:val="20"/>
                          </w:rPr>
                          <w:t>обслуговування</w:t>
                        </w:r>
                      </w:p>
                    </w:txbxContent>
                  </v:textbox>
                </v:shape>
                <w10:wrap anchorx="page"/>
              </v:group>
            </w:pict>
          </mc:Fallback>
        </mc:AlternateContent>
      </w:r>
      <w:r>
        <w:rPr>
          <w:noProof/>
          <w:lang w:eastAsia="uk-UA"/>
        </w:rPr>
        <mc:AlternateContent>
          <mc:Choice Requires="wps">
            <w:drawing>
              <wp:anchor distT="0" distB="0" distL="114300" distR="114300" simplePos="0" relativeHeight="251737600" behindDoc="0" locked="0" layoutInCell="1" allowOverlap="1" wp14:anchorId="7EB090AB" wp14:editId="56AADF3D">
                <wp:simplePos x="0" y="0"/>
                <wp:positionH relativeFrom="page">
                  <wp:posOffset>1436370</wp:posOffset>
                </wp:positionH>
                <wp:positionV relativeFrom="paragraph">
                  <wp:posOffset>-7425690</wp:posOffset>
                </wp:positionV>
                <wp:extent cx="885825" cy="7189470"/>
                <wp:effectExtent l="0" t="0" r="0" b="0"/>
                <wp:wrapNone/>
                <wp:docPr id="330"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71894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3B21CF" w14:textId="77777777" w:rsidR="00E31CE0" w:rsidRDefault="00E31CE0" w:rsidP="00473FAE">
                            <w:pPr>
                              <w:spacing w:before="145" w:line="247" w:lineRule="auto"/>
                              <w:ind w:left="70" w:right="68" w:firstLine="710"/>
                              <w:jc w:val="both"/>
                              <w:rPr>
                                <w:sz w:val="16"/>
                              </w:rPr>
                            </w:pPr>
                            <w:r>
                              <w:rPr>
                                <w:b/>
                                <w:i/>
                                <w:sz w:val="16"/>
                              </w:rPr>
                              <w:t xml:space="preserve">Педагогічні умови: </w:t>
                            </w:r>
                            <w:r>
                              <w:rPr>
                                <w:sz w:val="16"/>
                              </w:rPr>
                              <w:t>оновлення змісту економічних дисциплін і дисциплін циклу професійної підготовки на основі міждисциплінарних зв’язків</w:t>
                            </w:r>
                            <w:r>
                              <w:rPr>
                                <w:spacing w:val="1"/>
                                <w:sz w:val="16"/>
                              </w:rPr>
                              <w:t xml:space="preserve"> </w:t>
                            </w:r>
                            <w:r>
                              <w:rPr>
                                <w:sz w:val="16"/>
                              </w:rPr>
                              <w:t>і</w:t>
                            </w:r>
                            <w:r>
                              <w:rPr>
                                <w:spacing w:val="1"/>
                                <w:sz w:val="16"/>
                              </w:rPr>
                              <w:t xml:space="preserve"> </w:t>
                            </w:r>
                            <w:r>
                              <w:rPr>
                                <w:sz w:val="16"/>
                              </w:rPr>
                              <w:t>увиразнення підприємницького складника; упровадження інтерактивних форм і методів навчання з метою стимулювання позитивної мотивації студентів до</w:t>
                            </w:r>
                            <w:r>
                              <w:rPr>
                                <w:spacing w:val="1"/>
                                <w:sz w:val="16"/>
                              </w:rPr>
                              <w:t xml:space="preserve"> </w:t>
                            </w:r>
                            <w:r>
                              <w:rPr>
                                <w:sz w:val="16"/>
                              </w:rPr>
                              <w:t>підприємництва</w:t>
                            </w:r>
                            <w:r>
                              <w:rPr>
                                <w:spacing w:val="41"/>
                                <w:sz w:val="16"/>
                              </w:rPr>
                              <w:t xml:space="preserve"> </w:t>
                            </w:r>
                            <w:r>
                              <w:rPr>
                                <w:sz w:val="16"/>
                              </w:rPr>
                              <w:t>як</w:t>
                            </w:r>
                            <w:r>
                              <w:rPr>
                                <w:spacing w:val="41"/>
                                <w:sz w:val="16"/>
                              </w:rPr>
                              <w:t xml:space="preserve"> </w:t>
                            </w:r>
                            <w:r>
                              <w:rPr>
                                <w:sz w:val="16"/>
                              </w:rPr>
                              <w:t>моделі</w:t>
                            </w:r>
                            <w:r>
                              <w:rPr>
                                <w:spacing w:val="41"/>
                                <w:sz w:val="16"/>
                              </w:rPr>
                              <w:t xml:space="preserve"> </w:t>
                            </w:r>
                            <w:r>
                              <w:rPr>
                                <w:sz w:val="16"/>
                              </w:rPr>
                              <w:t>поведінки;</w:t>
                            </w:r>
                            <w:r>
                              <w:rPr>
                                <w:spacing w:val="41"/>
                                <w:sz w:val="16"/>
                              </w:rPr>
                              <w:t xml:space="preserve"> </w:t>
                            </w:r>
                            <w:r>
                              <w:rPr>
                                <w:sz w:val="16"/>
                              </w:rPr>
                              <w:t>організація</w:t>
                            </w:r>
                            <w:r>
                              <w:rPr>
                                <w:spacing w:val="41"/>
                                <w:sz w:val="16"/>
                              </w:rPr>
                              <w:t xml:space="preserve"> </w:t>
                            </w:r>
                            <w:r>
                              <w:rPr>
                                <w:sz w:val="16"/>
                              </w:rPr>
                              <w:t>квазіпрофесійної</w:t>
                            </w:r>
                            <w:r>
                              <w:rPr>
                                <w:spacing w:val="41"/>
                                <w:sz w:val="16"/>
                              </w:rPr>
                              <w:t xml:space="preserve"> </w:t>
                            </w:r>
                            <w:r>
                              <w:rPr>
                                <w:sz w:val="16"/>
                              </w:rPr>
                              <w:t>діяльності</w:t>
                            </w:r>
                            <w:r>
                              <w:rPr>
                                <w:spacing w:val="41"/>
                                <w:sz w:val="16"/>
                              </w:rPr>
                              <w:t xml:space="preserve"> </w:t>
                            </w:r>
                            <w:r>
                              <w:rPr>
                                <w:sz w:val="16"/>
                              </w:rPr>
                              <w:t>студентів,</w:t>
                            </w:r>
                            <w:r>
                              <w:rPr>
                                <w:spacing w:val="41"/>
                                <w:sz w:val="16"/>
                              </w:rPr>
                              <w:t xml:space="preserve"> </w:t>
                            </w:r>
                            <w:r>
                              <w:rPr>
                                <w:sz w:val="16"/>
                              </w:rPr>
                              <w:t>яка</w:t>
                            </w:r>
                            <w:r>
                              <w:rPr>
                                <w:spacing w:val="41"/>
                                <w:sz w:val="16"/>
                              </w:rPr>
                              <w:t xml:space="preserve"> </w:t>
                            </w:r>
                            <w:r>
                              <w:rPr>
                                <w:sz w:val="16"/>
                              </w:rPr>
                              <w:t>активізує</w:t>
                            </w:r>
                            <w:r>
                              <w:rPr>
                                <w:spacing w:val="41"/>
                                <w:sz w:val="16"/>
                              </w:rPr>
                              <w:t xml:space="preserve"> </w:t>
                            </w:r>
                            <w:r>
                              <w:rPr>
                                <w:sz w:val="16"/>
                              </w:rPr>
                              <w:t>професійну</w:t>
                            </w:r>
                            <w:r>
                              <w:rPr>
                                <w:spacing w:val="41"/>
                                <w:sz w:val="16"/>
                              </w:rPr>
                              <w:t xml:space="preserve"> </w:t>
                            </w:r>
                            <w:r>
                              <w:rPr>
                                <w:sz w:val="16"/>
                              </w:rPr>
                              <w:t>взаємодію</w:t>
                            </w:r>
                            <w:r>
                              <w:rPr>
                                <w:spacing w:val="41"/>
                                <w:sz w:val="16"/>
                              </w:rPr>
                              <w:t xml:space="preserve"> </w:t>
                            </w:r>
                            <w:r>
                              <w:rPr>
                                <w:sz w:val="16"/>
                              </w:rPr>
                              <w:t xml:space="preserve">із  </w:t>
                            </w:r>
                            <w:r>
                              <w:rPr>
                                <w:spacing w:val="1"/>
                                <w:sz w:val="16"/>
                              </w:rPr>
                              <w:t xml:space="preserve"> </w:t>
                            </w:r>
                            <w:r>
                              <w:rPr>
                                <w:sz w:val="16"/>
                              </w:rPr>
                              <w:t>споживачами;</w:t>
                            </w:r>
                            <w:r>
                              <w:rPr>
                                <w:spacing w:val="1"/>
                                <w:sz w:val="16"/>
                              </w:rPr>
                              <w:t xml:space="preserve"> </w:t>
                            </w:r>
                            <w:r>
                              <w:rPr>
                                <w:sz w:val="16"/>
                              </w:rPr>
                              <w:t>моделювання</w:t>
                            </w:r>
                            <w:r>
                              <w:rPr>
                                <w:spacing w:val="1"/>
                                <w:sz w:val="16"/>
                              </w:rPr>
                              <w:t xml:space="preserve"> </w:t>
                            </w:r>
                            <w:r>
                              <w:rPr>
                                <w:sz w:val="16"/>
                              </w:rPr>
                              <w:t>в</w:t>
                            </w:r>
                            <w:r>
                              <w:rPr>
                                <w:spacing w:val="1"/>
                                <w:sz w:val="16"/>
                              </w:rPr>
                              <w:t xml:space="preserve"> </w:t>
                            </w:r>
                            <w:r>
                              <w:rPr>
                                <w:sz w:val="16"/>
                              </w:rPr>
                              <w:t>процесі</w:t>
                            </w:r>
                            <w:r>
                              <w:rPr>
                                <w:spacing w:val="1"/>
                                <w:sz w:val="16"/>
                              </w:rPr>
                              <w:t xml:space="preserve"> </w:t>
                            </w:r>
                            <w:r>
                              <w:rPr>
                                <w:sz w:val="16"/>
                              </w:rPr>
                              <w:t>професійної</w:t>
                            </w:r>
                            <w:r>
                              <w:rPr>
                                <w:spacing w:val="1"/>
                                <w:sz w:val="16"/>
                              </w:rPr>
                              <w:t xml:space="preserve"> </w:t>
                            </w:r>
                            <w:r>
                              <w:rPr>
                                <w:sz w:val="16"/>
                              </w:rPr>
                              <w:t>підготовки</w:t>
                            </w:r>
                            <w:r>
                              <w:rPr>
                                <w:spacing w:val="40"/>
                                <w:sz w:val="16"/>
                              </w:rPr>
                              <w:t xml:space="preserve"> </w:t>
                            </w:r>
                            <w:r>
                              <w:rPr>
                                <w:sz w:val="16"/>
                              </w:rPr>
                              <w:t>ситуацій</w:t>
                            </w:r>
                            <w:r>
                              <w:rPr>
                                <w:spacing w:val="40"/>
                                <w:sz w:val="16"/>
                              </w:rPr>
                              <w:t xml:space="preserve"> </w:t>
                            </w:r>
                            <w:r>
                              <w:rPr>
                                <w:sz w:val="16"/>
                              </w:rPr>
                              <w:t>підприємництва</w:t>
                            </w:r>
                            <w:r>
                              <w:rPr>
                                <w:spacing w:val="40"/>
                                <w:sz w:val="16"/>
                              </w:rPr>
                              <w:t xml:space="preserve"> </w:t>
                            </w:r>
                            <w:r>
                              <w:rPr>
                                <w:sz w:val="16"/>
                              </w:rPr>
                              <w:t>для</w:t>
                            </w:r>
                            <w:r>
                              <w:rPr>
                                <w:spacing w:val="40"/>
                                <w:sz w:val="16"/>
                              </w:rPr>
                              <w:t xml:space="preserve"> </w:t>
                            </w:r>
                            <w:r>
                              <w:rPr>
                                <w:sz w:val="16"/>
                              </w:rPr>
                              <w:t>активізації</w:t>
                            </w:r>
                            <w:r>
                              <w:rPr>
                                <w:spacing w:val="40"/>
                                <w:sz w:val="16"/>
                              </w:rPr>
                              <w:t xml:space="preserve"> </w:t>
                            </w:r>
                            <w:r>
                              <w:rPr>
                                <w:sz w:val="16"/>
                              </w:rPr>
                              <w:t>діалогової</w:t>
                            </w:r>
                            <w:r>
                              <w:rPr>
                                <w:spacing w:val="40"/>
                                <w:sz w:val="16"/>
                              </w:rPr>
                              <w:t xml:space="preserve"> </w:t>
                            </w:r>
                            <w:r>
                              <w:rPr>
                                <w:sz w:val="16"/>
                              </w:rPr>
                              <w:t>взаємодії</w:t>
                            </w:r>
                            <w:r>
                              <w:rPr>
                                <w:spacing w:val="40"/>
                                <w:sz w:val="16"/>
                              </w:rPr>
                              <w:t xml:space="preserve"> </w:t>
                            </w:r>
                            <w:r>
                              <w:rPr>
                                <w:sz w:val="16"/>
                              </w:rPr>
                              <w:t>учасників</w:t>
                            </w:r>
                            <w:r>
                              <w:rPr>
                                <w:spacing w:val="40"/>
                                <w:sz w:val="16"/>
                              </w:rPr>
                              <w:t xml:space="preserve"> </w:t>
                            </w:r>
                            <w:r>
                              <w:rPr>
                                <w:sz w:val="16"/>
                              </w:rPr>
                              <w:t>підприємницької</w:t>
                            </w:r>
                            <w:r>
                              <w:rPr>
                                <w:spacing w:val="40"/>
                                <w:sz w:val="16"/>
                              </w:rPr>
                              <w:t xml:space="preserve"> </w:t>
                            </w:r>
                            <w:r>
                              <w:rPr>
                                <w:sz w:val="16"/>
                              </w:rPr>
                              <w:t>діяльності</w:t>
                            </w:r>
                            <w:r>
                              <w:rPr>
                                <w:spacing w:val="40"/>
                                <w:sz w:val="16"/>
                              </w:rPr>
                              <w:t xml:space="preserve"> </w:t>
                            </w:r>
                            <w:r>
                              <w:rPr>
                                <w:sz w:val="16"/>
                              </w:rPr>
                              <w:t>на</w:t>
                            </w:r>
                            <w:r>
                              <w:rPr>
                                <w:spacing w:val="1"/>
                                <w:sz w:val="16"/>
                              </w:rPr>
                              <w:t xml:space="preserve"> </w:t>
                            </w:r>
                            <w:r>
                              <w:rPr>
                                <w:sz w:val="16"/>
                              </w:rPr>
                              <w:t>основі суб’єкт-суб’єктних відносин;</w:t>
                            </w:r>
                            <w:r>
                              <w:rPr>
                                <w:spacing w:val="1"/>
                                <w:sz w:val="16"/>
                              </w:rPr>
                              <w:t xml:space="preserve"> </w:t>
                            </w:r>
                            <w:r>
                              <w:rPr>
                                <w:sz w:val="16"/>
                              </w:rPr>
                              <w:t>створення у закладі вищої освіти підприємницько-освітнього середовища з метою формування у студентів</w:t>
                            </w:r>
                            <w:r>
                              <w:rPr>
                                <w:spacing w:val="1"/>
                                <w:sz w:val="16"/>
                              </w:rPr>
                              <w:t xml:space="preserve"> </w:t>
                            </w:r>
                            <w:r>
                              <w:rPr>
                                <w:sz w:val="16"/>
                              </w:rPr>
                              <w:t>здатності</w:t>
                            </w:r>
                            <w:r>
                              <w:rPr>
                                <w:spacing w:val="1"/>
                                <w:sz w:val="16"/>
                              </w:rPr>
                              <w:t xml:space="preserve"> </w:t>
                            </w:r>
                            <w:r>
                              <w:rPr>
                                <w:sz w:val="16"/>
                              </w:rPr>
                              <w:t>створювати</w:t>
                            </w:r>
                            <w:r>
                              <w:rPr>
                                <w:spacing w:val="5"/>
                                <w:sz w:val="16"/>
                              </w:rPr>
                              <w:t xml:space="preserve"> </w:t>
                            </w:r>
                            <w:r>
                              <w:rPr>
                                <w:sz w:val="16"/>
                              </w:rPr>
                              <w:t>авторські</w:t>
                            </w:r>
                            <w:r>
                              <w:rPr>
                                <w:spacing w:val="7"/>
                                <w:sz w:val="16"/>
                              </w:rPr>
                              <w:t xml:space="preserve"> </w:t>
                            </w:r>
                            <w:r>
                              <w:rPr>
                                <w:sz w:val="16"/>
                              </w:rPr>
                              <w:t>продукти,</w:t>
                            </w:r>
                            <w:r>
                              <w:rPr>
                                <w:spacing w:val="7"/>
                                <w:sz w:val="16"/>
                              </w:rPr>
                              <w:t xml:space="preserve"> </w:t>
                            </w:r>
                            <w:r>
                              <w:rPr>
                                <w:sz w:val="16"/>
                              </w:rPr>
                              <w:t>прагнення</w:t>
                            </w:r>
                            <w:r>
                              <w:rPr>
                                <w:spacing w:val="7"/>
                                <w:sz w:val="16"/>
                              </w:rPr>
                              <w:t xml:space="preserve"> </w:t>
                            </w:r>
                            <w:r>
                              <w:rPr>
                                <w:sz w:val="16"/>
                              </w:rPr>
                              <w:t>до</w:t>
                            </w:r>
                            <w:r>
                              <w:rPr>
                                <w:spacing w:val="11"/>
                                <w:sz w:val="16"/>
                              </w:rPr>
                              <w:t xml:space="preserve"> </w:t>
                            </w:r>
                            <w:r>
                              <w:rPr>
                                <w:sz w:val="16"/>
                              </w:rPr>
                              <w:t>успіху,</w:t>
                            </w:r>
                            <w:r>
                              <w:rPr>
                                <w:spacing w:val="14"/>
                                <w:sz w:val="16"/>
                              </w:rPr>
                              <w:t xml:space="preserve"> </w:t>
                            </w:r>
                            <w:r>
                              <w:rPr>
                                <w:sz w:val="16"/>
                              </w:rPr>
                              <w:t>саморозвитку</w:t>
                            </w:r>
                            <w:r>
                              <w:rPr>
                                <w:spacing w:val="1"/>
                                <w:sz w:val="16"/>
                              </w:rPr>
                              <w:t xml:space="preserve"> </w:t>
                            </w:r>
                            <w:r>
                              <w:rPr>
                                <w:sz w:val="16"/>
                              </w:rPr>
                              <w:t>й самореалізації</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090AB" id="Text Box 164" o:spid="_x0000_s1124" type="#_x0000_t202" style="position:absolute;left:0;text-align:left;margin-left:113.1pt;margin-top:-584.7pt;width:69.75pt;height:566.1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" filled="f">
                <v:textbox style="layout-flow:vertical;mso-layout-flow-alt:bottom-to-top" inset="0,0,0,0">
                  <w:txbxContent>
                    <w:p w14:paraId="553B21CF" w14:textId="77777777" w:rsidR="00E31CE0" w:rsidRDefault="00E31CE0" w:rsidP="00473FAE">
                      <w:pPr>
                        <w:spacing w:before="145" w:line="247" w:lineRule="auto"/>
                        <w:ind w:left="70" w:right="68" w:firstLine="710"/>
                        <w:jc w:val="both"/>
                        <w:rPr>
                          <w:sz w:val="16"/>
                        </w:rPr>
                      </w:pPr>
                      <w:r>
                        <w:rPr>
                          <w:b/>
                          <w:i/>
                          <w:sz w:val="16"/>
                        </w:rPr>
                        <w:t xml:space="preserve">Педагогічні умови: </w:t>
                      </w:r>
                      <w:r>
                        <w:rPr>
                          <w:sz w:val="16"/>
                        </w:rPr>
                        <w:t>оновлення змісту економічних дисциплін і дисциплін циклу професійної підготовки на основі міждисциплінарних зв’язків</w:t>
                      </w:r>
                      <w:r>
                        <w:rPr>
                          <w:spacing w:val="1"/>
                          <w:sz w:val="16"/>
                        </w:rPr>
                        <w:t xml:space="preserve"> </w:t>
                      </w:r>
                      <w:r>
                        <w:rPr>
                          <w:sz w:val="16"/>
                        </w:rPr>
                        <w:t>і</w:t>
                      </w:r>
                      <w:r>
                        <w:rPr>
                          <w:spacing w:val="1"/>
                          <w:sz w:val="16"/>
                        </w:rPr>
                        <w:t xml:space="preserve"> </w:t>
                      </w:r>
                      <w:r>
                        <w:rPr>
                          <w:sz w:val="16"/>
                        </w:rPr>
                        <w:t>увиразнення підприємницького складника; упровадження інтерактивних форм і методів навчання з метою стимулювання позитивної мотивації студентів до</w:t>
                      </w:r>
                      <w:r>
                        <w:rPr>
                          <w:spacing w:val="1"/>
                          <w:sz w:val="16"/>
                        </w:rPr>
                        <w:t xml:space="preserve"> </w:t>
                      </w:r>
                      <w:r>
                        <w:rPr>
                          <w:sz w:val="16"/>
                        </w:rPr>
                        <w:t>підприємництва</w:t>
                      </w:r>
                      <w:r>
                        <w:rPr>
                          <w:spacing w:val="41"/>
                          <w:sz w:val="16"/>
                        </w:rPr>
                        <w:t xml:space="preserve"> </w:t>
                      </w:r>
                      <w:r>
                        <w:rPr>
                          <w:sz w:val="16"/>
                        </w:rPr>
                        <w:t>як</w:t>
                      </w:r>
                      <w:r>
                        <w:rPr>
                          <w:spacing w:val="41"/>
                          <w:sz w:val="16"/>
                        </w:rPr>
                        <w:t xml:space="preserve"> </w:t>
                      </w:r>
                      <w:r>
                        <w:rPr>
                          <w:sz w:val="16"/>
                        </w:rPr>
                        <w:t>моделі</w:t>
                      </w:r>
                      <w:r>
                        <w:rPr>
                          <w:spacing w:val="41"/>
                          <w:sz w:val="16"/>
                        </w:rPr>
                        <w:t xml:space="preserve"> </w:t>
                      </w:r>
                      <w:r>
                        <w:rPr>
                          <w:sz w:val="16"/>
                        </w:rPr>
                        <w:t>поведінки;</w:t>
                      </w:r>
                      <w:r>
                        <w:rPr>
                          <w:spacing w:val="41"/>
                          <w:sz w:val="16"/>
                        </w:rPr>
                        <w:t xml:space="preserve"> </w:t>
                      </w:r>
                      <w:r>
                        <w:rPr>
                          <w:sz w:val="16"/>
                        </w:rPr>
                        <w:t>організація</w:t>
                      </w:r>
                      <w:r>
                        <w:rPr>
                          <w:spacing w:val="41"/>
                          <w:sz w:val="16"/>
                        </w:rPr>
                        <w:t xml:space="preserve"> </w:t>
                      </w:r>
                      <w:r>
                        <w:rPr>
                          <w:sz w:val="16"/>
                        </w:rPr>
                        <w:t>квазіпрофесійної</w:t>
                      </w:r>
                      <w:r>
                        <w:rPr>
                          <w:spacing w:val="41"/>
                          <w:sz w:val="16"/>
                        </w:rPr>
                        <w:t xml:space="preserve"> </w:t>
                      </w:r>
                      <w:r>
                        <w:rPr>
                          <w:sz w:val="16"/>
                        </w:rPr>
                        <w:t>діяльності</w:t>
                      </w:r>
                      <w:r>
                        <w:rPr>
                          <w:spacing w:val="41"/>
                          <w:sz w:val="16"/>
                        </w:rPr>
                        <w:t xml:space="preserve"> </w:t>
                      </w:r>
                      <w:r>
                        <w:rPr>
                          <w:sz w:val="16"/>
                        </w:rPr>
                        <w:t>студентів,</w:t>
                      </w:r>
                      <w:r>
                        <w:rPr>
                          <w:spacing w:val="41"/>
                          <w:sz w:val="16"/>
                        </w:rPr>
                        <w:t xml:space="preserve"> </w:t>
                      </w:r>
                      <w:r>
                        <w:rPr>
                          <w:sz w:val="16"/>
                        </w:rPr>
                        <w:t>яка</w:t>
                      </w:r>
                      <w:r>
                        <w:rPr>
                          <w:spacing w:val="41"/>
                          <w:sz w:val="16"/>
                        </w:rPr>
                        <w:t xml:space="preserve"> </w:t>
                      </w:r>
                      <w:r>
                        <w:rPr>
                          <w:sz w:val="16"/>
                        </w:rPr>
                        <w:t>активізує</w:t>
                      </w:r>
                      <w:r>
                        <w:rPr>
                          <w:spacing w:val="41"/>
                          <w:sz w:val="16"/>
                        </w:rPr>
                        <w:t xml:space="preserve"> </w:t>
                      </w:r>
                      <w:r>
                        <w:rPr>
                          <w:sz w:val="16"/>
                        </w:rPr>
                        <w:t>професійну</w:t>
                      </w:r>
                      <w:r>
                        <w:rPr>
                          <w:spacing w:val="41"/>
                          <w:sz w:val="16"/>
                        </w:rPr>
                        <w:t xml:space="preserve"> </w:t>
                      </w:r>
                      <w:r>
                        <w:rPr>
                          <w:sz w:val="16"/>
                        </w:rPr>
                        <w:t>взаємодію</w:t>
                      </w:r>
                      <w:r>
                        <w:rPr>
                          <w:spacing w:val="41"/>
                          <w:sz w:val="16"/>
                        </w:rPr>
                        <w:t xml:space="preserve"> </w:t>
                      </w:r>
                      <w:r>
                        <w:rPr>
                          <w:sz w:val="16"/>
                        </w:rPr>
                        <w:t xml:space="preserve">із  </w:t>
                      </w:r>
                      <w:r>
                        <w:rPr>
                          <w:spacing w:val="1"/>
                          <w:sz w:val="16"/>
                        </w:rPr>
                        <w:t xml:space="preserve"> </w:t>
                      </w:r>
                      <w:r>
                        <w:rPr>
                          <w:sz w:val="16"/>
                        </w:rPr>
                        <w:t>споживачами;</w:t>
                      </w:r>
                      <w:r>
                        <w:rPr>
                          <w:spacing w:val="1"/>
                          <w:sz w:val="16"/>
                        </w:rPr>
                        <w:t xml:space="preserve"> </w:t>
                      </w:r>
                      <w:r>
                        <w:rPr>
                          <w:sz w:val="16"/>
                        </w:rPr>
                        <w:t>моделювання</w:t>
                      </w:r>
                      <w:r>
                        <w:rPr>
                          <w:spacing w:val="1"/>
                          <w:sz w:val="16"/>
                        </w:rPr>
                        <w:t xml:space="preserve"> </w:t>
                      </w:r>
                      <w:r>
                        <w:rPr>
                          <w:sz w:val="16"/>
                        </w:rPr>
                        <w:t>в</w:t>
                      </w:r>
                      <w:r>
                        <w:rPr>
                          <w:spacing w:val="1"/>
                          <w:sz w:val="16"/>
                        </w:rPr>
                        <w:t xml:space="preserve"> </w:t>
                      </w:r>
                      <w:r>
                        <w:rPr>
                          <w:sz w:val="16"/>
                        </w:rPr>
                        <w:t>процесі</w:t>
                      </w:r>
                      <w:r>
                        <w:rPr>
                          <w:spacing w:val="1"/>
                          <w:sz w:val="16"/>
                        </w:rPr>
                        <w:t xml:space="preserve"> </w:t>
                      </w:r>
                      <w:r>
                        <w:rPr>
                          <w:sz w:val="16"/>
                        </w:rPr>
                        <w:t>професійної</w:t>
                      </w:r>
                      <w:r>
                        <w:rPr>
                          <w:spacing w:val="1"/>
                          <w:sz w:val="16"/>
                        </w:rPr>
                        <w:t xml:space="preserve"> </w:t>
                      </w:r>
                      <w:r>
                        <w:rPr>
                          <w:sz w:val="16"/>
                        </w:rPr>
                        <w:t>підготовки</w:t>
                      </w:r>
                      <w:r>
                        <w:rPr>
                          <w:spacing w:val="40"/>
                          <w:sz w:val="16"/>
                        </w:rPr>
                        <w:t xml:space="preserve"> </w:t>
                      </w:r>
                      <w:r>
                        <w:rPr>
                          <w:sz w:val="16"/>
                        </w:rPr>
                        <w:t>ситуацій</w:t>
                      </w:r>
                      <w:r>
                        <w:rPr>
                          <w:spacing w:val="40"/>
                          <w:sz w:val="16"/>
                        </w:rPr>
                        <w:t xml:space="preserve"> </w:t>
                      </w:r>
                      <w:r>
                        <w:rPr>
                          <w:sz w:val="16"/>
                        </w:rPr>
                        <w:t>підприємництва</w:t>
                      </w:r>
                      <w:r>
                        <w:rPr>
                          <w:spacing w:val="40"/>
                          <w:sz w:val="16"/>
                        </w:rPr>
                        <w:t xml:space="preserve"> </w:t>
                      </w:r>
                      <w:r>
                        <w:rPr>
                          <w:sz w:val="16"/>
                        </w:rPr>
                        <w:t>для</w:t>
                      </w:r>
                      <w:r>
                        <w:rPr>
                          <w:spacing w:val="40"/>
                          <w:sz w:val="16"/>
                        </w:rPr>
                        <w:t xml:space="preserve"> </w:t>
                      </w:r>
                      <w:r>
                        <w:rPr>
                          <w:sz w:val="16"/>
                        </w:rPr>
                        <w:t>активізації</w:t>
                      </w:r>
                      <w:r>
                        <w:rPr>
                          <w:spacing w:val="40"/>
                          <w:sz w:val="16"/>
                        </w:rPr>
                        <w:t xml:space="preserve"> </w:t>
                      </w:r>
                      <w:r>
                        <w:rPr>
                          <w:sz w:val="16"/>
                        </w:rPr>
                        <w:t>діалогової</w:t>
                      </w:r>
                      <w:r>
                        <w:rPr>
                          <w:spacing w:val="40"/>
                          <w:sz w:val="16"/>
                        </w:rPr>
                        <w:t xml:space="preserve"> </w:t>
                      </w:r>
                      <w:r>
                        <w:rPr>
                          <w:sz w:val="16"/>
                        </w:rPr>
                        <w:t>взаємодії</w:t>
                      </w:r>
                      <w:r>
                        <w:rPr>
                          <w:spacing w:val="40"/>
                          <w:sz w:val="16"/>
                        </w:rPr>
                        <w:t xml:space="preserve"> </w:t>
                      </w:r>
                      <w:r>
                        <w:rPr>
                          <w:sz w:val="16"/>
                        </w:rPr>
                        <w:t>учасників</w:t>
                      </w:r>
                      <w:r>
                        <w:rPr>
                          <w:spacing w:val="40"/>
                          <w:sz w:val="16"/>
                        </w:rPr>
                        <w:t xml:space="preserve"> </w:t>
                      </w:r>
                      <w:r>
                        <w:rPr>
                          <w:sz w:val="16"/>
                        </w:rPr>
                        <w:t>підприємницької</w:t>
                      </w:r>
                      <w:r>
                        <w:rPr>
                          <w:spacing w:val="40"/>
                          <w:sz w:val="16"/>
                        </w:rPr>
                        <w:t xml:space="preserve"> </w:t>
                      </w:r>
                      <w:r>
                        <w:rPr>
                          <w:sz w:val="16"/>
                        </w:rPr>
                        <w:t>діяльності</w:t>
                      </w:r>
                      <w:r>
                        <w:rPr>
                          <w:spacing w:val="40"/>
                          <w:sz w:val="16"/>
                        </w:rPr>
                        <w:t xml:space="preserve"> </w:t>
                      </w:r>
                      <w:r>
                        <w:rPr>
                          <w:sz w:val="16"/>
                        </w:rPr>
                        <w:t>на</w:t>
                      </w:r>
                      <w:r>
                        <w:rPr>
                          <w:spacing w:val="1"/>
                          <w:sz w:val="16"/>
                        </w:rPr>
                        <w:t xml:space="preserve"> </w:t>
                      </w:r>
                      <w:r>
                        <w:rPr>
                          <w:sz w:val="16"/>
                        </w:rPr>
                        <w:t>основі суб’єкт-суб’єктних відносин;</w:t>
                      </w:r>
                      <w:r>
                        <w:rPr>
                          <w:spacing w:val="1"/>
                          <w:sz w:val="16"/>
                        </w:rPr>
                        <w:t xml:space="preserve"> </w:t>
                      </w:r>
                      <w:r>
                        <w:rPr>
                          <w:sz w:val="16"/>
                        </w:rPr>
                        <w:t>створення у закладі вищої освіти підприємницько-освітнього середовища з метою формування у студентів</w:t>
                      </w:r>
                      <w:r>
                        <w:rPr>
                          <w:spacing w:val="1"/>
                          <w:sz w:val="16"/>
                        </w:rPr>
                        <w:t xml:space="preserve"> </w:t>
                      </w:r>
                      <w:r>
                        <w:rPr>
                          <w:sz w:val="16"/>
                        </w:rPr>
                        <w:t>здатності</w:t>
                      </w:r>
                      <w:r>
                        <w:rPr>
                          <w:spacing w:val="1"/>
                          <w:sz w:val="16"/>
                        </w:rPr>
                        <w:t xml:space="preserve"> </w:t>
                      </w:r>
                      <w:r>
                        <w:rPr>
                          <w:sz w:val="16"/>
                        </w:rPr>
                        <w:t>створювати</w:t>
                      </w:r>
                      <w:r>
                        <w:rPr>
                          <w:spacing w:val="5"/>
                          <w:sz w:val="16"/>
                        </w:rPr>
                        <w:t xml:space="preserve"> </w:t>
                      </w:r>
                      <w:r>
                        <w:rPr>
                          <w:sz w:val="16"/>
                        </w:rPr>
                        <w:t>авторські</w:t>
                      </w:r>
                      <w:r>
                        <w:rPr>
                          <w:spacing w:val="7"/>
                          <w:sz w:val="16"/>
                        </w:rPr>
                        <w:t xml:space="preserve"> </w:t>
                      </w:r>
                      <w:r>
                        <w:rPr>
                          <w:sz w:val="16"/>
                        </w:rPr>
                        <w:t>продукти,</w:t>
                      </w:r>
                      <w:r>
                        <w:rPr>
                          <w:spacing w:val="7"/>
                          <w:sz w:val="16"/>
                        </w:rPr>
                        <w:t xml:space="preserve"> </w:t>
                      </w:r>
                      <w:r>
                        <w:rPr>
                          <w:sz w:val="16"/>
                        </w:rPr>
                        <w:t>прагнення</w:t>
                      </w:r>
                      <w:r>
                        <w:rPr>
                          <w:spacing w:val="7"/>
                          <w:sz w:val="16"/>
                        </w:rPr>
                        <w:t xml:space="preserve"> </w:t>
                      </w:r>
                      <w:r>
                        <w:rPr>
                          <w:sz w:val="16"/>
                        </w:rPr>
                        <w:t>до</w:t>
                      </w:r>
                      <w:r>
                        <w:rPr>
                          <w:spacing w:val="11"/>
                          <w:sz w:val="16"/>
                        </w:rPr>
                        <w:t xml:space="preserve"> </w:t>
                      </w:r>
                      <w:r>
                        <w:rPr>
                          <w:sz w:val="16"/>
                        </w:rPr>
                        <w:t>успіху,</w:t>
                      </w:r>
                      <w:r>
                        <w:rPr>
                          <w:spacing w:val="14"/>
                          <w:sz w:val="16"/>
                        </w:rPr>
                        <w:t xml:space="preserve"> </w:t>
                      </w:r>
                      <w:r>
                        <w:rPr>
                          <w:sz w:val="16"/>
                        </w:rPr>
                        <w:t>саморозвитку</w:t>
                      </w:r>
                      <w:r>
                        <w:rPr>
                          <w:spacing w:val="1"/>
                          <w:sz w:val="16"/>
                        </w:rPr>
                        <w:t xml:space="preserve"> </w:t>
                      </w:r>
                      <w:r>
                        <w:rPr>
                          <w:sz w:val="16"/>
                        </w:rPr>
                        <w:t>й самореалізації</w:t>
                      </w:r>
                    </w:p>
                  </w:txbxContent>
                </v:textbox>
                <w10:wrap anchorx="page"/>
              </v:shape>
            </w:pict>
          </mc:Fallback>
        </mc:AlternateContent>
      </w:r>
      <w:r>
        <w:rPr>
          <w:noProof/>
          <w:lang w:eastAsia="uk-UA"/>
        </w:rPr>
        <mc:AlternateContent>
          <mc:Choice Requires="wps">
            <w:drawing>
              <wp:anchor distT="0" distB="0" distL="114300" distR="114300" simplePos="0" relativeHeight="251741696" behindDoc="0" locked="0" layoutInCell="1" allowOverlap="1" wp14:anchorId="74430F62" wp14:editId="4BB215D7">
                <wp:simplePos x="0" y="0"/>
                <wp:positionH relativeFrom="page">
                  <wp:posOffset>2555875</wp:posOffset>
                </wp:positionH>
                <wp:positionV relativeFrom="paragraph">
                  <wp:posOffset>-1479550</wp:posOffset>
                </wp:positionV>
                <wp:extent cx="4739005" cy="685165"/>
                <wp:effectExtent l="0" t="0" r="0" b="0"/>
                <wp:wrapNone/>
                <wp:docPr id="32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
                              <w:gridCol w:w="3000"/>
                              <w:gridCol w:w="1831"/>
                              <w:gridCol w:w="1921"/>
                            </w:tblGrid>
                            <w:tr w:rsidR="00E31CE0" w14:paraId="2FC65C1C" w14:textId="77777777">
                              <w:trPr>
                                <w:trHeight w:val="1049"/>
                              </w:trPr>
                              <w:tc>
                                <w:tcPr>
                                  <w:tcW w:w="688" w:type="dxa"/>
                                  <w:textDirection w:val="btLr"/>
                                </w:tcPr>
                                <w:p w14:paraId="588CD79E" w14:textId="77777777" w:rsidR="00E31CE0" w:rsidRDefault="00E31CE0">
                                  <w:pPr>
                                    <w:pStyle w:val="TableParagraph"/>
                                    <w:spacing w:before="130" w:line="169" w:lineRule="exact"/>
                                    <w:ind w:left="0" w:right="113"/>
                                    <w:jc w:val="right"/>
                                    <w:rPr>
                                      <w:b/>
                                      <w:sz w:val="16"/>
                                    </w:rPr>
                                  </w:pPr>
                                  <w:r>
                                    <w:rPr>
                                      <w:b/>
                                      <w:w w:val="99"/>
                                      <w:sz w:val="16"/>
                                    </w:rPr>
                                    <w:t>О</w:t>
                                  </w:r>
                                </w:p>
                                <w:p w14:paraId="2E38A4F0" w14:textId="77777777" w:rsidR="00E31CE0" w:rsidRDefault="00E31CE0">
                                  <w:pPr>
                                    <w:pStyle w:val="TableParagraph"/>
                                    <w:spacing w:line="169" w:lineRule="exact"/>
                                    <w:ind w:left="76"/>
                                    <w:rPr>
                                      <w:b/>
                                      <w:sz w:val="16"/>
                                    </w:rPr>
                                  </w:pPr>
                                  <w:r>
                                    <w:rPr>
                                      <w:b/>
                                      <w:sz w:val="16"/>
                                    </w:rPr>
                                    <w:t>цінний</w:t>
                                  </w:r>
                                  <w:r>
                                    <w:rPr>
                                      <w:b/>
                                      <w:spacing w:val="-2"/>
                                      <w:sz w:val="16"/>
                                    </w:rPr>
                                    <w:t xml:space="preserve"> </w:t>
                                  </w:r>
                                  <w:r>
                                    <w:rPr>
                                      <w:b/>
                                      <w:sz w:val="16"/>
                                    </w:rPr>
                                    <w:t>блок</w:t>
                                  </w:r>
                                </w:p>
                              </w:tc>
                              <w:tc>
                                <w:tcPr>
                                  <w:tcW w:w="3000" w:type="dxa"/>
                                </w:tcPr>
                                <w:p w14:paraId="4E1C4B2D" w14:textId="77777777" w:rsidR="00E31CE0" w:rsidRDefault="00E31CE0">
                                  <w:pPr>
                                    <w:pStyle w:val="TableParagraph"/>
                                    <w:tabs>
                                      <w:tab w:val="left" w:pos="1678"/>
                                    </w:tabs>
                                    <w:spacing w:before="74" w:line="249" w:lineRule="auto"/>
                                    <w:ind w:left="153" w:right="136" w:firstLine="710"/>
                                    <w:rPr>
                                      <w:sz w:val="16"/>
                                    </w:rPr>
                                  </w:pPr>
                                  <w:r>
                                    <w:rPr>
                                      <w:b/>
                                      <w:i/>
                                      <w:sz w:val="16"/>
                                    </w:rPr>
                                    <w:t>діагностувальний</w:t>
                                  </w:r>
                                  <w:r>
                                    <w:rPr>
                                      <w:b/>
                                      <w:i/>
                                      <w:spacing w:val="1"/>
                                      <w:sz w:val="16"/>
                                    </w:rPr>
                                    <w:t xml:space="preserve"> </w:t>
                                  </w:r>
                                  <w:r>
                                    <w:rPr>
                                      <w:b/>
                                      <w:i/>
                                      <w:w w:val="95"/>
                                      <w:sz w:val="16"/>
                                    </w:rPr>
                                    <w:t>інструментарій</w:t>
                                  </w:r>
                                  <w:r>
                                    <w:rPr>
                                      <w:b/>
                                      <w:i/>
                                      <w:spacing w:val="42"/>
                                      <w:sz w:val="16"/>
                                    </w:rPr>
                                    <w:t xml:space="preserve"> </w:t>
                                  </w:r>
                                  <w:r>
                                    <w:rPr>
                                      <w:b/>
                                      <w:i/>
                                      <w:spacing w:val="125"/>
                                      <w:sz w:val="16"/>
                                    </w:rPr>
                                    <w:t xml:space="preserve"> </w:t>
                                  </w:r>
                                  <w:r>
                                    <w:rPr>
                                      <w:w w:val="95"/>
                                      <w:sz w:val="16"/>
                                    </w:rPr>
                                    <w:t>визначення</w:t>
                                  </w:r>
                                  <w:r>
                                    <w:rPr>
                                      <w:spacing w:val="36"/>
                                      <w:sz w:val="16"/>
                                    </w:rPr>
                                    <w:t xml:space="preserve">  </w:t>
                                  </w:r>
                                  <w:r>
                                    <w:rPr>
                                      <w:spacing w:val="37"/>
                                      <w:sz w:val="16"/>
                                    </w:rPr>
                                    <w:t xml:space="preserve"> </w:t>
                                  </w:r>
                                  <w:r>
                                    <w:rPr>
                                      <w:sz w:val="16"/>
                                    </w:rPr>
                                    <w:t>рівня</w:t>
                                  </w:r>
                                  <w:r>
                                    <w:rPr>
                                      <w:spacing w:val="-37"/>
                                      <w:sz w:val="16"/>
                                    </w:rPr>
                                    <w:t xml:space="preserve"> </w:t>
                                  </w:r>
                                  <w:r>
                                    <w:rPr>
                                      <w:sz w:val="16"/>
                                    </w:rPr>
                                    <w:t>сформованості</w:t>
                                  </w:r>
                                  <w:r>
                                    <w:rPr>
                                      <w:sz w:val="16"/>
                                    </w:rPr>
                                    <w:tab/>
                                    <w:t>підприємницької</w:t>
                                  </w:r>
                                  <w:r>
                                    <w:rPr>
                                      <w:spacing w:val="-37"/>
                                      <w:sz w:val="16"/>
                                    </w:rPr>
                                    <w:t xml:space="preserve"> </w:t>
                                  </w:r>
                                  <w:r>
                                    <w:rPr>
                                      <w:sz w:val="16"/>
                                    </w:rPr>
                                    <w:t>компетентності</w:t>
                                  </w:r>
                                  <w:r>
                                    <w:rPr>
                                      <w:spacing w:val="4"/>
                                      <w:sz w:val="16"/>
                                    </w:rPr>
                                    <w:t xml:space="preserve"> </w:t>
                                  </w:r>
                                  <w:r>
                                    <w:rPr>
                                      <w:sz w:val="16"/>
                                    </w:rPr>
                                    <w:t>майбутніх</w:t>
                                  </w:r>
                                  <w:r>
                                    <w:rPr>
                                      <w:spacing w:val="7"/>
                                      <w:sz w:val="16"/>
                                    </w:rPr>
                                    <w:t xml:space="preserve"> </w:t>
                                  </w:r>
                                  <w:r>
                                    <w:rPr>
                                      <w:sz w:val="16"/>
                                    </w:rPr>
                                    <w:t>фахівців</w:t>
                                  </w:r>
                                </w:p>
                                <w:p w14:paraId="2E7CDBD5" w14:textId="77777777" w:rsidR="00E31CE0" w:rsidRDefault="00E31CE0">
                                  <w:pPr>
                                    <w:pStyle w:val="TableParagraph"/>
                                    <w:spacing w:before="3"/>
                                    <w:ind w:left="153"/>
                                    <w:rPr>
                                      <w:sz w:val="16"/>
                                    </w:rPr>
                                  </w:pPr>
                                  <w:r>
                                    <w:rPr>
                                      <w:sz w:val="16"/>
                                    </w:rPr>
                                    <w:t>сфери</w:t>
                                  </w:r>
                                  <w:r>
                                    <w:rPr>
                                      <w:spacing w:val="-6"/>
                                      <w:sz w:val="16"/>
                                    </w:rPr>
                                    <w:t xml:space="preserve"> </w:t>
                                  </w:r>
                                  <w:r>
                                    <w:rPr>
                                      <w:sz w:val="16"/>
                                    </w:rPr>
                                    <w:t>обслуговування</w:t>
                                  </w:r>
                                </w:p>
                              </w:tc>
                              <w:tc>
                                <w:tcPr>
                                  <w:tcW w:w="1831" w:type="dxa"/>
                                </w:tcPr>
                                <w:p w14:paraId="070A5618" w14:textId="77777777" w:rsidR="00E31CE0" w:rsidRDefault="00E31CE0" w:rsidP="00B377F1">
                                  <w:pPr>
                                    <w:pStyle w:val="TableParagraph"/>
                                    <w:spacing w:before="76" w:line="237" w:lineRule="auto"/>
                                    <w:ind w:left="566" w:right="131"/>
                                    <w:rPr>
                                      <w:sz w:val="16"/>
                                    </w:rPr>
                                  </w:pPr>
                                  <w:r>
                                    <w:rPr>
                                      <w:b/>
                                      <w:i/>
                                      <w:sz w:val="16"/>
                                    </w:rPr>
                                    <w:t>критерії:</w:t>
                                  </w:r>
                                  <w:r>
                                    <w:rPr>
                                      <w:b/>
                                      <w:i/>
                                      <w:spacing w:val="1"/>
                                      <w:sz w:val="16"/>
                                    </w:rPr>
                                    <w:t xml:space="preserve"> </w:t>
                                  </w:r>
                                  <w:r>
                                    <w:rPr>
                                      <w:sz w:val="16"/>
                                    </w:rPr>
                                    <w:t>когнітивни</w:t>
                                  </w:r>
                                  <w:r>
                                    <w:rPr>
                                      <w:spacing w:val="1"/>
                                      <w:sz w:val="16"/>
                                    </w:rPr>
                                    <w:t xml:space="preserve"> </w:t>
                                  </w:r>
                                  <w:r>
                                    <w:rPr>
                                      <w:sz w:val="16"/>
                                    </w:rPr>
                                    <w:t>й</w:t>
                                  </w:r>
                                  <w:r>
                                    <w:rPr>
                                      <w:spacing w:val="1"/>
                                      <w:sz w:val="16"/>
                                    </w:rPr>
                                    <w:t xml:space="preserve"> </w:t>
                                  </w:r>
                                  <w:r>
                                    <w:rPr>
                                      <w:spacing w:val="-1"/>
                                      <w:sz w:val="16"/>
                                    </w:rPr>
                                    <w:t>діяльнісний</w:t>
                                  </w:r>
                                  <w:r>
                                    <w:rPr>
                                      <w:spacing w:val="-37"/>
                                      <w:sz w:val="16"/>
                                    </w:rPr>
                                    <w:t xml:space="preserve"> </w:t>
                                  </w:r>
                                  <w:r>
                                    <w:rPr>
                                      <w:sz w:val="16"/>
                                    </w:rPr>
                                    <w:t>мотиваційн</w:t>
                                  </w:r>
                                </w:p>
                              </w:tc>
                              <w:tc>
                                <w:tcPr>
                                  <w:tcW w:w="1921" w:type="dxa"/>
                                </w:tcPr>
                                <w:p w14:paraId="329596C9" w14:textId="77777777" w:rsidR="00E31CE0" w:rsidRDefault="00E31CE0">
                                  <w:pPr>
                                    <w:pStyle w:val="TableParagraph"/>
                                    <w:spacing w:before="76" w:line="237" w:lineRule="auto"/>
                                    <w:ind w:left="988" w:right="264" w:hanging="3"/>
                                    <w:jc w:val="center"/>
                                    <w:rPr>
                                      <w:sz w:val="16"/>
                                    </w:rPr>
                                  </w:pPr>
                                  <w:r>
                                    <w:rPr>
                                      <w:b/>
                                      <w:i/>
                                      <w:sz w:val="16"/>
                                    </w:rPr>
                                    <w:t>рівні:</w:t>
                                  </w:r>
                                  <w:r>
                                    <w:rPr>
                                      <w:b/>
                                      <w:i/>
                                      <w:spacing w:val="1"/>
                                      <w:sz w:val="16"/>
                                    </w:rPr>
                                    <w:t xml:space="preserve"> </w:t>
                                  </w:r>
                                  <w:r>
                                    <w:rPr>
                                      <w:sz w:val="16"/>
                                    </w:rPr>
                                    <w:t>низький</w:t>
                                  </w:r>
                                  <w:r>
                                    <w:rPr>
                                      <w:spacing w:val="1"/>
                                      <w:sz w:val="16"/>
                                    </w:rPr>
                                    <w:t xml:space="preserve"> </w:t>
                                  </w:r>
                                  <w:r>
                                    <w:rPr>
                                      <w:spacing w:val="-1"/>
                                      <w:sz w:val="16"/>
                                    </w:rPr>
                                    <w:t>достатній</w:t>
                                  </w:r>
                                  <w:r>
                                    <w:rPr>
                                      <w:spacing w:val="-37"/>
                                      <w:sz w:val="16"/>
                                    </w:rPr>
                                    <w:t xml:space="preserve"> </w:t>
                                  </w:r>
                                  <w:r>
                                    <w:rPr>
                                      <w:sz w:val="16"/>
                                    </w:rPr>
                                    <w:t>високий</w:t>
                                  </w:r>
                                  <w:r>
                                    <w:rPr>
                                      <w:spacing w:val="1"/>
                                      <w:sz w:val="16"/>
                                    </w:rPr>
                                    <w:t xml:space="preserve"> </w:t>
                                  </w:r>
                                  <w:r>
                                    <w:rPr>
                                      <w:sz w:val="16"/>
                                    </w:rPr>
                                    <w:t>творчий</w:t>
                                  </w:r>
                                </w:p>
                              </w:tc>
                            </w:tr>
                          </w:tbl>
                          <w:p w14:paraId="67C875C3" w14:textId="77777777" w:rsidR="00E31CE0" w:rsidRDefault="00E31CE0" w:rsidP="00473FAE">
                            <w:pPr>
                              <w:pStyle w:val="a3"/>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30F62" id="Text Box 163" o:spid="_x0000_s1125" type="#_x0000_t202" style="position:absolute;left:0;text-align:left;margin-left:201.25pt;margin-top:-116.5pt;width:373.15pt;height:53.95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
                        <w:gridCol w:w="3000"/>
                        <w:gridCol w:w="1831"/>
                        <w:gridCol w:w="1921"/>
                      </w:tblGrid>
                      <w:tr w:rsidR="00E31CE0" w14:paraId="2FC65C1C" w14:textId="77777777">
                        <w:trPr>
                          <w:trHeight w:val="1049"/>
                        </w:trPr>
                        <w:tc>
                          <w:tcPr>
                            <w:tcW w:w="688" w:type="dxa"/>
                            <w:textDirection w:val="btLr"/>
                          </w:tcPr>
                          <w:p w14:paraId="588CD79E" w14:textId="77777777" w:rsidR="00E31CE0" w:rsidRDefault="00E31CE0">
                            <w:pPr>
                              <w:pStyle w:val="TableParagraph"/>
                              <w:spacing w:before="130" w:line="169" w:lineRule="exact"/>
                              <w:ind w:left="0" w:right="113"/>
                              <w:jc w:val="right"/>
                              <w:rPr>
                                <w:b/>
                                <w:sz w:val="16"/>
                              </w:rPr>
                            </w:pPr>
                            <w:r>
                              <w:rPr>
                                <w:b/>
                                <w:w w:val="99"/>
                                <w:sz w:val="16"/>
                              </w:rPr>
                              <w:t>О</w:t>
                            </w:r>
                          </w:p>
                          <w:p w14:paraId="2E38A4F0" w14:textId="77777777" w:rsidR="00E31CE0" w:rsidRDefault="00E31CE0">
                            <w:pPr>
                              <w:pStyle w:val="TableParagraph"/>
                              <w:spacing w:line="169" w:lineRule="exact"/>
                              <w:ind w:left="76"/>
                              <w:rPr>
                                <w:b/>
                                <w:sz w:val="16"/>
                              </w:rPr>
                            </w:pPr>
                            <w:r>
                              <w:rPr>
                                <w:b/>
                                <w:sz w:val="16"/>
                              </w:rPr>
                              <w:t>цінний</w:t>
                            </w:r>
                            <w:r>
                              <w:rPr>
                                <w:b/>
                                <w:spacing w:val="-2"/>
                                <w:sz w:val="16"/>
                              </w:rPr>
                              <w:t xml:space="preserve"> </w:t>
                            </w:r>
                            <w:r>
                              <w:rPr>
                                <w:b/>
                                <w:sz w:val="16"/>
                              </w:rPr>
                              <w:t>блок</w:t>
                            </w:r>
                          </w:p>
                        </w:tc>
                        <w:tc>
                          <w:tcPr>
                            <w:tcW w:w="3000" w:type="dxa"/>
                          </w:tcPr>
                          <w:p w14:paraId="4E1C4B2D" w14:textId="77777777" w:rsidR="00E31CE0" w:rsidRDefault="00E31CE0">
                            <w:pPr>
                              <w:pStyle w:val="TableParagraph"/>
                              <w:tabs>
                                <w:tab w:val="left" w:pos="1678"/>
                              </w:tabs>
                              <w:spacing w:before="74" w:line="249" w:lineRule="auto"/>
                              <w:ind w:left="153" w:right="136" w:firstLine="710"/>
                              <w:rPr>
                                <w:sz w:val="16"/>
                              </w:rPr>
                            </w:pPr>
                            <w:r>
                              <w:rPr>
                                <w:b/>
                                <w:i/>
                                <w:sz w:val="16"/>
                              </w:rPr>
                              <w:t>діагностувальний</w:t>
                            </w:r>
                            <w:r>
                              <w:rPr>
                                <w:b/>
                                <w:i/>
                                <w:spacing w:val="1"/>
                                <w:sz w:val="16"/>
                              </w:rPr>
                              <w:t xml:space="preserve"> </w:t>
                            </w:r>
                            <w:r>
                              <w:rPr>
                                <w:b/>
                                <w:i/>
                                <w:w w:val="95"/>
                                <w:sz w:val="16"/>
                              </w:rPr>
                              <w:t>інструментарій</w:t>
                            </w:r>
                            <w:r>
                              <w:rPr>
                                <w:b/>
                                <w:i/>
                                <w:spacing w:val="42"/>
                                <w:sz w:val="16"/>
                              </w:rPr>
                              <w:t xml:space="preserve"> </w:t>
                            </w:r>
                            <w:r>
                              <w:rPr>
                                <w:b/>
                                <w:i/>
                                <w:spacing w:val="125"/>
                                <w:sz w:val="16"/>
                              </w:rPr>
                              <w:t xml:space="preserve"> </w:t>
                            </w:r>
                            <w:r>
                              <w:rPr>
                                <w:w w:val="95"/>
                                <w:sz w:val="16"/>
                              </w:rPr>
                              <w:t>визначення</w:t>
                            </w:r>
                            <w:r>
                              <w:rPr>
                                <w:spacing w:val="36"/>
                                <w:sz w:val="16"/>
                              </w:rPr>
                              <w:t xml:space="preserve">  </w:t>
                            </w:r>
                            <w:r>
                              <w:rPr>
                                <w:spacing w:val="37"/>
                                <w:sz w:val="16"/>
                              </w:rPr>
                              <w:t xml:space="preserve"> </w:t>
                            </w:r>
                            <w:r>
                              <w:rPr>
                                <w:sz w:val="16"/>
                              </w:rPr>
                              <w:t>рівня</w:t>
                            </w:r>
                            <w:r>
                              <w:rPr>
                                <w:spacing w:val="-37"/>
                                <w:sz w:val="16"/>
                              </w:rPr>
                              <w:t xml:space="preserve"> </w:t>
                            </w:r>
                            <w:r>
                              <w:rPr>
                                <w:sz w:val="16"/>
                              </w:rPr>
                              <w:t>сформованості</w:t>
                            </w:r>
                            <w:r>
                              <w:rPr>
                                <w:sz w:val="16"/>
                              </w:rPr>
                              <w:tab/>
                              <w:t>підприємницької</w:t>
                            </w:r>
                            <w:r>
                              <w:rPr>
                                <w:spacing w:val="-37"/>
                                <w:sz w:val="16"/>
                              </w:rPr>
                              <w:t xml:space="preserve"> </w:t>
                            </w:r>
                            <w:r>
                              <w:rPr>
                                <w:sz w:val="16"/>
                              </w:rPr>
                              <w:t>компетентності</w:t>
                            </w:r>
                            <w:r>
                              <w:rPr>
                                <w:spacing w:val="4"/>
                                <w:sz w:val="16"/>
                              </w:rPr>
                              <w:t xml:space="preserve"> </w:t>
                            </w:r>
                            <w:r>
                              <w:rPr>
                                <w:sz w:val="16"/>
                              </w:rPr>
                              <w:t>майбутніх</w:t>
                            </w:r>
                            <w:r>
                              <w:rPr>
                                <w:spacing w:val="7"/>
                                <w:sz w:val="16"/>
                              </w:rPr>
                              <w:t xml:space="preserve"> </w:t>
                            </w:r>
                            <w:r>
                              <w:rPr>
                                <w:sz w:val="16"/>
                              </w:rPr>
                              <w:t>фахівців</w:t>
                            </w:r>
                          </w:p>
                          <w:p w14:paraId="2E7CDBD5" w14:textId="77777777" w:rsidR="00E31CE0" w:rsidRDefault="00E31CE0">
                            <w:pPr>
                              <w:pStyle w:val="TableParagraph"/>
                              <w:spacing w:before="3"/>
                              <w:ind w:left="153"/>
                              <w:rPr>
                                <w:sz w:val="16"/>
                              </w:rPr>
                            </w:pPr>
                            <w:r>
                              <w:rPr>
                                <w:sz w:val="16"/>
                              </w:rPr>
                              <w:t>сфери</w:t>
                            </w:r>
                            <w:r>
                              <w:rPr>
                                <w:spacing w:val="-6"/>
                                <w:sz w:val="16"/>
                              </w:rPr>
                              <w:t xml:space="preserve"> </w:t>
                            </w:r>
                            <w:r>
                              <w:rPr>
                                <w:sz w:val="16"/>
                              </w:rPr>
                              <w:t>обслуговування</w:t>
                            </w:r>
                          </w:p>
                        </w:tc>
                        <w:tc>
                          <w:tcPr>
                            <w:tcW w:w="1831" w:type="dxa"/>
                          </w:tcPr>
                          <w:p w14:paraId="070A5618" w14:textId="77777777" w:rsidR="00E31CE0" w:rsidRDefault="00E31CE0" w:rsidP="00B377F1">
                            <w:pPr>
                              <w:pStyle w:val="TableParagraph"/>
                              <w:spacing w:before="76" w:line="237" w:lineRule="auto"/>
                              <w:ind w:left="566" w:right="131"/>
                              <w:rPr>
                                <w:sz w:val="16"/>
                              </w:rPr>
                            </w:pPr>
                            <w:r>
                              <w:rPr>
                                <w:b/>
                                <w:i/>
                                <w:sz w:val="16"/>
                              </w:rPr>
                              <w:t>критерії:</w:t>
                            </w:r>
                            <w:r>
                              <w:rPr>
                                <w:b/>
                                <w:i/>
                                <w:spacing w:val="1"/>
                                <w:sz w:val="16"/>
                              </w:rPr>
                              <w:t xml:space="preserve"> </w:t>
                            </w:r>
                            <w:r>
                              <w:rPr>
                                <w:sz w:val="16"/>
                              </w:rPr>
                              <w:t>когнітивни</w:t>
                            </w:r>
                            <w:r>
                              <w:rPr>
                                <w:spacing w:val="1"/>
                                <w:sz w:val="16"/>
                              </w:rPr>
                              <w:t xml:space="preserve"> </w:t>
                            </w:r>
                            <w:r>
                              <w:rPr>
                                <w:sz w:val="16"/>
                              </w:rPr>
                              <w:t>й</w:t>
                            </w:r>
                            <w:r>
                              <w:rPr>
                                <w:spacing w:val="1"/>
                                <w:sz w:val="16"/>
                              </w:rPr>
                              <w:t xml:space="preserve"> </w:t>
                            </w:r>
                            <w:r>
                              <w:rPr>
                                <w:spacing w:val="-1"/>
                                <w:sz w:val="16"/>
                              </w:rPr>
                              <w:t>діяльнісний</w:t>
                            </w:r>
                            <w:r>
                              <w:rPr>
                                <w:spacing w:val="-37"/>
                                <w:sz w:val="16"/>
                              </w:rPr>
                              <w:t xml:space="preserve"> </w:t>
                            </w:r>
                            <w:r>
                              <w:rPr>
                                <w:sz w:val="16"/>
                              </w:rPr>
                              <w:t>мотиваційн</w:t>
                            </w:r>
                          </w:p>
                        </w:tc>
                        <w:tc>
                          <w:tcPr>
                            <w:tcW w:w="1921" w:type="dxa"/>
                          </w:tcPr>
                          <w:p w14:paraId="329596C9" w14:textId="77777777" w:rsidR="00E31CE0" w:rsidRDefault="00E31CE0">
                            <w:pPr>
                              <w:pStyle w:val="TableParagraph"/>
                              <w:spacing w:before="76" w:line="237" w:lineRule="auto"/>
                              <w:ind w:left="988" w:right="264" w:hanging="3"/>
                              <w:jc w:val="center"/>
                              <w:rPr>
                                <w:sz w:val="16"/>
                              </w:rPr>
                            </w:pPr>
                            <w:r>
                              <w:rPr>
                                <w:b/>
                                <w:i/>
                                <w:sz w:val="16"/>
                              </w:rPr>
                              <w:t>рівні:</w:t>
                            </w:r>
                            <w:r>
                              <w:rPr>
                                <w:b/>
                                <w:i/>
                                <w:spacing w:val="1"/>
                                <w:sz w:val="16"/>
                              </w:rPr>
                              <w:t xml:space="preserve"> </w:t>
                            </w:r>
                            <w:r>
                              <w:rPr>
                                <w:sz w:val="16"/>
                              </w:rPr>
                              <w:t>низький</w:t>
                            </w:r>
                            <w:r>
                              <w:rPr>
                                <w:spacing w:val="1"/>
                                <w:sz w:val="16"/>
                              </w:rPr>
                              <w:t xml:space="preserve"> </w:t>
                            </w:r>
                            <w:r>
                              <w:rPr>
                                <w:spacing w:val="-1"/>
                                <w:sz w:val="16"/>
                              </w:rPr>
                              <w:t>достатній</w:t>
                            </w:r>
                            <w:r>
                              <w:rPr>
                                <w:spacing w:val="-37"/>
                                <w:sz w:val="16"/>
                              </w:rPr>
                              <w:t xml:space="preserve"> </w:t>
                            </w:r>
                            <w:r>
                              <w:rPr>
                                <w:sz w:val="16"/>
                              </w:rPr>
                              <w:t>високий</w:t>
                            </w:r>
                            <w:r>
                              <w:rPr>
                                <w:spacing w:val="1"/>
                                <w:sz w:val="16"/>
                              </w:rPr>
                              <w:t xml:space="preserve"> </w:t>
                            </w:r>
                            <w:r>
                              <w:rPr>
                                <w:sz w:val="16"/>
                              </w:rPr>
                              <w:t>творчий</w:t>
                            </w:r>
                          </w:p>
                        </w:tc>
                      </w:tr>
                    </w:tbl>
                    <w:p w14:paraId="67C875C3" w14:textId="77777777" w:rsidR="00E31CE0" w:rsidRDefault="00E31CE0" w:rsidP="00473FAE">
                      <w:pPr>
                        <w:pStyle w:val="a3"/>
                        <w:jc w:val="left"/>
                      </w:pPr>
                    </w:p>
                  </w:txbxContent>
                </v:textbox>
                <w10:wrap anchorx="page"/>
              </v:shape>
            </w:pict>
          </mc:Fallback>
        </mc:AlternateContent>
      </w:r>
      <w:r>
        <w:t xml:space="preserve">Рис. </w:t>
      </w:r>
      <w:r w:rsidR="006C4C3F">
        <w:t>2</w:t>
      </w:r>
      <w:r>
        <w:t>.5. Структурно-функціональна модель педагогічної системи</w:t>
      </w:r>
      <w:r>
        <w:rPr>
          <w:spacing w:val="1"/>
        </w:rPr>
        <w:t xml:space="preserve"> </w:t>
      </w:r>
      <w:r>
        <w:rPr>
          <w:spacing w:val="-2"/>
        </w:rPr>
        <w:t>формування</w:t>
      </w:r>
      <w:r>
        <w:rPr>
          <w:spacing w:val="-3"/>
        </w:rPr>
        <w:t xml:space="preserve"> </w:t>
      </w:r>
      <w:r>
        <w:rPr>
          <w:spacing w:val="-2"/>
        </w:rPr>
        <w:t>підприємницької</w:t>
      </w:r>
      <w:r>
        <w:rPr>
          <w:spacing w:val="-15"/>
        </w:rPr>
        <w:t xml:space="preserve"> </w:t>
      </w:r>
      <w:r>
        <w:rPr>
          <w:spacing w:val="-2"/>
        </w:rPr>
        <w:t>компетентності</w:t>
      </w:r>
      <w:r>
        <w:rPr>
          <w:spacing w:val="-12"/>
        </w:rPr>
        <w:t xml:space="preserve"> </w:t>
      </w:r>
      <w:r>
        <w:rPr>
          <w:spacing w:val="-2"/>
        </w:rPr>
        <w:t>майбутніх</w:t>
      </w:r>
      <w:r>
        <w:rPr>
          <w:spacing w:val="-10"/>
        </w:rPr>
        <w:t xml:space="preserve"> </w:t>
      </w:r>
      <w:r>
        <w:rPr>
          <w:spacing w:val="-1"/>
        </w:rPr>
        <w:t>фахівців</w:t>
      </w:r>
      <w:r>
        <w:rPr>
          <w:spacing w:val="-7"/>
        </w:rPr>
        <w:t xml:space="preserve"> </w:t>
      </w:r>
      <w:r>
        <w:rPr>
          <w:spacing w:val="-1"/>
        </w:rPr>
        <w:t>сфери</w:t>
      </w:r>
      <w:r>
        <w:rPr>
          <w:spacing w:val="-67"/>
        </w:rPr>
        <w:t xml:space="preserve"> </w:t>
      </w:r>
      <w:r>
        <w:t>обслуговування</w:t>
      </w:r>
      <w:r>
        <w:rPr>
          <w:spacing w:val="1"/>
        </w:rPr>
        <w:t xml:space="preserve"> </w:t>
      </w:r>
      <w:r>
        <w:t>у</w:t>
      </w:r>
      <w:r>
        <w:rPr>
          <w:spacing w:val="-3"/>
        </w:rPr>
        <w:t xml:space="preserve"> </w:t>
      </w:r>
      <w:r>
        <w:t>закладах</w:t>
      </w:r>
      <w:r>
        <w:rPr>
          <w:spacing w:val="-3"/>
        </w:rPr>
        <w:t xml:space="preserve"> </w:t>
      </w:r>
      <w:r>
        <w:t>вищої</w:t>
      </w:r>
      <w:r>
        <w:rPr>
          <w:spacing w:val="-5"/>
        </w:rPr>
        <w:t xml:space="preserve"> </w:t>
      </w:r>
      <w:r>
        <w:t>освіти</w:t>
      </w:r>
    </w:p>
    <w:p w14:paraId="05A964D6" w14:textId="77777777" w:rsidR="00473FAE" w:rsidRDefault="00473FAE" w:rsidP="00B13B17">
      <w:pPr>
        <w:jc w:val="center"/>
        <w:sectPr w:rsidR="00473FAE">
          <w:pgSz w:w="11910" w:h="16840"/>
          <w:pgMar w:top="1120" w:right="300" w:bottom="280" w:left="1480" w:header="747" w:footer="0" w:gutter="0"/>
          <w:cols w:space="720"/>
        </w:sectPr>
      </w:pPr>
    </w:p>
    <w:p w14:paraId="1ECFB1DA" w14:textId="77777777" w:rsidR="007B0C38" w:rsidRDefault="007B0C38" w:rsidP="007B0C38">
      <w:pPr>
        <w:pStyle w:val="a3"/>
        <w:spacing w:line="360" w:lineRule="auto"/>
        <w:ind w:right="629" w:firstLine="622"/>
      </w:pPr>
      <w:r>
        <w:lastRenderedPageBreak/>
        <w:t xml:space="preserve">У моделі представлені різноманітні методологічні підходи (системний, діяльнісний, контекстний, міждисциплінарний, аксіологічний, </w:t>
      </w:r>
      <w:proofErr w:type="spellStart"/>
      <w:r>
        <w:t>компетентнісний</w:t>
      </w:r>
      <w:proofErr w:type="spellEnd"/>
      <w:r>
        <w:t xml:space="preserve">, практико-орієнтований, інституціональний, синергетичний, інтегративний, структурний, функціонально-рольовий, </w:t>
      </w:r>
      <w:proofErr w:type="spellStart"/>
      <w:r>
        <w:t>праксеологічний</w:t>
      </w:r>
      <w:proofErr w:type="spellEnd"/>
      <w:r>
        <w:t xml:space="preserve">, </w:t>
      </w:r>
      <w:proofErr w:type="spellStart"/>
      <w:r>
        <w:t>акмеологічний</w:t>
      </w:r>
      <w:proofErr w:type="spellEnd"/>
      <w:r>
        <w:t xml:space="preserve">, ресурсний) та принципи формування підприємницької компетентності. Змістовий блок моделі розкриває зміст процесу формування підприємницької компетентності майбутніх фахівців у сфері обслуговування. Технологічний блок розглядає ефективні методи (проблемний, </w:t>
      </w:r>
      <w:proofErr w:type="spellStart"/>
      <w:r>
        <w:t>проєктний</w:t>
      </w:r>
      <w:proofErr w:type="spellEnd"/>
      <w:r>
        <w:t xml:space="preserve">, мозковий штурм, комплексне занурення у підприємницьке середовище); технології (фреймові, CDIO-навчання); форми та види навчання та здобуття досвіду (лекції, семінари-практикуми, індивідуальні </w:t>
      </w:r>
      <w:proofErr w:type="spellStart"/>
      <w:r>
        <w:t>проєктні</w:t>
      </w:r>
      <w:proofErr w:type="spellEnd"/>
      <w:r>
        <w:t xml:space="preserve"> завдання, кейси, зустрічі з підприємцями, інтерактивні кейси, </w:t>
      </w:r>
      <w:proofErr w:type="spellStart"/>
      <w:r>
        <w:t>компетентнісно</w:t>
      </w:r>
      <w:proofErr w:type="spellEnd"/>
      <w:r>
        <w:t xml:space="preserve">-орієнтовані завдання, CDIO-завдання, конкурси есе, </w:t>
      </w:r>
      <w:proofErr w:type="spellStart"/>
      <w:r>
        <w:t>копірайтингу</w:t>
      </w:r>
      <w:proofErr w:type="spellEnd"/>
      <w:r>
        <w:t>, портфоліо, студентські бізнес-проекти на окремих етапах формування підприємницької компетентності майбутніх фахівців у сфері обслуговування (</w:t>
      </w:r>
      <w:proofErr w:type="spellStart"/>
      <w:r>
        <w:t>когнітивно</w:t>
      </w:r>
      <w:proofErr w:type="spellEnd"/>
      <w:r>
        <w:t>-розвивальний, особистісно-розвивальний, рефлексивний, функціонально-діяльнісний). Оцінний блок визначає критерії, показники, рівні та результати формування підприємницької компетентності майбутніх фахівців у сфері обслуговування.</w:t>
      </w:r>
    </w:p>
    <w:p w14:paraId="51744AAB" w14:textId="44D57810" w:rsidR="007F50B9" w:rsidRDefault="007B0C38" w:rsidP="007B0C38">
      <w:pPr>
        <w:pStyle w:val="a3"/>
        <w:spacing w:line="360" w:lineRule="auto"/>
        <w:ind w:right="629" w:firstLine="622"/>
      </w:pPr>
      <w:r>
        <w:t>Розроблена модель уточнює особистісні та професійні орієнтації для формування підприємницької компетентності та розкриває основні компоненти структури підприємницької компетентності майбутніх фахівців у сфері обслуговування.</w:t>
      </w:r>
    </w:p>
    <w:p w14:paraId="4C6BC572" w14:textId="77777777" w:rsidR="007B0C38" w:rsidRDefault="007B0C38" w:rsidP="007B0C38">
      <w:pPr>
        <w:pStyle w:val="a3"/>
        <w:jc w:val="left"/>
        <w:rPr>
          <w:sz w:val="42"/>
        </w:rPr>
      </w:pPr>
    </w:p>
    <w:p w14:paraId="2CEE5DD5" w14:textId="77777777" w:rsidR="00D84AED" w:rsidRDefault="00D84AED" w:rsidP="007B0C38">
      <w:pPr>
        <w:pStyle w:val="a3"/>
        <w:jc w:val="left"/>
        <w:rPr>
          <w:sz w:val="42"/>
        </w:rPr>
      </w:pPr>
    </w:p>
    <w:p w14:paraId="40F73397" w14:textId="77777777" w:rsidR="00D84AED" w:rsidRDefault="00D84AED" w:rsidP="007B0C38">
      <w:pPr>
        <w:pStyle w:val="a3"/>
        <w:jc w:val="left"/>
        <w:rPr>
          <w:sz w:val="42"/>
        </w:rPr>
      </w:pPr>
    </w:p>
    <w:p w14:paraId="4A15E4A6" w14:textId="77777777" w:rsidR="00D84AED" w:rsidRDefault="00D84AED" w:rsidP="007B0C38">
      <w:pPr>
        <w:pStyle w:val="a3"/>
        <w:jc w:val="left"/>
        <w:rPr>
          <w:sz w:val="42"/>
        </w:rPr>
      </w:pPr>
    </w:p>
    <w:p w14:paraId="004EC57B" w14:textId="77777777" w:rsidR="00D84AED" w:rsidRDefault="00D84AED" w:rsidP="007B0C38">
      <w:pPr>
        <w:pStyle w:val="a3"/>
        <w:jc w:val="left"/>
        <w:rPr>
          <w:sz w:val="42"/>
        </w:rPr>
      </w:pPr>
    </w:p>
    <w:p w14:paraId="761C6D87" w14:textId="77777777" w:rsidR="00D84AED" w:rsidRDefault="00D84AED" w:rsidP="007B0C38">
      <w:pPr>
        <w:pStyle w:val="a3"/>
        <w:jc w:val="left"/>
        <w:rPr>
          <w:sz w:val="42"/>
        </w:rPr>
      </w:pPr>
    </w:p>
    <w:p w14:paraId="70F483C9" w14:textId="77777777" w:rsidR="00D84AED" w:rsidRDefault="00D84AED" w:rsidP="007B0C38">
      <w:pPr>
        <w:pStyle w:val="a3"/>
        <w:jc w:val="left"/>
        <w:rPr>
          <w:sz w:val="42"/>
        </w:rPr>
      </w:pPr>
    </w:p>
    <w:p w14:paraId="50EEE72E" w14:textId="77777777" w:rsidR="00D84AED" w:rsidRDefault="00D84AED" w:rsidP="007B0C38">
      <w:pPr>
        <w:pStyle w:val="a3"/>
        <w:jc w:val="left"/>
        <w:rPr>
          <w:sz w:val="42"/>
        </w:rPr>
      </w:pPr>
    </w:p>
    <w:p w14:paraId="355F0387" w14:textId="53FF6338" w:rsidR="007F50B9" w:rsidRPr="00D84AED" w:rsidRDefault="00D84AED" w:rsidP="00D84AED">
      <w:pPr>
        <w:pStyle w:val="1"/>
        <w:spacing w:line="360" w:lineRule="auto"/>
        <w:ind w:left="753" w:right="382"/>
        <w:jc w:val="left"/>
      </w:pPr>
      <w:r>
        <w:lastRenderedPageBreak/>
        <w:t xml:space="preserve">  </w:t>
      </w:r>
      <w:r w:rsidR="00A23923">
        <w:t>Висновки</w:t>
      </w:r>
      <w:r w:rsidR="00A23923">
        <w:rPr>
          <w:spacing w:val="-4"/>
        </w:rPr>
        <w:t xml:space="preserve"> </w:t>
      </w:r>
      <w:r w:rsidR="00A23923">
        <w:t>до</w:t>
      </w:r>
      <w:r w:rsidR="00A23923">
        <w:rPr>
          <w:spacing w:val="-6"/>
        </w:rPr>
        <w:t xml:space="preserve"> </w:t>
      </w:r>
      <w:r w:rsidR="00A23923">
        <w:t>розділу</w:t>
      </w:r>
      <w:r w:rsidR="00A23923">
        <w:rPr>
          <w:spacing w:val="-2"/>
        </w:rPr>
        <w:t xml:space="preserve"> </w:t>
      </w:r>
      <w:r w:rsidR="000E7509">
        <w:t>2</w:t>
      </w:r>
    </w:p>
    <w:p w14:paraId="431CB585" w14:textId="7827C186" w:rsidR="0035162E" w:rsidRPr="0035162E" w:rsidRDefault="0035162E" w:rsidP="00D84AED">
      <w:pPr>
        <w:spacing w:line="360" w:lineRule="auto"/>
        <w:ind w:right="491" w:firstLine="851"/>
        <w:jc w:val="both"/>
        <w:rPr>
          <w:bCs/>
          <w:sz w:val="28"/>
          <w:szCs w:val="28"/>
        </w:rPr>
      </w:pPr>
      <w:r w:rsidRPr="0035162E">
        <w:rPr>
          <w:bCs/>
          <w:sz w:val="28"/>
          <w:szCs w:val="28"/>
        </w:rPr>
        <w:t>У розділі було розроблено, теоретично обґрунтовано і створено педагогічну систему для формування підприємницької компетентності у майбутніх фахівців, які спеціалізуються в сфері обслуговування в закладах вищої освіти. У цьому розділі були визначені педагогічні умови, визначені критерії та їх показники та описані рівні досягнення підприємницької компетентності майбутніх фахівців сфери обслуговування.</w:t>
      </w:r>
    </w:p>
    <w:p w14:paraId="3F6C7C91" w14:textId="77777777" w:rsidR="0035162E" w:rsidRPr="0035162E" w:rsidRDefault="0035162E" w:rsidP="0035162E">
      <w:pPr>
        <w:spacing w:line="360" w:lineRule="auto"/>
        <w:ind w:right="491" w:firstLine="851"/>
        <w:jc w:val="both"/>
        <w:rPr>
          <w:bCs/>
          <w:sz w:val="28"/>
          <w:szCs w:val="28"/>
        </w:rPr>
      </w:pPr>
      <w:r w:rsidRPr="0035162E">
        <w:rPr>
          <w:bCs/>
          <w:sz w:val="28"/>
          <w:szCs w:val="28"/>
        </w:rPr>
        <w:t>За допомогою абстрагування, системного структурування і теоретичного моделювання була розроблена педагогічна система для формування підприємницької компетентності майбутніх фахівців у сфері обслуговування в закладах вищої освіти.</w:t>
      </w:r>
    </w:p>
    <w:p w14:paraId="7ACFB3BA" w14:textId="77777777" w:rsidR="00134A5C" w:rsidRDefault="0035162E" w:rsidP="00134A5C">
      <w:pPr>
        <w:spacing w:line="360" w:lineRule="auto"/>
        <w:ind w:right="491" w:firstLine="851"/>
        <w:jc w:val="both"/>
        <w:rPr>
          <w:bCs/>
          <w:sz w:val="28"/>
          <w:szCs w:val="28"/>
        </w:rPr>
      </w:pPr>
      <w:r w:rsidRPr="0035162E">
        <w:rPr>
          <w:bCs/>
          <w:sz w:val="28"/>
          <w:szCs w:val="28"/>
        </w:rPr>
        <w:t xml:space="preserve">Ця робота доводить, що структурно-функціональна модель педагогічної системи формування підприємницької компетентності майбутніх фахівців у сфері обслуговування є відкритою для взаємодії з іншими системами і постійно змінюється щодо її змістового та технологічного наповнення. Вона включає різні аспекти: </w:t>
      </w:r>
      <w:r w:rsidRPr="00134A5C">
        <w:rPr>
          <w:bCs/>
          <w:i/>
          <w:iCs/>
          <w:sz w:val="28"/>
          <w:szCs w:val="28"/>
        </w:rPr>
        <w:t>цільовий блок</w:t>
      </w:r>
      <w:r w:rsidRPr="0035162E">
        <w:rPr>
          <w:bCs/>
          <w:sz w:val="28"/>
          <w:szCs w:val="28"/>
        </w:rPr>
        <w:t xml:space="preserve">, який визначає мету системи, завдання, фактори формування, функції та структурні складові підприємницької компетентності майбутніх фахівців у сфері обслуговування, а також принципи; </w:t>
      </w:r>
      <w:r w:rsidRPr="00134A5C">
        <w:rPr>
          <w:bCs/>
          <w:i/>
          <w:iCs/>
          <w:sz w:val="28"/>
          <w:szCs w:val="28"/>
        </w:rPr>
        <w:t>змістовий блок</w:t>
      </w:r>
      <w:r w:rsidRPr="0035162E">
        <w:rPr>
          <w:bCs/>
          <w:sz w:val="28"/>
          <w:szCs w:val="28"/>
        </w:rPr>
        <w:t xml:space="preserve">, який розкриває зміст процесу формування підприємницької компетентності; </w:t>
      </w:r>
      <w:r w:rsidR="00134A5C" w:rsidRPr="00134A5C">
        <w:rPr>
          <w:bCs/>
          <w:i/>
          <w:iCs/>
          <w:sz w:val="28"/>
          <w:szCs w:val="28"/>
        </w:rPr>
        <w:t>технологічний блок</w:t>
      </w:r>
      <w:r w:rsidR="00134A5C" w:rsidRPr="00134A5C">
        <w:rPr>
          <w:bCs/>
          <w:sz w:val="28"/>
          <w:szCs w:val="28"/>
        </w:rPr>
        <w:t xml:space="preserve"> – унаочнює доцільні методи (проблемний, </w:t>
      </w:r>
      <w:proofErr w:type="spellStart"/>
      <w:r w:rsidR="00134A5C" w:rsidRPr="00134A5C">
        <w:rPr>
          <w:bCs/>
          <w:sz w:val="28"/>
          <w:szCs w:val="28"/>
        </w:rPr>
        <w:t>проєктний</w:t>
      </w:r>
      <w:proofErr w:type="spellEnd"/>
      <w:r w:rsidR="00134A5C" w:rsidRPr="00134A5C">
        <w:rPr>
          <w:bCs/>
          <w:sz w:val="28"/>
          <w:szCs w:val="28"/>
        </w:rPr>
        <w:t xml:space="preserve">, мозкового штурму, комплексного занурення у </w:t>
      </w:r>
      <w:proofErr w:type="spellStart"/>
      <w:r w:rsidR="00134A5C" w:rsidRPr="00134A5C">
        <w:rPr>
          <w:bCs/>
          <w:sz w:val="28"/>
          <w:szCs w:val="28"/>
        </w:rPr>
        <w:t>квазіпідприємницьке</w:t>
      </w:r>
      <w:proofErr w:type="spellEnd"/>
      <w:r w:rsidR="00134A5C" w:rsidRPr="00134A5C">
        <w:rPr>
          <w:bCs/>
          <w:sz w:val="28"/>
          <w:szCs w:val="28"/>
        </w:rPr>
        <w:t xml:space="preserve"> середовище); технології (фреймова, CDIO-навчання), форми й види навчання та набуття досвіду (тематичні й настановні лекції; методологічні й семінари-практикуми; індивідуальні </w:t>
      </w:r>
      <w:proofErr w:type="spellStart"/>
      <w:r w:rsidR="00134A5C" w:rsidRPr="00134A5C">
        <w:rPr>
          <w:bCs/>
          <w:sz w:val="28"/>
          <w:szCs w:val="28"/>
        </w:rPr>
        <w:t>проєктні</w:t>
      </w:r>
      <w:proofErr w:type="spellEnd"/>
      <w:r w:rsidR="00134A5C" w:rsidRPr="00134A5C">
        <w:rPr>
          <w:bCs/>
          <w:sz w:val="28"/>
          <w:szCs w:val="28"/>
        </w:rPr>
        <w:t xml:space="preserve"> завдання; кейси; </w:t>
      </w:r>
      <w:proofErr w:type="spellStart"/>
      <w:r w:rsidR="00134A5C" w:rsidRPr="00134A5C">
        <w:rPr>
          <w:bCs/>
          <w:sz w:val="28"/>
          <w:szCs w:val="28"/>
        </w:rPr>
        <w:t>MeetUp</w:t>
      </w:r>
      <w:proofErr w:type="spellEnd"/>
      <w:r w:rsidR="00134A5C" w:rsidRPr="00134A5C">
        <w:rPr>
          <w:bCs/>
          <w:sz w:val="28"/>
          <w:szCs w:val="28"/>
        </w:rPr>
        <w:t xml:space="preserve"> з підприємцями; інтерактивні кейси; </w:t>
      </w:r>
      <w:proofErr w:type="spellStart"/>
      <w:r w:rsidR="00134A5C" w:rsidRPr="00134A5C">
        <w:rPr>
          <w:bCs/>
          <w:sz w:val="28"/>
          <w:szCs w:val="28"/>
        </w:rPr>
        <w:t>компетентнісно</w:t>
      </w:r>
      <w:proofErr w:type="spellEnd"/>
      <w:r w:rsidR="00134A5C" w:rsidRPr="00134A5C">
        <w:rPr>
          <w:bCs/>
          <w:sz w:val="28"/>
          <w:szCs w:val="28"/>
        </w:rPr>
        <w:t xml:space="preserve"> орієнтовані завдання; CDIO-завдання; конкурси есе, </w:t>
      </w:r>
      <w:proofErr w:type="spellStart"/>
      <w:r w:rsidR="00134A5C" w:rsidRPr="00134A5C">
        <w:rPr>
          <w:bCs/>
          <w:sz w:val="28"/>
          <w:szCs w:val="28"/>
        </w:rPr>
        <w:t>копірайтингу</w:t>
      </w:r>
      <w:proofErr w:type="spellEnd"/>
      <w:r w:rsidR="00134A5C" w:rsidRPr="00134A5C">
        <w:rPr>
          <w:bCs/>
          <w:sz w:val="28"/>
          <w:szCs w:val="28"/>
        </w:rPr>
        <w:t>, портфоліо, студентських бізнес-</w:t>
      </w:r>
      <w:proofErr w:type="spellStart"/>
      <w:r w:rsidR="00134A5C" w:rsidRPr="00134A5C">
        <w:rPr>
          <w:bCs/>
          <w:sz w:val="28"/>
          <w:szCs w:val="28"/>
        </w:rPr>
        <w:t>проєктів</w:t>
      </w:r>
      <w:proofErr w:type="spellEnd"/>
      <w:r w:rsidR="00134A5C" w:rsidRPr="00134A5C">
        <w:rPr>
          <w:bCs/>
          <w:sz w:val="28"/>
          <w:szCs w:val="28"/>
        </w:rPr>
        <w:t xml:space="preserve"> на виокремлених етапах формування підприємницької компетентності майбутніх фахівців сфери обслуговування (</w:t>
      </w:r>
      <w:proofErr w:type="spellStart"/>
      <w:r w:rsidR="00134A5C" w:rsidRPr="00134A5C">
        <w:rPr>
          <w:bCs/>
          <w:sz w:val="28"/>
          <w:szCs w:val="28"/>
        </w:rPr>
        <w:t>когнітивно</w:t>
      </w:r>
      <w:proofErr w:type="spellEnd"/>
      <w:r w:rsidR="00134A5C" w:rsidRPr="00134A5C">
        <w:rPr>
          <w:bCs/>
          <w:sz w:val="28"/>
          <w:szCs w:val="28"/>
        </w:rPr>
        <w:t>-формувальному, особистісно-розвивальному, рефлексивному, функціонально-діяльнісному)</w:t>
      </w:r>
      <w:r w:rsidRPr="0035162E">
        <w:rPr>
          <w:bCs/>
          <w:sz w:val="28"/>
          <w:szCs w:val="28"/>
        </w:rPr>
        <w:t xml:space="preserve">; і </w:t>
      </w:r>
      <w:r w:rsidRPr="00134A5C">
        <w:rPr>
          <w:bCs/>
          <w:i/>
          <w:iCs/>
          <w:sz w:val="28"/>
          <w:szCs w:val="28"/>
        </w:rPr>
        <w:t>оцінний блок,</w:t>
      </w:r>
      <w:r w:rsidRPr="0035162E">
        <w:rPr>
          <w:bCs/>
          <w:sz w:val="28"/>
          <w:szCs w:val="28"/>
        </w:rPr>
        <w:t xml:space="preserve"> який встановлює критерії, показники, рівні та результати формування підприємницької компетентності майбутніх фахівців у сфері обслуговування.</w:t>
      </w:r>
    </w:p>
    <w:p w14:paraId="4E8AD917" w14:textId="09C8E396" w:rsidR="00134A5C" w:rsidRPr="00134A5C" w:rsidRDefault="00134A5C" w:rsidP="00134A5C">
      <w:pPr>
        <w:spacing w:line="360" w:lineRule="auto"/>
        <w:ind w:right="491" w:firstLine="851"/>
        <w:jc w:val="both"/>
        <w:rPr>
          <w:sz w:val="28"/>
          <w:szCs w:val="28"/>
        </w:rPr>
      </w:pPr>
      <w:r w:rsidRPr="00134A5C">
        <w:rPr>
          <w:sz w:val="28"/>
          <w:szCs w:val="28"/>
        </w:rPr>
        <w:lastRenderedPageBreak/>
        <w:t>Знайдено фактори, які впливають на процес формування підприємницької компетентності у майбутніх фахівців у сфері обслуговування. Ці фактори включають:</w:t>
      </w:r>
    </w:p>
    <w:p w14:paraId="6FCC0979" w14:textId="77777777" w:rsidR="00134A5C" w:rsidRDefault="00134A5C" w:rsidP="00134A5C">
      <w:pPr>
        <w:pStyle w:val="a3"/>
        <w:spacing w:line="360" w:lineRule="auto"/>
        <w:ind w:left="219" w:right="540" w:firstLine="710"/>
      </w:pPr>
      <w:r w:rsidRPr="00134A5C">
        <w:t>1. Покращення змісту професійної підготовки</w:t>
      </w:r>
      <w:r>
        <w:t xml:space="preserve"> шляхом введення підприємницького компонента.</w:t>
      </w:r>
    </w:p>
    <w:p w14:paraId="30A616ED" w14:textId="77777777" w:rsidR="00134A5C" w:rsidRDefault="00134A5C" w:rsidP="00134A5C">
      <w:pPr>
        <w:pStyle w:val="a3"/>
        <w:spacing w:line="360" w:lineRule="auto"/>
        <w:ind w:left="219" w:right="540" w:firstLine="710"/>
      </w:pPr>
      <w:r>
        <w:t>2. Перегляд організаційних форм і методів навчання на основі світового та європейського досвіду підготовки студентів до підприємництва.</w:t>
      </w:r>
    </w:p>
    <w:p w14:paraId="60EBA940" w14:textId="77777777" w:rsidR="00134A5C" w:rsidRDefault="00134A5C" w:rsidP="00134A5C">
      <w:pPr>
        <w:pStyle w:val="a3"/>
        <w:spacing w:line="360" w:lineRule="auto"/>
        <w:ind w:left="219" w:right="540" w:firstLine="710"/>
      </w:pPr>
      <w:r>
        <w:t>3. Підвищення фахової та психолого-педагогічної кваліфікації науково-педагогічних працівників.</w:t>
      </w:r>
    </w:p>
    <w:p w14:paraId="58B05A20" w14:textId="77777777" w:rsidR="00134A5C" w:rsidRDefault="00134A5C" w:rsidP="00134A5C">
      <w:pPr>
        <w:pStyle w:val="a3"/>
        <w:spacing w:line="360" w:lineRule="auto"/>
        <w:ind w:left="219" w:right="540" w:firstLine="710"/>
      </w:pPr>
      <w:r>
        <w:t>На основі аналізу контенту, використання класифікації проміжних результатів дослідження та оцінки нормативно-правової бази, а також з урахуванням складових підприємницької компетентності, були розроблені критерії, визначені їх показники і описані рівні сформованості підприємницької компетентності майбутніх фахівців у сфері обслуговування.</w:t>
      </w:r>
    </w:p>
    <w:p w14:paraId="172C8358" w14:textId="6D1103ED" w:rsidR="007F50B9" w:rsidRDefault="00A23923" w:rsidP="00134A5C">
      <w:pPr>
        <w:pStyle w:val="a3"/>
        <w:spacing w:line="360" w:lineRule="auto"/>
        <w:ind w:left="219" w:right="540" w:firstLine="710"/>
      </w:pPr>
      <w:r>
        <w:t>Когнітивний</w:t>
      </w:r>
      <w:r>
        <w:rPr>
          <w:spacing w:val="1"/>
        </w:rPr>
        <w:t xml:space="preserve"> </w:t>
      </w:r>
      <w:r>
        <w:t>критерій</w:t>
      </w:r>
      <w:r>
        <w:rPr>
          <w:spacing w:val="1"/>
        </w:rPr>
        <w:t xml:space="preserve"> </w:t>
      </w:r>
      <w:r>
        <w:t>відповідає</w:t>
      </w:r>
      <w:r>
        <w:rPr>
          <w:spacing w:val="1"/>
        </w:rPr>
        <w:t xml:space="preserve"> </w:t>
      </w:r>
      <w:r>
        <w:t>інтелектуальному</w:t>
      </w:r>
      <w:r>
        <w:rPr>
          <w:spacing w:val="1"/>
        </w:rPr>
        <w:t xml:space="preserve"> </w:t>
      </w:r>
      <w:r>
        <w:t>компоненту</w:t>
      </w:r>
      <w:r>
        <w:rPr>
          <w:spacing w:val="1"/>
        </w:rPr>
        <w:t xml:space="preserve"> </w:t>
      </w:r>
      <w:r>
        <w:rPr>
          <w:spacing w:val="-2"/>
        </w:rPr>
        <w:t xml:space="preserve">підприємницької компетентності, дозволяє </w:t>
      </w:r>
      <w:r>
        <w:rPr>
          <w:spacing w:val="-1"/>
        </w:rPr>
        <w:t>з</w:t>
      </w:r>
      <w:r w:rsidR="00E31CE0">
        <w:rPr>
          <w:spacing w:val="-1"/>
        </w:rPr>
        <w:t>’</w:t>
      </w:r>
      <w:r>
        <w:rPr>
          <w:spacing w:val="-1"/>
        </w:rPr>
        <w:t>ясувати усвідомленість, міцність,</w:t>
      </w:r>
      <w:r>
        <w:rPr>
          <w:spacing w:val="-67"/>
        </w:rPr>
        <w:t xml:space="preserve"> </w:t>
      </w:r>
      <w:r>
        <w:t>глибину,</w:t>
      </w:r>
      <w:r>
        <w:rPr>
          <w:spacing w:val="1"/>
        </w:rPr>
        <w:t xml:space="preserve"> </w:t>
      </w:r>
      <w:r>
        <w:t>оперативність</w:t>
      </w:r>
      <w:r>
        <w:rPr>
          <w:spacing w:val="1"/>
        </w:rPr>
        <w:t xml:space="preserve"> </w:t>
      </w:r>
      <w:r>
        <w:t>і</w:t>
      </w:r>
      <w:r>
        <w:rPr>
          <w:spacing w:val="1"/>
        </w:rPr>
        <w:t xml:space="preserve"> </w:t>
      </w:r>
      <w:r>
        <w:t>гнучкість</w:t>
      </w:r>
      <w:r>
        <w:rPr>
          <w:spacing w:val="1"/>
        </w:rPr>
        <w:t xml:space="preserve"> </w:t>
      </w:r>
      <w:r>
        <w:t>знань</w:t>
      </w:r>
      <w:r>
        <w:rPr>
          <w:spacing w:val="1"/>
        </w:rPr>
        <w:t xml:space="preserve"> </w:t>
      </w:r>
      <w:r>
        <w:t>та</w:t>
      </w:r>
      <w:r>
        <w:rPr>
          <w:spacing w:val="1"/>
        </w:rPr>
        <w:t xml:space="preserve"> </w:t>
      </w:r>
      <w:r>
        <w:t>здатність</w:t>
      </w:r>
      <w:r>
        <w:rPr>
          <w:spacing w:val="1"/>
        </w:rPr>
        <w:t xml:space="preserve"> </w:t>
      </w:r>
      <w:r>
        <w:t>їх</w:t>
      </w:r>
      <w:r>
        <w:rPr>
          <w:spacing w:val="1"/>
        </w:rPr>
        <w:t xml:space="preserve"> </w:t>
      </w:r>
      <w:r>
        <w:t>застосовувати</w:t>
      </w:r>
      <w:r>
        <w:rPr>
          <w:spacing w:val="1"/>
        </w:rPr>
        <w:t xml:space="preserve"> </w:t>
      </w:r>
      <w:r>
        <w:t>в</w:t>
      </w:r>
      <w:r>
        <w:rPr>
          <w:spacing w:val="1"/>
        </w:rPr>
        <w:t xml:space="preserve"> </w:t>
      </w:r>
      <w:r>
        <w:rPr>
          <w:spacing w:val="-2"/>
        </w:rPr>
        <w:t xml:space="preserve">підприємництві </w:t>
      </w:r>
      <w:r>
        <w:rPr>
          <w:spacing w:val="-1"/>
        </w:rPr>
        <w:t xml:space="preserve">(показник </w:t>
      </w:r>
      <w:r w:rsidR="00E31CE0">
        <w:rPr>
          <w:spacing w:val="-1"/>
        </w:rPr>
        <w:t>«</w:t>
      </w:r>
      <w:r>
        <w:rPr>
          <w:spacing w:val="-1"/>
        </w:rPr>
        <w:t>Знання</w:t>
      </w:r>
      <w:r w:rsidR="00E31CE0">
        <w:rPr>
          <w:spacing w:val="-1"/>
        </w:rPr>
        <w:t>»</w:t>
      </w:r>
      <w:r>
        <w:rPr>
          <w:spacing w:val="-1"/>
        </w:rPr>
        <w:t>); діяльнісний – відповідає комунікативно-</w:t>
      </w:r>
      <w:r>
        <w:rPr>
          <w:spacing w:val="-68"/>
        </w:rPr>
        <w:t xml:space="preserve"> </w:t>
      </w:r>
      <w:r>
        <w:rPr>
          <w:spacing w:val="-3"/>
        </w:rPr>
        <w:t xml:space="preserve">організаційному компоненту підприємницької компетентності, дозоляє </w:t>
      </w:r>
      <w:r>
        <w:rPr>
          <w:spacing w:val="-2"/>
        </w:rPr>
        <w:t>оцінити</w:t>
      </w:r>
      <w:r>
        <w:rPr>
          <w:spacing w:val="-67"/>
        </w:rPr>
        <w:t xml:space="preserve"> </w:t>
      </w:r>
      <w:proofErr w:type="spellStart"/>
      <w:r>
        <w:rPr>
          <w:spacing w:val="-1"/>
        </w:rPr>
        <w:t>поліфункціональність</w:t>
      </w:r>
      <w:proofErr w:type="spellEnd"/>
      <w:r>
        <w:rPr>
          <w:spacing w:val="-9"/>
        </w:rPr>
        <w:t xml:space="preserve"> </w:t>
      </w:r>
      <w:r>
        <w:rPr>
          <w:spacing w:val="-1"/>
        </w:rPr>
        <w:t>умінь,</w:t>
      </w:r>
      <w:r>
        <w:rPr>
          <w:spacing w:val="-8"/>
        </w:rPr>
        <w:t xml:space="preserve"> </w:t>
      </w:r>
      <w:r>
        <w:rPr>
          <w:spacing w:val="-1"/>
        </w:rPr>
        <w:t>усвідомленість</w:t>
      </w:r>
      <w:r>
        <w:rPr>
          <w:spacing w:val="-8"/>
        </w:rPr>
        <w:t xml:space="preserve"> </w:t>
      </w:r>
      <w:r>
        <w:rPr>
          <w:spacing w:val="-1"/>
        </w:rPr>
        <w:t>і</w:t>
      </w:r>
      <w:r>
        <w:rPr>
          <w:spacing w:val="-13"/>
        </w:rPr>
        <w:t xml:space="preserve"> </w:t>
      </w:r>
      <w:r>
        <w:rPr>
          <w:spacing w:val="-1"/>
        </w:rPr>
        <w:t>оперативність</w:t>
      </w:r>
      <w:r>
        <w:rPr>
          <w:spacing w:val="-14"/>
        </w:rPr>
        <w:t xml:space="preserve"> </w:t>
      </w:r>
      <w:r>
        <w:t>дій,</w:t>
      </w:r>
      <w:r>
        <w:rPr>
          <w:spacing w:val="-12"/>
        </w:rPr>
        <w:t xml:space="preserve"> </w:t>
      </w:r>
      <w:r>
        <w:t>що</w:t>
      </w:r>
      <w:r>
        <w:rPr>
          <w:spacing w:val="-13"/>
        </w:rPr>
        <w:t xml:space="preserve"> </w:t>
      </w:r>
      <w:r>
        <w:t>складають</w:t>
      </w:r>
      <w:r>
        <w:rPr>
          <w:spacing w:val="-67"/>
        </w:rPr>
        <w:t xml:space="preserve"> </w:t>
      </w:r>
      <w:r>
        <w:t>сутність</w:t>
      </w:r>
      <w:r>
        <w:rPr>
          <w:spacing w:val="1"/>
        </w:rPr>
        <w:t xml:space="preserve"> </w:t>
      </w:r>
      <w:r>
        <w:t>підприємницької</w:t>
      </w:r>
      <w:r>
        <w:rPr>
          <w:spacing w:val="1"/>
        </w:rPr>
        <w:t xml:space="preserve"> </w:t>
      </w:r>
      <w:r>
        <w:t>діяльності</w:t>
      </w:r>
      <w:r>
        <w:rPr>
          <w:spacing w:val="1"/>
        </w:rPr>
        <w:t xml:space="preserve"> </w:t>
      </w:r>
      <w:r>
        <w:t>(показники</w:t>
      </w:r>
      <w:r>
        <w:rPr>
          <w:spacing w:val="1"/>
        </w:rPr>
        <w:t xml:space="preserve"> </w:t>
      </w:r>
      <w:r w:rsidR="00E31CE0">
        <w:t>«</w:t>
      </w:r>
      <w:r>
        <w:t>КОС</w:t>
      </w:r>
      <w:r>
        <w:rPr>
          <w:spacing w:val="1"/>
        </w:rPr>
        <w:t xml:space="preserve"> </w:t>
      </w:r>
      <w:r>
        <w:t>(комунікативно-</w:t>
      </w:r>
      <w:r>
        <w:rPr>
          <w:spacing w:val="-67"/>
        </w:rPr>
        <w:t xml:space="preserve"> </w:t>
      </w:r>
      <w:r>
        <w:rPr>
          <w:spacing w:val="-3"/>
        </w:rPr>
        <w:t>організаційна схильність)</w:t>
      </w:r>
      <w:r w:rsidR="00E31CE0">
        <w:rPr>
          <w:spacing w:val="-3"/>
        </w:rPr>
        <w:t>»</w:t>
      </w:r>
      <w:r>
        <w:rPr>
          <w:spacing w:val="-3"/>
        </w:rPr>
        <w:t xml:space="preserve">, </w:t>
      </w:r>
      <w:r w:rsidR="00E31CE0">
        <w:rPr>
          <w:spacing w:val="-3"/>
        </w:rPr>
        <w:t>«</w:t>
      </w:r>
      <w:r>
        <w:rPr>
          <w:spacing w:val="-3"/>
        </w:rPr>
        <w:t>Вербальна креативність</w:t>
      </w:r>
      <w:r w:rsidR="00E31CE0">
        <w:rPr>
          <w:spacing w:val="-3"/>
        </w:rPr>
        <w:t>»</w:t>
      </w:r>
      <w:r>
        <w:rPr>
          <w:spacing w:val="-3"/>
        </w:rPr>
        <w:t xml:space="preserve">, </w:t>
      </w:r>
      <w:r w:rsidR="00E31CE0">
        <w:rPr>
          <w:spacing w:val="-3"/>
        </w:rPr>
        <w:t>«</w:t>
      </w:r>
      <w:r>
        <w:rPr>
          <w:spacing w:val="-3"/>
        </w:rPr>
        <w:t>Рівень товариськості</w:t>
      </w:r>
      <w:r w:rsidR="00E31CE0">
        <w:rPr>
          <w:spacing w:val="-3"/>
        </w:rPr>
        <w:t>»</w:t>
      </w:r>
      <w:r>
        <w:rPr>
          <w:spacing w:val="-3"/>
        </w:rPr>
        <w:t>);</w:t>
      </w:r>
      <w:r>
        <w:rPr>
          <w:spacing w:val="-67"/>
        </w:rPr>
        <w:t xml:space="preserve"> </w:t>
      </w:r>
      <w:r>
        <w:t>мотиваційний</w:t>
      </w:r>
      <w:r>
        <w:rPr>
          <w:spacing w:val="1"/>
        </w:rPr>
        <w:t xml:space="preserve"> </w:t>
      </w:r>
      <w:r>
        <w:t>–</w:t>
      </w:r>
      <w:r>
        <w:rPr>
          <w:spacing w:val="1"/>
        </w:rPr>
        <w:t xml:space="preserve"> </w:t>
      </w:r>
      <w:r>
        <w:t>відповідає</w:t>
      </w:r>
      <w:r>
        <w:rPr>
          <w:spacing w:val="1"/>
        </w:rPr>
        <w:t xml:space="preserve"> </w:t>
      </w:r>
      <w:r>
        <w:t>мотиваційно-ціннісному</w:t>
      </w:r>
      <w:r>
        <w:rPr>
          <w:spacing w:val="1"/>
        </w:rPr>
        <w:t xml:space="preserve"> </w:t>
      </w:r>
      <w:r>
        <w:t>компоненту</w:t>
      </w:r>
      <w:r>
        <w:rPr>
          <w:spacing w:val="1"/>
        </w:rPr>
        <w:t xml:space="preserve"> </w:t>
      </w:r>
      <w:r>
        <w:t>підприємницької компетентності, дозволяє визначити рівень сформованості</w:t>
      </w:r>
      <w:r>
        <w:rPr>
          <w:spacing w:val="1"/>
        </w:rPr>
        <w:t xml:space="preserve"> </w:t>
      </w:r>
      <w:r>
        <w:rPr>
          <w:spacing w:val="-3"/>
        </w:rPr>
        <w:t>мотивів</w:t>
      </w:r>
      <w:r>
        <w:rPr>
          <w:spacing w:val="-10"/>
        </w:rPr>
        <w:t xml:space="preserve"> </w:t>
      </w:r>
      <w:r>
        <w:rPr>
          <w:spacing w:val="-3"/>
        </w:rPr>
        <w:t>і</w:t>
      </w:r>
      <w:r>
        <w:rPr>
          <w:spacing w:val="-13"/>
        </w:rPr>
        <w:t xml:space="preserve"> </w:t>
      </w:r>
      <w:r>
        <w:rPr>
          <w:spacing w:val="-3"/>
        </w:rPr>
        <w:t>цінностей,</w:t>
      </w:r>
      <w:r>
        <w:rPr>
          <w:spacing w:val="-10"/>
        </w:rPr>
        <w:t xml:space="preserve"> </w:t>
      </w:r>
      <w:r>
        <w:rPr>
          <w:spacing w:val="-3"/>
        </w:rPr>
        <w:t>що</w:t>
      </w:r>
      <w:r>
        <w:rPr>
          <w:spacing w:val="-8"/>
        </w:rPr>
        <w:t xml:space="preserve"> </w:t>
      </w:r>
      <w:r>
        <w:rPr>
          <w:spacing w:val="-3"/>
        </w:rPr>
        <w:t>спонукають</w:t>
      </w:r>
      <w:r>
        <w:rPr>
          <w:spacing w:val="-14"/>
        </w:rPr>
        <w:t xml:space="preserve"> </w:t>
      </w:r>
      <w:r>
        <w:rPr>
          <w:spacing w:val="-3"/>
        </w:rPr>
        <w:t>до</w:t>
      </w:r>
      <w:r>
        <w:rPr>
          <w:spacing w:val="-9"/>
        </w:rPr>
        <w:t xml:space="preserve"> </w:t>
      </w:r>
      <w:r>
        <w:rPr>
          <w:spacing w:val="-3"/>
        </w:rPr>
        <w:t>підприємництва</w:t>
      </w:r>
      <w:r>
        <w:rPr>
          <w:spacing w:val="-7"/>
        </w:rPr>
        <w:t xml:space="preserve"> </w:t>
      </w:r>
      <w:r>
        <w:rPr>
          <w:spacing w:val="-3"/>
        </w:rPr>
        <w:t xml:space="preserve">(показники </w:t>
      </w:r>
      <w:r w:rsidR="00E31CE0">
        <w:rPr>
          <w:spacing w:val="-3"/>
        </w:rPr>
        <w:t>«</w:t>
      </w:r>
      <w:r>
        <w:rPr>
          <w:spacing w:val="-3"/>
        </w:rPr>
        <w:t>Орієнтація</w:t>
      </w:r>
      <w:r>
        <w:rPr>
          <w:spacing w:val="-68"/>
        </w:rPr>
        <w:t xml:space="preserve"> </w:t>
      </w:r>
      <w:r>
        <w:t>на</w:t>
      </w:r>
      <w:r>
        <w:rPr>
          <w:spacing w:val="1"/>
        </w:rPr>
        <w:t xml:space="preserve"> </w:t>
      </w:r>
      <w:r>
        <w:t>результат</w:t>
      </w:r>
      <w:r w:rsidR="00E31CE0">
        <w:t>»</w:t>
      </w:r>
      <w:r>
        <w:t>,</w:t>
      </w:r>
      <w:r>
        <w:rPr>
          <w:spacing w:val="1"/>
        </w:rPr>
        <w:t xml:space="preserve"> </w:t>
      </w:r>
      <w:r w:rsidR="00E31CE0">
        <w:t>«</w:t>
      </w:r>
      <w:r>
        <w:t>Орієнтація</w:t>
      </w:r>
      <w:r>
        <w:rPr>
          <w:spacing w:val="1"/>
        </w:rPr>
        <w:t xml:space="preserve"> </w:t>
      </w:r>
      <w:r>
        <w:t>на</w:t>
      </w:r>
      <w:r>
        <w:rPr>
          <w:spacing w:val="1"/>
        </w:rPr>
        <w:t xml:space="preserve"> </w:t>
      </w:r>
      <w:r>
        <w:t>свободу</w:t>
      </w:r>
      <w:r w:rsidR="00E31CE0">
        <w:t>»</w:t>
      </w:r>
      <w:r>
        <w:t>,</w:t>
      </w:r>
      <w:r>
        <w:rPr>
          <w:spacing w:val="1"/>
        </w:rPr>
        <w:t xml:space="preserve"> </w:t>
      </w:r>
      <w:r w:rsidR="00E31CE0">
        <w:t>«</w:t>
      </w:r>
      <w:r>
        <w:t>Орієнтація</w:t>
      </w:r>
      <w:r>
        <w:rPr>
          <w:spacing w:val="1"/>
        </w:rPr>
        <w:t xml:space="preserve"> </w:t>
      </w:r>
      <w:r>
        <w:t>на</w:t>
      </w:r>
      <w:r>
        <w:rPr>
          <w:spacing w:val="1"/>
        </w:rPr>
        <w:t xml:space="preserve"> </w:t>
      </w:r>
      <w:r>
        <w:t>гроші</w:t>
      </w:r>
      <w:r w:rsidR="00E31CE0">
        <w:t>»</w:t>
      </w:r>
      <w:r>
        <w:t>);</w:t>
      </w:r>
      <w:r>
        <w:rPr>
          <w:spacing w:val="1"/>
        </w:rPr>
        <w:t xml:space="preserve"> </w:t>
      </w:r>
      <w:r>
        <w:t>рефлексивний –</w:t>
      </w:r>
      <w:r>
        <w:rPr>
          <w:spacing w:val="1"/>
        </w:rPr>
        <w:t xml:space="preserve"> </w:t>
      </w:r>
      <w:r>
        <w:t>відповідає</w:t>
      </w:r>
      <w:r>
        <w:rPr>
          <w:spacing w:val="1"/>
        </w:rPr>
        <w:t xml:space="preserve"> </w:t>
      </w:r>
      <w:r>
        <w:t>рефлексивно-вольовому</w:t>
      </w:r>
      <w:r>
        <w:rPr>
          <w:spacing w:val="1"/>
        </w:rPr>
        <w:t xml:space="preserve"> </w:t>
      </w:r>
      <w:r>
        <w:t>компоненту</w:t>
      </w:r>
      <w:r>
        <w:rPr>
          <w:spacing w:val="1"/>
        </w:rPr>
        <w:t xml:space="preserve"> </w:t>
      </w:r>
      <w:r>
        <w:t>підприємницької</w:t>
      </w:r>
      <w:r>
        <w:rPr>
          <w:spacing w:val="1"/>
        </w:rPr>
        <w:t xml:space="preserve"> </w:t>
      </w:r>
      <w:r>
        <w:t>компетентності,</w:t>
      </w:r>
      <w:r>
        <w:rPr>
          <w:spacing w:val="1"/>
        </w:rPr>
        <w:t xml:space="preserve"> </w:t>
      </w:r>
      <w:r>
        <w:t>дозволяє</w:t>
      </w:r>
      <w:r>
        <w:rPr>
          <w:spacing w:val="1"/>
        </w:rPr>
        <w:t xml:space="preserve"> </w:t>
      </w:r>
      <w:r>
        <w:t>на</w:t>
      </w:r>
      <w:r>
        <w:rPr>
          <w:spacing w:val="1"/>
        </w:rPr>
        <w:t xml:space="preserve"> </w:t>
      </w:r>
      <w:r>
        <w:t>основі</w:t>
      </w:r>
      <w:r>
        <w:rPr>
          <w:spacing w:val="1"/>
        </w:rPr>
        <w:t xml:space="preserve"> </w:t>
      </w:r>
      <w:proofErr w:type="spellStart"/>
      <w:r>
        <w:t>самооцінювання</w:t>
      </w:r>
      <w:proofErr w:type="spellEnd"/>
      <w:r>
        <w:rPr>
          <w:spacing w:val="1"/>
        </w:rPr>
        <w:t xml:space="preserve"> </w:t>
      </w:r>
      <w:proofErr w:type="spellStart"/>
      <w:r>
        <w:t>моніторити</w:t>
      </w:r>
      <w:proofErr w:type="spellEnd"/>
      <w:r>
        <w:t xml:space="preserve"> динаміку сформованості підприємницьких якостей і поведінки,</w:t>
      </w:r>
      <w:r>
        <w:rPr>
          <w:spacing w:val="1"/>
        </w:rPr>
        <w:t xml:space="preserve"> </w:t>
      </w:r>
      <w:r>
        <w:t xml:space="preserve">досліджувати прагнення до успіху (показники </w:t>
      </w:r>
      <w:r w:rsidR="00E31CE0">
        <w:t>«</w:t>
      </w:r>
      <w:r>
        <w:t>Здатність до самооцінки в</w:t>
      </w:r>
      <w:r>
        <w:rPr>
          <w:spacing w:val="1"/>
        </w:rPr>
        <w:t xml:space="preserve"> </w:t>
      </w:r>
      <w:r>
        <w:rPr>
          <w:spacing w:val="-4"/>
        </w:rPr>
        <w:t>підприємництві</w:t>
      </w:r>
      <w:r w:rsidR="00E31CE0">
        <w:rPr>
          <w:spacing w:val="-4"/>
        </w:rPr>
        <w:t>»</w:t>
      </w:r>
      <w:r>
        <w:rPr>
          <w:spacing w:val="-4"/>
        </w:rPr>
        <w:t>,</w:t>
      </w:r>
      <w:r>
        <w:rPr>
          <w:spacing w:val="-9"/>
        </w:rPr>
        <w:t xml:space="preserve"> </w:t>
      </w:r>
      <w:r w:rsidR="00E31CE0">
        <w:rPr>
          <w:spacing w:val="-3"/>
        </w:rPr>
        <w:t>«</w:t>
      </w:r>
      <w:r>
        <w:rPr>
          <w:spacing w:val="-3"/>
        </w:rPr>
        <w:t>Мотивація</w:t>
      </w:r>
      <w:r>
        <w:rPr>
          <w:spacing w:val="-14"/>
        </w:rPr>
        <w:t xml:space="preserve"> </w:t>
      </w:r>
      <w:r>
        <w:rPr>
          <w:spacing w:val="-3"/>
        </w:rPr>
        <w:t>до</w:t>
      </w:r>
      <w:r>
        <w:rPr>
          <w:spacing w:val="-10"/>
        </w:rPr>
        <w:t xml:space="preserve"> </w:t>
      </w:r>
      <w:r>
        <w:rPr>
          <w:spacing w:val="-3"/>
        </w:rPr>
        <w:t>успіху</w:t>
      </w:r>
      <w:r w:rsidR="00E31CE0">
        <w:rPr>
          <w:spacing w:val="-3"/>
        </w:rPr>
        <w:t>»</w:t>
      </w:r>
      <w:r>
        <w:rPr>
          <w:spacing w:val="-3"/>
        </w:rPr>
        <w:t>,</w:t>
      </w:r>
      <w:r>
        <w:rPr>
          <w:spacing w:val="-7"/>
        </w:rPr>
        <w:t xml:space="preserve"> </w:t>
      </w:r>
      <w:r w:rsidR="00E31CE0">
        <w:rPr>
          <w:spacing w:val="-3"/>
        </w:rPr>
        <w:t>«</w:t>
      </w:r>
      <w:r>
        <w:rPr>
          <w:spacing w:val="-3"/>
        </w:rPr>
        <w:t>Мотивація</w:t>
      </w:r>
      <w:r>
        <w:rPr>
          <w:spacing w:val="-14"/>
        </w:rPr>
        <w:t xml:space="preserve"> </w:t>
      </w:r>
      <w:r>
        <w:rPr>
          <w:spacing w:val="-3"/>
        </w:rPr>
        <w:t>до</w:t>
      </w:r>
      <w:r>
        <w:rPr>
          <w:spacing w:val="-11"/>
        </w:rPr>
        <w:t xml:space="preserve"> </w:t>
      </w:r>
      <w:r>
        <w:rPr>
          <w:spacing w:val="-3"/>
        </w:rPr>
        <w:t>уникнення</w:t>
      </w:r>
      <w:r>
        <w:rPr>
          <w:spacing w:val="-14"/>
        </w:rPr>
        <w:t xml:space="preserve"> </w:t>
      </w:r>
      <w:r>
        <w:rPr>
          <w:spacing w:val="-3"/>
        </w:rPr>
        <w:t>невдач</w:t>
      </w:r>
      <w:r w:rsidR="00E31CE0">
        <w:rPr>
          <w:spacing w:val="-3"/>
        </w:rPr>
        <w:t>»</w:t>
      </w:r>
      <w:r>
        <w:rPr>
          <w:spacing w:val="-3"/>
        </w:rPr>
        <w:t>).</w:t>
      </w:r>
    </w:p>
    <w:p w14:paraId="21B77C18" w14:textId="77777777" w:rsidR="007F50B9" w:rsidRDefault="007F50B9" w:rsidP="00B13B17">
      <w:pPr>
        <w:spacing w:line="360" w:lineRule="auto"/>
        <w:sectPr w:rsidR="007F50B9">
          <w:pgSz w:w="11910" w:h="16840"/>
          <w:pgMar w:top="1120" w:right="300" w:bottom="280" w:left="1480" w:header="747" w:footer="0" w:gutter="0"/>
          <w:cols w:space="720"/>
        </w:sectPr>
      </w:pPr>
    </w:p>
    <w:p w14:paraId="1720763E" w14:textId="77777777" w:rsidR="007F50B9" w:rsidRDefault="00A23923" w:rsidP="00134A5C">
      <w:pPr>
        <w:pStyle w:val="a3"/>
        <w:spacing w:line="360" w:lineRule="auto"/>
        <w:ind w:right="-53" w:firstLine="710"/>
      </w:pPr>
      <w:r>
        <w:lastRenderedPageBreak/>
        <w:t>Відповідно</w:t>
      </w:r>
      <w:r>
        <w:rPr>
          <w:spacing w:val="1"/>
        </w:rPr>
        <w:t xml:space="preserve"> </w:t>
      </w:r>
      <w:r>
        <w:t>до</w:t>
      </w:r>
      <w:r>
        <w:rPr>
          <w:spacing w:val="1"/>
        </w:rPr>
        <w:t xml:space="preserve"> </w:t>
      </w:r>
      <w:r>
        <w:t>критеріїв</w:t>
      </w:r>
      <w:r>
        <w:rPr>
          <w:spacing w:val="1"/>
        </w:rPr>
        <w:t xml:space="preserve"> </w:t>
      </w:r>
      <w:r>
        <w:t>і</w:t>
      </w:r>
      <w:r>
        <w:rPr>
          <w:spacing w:val="1"/>
        </w:rPr>
        <w:t xml:space="preserve"> </w:t>
      </w:r>
      <w:r>
        <w:t>показників</w:t>
      </w:r>
      <w:r>
        <w:rPr>
          <w:spacing w:val="1"/>
        </w:rPr>
        <w:t xml:space="preserve"> </w:t>
      </w:r>
      <w:r>
        <w:t>схарактеризовано</w:t>
      </w:r>
      <w:r>
        <w:rPr>
          <w:spacing w:val="1"/>
        </w:rPr>
        <w:t xml:space="preserve"> </w:t>
      </w:r>
      <w:r>
        <w:t>такі</w:t>
      </w:r>
      <w:r>
        <w:rPr>
          <w:spacing w:val="1"/>
        </w:rPr>
        <w:t xml:space="preserve"> </w:t>
      </w:r>
      <w:r>
        <w:t>рівні</w:t>
      </w:r>
      <w:r>
        <w:rPr>
          <w:spacing w:val="1"/>
        </w:rPr>
        <w:t xml:space="preserve"> </w:t>
      </w:r>
      <w:r>
        <w:t>сформованості підприємницької компетентності</w:t>
      </w:r>
      <w:r>
        <w:rPr>
          <w:spacing w:val="1"/>
        </w:rPr>
        <w:t xml:space="preserve"> </w:t>
      </w:r>
      <w:r>
        <w:t>майбутніх фахівців</w:t>
      </w:r>
      <w:r>
        <w:rPr>
          <w:spacing w:val="1"/>
        </w:rPr>
        <w:t xml:space="preserve"> </w:t>
      </w:r>
      <w:r>
        <w:t>сфери</w:t>
      </w:r>
      <w:r>
        <w:rPr>
          <w:spacing w:val="1"/>
        </w:rPr>
        <w:t xml:space="preserve"> </w:t>
      </w:r>
      <w:r>
        <w:t>обслуговування:</w:t>
      </w:r>
      <w:r>
        <w:rPr>
          <w:spacing w:val="1"/>
        </w:rPr>
        <w:t xml:space="preserve"> </w:t>
      </w:r>
      <w:r>
        <w:t>низький,</w:t>
      </w:r>
      <w:r>
        <w:rPr>
          <w:spacing w:val="1"/>
        </w:rPr>
        <w:t xml:space="preserve"> </w:t>
      </w:r>
      <w:r>
        <w:t>достатній,</w:t>
      </w:r>
      <w:r>
        <w:rPr>
          <w:spacing w:val="1"/>
        </w:rPr>
        <w:t xml:space="preserve"> </w:t>
      </w:r>
      <w:r>
        <w:t>високий,</w:t>
      </w:r>
      <w:r>
        <w:rPr>
          <w:spacing w:val="1"/>
        </w:rPr>
        <w:t xml:space="preserve"> </w:t>
      </w:r>
      <w:r>
        <w:t>творчий.</w:t>
      </w:r>
      <w:r>
        <w:rPr>
          <w:spacing w:val="1"/>
        </w:rPr>
        <w:t xml:space="preserve"> </w:t>
      </w:r>
      <w:r>
        <w:t>Визначення</w:t>
      </w:r>
      <w:r>
        <w:rPr>
          <w:spacing w:val="1"/>
        </w:rPr>
        <w:t xml:space="preserve"> </w:t>
      </w:r>
      <w:r>
        <w:t>рівня</w:t>
      </w:r>
      <w:r>
        <w:rPr>
          <w:spacing w:val="1"/>
        </w:rPr>
        <w:t xml:space="preserve"> </w:t>
      </w:r>
      <w:r>
        <w:t>сформованості</w:t>
      </w:r>
      <w:r>
        <w:rPr>
          <w:spacing w:val="1"/>
        </w:rPr>
        <w:t xml:space="preserve"> </w:t>
      </w:r>
      <w:r>
        <w:t>підприємницької</w:t>
      </w:r>
      <w:r>
        <w:rPr>
          <w:spacing w:val="1"/>
        </w:rPr>
        <w:t xml:space="preserve"> </w:t>
      </w:r>
      <w:r>
        <w:t>компетентності</w:t>
      </w:r>
      <w:r>
        <w:rPr>
          <w:spacing w:val="1"/>
        </w:rPr>
        <w:t xml:space="preserve"> </w:t>
      </w:r>
      <w:r>
        <w:t>майбутніх</w:t>
      </w:r>
      <w:r>
        <w:rPr>
          <w:spacing w:val="1"/>
        </w:rPr>
        <w:t xml:space="preserve"> </w:t>
      </w:r>
      <w:r>
        <w:t>фахівців</w:t>
      </w:r>
      <w:r>
        <w:rPr>
          <w:spacing w:val="1"/>
        </w:rPr>
        <w:t xml:space="preserve"> </w:t>
      </w:r>
      <w:r>
        <w:t>сфери</w:t>
      </w:r>
      <w:r>
        <w:rPr>
          <w:spacing w:val="-67"/>
        </w:rPr>
        <w:t xml:space="preserve"> </w:t>
      </w:r>
      <w:r>
        <w:t>обслуговування</w:t>
      </w:r>
      <w:r>
        <w:rPr>
          <w:spacing w:val="1"/>
        </w:rPr>
        <w:t xml:space="preserve"> </w:t>
      </w:r>
      <w:r>
        <w:t>на</w:t>
      </w:r>
      <w:r>
        <w:rPr>
          <w:spacing w:val="1"/>
        </w:rPr>
        <w:t xml:space="preserve"> </w:t>
      </w:r>
      <w:r>
        <w:t>кожному</w:t>
      </w:r>
      <w:r>
        <w:rPr>
          <w:spacing w:val="1"/>
        </w:rPr>
        <w:t xml:space="preserve"> </w:t>
      </w:r>
      <w:r>
        <w:t>етапі</w:t>
      </w:r>
      <w:r>
        <w:rPr>
          <w:spacing w:val="1"/>
        </w:rPr>
        <w:t xml:space="preserve"> </w:t>
      </w:r>
      <w:r>
        <w:t>реалізації</w:t>
      </w:r>
      <w:r>
        <w:rPr>
          <w:spacing w:val="1"/>
        </w:rPr>
        <w:t xml:space="preserve"> </w:t>
      </w:r>
      <w:r>
        <w:t>педагогічної</w:t>
      </w:r>
      <w:r>
        <w:rPr>
          <w:spacing w:val="1"/>
        </w:rPr>
        <w:t xml:space="preserve"> </w:t>
      </w:r>
      <w:r>
        <w:t>системи</w:t>
      </w:r>
      <w:r>
        <w:rPr>
          <w:spacing w:val="1"/>
        </w:rPr>
        <w:t xml:space="preserve"> </w:t>
      </w:r>
      <w:r>
        <w:t>обумовлювало</w:t>
      </w:r>
      <w:r>
        <w:rPr>
          <w:spacing w:val="1"/>
        </w:rPr>
        <w:t xml:space="preserve"> </w:t>
      </w:r>
      <w:r>
        <w:t>зміст</w:t>
      </w:r>
      <w:r>
        <w:rPr>
          <w:spacing w:val="1"/>
        </w:rPr>
        <w:t xml:space="preserve"> </w:t>
      </w:r>
      <w:r>
        <w:t>і</w:t>
      </w:r>
      <w:r>
        <w:rPr>
          <w:spacing w:val="1"/>
        </w:rPr>
        <w:t xml:space="preserve"> </w:t>
      </w:r>
      <w:r>
        <w:t>напрями</w:t>
      </w:r>
      <w:r>
        <w:rPr>
          <w:spacing w:val="1"/>
        </w:rPr>
        <w:t xml:space="preserve"> </w:t>
      </w:r>
      <w:r>
        <w:t>коригування</w:t>
      </w:r>
      <w:r>
        <w:rPr>
          <w:spacing w:val="1"/>
        </w:rPr>
        <w:t xml:space="preserve"> </w:t>
      </w:r>
      <w:r>
        <w:t>процесу</w:t>
      </w:r>
      <w:r>
        <w:rPr>
          <w:spacing w:val="1"/>
        </w:rPr>
        <w:t xml:space="preserve"> </w:t>
      </w:r>
      <w:r>
        <w:t>формування</w:t>
      </w:r>
      <w:r>
        <w:rPr>
          <w:spacing w:val="1"/>
        </w:rPr>
        <w:t xml:space="preserve"> </w:t>
      </w:r>
      <w:r>
        <w:rPr>
          <w:w w:val="95"/>
        </w:rPr>
        <w:t>підприємницької</w:t>
      </w:r>
      <w:r>
        <w:rPr>
          <w:spacing w:val="1"/>
          <w:w w:val="95"/>
        </w:rPr>
        <w:t xml:space="preserve"> </w:t>
      </w:r>
      <w:r>
        <w:rPr>
          <w:w w:val="95"/>
        </w:rPr>
        <w:t>компетентності</w:t>
      </w:r>
      <w:r>
        <w:rPr>
          <w:spacing w:val="7"/>
          <w:w w:val="95"/>
        </w:rPr>
        <w:t xml:space="preserve"> </w:t>
      </w:r>
      <w:r>
        <w:rPr>
          <w:w w:val="95"/>
        </w:rPr>
        <w:t>майбутніх</w:t>
      </w:r>
      <w:r>
        <w:rPr>
          <w:spacing w:val="3"/>
          <w:w w:val="95"/>
        </w:rPr>
        <w:t xml:space="preserve"> </w:t>
      </w:r>
      <w:r>
        <w:rPr>
          <w:w w:val="95"/>
        </w:rPr>
        <w:t>фахівців</w:t>
      </w:r>
      <w:r>
        <w:rPr>
          <w:spacing w:val="6"/>
          <w:w w:val="95"/>
        </w:rPr>
        <w:t xml:space="preserve"> </w:t>
      </w:r>
      <w:r>
        <w:rPr>
          <w:w w:val="95"/>
        </w:rPr>
        <w:t>сфери</w:t>
      </w:r>
      <w:r>
        <w:rPr>
          <w:spacing w:val="9"/>
          <w:w w:val="95"/>
        </w:rPr>
        <w:t xml:space="preserve"> </w:t>
      </w:r>
      <w:r>
        <w:rPr>
          <w:w w:val="95"/>
        </w:rPr>
        <w:t>обслуговування.</w:t>
      </w:r>
    </w:p>
    <w:p w14:paraId="5364F3FA" w14:textId="77777777" w:rsidR="007F50B9" w:rsidRDefault="00A23923" w:rsidP="00134A5C">
      <w:pPr>
        <w:pStyle w:val="a3"/>
        <w:spacing w:line="360" w:lineRule="auto"/>
        <w:ind w:right="-53" w:firstLine="706"/>
      </w:pPr>
      <w:r>
        <w:t>Отже,</w:t>
      </w:r>
      <w:r>
        <w:rPr>
          <w:spacing w:val="1"/>
        </w:rPr>
        <w:t xml:space="preserve"> </w:t>
      </w:r>
      <w:r>
        <w:t>на</w:t>
      </w:r>
      <w:r>
        <w:rPr>
          <w:spacing w:val="1"/>
        </w:rPr>
        <w:t xml:space="preserve"> </w:t>
      </w:r>
      <w:r>
        <w:t>основі</w:t>
      </w:r>
      <w:r>
        <w:rPr>
          <w:spacing w:val="1"/>
        </w:rPr>
        <w:t xml:space="preserve"> </w:t>
      </w:r>
      <w:r>
        <w:t>структурно-функціональної</w:t>
      </w:r>
      <w:r>
        <w:rPr>
          <w:spacing w:val="1"/>
        </w:rPr>
        <w:t xml:space="preserve"> </w:t>
      </w:r>
      <w:r>
        <w:t>моделі</w:t>
      </w:r>
      <w:r>
        <w:rPr>
          <w:spacing w:val="1"/>
        </w:rPr>
        <w:t xml:space="preserve"> </w:t>
      </w:r>
      <w:r>
        <w:t>розроблено</w:t>
      </w:r>
      <w:r>
        <w:rPr>
          <w:spacing w:val="1"/>
        </w:rPr>
        <w:t xml:space="preserve"> </w:t>
      </w:r>
      <w:r>
        <w:t>й</w:t>
      </w:r>
      <w:r>
        <w:rPr>
          <w:spacing w:val="1"/>
        </w:rPr>
        <w:t xml:space="preserve"> </w:t>
      </w:r>
      <w:r>
        <w:t>теоретично обґрунтовано педагогічну систему формування підприємницької</w:t>
      </w:r>
      <w:r>
        <w:rPr>
          <w:spacing w:val="1"/>
        </w:rPr>
        <w:t xml:space="preserve"> </w:t>
      </w:r>
      <w:r>
        <w:t>компетентності майбутніх фахівців сфери обслуговування у закладах вищої</w:t>
      </w:r>
      <w:r>
        <w:rPr>
          <w:spacing w:val="1"/>
        </w:rPr>
        <w:t xml:space="preserve"> </w:t>
      </w:r>
      <w:r>
        <w:t>освіти, яка характеризується певною метою та завданнями, ґрунтується на</w:t>
      </w:r>
      <w:r>
        <w:rPr>
          <w:spacing w:val="1"/>
        </w:rPr>
        <w:t xml:space="preserve"> </w:t>
      </w:r>
      <w:r>
        <w:t>загальнонаукових</w:t>
      </w:r>
      <w:r>
        <w:rPr>
          <w:spacing w:val="1"/>
        </w:rPr>
        <w:t xml:space="preserve"> </w:t>
      </w:r>
      <w:r>
        <w:t>і</w:t>
      </w:r>
      <w:r>
        <w:rPr>
          <w:spacing w:val="1"/>
        </w:rPr>
        <w:t xml:space="preserve"> </w:t>
      </w:r>
      <w:r>
        <w:t>специфічних</w:t>
      </w:r>
      <w:r>
        <w:rPr>
          <w:spacing w:val="1"/>
        </w:rPr>
        <w:t xml:space="preserve"> </w:t>
      </w:r>
      <w:r>
        <w:t>принципах</w:t>
      </w:r>
      <w:r>
        <w:rPr>
          <w:spacing w:val="1"/>
        </w:rPr>
        <w:t xml:space="preserve"> </w:t>
      </w:r>
      <w:r>
        <w:t>та</w:t>
      </w:r>
      <w:r>
        <w:rPr>
          <w:spacing w:val="1"/>
        </w:rPr>
        <w:t xml:space="preserve"> </w:t>
      </w:r>
      <w:r>
        <w:t>методологічних</w:t>
      </w:r>
      <w:r>
        <w:rPr>
          <w:spacing w:val="1"/>
        </w:rPr>
        <w:t xml:space="preserve"> </w:t>
      </w:r>
      <w:r>
        <w:t>підходах,</w:t>
      </w:r>
      <w:r>
        <w:rPr>
          <w:spacing w:val="1"/>
        </w:rPr>
        <w:t xml:space="preserve"> </w:t>
      </w:r>
      <w:r>
        <w:t>охоплює блоки (цільовий, змістовий, технологічний, оцінний), реалізується</w:t>
      </w:r>
      <w:r>
        <w:rPr>
          <w:spacing w:val="1"/>
        </w:rPr>
        <w:t xml:space="preserve"> </w:t>
      </w:r>
      <w:r>
        <w:t>поетапно через модернізований зміст, форми, методи, технології професійної</w:t>
      </w:r>
      <w:r>
        <w:rPr>
          <w:spacing w:val="1"/>
        </w:rPr>
        <w:t xml:space="preserve"> </w:t>
      </w:r>
      <w:r>
        <w:t>підготовки</w:t>
      </w:r>
      <w:r>
        <w:rPr>
          <w:spacing w:val="5"/>
        </w:rPr>
        <w:t xml:space="preserve"> </w:t>
      </w:r>
      <w:r>
        <w:t>у</w:t>
      </w:r>
      <w:r>
        <w:rPr>
          <w:spacing w:val="-3"/>
        </w:rPr>
        <w:t xml:space="preserve"> </w:t>
      </w:r>
      <w:r>
        <w:t>закладах</w:t>
      </w:r>
      <w:r>
        <w:rPr>
          <w:spacing w:val="1"/>
        </w:rPr>
        <w:t xml:space="preserve"> </w:t>
      </w:r>
      <w:r>
        <w:t>вищої</w:t>
      </w:r>
      <w:r>
        <w:rPr>
          <w:spacing w:val="-4"/>
        </w:rPr>
        <w:t xml:space="preserve"> </w:t>
      </w:r>
      <w:r>
        <w:t>освіти.</w:t>
      </w:r>
    </w:p>
    <w:p w14:paraId="5AD3741F" w14:textId="456F7E91" w:rsidR="007F50B9" w:rsidRDefault="00A23923" w:rsidP="00134A5C">
      <w:pPr>
        <w:pStyle w:val="a3"/>
        <w:spacing w:line="360" w:lineRule="auto"/>
        <w:ind w:right="-53" w:firstLine="710"/>
      </w:pPr>
      <w:r>
        <w:t>У</w:t>
      </w:r>
      <w:r>
        <w:rPr>
          <w:spacing w:val="1"/>
        </w:rPr>
        <w:t xml:space="preserve"> </w:t>
      </w:r>
      <w:r>
        <w:t>процесі</w:t>
      </w:r>
      <w:r>
        <w:rPr>
          <w:spacing w:val="1"/>
        </w:rPr>
        <w:t xml:space="preserve"> </w:t>
      </w:r>
      <w:proofErr w:type="spellStart"/>
      <w:r>
        <w:t>проєктування</w:t>
      </w:r>
      <w:proofErr w:type="spellEnd"/>
      <w:r>
        <w:rPr>
          <w:spacing w:val="1"/>
        </w:rPr>
        <w:t xml:space="preserve"> </w:t>
      </w:r>
      <w:r>
        <w:t>змісту</w:t>
      </w:r>
      <w:r>
        <w:rPr>
          <w:spacing w:val="1"/>
        </w:rPr>
        <w:t xml:space="preserve"> </w:t>
      </w:r>
      <w:r>
        <w:t>професійної</w:t>
      </w:r>
      <w:r>
        <w:rPr>
          <w:spacing w:val="1"/>
        </w:rPr>
        <w:t xml:space="preserve"> </w:t>
      </w:r>
      <w:r>
        <w:t>підготовки</w:t>
      </w:r>
      <w:r>
        <w:rPr>
          <w:spacing w:val="1"/>
        </w:rPr>
        <w:t xml:space="preserve"> </w:t>
      </w:r>
      <w:r>
        <w:t>нами</w:t>
      </w:r>
      <w:r>
        <w:rPr>
          <w:spacing w:val="1"/>
        </w:rPr>
        <w:t xml:space="preserve"> </w:t>
      </w:r>
      <w:r>
        <w:t>досліджувався рейтинг навчальних дисциплін у формуванні підприємницької</w:t>
      </w:r>
      <w:r>
        <w:rPr>
          <w:spacing w:val="-67"/>
        </w:rPr>
        <w:t xml:space="preserve"> </w:t>
      </w:r>
      <w:r>
        <w:t>компетентності</w:t>
      </w:r>
      <w:r>
        <w:rPr>
          <w:spacing w:val="1"/>
        </w:rPr>
        <w:t xml:space="preserve"> </w:t>
      </w:r>
      <w:r>
        <w:t>майбутніх</w:t>
      </w:r>
      <w:r>
        <w:rPr>
          <w:spacing w:val="1"/>
        </w:rPr>
        <w:t xml:space="preserve"> </w:t>
      </w:r>
      <w:r>
        <w:t>фахівців</w:t>
      </w:r>
      <w:r>
        <w:rPr>
          <w:spacing w:val="1"/>
        </w:rPr>
        <w:t xml:space="preserve"> </w:t>
      </w:r>
      <w:r>
        <w:t>сфери</w:t>
      </w:r>
      <w:r>
        <w:rPr>
          <w:spacing w:val="1"/>
        </w:rPr>
        <w:t xml:space="preserve"> </w:t>
      </w:r>
      <w:r>
        <w:t>обслуговування</w:t>
      </w:r>
      <w:r>
        <w:rPr>
          <w:spacing w:val="1"/>
        </w:rPr>
        <w:t xml:space="preserve"> </w:t>
      </w:r>
      <w:r>
        <w:t>з</w:t>
      </w:r>
      <w:r>
        <w:rPr>
          <w:spacing w:val="1"/>
        </w:rPr>
        <w:t xml:space="preserve"> </w:t>
      </w:r>
      <w:r>
        <w:t>точки</w:t>
      </w:r>
      <w:r>
        <w:rPr>
          <w:spacing w:val="1"/>
        </w:rPr>
        <w:t xml:space="preserve"> </w:t>
      </w:r>
      <w:r>
        <w:t>зору</w:t>
      </w:r>
      <w:r>
        <w:rPr>
          <w:spacing w:val="1"/>
        </w:rPr>
        <w:t xml:space="preserve"> </w:t>
      </w:r>
      <w:r>
        <w:t>студентів і викладачів.</w:t>
      </w:r>
      <w:r>
        <w:rPr>
          <w:spacing w:val="1"/>
        </w:rPr>
        <w:t xml:space="preserve"> </w:t>
      </w:r>
      <w:r>
        <w:t>За результатами дослідження виявлено, що майже</w:t>
      </w:r>
      <w:r>
        <w:rPr>
          <w:spacing w:val="1"/>
        </w:rPr>
        <w:t xml:space="preserve"> </w:t>
      </w:r>
      <w:r>
        <w:t>протилежними</w:t>
      </w:r>
      <w:r>
        <w:rPr>
          <w:spacing w:val="1"/>
        </w:rPr>
        <w:t xml:space="preserve"> </w:t>
      </w:r>
      <w:r>
        <w:t>є</w:t>
      </w:r>
      <w:r>
        <w:rPr>
          <w:spacing w:val="1"/>
        </w:rPr>
        <w:t xml:space="preserve"> </w:t>
      </w:r>
      <w:r>
        <w:t>оцінки</w:t>
      </w:r>
      <w:r>
        <w:rPr>
          <w:spacing w:val="1"/>
        </w:rPr>
        <w:t xml:space="preserve"> </w:t>
      </w:r>
      <w:r>
        <w:t>таких</w:t>
      </w:r>
      <w:r>
        <w:rPr>
          <w:spacing w:val="1"/>
        </w:rPr>
        <w:t xml:space="preserve"> </w:t>
      </w:r>
      <w:r>
        <w:t>дисциплін,</w:t>
      </w:r>
      <w:r>
        <w:rPr>
          <w:spacing w:val="1"/>
        </w:rPr>
        <w:t xml:space="preserve"> </w:t>
      </w:r>
      <w:r>
        <w:t>як</w:t>
      </w:r>
      <w:r>
        <w:rPr>
          <w:spacing w:val="1"/>
        </w:rPr>
        <w:t xml:space="preserve"> </w:t>
      </w:r>
      <w:r w:rsidR="00E31CE0">
        <w:t>«</w:t>
      </w:r>
      <w:r>
        <w:t>Маркетинг</w:t>
      </w:r>
      <w:r w:rsidR="00E31CE0">
        <w:t>»</w:t>
      </w:r>
      <w:r>
        <w:t>,</w:t>
      </w:r>
      <w:r>
        <w:rPr>
          <w:spacing w:val="1"/>
        </w:rPr>
        <w:t xml:space="preserve"> </w:t>
      </w:r>
      <w:r w:rsidR="00E31CE0">
        <w:t>«</w:t>
      </w:r>
      <w:r>
        <w:t>Економіка</w:t>
      </w:r>
      <w:r>
        <w:rPr>
          <w:spacing w:val="1"/>
        </w:rPr>
        <w:t xml:space="preserve"> </w:t>
      </w:r>
      <w:r>
        <w:t>туризму</w:t>
      </w:r>
      <w:r w:rsidR="00E31CE0">
        <w:t>»</w:t>
      </w:r>
      <w:r>
        <w:rPr>
          <w:spacing w:val="1"/>
        </w:rPr>
        <w:t xml:space="preserve"> </w:t>
      </w:r>
      <w:r>
        <w:t>(для</w:t>
      </w:r>
      <w:r>
        <w:rPr>
          <w:spacing w:val="1"/>
        </w:rPr>
        <w:t xml:space="preserve"> </w:t>
      </w:r>
      <w:r>
        <w:t>спеціальності</w:t>
      </w:r>
      <w:r>
        <w:rPr>
          <w:spacing w:val="1"/>
        </w:rPr>
        <w:t xml:space="preserve"> </w:t>
      </w:r>
      <w:r>
        <w:t>242</w:t>
      </w:r>
      <w:r>
        <w:rPr>
          <w:spacing w:val="1"/>
        </w:rPr>
        <w:t xml:space="preserve"> </w:t>
      </w:r>
      <w:r w:rsidR="00E31CE0">
        <w:t>«</w:t>
      </w:r>
      <w:r>
        <w:t>Туризм</w:t>
      </w:r>
      <w:r w:rsidR="00E31CE0">
        <w:t>»</w:t>
      </w:r>
      <w:r>
        <w:t>)</w:t>
      </w:r>
      <w:r>
        <w:rPr>
          <w:spacing w:val="1"/>
        </w:rPr>
        <w:t xml:space="preserve"> </w:t>
      </w:r>
      <w:r>
        <w:t>або</w:t>
      </w:r>
      <w:r>
        <w:rPr>
          <w:spacing w:val="1"/>
        </w:rPr>
        <w:t xml:space="preserve"> </w:t>
      </w:r>
      <w:r w:rsidR="00E31CE0">
        <w:t>«</w:t>
      </w:r>
      <w:r>
        <w:t>Економіка</w:t>
      </w:r>
      <w:r>
        <w:rPr>
          <w:spacing w:val="1"/>
        </w:rPr>
        <w:t xml:space="preserve"> </w:t>
      </w:r>
      <w:r>
        <w:t>готелів</w:t>
      </w:r>
      <w:r>
        <w:rPr>
          <w:spacing w:val="1"/>
        </w:rPr>
        <w:t xml:space="preserve"> </w:t>
      </w:r>
      <w:r>
        <w:t>і</w:t>
      </w:r>
      <w:r>
        <w:rPr>
          <w:spacing w:val="1"/>
        </w:rPr>
        <w:t xml:space="preserve"> </w:t>
      </w:r>
      <w:r>
        <w:t>ресторанів</w:t>
      </w:r>
      <w:r w:rsidR="00E31CE0">
        <w:t>»</w:t>
      </w:r>
      <w:r>
        <w:t xml:space="preserve"> (для спеціальності 241 </w:t>
      </w:r>
      <w:r w:rsidR="00E31CE0">
        <w:t>«</w:t>
      </w:r>
      <w:proofErr w:type="spellStart"/>
      <w:r>
        <w:t>Готельно</w:t>
      </w:r>
      <w:proofErr w:type="spellEnd"/>
      <w:r>
        <w:t>-ресторанна справа</w:t>
      </w:r>
      <w:r w:rsidR="00E31CE0">
        <w:t>»</w:t>
      </w:r>
      <w:r>
        <w:t>). Учасники</w:t>
      </w:r>
      <w:r>
        <w:rPr>
          <w:spacing w:val="-67"/>
        </w:rPr>
        <w:t xml:space="preserve"> </w:t>
      </w:r>
      <w:r>
        <w:t xml:space="preserve">освітнього процесу підкреслюють важливість дисципліни </w:t>
      </w:r>
      <w:r w:rsidR="00E31CE0">
        <w:t>«</w:t>
      </w:r>
      <w:r>
        <w:t>Бухгалтерський</w:t>
      </w:r>
      <w:r>
        <w:rPr>
          <w:spacing w:val="1"/>
        </w:rPr>
        <w:t xml:space="preserve"> </w:t>
      </w:r>
      <w:r>
        <w:t>облік</w:t>
      </w:r>
      <w:r w:rsidR="00E31CE0">
        <w:t>»</w:t>
      </w:r>
      <w:r>
        <w:t>. Якщо для викладачів бажаними в навчальному плані є</w:t>
      </w:r>
      <w:r>
        <w:rPr>
          <w:spacing w:val="1"/>
        </w:rPr>
        <w:t xml:space="preserve"> </w:t>
      </w:r>
      <w:r>
        <w:t>дисципліни</w:t>
      </w:r>
      <w:r>
        <w:rPr>
          <w:spacing w:val="5"/>
        </w:rPr>
        <w:t xml:space="preserve"> </w:t>
      </w:r>
      <w:r>
        <w:t>суто</w:t>
      </w:r>
      <w:r>
        <w:rPr>
          <w:spacing w:val="6"/>
        </w:rPr>
        <w:t xml:space="preserve"> </w:t>
      </w:r>
      <w:r>
        <w:t>прагматичного</w:t>
      </w:r>
      <w:r>
        <w:rPr>
          <w:spacing w:val="6"/>
        </w:rPr>
        <w:t xml:space="preserve"> </w:t>
      </w:r>
      <w:r>
        <w:t>спрямування</w:t>
      </w:r>
      <w:r>
        <w:rPr>
          <w:spacing w:val="7"/>
        </w:rPr>
        <w:t xml:space="preserve"> </w:t>
      </w:r>
      <w:r>
        <w:t>(</w:t>
      </w:r>
      <w:r w:rsidR="00E31CE0">
        <w:t>«</w:t>
      </w:r>
      <w:r>
        <w:t>Господарське</w:t>
      </w:r>
      <w:r>
        <w:rPr>
          <w:spacing w:val="7"/>
        </w:rPr>
        <w:t xml:space="preserve"> </w:t>
      </w:r>
      <w:r>
        <w:t>право</w:t>
      </w:r>
      <w:r w:rsidR="00E31CE0">
        <w:t>»</w:t>
      </w:r>
      <w:r>
        <w:rPr>
          <w:spacing w:val="6"/>
        </w:rPr>
        <w:t xml:space="preserve"> </w:t>
      </w:r>
      <w:r>
        <w:t>і</w:t>
      </w:r>
      <w:r w:rsidR="00134A5C">
        <w:t xml:space="preserve"> </w:t>
      </w:r>
      <w:r w:rsidR="00E31CE0">
        <w:t>«</w:t>
      </w:r>
      <w:r>
        <w:t>Бізнес-планування</w:t>
      </w:r>
      <w:r w:rsidR="00E31CE0">
        <w:t>»</w:t>
      </w:r>
      <w:r>
        <w:t>),</w:t>
      </w:r>
      <w:r>
        <w:rPr>
          <w:spacing w:val="1"/>
        </w:rPr>
        <w:t xml:space="preserve"> </w:t>
      </w:r>
      <w:r>
        <w:t>то для студентів</w:t>
      </w:r>
      <w:r>
        <w:rPr>
          <w:spacing w:val="1"/>
        </w:rPr>
        <w:t xml:space="preserve"> </w:t>
      </w:r>
      <w:r>
        <w:t>– дисципліни, які забезпечують їх</w:t>
      </w:r>
      <w:r>
        <w:rPr>
          <w:spacing w:val="1"/>
        </w:rPr>
        <w:t xml:space="preserve"> </w:t>
      </w:r>
      <w:proofErr w:type="spellStart"/>
      <w:r>
        <w:t>професійно</w:t>
      </w:r>
      <w:proofErr w:type="spellEnd"/>
      <w:r>
        <w:t>-особистісний розвиток як майбутнього суб</w:t>
      </w:r>
      <w:r w:rsidR="00E31CE0">
        <w:t>’</w:t>
      </w:r>
      <w:r>
        <w:t>єкта підприємницької</w:t>
      </w:r>
      <w:r>
        <w:rPr>
          <w:spacing w:val="-67"/>
        </w:rPr>
        <w:t xml:space="preserve"> </w:t>
      </w:r>
      <w:r>
        <w:t>діяльності</w:t>
      </w:r>
      <w:r>
        <w:rPr>
          <w:spacing w:val="1"/>
        </w:rPr>
        <w:t xml:space="preserve"> </w:t>
      </w:r>
      <w:r>
        <w:t>(</w:t>
      </w:r>
      <w:r w:rsidR="00E31CE0">
        <w:t>«</w:t>
      </w:r>
      <w:r>
        <w:t>Основи</w:t>
      </w:r>
      <w:r>
        <w:rPr>
          <w:spacing w:val="1"/>
        </w:rPr>
        <w:t xml:space="preserve"> </w:t>
      </w:r>
      <w:r>
        <w:t>лідерства</w:t>
      </w:r>
      <w:r w:rsidR="00E31CE0">
        <w:t>»</w:t>
      </w:r>
      <w:r>
        <w:rPr>
          <w:spacing w:val="1"/>
        </w:rPr>
        <w:t xml:space="preserve"> </w:t>
      </w:r>
      <w:r>
        <w:t>і</w:t>
      </w:r>
      <w:r>
        <w:rPr>
          <w:spacing w:val="1"/>
        </w:rPr>
        <w:t xml:space="preserve"> </w:t>
      </w:r>
      <w:r w:rsidR="00E31CE0">
        <w:t>«</w:t>
      </w:r>
      <w:r>
        <w:t>Дисципліна</w:t>
      </w:r>
      <w:r>
        <w:rPr>
          <w:spacing w:val="1"/>
        </w:rPr>
        <w:t xml:space="preserve"> </w:t>
      </w:r>
      <w:r>
        <w:t>та</w:t>
      </w:r>
      <w:r>
        <w:rPr>
          <w:spacing w:val="1"/>
        </w:rPr>
        <w:t xml:space="preserve"> </w:t>
      </w:r>
      <w:r>
        <w:t>етика</w:t>
      </w:r>
      <w:r>
        <w:rPr>
          <w:spacing w:val="1"/>
        </w:rPr>
        <w:t xml:space="preserve"> </w:t>
      </w:r>
      <w:r>
        <w:t>підприємця</w:t>
      </w:r>
      <w:r w:rsidR="00E31CE0">
        <w:t>»</w:t>
      </w:r>
      <w:r>
        <w:t>).</w:t>
      </w:r>
      <w:r>
        <w:rPr>
          <w:spacing w:val="-67"/>
        </w:rPr>
        <w:t xml:space="preserve"> </w:t>
      </w:r>
      <w:r>
        <w:t>Потенціал у формуванні підприємницької компетентності студенти вбачають</w:t>
      </w:r>
      <w:r>
        <w:rPr>
          <w:spacing w:val="-67"/>
        </w:rPr>
        <w:t xml:space="preserve"> </w:t>
      </w:r>
      <w:r>
        <w:t>в</w:t>
      </w:r>
      <w:r>
        <w:rPr>
          <w:spacing w:val="1"/>
        </w:rPr>
        <w:t xml:space="preserve"> </w:t>
      </w:r>
      <w:r>
        <w:t>таких</w:t>
      </w:r>
      <w:r>
        <w:rPr>
          <w:spacing w:val="1"/>
        </w:rPr>
        <w:t xml:space="preserve"> </w:t>
      </w:r>
      <w:r>
        <w:t>дисциплінах,</w:t>
      </w:r>
      <w:r>
        <w:rPr>
          <w:spacing w:val="1"/>
        </w:rPr>
        <w:t xml:space="preserve"> </w:t>
      </w:r>
      <w:r>
        <w:t>як</w:t>
      </w:r>
      <w:r>
        <w:rPr>
          <w:spacing w:val="1"/>
        </w:rPr>
        <w:t xml:space="preserve"> </w:t>
      </w:r>
      <w:r w:rsidR="00E31CE0">
        <w:t>«</w:t>
      </w:r>
      <w:r>
        <w:t>Основи</w:t>
      </w:r>
      <w:r>
        <w:rPr>
          <w:spacing w:val="1"/>
        </w:rPr>
        <w:t xml:space="preserve"> </w:t>
      </w:r>
      <w:r>
        <w:t>організації</w:t>
      </w:r>
      <w:r>
        <w:rPr>
          <w:spacing w:val="1"/>
        </w:rPr>
        <w:t xml:space="preserve"> </w:t>
      </w:r>
      <w:r>
        <w:t>в</w:t>
      </w:r>
      <w:r>
        <w:rPr>
          <w:spacing w:val="70"/>
        </w:rPr>
        <w:t xml:space="preserve"> </w:t>
      </w:r>
      <w:proofErr w:type="spellStart"/>
      <w:r>
        <w:t>готельно</w:t>
      </w:r>
      <w:proofErr w:type="spellEnd"/>
      <w:r>
        <w:t>-ресторанному</w:t>
      </w:r>
      <w:r>
        <w:rPr>
          <w:spacing w:val="1"/>
        </w:rPr>
        <w:t xml:space="preserve"> </w:t>
      </w:r>
      <w:r>
        <w:t>бізнесі</w:t>
      </w:r>
      <w:r w:rsidR="00E31CE0">
        <w:t>»</w:t>
      </w:r>
      <w:r>
        <w:t xml:space="preserve"> та </w:t>
      </w:r>
      <w:r w:rsidR="00E31CE0">
        <w:t>«</w:t>
      </w:r>
      <w:r>
        <w:t>Основи стандартизації, метрології та сертифікації</w:t>
      </w:r>
      <w:r w:rsidR="00E31CE0">
        <w:t>»</w:t>
      </w:r>
      <w:r>
        <w:t>, які – з точки</w:t>
      </w:r>
      <w:r>
        <w:rPr>
          <w:spacing w:val="1"/>
        </w:rPr>
        <w:t xml:space="preserve"> </w:t>
      </w:r>
      <w:r>
        <w:t>зору</w:t>
      </w:r>
      <w:r>
        <w:rPr>
          <w:spacing w:val="-5"/>
        </w:rPr>
        <w:t xml:space="preserve"> </w:t>
      </w:r>
      <w:r>
        <w:t>викладачів</w:t>
      </w:r>
      <w:r>
        <w:rPr>
          <w:spacing w:val="1"/>
        </w:rPr>
        <w:t xml:space="preserve"> </w:t>
      </w:r>
      <w:r>
        <w:t>– є</w:t>
      </w:r>
      <w:r>
        <w:rPr>
          <w:spacing w:val="1"/>
        </w:rPr>
        <w:t xml:space="preserve"> </w:t>
      </w:r>
      <w:r>
        <w:t>абсолютно</w:t>
      </w:r>
      <w:r>
        <w:rPr>
          <w:spacing w:val="-1"/>
        </w:rPr>
        <w:t xml:space="preserve"> </w:t>
      </w:r>
      <w:r>
        <w:t>не</w:t>
      </w:r>
      <w:r>
        <w:rPr>
          <w:spacing w:val="1"/>
        </w:rPr>
        <w:t xml:space="preserve"> </w:t>
      </w:r>
      <w:r>
        <w:t>значущими</w:t>
      </w:r>
      <w:r>
        <w:rPr>
          <w:spacing w:val="4"/>
        </w:rPr>
        <w:t xml:space="preserve"> </w:t>
      </w:r>
      <w:r>
        <w:t>(</w:t>
      </w:r>
      <w:proofErr w:type="spellStart"/>
      <w:r>
        <w:t>Майковська</w:t>
      </w:r>
      <w:proofErr w:type="spellEnd"/>
      <w:r>
        <w:t>,</w:t>
      </w:r>
      <w:r>
        <w:rPr>
          <w:spacing w:val="4"/>
        </w:rPr>
        <w:t xml:space="preserve"> </w:t>
      </w:r>
      <w:r>
        <w:t>2020ґ).</w:t>
      </w:r>
    </w:p>
    <w:p w14:paraId="36E5979C" w14:textId="5EFFB141" w:rsidR="007F50B9" w:rsidRDefault="00A23923" w:rsidP="00134A5C">
      <w:pPr>
        <w:pStyle w:val="a3"/>
        <w:spacing w:line="357" w:lineRule="auto"/>
        <w:ind w:right="-53" w:firstLine="710"/>
      </w:pPr>
      <w:r>
        <w:t>На</w:t>
      </w:r>
      <w:r>
        <w:rPr>
          <w:spacing w:val="1"/>
        </w:rPr>
        <w:t xml:space="preserve"> </w:t>
      </w:r>
      <w:r>
        <w:t>думку</w:t>
      </w:r>
      <w:r>
        <w:rPr>
          <w:spacing w:val="1"/>
        </w:rPr>
        <w:t xml:space="preserve"> </w:t>
      </w:r>
      <w:r>
        <w:t>студентів,</w:t>
      </w:r>
      <w:r>
        <w:rPr>
          <w:spacing w:val="1"/>
        </w:rPr>
        <w:t xml:space="preserve"> </w:t>
      </w:r>
      <w:r>
        <w:t>для</w:t>
      </w:r>
      <w:r>
        <w:rPr>
          <w:spacing w:val="1"/>
        </w:rPr>
        <w:t xml:space="preserve"> </w:t>
      </w:r>
      <w:r>
        <w:t>розвитку</w:t>
      </w:r>
      <w:r>
        <w:rPr>
          <w:spacing w:val="1"/>
        </w:rPr>
        <w:t xml:space="preserve"> </w:t>
      </w:r>
      <w:r>
        <w:t>підприємливості</w:t>
      </w:r>
      <w:r>
        <w:rPr>
          <w:spacing w:val="1"/>
        </w:rPr>
        <w:t xml:space="preserve"> </w:t>
      </w:r>
      <w:r>
        <w:t>й</w:t>
      </w:r>
      <w:r>
        <w:rPr>
          <w:spacing w:val="1"/>
        </w:rPr>
        <w:t xml:space="preserve"> </w:t>
      </w:r>
      <w:r>
        <w:t>формування</w:t>
      </w:r>
      <w:r>
        <w:rPr>
          <w:spacing w:val="1"/>
        </w:rPr>
        <w:t xml:space="preserve"> </w:t>
      </w:r>
      <w:r>
        <w:lastRenderedPageBreak/>
        <w:t>підприємницької</w:t>
      </w:r>
      <w:r>
        <w:rPr>
          <w:spacing w:val="20"/>
        </w:rPr>
        <w:t xml:space="preserve"> </w:t>
      </w:r>
      <w:r>
        <w:t>компетентності</w:t>
      </w:r>
      <w:r>
        <w:rPr>
          <w:spacing w:val="15"/>
        </w:rPr>
        <w:t xml:space="preserve"> </w:t>
      </w:r>
      <w:r>
        <w:t>найбільш</w:t>
      </w:r>
      <w:r>
        <w:rPr>
          <w:spacing w:val="22"/>
        </w:rPr>
        <w:t xml:space="preserve"> </w:t>
      </w:r>
      <w:r>
        <w:t>значущими</w:t>
      </w:r>
      <w:r>
        <w:rPr>
          <w:spacing w:val="22"/>
        </w:rPr>
        <w:t xml:space="preserve"> </w:t>
      </w:r>
      <w:r>
        <w:t>є</w:t>
      </w:r>
      <w:r>
        <w:rPr>
          <w:spacing w:val="25"/>
        </w:rPr>
        <w:t xml:space="preserve"> </w:t>
      </w:r>
      <w:r>
        <w:t>такі</w:t>
      </w:r>
      <w:r>
        <w:rPr>
          <w:spacing w:val="16"/>
        </w:rPr>
        <w:t xml:space="preserve"> </w:t>
      </w:r>
      <w:r>
        <w:t>дисципліни,</w:t>
      </w:r>
      <w:r>
        <w:rPr>
          <w:spacing w:val="22"/>
        </w:rPr>
        <w:t xml:space="preserve"> </w:t>
      </w:r>
      <w:r>
        <w:t>як</w:t>
      </w:r>
      <w:r w:rsidR="00B377F1">
        <w:t xml:space="preserve"> </w:t>
      </w:r>
      <w:r w:rsidR="00E31CE0">
        <w:t>«</w:t>
      </w:r>
      <w:r>
        <w:t>Маркетинг</w:t>
      </w:r>
      <w:r w:rsidR="00E31CE0">
        <w:t>»</w:t>
      </w:r>
      <w:r>
        <w:rPr>
          <w:spacing w:val="1"/>
        </w:rPr>
        <w:t xml:space="preserve"> </w:t>
      </w:r>
      <w:r>
        <w:t>(94,7%),</w:t>
      </w:r>
      <w:r>
        <w:rPr>
          <w:spacing w:val="1"/>
        </w:rPr>
        <w:t xml:space="preserve"> </w:t>
      </w:r>
      <w:r w:rsidR="00E31CE0">
        <w:t>«</w:t>
      </w:r>
      <w:r>
        <w:t>Основи</w:t>
      </w:r>
      <w:r>
        <w:rPr>
          <w:spacing w:val="1"/>
        </w:rPr>
        <w:t xml:space="preserve"> </w:t>
      </w:r>
      <w:r>
        <w:t>підприємництва</w:t>
      </w:r>
      <w:r w:rsidR="00E31CE0">
        <w:t>»</w:t>
      </w:r>
      <w:r>
        <w:rPr>
          <w:spacing w:val="1"/>
        </w:rPr>
        <w:t xml:space="preserve"> </w:t>
      </w:r>
      <w:r>
        <w:t>(91,3%),</w:t>
      </w:r>
      <w:r>
        <w:rPr>
          <w:spacing w:val="1"/>
        </w:rPr>
        <w:t xml:space="preserve"> </w:t>
      </w:r>
      <w:r w:rsidR="00E31CE0">
        <w:t>«</w:t>
      </w:r>
      <w:r>
        <w:t>Менеджмент</w:t>
      </w:r>
      <w:r w:rsidR="00E31CE0">
        <w:t>»</w:t>
      </w:r>
      <w:r>
        <w:rPr>
          <w:spacing w:val="1"/>
        </w:rPr>
        <w:t xml:space="preserve"> </w:t>
      </w:r>
      <w:r>
        <w:t xml:space="preserve">(85,1%), </w:t>
      </w:r>
      <w:r w:rsidR="00E31CE0">
        <w:t>«</w:t>
      </w:r>
      <w:r>
        <w:t>Інформаційні системи і технології</w:t>
      </w:r>
      <w:r w:rsidR="00E31CE0">
        <w:t>»</w:t>
      </w:r>
      <w:r>
        <w:t xml:space="preserve"> (79,9%), </w:t>
      </w:r>
      <w:r w:rsidR="00E31CE0">
        <w:t>«</w:t>
      </w:r>
      <w:r>
        <w:t>Економічна теорія</w:t>
      </w:r>
      <w:r w:rsidR="00E31CE0">
        <w:t>»</w:t>
      </w:r>
      <w:r>
        <w:rPr>
          <w:spacing w:val="1"/>
        </w:rPr>
        <w:t xml:space="preserve"> </w:t>
      </w:r>
      <w:r>
        <w:t>(75,3%),</w:t>
      </w:r>
      <w:r>
        <w:rPr>
          <w:spacing w:val="1"/>
        </w:rPr>
        <w:t xml:space="preserve"> </w:t>
      </w:r>
      <w:r w:rsidR="00E31CE0">
        <w:t>«</w:t>
      </w:r>
      <w:r>
        <w:t>Підприємницьке</w:t>
      </w:r>
      <w:r>
        <w:rPr>
          <w:spacing w:val="1"/>
        </w:rPr>
        <w:t xml:space="preserve"> </w:t>
      </w:r>
      <w:r>
        <w:t>право</w:t>
      </w:r>
      <w:r w:rsidR="00E31CE0">
        <w:t>»</w:t>
      </w:r>
      <w:r>
        <w:rPr>
          <w:spacing w:val="1"/>
        </w:rPr>
        <w:t xml:space="preserve"> </w:t>
      </w:r>
      <w:r>
        <w:t>(48,7%),</w:t>
      </w:r>
      <w:r>
        <w:rPr>
          <w:spacing w:val="1"/>
        </w:rPr>
        <w:t xml:space="preserve"> </w:t>
      </w:r>
      <w:r w:rsidR="00E31CE0">
        <w:t>«</w:t>
      </w:r>
      <w:r>
        <w:t>Інші</w:t>
      </w:r>
      <w:r>
        <w:rPr>
          <w:spacing w:val="1"/>
        </w:rPr>
        <w:t xml:space="preserve"> </w:t>
      </w:r>
      <w:r>
        <w:t>дисципліни</w:t>
      </w:r>
      <w:r w:rsidR="00E31CE0">
        <w:t>»</w:t>
      </w:r>
      <w:r>
        <w:rPr>
          <w:spacing w:val="1"/>
        </w:rPr>
        <w:t xml:space="preserve"> </w:t>
      </w:r>
      <w:r>
        <w:t>на</w:t>
      </w:r>
      <w:r>
        <w:rPr>
          <w:spacing w:val="1"/>
        </w:rPr>
        <w:t xml:space="preserve"> </w:t>
      </w:r>
      <w:r>
        <w:t>розсуд</w:t>
      </w:r>
      <w:r>
        <w:rPr>
          <w:spacing w:val="1"/>
        </w:rPr>
        <w:t xml:space="preserve"> </w:t>
      </w:r>
      <w:r>
        <w:t xml:space="preserve">респондентів,  </w:t>
      </w:r>
      <w:r>
        <w:rPr>
          <w:spacing w:val="59"/>
        </w:rPr>
        <w:t xml:space="preserve"> </w:t>
      </w:r>
      <w:r>
        <w:t xml:space="preserve">в  </w:t>
      </w:r>
      <w:r>
        <w:rPr>
          <w:spacing w:val="56"/>
        </w:rPr>
        <w:t xml:space="preserve"> </w:t>
      </w:r>
      <w:r>
        <w:t xml:space="preserve">т.  </w:t>
      </w:r>
      <w:r>
        <w:rPr>
          <w:spacing w:val="59"/>
        </w:rPr>
        <w:t xml:space="preserve"> </w:t>
      </w:r>
      <w:r>
        <w:t xml:space="preserve">ч.  </w:t>
      </w:r>
      <w:r>
        <w:rPr>
          <w:spacing w:val="63"/>
        </w:rPr>
        <w:t xml:space="preserve"> </w:t>
      </w:r>
      <w:r w:rsidR="00E31CE0">
        <w:t>«</w:t>
      </w:r>
      <w:r>
        <w:t xml:space="preserve">Основи  </w:t>
      </w:r>
      <w:r>
        <w:rPr>
          <w:spacing w:val="58"/>
        </w:rPr>
        <w:t xml:space="preserve"> </w:t>
      </w:r>
      <w:r>
        <w:t>лідерства</w:t>
      </w:r>
      <w:r w:rsidR="00E31CE0">
        <w:t>»</w:t>
      </w:r>
      <w:r>
        <w:t xml:space="preserve">,  </w:t>
      </w:r>
      <w:r>
        <w:rPr>
          <w:spacing w:val="60"/>
        </w:rPr>
        <w:t xml:space="preserve"> </w:t>
      </w:r>
      <w:r w:rsidR="00E31CE0">
        <w:t>«</w:t>
      </w:r>
      <w:r>
        <w:t xml:space="preserve">Бухгалтерський  </w:t>
      </w:r>
      <w:r>
        <w:rPr>
          <w:spacing w:val="57"/>
        </w:rPr>
        <w:t xml:space="preserve"> </w:t>
      </w:r>
      <w:r>
        <w:t>облік</w:t>
      </w:r>
      <w:r w:rsidR="00E31CE0">
        <w:t>»</w:t>
      </w:r>
      <w:r>
        <w:t>,</w:t>
      </w:r>
      <w:r w:rsidR="00B377F1">
        <w:t xml:space="preserve"> </w:t>
      </w:r>
      <w:r w:rsidR="00E31CE0">
        <w:t>«</w:t>
      </w:r>
      <w:r>
        <w:t>Дисципліна та етика підприємця</w:t>
      </w:r>
      <w:r w:rsidR="00E31CE0">
        <w:t>»</w:t>
      </w:r>
      <w:r>
        <w:t xml:space="preserve">, </w:t>
      </w:r>
      <w:r w:rsidR="00E31CE0">
        <w:t>«</w:t>
      </w:r>
      <w:r>
        <w:t>Основи стандартизації, метрології та</w:t>
      </w:r>
      <w:r>
        <w:rPr>
          <w:spacing w:val="1"/>
        </w:rPr>
        <w:t xml:space="preserve"> </w:t>
      </w:r>
      <w:r>
        <w:t>сертифікації</w:t>
      </w:r>
      <w:r w:rsidR="00E31CE0">
        <w:t>»«</w:t>
      </w:r>
      <w:r>
        <w:t xml:space="preserve"> (33,1%).</w:t>
      </w:r>
    </w:p>
    <w:p w14:paraId="20F6004F" w14:textId="6D940C77" w:rsidR="007F50B9" w:rsidRDefault="00A23923" w:rsidP="00134A5C">
      <w:pPr>
        <w:pStyle w:val="a3"/>
        <w:spacing w:line="360" w:lineRule="auto"/>
        <w:ind w:right="-53" w:firstLine="710"/>
      </w:pPr>
      <w:r>
        <w:t>На пропозицію оцінити сім навчальних дисциплін, зміст яких сприяє</w:t>
      </w:r>
      <w:r>
        <w:rPr>
          <w:spacing w:val="1"/>
        </w:rPr>
        <w:t xml:space="preserve"> </w:t>
      </w:r>
      <w:r>
        <w:t>формуванню</w:t>
      </w:r>
      <w:r>
        <w:rPr>
          <w:spacing w:val="1"/>
        </w:rPr>
        <w:t xml:space="preserve"> </w:t>
      </w:r>
      <w:r>
        <w:t>підприємницької</w:t>
      </w:r>
      <w:r>
        <w:rPr>
          <w:spacing w:val="1"/>
        </w:rPr>
        <w:t xml:space="preserve"> </w:t>
      </w:r>
      <w:r>
        <w:t>компетентності,</w:t>
      </w:r>
      <w:r>
        <w:rPr>
          <w:spacing w:val="1"/>
        </w:rPr>
        <w:t xml:space="preserve"> </w:t>
      </w:r>
      <w:r>
        <w:t>за</w:t>
      </w:r>
      <w:r>
        <w:rPr>
          <w:spacing w:val="1"/>
        </w:rPr>
        <w:t xml:space="preserve"> </w:t>
      </w:r>
      <w:r>
        <w:t>семибальною</w:t>
      </w:r>
      <w:r>
        <w:rPr>
          <w:spacing w:val="1"/>
        </w:rPr>
        <w:t xml:space="preserve"> </w:t>
      </w:r>
      <w:r>
        <w:t>шкалою,</w:t>
      </w:r>
      <w:r>
        <w:rPr>
          <w:spacing w:val="1"/>
        </w:rPr>
        <w:t xml:space="preserve"> </w:t>
      </w:r>
      <w:r>
        <w:t xml:space="preserve">виходячи з умови, що </w:t>
      </w:r>
      <w:r w:rsidR="00E31CE0">
        <w:t>«</w:t>
      </w:r>
      <w:r>
        <w:t>7</w:t>
      </w:r>
      <w:r w:rsidR="00E31CE0">
        <w:t>»</w:t>
      </w:r>
      <w:r>
        <w:t xml:space="preserve"> – це найвищий бал, а </w:t>
      </w:r>
      <w:r w:rsidR="00E31CE0">
        <w:t>«</w:t>
      </w:r>
      <w:r>
        <w:t>1</w:t>
      </w:r>
      <w:r w:rsidR="00E31CE0">
        <w:t>»</w:t>
      </w:r>
      <w:r>
        <w:t xml:space="preserve"> – найнижчий, студенти</w:t>
      </w:r>
      <w:r>
        <w:rPr>
          <w:spacing w:val="1"/>
        </w:rPr>
        <w:t xml:space="preserve"> </w:t>
      </w:r>
      <w:r>
        <w:t>відреагували</w:t>
      </w:r>
      <w:r>
        <w:rPr>
          <w:spacing w:val="-2"/>
        </w:rPr>
        <w:t xml:space="preserve"> </w:t>
      </w:r>
      <w:r>
        <w:t>таким</w:t>
      </w:r>
      <w:r>
        <w:rPr>
          <w:spacing w:val="-1"/>
        </w:rPr>
        <w:t xml:space="preserve"> </w:t>
      </w:r>
      <w:r>
        <w:t>чином (табл.</w:t>
      </w:r>
      <w:r>
        <w:rPr>
          <w:spacing w:val="1"/>
        </w:rPr>
        <w:t xml:space="preserve"> </w:t>
      </w:r>
      <w:r w:rsidR="00B377F1">
        <w:t>2</w:t>
      </w:r>
      <w:r>
        <w:t>.2</w:t>
      </w:r>
      <w:r>
        <w:rPr>
          <w:spacing w:val="-1"/>
        </w:rPr>
        <w:t xml:space="preserve"> </w:t>
      </w:r>
      <w:r>
        <w:t>–</w:t>
      </w:r>
      <w:r>
        <w:rPr>
          <w:spacing w:val="-1"/>
        </w:rPr>
        <w:t xml:space="preserve"> </w:t>
      </w:r>
      <w:r>
        <w:t>наведено</w:t>
      </w:r>
      <w:r>
        <w:rPr>
          <w:spacing w:val="1"/>
        </w:rPr>
        <w:t xml:space="preserve"> </w:t>
      </w:r>
      <w:r>
        <w:t>усереднені</w:t>
      </w:r>
      <w:r>
        <w:rPr>
          <w:spacing w:val="-7"/>
        </w:rPr>
        <w:t xml:space="preserve"> </w:t>
      </w:r>
      <w:r>
        <w:t>результати).</w:t>
      </w:r>
    </w:p>
    <w:p w14:paraId="0A2EFBD0" w14:textId="77777777" w:rsidR="007F50B9" w:rsidRDefault="007F50B9" w:rsidP="00B13B17">
      <w:pPr>
        <w:spacing w:line="348" w:lineRule="auto"/>
        <w:sectPr w:rsidR="007F50B9">
          <w:headerReference w:type="default" r:id="rId59"/>
          <w:pgSz w:w="11910" w:h="16840"/>
          <w:pgMar w:top="1140" w:right="560" w:bottom="280" w:left="1480" w:header="747" w:footer="0" w:gutter="0"/>
          <w:cols w:space="720"/>
        </w:sectPr>
      </w:pPr>
    </w:p>
    <w:p w14:paraId="6FEF9D95" w14:textId="77777777" w:rsidR="007F50B9" w:rsidRDefault="00A23923" w:rsidP="00B13B17">
      <w:pPr>
        <w:pStyle w:val="1"/>
        <w:ind w:left="827" w:right="133"/>
      </w:pPr>
      <w:r>
        <w:lastRenderedPageBreak/>
        <w:t>ВИСНОВКИ</w:t>
      </w:r>
    </w:p>
    <w:p w14:paraId="2083EDDF" w14:textId="77777777" w:rsidR="007F50B9" w:rsidRDefault="007F50B9" w:rsidP="00B13B17">
      <w:pPr>
        <w:pStyle w:val="a3"/>
        <w:jc w:val="left"/>
        <w:rPr>
          <w:b/>
          <w:sz w:val="25"/>
        </w:rPr>
      </w:pPr>
    </w:p>
    <w:p w14:paraId="3CCBB7C0" w14:textId="41615AB3" w:rsidR="00134A5C" w:rsidRDefault="00134A5C" w:rsidP="00134A5C">
      <w:pPr>
        <w:pStyle w:val="a3"/>
        <w:numPr>
          <w:ilvl w:val="0"/>
          <w:numId w:val="88"/>
        </w:numPr>
        <w:spacing w:line="360" w:lineRule="auto"/>
        <w:ind w:left="0" w:right="125" w:firstLine="851"/>
      </w:pPr>
      <w:r>
        <w:t>У дипломній роботі було виконано теоретичний аналіз та наукове вирішення проблеми формування підприємницької компетентності майбутніх фахівців сфери обслуговування у вищих навчальних закладах. Ця проблема включала в себе наукове обґрунтування та практичне тестування ефективності педагогічної системи, спрямованої на формування підприємницьких навичок у студентів, які навчаються у закладах вищої освіти.</w:t>
      </w:r>
    </w:p>
    <w:p w14:paraId="2F01681F" w14:textId="77777777" w:rsidR="00134A5C" w:rsidRDefault="00134A5C" w:rsidP="00134A5C">
      <w:pPr>
        <w:pStyle w:val="a3"/>
        <w:spacing w:line="360" w:lineRule="auto"/>
        <w:ind w:right="125" w:firstLine="851"/>
      </w:pPr>
      <w:r>
        <w:t>Результатами цього дослідження були такі висновки.</w:t>
      </w:r>
    </w:p>
    <w:p w14:paraId="6BE5F27A" w14:textId="2810E2EB" w:rsidR="007F50B9" w:rsidRDefault="00A23923" w:rsidP="00134A5C">
      <w:pPr>
        <w:pStyle w:val="a3"/>
        <w:numPr>
          <w:ilvl w:val="0"/>
          <w:numId w:val="88"/>
        </w:numPr>
        <w:spacing w:line="360" w:lineRule="auto"/>
        <w:ind w:left="0" w:right="125" w:firstLine="709"/>
      </w:pPr>
      <w:r>
        <w:t>Поняття</w:t>
      </w:r>
      <w:r w:rsidR="00B377F1">
        <w:t xml:space="preserve"> </w:t>
      </w:r>
      <w:r w:rsidR="00E31CE0">
        <w:rPr>
          <w:spacing w:val="-1"/>
        </w:rPr>
        <w:t>«</w:t>
      </w:r>
      <w:r w:rsidRPr="00B377F1">
        <w:rPr>
          <w:spacing w:val="-1"/>
        </w:rPr>
        <w:t xml:space="preserve">підприємницька компетентність </w:t>
      </w:r>
      <w:r>
        <w:t>майбутніх фахівців сфери обслуговування</w:t>
      </w:r>
      <w:r w:rsidR="00E31CE0">
        <w:t>»</w:t>
      </w:r>
      <w:r w:rsidRPr="00B377F1">
        <w:rPr>
          <w:spacing w:val="1"/>
        </w:rPr>
        <w:t xml:space="preserve"> </w:t>
      </w:r>
      <w:r>
        <w:t>визначено як інтегративне особистісне утворення, що характеризує здатність</w:t>
      </w:r>
      <w:r w:rsidRPr="00B377F1">
        <w:rPr>
          <w:spacing w:val="1"/>
        </w:rPr>
        <w:t xml:space="preserve"> </w:t>
      </w:r>
      <w:r>
        <w:t>фахівця</w:t>
      </w:r>
      <w:r w:rsidRPr="00B377F1">
        <w:rPr>
          <w:spacing w:val="1"/>
        </w:rPr>
        <w:t xml:space="preserve"> </w:t>
      </w:r>
      <w:r>
        <w:t>до</w:t>
      </w:r>
      <w:r w:rsidRPr="00B377F1">
        <w:rPr>
          <w:spacing w:val="1"/>
        </w:rPr>
        <w:t xml:space="preserve"> </w:t>
      </w:r>
      <w:r>
        <w:t>саморозвитку</w:t>
      </w:r>
      <w:r w:rsidRPr="00B377F1">
        <w:rPr>
          <w:spacing w:val="1"/>
        </w:rPr>
        <w:t xml:space="preserve"> </w:t>
      </w:r>
      <w:r>
        <w:t>й</w:t>
      </w:r>
      <w:r w:rsidRPr="00B377F1">
        <w:rPr>
          <w:spacing w:val="1"/>
        </w:rPr>
        <w:t xml:space="preserve"> </w:t>
      </w:r>
      <w:r>
        <w:t>самореалізації</w:t>
      </w:r>
      <w:r w:rsidRPr="00B377F1">
        <w:rPr>
          <w:spacing w:val="1"/>
        </w:rPr>
        <w:t xml:space="preserve"> </w:t>
      </w:r>
      <w:r>
        <w:t>в</w:t>
      </w:r>
      <w:r w:rsidRPr="00B377F1">
        <w:rPr>
          <w:spacing w:val="1"/>
        </w:rPr>
        <w:t xml:space="preserve"> </w:t>
      </w:r>
      <w:r>
        <w:t>ситуаціях</w:t>
      </w:r>
      <w:r w:rsidRPr="00B377F1">
        <w:rPr>
          <w:spacing w:val="1"/>
        </w:rPr>
        <w:t xml:space="preserve"> </w:t>
      </w:r>
      <w:r>
        <w:t>невизначеності</w:t>
      </w:r>
      <w:r w:rsidRPr="00B377F1">
        <w:rPr>
          <w:spacing w:val="1"/>
        </w:rPr>
        <w:t xml:space="preserve"> </w:t>
      </w:r>
      <w:r>
        <w:t>суспільно-політичних,</w:t>
      </w:r>
      <w:r w:rsidRPr="00B377F1">
        <w:rPr>
          <w:spacing w:val="1"/>
        </w:rPr>
        <w:t xml:space="preserve"> </w:t>
      </w:r>
      <w:r>
        <w:t>економічних</w:t>
      </w:r>
      <w:r w:rsidRPr="00B377F1">
        <w:rPr>
          <w:spacing w:val="1"/>
        </w:rPr>
        <w:t xml:space="preserve"> </w:t>
      </w:r>
      <w:r>
        <w:t>і</w:t>
      </w:r>
      <w:r w:rsidRPr="00B377F1">
        <w:rPr>
          <w:spacing w:val="1"/>
        </w:rPr>
        <w:t xml:space="preserve"> </w:t>
      </w:r>
      <w:r>
        <w:t>культурних</w:t>
      </w:r>
      <w:r w:rsidRPr="00B377F1">
        <w:rPr>
          <w:spacing w:val="1"/>
        </w:rPr>
        <w:t xml:space="preserve"> </w:t>
      </w:r>
      <w:r>
        <w:t>змін;</w:t>
      </w:r>
      <w:r w:rsidRPr="00B377F1">
        <w:rPr>
          <w:spacing w:val="1"/>
        </w:rPr>
        <w:t xml:space="preserve"> </w:t>
      </w:r>
      <w:proofErr w:type="spellStart"/>
      <w:r>
        <w:t>професійно</w:t>
      </w:r>
      <w:proofErr w:type="spellEnd"/>
      <w:r w:rsidRPr="00B377F1">
        <w:rPr>
          <w:spacing w:val="1"/>
        </w:rPr>
        <w:t xml:space="preserve"> </w:t>
      </w:r>
      <w:r>
        <w:t>вмотивована</w:t>
      </w:r>
      <w:r w:rsidRPr="00B377F1">
        <w:rPr>
          <w:spacing w:val="1"/>
        </w:rPr>
        <w:t xml:space="preserve"> </w:t>
      </w:r>
      <w:r>
        <w:t>здатність</w:t>
      </w:r>
      <w:r w:rsidRPr="00B377F1">
        <w:rPr>
          <w:spacing w:val="1"/>
        </w:rPr>
        <w:t xml:space="preserve"> </w:t>
      </w:r>
      <w:r>
        <w:t>продукувати</w:t>
      </w:r>
      <w:r w:rsidRPr="00B377F1">
        <w:rPr>
          <w:spacing w:val="1"/>
        </w:rPr>
        <w:t xml:space="preserve"> </w:t>
      </w:r>
      <w:r>
        <w:t>ідеї,</w:t>
      </w:r>
      <w:r w:rsidRPr="00B377F1">
        <w:rPr>
          <w:spacing w:val="1"/>
        </w:rPr>
        <w:t xml:space="preserve"> </w:t>
      </w:r>
      <w:r>
        <w:t>здійснювати</w:t>
      </w:r>
      <w:r w:rsidRPr="00B377F1">
        <w:rPr>
          <w:spacing w:val="1"/>
        </w:rPr>
        <w:t xml:space="preserve"> </w:t>
      </w:r>
      <w:r>
        <w:t>пошук</w:t>
      </w:r>
      <w:r w:rsidRPr="00B377F1">
        <w:rPr>
          <w:spacing w:val="1"/>
        </w:rPr>
        <w:t xml:space="preserve"> </w:t>
      </w:r>
      <w:r>
        <w:t>ресурсів</w:t>
      </w:r>
      <w:r w:rsidRPr="00B377F1">
        <w:rPr>
          <w:spacing w:val="1"/>
        </w:rPr>
        <w:t xml:space="preserve"> </w:t>
      </w:r>
      <w:r>
        <w:t>і</w:t>
      </w:r>
      <w:r w:rsidRPr="00B377F1">
        <w:rPr>
          <w:spacing w:val="1"/>
        </w:rPr>
        <w:t xml:space="preserve"> </w:t>
      </w:r>
      <w:r>
        <w:t>можливостей</w:t>
      </w:r>
      <w:r w:rsidRPr="00B377F1">
        <w:rPr>
          <w:spacing w:val="1"/>
        </w:rPr>
        <w:t xml:space="preserve"> </w:t>
      </w:r>
      <w:r>
        <w:t>для</w:t>
      </w:r>
      <w:r w:rsidRPr="00B377F1">
        <w:rPr>
          <w:spacing w:val="1"/>
        </w:rPr>
        <w:t xml:space="preserve"> </w:t>
      </w:r>
      <w:r>
        <w:t>вирішення</w:t>
      </w:r>
      <w:r w:rsidRPr="00B377F1">
        <w:rPr>
          <w:spacing w:val="1"/>
        </w:rPr>
        <w:t xml:space="preserve"> </w:t>
      </w:r>
      <w:r>
        <w:t>соціально-економічних</w:t>
      </w:r>
      <w:r w:rsidRPr="00B377F1">
        <w:rPr>
          <w:spacing w:val="1"/>
        </w:rPr>
        <w:t xml:space="preserve"> </w:t>
      </w:r>
      <w:r>
        <w:t>проблем</w:t>
      </w:r>
      <w:r w:rsidRPr="00B377F1">
        <w:rPr>
          <w:spacing w:val="1"/>
        </w:rPr>
        <w:t xml:space="preserve"> </w:t>
      </w:r>
      <w:r>
        <w:t>у</w:t>
      </w:r>
      <w:r w:rsidRPr="00B377F1">
        <w:rPr>
          <w:spacing w:val="1"/>
        </w:rPr>
        <w:t xml:space="preserve"> </w:t>
      </w:r>
      <w:r>
        <w:t>сфері</w:t>
      </w:r>
      <w:r w:rsidRPr="00B377F1">
        <w:rPr>
          <w:spacing w:val="1"/>
        </w:rPr>
        <w:t xml:space="preserve"> </w:t>
      </w:r>
      <w:r>
        <w:t>обслуговування,</w:t>
      </w:r>
      <w:r w:rsidRPr="00B377F1">
        <w:rPr>
          <w:spacing w:val="1"/>
        </w:rPr>
        <w:t xml:space="preserve"> </w:t>
      </w:r>
      <w:r>
        <w:t>створювати</w:t>
      </w:r>
      <w:r w:rsidRPr="00B377F1">
        <w:rPr>
          <w:spacing w:val="1"/>
        </w:rPr>
        <w:t xml:space="preserve"> </w:t>
      </w:r>
      <w:r>
        <w:t>на</w:t>
      </w:r>
      <w:r w:rsidRPr="00B377F1">
        <w:rPr>
          <w:spacing w:val="1"/>
        </w:rPr>
        <w:t xml:space="preserve"> </w:t>
      </w:r>
      <w:r>
        <w:t>основі</w:t>
      </w:r>
      <w:r w:rsidRPr="00B377F1">
        <w:rPr>
          <w:spacing w:val="1"/>
        </w:rPr>
        <w:t xml:space="preserve"> </w:t>
      </w:r>
      <w:r>
        <w:t>набутих</w:t>
      </w:r>
      <w:r w:rsidRPr="00B377F1">
        <w:rPr>
          <w:spacing w:val="1"/>
        </w:rPr>
        <w:t xml:space="preserve"> </w:t>
      </w:r>
      <w:r>
        <w:t>фахових</w:t>
      </w:r>
      <w:r w:rsidRPr="00B377F1">
        <w:rPr>
          <w:spacing w:val="1"/>
        </w:rPr>
        <w:t xml:space="preserve"> </w:t>
      </w:r>
      <w:r>
        <w:t>знань</w:t>
      </w:r>
      <w:r w:rsidRPr="00B377F1">
        <w:rPr>
          <w:spacing w:val="1"/>
        </w:rPr>
        <w:t xml:space="preserve"> </w:t>
      </w:r>
      <w:r>
        <w:t>і</w:t>
      </w:r>
      <w:r w:rsidRPr="00B377F1">
        <w:rPr>
          <w:spacing w:val="1"/>
        </w:rPr>
        <w:t xml:space="preserve"> </w:t>
      </w:r>
      <w:r>
        <w:t>вмінь</w:t>
      </w:r>
      <w:r w:rsidRPr="00B377F1">
        <w:rPr>
          <w:spacing w:val="1"/>
        </w:rPr>
        <w:t xml:space="preserve"> </w:t>
      </w:r>
      <w:r>
        <w:t>культурні, соціальні й економічні цінності, отримувати певний матеріальний</w:t>
      </w:r>
      <w:r w:rsidRPr="00B377F1">
        <w:rPr>
          <w:spacing w:val="1"/>
        </w:rPr>
        <w:t xml:space="preserve"> </w:t>
      </w:r>
      <w:r>
        <w:t>та</w:t>
      </w:r>
      <w:r w:rsidRPr="00B377F1">
        <w:rPr>
          <w:spacing w:val="1"/>
        </w:rPr>
        <w:t xml:space="preserve"> </w:t>
      </w:r>
      <w:r>
        <w:t>нематеріальний</w:t>
      </w:r>
      <w:r w:rsidRPr="00B377F1">
        <w:rPr>
          <w:spacing w:val="1"/>
        </w:rPr>
        <w:t xml:space="preserve"> </w:t>
      </w:r>
      <w:r>
        <w:t>зиск</w:t>
      </w:r>
      <w:r w:rsidRPr="00B377F1">
        <w:rPr>
          <w:spacing w:val="1"/>
        </w:rPr>
        <w:t xml:space="preserve"> </w:t>
      </w:r>
      <w:r>
        <w:t>відповідно</w:t>
      </w:r>
      <w:r w:rsidRPr="00B377F1">
        <w:rPr>
          <w:spacing w:val="1"/>
        </w:rPr>
        <w:t xml:space="preserve"> </w:t>
      </w:r>
      <w:r>
        <w:t>до</w:t>
      </w:r>
      <w:r w:rsidRPr="00B377F1">
        <w:rPr>
          <w:spacing w:val="1"/>
        </w:rPr>
        <w:t xml:space="preserve"> </w:t>
      </w:r>
      <w:r>
        <w:t>сформованої</w:t>
      </w:r>
      <w:r w:rsidRPr="00B377F1">
        <w:rPr>
          <w:spacing w:val="1"/>
        </w:rPr>
        <w:t xml:space="preserve"> </w:t>
      </w:r>
      <w:r>
        <w:t>системи</w:t>
      </w:r>
      <w:r w:rsidRPr="00B377F1">
        <w:rPr>
          <w:spacing w:val="1"/>
        </w:rPr>
        <w:t xml:space="preserve"> </w:t>
      </w:r>
      <w:r>
        <w:t>духовно-</w:t>
      </w:r>
      <w:r w:rsidRPr="00B377F1">
        <w:rPr>
          <w:spacing w:val="1"/>
        </w:rPr>
        <w:t xml:space="preserve"> </w:t>
      </w:r>
      <w:r>
        <w:t>моральних</w:t>
      </w:r>
      <w:r w:rsidRPr="00B377F1">
        <w:rPr>
          <w:spacing w:val="-4"/>
        </w:rPr>
        <w:t xml:space="preserve"> </w:t>
      </w:r>
      <w:r>
        <w:t>орієнтирів.</w:t>
      </w:r>
    </w:p>
    <w:p w14:paraId="33D999E5" w14:textId="0E213C11" w:rsidR="00134A5C" w:rsidRDefault="00A23923" w:rsidP="00134A5C">
      <w:pPr>
        <w:pStyle w:val="a3"/>
        <w:spacing w:line="360" w:lineRule="auto"/>
        <w:ind w:left="119" w:right="134" w:firstLine="710"/>
      </w:pPr>
      <w:r>
        <w:t>Вивчення</w:t>
      </w:r>
      <w:r>
        <w:rPr>
          <w:spacing w:val="1"/>
        </w:rPr>
        <w:t xml:space="preserve"> </w:t>
      </w:r>
      <w:r>
        <w:t>вітчизняної</w:t>
      </w:r>
      <w:r>
        <w:rPr>
          <w:spacing w:val="1"/>
        </w:rPr>
        <w:t xml:space="preserve"> </w:t>
      </w:r>
      <w:r>
        <w:t>практики</w:t>
      </w:r>
      <w:r>
        <w:rPr>
          <w:spacing w:val="1"/>
        </w:rPr>
        <w:t xml:space="preserve"> </w:t>
      </w:r>
      <w:r>
        <w:t>виявило</w:t>
      </w:r>
      <w:r>
        <w:rPr>
          <w:spacing w:val="1"/>
        </w:rPr>
        <w:t xml:space="preserve"> </w:t>
      </w:r>
      <w:r>
        <w:t>інтегрування</w:t>
      </w:r>
      <w:r>
        <w:rPr>
          <w:spacing w:val="1"/>
        </w:rPr>
        <w:t xml:space="preserve"> </w:t>
      </w:r>
      <w:r>
        <w:t>процесу</w:t>
      </w:r>
      <w:r>
        <w:rPr>
          <w:spacing w:val="1"/>
        </w:rPr>
        <w:t xml:space="preserve"> </w:t>
      </w:r>
      <w:r>
        <w:t>формування</w:t>
      </w:r>
      <w:r>
        <w:rPr>
          <w:spacing w:val="1"/>
        </w:rPr>
        <w:t xml:space="preserve"> </w:t>
      </w:r>
      <w:r>
        <w:t>підприємницької</w:t>
      </w:r>
      <w:r>
        <w:rPr>
          <w:spacing w:val="1"/>
        </w:rPr>
        <w:t xml:space="preserve"> </w:t>
      </w:r>
      <w:r>
        <w:t>компетентності</w:t>
      </w:r>
      <w:r>
        <w:rPr>
          <w:spacing w:val="1"/>
        </w:rPr>
        <w:t xml:space="preserve"> </w:t>
      </w:r>
      <w:r>
        <w:t>майбутніх</w:t>
      </w:r>
      <w:r>
        <w:rPr>
          <w:spacing w:val="1"/>
        </w:rPr>
        <w:t xml:space="preserve"> </w:t>
      </w:r>
      <w:r>
        <w:t>фахівців</w:t>
      </w:r>
      <w:r>
        <w:rPr>
          <w:spacing w:val="1"/>
        </w:rPr>
        <w:t xml:space="preserve"> </w:t>
      </w:r>
      <w:r>
        <w:t>сфери</w:t>
      </w:r>
      <w:r>
        <w:rPr>
          <w:spacing w:val="1"/>
        </w:rPr>
        <w:t xml:space="preserve"> </w:t>
      </w:r>
      <w:r>
        <w:t xml:space="preserve">обслуговування  </w:t>
      </w:r>
      <w:r>
        <w:rPr>
          <w:spacing w:val="1"/>
        </w:rPr>
        <w:t xml:space="preserve"> </w:t>
      </w:r>
      <w:r>
        <w:t xml:space="preserve">в  </w:t>
      </w:r>
      <w:r>
        <w:rPr>
          <w:spacing w:val="1"/>
        </w:rPr>
        <w:t xml:space="preserve"> </w:t>
      </w:r>
      <w:r>
        <w:t xml:space="preserve">контекст  </w:t>
      </w:r>
      <w:r>
        <w:rPr>
          <w:spacing w:val="1"/>
        </w:rPr>
        <w:t xml:space="preserve"> </w:t>
      </w:r>
      <w:r>
        <w:t xml:space="preserve">фахової  </w:t>
      </w:r>
      <w:r>
        <w:rPr>
          <w:spacing w:val="1"/>
        </w:rPr>
        <w:t xml:space="preserve"> </w:t>
      </w:r>
      <w:r>
        <w:t>підготовки    за    спеціальностями</w:t>
      </w:r>
      <w:r>
        <w:rPr>
          <w:spacing w:val="1"/>
        </w:rPr>
        <w:t xml:space="preserve"> </w:t>
      </w:r>
      <w:r>
        <w:t xml:space="preserve">241 </w:t>
      </w:r>
      <w:r w:rsidR="00E31CE0">
        <w:t>«</w:t>
      </w:r>
      <w:proofErr w:type="spellStart"/>
      <w:r>
        <w:t>Готельно</w:t>
      </w:r>
      <w:proofErr w:type="spellEnd"/>
      <w:r>
        <w:t>-ресторанна</w:t>
      </w:r>
      <w:r>
        <w:rPr>
          <w:spacing w:val="1"/>
        </w:rPr>
        <w:t xml:space="preserve"> </w:t>
      </w:r>
      <w:r>
        <w:t>справа</w:t>
      </w:r>
      <w:r w:rsidR="00E31CE0">
        <w:t>»</w:t>
      </w:r>
      <w:r>
        <w:rPr>
          <w:spacing w:val="1"/>
        </w:rPr>
        <w:t xml:space="preserve"> </w:t>
      </w:r>
      <w:r>
        <w:t>і</w:t>
      </w:r>
      <w:r>
        <w:rPr>
          <w:spacing w:val="1"/>
        </w:rPr>
        <w:t xml:space="preserve"> </w:t>
      </w:r>
      <w:r>
        <w:t>242</w:t>
      </w:r>
      <w:r>
        <w:rPr>
          <w:spacing w:val="1"/>
        </w:rPr>
        <w:t xml:space="preserve"> </w:t>
      </w:r>
      <w:r w:rsidR="00E31CE0">
        <w:t>«</w:t>
      </w:r>
      <w:r>
        <w:t>Туризм</w:t>
      </w:r>
      <w:r w:rsidR="00E31CE0">
        <w:t>»</w:t>
      </w:r>
      <w:r>
        <w:rPr>
          <w:spacing w:val="1"/>
        </w:rPr>
        <w:t xml:space="preserve"> </w:t>
      </w:r>
      <w:r>
        <w:t>шляхом</w:t>
      </w:r>
      <w:r>
        <w:rPr>
          <w:spacing w:val="1"/>
        </w:rPr>
        <w:t xml:space="preserve"> </w:t>
      </w:r>
      <w:r>
        <w:t>використання</w:t>
      </w:r>
      <w:r>
        <w:rPr>
          <w:spacing w:val="1"/>
        </w:rPr>
        <w:t xml:space="preserve"> </w:t>
      </w:r>
      <w:r>
        <w:t>можливостей</w:t>
      </w:r>
      <w:r>
        <w:rPr>
          <w:spacing w:val="1"/>
        </w:rPr>
        <w:t xml:space="preserve"> </w:t>
      </w:r>
      <w:r>
        <w:t>неформальної</w:t>
      </w:r>
      <w:r>
        <w:rPr>
          <w:spacing w:val="1"/>
        </w:rPr>
        <w:t xml:space="preserve"> </w:t>
      </w:r>
      <w:r>
        <w:t>освіти</w:t>
      </w:r>
      <w:r>
        <w:rPr>
          <w:spacing w:val="1"/>
        </w:rPr>
        <w:t xml:space="preserve"> </w:t>
      </w:r>
    </w:p>
    <w:p w14:paraId="79786326" w14:textId="0C8DB807" w:rsidR="007F50B9" w:rsidRDefault="00A23923" w:rsidP="00134A5C">
      <w:pPr>
        <w:pStyle w:val="a3"/>
        <w:spacing w:line="360" w:lineRule="auto"/>
        <w:ind w:left="119" w:right="134" w:firstLine="710"/>
      </w:pPr>
      <w:r>
        <w:t>Визначено</w:t>
      </w:r>
      <w:r>
        <w:rPr>
          <w:spacing w:val="1"/>
        </w:rPr>
        <w:t xml:space="preserve"> </w:t>
      </w:r>
      <w:r>
        <w:t>сутність</w:t>
      </w:r>
      <w:r>
        <w:rPr>
          <w:spacing w:val="1"/>
        </w:rPr>
        <w:t xml:space="preserve"> </w:t>
      </w:r>
      <w:r>
        <w:t>та</w:t>
      </w:r>
      <w:r>
        <w:rPr>
          <w:spacing w:val="1"/>
        </w:rPr>
        <w:t xml:space="preserve"> </w:t>
      </w:r>
      <w:r>
        <w:t>структурні</w:t>
      </w:r>
      <w:r>
        <w:rPr>
          <w:spacing w:val="1"/>
        </w:rPr>
        <w:t xml:space="preserve"> </w:t>
      </w:r>
      <w:r>
        <w:t>компоненти</w:t>
      </w:r>
      <w:r>
        <w:rPr>
          <w:spacing w:val="1"/>
        </w:rPr>
        <w:t xml:space="preserve"> </w:t>
      </w:r>
      <w:r>
        <w:t>підприємницької</w:t>
      </w:r>
      <w:r>
        <w:rPr>
          <w:spacing w:val="1"/>
        </w:rPr>
        <w:t xml:space="preserve"> </w:t>
      </w:r>
      <w:r>
        <w:t>компетентності</w:t>
      </w:r>
      <w:r>
        <w:rPr>
          <w:spacing w:val="13"/>
        </w:rPr>
        <w:t xml:space="preserve"> </w:t>
      </w:r>
      <w:r>
        <w:t>майбутніх</w:t>
      </w:r>
      <w:r>
        <w:rPr>
          <w:spacing w:val="20"/>
        </w:rPr>
        <w:t xml:space="preserve"> </w:t>
      </w:r>
      <w:r>
        <w:t>фахівців</w:t>
      </w:r>
      <w:r>
        <w:rPr>
          <w:spacing w:val="17"/>
        </w:rPr>
        <w:t xml:space="preserve"> </w:t>
      </w:r>
      <w:r>
        <w:t>сфери</w:t>
      </w:r>
      <w:r>
        <w:rPr>
          <w:spacing w:val="18"/>
        </w:rPr>
        <w:t xml:space="preserve"> </w:t>
      </w:r>
      <w:r>
        <w:t>обслуговування.</w:t>
      </w:r>
    </w:p>
    <w:p w14:paraId="52933E0F" w14:textId="235A2CDA" w:rsidR="007F50B9" w:rsidRDefault="00A23923" w:rsidP="00B13B17">
      <w:pPr>
        <w:pStyle w:val="a3"/>
        <w:tabs>
          <w:tab w:val="left" w:pos="2251"/>
          <w:tab w:val="left" w:pos="7196"/>
        </w:tabs>
        <w:spacing w:line="360" w:lineRule="auto"/>
        <w:ind w:left="119" w:right="128" w:firstLine="710"/>
      </w:pPr>
      <w:r>
        <w:t>Структуру</w:t>
      </w:r>
      <w:r>
        <w:rPr>
          <w:spacing w:val="71"/>
        </w:rPr>
        <w:t xml:space="preserve"> </w:t>
      </w:r>
      <w:r>
        <w:t>підприємницької</w:t>
      </w:r>
      <w:r>
        <w:rPr>
          <w:spacing w:val="71"/>
        </w:rPr>
        <w:t xml:space="preserve"> </w:t>
      </w:r>
      <w:r>
        <w:t>компетентності</w:t>
      </w:r>
      <w:r>
        <w:rPr>
          <w:spacing w:val="71"/>
        </w:rPr>
        <w:t xml:space="preserve"> </w:t>
      </w:r>
      <w:r>
        <w:t>майбутніх</w:t>
      </w:r>
      <w:r>
        <w:rPr>
          <w:spacing w:val="71"/>
        </w:rPr>
        <w:t xml:space="preserve"> </w:t>
      </w:r>
      <w:r>
        <w:t>фахівців</w:t>
      </w:r>
      <w:r>
        <w:rPr>
          <w:spacing w:val="1"/>
        </w:rPr>
        <w:t xml:space="preserve"> </w:t>
      </w:r>
      <w:r>
        <w:t>сфери</w:t>
      </w:r>
      <w:r>
        <w:rPr>
          <w:spacing w:val="1"/>
        </w:rPr>
        <w:t xml:space="preserve"> </w:t>
      </w:r>
      <w:r>
        <w:t>обслуговування</w:t>
      </w:r>
      <w:r>
        <w:rPr>
          <w:spacing w:val="1"/>
        </w:rPr>
        <w:t xml:space="preserve"> </w:t>
      </w:r>
      <w:r>
        <w:t>визначено</w:t>
      </w:r>
      <w:r>
        <w:rPr>
          <w:spacing w:val="1"/>
        </w:rPr>
        <w:t xml:space="preserve"> </w:t>
      </w:r>
      <w:r>
        <w:t>як</w:t>
      </w:r>
      <w:r>
        <w:rPr>
          <w:spacing w:val="1"/>
        </w:rPr>
        <w:t xml:space="preserve"> </w:t>
      </w:r>
      <w:r>
        <w:t>єдність</w:t>
      </w:r>
      <w:r>
        <w:rPr>
          <w:spacing w:val="1"/>
        </w:rPr>
        <w:t xml:space="preserve"> </w:t>
      </w:r>
      <w:r>
        <w:t>чотирьох</w:t>
      </w:r>
      <w:r>
        <w:rPr>
          <w:spacing w:val="1"/>
        </w:rPr>
        <w:t xml:space="preserve"> </w:t>
      </w:r>
      <w:r>
        <w:t>компонентів</w:t>
      </w:r>
      <w:r>
        <w:rPr>
          <w:spacing w:val="1"/>
        </w:rPr>
        <w:t xml:space="preserve"> </w:t>
      </w:r>
      <w:r>
        <w:t>–</w:t>
      </w:r>
      <w:r>
        <w:rPr>
          <w:spacing w:val="1"/>
        </w:rPr>
        <w:t xml:space="preserve"> </w:t>
      </w:r>
      <w:r>
        <w:t>інтелектуального</w:t>
      </w:r>
      <w:r>
        <w:rPr>
          <w:spacing w:val="1"/>
        </w:rPr>
        <w:t xml:space="preserve"> </w:t>
      </w:r>
      <w:r>
        <w:t>(характеризується</w:t>
      </w:r>
      <w:r>
        <w:rPr>
          <w:spacing w:val="1"/>
        </w:rPr>
        <w:t xml:space="preserve"> </w:t>
      </w:r>
      <w:r>
        <w:t>здатністю</w:t>
      </w:r>
      <w:r>
        <w:rPr>
          <w:spacing w:val="1"/>
        </w:rPr>
        <w:t xml:space="preserve"> </w:t>
      </w:r>
      <w:r>
        <w:t>до</w:t>
      </w:r>
      <w:r>
        <w:rPr>
          <w:spacing w:val="1"/>
        </w:rPr>
        <w:t xml:space="preserve"> </w:t>
      </w:r>
      <w:r>
        <w:t>аналізу,</w:t>
      </w:r>
      <w:r>
        <w:rPr>
          <w:spacing w:val="1"/>
        </w:rPr>
        <w:t xml:space="preserve"> </w:t>
      </w:r>
      <w:r>
        <w:t>синтезу,</w:t>
      </w:r>
      <w:r>
        <w:rPr>
          <w:spacing w:val="1"/>
        </w:rPr>
        <w:t xml:space="preserve"> </w:t>
      </w:r>
      <w:r>
        <w:t>розроблення</w:t>
      </w:r>
      <w:r>
        <w:rPr>
          <w:spacing w:val="1"/>
        </w:rPr>
        <w:t xml:space="preserve"> </w:t>
      </w:r>
      <w:r>
        <w:t>та</w:t>
      </w:r>
      <w:r>
        <w:rPr>
          <w:spacing w:val="1"/>
        </w:rPr>
        <w:t xml:space="preserve"> </w:t>
      </w:r>
      <w:r>
        <w:t>управління</w:t>
      </w:r>
      <w:r>
        <w:rPr>
          <w:spacing w:val="1"/>
        </w:rPr>
        <w:t xml:space="preserve"> </w:t>
      </w:r>
      <w:proofErr w:type="spellStart"/>
      <w:r>
        <w:t>проєктами</w:t>
      </w:r>
      <w:proofErr w:type="spellEnd"/>
      <w:r>
        <w:t>,</w:t>
      </w:r>
      <w:r>
        <w:rPr>
          <w:spacing w:val="1"/>
        </w:rPr>
        <w:t xml:space="preserve"> </w:t>
      </w:r>
      <w:r>
        <w:t>розуміння</w:t>
      </w:r>
      <w:r>
        <w:rPr>
          <w:spacing w:val="1"/>
        </w:rPr>
        <w:t xml:space="preserve"> </w:t>
      </w:r>
      <w:r>
        <w:t>сфери</w:t>
      </w:r>
      <w:r>
        <w:rPr>
          <w:spacing w:val="1"/>
        </w:rPr>
        <w:t xml:space="preserve"> </w:t>
      </w:r>
      <w:r>
        <w:t>та</w:t>
      </w:r>
      <w:r>
        <w:rPr>
          <w:spacing w:val="1"/>
        </w:rPr>
        <w:t xml:space="preserve"> </w:t>
      </w:r>
      <w:r>
        <w:t>способів</w:t>
      </w:r>
      <w:r>
        <w:rPr>
          <w:spacing w:val="1"/>
        </w:rPr>
        <w:t xml:space="preserve"> </w:t>
      </w:r>
      <w:r>
        <w:t>використання</w:t>
      </w:r>
      <w:r>
        <w:rPr>
          <w:spacing w:val="1"/>
        </w:rPr>
        <w:t xml:space="preserve"> </w:t>
      </w:r>
      <w:r>
        <w:t>економічних</w:t>
      </w:r>
      <w:r>
        <w:rPr>
          <w:spacing w:val="1"/>
        </w:rPr>
        <w:t xml:space="preserve"> </w:t>
      </w:r>
      <w:r>
        <w:t>і</w:t>
      </w:r>
      <w:r>
        <w:rPr>
          <w:spacing w:val="1"/>
        </w:rPr>
        <w:t xml:space="preserve"> </w:t>
      </w:r>
      <w:r>
        <w:t>базових</w:t>
      </w:r>
      <w:r>
        <w:rPr>
          <w:spacing w:val="1"/>
        </w:rPr>
        <w:t xml:space="preserve"> </w:t>
      </w:r>
      <w:r>
        <w:t>професійних</w:t>
      </w:r>
      <w:r>
        <w:rPr>
          <w:spacing w:val="1"/>
        </w:rPr>
        <w:t xml:space="preserve"> </w:t>
      </w:r>
      <w:r>
        <w:t>знань</w:t>
      </w:r>
      <w:r>
        <w:rPr>
          <w:spacing w:val="1"/>
        </w:rPr>
        <w:t xml:space="preserve"> </w:t>
      </w:r>
      <w:r>
        <w:t>у</w:t>
      </w:r>
      <w:r>
        <w:rPr>
          <w:spacing w:val="1"/>
        </w:rPr>
        <w:t xml:space="preserve"> </w:t>
      </w:r>
      <w:r>
        <w:t>сфері</w:t>
      </w:r>
      <w:r>
        <w:rPr>
          <w:spacing w:val="1"/>
        </w:rPr>
        <w:t xml:space="preserve"> </w:t>
      </w:r>
      <w:r>
        <w:t>обслуговування,</w:t>
      </w:r>
      <w:r>
        <w:rPr>
          <w:spacing w:val="1"/>
        </w:rPr>
        <w:t xml:space="preserve"> </w:t>
      </w:r>
      <w:r>
        <w:t>наявністю</w:t>
      </w:r>
      <w:r>
        <w:rPr>
          <w:spacing w:val="1"/>
        </w:rPr>
        <w:t xml:space="preserve"> </w:t>
      </w:r>
      <w:r>
        <w:t>навичок</w:t>
      </w:r>
      <w:r>
        <w:rPr>
          <w:spacing w:val="1"/>
        </w:rPr>
        <w:t xml:space="preserve"> </w:t>
      </w:r>
      <w:r>
        <w:t>вирішення</w:t>
      </w:r>
      <w:r>
        <w:rPr>
          <w:spacing w:val="1"/>
        </w:rPr>
        <w:t xml:space="preserve"> </w:t>
      </w:r>
      <w:r>
        <w:t>стандартних</w:t>
      </w:r>
      <w:r>
        <w:rPr>
          <w:spacing w:val="1"/>
        </w:rPr>
        <w:t xml:space="preserve"> </w:t>
      </w:r>
      <w:r>
        <w:t>професійних</w:t>
      </w:r>
      <w:r>
        <w:rPr>
          <w:spacing w:val="1"/>
        </w:rPr>
        <w:t xml:space="preserve"> </w:t>
      </w:r>
      <w:r>
        <w:lastRenderedPageBreak/>
        <w:t>завдань),</w:t>
      </w:r>
      <w:r>
        <w:tab/>
        <w:t>організаційно-комунікативного</w:t>
      </w:r>
      <w:r>
        <w:tab/>
        <w:t>(характеризується</w:t>
      </w:r>
      <w:r>
        <w:rPr>
          <w:spacing w:val="1"/>
        </w:rPr>
        <w:t xml:space="preserve"> </w:t>
      </w:r>
      <w:r>
        <w:t>сформованістю</w:t>
      </w:r>
      <w:r>
        <w:rPr>
          <w:spacing w:val="1"/>
        </w:rPr>
        <w:t xml:space="preserve"> </w:t>
      </w:r>
      <w:proofErr w:type="spellStart"/>
      <w:r>
        <w:t>мовної</w:t>
      </w:r>
      <w:proofErr w:type="spellEnd"/>
      <w:r>
        <w:rPr>
          <w:spacing w:val="1"/>
        </w:rPr>
        <w:t xml:space="preserve"> </w:t>
      </w:r>
      <w:r>
        <w:t>та</w:t>
      </w:r>
      <w:r>
        <w:rPr>
          <w:spacing w:val="1"/>
        </w:rPr>
        <w:t xml:space="preserve"> </w:t>
      </w:r>
      <w:r>
        <w:t>цифрової</w:t>
      </w:r>
      <w:r>
        <w:rPr>
          <w:spacing w:val="1"/>
        </w:rPr>
        <w:t xml:space="preserve"> </w:t>
      </w:r>
      <w:proofErr w:type="spellStart"/>
      <w:r>
        <w:t>компетентностей</w:t>
      </w:r>
      <w:proofErr w:type="spellEnd"/>
      <w:r>
        <w:t>,</w:t>
      </w:r>
      <w:r>
        <w:rPr>
          <w:spacing w:val="1"/>
        </w:rPr>
        <w:t xml:space="preserve"> </w:t>
      </w:r>
      <w:r>
        <w:t>здатністю</w:t>
      </w:r>
      <w:r>
        <w:rPr>
          <w:spacing w:val="1"/>
        </w:rPr>
        <w:t xml:space="preserve"> </w:t>
      </w:r>
      <w:r>
        <w:t>до</w:t>
      </w:r>
      <w:r>
        <w:rPr>
          <w:spacing w:val="1"/>
        </w:rPr>
        <w:t xml:space="preserve"> </w:t>
      </w:r>
      <w:r>
        <w:t>спілкування</w:t>
      </w:r>
      <w:r>
        <w:rPr>
          <w:spacing w:val="71"/>
        </w:rPr>
        <w:t xml:space="preserve"> </w:t>
      </w:r>
      <w:r>
        <w:t>в</w:t>
      </w:r>
      <w:r>
        <w:rPr>
          <w:spacing w:val="71"/>
        </w:rPr>
        <w:t xml:space="preserve"> </w:t>
      </w:r>
      <w:r>
        <w:t>професійному</w:t>
      </w:r>
      <w:r>
        <w:rPr>
          <w:spacing w:val="71"/>
        </w:rPr>
        <w:t xml:space="preserve"> </w:t>
      </w:r>
      <w:r>
        <w:t>й</w:t>
      </w:r>
      <w:r>
        <w:rPr>
          <w:spacing w:val="71"/>
        </w:rPr>
        <w:t xml:space="preserve"> </w:t>
      </w:r>
      <w:r>
        <w:t>бізнес-середовищі);</w:t>
      </w:r>
      <w:r>
        <w:rPr>
          <w:spacing w:val="71"/>
        </w:rPr>
        <w:t xml:space="preserve"> </w:t>
      </w:r>
      <w:r>
        <w:t>мотиваційно-</w:t>
      </w:r>
      <w:r>
        <w:rPr>
          <w:spacing w:val="1"/>
        </w:rPr>
        <w:t xml:space="preserve"> </w:t>
      </w:r>
      <w:r>
        <w:t>ціннісного</w:t>
      </w:r>
      <w:r>
        <w:rPr>
          <w:spacing w:val="71"/>
        </w:rPr>
        <w:t xml:space="preserve"> </w:t>
      </w:r>
      <w:r>
        <w:t>(характеризується</w:t>
      </w:r>
      <w:r>
        <w:rPr>
          <w:spacing w:val="71"/>
        </w:rPr>
        <w:t xml:space="preserve"> </w:t>
      </w:r>
      <w:r>
        <w:t>наявністю</w:t>
      </w:r>
      <w:r>
        <w:rPr>
          <w:spacing w:val="71"/>
        </w:rPr>
        <w:t xml:space="preserve"> </w:t>
      </w:r>
      <w:r>
        <w:t xml:space="preserve">ціннісних  </w:t>
      </w:r>
      <w:r>
        <w:rPr>
          <w:spacing w:val="1"/>
        </w:rPr>
        <w:t xml:space="preserve"> </w:t>
      </w:r>
      <w:r>
        <w:t>смислів</w:t>
      </w:r>
      <w:r>
        <w:rPr>
          <w:spacing w:val="1"/>
        </w:rPr>
        <w:t xml:space="preserve"> </w:t>
      </w:r>
      <w:r>
        <w:t>підприємницької</w:t>
      </w:r>
      <w:r>
        <w:rPr>
          <w:spacing w:val="1"/>
        </w:rPr>
        <w:t xml:space="preserve"> </w:t>
      </w:r>
      <w:r>
        <w:t>діяльності,</w:t>
      </w:r>
      <w:r>
        <w:rPr>
          <w:spacing w:val="1"/>
        </w:rPr>
        <w:t xml:space="preserve"> </w:t>
      </w:r>
      <w:r>
        <w:t>морально-етичним</w:t>
      </w:r>
      <w:r>
        <w:rPr>
          <w:spacing w:val="1"/>
        </w:rPr>
        <w:t xml:space="preserve"> </w:t>
      </w:r>
      <w:r>
        <w:t>ставленням</w:t>
      </w:r>
      <w:r>
        <w:rPr>
          <w:spacing w:val="1"/>
        </w:rPr>
        <w:t xml:space="preserve"> </w:t>
      </w:r>
      <w:r>
        <w:t>до</w:t>
      </w:r>
      <w:r>
        <w:rPr>
          <w:spacing w:val="1"/>
        </w:rPr>
        <w:t xml:space="preserve"> </w:t>
      </w:r>
      <w:r>
        <w:t>обраної</w:t>
      </w:r>
      <w:r>
        <w:rPr>
          <w:spacing w:val="1"/>
        </w:rPr>
        <w:t xml:space="preserve"> </w:t>
      </w:r>
      <w:r>
        <w:t>професії,</w:t>
      </w:r>
      <w:r>
        <w:rPr>
          <w:spacing w:val="1"/>
        </w:rPr>
        <w:t xml:space="preserve"> </w:t>
      </w:r>
      <w:r>
        <w:t>підприємливістю,</w:t>
      </w:r>
      <w:r>
        <w:rPr>
          <w:spacing w:val="1"/>
        </w:rPr>
        <w:t xml:space="preserve"> </w:t>
      </w:r>
      <w:proofErr w:type="spellStart"/>
      <w:r>
        <w:t>інноваційністю</w:t>
      </w:r>
      <w:proofErr w:type="spellEnd"/>
      <w:r>
        <w:t>,</w:t>
      </w:r>
      <w:r>
        <w:rPr>
          <w:spacing w:val="1"/>
        </w:rPr>
        <w:t xml:space="preserve"> </w:t>
      </w:r>
      <w:r>
        <w:t>ощадливістю);</w:t>
      </w:r>
      <w:r>
        <w:rPr>
          <w:spacing w:val="1"/>
        </w:rPr>
        <w:t xml:space="preserve"> </w:t>
      </w:r>
      <w:r>
        <w:t>рефлексивно-</w:t>
      </w:r>
      <w:r>
        <w:rPr>
          <w:spacing w:val="1"/>
        </w:rPr>
        <w:t xml:space="preserve"> </w:t>
      </w:r>
      <w:r>
        <w:t>вольового</w:t>
      </w:r>
      <w:r>
        <w:rPr>
          <w:spacing w:val="1"/>
        </w:rPr>
        <w:t xml:space="preserve"> </w:t>
      </w:r>
      <w:r>
        <w:t>(характеризується</w:t>
      </w:r>
      <w:r>
        <w:rPr>
          <w:spacing w:val="1"/>
        </w:rPr>
        <w:t xml:space="preserve"> </w:t>
      </w:r>
      <w:r>
        <w:t>здатністю</w:t>
      </w:r>
      <w:r>
        <w:rPr>
          <w:spacing w:val="1"/>
        </w:rPr>
        <w:t xml:space="preserve"> </w:t>
      </w:r>
      <w:r>
        <w:t>до</w:t>
      </w:r>
      <w:r>
        <w:rPr>
          <w:spacing w:val="1"/>
        </w:rPr>
        <w:t xml:space="preserve"> </w:t>
      </w:r>
      <w:r>
        <w:t>самоаналізу,</w:t>
      </w:r>
      <w:r>
        <w:rPr>
          <w:spacing w:val="1"/>
        </w:rPr>
        <w:t xml:space="preserve"> </w:t>
      </w:r>
      <w:r>
        <w:t>оцінювання</w:t>
      </w:r>
      <w:r>
        <w:rPr>
          <w:spacing w:val="1"/>
        </w:rPr>
        <w:t xml:space="preserve"> </w:t>
      </w:r>
      <w:r>
        <w:t>й</w:t>
      </w:r>
      <w:r>
        <w:rPr>
          <w:spacing w:val="1"/>
        </w:rPr>
        <w:t xml:space="preserve"> </w:t>
      </w:r>
      <w:r>
        <w:t>інтерпретації</w:t>
      </w:r>
      <w:r>
        <w:rPr>
          <w:spacing w:val="1"/>
        </w:rPr>
        <w:t xml:space="preserve"> </w:t>
      </w:r>
      <w:r>
        <w:t>результатів</w:t>
      </w:r>
      <w:r>
        <w:rPr>
          <w:spacing w:val="1"/>
        </w:rPr>
        <w:t xml:space="preserve"> </w:t>
      </w:r>
      <w:r>
        <w:t>власної</w:t>
      </w:r>
      <w:r>
        <w:rPr>
          <w:spacing w:val="1"/>
        </w:rPr>
        <w:t xml:space="preserve"> </w:t>
      </w:r>
      <w:r>
        <w:t>професійної</w:t>
      </w:r>
      <w:r>
        <w:rPr>
          <w:spacing w:val="1"/>
        </w:rPr>
        <w:t xml:space="preserve"> </w:t>
      </w:r>
      <w:r>
        <w:t>діяльності</w:t>
      </w:r>
      <w:r>
        <w:rPr>
          <w:spacing w:val="1"/>
        </w:rPr>
        <w:t xml:space="preserve"> </w:t>
      </w:r>
      <w:r>
        <w:t>у</w:t>
      </w:r>
      <w:r>
        <w:rPr>
          <w:spacing w:val="1"/>
        </w:rPr>
        <w:t xml:space="preserve"> </w:t>
      </w:r>
      <w:r>
        <w:rPr>
          <w:spacing w:val="10"/>
        </w:rPr>
        <w:t>сфері</w:t>
      </w:r>
      <w:r>
        <w:rPr>
          <w:spacing w:val="11"/>
        </w:rPr>
        <w:t xml:space="preserve"> </w:t>
      </w:r>
      <w:r>
        <w:t>підприємництва,</w:t>
      </w:r>
      <w:r>
        <w:rPr>
          <w:spacing w:val="1"/>
        </w:rPr>
        <w:t xml:space="preserve"> </w:t>
      </w:r>
      <w:r>
        <w:t>розв</w:t>
      </w:r>
      <w:r w:rsidR="00E31CE0">
        <w:t>’</w:t>
      </w:r>
      <w:r>
        <w:t>язання</w:t>
      </w:r>
      <w:r>
        <w:rPr>
          <w:spacing w:val="1"/>
        </w:rPr>
        <w:t xml:space="preserve"> </w:t>
      </w:r>
      <w:r>
        <w:t>проблем,</w:t>
      </w:r>
      <w:r>
        <w:rPr>
          <w:spacing w:val="70"/>
        </w:rPr>
        <w:t xml:space="preserve"> </w:t>
      </w:r>
      <w:r>
        <w:t>спроможністю</w:t>
      </w:r>
      <w:r>
        <w:rPr>
          <w:spacing w:val="70"/>
        </w:rPr>
        <w:t xml:space="preserve"> </w:t>
      </w:r>
      <w:r>
        <w:t>прийняття</w:t>
      </w:r>
      <w:r>
        <w:rPr>
          <w:spacing w:val="70"/>
        </w:rPr>
        <w:t xml:space="preserve"> </w:t>
      </w:r>
      <w:r>
        <w:t>рішень),</w:t>
      </w:r>
      <w:r>
        <w:rPr>
          <w:spacing w:val="1"/>
        </w:rPr>
        <w:t xml:space="preserve"> </w:t>
      </w:r>
      <w:r>
        <w:t>що</w:t>
      </w:r>
      <w:r>
        <w:rPr>
          <w:spacing w:val="1"/>
        </w:rPr>
        <w:t xml:space="preserve"> </w:t>
      </w:r>
      <w:r>
        <w:t>відображають</w:t>
      </w:r>
      <w:r>
        <w:rPr>
          <w:spacing w:val="71"/>
        </w:rPr>
        <w:t xml:space="preserve"> </w:t>
      </w:r>
      <w:r>
        <w:t>властивості</w:t>
      </w:r>
      <w:r>
        <w:rPr>
          <w:spacing w:val="71"/>
        </w:rPr>
        <w:t xml:space="preserve"> </w:t>
      </w:r>
      <w:r>
        <w:t>та</w:t>
      </w:r>
      <w:r>
        <w:rPr>
          <w:spacing w:val="71"/>
        </w:rPr>
        <w:t xml:space="preserve"> </w:t>
      </w:r>
      <w:r>
        <w:t>характеристики</w:t>
      </w:r>
      <w:r>
        <w:rPr>
          <w:spacing w:val="71"/>
        </w:rPr>
        <w:t xml:space="preserve"> </w:t>
      </w:r>
      <w:r>
        <w:t>особистості</w:t>
      </w:r>
      <w:r>
        <w:rPr>
          <w:spacing w:val="71"/>
        </w:rPr>
        <w:t xml:space="preserve"> </w:t>
      </w:r>
      <w:r>
        <w:t>фахівця</w:t>
      </w:r>
      <w:r>
        <w:rPr>
          <w:spacing w:val="1"/>
        </w:rPr>
        <w:t xml:space="preserve"> </w:t>
      </w:r>
      <w:r>
        <w:t>сфери</w:t>
      </w:r>
      <w:r>
        <w:rPr>
          <w:spacing w:val="11"/>
        </w:rPr>
        <w:t xml:space="preserve"> </w:t>
      </w:r>
      <w:r>
        <w:t>обслуговування.</w:t>
      </w:r>
    </w:p>
    <w:p w14:paraId="2137195B" w14:textId="77777777" w:rsidR="007F50B9" w:rsidRDefault="00A23923" w:rsidP="00B13B17">
      <w:pPr>
        <w:pStyle w:val="a4"/>
        <w:numPr>
          <w:ilvl w:val="0"/>
          <w:numId w:val="88"/>
        </w:numPr>
        <w:tabs>
          <w:tab w:val="left" w:pos="1157"/>
        </w:tabs>
        <w:spacing w:line="360" w:lineRule="auto"/>
        <w:ind w:left="0" w:right="132" w:firstLine="709"/>
        <w:rPr>
          <w:sz w:val="28"/>
        </w:rPr>
      </w:pPr>
      <w:r>
        <w:rPr>
          <w:sz w:val="28"/>
        </w:rPr>
        <w:t xml:space="preserve">Розроблено, теоретично обґрунтовано та </w:t>
      </w:r>
      <w:proofErr w:type="spellStart"/>
      <w:r>
        <w:rPr>
          <w:sz w:val="28"/>
        </w:rPr>
        <w:t>змодельовано</w:t>
      </w:r>
      <w:proofErr w:type="spellEnd"/>
      <w:r>
        <w:rPr>
          <w:sz w:val="28"/>
        </w:rPr>
        <w:t xml:space="preserve"> педагогічну</w:t>
      </w:r>
      <w:r>
        <w:rPr>
          <w:spacing w:val="1"/>
          <w:sz w:val="28"/>
        </w:rPr>
        <w:t xml:space="preserve"> </w:t>
      </w:r>
      <w:r>
        <w:rPr>
          <w:sz w:val="28"/>
        </w:rPr>
        <w:t>систему,</w:t>
      </w:r>
      <w:r>
        <w:rPr>
          <w:spacing w:val="1"/>
          <w:sz w:val="28"/>
        </w:rPr>
        <w:t xml:space="preserve"> </w:t>
      </w:r>
      <w:r>
        <w:rPr>
          <w:sz w:val="28"/>
        </w:rPr>
        <w:t>окреслено</w:t>
      </w:r>
      <w:r>
        <w:rPr>
          <w:spacing w:val="1"/>
          <w:sz w:val="28"/>
        </w:rPr>
        <w:t xml:space="preserve"> </w:t>
      </w:r>
      <w:r>
        <w:rPr>
          <w:sz w:val="28"/>
        </w:rPr>
        <w:t>педагогічні</w:t>
      </w:r>
      <w:r>
        <w:rPr>
          <w:spacing w:val="1"/>
          <w:sz w:val="28"/>
        </w:rPr>
        <w:t xml:space="preserve"> </w:t>
      </w:r>
      <w:r>
        <w:rPr>
          <w:sz w:val="28"/>
        </w:rPr>
        <w:t>умови</w:t>
      </w:r>
      <w:r>
        <w:rPr>
          <w:spacing w:val="1"/>
          <w:sz w:val="28"/>
        </w:rPr>
        <w:t xml:space="preserve"> </w:t>
      </w:r>
      <w:r>
        <w:rPr>
          <w:sz w:val="28"/>
        </w:rPr>
        <w:t>формування</w:t>
      </w:r>
      <w:r>
        <w:rPr>
          <w:spacing w:val="1"/>
          <w:sz w:val="28"/>
        </w:rPr>
        <w:t xml:space="preserve"> </w:t>
      </w:r>
      <w:r>
        <w:rPr>
          <w:sz w:val="28"/>
        </w:rPr>
        <w:t>підприємницької</w:t>
      </w:r>
      <w:r>
        <w:rPr>
          <w:spacing w:val="1"/>
          <w:sz w:val="28"/>
        </w:rPr>
        <w:t xml:space="preserve"> </w:t>
      </w:r>
      <w:r>
        <w:rPr>
          <w:sz w:val="28"/>
        </w:rPr>
        <w:t>компетентності майбутніх фахівців сфери обслуговування у закладах вищої</w:t>
      </w:r>
      <w:r>
        <w:rPr>
          <w:spacing w:val="1"/>
          <w:sz w:val="28"/>
        </w:rPr>
        <w:t xml:space="preserve"> </w:t>
      </w:r>
      <w:r>
        <w:rPr>
          <w:sz w:val="28"/>
        </w:rPr>
        <w:t>освіти.</w:t>
      </w:r>
    </w:p>
    <w:p w14:paraId="046F76E9" w14:textId="77777777" w:rsidR="00134A5C" w:rsidRPr="00134A5C" w:rsidRDefault="00134A5C" w:rsidP="00134A5C">
      <w:pPr>
        <w:pStyle w:val="a4"/>
        <w:numPr>
          <w:ilvl w:val="0"/>
          <w:numId w:val="88"/>
        </w:numPr>
        <w:tabs>
          <w:tab w:val="left" w:pos="1181"/>
        </w:tabs>
        <w:spacing w:line="362" w:lineRule="auto"/>
        <w:ind w:left="0" w:right="138" w:firstLine="851"/>
        <w:rPr>
          <w:sz w:val="28"/>
          <w:szCs w:val="28"/>
        </w:rPr>
      </w:pPr>
      <w:r w:rsidRPr="00134A5C">
        <w:rPr>
          <w:sz w:val="28"/>
          <w:szCs w:val="28"/>
        </w:rPr>
        <w:t>На основі створеної структурно-функціональної моделі була розроблена теоретично обґрунтована педагогічна система для формування підприємницької компетентності у майбутніх фахівців сфери обслуговування в закладах вищої освіти. Ця система має наступні особливості: вона є відкритою та динамічною і включає в себе різноманітні педагогічні умови та компоненти, такі як:</w:t>
      </w:r>
    </w:p>
    <w:p w14:paraId="5E286F46" w14:textId="77777777" w:rsidR="00134A5C" w:rsidRPr="00134A5C" w:rsidRDefault="00134A5C" w:rsidP="00134A5C">
      <w:pPr>
        <w:pStyle w:val="a4"/>
        <w:tabs>
          <w:tab w:val="left" w:pos="1181"/>
        </w:tabs>
        <w:spacing w:line="362" w:lineRule="auto"/>
        <w:ind w:left="0" w:right="138" w:firstLine="851"/>
        <w:rPr>
          <w:sz w:val="28"/>
          <w:szCs w:val="28"/>
        </w:rPr>
      </w:pPr>
      <w:r w:rsidRPr="00134A5C">
        <w:rPr>
          <w:sz w:val="28"/>
          <w:szCs w:val="28"/>
        </w:rPr>
        <w:t>1. Цільовий блок, що визначає мету, завдання, чинники формування, функції та структурні складові підприємницької компетентності майбутніх фахівців сфери обслуговування. В цьому блоку також закладені методологічні підходи та принципи.</w:t>
      </w:r>
    </w:p>
    <w:p w14:paraId="05F97F08" w14:textId="77777777" w:rsidR="00134A5C" w:rsidRPr="00134A5C" w:rsidRDefault="00134A5C" w:rsidP="00134A5C">
      <w:pPr>
        <w:pStyle w:val="a4"/>
        <w:tabs>
          <w:tab w:val="left" w:pos="1181"/>
        </w:tabs>
        <w:spacing w:line="362" w:lineRule="auto"/>
        <w:ind w:left="0" w:right="138" w:firstLine="851"/>
        <w:rPr>
          <w:sz w:val="28"/>
          <w:szCs w:val="28"/>
        </w:rPr>
      </w:pPr>
      <w:r w:rsidRPr="00134A5C">
        <w:rPr>
          <w:sz w:val="28"/>
          <w:szCs w:val="28"/>
        </w:rPr>
        <w:t>2. Змістовий блок, який розкриває сутність формування підприємницької компетентності у майбутніх фахівців сфери обслуговування.</w:t>
      </w:r>
    </w:p>
    <w:p w14:paraId="221C5B7C" w14:textId="77777777" w:rsidR="00134A5C" w:rsidRPr="00134A5C" w:rsidRDefault="00134A5C" w:rsidP="00134A5C">
      <w:pPr>
        <w:pStyle w:val="a4"/>
        <w:tabs>
          <w:tab w:val="left" w:pos="1181"/>
        </w:tabs>
        <w:spacing w:line="362" w:lineRule="auto"/>
        <w:ind w:left="0" w:right="138" w:firstLine="851"/>
        <w:rPr>
          <w:sz w:val="28"/>
          <w:szCs w:val="28"/>
        </w:rPr>
      </w:pPr>
      <w:r w:rsidRPr="00134A5C">
        <w:rPr>
          <w:sz w:val="28"/>
          <w:szCs w:val="28"/>
        </w:rPr>
        <w:t xml:space="preserve">3. Технологічний блок, який надає приклади ефективних методів, таких як проблемне навчання, </w:t>
      </w:r>
      <w:proofErr w:type="spellStart"/>
      <w:r w:rsidRPr="00134A5C">
        <w:rPr>
          <w:sz w:val="28"/>
          <w:szCs w:val="28"/>
        </w:rPr>
        <w:t>проєктне</w:t>
      </w:r>
      <w:proofErr w:type="spellEnd"/>
      <w:r w:rsidRPr="00134A5C">
        <w:rPr>
          <w:sz w:val="28"/>
          <w:szCs w:val="28"/>
        </w:rPr>
        <w:t xml:space="preserve"> навчання, мозковий штурм, комплексне занурення у підприємницьке середовище, а також використання різних технологій, таких як фреймове навчання та CDIO-навчання. В цьому блоку також визначаються форми і методи навчання, такі як лекції, семінари, </w:t>
      </w:r>
      <w:proofErr w:type="spellStart"/>
      <w:r w:rsidRPr="00134A5C">
        <w:rPr>
          <w:sz w:val="28"/>
          <w:szCs w:val="28"/>
        </w:rPr>
        <w:t>проєктні</w:t>
      </w:r>
      <w:proofErr w:type="spellEnd"/>
      <w:r w:rsidRPr="00134A5C">
        <w:rPr>
          <w:sz w:val="28"/>
          <w:szCs w:val="28"/>
        </w:rPr>
        <w:t xml:space="preserve"> </w:t>
      </w:r>
      <w:r w:rsidRPr="00134A5C">
        <w:rPr>
          <w:sz w:val="28"/>
          <w:szCs w:val="28"/>
        </w:rPr>
        <w:lastRenderedPageBreak/>
        <w:t>завдання, кейси та інші.</w:t>
      </w:r>
    </w:p>
    <w:p w14:paraId="3A1B9943" w14:textId="77777777" w:rsidR="00134A5C" w:rsidRPr="00134A5C" w:rsidRDefault="00134A5C" w:rsidP="00134A5C">
      <w:pPr>
        <w:pStyle w:val="a4"/>
        <w:tabs>
          <w:tab w:val="left" w:pos="1181"/>
        </w:tabs>
        <w:spacing w:line="362" w:lineRule="auto"/>
        <w:ind w:left="0" w:right="138" w:firstLine="851"/>
        <w:rPr>
          <w:sz w:val="28"/>
          <w:szCs w:val="28"/>
        </w:rPr>
      </w:pPr>
      <w:r w:rsidRPr="00134A5C">
        <w:rPr>
          <w:sz w:val="28"/>
          <w:szCs w:val="28"/>
        </w:rPr>
        <w:t>4. Оцінний блок, де розглядаються критерії, показники, рівні та результати оцінювання підприємницької компетентності майбутніх фахівців сфери обслуговування.</w:t>
      </w:r>
    </w:p>
    <w:p w14:paraId="4A19D869" w14:textId="64F51E88" w:rsidR="007F50B9" w:rsidRDefault="00A23923" w:rsidP="00134A5C">
      <w:pPr>
        <w:pStyle w:val="a4"/>
        <w:numPr>
          <w:ilvl w:val="0"/>
          <w:numId w:val="88"/>
        </w:numPr>
        <w:tabs>
          <w:tab w:val="left" w:pos="1181"/>
        </w:tabs>
        <w:spacing w:line="362" w:lineRule="auto"/>
        <w:ind w:left="0" w:right="138" w:firstLine="851"/>
        <w:rPr>
          <w:sz w:val="28"/>
        </w:rPr>
      </w:pPr>
      <w:r>
        <w:rPr>
          <w:sz w:val="28"/>
        </w:rPr>
        <w:t>Розроблено критерії, визначено</w:t>
      </w:r>
      <w:r>
        <w:rPr>
          <w:spacing w:val="1"/>
          <w:sz w:val="28"/>
        </w:rPr>
        <w:t xml:space="preserve"> </w:t>
      </w:r>
      <w:r>
        <w:rPr>
          <w:sz w:val="28"/>
        </w:rPr>
        <w:t>їх показники та схарактеризовано</w:t>
      </w:r>
      <w:r>
        <w:rPr>
          <w:spacing w:val="1"/>
          <w:sz w:val="28"/>
        </w:rPr>
        <w:t xml:space="preserve"> </w:t>
      </w:r>
      <w:r>
        <w:rPr>
          <w:sz w:val="28"/>
        </w:rPr>
        <w:t>рівні</w:t>
      </w:r>
      <w:r>
        <w:rPr>
          <w:spacing w:val="1"/>
          <w:sz w:val="28"/>
        </w:rPr>
        <w:t xml:space="preserve"> </w:t>
      </w:r>
      <w:r>
        <w:rPr>
          <w:sz w:val="28"/>
        </w:rPr>
        <w:t>сформованості</w:t>
      </w:r>
      <w:r>
        <w:rPr>
          <w:spacing w:val="1"/>
          <w:sz w:val="28"/>
        </w:rPr>
        <w:t xml:space="preserve"> </w:t>
      </w:r>
      <w:r>
        <w:rPr>
          <w:sz w:val="28"/>
        </w:rPr>
        <w:t>підприємницької</w:t>
      </w:r>
      <w:r>
        <w:rPr>
          <w:spacing w:val="1"/>
          <w:sz w:val="28"/>
        </w:rPr>
        <w:t xml:space="preserve"> </w:t>
      </w:r>
      <w:r>
        <w:rPr>
          <w:sz w:val="28"/>
        </w:rPr>
        <w:t>компетентності</w:t>
      </w:r>
      <w:r>
        <w:rPr>
          <w:spacing w:val="1"/>
          <w:sz w:val="28"/>
        </w:rPr>
        <w:t xml:space="preserve"> </w:t>
      </w:r>
      <w:r>
        <w:rPr>
          <w:sz w:val="28"/>
        </w:rPr>
        <w:t>майбутніх</w:t>
      </w:r>
      <w:r>
        <w:rPr>
          <w:spacing w:val="1"/>
          <w:sz w:val="28"/>
        </w:rPr>
        <w:t xml:space="preserve"> </w:t>
      </w:r>
      <w:r>
        <w:rPr>
          <w:sz w:val="28"/>
        </w:rPr>
        <w:t>фахівців</w:t>
      </w:r>
      <w:r>
        <w:rPr>
          <w:spacing w:val="1"/>
          <w:sz w:val="28"/>
        </w:rPr>
        <w:t xml:space="preserve"> </w:t>
      </w:r>
      <w:r>
        <w:rPr>
          <w:sz w:val="28"/>
        </w:rPr>
        <w:t>сфери обслуговування</w:t>
      </w:r>
      <w:r>
        <w:rPr>
          <w:spacing w:val="6"/>
          <w:sz w:val="28"/>
        </w:rPr>
        <w:t xml:space="preserve"> </w:t>
      </w:r>
      <w:r>
        <w:rPr>
          <w:sz w:val="28"/>
        </w:rPr>
        <w:t>у</w:t>
      </w:r>
      <w:r>
        <w:rPr>
          <w:spacing w:val="-3"/>
          <w:sz w:val="28"/>
        </w:rPr>
        <w:t xml:space="preserve"> </w:t>
      </w:r>
      <w:r>
        <w:rPr>
          <w:sz w:val="28"/>
        </w:rPr>
        <w:t>закладах</w:t>
      </w:r>
      <w:r>
        <w:rPr>
          <w:spacing w:val="-4"/>
          <w:sz w:val="28"/>
        </w:rPr>
        <w:t xml:space="preserve"> </w:t>
      </w:r>
      <w:r>
        <w:rPr>
          <w:sz w:val="28"/>
        </w:rPr>
        <w:t>вищої</w:t>
      </w:r>
      <w:r>
        <w:rPr>
          <w:spacing w:val="-4"/>
          <w:sz w:val="28"/>
        </w:rPr>
        <w:t xml:space="preserve"> </w:t>
      </w:r>
      <w:r>
        <w:rPr>
          <w:sz w:val="28"/>
        </w:rPr>
        <w:t>освіти.</w:t>
      </w:r>
    </w:p>
    <w:p w14:paraId="5C9007B0" w14:textId="77777777" w:rsidR="007F50B9" w:rsidRDefault="00A23923" w:rsidP="00B13B17">
      <w:pPr>
        <w:pStyle w:val="a3"/>
        <w:spacing w:line="360" w:lineRule="auto"/>
        <w:ind w:left="119" w:right="129" w:firstLine="710"/>
      </w:pPr>
      <w:r>
        <w:t>Аргументовано</w:t>
      </w:r>
      <w:r>
        <w:rPr>
          <w:spacing w:val="1"/>
        </w:rPr>
        <w:t xml:space="preserve"> </w:t>
      </w:r>
      <w:r>
        <w:t>доцільність</w:t>
      </w:r>
      <w:r>
        <w:rPr>
          <w:spacing w:val="1"/>
        </w:rPr>
        <w:t xml:space="preserve"> </w:t>
      </w:r>
      <w:r>
        <w:t>застосування</w:t>
      </w:r>
      <w:r>
        <w:rPr>
          <w:spacing w:val="1"/>
        </w:rPr>
        <w:t xml:space="preserve"> </w:t>
      </w:r>
      <w:r>
        <w:t>когнітивного</w:t>
      </w:r>
      <w:r>
        <w:rPr>
          <w:spacing w:val="1"/>
        </w:rPr>
        <w:t xml:space="preserve"> </w:t>
      </w:r>
      <w:r>
        <w:t>(дозволяє</w:t>
      </w:r>
      <w:r>
        <w:rPr>
          <w:spacing w:val="1"/>
        </w:rPr>
        <w:t xml:space="preserve"> </w:t>
      </w:r>
      <w:r>
        <w:t>оцінити</w:t>
      </w:r>
      <w:r>
        <w:rPr>
          <w:spacing w:val="44"/>
        </w:rPr>
        <w:t xml:space="preserve"> </w:t>
      </w:r>
      <w:r>
        <w:t>усвідомленість,</w:t>
      </w:r>
      <w:r>
        <w:rPr>
          <w:spacing w:val="43"/>
        </w:rPr>
        <w:t xml:space="preserve"> </w:t>
      </w:r>
      <w:r>
        <w:t>міцність,</w:t>
      </w:r>
      <w:r>
        <w:rPr>
          <w:spacing w:val="42"/>
        </w:rPr>
        <w:t xml:space="preserve"> </w:t>
      </w:r>
      <w:r>
        <w:t>глибину,</w:t>
      </w:r>
      <w:r>
        <w:rPr>
          <w:spacing w:val="42"/>
        </w:rPr>
        <w:t xml:space="preserve"> </w:t>
      </w:r>
      <w:r>
        <w:t>оперативність</w:t>
      </w:r>
      <w:r>
        <w:rPr>
          <w:spacing w:val="43"/>
        </w:rPr>
        <w:t xml:space="preserve"> </w:t>
      </w:r>
      <w:r>
        <w:t>і</w:t>
      </w:r>
      <w:r>
        <w:rPr>
          <w:spacing w:val="38"/>
        </w:rPr>
        <w:t xml:space="preserve"> </w:t>
      </w:r>
      <w:r>
        <w:t>гнучкість</w:t>
      </w:r>
      <w:r>
        <w:rPr>
          <w:spacing w:val="43"/>
        </w:rPr>
        <w:t xml:space="preserve"> </w:t>
      </w:r>
      <w:r>
        <w:t>знань</w:t>
      </w:r>
      <w:r>
        <w:rPr>
          <w:spacing w:val="1"/>
        </w:rPr>
        <w:t xml:space="preserve"> </w:t>
      </w:r>
      <w:r>
        <w:t>та здатність майбутніх фахівців сфери обслуговування застосовувати їх у</w:t>
      </w:r>
      <w:r>
        <w:rPr>
          <w:spacing w:val="1"/>
        </w:rPr>
        <w:t xml:space="preserve"> </w:t>
      </w:r>
      <w:r>
        <w:t>підприємництві),</w:t>
      </w:r>
      <w:r>
        <w:rPr>
          <w:spacing w:val="1"/>
        </w:rPr>
        <w:t xml:space="preserve"> </w:t>
      </w:r>
      <w:r>
        <w:t>діяльнісного</w:t>
      </w:r>
      <w:r>
        <w:rPr>
          <w:spacing w:val="1"/>
        </w:rPr>
        <w:t xml:space="preserve"> </w:t>
      </w:r>
      <w:r>
        <w:t>(уможливлює</w:t>
      </w:r>
      <w:r>
        <w:rPr>
          <w:spacing w:val="1"/>
        </w:rPr>
        <w:t xml:space="preserve"> </w:t>
      </w:r>
      <w:r>
        <w:t>аналіз</w:t>
      </w:r>
      <w:r>
        <w:rPr>
          <w:spacing w:val="1"/>
        </w:rPr>
        <w:t xml:space="preserve"> </w:t>
      </w:r>
      <w:proofErr w:type="spellStart"/>
      <w:r>
        <w:t>поліфункціональності</w:t>
      </w:r>
      <w:proofErr w:type="spellEnd"/>
      <w:r>
        <w:rPr>
          <w:spacing w:val="1"/>
        </w:rPr>
        <w:t xml:space="preserve"> </w:t>
      </w:r>
      <w:r>
        <w:t>вмінь,</w:t>
      </w:r>
      <w:r>
        <w:rPr>
          <w:spacing w:val="1"/>
        </w:rPr>
        <w:t xml:space="preserve"> </w:t>
      </w:r>
      <w:r>
        <w:t>усвідомленості</w:t>
      </w:r>
      <w:r>
        <w:rPr>
          <w:spacing w:val="1"/>
        </w:rPr>
        <w:t xml:space="preserve"> </w:t>
      </w:r>
      <w:r>
        <w:t>й</w:t>
      </w:r>
      <w:r>
        <w:rPr>
          <w:spacing w:val="1"/>
        </w:rPr>
        <w:t xml:space="preserve"> </w:t>
      </w:r>
      <w:r>
        <w:t>оперативності</w:t>
      </w:r>
      <w:r>
        <w:rPr>
          <w:spacing w:val="1"/>
        </w:rPr>
        <w:t xml:space="preserve"> </w:t>
      </w:r>
      <w:r>
        <w:t>дій,</w:t>
      </w:r>
      <w:r>
        <w:rPr>
          <w:spacing w:val="1"/>
        </w:rPr>
        <w:t xml:space="preserve"> </w:t>
      </w:r>
      <w:r>
        <w:t>що</w:t>
      </w:r>
      <w:r>
        <w:rPr>
          <w:spacing w:val="1"/>
        </w:rPr>
        <w:t xml:space="preserve"> </w:t>
      </w:r>
      <w:r>
        <w:t>складають</w:t>
      </w:r>
      <w:r>
        <w:rPr>
          <w:spacing w:val="1"/>
        </w:rPr>
        <w:t xml:space="preserve"> </w:t>
      </w:r>
      <w:r>
        <w:t>сутність</w:t>
      </w:r>
      <w:r>
        <w:rPr>
          <w:spacing w:val="1"/>
        </w:rPr>
        <w:t xml:space="preserve"> </w:t>
      </w:r>
      <w:r>
        <w:t>підприємницької діяльності),</w:t>
      </w:r>
      <w:r>
        <w:rPr>
          <w:spacing w:val="1"/>
        </w:rPr>
        <w:t xml:space="preserve"> </w:t>
      </w:r>
      <w:r>
        <w:t>мотиваційного</w:t>
      </w:r>
      <w:r>
        <w:rPr>
          <w:spacing w:val="1"/>
        </w:rPr>
        <w:t xml:space="preserve"> </w:t>
      </w:r>
      <w:r>
        <w:t>(забезпечує</w:t>
      </w:r>
      <w:r>
        <w:rPr>
          <w:spacing w:val="1"/>
        </w:rPr>
        <w:t xml:space="preserve"> </w:t>
      </w:r>
      <w:r>
        <w:t>визначення</w:t>
      </w:r>
      <w:r>
        <w:rPr>
          <w:spacing w:val="1"/>
        </w:rPr>
        <w:t xml:space="preserve"> </w:t>
      </w:r>
      <w:r>
        <w:t>рівня</w:t>
      </w:r>
      <w:r>
        <w:rPr>
          <w:spacing w:val="1"/>
        </w:rPr>
        <w:t xml:space="preserve"> </w:t>
      </w:r>
      <w:r>
        <w:t>сформованості мотивів</w:t>
      </w:r>
      <w:r>
        <w:rPr>
          <w:spacing w:val="1"/>
        </w:rPr>
        <w:t xml:space="preserve"> </w:t>
      </w:r>
      <w:r>
        <w:t>і цінностей,</w:t>
      </w:r>
      <w:r>
        <w:rPr>
          <w:spacing w:val="1"/>
        </w:rPr>
        <w:t xml:space="preserve"> </w:t>
      </w:r>
      <w:r>
        <w:t>які спонукають</w:t>
      </w:r>
      <w:r>
        <w:rPr>
          <w:spacing w:val="1"/>
        </w:rPr>
        <w:t xml:space="preserve"> </w:t>
      </w:r>
      <w:r>
        <w:t>до</w:t>
      </w:r>
      <w:r>
        <w:rPr>
          <w:spacing w:val="1"/>
        </w:rPr>
        <w:t xml:space="preserve"> </w:t>
      </w:r>
      <w:r>
        <w:t>підприємництва)</w:t>
      </w:r>
      <w:r>
        <w:rPr>
          <w:spacing w:val="1"/>
        </w:rPr>
        <w:t xml:space="preserve"> </w:t>
      </w:r>
      <w:r>
        <w:t>і</w:t>
      </w:r>
      <w:r>
        <w:rPr>
          <w:spacing w:val="1"/>
        </w:rPr>
        <w:t xml:space="preserve"> </w:t>
      </w:r>
      <w:r>
        <w:t>рефлексивного</w:t>
      </w:r>
      <w:r>
        <w:rPr>
          <w:spacing w:val="1"/>
        </w:rPr>
        <w:t xml:space="preserve"> </w:t>
      </w:r>
      <w:r>
        <w:t xml:space="preserve">(дозволяє </w:t>
      </w:r>
      <w:proofErr w:type="spellStart"/>
      <w:r>
        <w:t>моніторити</w:t>
      </w:r>
      <w:proofErr w:type="spellEnd"/>
      <w:r>
        <w:t xml:space="preserve"> динаміку підприємницьких якостей</w:t>
      </w:r>
      <w:r>
        <w:rPr>
          <w:spacing w:val="1"/>
        </w:rPr>
        <w:t xml:space="preserve"> </w:t>
      </w:r>
      <w:r>
        <w:t>і</w:t>
      </w:r>
      <w:r>
        <w:rPr>
          <w:spacing w:val="1"/>
        </w:rPr>
        <w:t xml:space="preserve"> </w:t>
      </w:r>
      <w:r>
        <w:t>поведінки)</w:t>
      </w:r>
      <w:r>
        <w:rPr>
          <w:spacing w:val="1"/>
        </w:rPr>
        <w:t xml:space="preserve"> </w:t>
      </w:r>
      <w:r>
        <w:t>критеріїв</w:t>
      </w:r>
      <w:r>
        <w:rPr>
          <w:spacing w:val="1"/>
        </w:rPr>
        <w:t xml:space="preserve"> </w:t>
      </w:r>
      <w:r>
        <w:t>формування</w:t>
      </w:r>
      <w:r>
        <w:rPr>
          <w:spacing w:val="71"/>
        </w:rPr>
        <w:t xml:space="preserve"> </w:t>
      </w:r>
      <w:r>
        <w:t>підприємницької</w:t>
      </w:r>
      <w:r>
        <w:rPr>
          <w:spacing w:val="71"/>
        </w:rPr>
        <w:t xml:space="preserve"> </w:t>
      </w:r>
      <w:r>
        <w:t>компетентності</w:t>
      </w:r>
      <w:r>
        <w:rPr>
          <w:spacing w:val="1"/>
        </w:rPr>
        <w:t xml:space="preserve"> </w:t>
      </w:r>
      <w:r>
        <w:t>майбутніх фахівців сфери обслуговування. Визначено рівні сформованості</w:t>
      </w:r>
      <w:r>
        <w:rPr>
          <w:spacing w:val="1"/>
        </w:rPr>
        <w:t xml:space="preserve"> </w:t>
      </w:r>
      <w:r>
        <w:t>підприємницької</w:t>
      </w:r>
      <w:r>
        <w:rPr>
          <w:spacing w:val="71"/>
        </w:rPr>
        <w:t xml:space="preserve"> </w:t>
      </w:r>
      <w:r>
        <w:t>компетентності</w:t>
      </w:r>
      <w:r>
        <w:rPr>
          <w:spacing w:val="71"/>
        </w:rPr>
        <w:t xml:space="preserve"> </w:t>
      </w:r>
      <w:r>
        <w:t>майбутніх</w:t>
      </w:r>
      <w:r>
        <w:rPr>
          <w:spacing w:val="71"/>
        </w:rPr>
        <w:t xml:space="preserve"> </w:t>
      </w:r>
      <w:r>
        <w:t>фахівців</w:t>
      </w:r>
      <w:r>
        <w:rPr>
          <w:spacing w:val="71"/>
        </w:rPr>
        <w:t xml:space="preserve"> </w:t>
      </w:r>
      <w:r>
        <w:t>сфери</w:t>
      </w:r>
      <w:r>
        <w:rPr>
          <w:spacing w:val="1"/>
        </w:rPr>
        <w:t xml:space="preserve"> </w:t>
      </w:r>
      <w:r>
        <w:t>обслуговування:</w:t>
      </w:r>
      <w:r>
        <w:rPr>
          <w:spacing w:val="9"/>
        </w:rPr>
        <w:t xml:space="preserve"> </w:t>
      </w:r>
      <w:r>
        <w:t>низький,</w:t>
      </w:r>
      <w:r>
        <w:rPr>
          <w:spacing w:val="17"/>
        </w:rPr>
        <w:t xml:space="preserve"> </w:t>
      </w:r>
      <w:r>
        <w:t>достатній,</w:t>
      </w:r>
      <w:r>
        <w:rPr>
          <w:spacing w:val="17"/>
        </w:rPr>
        <w:t xml:space="preserve"> </w:t>
      </w:r>
      <w:r>
        <w:t>високий,</w:t>
      </w:r>
      <w:r>
        <w:rPr>
          <w:spacing w:val="16"/>
        </w:rPr>
        <w:t xml:space="preserve"> </w:t>
      </w:r>
      <w:r>
        <w:t>творчий.</w:t>
      </w:r>
    </w:p>
    <w:p w14:paraId="4F5D2372" w14:textId="77777777" w:rsidR="007F50B9" w:rsidRDefault="007F50B9" w:rsidP="00B13B17">
      <w:pPr>
        <w:spacing w:line="360" w:lineRule="auto"/>
        <w:sectPr w:rsidR="007F50B9">
          <w:headerReference w:type="default" r:id="rId60"/>
          <w:pgSz w:w="11910" w:h="16840"/>
          <w:pgMar w:top="1120" w:right="720" w:bottom="280" w:left="1580" w:header="752" w:footer="0" w:gutter="0"/>
          <w:cols w:space="720"/>
        </w:sectPr>
      </w:pPr>
    </w:p>
    <w:p w14:paraId="43259A31" w14:textId="77777777" w:rsidR="007F50B9" w:rsidRDefault="00A23923" w:rsidP="00134A5C">
      <w:pPr>
        <w:pStyle w:val="1"/>
        <w:spacing w:line="360" w:lineRule="auto"/>
        <w:ind w:left="0" w:right="7"/>
      </w:pPr>
      <w:r>
        <w:lastRenderedPageBreak/>
        <w:t>СПИСОК</w:t>
      </w:r>
      <w:r>
        <w:rPr>
          <w:spacing w:val="-5"/>
        </w:rPr>
        <w:t xml:space="preserve"> </w:t>
      </w:r>
      <w:r>
        <w:t>ВИКОРИСТАНИХ</w:t>
      </w:r>
      <w:r>
        <w:rPr>
          <w:spacing w:val="-3"/>
        </w:rPr>
        <w:t xml:space="preserve"> </w:t>
      </w:r>
      <w:r>
        <w:t>ДЖЕРЕЛ</w:t>
      </w:r>
    </w:p>
    <w:p w14:paraId="0F260BCF" w14:textId="77777777" w:rsidR="004F0ED9" w:rsidRDefault="00A23923" w:rsidP="004F0ED9">
      <w:pPr>
        <w:pStyle w:val="a4"/>
        <w:numPr>
          <w:ilvl w:val="0"/>
          <w:numId w:val="90"/>
        </w:numPr>
        <w:spacing w:line="360" w:lineRule="auto"/>
        <w:ind w:right="126"/>
        <w:mirrorIndents/>
        <w:rPr>
          <w:sz w:val="28"/>
        </w:rPr>
      </w:pPr>
      <w:r w:rsidRPr="004F0ED9">
        <w:rPr>
          <w:i/>
          <w:sz w:val="28"/>
        </w:rPr>
        <w:t>AGER: Глобальне дослідження AMWAY про підприємництво</w:t>
      </w:r>
      <w:r w:rsidRPr="004F0ED9">
        <w:rPr>
          <w:sz w:val="28"/>
        </w:rPr>
        <w:t>. (2018). Режим</w:t>
      </w:r>
      <w:r w:rsidRPr="004F0ED9">
        <w:rPr>
          <w:spacing w:val="1"/>
          <w:sz w:val="28"/>
        </w:rPr>
        <w:t xml:space="preserve"> </w:t>
      </w:r>
      <w:r w:rsidRPr="004F0ED9">
        <w:rPr>
          <w:sz w:val="28"/>
        </w:rPr>
        <w:t>доступу:</w:t>
      </w:r>
      <w:r w:rsidRPr="004F0ED9">
        <w:rPr>
          <w:spacing w:val="1"/>
          <w:sz w:val="28"/>
        </w:rPr>
        <w:t xml:space="preserve"> </w:t>
      </w:r>
      <w:hyperlink r:id="rId61">
        <w:r w:rsidRPr="004F0ED9">
          <w:rPr>
            <w:sz w:val="28"/>
          </w:rPr>
          <w:t>https://platforma-msb.org/wp-content/uploads/2018/09/AGER-</w:t>
        </w:r>
      </w:hyperlink>
      <w:r w:rsidRPr="004F0ED9">
        <w:rPr>
          <w:spacing w:val="-67"/>
          <w:sz w:val="28"/>
        </w:rPr>
        <w:t xml:space="preserve"> </w:t>
      </w:r>
      <w:hyperlink r:id="rId62">
        <w:r w:rsidRPr="004F0ED9">
          <w:rPr>
            <w:sz w:val="28"/>
          </w:rPr>
          <w:t>2018-Ukraine-ua_final.pdf</w:t>
        </w:r>
      </w:hyperlink>
    </w:p>
    <w:p w14:paraId="2FBED913" w14:textId="77777777" w:rsidR="004F0ED9" w:rsidRDefault="00A23923" w:rsidP="004F0ED9">
      <w:pPr>
        <w:pStyle w:val="a4"/>
        <w:numPr>
          <w:ilvl w:val="0"/>
          <w:numId w:val="90"/>
        </w:numPr>
        <w:spacing w:line="360" w:lineRule="auto"/>
        <w:ind w:right="126"/>
        <w:mirrorIndents/>
        <w:rPr>
          <w:sz w:val="28"/>
        </w:rPr>
      </w:pPr>
      <w:r w:rsidRPr="004F0ED9">
        <w:rPr>
          <w:sz w:val="28"/>
        </w:rPr>
        <w:t xml:space="preserve">Андрущенко, В. (Кер. ред. </w:t>
      </w:r>
      <w:proofErr w:type="spellStart"/>
      <w:r w:rsidRPr="004F0ED9">
        <w:rPr>
          <w:sz w:val="28"/>
        </w:rPr>
        <w:t>кол</w:t>
      </w:r>
      <w:proofErr w:type="spellEnd"/>
      <w:r w:rsidRPr="004F0ED9">
        <w:rPr>
          <w:sz w:val="28"/>
        </w:rPr>
        <w:t xml:space="preserve">.). (2012). </w:t>
      </w:r>
      <w:proofErr w:type="spellStart"/>
      <w:r w:rsidRPr="004F0ED9">
        <w:rPr>
          <w:i/>
          <w:sz w:val="28"/>
        </w:rPr>
        <w:t>Філософсько</w:t>
      </w:r>
      <w:proofErr w:type="spellEnd"/>
      <w:r w:rsidRPr="004F0ED9">
        <w:rPr>
          <w:i/>
          <w:sz w:val="28"/>
        </w:rPr>
        <w:t>-методологічні засади</w:t>
      </w:r>
      <w:r w:rsidRPr="004F0ED9">
        <w:rPr>
          <w:i/>
          <w:spacing w:val="1"/>
          <w:sz w:val="28"/>
        </w:rPr>
        <w:t xml:space="preserve"> </w:t>
      </w:r>
      <w:r w:rsidRPr="004F0ED9">
        <w:rPr>
          <w:i/>
          <w:sz w:val="28"/>
        </w:rPr>
        <w:t>підвищення</w:t>
      </w:r>
      <w:r w:rsidRPr="004F0ED9">
        <w:rPr>
          <w:i/>
          <w:spacing w:val="1"/>
          <w:sz w:val="28"/>
        </w:rPr>
        <w:t xml:space="preserve"> </w:t>
      </w:r>
      <w:r w:rsidRPr="004F0ED9">
        <w:rPr>
          <w:i/>
          <w:sz w:val="28"/>
        </w:rPr>
        <w:t>якості</w:t>
      </w:r>
      <w:r w:rsidRPr="004F0ED9">
        <w:rPr>
          <w:i/>
          <w:spacing w:val="1"/>
          <w:sz w:val="28"/>
        </w:rPr>
        <w:t xml:space="preserve"> </w:t>
      </w:r>
      <w:r w:rsidRPr="004F0ED9">
        <w:rPr>
          <w:i/>
          <w:sz w:val="28"/>
        </w:rPr>
        <w:t>вищої освіти</w:t>
      </w:r>
      <w:r w:rsidRPr="004F0ED9">
        <w:rPr>
          <w:i/>
          <w:spacing w:val="1"/>
          <w:sz w:val="28"/>
        </w:rPr>
        <w:t xml:space="preserve"> </w:t>
      </w:r>
      <w:r w:rsidRPr="004F0ED9">
        <w:rPr>
          <w:i/>
          <w:sz w:val="28"/>
        </w:rPr>
        <w:t>України: європейський</w:t>
      </w:r>
      <w:r w:rsidRPr="004F0ED9">
        <w:rPr>
          <w:i/>
          <w:spacing w:val="1"/>
          <w:sz w:val="28"/>
        </w:rPr>
        <w:t xml:space="preserve"> </w:t>
      </w:r>
      <w:r w:rsidRPr="004F0ED9">
        <w:rPr>
          <w:i/>
          <w:sz w:val="28"/>
        </w:rPr>
        <w:t>вимір</w:t>
      </w:r>
      <w:r w:rsidRPr="004F0ED9">
        <w:rPr>
          <w:sz w:val="28"/>
        </w:rPr>
        <w:t>.</w:t>
      </w:r>
      <w:r w:rsidRPr="004F0ED9">
        <w:rPr>
          <w:spacing w:val="1"/>
          <w:sz w:val="28"/>
        </w:rPr>
        <w:t xml:space="preserve"> </w:t>
      </w:r>
      <w:r w:rsidRPr="004F0ED9">
        <w:rPr>
          <w:sz w:val="28"/>
        </w:rPr>
        <w:t>Київ:</w:t>
      </w:r>
      <w:r w:rsidRPr="004F0ED9">
        <w:rPr>
          <w:spacing w:val="1"/>
          <w:sz w:val="28"/>
        </w:rPr>
        <w:t xml:space="preserve"> </w:t>
      </w:r>
      <w:r w:rsidRPr="004F0ED9">
        <w:rPr>
          <w:sz w:val="28"/>
        </w:rPr>
        <w:t>Педагогічна</w:t>
      </w:r>
      <w:r w:rsidRPr="004F0ED9">
        <w:rPr>
          <w:spacing w:val="1"/>
          <w:sz w:val="28"/>
        </w:rPr>
        <w:t xml:space="preserve"> </w:t>
      </w:r>
      <w:r w:rsidRPr="004F0ED9">
        <w:rPr>
          <w:sz w:val="28"/>
        </w:rPr>
        <w:t>думка.</w:t>
      </w:r>
    </w:p>
    <w:p w14:paraId="66FBD543" w14:textId="77777777" w:rsidR="004F0ED9" w:rsidRDefault="00A23923" w:rsidP="004F0ED9">
      <w:pPr>
        <w:pStyle w:val="a4"/>
        <w:numPr>
          <w:ilvl w:val="0"/>
          <w:numId w:val="90"/>
        </w:numPr>
        <w:spacing w:line="360" w:lineRule="auto"/>
        <w:ind w:right="126"/>
        <w:mirrorIndents/>
        <w:rPr>
          <w:sz w:val="28"/>
        </w:rPr>
      </w:pPr>
      <w:r w:rsidRPr="004F0ED9">
        <w:rPr>
          <w:sz w:val="28"/>
        </w:rPr>
        <w:t>Афанасьєва, Л. В. (2012). Методика формування професійної компетентності</w:t>
      </w:r>
      <w:r w:rsidRPr="004F0ED9">
        <w:rPr>
          <w:spacing w:val="1"/>
          <w:sz w:val="28"/>
        </w:rPr>
        <w:t xml:space="preserve"> </w:t>
      </w:r>
      <w:r w:rsidRPr="004F0ED9">
        <w:rPr>
          <w:sz w:val="28"/>
        </w:rPr>
        <w:t>майбутніх</w:t>
      </w:r>
      <w:r w:rsidRPr="004F0ED9">
        <w:rPr>
          <w:spacing w:val="1"/>
          <w:sz w:val="28"/>
        </w:rPr>
        <w:t xml:space="preserve"> </w:t>
      </w:r>
      <w:r w:rsidRPr="004F0ED9">
        <w:rPr>
          <w:sz w:val="28"/>
        </w:rPr>
        <w:t>менеджерів</w:t>
      </w:r>
      <w:r w:rsidRPr="004F0ED9">
        <w:rPr>
          <w:spacing w:val="1"/>
          <w:sz w:val="28"/>
        </w:rPr>
        <w:t xml:space="preserve"> </w:t>
      </w:r>
      <w:r w:rsidRPr="004F0ED9">
        <w:rPr>
          <w:sz w:val="28"/>
        </w:rPr>
        <w:t>організацій</w:t>
      </w:r>
      <w:r w:rsidRPr="004F0ED9">
        <w:rPr>
          <w:spacing w:val="1"/>
          <w:sz w:val="28"/>
        </w:rPr>
        <w:t xml:space="preserve"> </w:t>
      </w:r>
      <w:r w:rsidRPr="004F0ED9">
        <w:rPr>
          <w:sz w:val="28"/>
        </w:rPr>
        <w:t>у</w:t>
      </w:r>
      <w:r w:rsidRPr="004F0ED9">
        <w:rPr>
          <w:spacing w:val="1"/>
          <w:sz w:val="28"/>
        </w:rPr>
        <w:t xml:space="preserve"> </w:t>
      </w:r>
      <w:r w:rsidRPr="004F0ED9">
        <w:rPr>
          <w:sz w:val="28"/>
        </w:rPr>
        <w:t>процесі</w:t>
      </w:r>
      <w:r w:rsidRPr="004F0ED9">
        <w:rPr>
          <w:spacing w:val="1"/>
          <w:sz w:val="28"/>
        </w:rPr>
        <w:t xml:space="preserve"> </w:t>
      </w:r>
      <w:r w:rsidRPr="004F0ED9">
        <w:rPr>
          <w:sz w:val="28"/>
        </w:rPr>
        <w:t>вивчення</w:t>
      </w:r>
      <w:r w:rsidRPr="004F0ED9">
        <w:rPr>
          <w:spacing w:val="1"/>
          <w:sz w:val="28"/>
        </w:rPr>
        <w:t xml:space="preserve"> </w:t>
      </w:r>
      <w:proofErr w:type="spellStart"/>
      <w:r w:rsidRPr="004F0ED9">
        <w:rPr>
          <w:sz w:val="28"/>
        </w:rPr>
        <w:t>професійно</w:t>
      </w:r>
      <w:proofErr w:type="spellEnd"/>
      <w:r w:rsidRPr="004F0ED9">
        <w:rPr>
          <w:spacing w:val="1"/>
          <w:sz w:val="28"/>
        </w:rPr>
        <w:t xml:space="preserve"> </w:t>
      </w:r>
      <w:r w:rsidRPr="004F0ED9">
        <w:rPr>
          <w:sz w:val="28"/>
        </w:rPr>
        <w:t>орієнтованих</w:t>
      </w:r>
      <w:r w:rsidRPr="004F0ED9">
        <w:rPr>
          <w:spacing w:val="1"/>
          <w:sz w:val="28"/>
        </w:rPr>
        <w:t xml:space="preserve"> </w:t>
      </w:r>
      <w:r w:rsidRPr="004F0ED9">
        <w:rPr>
          <w:sz w:val="28"/>
        </w:rPr>
        <w:t>дисциплін.</w:t>
      </w:r>
      <w:r w:rsidRPr="004F0ED9">
        <w:rPr>
          <w:spacing w:val="1"/>
          <w:sz w:val="28"/>
        </w:rPr>
        <w:t xml:space="preserve"> </w:t>
      </w:r>
      <w:r w:rsidRPr="004F0ED9">
        <w:rPr>
          <w:i/>
          <w:sz w:val="28"/>
        </w:rPr>
        <w:t>Наукові</w:t>
      </w:r>
      <w:r w:rsidRPr="004F0ED9">
        <w:rPr>
          <w:i/>
          <w:spacing w:val="1"/>
          <w:sz w:val="28"/>
        </w:rPr>
        <w:t xml:space="preserve"> </w:t>
      </w:r>
      <w:r w:rsidRPr="004F0ED9">
        <w:rPr>
          <w:i/>
          <w:sz w:val="28"/>
        </w:rPr>
        <w:t>записки.</w:t>
      </w:r>
      <w:r w:rsidRPr="004F0ED9">
        <w:rPr>
          <w:i/>
          <w:spacing w:val="1"/>
          <w:sz w:val="28"/>
        </w:rPr>
        <w:t xml:space="preserve"> </w:t>
      </w:r>
      <w:r w:rsidRPr="004F0ED9">
        <w:rPr>
          <w:i/>
          <w:sz w:val="28"/>
        </w:rPr>
        <w:t>Серія:</w:t>
      </w:r>
      <w:r w:rsidRPr="004F0ED9">
        <w:rPr>
          <w:i/>
          <w:spacing w:val="1"/>
          <w:sz w:val="28"/>
        </w:rPr>
        <w:t xml:space="preserve"> </w:t>
      </w:r>
      <w:r w:rsidRPr="004F0ED9">
        <w:rPr>
          <w:i/>
          <w:sz w:val="28"/>
        </w:rPr>
        <w:t>Педагогічні</w:t>
      </w:r>
      <w:r w:rsidRPr="004F0ED9">
        <w:rPr>
          <w:i/>
          <w:spacing w:val="70"/>
          <w:sz w:val="28"/>
        </w:rPr>
        <w:t xml:space="preserve"> </w:t>
      </w:r>
      <w:r w:rsidRPr="004F0ED9">
        <w:rPr>
          <w:i/>
          <w:sz w:val="28"/>
        </w:rPr>
        <w:t>науки,</w:t>
      </w:r>
      <w:r w:rsidRPr="004F0ED9">
        <w:rPr>
          <w:i/>
          <w:spacing w:val="1"/>
          <w:sz w:val="28"/>
        </w:rPr>
        <w:t xml:space="preserve"> </w:t>
      </w:r>
      <w:r w:rsidRPr="004F0ED9">
        <w:rPr>
          <w:i/>
          <w:sz w:val="28"/>
        </w:rPr>
        <w:t>112,</w:t>
      </w:r>
      <w:r w:rsidRPr="004F0ED9">
        <w:rPr>
          <w:i/>
          <w:spacing w:val="3"/>
          <w:sz w:val="28"/>
        </w:rPr>
        <w:t xml:space="preserve"> </w:t>
      </w:r>
      <w:r w:rsidRPr="004F0ED9">
        <w:rPr>
          <w:sz w:val="28"/>
        </w:rPr>
        <w:t>59–64.</w:t>
      </w:r>
    </w:p>
    <w:p w14:paraId="263E975D" w14:textId="77777777" w:rsidR="004F0ED9" w:rsidRDefault="00A23923" w:rsidP="004F0ED9">
      <w:pPr>
        <w:pStyle w:val="a4"/>
        <w:numPr>
          <w:ilvl w:val="0"/>
          <w:numId w:val="90"/>
        </w:numPr>
        <w:spacing w:line="360" w:lineRule="auto"/>
        <w:ind w:right="126"/>
        <w:mirrorIndents/>
        <w:rPr>
          <w:sz w:val="28"/>
        </w:rPr>
      </w:pPr>
      <w:proofErr w:type="spellStart"/>
      <w:r w:rsidRPr="004F0ED9">
        <w:rPr>
          <w:sz w:val="28"/>
        </w:rPr>
        <w:t>Ашиток</w:t>
      </w:r>
      <w:proofErr w:type="spellEnd"/>
      <w:r w:rsidRPr="004F0ED9">
        <w:rPr>
          <w:sz w:val="28"/>
        </w:rPr>
        <w:t>, Н.</w:t>
      </w:r>
      <w:r w:rsidRPr="004F0ED9">
        <w:rPr>
          <w:spacing w:val="1"/>
          <w:sz w:val="28"/>
        </w:rPr>
        <w:t xml:space="preserve"> </w:t>
      </w:r>
      <w:r w:rsidRPr="004F0ED9">
        <w:rPr>
          <w:sz w:val="28"/>
        </w:rPr>
        <w:t>(2016).</w:t>
      </w:r>
      <w:r w:rsidRPr="004F0ED9">
        <w:rPr>
          <w:spacing w:val="1"/>
          <w:sz w:val="28"/>
        </w:rPr>
        <w:t xml:space="preserve"> </w:t>
      </w:r>
      <w:proofErr w:type="spellStart"/>
      <w:r w:rsidRPr="004F0ED9">
        <w:rPr>
          <w:sz w:val="28"/>
        </w:rPr>
        <w:t>Компетентнісний</w:t>
      </w:r>
      <w:proofErr w:type="spellEnd"/>
      <w:r w:rsidRPr="004F0ED9">
        <w:rPr>
          <w:spacing w:val="1"/>
          <w:sz w:val="28"/>
        </w:rPr>
        <w:t xml:space="preserve"> </w:t>
      </w:r>
      <w:r w:rsidRPr="004F0ED9">
        <w:rPr>
          <w:sz w:val="28"/>
        </w:rPr>
        <w:t>підхід</w:t>
      </w:r>
      <w:r w:rsidRPr="004F0ED9">
        <w:rPr>
          <w:spacing w:val="1"/>
          <w:sz w:val="28"/>
        </w:rPr>
        <w:t xml:space="preserve"> </w:t>
      </w:r>
      <w:r w:rsidRPr="004F0ED9">
        <w:rPr>
          <w:sz w:val="28"/>
        </w:rPr>
        <w:t>як</w:t>
      </w:r>
      <w:r w:rsidRPr="004F0ED9">
        <w:rPr>
          <w:spacing w:val="1"/>
          <w:sz w:val="28"/>
        </w:rPr>
        <w:t xml:space="preserve"> </w:t>
      </w:r>
      <w:r w:rsidRPr="004F0ED9">
        <w:rPr>
          <w:sz w:val="28"/>
        </w:rPr>
        <w:t>методологія</w:t>
      </w:r>
      <w:r w:rsidRPr="004F0ED9">
        <w:rPr>
          <w:spacing w:val="1"/>
          <w:sz w:val="28"/>
        </w:rPr>
        <w:t xml:space="preserve"> </w:t>
      </w:r>
      <w:r w:rsidRPr="004F0ED9">
        <w:rPr>
          <w:sz w:val="28"/>
        </w:rPr>
        <w:t>професійної</w:t>
      </w:r>
      <w:r w:rsidRPr="004F0ED9">
        <w:rPr>
          <w:spacing w:val="1"/>
          <w:sz w:val="28"/>
        </w:rPr>
        <w:t xml:space="preserve"> </w:t>
      </w:r>
      <w:r w:rsidRPr="004F0ED9">
        <w:rPr>
          <w:sz w:val="28"/>
        </w:rPr>
        <w:t xml:space="preserve">підготовки фахівців у вищій школі. </w:t>
      </w:r>
      <w:r w:rsidRPr="004F0ED9">
        <w:rPr>
          <w:i/>
          <w:sz w:val="28"/>
        </w:rPr>
        <w:t>Людинознавчі студії. Педагогіка</w:t>
      </w:r>
      <w:r w:rsidRPr="004F0ED9">
        <w:rPr>
          <w:sz w:val="28"/>
        </w:rPr>
        <w:t>, 3,</w:t>
      </w:r>
      <w:r w:rsidRPr="004F0ED9">
        <w:rPr>
          <w:spacing w:val="-67"/>
          <w:sz w:val="28"/>
        </w:rPr>
        <w:t xml:space="preserve"> </w:t>
      </w:r>
      <w:r w:rsidRPr="004F0ED9">
        <w:rPr>
          <w:sz w:val="28"/>
        </w:rPr>
        <w:t>4–10.</w:t>
      </w:r>
    </w:p>
    <w:p w14:paraId="6A787052" w14:textId="77777777" w:rsidR="004F0ED9" w:rsidRPr="004F0ED9" w:rsidRDefault="00A23923" w:rsidP="004F0ED9">
      <w:pPr>
        <w:pStyle w:val="a4"/>
        <w:numPr>
          <w:ilvl w:val="0"/>
          <w:numId w:val="90"/>
        </w:numPr>
        <w:spacing w:line="360" w:lineRule="auto"/>
        <w:ind w:right="126"/>
        <w:mirrorIndents/>
        <w:rPr>
          <w:sz w:val="28"/>
        </w:rPr>
      </w:pPr>
      <w:r w:rsidRPr="004F0ED9">
        <w:rPr>
          <w:sz w:val="28"/>
        </w:rPr>
        <w:t>Бєлкін, І.</w:t>
      </w:r>
      <w:r w:rsidRPr="004F0ED9">
        <w:rPr>
          <w:spacing w:val="-1"/>
          <w:sz w:val="28"/>
        </w:rPr>
        <w:t xml:space="preserve"> </w:t>
      </w:r>
      <w:r w:rsidRPr="004F0ED9">
        <w:rPr>
          <w:sz w:val="28"/>
        </w:rPr>
        <w:t>В.</w:t>
      </w:r>
      <w:r w:rsidRPr="004F0ED9">
        <w:rPr>
          <w:sz w:val="28"/>
        </w:rPr>
        <w:tab/>
        <w:t>(2017).</w:t>
      </w:r>
      <w:r w:rsidRPr="004F0ED9">
        <w:rPr>
          <w:sz w:val="28"/>
        </w:rPr>
        <w:tab/>
      </w:r>
      <w:r w:rsidRPr="004F0ED9">
        <w:rPr>
          <w:i/>
          <w:sz w:val="28"/>
        </w:rPr>
        <w:t>Педагогічні</w:t>
      </w:r>
      <w:r w:rsidRPr="004F0ED9">
        <w:rPr>
          <w:i/>
          <w:sz w:val="28"/>
        </w:rPr>
        <w:tab/>
        <w:t>умови</w:t>
      </w:r>
      <w:r w:rsidRPr="004F0ED9">
        <w:rPr>
          <w:i/>
          <w:sz w:val="28"/>
        </w:rPr>
        <w:tab/>
        <w:t>використання</w:t>
      </w:r>
      <w:r w:rsidRPr="004F0ED9">
        <w:rPr>
          <w:i/>
          <w:sz w:val="28"/>
        </w:rPr>
        <w:tab/>
        <w:t>ділових</w:t>
      </w:r>
      <w:r w:rsidR="004F0ED9" w:rsidRPr="004F0ED9">
        <w:rPr>
          <w:i/>
          <w:sz w:val="28"/>
        </w:rPr>
        <w:t xml:space="preserve"> </w:t>
      </w:r>
      <w:r w:rsidRPr="004F0ED9">
        <w:rPr>
          <w:i/>
          <w:sz w:val="28"/>
        </w:rPr>
        <w:t>ігор</w:t>
      </w:r>
      <w:r w:rsidRPr="004F0ED9">
        <w:rPr>
          <w:i/>
          <w:sz w:val="28"/>
        </w:rPr>
        <w:tab/>
        <w:t>у</w:t>
      </w:r>
      <w:r w:rsidRPr="004F0ED9">
        <w:rPr>
          <w:i/>
          <w:spacing w:val="-67"/>
          <w:sz w:val="28"/>
        </w:rPr>
        <w:t xml:space="preserve"> </w:t>
      </w:r>
      <w:r w:rsidRPr="004F0ED9">
        <w:rPr>
          <w:i/>
          <w:sz w:val="28"/>
        </w:rPr>
        <w:t>професійній</w:t>
      </w:r>
      <w:r w:rsidRPr="004F0ED9">
        <w:rPr>
          <w:i/>
          <w:sz w:val="28"/>
        </w:rPr>
        <w:tab/>
        <w:t>підготовці</w:t>
      </w:r>
      <w:r w:rsidRPr="004F0ED9">
        <w:rPr>
          <w:i/>
          <w:sz w:val="28"/>
        </w:rPr>
        <w:tab/>
        <w:t>менеджері</w:t>
      </w:r>
      <w:r w:rsidR="004F0ED9">
        <w:rPr>
          <w:i/>
          <w:sz w:val="28"/>
        </w:rPr>
        <w:t xml:space="preserve"> </w:t>
      </w:r>
      <w:r w:rsidRPr="004F0ED9">
        <w:rPr>
          <w:i/>
          <w:sz w:val="28"/>
        </w:rPr>
        <w:t>в</w:t>
      </w:r>
      <w:r w:rsidRPr="004F0ED9">
        <w:rPr>
          <w:i/>
          <w:sz w:val="28"/>
        </w:rPr>
        <w:tab/>
        <w:t>маркетингових</w:t>
      </w:r>
      <w:r w:rsidR="004F0ED9">
        <w:rPr>
          <w:i/>
          <w:sz w:val="28"/>
        </w:rPr>
        <w:t xml:space="preserve"> </w:t>
      </w:r>
      <w:r w:rsidRPr="004F0ED9">
        <w:rPr>
          <w:i/>
          <w:sz w:val="28"/>
        </w:rPr>
        <w:t>комунікацій</w:t>
      </w:r>
      <w:r w:rsidRPr="004F0ED9">
        <w:rPr>
          <w:i/>
          <w:sz w:val="28"/>
        </w:rPr>
        <w:tab/>
        <w:t>у</w:t>
      </w:r>
      <w:r w:rsidRPr="004F0ED9">
        <w:rPr>
          <w:i/>
          <w:spacing w:val="1"/>
          <w:sz w:val="28"/>
        </w:rPr>
        <w:t xml:space="preserve"> </w:t>
      </w:r>
      <w:r w:rsidRPr="004F0ED9">
        <w:rPr>
          <w:i/>
          <w:sz w:val="28"/>
        </w:rPr>
        <w:t xml:space="preserve">вищих навчальних закладах </w:t>
      </w:r>
      <w:r w:rsidRPr="004F0ED9">
        <w:rPr>
          <w:sz w:val="28"/>
        </w:rPr>
        <w:t>(</w:t>
      </w:r>
      <w:proofErr w:type="spellStart"/>
      <w:r w:rsidRPr="004F0ED9">
        <w:rPr>
          <w:sz w:val="28"/>
        </w:rPr>
        <w:t>дис</w:t>
      </w:r>
      <w:proofErr w:type="spellEnd"/>
      <w:r w:rsidRPr="004F0ED9">
        <w:rPr>
          <w:sz w:val="28"/>
        </w:rPr>
        <w:t xml:space="preserve">. … </w:t>
      </w:r>
      <w:proofErr w:type="spellStart"/>
      <w:r w:rsidRPr="004F0ED9">
        <w:rPr>
          <w:sz w:val="28"/>
        </w:rPr>
        <w:t>канд</w:t>
      </w:r>
      <w:proofErr w:type="spellEnd"/>
      <w:r w:rsidRPr="004F0ED9">
        <w:rPr>
          <w:sz w:val="28"/>
        </w:rPr>
        <w:t>. пед. наук : 13.00.04). Вінниця.</w:t>
      </w:r>
      <w:r w:rsidRPr="004F0ED9">
        <w:rPr>
          <w:spacing w:val="1"/>
          <w:sz w:val="28"/>
        </w:rPr>
        <w:t xml:space="preserve"> </w:t>
      </w:r>
    </w:p>
    <w:p w14:paraId="03F75279" w14:textId="77777777" w:rsidR="004F0ED9" w:rsidRDefault="00A23923" w:rsidP="004F0ED9">
      <w:pPr>
        <w:pStyle w:val="a4"/>
        <w:numPr>
          <w:ilvl w:val="0"/>
          <w:numId w:val="90"/>
        </w:numPr>
        <w:spacing w:line="360" w:lineRule="auto"/>
        <w:ind w:right="126"/>
        <w:mirrorIndents/>
        <w:rPr>
          <w:sz w:val="28"/>
        </w:rPr>
      </w:pPr>
      <w:r w:rsidRPr="004F0ED9">
        <w:rPr>
          <w:sz w:val="28"/>
        </w:rPr>
        <w:t>Берегова, Н. П.</w:t>
      </w:r>
      <w:r w:rsidRPr="004F0ED9">
        <w:rPr>
          <w:spacing w:val="1"/>
          <w:sz w:val="28"/>
        </w:rPr>
        <w:t xml:space="preserve"> </w:t>
      </w:r>
      <w:r w:rsidRPr="004F0ED9">
        <w:rPr>
          <w:sz w:val="28"/>
        </w:rPr>
        <w:t>(2009).</w:t>
      </w:r>
      <w:r w:rsidRPr="004F0ED9">
        <w:rPr>
          <w:spacing w:val="1"/>
          <w:sz w:val="28"/>
        </w:rPr>
        <w:t xml:space="preserve"> </w:t>
      </w:r>
      <w:r w:rsidRPr="004F0ED9">
        <w:rPr>
          <w:i/>
          <w:sz w:val="28"/>
        </w:rPr>
        <w:t>Формування</w:t>
      </w:r>
      <w:r w:rsidRPr="004F0ED9">
        <w:rPr>
          <w:i/>
          <w:spacing w:val="1"/>
          <w:sz w:val="28"/>
        </w:rPr>
        <w:t xml:space="preserve"> </w:t>
      </w:r>
      <w:r w:rsidRPr="004F0ED9">
        <w:rPr>
          <w:i/>
          <w:sz w:val="28"/>
        </w:rPr>
        <w:t>професійної</w:t>
      </w:r>
      <w:r w:rsidRPr="004F0ED9">
        <w:rPr>
          <w:i/>
          <w:spacing w:val="1"/>
          <w:sz w:val="28"/>
        </w:rPr>
        <w:t xml:space="preserve"> </w:t>
      </w:r>
      <w:r w:rsidRPr="004F0ED9">
        <w:rPr>
          <w:i/>
          <w:sz w:val="28"/>
        </w:rPr>
        <w:t>готовності</w:t>
      </w:r>
      <w:r w:rsidRPr="004F0ED9">
        <w:rPr>
          <w:i/>
          <w:spacing w:val="1"/>
          <w:sz w:val="28"/>
        </w:rPr>
        <w:t xml:space="preserve"> </w:t>
      </w:r>
      <w:r w:rsidRPr="004F0ED9">
        <w:rPr>
          <w:i/>
          <w:sz w:val="28"/>
        </w:rPr>
        <w:t>майбутніх</w:t>
      </w:r>
      <w:r w:rsidRPr="004F0ED9">
        <w:rPr>
          <w:i/>
          <w:spacing w:val="1"/>
          <w:sz w:val="28"/>
        </w:rPr>
        <w:t xml:space="preserve"> </w:t>
      </w:r>
      <w:r w:rsidRPr="004F0ED9">
        <w:rPr>
          <w:i/>
          <w:sz w:val="28"/>
        </w:rPr>
        <w:t xml:space="preserve">психологів до роботи з проблемними клієнтами </w:t>
      </w:r>
      <w:r w:rsidRPr="004F0ED9">
        <w:rPr>
          <w:sz w:val="28"/>
        </w:rPr>
        <w:t>(</w:t>
      </w:r>
      <w:proofErr w:type="spellStart"/>
      <w:r w:rsidRPr="004F0ED9">
        <w:rPr>
          <w:sz w:val="28"/>
        </w:rPr>
        <w:t>автореф</w:t>
      </w:r>
      <w:proofErr w:type="spellEnd"/>
      <w:r w:rsidRPr="004F0ED9">
        <w:rPr>
          <w:sz w:val="28"/>
        </w:rPr>
        <w:t xml:space="preserve">. </w:t>
      </w:r>
      <w:proofErr w:type="spellStart"/>
      <w:r w:rsidRPr="004F0ED9">
        <w:rPr>
          <w:sz w:val="28"/>
        </w:rPr>
        <w:t>дис</w:t>
      </w:r>
      <w:proofErr w:type="spellEnd"/>
      <w:r w:rsidRPr="004F0ED9">
        <w:rPr>
          <w:sz w:val="28"/>
        </w:rPr>
        <w:t xml:space="preserve">. … </w:t>
      </w:r>
      <w:proofErr w:type="spellStart"/>
      <w:r w:rsidRPr="004F0ED9">
        <w:rPr>
          <w:sz w:val="28"/>
        </w:rPr>
        <w:t>канд</w:t>
      </w:r>
      <w:proofErr w:type="spellEnd"/>
      <w:r w:rsidRPr="004F0ED9">
        <w:rPr>
          <w:sz w:val="28"/>
        </w:rPr>
        <w:t>.</w:t>
      </w:r>
      <w:r w:rsidRPr="004F0ED9">
        <w:rPr>
          <w:spacing w:val="1"/>
          <w:sz w:val="28"/>
        </w:rPr>
        <w:t xml:space="preserve"> </w:t>
      </w:r>
      <w:proofErr w:type="spellStart"/>
      <w:r w:rsidRPr="004F0ED9">
        <w:rPr>
          <w:sz w:val="28"/>
        </w:rPr>
        <w:t>психол</w:t>
      </w:r>
      <w:proofErr w:type="spellEnd"/>
      <w:r w:rsidRPr="004F0ED9">
        <w:rPr>
          <w:sz w:val="28"/>
        </w:rPr>
        <w:t>.</w:t>
      </w:r>
      <w:r w:rsidRPr="004F0ED9">
        <w:rPr>
          <w:spacing w:val="3"/>
          <w:sz w:val="28"/>
        </w:rPr>
        <w:t xml:space="preserve"> </w:t>
      </w:r>
      <w:r w:rsidRPr="004F0ED9">
        <w:rPr>
          <w:sz w:val="28"/>
        </w:rPr>
        <w:t>наук:</w:t>
      </w:r>
      <w:r w:rsidRPr="004F0ED9">
        <w:rPr>
          <w:spacing w:val="-4"/>
          <w:sz w:val="28"/>
        </w:rPr>
        <w:t xml:space="preserve"> </w:t>
      </w:r>
      <w:r w:rsidRPr="004F0ED9">
        <w:rPr>
          <w:sz w:val="28"/>
        </w:rPr>
        <w:t>19.00.07).</w:t>
      </w:r>
      <w:r w:rsidRPr="004F0ED9">
        <w:rPr>
          <w:spacing w:val="3"/>
          <w:sz w:val="28"/>
        </w:rPr>
        <w:t xml:space="preserve"> </w:t>
      </w:r>
      <w:r w:rsidRPr="004F0ED9">
        <w:rPr>
          <w:sz w:val="28"/>
        </w:rPr>
        <w:t>Хмельницький.</w:t>
      </w:r>
    </w:p>
    <w:p w14:paraId="0F3F3AF1" w14:textId="77777777" w:rsidR="004F0ED9" w:rsidRDefault="00A23923" w:rsidP="004F0ED9">
      <w:pPr>
        <w:pStyle w:val="a4"/>
        <w:numPr>
          <w:ilvl w:val="0"/>
          <w:numId w:val="90"/>
        </w:numPr>
        <w:spacing w:line="360" w:lineRule="auto"/>
        <w:ind w:right="126"/>
        <w:mirrorIndents/>
        <w:rPr>
          <w:sz w:val="28"/>
          <w:szCs w:val="28"/>
        </w:rPr>
      </w:pPr>
      <w:proofErr w:type="spellStart"/>
      <w:r w:rsidRPr="004F0ED9">
        <w:rPr>
          <w:sz w:val="28"/>
          <w:szCs w:val="28"/>
        </w:rPr>
        <w:t>Бібік</w:t>
      </w:r>
      <w:proofErr w:type="spellEnd"/>
      <w:r w:rsidRPr="004F0ED9">
        <w:rPr>
          <w:sz w:val="28"/>
          <w:szCs w:val="28"/>
        </w:rPr>
        <w:t>, Н. М.</w:t>
      </w:r>
      <w:r w:rsidRPr="004F0ED9">
        <w:rPr>
          <w:spacing w:val="1"/>
          <w:sz w:val="28"/>
          <w:szCs w:val="28"/>
        </w:rPr>
        <w:t xml:space="preserve"> </w:t>
      </w:r>
      <w:r w:rsidRPr="004F0ED9">
        <w:rPr>
          <w:sz w:val="28"/>
          <w:szCs w:val="28"/>
        </w:rPr>
        <w:t>(2008).</w:t>
      </w:r>
      <w:r w:rsidRPr="004F0ED9">
        <w:rPr>
          <w:spacing w:val="1"/>
          <w:sz w:val="28"/>
          <w:szCs w:val="28"/>
        </w:rPr>
        <w:t xml:space="preserve"> </w:t>
      </w:r>
      <w:r w:rsidRPr="004F0ED9">
        <w:rPr>
          <w:sz w:val="28"/>
          <w:szCs w:val="28"/>
        </w:rPr>
        <w:t>Компетенції.</w:t>
      </w:r>
      <w:r w:rsidRPr="004F0ED9">
        <w:rPr>
          <w:spacing w:val="1"/>
          <w:sz w:val="28"/>
          <w:szCs w:val="28"/>
        </w:rPr>
        <w:t xml:space="preserve"> </w:t>
      </w:r>
      <w:r w:rsidRPr="004F0ED9">
        <w:rPr>
          <w:sz w:val="28"/>
          <w:szCs w:val="28"/>
        </w:rPr>
        <w:t>У</w:t>
      </w:r>
      <w:r w:rsidRPr="004F0ED9">
        <w:rPr>
          <w:spacing w:val="1"/>
          <w:sz w:val="28"/>
          <w:szCs w:val="28"/>
        </w:rPr>
        <w:t xml:space="preserve"> </w:t>
      </w:r>
      <w:r w:rsidRPr="004F0ED9">
        <w:rPr>
          <w:sz w:val="28"/>
          <w:szCs w:val="28"/>
        </w:rPr>
        <w:t>В. Кремень</w:t>
      </w:r>
      <w:r w:rsidRPr="004F0ED9">
        <w:rPr>
          <w:spacing w:val="1"/>
          <w:sz w:val="28"/>
          <w:szCs w:val="28"/>
        </w:rPr>
        <w:t xml:space="preserve"> </w:t>
      </w:r>
      <w:r w:rsidRPr="004F0ED9">
        <w:rPr>
          <w:sz w:val="28"/>
          <w:szCs w:val="28"/>
        </w:rPr>
        <w:t>(Гол.</w:t>
      </w:r>
      <w:r w:rsidRPr="004F0ED9">
        <w:rPr>
          <w:spacing w:val="1"/>
          <w:sz w:val="28"/>
          <w:szCs w:val="28"/>
        </w:rPr>
        <w:t xml:space="preserve"> </w:t>
      </w:r>
      <w:r w:rsidRPr="004F0ED9">
        <w:rPr>
          <w:sz w:val="28"/>
          <w:szCs w:val="28"/>
        </w:rPr>
        <w:t>ред.),</w:t>
      </w:r>
      <w:r w:rsidRPr="004F0ED9">
        <w:rPr>
          <w:spacing w:val="1"/>
          <w:sz w:val="28"/>
          <w:szCs w:val="28"/>
        </w:rPr>
        <w:t xml:space="preserve"> </w:t>
      </w:r>
      <w:r w:rsidRPr="004F0ED9">
        <w:rPr>
          <w:i/>
          <w:sz w:val="28"/>
          <w:szCs w:val="28"/>
        </w:rPr>
        <w:t>Енциклопедія</w:t>
      </w:r>
      <w:r w:rsidRPr="004F0ED9">
        <w:rPr>
          <w:i/>
          <w:spacing w:val="1"/>
          <w:sz w:val="28"/>
          <w:szCs w:val="28"/>
        </w:rPr>
        <w:t xml:space="preserve"> </w:t>
      </w:r>
      <w:r w:rsidRPr="004F0ED9">
        <w:rPr>
          <w:i/>
          <w:sz w:val="28"/>
          <w:szCs w:val="28"/>
        </w:rPr>
        <w:t>освіти</w:t>
      </w:r>
      <w:r w:rsidRPr="004F0ED9">
        <w:rPr>
          <w:i/>
          <w:spacing w:val="2"/>
          <w:sz w:val="28"/>
          <w:szCs w:val="28"/>
        </w:rPr>
        <w:t xml:space="preserve"> </w:t>
      </w:r>
      <w:r w:rsidRPr="004F0ED9">
        <w:rPr>
          <w:sz w:val="28"/>
          <w:szCs w:val="28"/>
        </w:rPr>
        <w:t>(</w:t>
      </w:r>
      <w:proofErr w:type="spellStart"/>
      <w:r w:rsidRPr="004F0ED9">
        <w:rPr>
          <w:sz w:val="28"/>
          <w:szCs w:val="28"/>
        </w:rPr>
        <w:t>сс</w:t>
      </w:r>
      <w:proofErr w:type="spellEnd"/>
      <w:r w:rsidRPr="004F0ED9">
        <w:rPr>
          <w:sz w:val="28"/>
          <w:szCs w:val="28"/>
        </w:rPr>
        <w:t>.</w:t>
      </w:r>
      <w:r w:rsidRPr="004F0ED9">
        <w:rPr>
          <w:spacing w:val="5"/>
          <w:sz w:val="28"/>
          <w:szCs w:val="28"/>
        </w:rPr>
        <w:t xml:space="preserve"> </w:t>
      </w:r>
      <w:r w:rsidRPr="004F0ED9">
        <w:rPr>
          <w:sz w:val="28"/>
          <w:szCs w:val="28"/>
        </w:rPr>
        <w:t>409–410).</w:t>
      </w:r>
      <w:r w:rsidRPr="004F0ED9">
        <w:rPr>
          <w:spacing w:val="3"/>
          <w:sz w:val="28"/>
          <w:szCs w:val="28"/>
        </w:rPr>
        <w:t xml:space="preserve"> </w:t>
      </w:r>
      <w:r w:rsidRPr="004F0ED9">
        <w:rPr>
          <w:sz w:val="28"/>
          <w:szCs w:val="28"/>
        </w:rPr>
        <w:t>Київ.</w:t>
      </w:r>
    </w:p>
    <w:p w14:paraId="7FBF322B" w14:textId="77777777" w:rsidR="004F0ED9" w:rsidRPr="004F0ED9" w:rsidRDefault="00A23923" w:rsidP="004F0ED9">
      <w:pPr>
        <w:pStyle w:val="a4"/>
        <w:numPr>
          <w:ilvl w:val="0"/>
          <w:numId w:val="90"/>
        </w:numPr>
        <w:spacing w:line="360" w:lineRule="auto"/>
        <w:ind w:right="126"/>
        <w:mirrorIndents/>
        <w:rPr>
          <w:sz w:val="28"/>
          <w:szCs w:val="28"/>
        </w:rPr>
      </w:pPr>
      <w:r w:rsidRPr="004F0ED9">
        <w:rPr>
          <w:sz w:val="28"/>
        </w:rPr>
        <w:t>Білова, Ю. А. (2013). Поняття та структура підприємницької компетентності</w:t>
      </w:r>
      <w:r w:rsidRPr="004F0ED9">
        <w:rPr>
          <w:spacing w:val="1"/>
          <w:sz w:val="28"/>
        </w:rPr>
        <w:t xml:space="preserve"> </w:t>
      </w:r>
      <w:r w:rsidRPr="004F0ED9">
        <w:rPr>
          <w:sz w:val="28"/>
        </w:rPr>
        <w:t xml:space="preserve">майбутніх фахівців економічного профілю. </w:t>
      </w:r>
      <w:r w:rsidRPr="004F0ED9">
        <w:rPr>
          <w:i/>
          <w:sz w:val="28"/>
        </w:rPr>
        <w:t>Оновлення змісту, форм та</w:t>
      </w:r>
      <w:r w:rsidRPr="004F0ED9">
        <w:rPr>
          <w:i/>
          <w:spacing w:val="-67"/>
          <w:sz w:val="28"/>
        </w:rPr>
        <w:t xml:space="preserve"> </w:t>
      </w:r>
      <w:r w:rsidRPr="004F0ED9">
        <w:rPr>
          <w:i/>
          <w:sz w:val="28"/>
        </w:rPr>
        <w:t>методів</w:t>
      </w:r>
      <w:r w:rsidRPr="004F0ED9">
        <w:rPr>
          <w:i/>
          <w:spacing w:val="-2"/>
          <w:sz w:val="28"/>
        </w:rPr>
        <w:t xml:space="preserve"> </w:t>
      </w:r>
      <w:r w:rsidRPr="004F0ED9">
        <w:rPr>
          <w:i/>
          <w:sz w:val="28"/>
        </w:rPr>
        <w:t>навчання</w:t>
      </w:r>
      <w:r w:rsidRPr="004F0ED9">
        <w:rPr>
          <w:i/>
          <w:spacing w:val="-1"/>
          <w:sz w:val="28"/>
        </w:rPr>
        <w:t xml:space="preserve"> </w:t>
      </w:r>
      <w:r w:rsidRPr="004F0ED9">
        <w:rPr>
          <w:i/>
          <w:sz w:val="28"/>
        </w:rPr>
        <w:t>і</w:t>
      </w:r>
      <w:r w:rsidRPr="004F0ED9">
        <w:rPr>
          <w:i/>
          <w:spacing w:val="-2"/>
          <w:sz w:val="28"/>
        </w:rPr>
        <w:t xml:space="preserve"> </w:t>
      </w:r>
      <w:r w:rsidRPr="004F0ED9">
        <w:rPr>
          <w:i/>
          <w:sz w:val="28"/>
        </w:rPr>
        <w:t>виховання</w:t>
      </w:r>
      <w:r w:rsidRPr="004F0ED9">
        <w:rPr>
          <w:i/>
          <w:spacing w:val="-1"/>
          <w:sz w:val="28"/>
        </w:rPr>
        <w:t xml:space="preserve"> </w:t>
      </w:r>
      <w:r w:rsidRPr="004F0ED9">
        <w:rPr>
          <w:i/>
          <w:sz w:val="28"/>
        </w:rPr>
        <w:t>в</w:t>
      </w:r>
      <w:r w:rsidRPr="004F0ED9">
        <w:rPr>
          <w:i/>
          <w:spacing w:val="-2"/>
          <w:sz w:val="28"/>
        </w:rPr>
        <w:t xml:space="preserve"> </w:t>
      </w:r>
      <w:r w:rsidRPr="004F0ED9">
        <w:rPr>
          <w:i/>
          <w:sz w:val="28"/>
        </w:rPr>
        <w:t>закладах</w:t>
      </w:r>
      <w:r w:rsidRPr="004F0ED9">
        <w:rPr>
          <w:i/>
          <w:spacing w:val="5"/>
          <w:sz w:val="28"/>
        </w:rPr>
        <w:t xml:space="preserve"> </w:t>
      </w:r>
      <w:r w:rsidRPr="004F0ED9">
        <w:rPr>
          <w:i/>
          <w:sz w:val="28"/>
        </w:rPr>
        <w:t>освіти,</w:t>
      </w:r>
      <w:r w:rsidRPr="004F0ED9">
        <w:rPr>
          <w:i/>
          <w:spacing w:val="2"/>
          <w:sz w:val="28"/>
        </w:rPr>
        <w:t xml:space="preserve"> </w:t>
      </w:r>
      <w:r w:rsidRPr="004F0ED9">
        <w:rPr>
          <w:i/>
          <w:sz w:val="28"/>
        </w:rPr>
        <w:t>7</w:t>
      </w:r>
      <w:r w:rsidRPr="004F0ED9">
        <w:rPr>
          <w:i/>
          <w:spacing w:val="7"/>
          <w:sz w:val="28"/>
        </w:rPr>
        <w:t xml:space="preserve"> </w:t>
      </w:r>
      <w:r w:rsidRPr="004F0ED9">
        <w:rPr>
          <w:i/>
          <w:sz w:val="28"/>
        </w:rPr>
        <w:t>(50),</w:t>
      </w:r>
      <w:r w:rsidRPr="004F0ED9">
        <w:rPr>
          <w:i/>
          <w:spacing w:val="2"/>
          <w:sz w:val="28"/>
        </w:rPr>
        <w:t xml:space="preserve"> </w:t>
      </w:r>
      <w:r w:rsidRPr="004F0ED9">
        <w:rPr>
          <w:sz w:val="28"/>
        </w:rPr>
        <w:t>15–17.</w:t>
      </w:r>
    </w:p>
    <w:p w14:paraId="5F788480" w14:textId="77777777" w:rsidR="004F0ED9" w:rsidRPr="004F0ED9" w:rsidRDefault="00A23923" w:rsidP="004F0ED9">
      <w:pPr>
        <w:pStyle w:val="a4"/>
        <w:numPr>
          <w:ilvl w:val="0"/>
          <w:numId w:val="90"/>
        </w:numPr>
        <w:spacing w:line="360" w:lineRule="auto"/>
        <w:ind w:right="126"/>
        <w:mirrorIndents/>
        <w:rPr>
          <w:sz w:val="28"/>
          <w:szCs w:val="28"/>
        </w:rPr>
      </w:pPr>
      <w:r w:rsidRPr="004F0ED9">
        <w:rPr>
          <w:sz w:val="28"/>
        </w:rPr>
        <w:t>Білова, Ю.</w:t>
      </w:r>
      <w:r w:rsidRPr="004F0ED9">
        <w:rPr>
          <w:spacing w:val="1"/>
          <w:sz w:val="28"/>
        </w:rPr>
        <w:t xml:space="preserve"> </w:t>
      </w:r>
      <w:r w:rsidRPr="004F0ED9">
        <w:rPr>
          <w:sz w:val="28"/>
        </w:rPr>
        <w:t>(2014).</w:t>
      </w:r>
      <w:r w:rsidRPr="004F0ED9">
        <w:rPr>
          <w:spacing w:val="1"/>
          <w:sz w:val="28"/>
        </w:rPr>
        <w:t xml:space="preserve"> </w:t>
      </w:r>
      <w:r w:rsidRPr="004F0ED9">
        <w:rPr>
          <w:sz w:val="28"/>
        </w:rPr>
        <w:t>Аналіз</w:t>
      </w:r>
      <w:r w:rsidRPr="004F0ED9">
        <w:rPr>
          <w:spacing w:val="1"/>
          <w:sz w:val="28"/>
        </w:rPr>
        <w:t xml:space="preserve"> </w:t>
      </w:r>
      <w:r w:rsidRPr="004F0ED9">
        <w:rPr>
          <w:sz w:val="28"/>
        </w:rPr>
        <w:t>наукових</w:t>
      </w:r>
      <w:r w:rsidRPr="004F0ED9">
        <w:rPr>
          <w:spacing w:val="1"/>
          <w:sz w:val="28"/>
        </w:rPr>
        <w:t xml:space="preserve"> </w:t>
      </w:r>
      <w:r w:rsidRPr="004F0ED9">
        <w:rPr>
          <w:sz w:val="28"/>
        </w:rPr>
        <w:t>підходів</w:t>
      </w:r>
      <w:r w:rsidRPr="004F0ED9">
        <w:rPr>
          <w:spacing w:val="1"/>
          <w:sz w:val="28"/>
        </w:rPr>
        <w:t xml:space="preserve"> </w:t>
      </w:r>
      <w:r w:rsidRPr="004F0ED9">
        <w:rPr>
          <w:sz w:val="28"/>
        </w:rPr>
        <w:t>до</w:t>
      </w:r>
      <w:r w:rsidRPr="004F0ED9">
        <w:rPr>
          <w:spacing w:val="1"/>
          <w:sz w:val="28"/>
        </w:rPr>
        <w:t xml:space="preserve"> </w:t>
      </w:r>
      <w:r w:rsidRPr="004F0ED9">
        <w:rPr>
          <w:sz w:val="28"/>
        </w:rPr>
        <w:t>класифікації</w:t>
      </w:r>
      <w:r w:rsidRPr="004F0ED9">
        <w:rPr>
          <w:spacing w:val="1"/>
          <w:sz w:val="28"/>
        </w:rPr>
        <w:t xml:space="preserve"> </w:t>
      </w:r>
      <w:r w:rsidRPr="004F0ED9">
        <w:rPr>
          <w:sz w:val="28"/>
        </w:rPr>
        <w:t>ключових</w:t>
      </w:r>
      <w:r w:rsidRPr="004F0ED9">
        <w:rPr>
          <w:spacing w:val="1"/>
          <w:sz w:val="28"/>
        </w:rPr>
        <w:t xml:space="preserve"> </w:t>
      </w:r>
      <w:proofErr w:type="spellStart"/>
      <w:r w:rsidRPr="004F0ED9">
        <w:rPr>
          <w:sz w:val="28"/>
        </w:rPr>
        <w:t>компетентностей</w:t>
      </w:r>
      <w:proofErr w:type="spellEnd"/>
      <w:r w:rsidRPr="004F0ED9">
        <w:rPr>
          <w:sz w:val="28"/>
        </w:rPr>
        <w:t>.</w:t>
      </w:r>
      <w:r w:rsidRPr="004F0ED9">
        <w:rPr>
          <w:spacing w:val="5"/>
          <w:sz w:val="28"/>
        </w:rPr>
        <w:t xml:space="preserve"> </w:t>
      </w:r>
      <w:proofErr w:type="spellStart"/>
      <w:r w:rsidRPr="004F0ED9">
        <w:rPr>
          <w:i/>
          <w:sz w:val="28"/>
        </w:rPr>
        <w:t>Освітологічний</w:t>
      </w:r>
      <w:proofErr w:type="spellEnd"/>
      <w:r w:rsidRPr="004F0ED9">
        <w:rPr>
          <w:i/>
          <w:spacing w:val="-1"/>
          <w:sz w:val="28"/>
        </w:rPr>
        <w:t xml:space="preserve"> </w:t>
      </w:r>
      <w:r w:rsidRPr="004F0ED9">
        <w:rPr>
          <w:i/>
          <w:sz w:val="28"/>
        </w:rPr>
        <w:t>дискурс,</w:t>
      </w:r>
      <w:r w:rsidRPr="004F0ED9">
        <w:rPr>
          <w:i/>
          <w:spacing w:val="3"/>
          <w:sz w:val="28"/>
        </w:rPr>
        <w:t xml:space="preserve"> </w:t>
      </w:r>
      <w:r w:rsidRPr="004F0ED9">
        <w:rPr>
          <w:i/>
          <w:sz w:val="28"/>
        </w:rPr>
        <w:t>4 (8),</w:t>
      </w:r>
      <w:r w:rsidRPr="004F0ED9">
        <w:rPr>
          <w:i/>
          <w:spacing w:val="7"/>
          <w:sz w:val="28"/>
        </w:rPr>
        <w:t xml:space="preserve"> </w:t>
      </w:r>
      <w:r w:rsidRPr="004F0ED9">
        <w:rPr>
          <w:sz w:val="28"/>
        </w:rPr>
        <w:t>10–21.</w:t>
      </w:r>
    </w:p>
    <w:p w14:paraId="20ED431C" w14:textId="77777777" w:rsidR="004F0ED9" w:rsidRPr="004F0ED9" w:rsidRDefault="00A23923" w:rsidP="004F0ED9">
      <w:pPr>
        <w:pStyle w:val="a4"/>
        <w:numPr>
          <w:ilvl w:val="0"/>
          <w:numId w:val="90"/>
        </w:numPr>
        <w:spacing w:line="360" w:lineRule="auto"/>
        <w:ind w:right="126"/>
        <w:mirrorIndents/>
        <w:rPr>
          <w:sz w:val="28"/>
          <w:szCs w:val="28"/>
        </w:rPr>
      </w:pPr>
      <w:r w:rsidRPr="004F0ED9">
        <w:rPr>
          <w:sz w:val="28"/>
        </w:rPr>
        <w:t>Боднарук, І. І.</w:t>
      </w:r>
      <w:r w:rsidRPr="004F0ED9">
        <w:rPr>
          <w:spacing w:val="1"/>
          <w:sz w:val="28"/>
        </w:rPr>
        <w:t xml:space="preserve"> </w:t>
      </w:r>
      <w:r w:rsidRPr="004F0ED9">
        <w:rPr>
          <w:sz w:val="28"/>
        </w:rPr>
        <w:t>(2015).</w:t>
      </w:r>
      <w:r w:rsidRPr="004F0ED9">
        <w:rPr>
          <w:spacing w:val="1"/>
          <w:sz w:val="28"/>
        </w:rPr>
        <w:t xml:space="preserve"> </w:t>
      </w:r>
      <w:r w:rsidRPr="004F0ED9">
        <w:rPr>
          <w:i/>
          <w:sz w:val="28"/>
        </w:rPr>
        <w:t>Формування</w:t>
      </w:r>
      <w:r w:rsidRPr="004F0ED9">
        <w:rPr>
          <w:i/>
          <w:spacing w:val="1"/>
          <w:sz w:val="28"/>
        </w:rPr>
        <w:t xml:space="preserve"> </w:t>
      </w:r>
      <w:r w:rsidRPr="004F0ED9">
        <w:rPr>
          <w:i/>
          <w:sz w:val="28"/>
        </w:rPr>
        <w:t>готовності</w:t>
      </w:r>
      <w:r w:rsidRPr="004F0ED9">
        <w:rPr>
          <w:i/>
          <w:spacing w:val="1"/>
          <w:sz w:val="28"/>
        </w:rPr>
        <w:t xml:space="preserve"> </w:t>
      </w:r>
      <w:r w:rsidRPr="004F0ED9">
        <w:rPr>
          <w:i/>
          <w:sz w:val="28"/>
        </w:rPr>
        <w:t>майбутніх</w:t>
      </w:r>
      <w:r w:rsidRPr="004F0ED9">
        <w:rPr>
          <w:i/>
          <w:spacing w:val="1"/>
          <w:sz w:val="28"/>
        </w:rPr>
        <w:t xml:space="preserve"> </w:t>
      </w:r>
      <w:r w:rsidRPr="004F0ED9">
        <w:rPr>
          <w:i/>
          <w:sz w:val="28"/>
        </w:rPr>
        <w:t>соціальних</w:t>
      </w:r>
      <w:r w:rsidRPr="004F0ED9">
        <w:rPr>
          <w:i/>
          <w:spacing w:val="-67"/>
          <w:sz w:val="28"/>
        </w:rPr>
        <w:t xml:space="preserve"> </w:t>
      </w:r>
      <w:r w:rsidRPr="004F0ED9">
        <w:rPr>
          <w:i/>
          <w:sz w:val="28"/>
        </w:rPr>
        <w:t>працівників</w:t>
      </w:r>
      <w:r w:rsidRPr="004F0ED9">
        <w:rPr>
          <w:i/>
          <w:spacing w:val="1"/>
          <w:sz w:val="28"/>
        </w:rPr>
        <w:t xml:space="preserve"> </w:t>
      </w:r>
      <w:r w:rsidRPr="004F0ED9">
        <w:rPr>
          <w:i/>
          <w:sz w:val="28"/>
        </w:rPr>
        <w:t>до</w:t>
      </w:r>
      <w:r w:rsidRPr="004F0ED9">
        <w:rPr>
          <w:i/>
          <w:spacing w:val="1"/>
          <w:sz w:val="28"/>
        </w:rPr>
        <w:t xml:space="preserve"> </w:t>
      </w:r>
      <w:r w:rsidRPr="004F0ED9">
        <w:rPr>
          <w:i/>
          <w:sz w:val="28"/>
        </w:rPr>
        <w:t>професійної</w:t>
      </w:r>
      <w:r w:rsidRPr="004F0ED9">
        <w:rPr>
          <w:i/>
          <w:spacing w:val="1"/>
          <w:sz w:val="28"/>
        </w:rPr>
        <w:t xml:space="preserve"> </w:t>
      </w:r>
      <w:r w:rsidRPr="004F0ED9">
        <w:rPr>
          <w:i/>
          <w:sz w:val="28"/>
        </w:rPr>
        <w:t>діяльності</w:t>
      </w:r>
      <w:r w:rsidRPr="004F0ED9">
        <w:rPr>
          <w:i/>
          <w:spacing w:val="1"/>
          <w:sz w:val="28"/>
        </w:rPr>
        <w:t xml:space="preserve"> </w:t>
      </w:r>
      <w:r w:rsidRPr="004F0ED9">
        <w:rPr>
          <w:i/>
          <w:sz w:val="28"/>
        </w:rPr>
        <w:t>на</w:t>
      </w:r>
      <w:r w:rsidRPr="004F0ED9">
        <w:rPr>
          <w:i/>
          <w:spacing w:val="1"/>
          <w:sz w:val="28"/>
        </w:rPr>
        <w:t xml:space="preserve"> </w:t>
      </w:r>
      <w:r w:rsidRPr="004F0ED9">
        <w:rPr>
          <w:i/>
          <w:sz w:val="28"/>
        </w:rPr>
        <w:t>основі</w:t>
      </w:r>
      <w:r w:rsidRPr="004F0ED9">
        <w:rPr>
          <w:i/>
          <w:spacing w:val="1"/>
          <w:sz w:val="28"/>
        </w:rPr>
        <w:t xml:space="preserve"> </w:t>
      </w:r>
      <w:r w:rsidRPr="004F0ED9">
        <w:rPr>
          <w:i/>
          <w:sz w:val="28"/>
        </w:rPr>
        <w:t>реалізації</w:t>
      </w:r>
      <w:r w:rsidRPr="004F0ED9">
        <w:rPr>
          <w:i/>
          <w:spacing w:val="-67"/>
          <w:sz w:val="28"/>
        </w:rPr>
        <w:t xml:space="preserve"> </w:t>
      </w:r>
      <w:proofErr w:type="spellStart"/>
      <w:r w:rsidRPr="004F0ED9">
        <w:rPr>
          <w:i/>
          <w:sz w:val="28"/>
        </w:rPr>
        <w:t>акмеологічного</w:t>
      </w:r>
      <w:proofErr w:type="spellEnd"/>
      <w:r w:rsidRPr="004F0ED9">
        <w:rPr>
          <w:i/>
          <w:sz w:val="28"/>
        </w:rPr>
        <w:t xml:space="preserve"> підходу </w:t>
      </w:r>
      <w:r w:rsidRPr="004F0ED9">
        <w:rPr>
          <w:sz w:val="28"/>
        </w:rPr>
        <w:t>(</w:t>
      </w:r>
      <w:proofErr w:type="spellStart"/>
      <w:r w:rsidRPr="004F0ED9">
        <w:rPr>
          <w:sz w:val="28"/>
        </w:rPr>
        <w:t>автореф</w:t>
      </w:r>
      <w:proofErr w:type="spellEnd"/>
      <w:r w:rsidRPr="004F0ED9">
        <w:rPr>
          <w:sz w:val="28"/>
        </w:rPr>
        <w:t xml:space="preserve">. </w:t>
      </w:r>
      <w:proofErr w:type="spellStart"/>
      <w:r w:rsidRPr="004F0ED9">
        <w:rPr>
          <w:sz w:val="28"/>
        </w:rPr>
        <w:t>дис</w:t>
      </w:r>
      <w:proofErr w:type="spellEnd"/>
      <w:r w:rsidRPr="004F0ED9">
        <w:rPr>
          <w:sz w:val="28"/>
        </w:rPr>
        <w:t xml:space="preserve">. … </w:t>
      </w:r>
      <w:proofErr w:type="spellStart"/>
      <w:r w:rsidRPr="004F0ED9">
        <w:rPr>
          <w:sz w:val="28"/>
        </w:rPr>
        <w:t>канд</w:t>
      </w:r>
      <w:proofErr w:type="spellEnd"/>
      <w:r w:rsidRPr="004F0ED9">
        <w:rPr>
          <w:sz w:val="28"/>
        </w:rPr>
        <w:t>.. пед. наук: 13.00.04).</w:t>
      </w:r>
      <w:r w:rsidRPr="004F0ED9">
        <w:rPr>
          <w:spacing w:val="1"/>
          <w:sz w:val="28"/>
        </w:rPr>
        <w:t xml:space="preserve"> </w:t>
      </w:r>
      <w:r w:rsidRPr="004F0ED9">
        <w:rPr>
          <w:sz w:val="28"/>
        </w:rPr>
        <w:t>Рівне.</w:t>
      </w:r>
    </w:p>
    <w:p w14:paraId="65DEB061" w14:textId="77777777" w:rsidR="004F0ED9" w:rsidRPr="004F0ED9" w:rsidRDefault="00A23923" w:rsidP="004F0ED9">
      <w:pPr>
        <w:pStyle w:val="a4"/>
        <w:numPr>
          <w:ilvl w:val="0"/>
          <w:numId w:val="90"/>
        </w:numPr>
        <w:spacing w:line="360" w:lineRule="auto"/>
        <w:ind w:right="126"/>
        <w:mirrorIndents/>
        <w:rPr>
          <w:sz w:val="28"/>
          <w:szCs w:val="28"/>
        </w:rPr>
      </w:pPr>
      <w:r w:rsidRPr="004F0ED9">
        <w:rPr>
          <w:sz w:val="28"/>
        </w:rPr>
        <w:lastRenderedPageBreak/>
        <w:t>Бондарева, Л.</w:t>
      </w:r>
      <w:r w:rsidRPr="004F0ED9">
        <w:rPr>
          <w:spacing w:val="1"/>
          <w:sz w:val="28"/>
        </w:rPr>
        <w:t xml:space="preserve"> </w:t>
      </w:r>
      <w:r w:rsidRPr="004F0ED9">
        <w:rPr>
          <w:sz w:val="28"/>
        </w:rPr>
        <w:t>(2011).</w:t>
      </w:r>
      <w:r w:rsidRPr="004F0ED9">
        <w:rPr>
          <w:spacing w:val="70"/>
          <w:sz w:val="28"/>
        </w:rPr>
        <w:t xml:space="preserve"> </w:t>
      </w:r>
      <w:r w:rsidRPr="004F0ED9">
        <w:rPr>
          <w:sz w:val="28"/>
        </w:rPr>
        <w:t>Сучасні аспекти підприємницької підготовки дорослих</w:t>
      </w:r>
      <w:r w:rsidRPr="004F0ED9">
        <w:rPr>
          <w:spacing w:val="-67"/>
          <w:sz w:val="28"/>
        </w:rPr>
        <w:t xml:space="preserve"> </w:t>
      </w:r>
      <w:r w:rsidRPr="004F0ED9">
        <w:rPr>
          <w:sz w:val="28"/>
        </w:rPr>
        <w:t>в умовах економічного</w:t>
      </w:r>
      <w:r w:rsidRPr="004F0ED9">
        <w:rPr>
          <w:spacing w:val="1"/>
          <w:sz w:val="28"/>
        </w:rPr>
        <w:t xml:space="preserve"> </w:t>
      </w:r>
      <w:r w:rsidRPr="004F0ED9">
        <w:rPr>
          <w:sz w:val="28"/>
        </w:rPr>
        <w:t>університету.</w:t>
      </w:r>
      <w:r w:rsidRPr="004F0ED9">
        <w:rPr>
          <w:spacing w:val="70"/>
          <w:sz w:val="28"/>
        </w:rPr>
        <w:t xml:space="preserve"> </w:t>
      </w:r>
      <w:r w:rsidRPr="004F0ED9">
        <w:rPr>
          <w:i/>
          <w:sz w:val="28"/>
        </w:rPr>
        <w:t xml:space="preserve">Вісник університету </w:t>
      </w:r>
      <w:r w:rsidR="00E31CE0" w:rsidRPr="004F0ED9">
        <w:rPr>
          <w:i/>
          <w:sz w:val="28"/>
        </w:rPr>
        <w:t>«</w:t>
      </w:r>
      <w:r w:rsidRPr="004F0ED9">
        <w:rPr>
          <w:i/>
          <w:sz w:val="28"/>
        </w:rPr>
        <w:t>Україна</w:t>
      </w:r>
      <w:r w:rsidR="00E31CE0" w:rsidRPr="004F0ED9">
        <w:rPr>
          <w:i/>
          <w:sz w:val="28"/>
        </w:rPr>
        <w:t>»</w:t>
      </w:r>
      <w:r w:rsidRPr="004F0ED9">
        <w:rPr>
          <w:i/>
          <w:sz w:val="28"/>
        </w:rPr>
        <w:t>,</w:t>
      </w:r>
      <w:r w:rsidRPr="004F0ED9">
        <w:rPr>
          <w:i/>
          <w:spacing w:val="1"/>
          <w:sz w:val="28"/>
        </w:rPr>
        <w:t xml:space="preserve"> </w:t>
      </w:r>
      <w:r w:rsidRPr="004F0ED9">
        <w:rPr>
          <w:i/>
          <w:sz w:val="28"/>
        </w:rPr>
        <w:t>1,</w:t>
      </w:r>
      <w:r w:rsidRPr="004F0ED9">
        <w:rPr>
          <w:i/>
          <w:spacing w:val="3"/>
          <w:sz w:val="28"/>
        </w:rPr>
        <w:t xml:space="preserve"> </w:t>
      </w:r>
      <w:r w:rsidRPr="004F0ED9">
        <w:rPr>
          <w:sz w:val="28"/>
        </w:rPr>
        <w:t>197–201.</w:t>
      </w:r>
    </w:p>
    <w:p w14:paraId="77A5F279" w14:textId="77777777" w:rsidR="004F0ED9" w:rsidRDefault="00A23923" w:rsidP="004F0ED9">
      <w:pPr>
        <w:pStyle w:val="a4"/>
        <w:numPr>
          <w:ilvl w:val="0"/>
          <w:numId w:val="90"/>
        </w:numPr>
        <w:spacing w:line="360" w:lineRule="auto"/>
        <w:ind w:right="126"/>
        <w:mirrorIndents/>
        <w:rPr>
          <w:sz w:val="28"/>
          <w:szCs w:val="28"/>
        </w:rPr>
      </w:pPr>
      <w:proofErr w:type="spellStart"/>
      <w:r w:rsidRPr="004F0ED9">
        <w:rPr>
          <w:sz w:val="28"/>
          <w:szCs w:val="28"/>
        </w:rPr>
        <w:t>Брок</w:t>
      </w:r>
      <w:proofErr w:type="spellEnd"/>
      <w:r w:rsidRPr="004F0ED9">
        <w:rPr>
          <w:sz w:val="28"/>
          <w:szCs w:val="28"/>
        </w:rPr>
        <w:t>-Утне, Б. (2002). Аналіз глобальних чинників, що впливають на сучасну</w:t>
      </w:r>
      <w:r w:rsidRPr="004F0ED9">
        <w:rPr>
          <w:spacing w:val="1"/>
          <w:sz w:val="28"/>
          <w:szCs w:val="28"/>
        </w:rPr>
        <w:t xml:space="preserve"> </w:t>
      </w:r>
      <w:r w:rsidRPr="004F0ED9">
        <w:rPr>
          <w:sz w:val="28"/>
          <w:szCs w:val="28"/>
        </w:rPr>
        <w:t>освітню систему на прикладі європейських університетів.</w:t>
      </w:r>
      <w:r w:rsidRPr="004F0ED9">
        <w:rPr>
          <w:spacing w:val="1"/>
          <w:sz w:val="28"/>
          <w:szCs w:val="28"/>
        </w:rPr>
        <w:t xml:space="preserve"> </w:t>
      </w:r>
      <w:r w:rsidRPr="004F0ED9">
        <w:rPr>
          <w:i/>
          <w:sz w:val="28"/>
          <w:szCs w:val="28"/>
        </w:rPr>
        <w:t>Вища освіта</w:t>
      </w:r>
      <w:r w:rsidRPr="004F0ED9">
        <w:rPr>
          <w:i/>
          <w:spacing w:val="-67"/>
          <w:sz w:val="28"/>
          <w:szCs w:val="28"/>
        </w:rPr>
        <w:t xml:space="preserve"> </w:t>
      </w:r>
      <w:r w:rsidRPr="004F0ED9">
        <w:rPr>
          <w:i/>
          <w:sz w:val="28"/>
          <w:szCs w:val="28"/>
        </w:rPr>
        <w:t>в</w:t>
      </w:r>
      <w:r w:rsidRPr="004F0ED9">
        <w:rPr>
          <w:i/>
          <w:spacing w:val="-1"/>
          <w:sz w:val="28"/>
          <w:szCs w:val="28"/>
        </w:rPr>
        <w:t xml:space="preserve"> </w:t>
      </w:r>
      <w:r w:rsidRPr="004F0ED9">
        <w:rPr>
          <w:i/>
          <w:sz w:val="28"/>
          <w:szCs w:val="28"/>
        </w:rPr>
        <w:t>Європі,</w:t>
      </w:r>
      <w:r w:rsidRPr="004F0ED9">
        <w:rPr>
          <w:i/>
          <w:spacing w:val="4"/>
          <w:sz w:val="28"/>
          <w:szCs w:val="28"/>
        </w:rPr>
        <w:t xml:space="preserve"> </w:t>
      </w:r>
      <w:r w:rsidRPr="004F0ED9">
        <w:rPr>
          <w:i/>
          <w:sz w:val="28"/>
          <w:szCs w:val="28"/>
        </w:rPr>
        <w:t>3</w:t>
      </w:r>
      <w:r w:rsidRPr="004F0ED9">
        <w:rPr>
          <w:sz w:val="28"/>
          <w:szCs w:val="28"/>
        </w:rPr>
        <w:t>.</w:t>
      </w:r>
    </w:p>
    <w:p w14:paraId="7947C41F" w14:textId="77777777" w:rsidR="004F0ED9" w:rsidRPr="004F0ED9" w:rsidRDefault="00A23923" w:rsidP="004F0ED9">
      <w:pPr>
        <w:pStyle w:val="a4"/>
        <w:numPr>
          <w:ilvl w:val="0"/>
          <w:numId w:val="90"/>
        </w:numPr>
        <w:spacing w:line="360" w:lineRule="auto"/>
        <w:ind w:right="126"/>
        <w:mirrorIndents/>
        <w:rPr>
          <w:sz w:val="28"/>
          <w:szCs w:val="28"/>
        </w:rPr>
      </w:pPr>
      <w:proofErr w:type="spellStart"/>
      <w:r w:rsidRPr="004F0ED9">
        <w:rPr>
          <w:sz w:val="28"/>
        </w:rPr>
        <w:t>Бугрій</w:t>
      </w:r>
      <w:proofErr w:type="spellEnd"/>
      <w:r w:rsidRPr="004F0ED9">
        <w:rPr>
          <w:sz w:val="28"/>
        </w:rPr>
        <w:t>, В. С.</w:t>
      </w:r>
      <w:r w:rsidRPr="004F0ED9">
        <w:rPr>
          <w:spacing w:val="1"/>
          <w:sz w:val="28"/>
        </w:rPr>
        <w:t xml:space="preserve"> </w:t>
      </w:r>
      <w:r w:rsidRPr="004F0ED9">
        <w:rPr>
          <w:sz w:val="28"/>
        </w:rPr>
        <w:t>(2011).</w:t>
      </w:r>
      <w:r w:rsidRPr="004F0ED9">
        <w:rPr>
          <w:spacing w:val="1"/>
          <w:sz w:val="28"/>
        </w:rPr>
        <w:t xml:space="preserve"> </w:t>
      </w:r>
      <w:r w:rsidRPr="004F0ED9">
        <w:rPr>
          <w:sz w:val="28"/>
        </w:rPr>
        <w:t>Системний</w:t>
      </w:r>
      <w:r w:rsidRPr="004F0ED9">
        <w:rPr>
          <w:spacing w:val="1"/>
          <w:sz w:val="28"/>
        </w:rPr>
        <w:t xml:space="preserve"> </w:t>
      </w:r>
      <w:r w:rsidRPr="004F0ED9">
        <w:rPr>
          <w:sz w:val="28"/>
        </w:rPr>
        <w:t>підхід</w:t>
      </w:r>
      <w:r w:rsidRPr="004F0ED9">
        <w:rPr>
          <w:spacing w:val="1"/>
          <w:sz w:val="28"/>
        </w:rPr>
        <w:t xml:space="preserve"> </w:t>
      </w:r>
      <w:r w:rsidRPr="004F0ED9">
        <w:rPr>
          <w:sz w:val="28"/>
        </w:rPr>
        <w:t>як</w:t>
      </w:r>
      <w:r w:rsidRPr="004F0ED9">
        <w:rPr>
          <w:spacing w:val="1"/>
          <w:sz w:val="28"/>
        </w:rPr>
        <w:t xml:space="preserve"> </w:t>
      </w:r>
      <w:r w:rsidRPr="004F0ED9">
        <w:rPr>
          <w:sz w:val="28"/>
        </w:rPr>
        <w:t>методологічна</w:t>
      </w:r>
      <w:r w:rsidRPr="004F0ED9">
        <w:rPr>
          <w:spacing w:val="1"/>
          <w:sz w:val="28"/>
        </w:rPr>
        <w:t xml:space="preserve"> </w:t>
      </w:r>
      <w:r w:rsidRPr="004F0ED9">
        <w:rPr>
          <w:sz w:val="28"/>
        </w:rPr>
        <w:t>основа</w:t>
      </w:r>
      <w:r w:rsidRPr="004F0ED9">
        <w:rPr>
          <w:spacing w:val="1"/>
          <w:sz w:val="28"/>
        </w:rPr>
        <w:t xml:space="preserve"> </w:t>
      </w:r>
      <w:r w:rsidRPr="004F0ED9">
        <w:rPr>
          <w:sz w:val="28"/>
        </w:rPr>
        <w:t>вивчення</w:t>
      </w:r>
      <w:r w:rsidRPr="004F0ED9">
        <w:rPr>
          <w:spacing w:val="1"/>
          <w:sz w:val="28"/>
        </w:rPr>
        <w:t xml:space="preserve"> </w:t>
      </w:r>
      <w:r w:rsidRPr="004F0ED9">
        <w:rPr>
          <w:sz w:val="28"/>
        </w:rPr>
        <w:t xml:space="preserve">шкільного краєзнавства. </w:t>
      </w:r>
      <w:r w:rsidRPr="004F0ED9">
        <w:rPr>
          <w:i/>
          <w:sz w:val="28"/>
        </w:rPr>
        <w:t>Педагогічні науки: теорія, історія, інноваційні</w:t>
      </w:r>
      <w:r w:rsidRPr="004F0ED9">
        <w:rPr>
          <w:i/>
          <w:spacing w:val="-67"/>
          <w:sz w:val="28"/>
        </w:rPr>
        <w:t xml:space="preserve"> </w:t>
      </w:r>
      <w:r w:rsidRPr="004F0ED9">
        <w:rPr>
          <w:i/>
          <w:sz w:val="28"/>
        </w:rPr>
        <w:t>технології</w:t>
      </w:r>
      <w:r w:rsidRPr="004F0ED9">
        <w:rPr>
          <w:sz w:val="28"/>
        </w:rPr>
        <w:t>,</w:t>
      </w:r>
      <w:r w:rsidRPr="004F0ED9">
        <w:rPr>
          <w:spacing w:val="3"/>
          <w:sz w:val="28"/>
        </w:rPr>
        <w:t xml:space="preserve"> </w:t>
      </w:r>
      <w:r w:rsidRPr="004F0ED9">
        <w:rPr>
          <w:i/>
          <w:sz w:val="28"/>
        </w:rPr>
        <w:t>3</w:t>
      </w:r>
      <w:r w:rsidRPr="004F0ED9">
        <w:rPr>
          <w:i/>
          <w:spacing w:val="1"/>
          <w:sz w:val="28"/>
        </w:rPr>
        <w:t xml:space="preserve"> </w:t>
      </w:r>
      <w:r w:rsidRPr="004F0ED9">
        <w:rPr>
          <w:i/>
          <w:sz w:val="28"/>
        </w:rPr>
        <w:t>(13</w:t>
      </w:r>
      <w:r w:rsidRPr="004F0ED9">
        <w:rPr>
          <w:sz w:val="28"/>
        </w:rPr>
        <w:t>),</w:t>
      </w:r>
      <w:r w:rsidRPr="004F0ED9">
        <w:rPr>
          <w:spacing w:val="4"/>
          <w:sz w:val="28"/>
        </w:rPr>
        <w:t xml:space="preserve"> </w:t>
      </w:r>
      <w:r w:rsidRPr="004F0ED9">
        <w:rPr>
          <w:sz w:val="28"/>
        </w:rPr>
        <w:t>160–166.</w:t>
      </w:r>
    </w:p>
    <w:p w14:paraId="5FC308C9" w14:textId="77777777" w:rsidR="004F0ED9" w:rsidRDefault="00A23923" w:rsidP="004F0ED9">
      <w:pPr>
        <w:pStyle w:val="a4"/>
        <w:numPr>
          <w:ilvl w:val="0"/>
          <w:numId w:val="90"/>
        </w:numPr>
        <w:spacing w:line="360" w:lineRule="auto"/>
        <w:ind w:right="126"/>
        <w:mirrorIndents/>
        <w:rPr>
          <w:sz w:val="28"/>
          <w:szCs w:val="28"/>
        </w:rPr>
      </w:pPr>
      <w:proofErr w:type="spellStart"/>
      <w:r w:rsidRPr="004F0ED9">
        <w:rPr>
          <w:sz w:val="28"/>
          <w:szCs w:val="28"/>
        </w:rPr>
        <w:t>Буркова</w:t>
      </w:r>
      <w:proofErr w:type="spellEnd"/>
      <w:r w:rsidRPr="004F0ED9">
        <w:rPr>
          <w:sz w:val="28"/>
          <w:szCs w:val="28"/>
        </w:rPr>
        <w:t>, Л. В.</w:t>
      </w:r>
      <w:r w:rsidRPr="004F0ED9">
        <w:rPr>
          <w:spacing w:val="36"/>
          <w:sz w:val="28"/>
          <w:szCs w:val="28"/>
        </w:rPr>
        <w:t xml:space="preserve"> </w:t>
      </w:r>
      <w:r w:rsidRPr="004F0ED9">
        <w:rPr>
          <w:sz w:val="28"/>
          <w:szCs w:val="28"/>
        </w:rPr>
        <w:t>(2010).</w:t>
      </w:r>
      <w:r w:rsidRPr="004F0ED9">
        <w:rPr>
          <w:spacing w:val="36"/>
          <w:sz w:val="28"/>
          <w:szCs w:val="28"/>
        </w:rPr>
        <w:t xml:space="preserve"> </w:t>
      </w:r>
      <w:r w:rsidRPr="004F0ED9">
        <w:rPr>
          <w:sz w:val="28"/>
          <w:szCs w:val="28"/>
        </w:rPr>
        <w:t>Показники</w:t>
      </w:r>
      <w:r w:rsidRPr="004F0ED9">
        <w:rPr>
          <w:spacing w:val="33"/>
          <w:sz w:val="28"/>
          <w:szCs w:val="28"/>
        </w:rPr>
        <w:t xml:space="preserve"> </w:t>
      </w:r>
      <w:r w:rsidRPr="004F0ED9">
        <w:rPr>
          <w:sz w:val="28"/>
          <w:szCs w:val="28"/>
        </w:rPr>
        <w:t>та</w:t>
      </w:r>
      <w:r w:rsidRPr="004F0ED9">
        <w:rPr>
          <w:spacing w:val="35"/>
          <w:sz w:val="28"/>
          <w:szCs w:val="28"/>
        </w:rPr>
        <w:t xml:space="preserve"> </w:t>
      </w:r>
      <w:r w:rsidRPr="004F0ED9">
        <w:rPr>
          <w:sz w:val="28"/>
          <w:szCs w:val="28"/>
        </w:rPr>
        <w:t>критерії</w:t>
      </w:r>
      <w:r w:rsidRPr="004F0ED9">
        <w:rPr>
          <w:spacing w:val="28"/>
          <w:sz w:val="28"/>
          <w:szCs w:val="28"/>
        </w:rPr>
        <w:t xml:space="preserve"> </w:t>
      </w:r>
      <w:r w:rsidRPr="004F0ED9">
        <w:rPr>
          <w:sz w:val="28"/>
          <w:szCs w:val="28"/>
        </w:rPr>
        <w:t>оцінювання</w:t>
      </w:r>
      <w:r w:rsidRPr="004F0ED9">
        <w:rPr>
          <w:spacing w:val="35"/>
          <w:sz w:val="28"/>
          <w:szCs w:val="28"/>
        </w:rPr>
        <w:t xml:space="preserve"> </w:t>
      </w:r>
      <w:r w:rsidRPr="004F0ED9">
        <w:rPr>
          <w:sz w:val="28"/>
          <w:szCs w:val="28"/>
        </w:rPr>
        <w:t>рівня</w:t>
      </w:r>
      <w:r w:rsidRPr="004F0ED9">
        <w:rPr>
          <w:spacing w:val="34"/>
          <w:sz w:val="28"/>
          <w:szCs w:val="28"/>
        </w:rPr>
        <w:t xml:space="preserve"> </w:t>
      </w:r>
      <w:r w:rsidRPr="004F0ED9">
        <w:rPr>
          <w:sz w:val="28"/>
          <w:szCs w:val="28"/>
        </w:rPr>
        <w:t>професійних</w:t>
      </w:r>
      <w:r w:rsidR="004F0ED9" w:rsidRPr="004F0ED9">
        <w:rPr>
          <w:sz w:val="28"/>
          <w:szCs w:val="28"/>
        </w:rPr>
        <w:t xml:space="preserve"> </w:t>
      </w:r>
      <w:proofErr w:type="spellStart"/>
      <w:r w:rsidRPr="004F0ED9">
        <w:rPr>
          <w:sz w:val="28"/>
          <w:szCs w:val="28"/>
        </w:rPr>
        <w:t>компетентностей</w:t>
      </w:r>
      <w:proofErr w:type="spellEnd"/>
      <w:r w:rsidRPr="004F0ED9">
        <w:rPr>
          <w:spacing w:val="37"/>
          <w:sz w:val="28"/>
          <w:szCs w:val="28"/>
        </w:rPr>
        <w:t xml:space="preserve"> </w:t>
      </w:r>
      <w:r w:rsidRPr="004F0ED9">
        <w:rPr>
          <w:sz w:val="28"/>
          <w:szCs w:val="28"/>
        </w:rPr>
        <w:t>у</w:t>
      </w:r>
      <w:r w:rsidRPr="004F0ED9">
        <w:rPr>
          <w:spacing w:val="97"/>
          <w:sz w:val="28"/>
          <w:szCs w:val="28"/>
        </w:rPr>
        <w:t xml:space="preserve"> </w:t>
      </w:r>
      <w:r w:rsidRPr="004F0ED9">
        <w:rPr>
          <w:sz w:val="28"/>
          <w:szCs w:val="28"/>
        </w:rPr>
        <w:t>майбутніх</w:t>
      </w:r>
      <w:r w:rsidRPr="004F0ED9">
        <w:rPr>
          <w:spacing w:val="97"/>
          <w:sz w:val="28"/>
          <w:szCs w:val="28"/>
        </w:rPr>
        <w:t xml:space="preserve"> </w:t>
      </w:r>
      <w:r w:rsidRPr="004F0ED9">
        <w:rPr>
          <w:sz w:val="28"/>
          <w:szCs w:val="28"/>
        </w:rPr>
        <w:t>спеціалістів</w:t>
      </w:r>
      <w:r w:rsidRPr="004F0ED9">
        <w:rPr>
          <w:spacing w:val="100"/>
          <w:sz w:val="28"/>
          <w:szCs w:val="28"/>
        </w:rPr>
        <w:t xml:space="preserve"> </w:t>
      </w:r>
      <w:proofErr w:type="spellStart"/>
      <w:r w:rsidRPr="004F0ED9">
        <w:rPr>
          <w:sz w:val="28"/>
          <w:szCs w:val="28"/>
        </w:rPr>
        <w:t>соціономічних</w:t>
      </w:r>
      <w:proofErr w:type="spellEnd"/>
      <w:r w:rsidRPr="004F0ED9">
        <w:rPr>
          <w:spacing w:val="98"/>
          <w:sz w:val="28"/>
          <w:szCs w:val="28"/>
        </w:rPr>
        <w:t xml:space="preserve"> </w:t>
      </w:r>
      <w:r w:rsidRPr="004F0ED9">
        <w:rPr>
          <w:sz w:val="28"/>
          <w:szCs w:val="28"/>
        </w:rPr>
        <w:t>професій.</w:t>
      </w:r>
      <w:r w:rsidR="004F0ED9" w:rsidRPr="004F0ED9">
        <w:rPr>
          <w:sz w:val="28"/>
          <w:szCs w:val="28"/>
        </w:rPr>
        <w:t xml:space="preserve"> </w:t>
      </w:r>
      <w:r w:rsidRPr="004F0ED9">
        <w:rPr>
          <w:i/>
          <w:sz w:val="28"/>
          <w:szCs w:val="28"/>
        </w:rPr>
        <w:t>Теорія</w:t>
      </w:r>
      <w:r w:rsidRPr="004F0ED9">
        <w:rPr>
          <w:i/>
          <w:spacing w:val="-3"/>
          <w:sz w:val="28"/>
          <w:szCs w:val="28"/>
        </w:rPr>
        <w:t xml:space="preserve"> </w:t>
      </w:r>
      <w:r w:rsidRPr="004F0ED9">
        <w:rPr>
          <w:i/>
          <w:sz w:val="28"/>
          <w:szCs w:val="28"/>
        </w:rPr>
        <w:t>та</w:t>
      </w:r>
      <w:r w:rsidRPr="004F0ED9">
        <w:rPr>
          <w:i/>
          <w:spacing w:val="-2"/>
          <w:sz w:val="28"/>
          <w:szCs w:val="28"/>
        </w:rPr>
        <w:t xml:space="preserve"> </w:t>
      </w:r>
      <w:r w:rsidRPr="004F0ED9">
        <w:rPr>
          <w:i/>
          <w:sz w:val="28"/>
          <w:szCs w:val="28"/>
        </w:rPr>
        <w:t>методика</w:t>
      </w:r>
      <w:r w:rsidRPr="004F0ED9">
        <w:rPr>
          <w:i/>
          <w:spacing w:val="-3"/>
          <w:sz w:val="28"/>
          <w:szCs w:val="28"/>
        </w:rPr>
        <w:t xml:space="preserve"> </w:t>
      </w:r>
      <w:r w:rsidRPr="004F0ED9">
        <w:rPr>
          <w:i/>
          <w:sz w:val="28"/>
          <w:szCs w:val="28"/>
        </w:rPr>
        <w:t>управління</w:t>
      </w:r>
      <w:r w:rsidRPr="004F0ED9">
        <w:rPr>
          <w:i/>
          <w:spacing w:val="-2"/>
          <w:sz w:val="28"/>
          <w:szCs w:val="28"/>
        </w:rPr>
        <w:t xml:space="preserve"> </w:t>
      </w:r>
      <w:r w:rsidRPr="004F0ED9">
        <w:rPr>
          <w:i/>
          <w:sz w:val="28"/>
          <w:szCs w:val="28"/>
        </w:rPr>
        <w:t>освітою, 3</w:t>
      </w:r>
      <w:r w:rsidRPr="004F0ED9">
        <w:rPr>
          <w:sz w:val="28"/>
          <w:szCs w:val="28"/>
        </w:rPr>
        <w:t>,</w:t>
      </w:r>
      <w:r w:rsidRPr="004F0ED9">
        <w:rPr>
          <w:spacing w:val="-5"/>
          <w:sz w:val="28"/>
          <w:szCs w:val="28"/>
        </w:rPr>
        <w:t xml:space="preserve"> </w:t>
      </w:r>
      <w:r w:rsidRPr="004F0ED9">
        <w:rPr>
          <w:sz w:val="28"/>
          <w:szCs w:val="28"/>
        </w:rPr>
        <w:t>1–14.</w:t>
      </w:r>
    </w:p>
    <w:p w14:paraId="7F8395A8" w14:textId="77777777" w:rsidR="004F0ED9" w:rsidRPr="004F0ED9" w:rsidRDefault="00A23923" w:rsidP="004F0ED9">
      <w:pPr>
        <w:pStyle w:val="a4"/>
        <w:numPr>
          <w:ilvl w:val="0"/>
          <w:numId w:val="90"/>
        </w:numPr>
        <w:spacing w:line="360" w:lineRule="auto"/>
        <w:ind w:right="126"/>
        <w:mirrorIndents/>
        <w:rPr>
          <w:sz w:val="28"/>
          <w:szCs w:val="28"/>
        </w:rPr>
      </w:pPr>
      <w:r w:rsidRPr="004F0ED9">
        <w:rPr>
          <w:sz w:val="28"/>
        </w:rPr>
        <w:t>Бусел В. Т.</w:t>
      </w:r>
      <w:r w:rsidRPr="004F0ED9">
        <w:rPr>
          <w:spacing w:val="1"/>
          <w:sz w:val="28"/>
        </w:rPr>
        <w:t xml:space="preserve"> </w:t>
      </w:r>
      <w:r w:rsidRPr="004F0ED9">
        <w:rPr>
          <w:sz w:val="28"/>
        </w:rPr>
        <w:t>(</w:t>
      </w:r>
      <w:proofErr w:type="spellStart"/>
      <w:r w:rsidRPr="004F0ED9">
        <w:rPr>
          <w:sz w:val="28"/>
        </w:rPr>
        <w:t>Укл</w:t>
      </w:r>
      <w:proofErr w:type="spellEnd"/>
      <w:r w:rsidRPr="004F0ED9">
        <w:rPr>
          <w:sz w:val="28"/>
        </w:rPr>
        <w:t>.,</w:t>
      </w:r>
      <w:r w:rsidRPr="004F0ED9">
        <w:rPr>
          <w:spacing w:val="1"/>
          <w:sz w:val="28"/>
        </w:rPr>
        <w:t xml:space="preserve"> </w:t>
      </w:r>
      <w:r w:rsidRPr="004F0ED9">
        <w:rPr>
          <w:sz w:val="28"/>
        </w:rPr>
        <w:t>гол.</w:t>
      </w:r>
      <w:r w:rsidRPr="004F0ED9">
        <w:rPr>
          <w:spacing w:val="1"/>
          <w:sz w:val="28"/>
        </w:rPr>
        <w:t xml:space="preserve"> </w:t>
      </w:r>
      <w:r w:rsidRPr="004F0ED9">
        <w:rPr>
          <w:sz w:val="28"/>
        </w:rPr>
        <w:t>ред.).</w:t>
      </w:r>
      <w:r w:rsidRPr="004F0ED9">
        <w:rPr>
          <w:spacing w:val="1"/>
          <w:sz w:val="28"/>
        </w:rPr>
        <w:t xml:space="preserve"> </w:t>
      </w:r>
      <w:r w:rsidRPr="004F0ED9">
        <w:rPr>
          <w:sz w:val="28"/>
        </w:rPr>
        <w:t>(2009).</w:t>
      </w:r>
      <w:r w:rsidRPr="004F0ED9">
        <w:rPr>
          <w:spacing w:val="1"/>
          <w:sz w:val="28"/>
        </w:rPr>
        <w:t xml:space="preserve"> </w:t>
      </w:r>
      <w:r w:rsidRPr="004F0ED9">
        <w:rPr>
          <w:i/>
          <w:sz w:val="28"/>
        </w:rPr>
        <w:t>Великий</w:t>
      </w:r>
      <w:r w:rsidRPr="004F0ED9">
        <w:rPr>
          <w:i/>
          <w:spacing w:val="1"/>
          <w:sz w:val="28"/>
        </w:rPr>
        <w:t xml:space="preserve"> </w:t>
      </w:r>
      <w:r w:rsidRPr="004F0ED9">
        <w:rPr>
          <w:i/>
          <w:sz w:val="28"/>
        </w:rPr>
        <w:t>тлумачний</w:t>
      </w:r>
      <w:r w:rsidRPr="004F0ED9">
        <w:rPr>
          <w:i/>
          <w:spacing w:val="1"/>
          <w:sz w:val="28"/>
        </w:rPr>
        <w:t xml:space="preserve"> </w:t>
      </w:r>
      <w:r w:rsidRPr="004F0ED9">
        <w:rPr>
          <w:i/>
          <w:sz w:val="28"/>
        </w:rPr>
        <w:t>словник</w:t>
      </w:r>
      <w:r w:rsidRPr="004F0ED9">
        <w:rPr>
          <w:i/>
          <w:spacing w:val="1"/>
          <w:sz w:val="28"/>
        </w:rPr>
        <w:t xml:space="preserve"> </w:t>
      </w:r>
      <w:r w:rsidRPr="004F0ED9">
        <w:rPr>
          <w:i/>
          <w:sz w:val="28"/>
        </w:rPr>
        <w:t>сучасної</w:t>
      </w:r>
      <w:r w:rsidRPr="004F0ED9">
        <w:rPr>
          <w:i/>
          <w:spacing w:val="1"/>
          <w:sz w:val="28"/>
        </w:rPr>
        <w:t xml:space="preserve"> </w:t>
      </w:r>
      <w:r w:rsidRPr="004F0ED9">
        <w:rPr>
          <w:i/>
          <w:sz w:val="28"/>
        </w:rPr>
        <w:t>української мови</w:t>
      </w:r>
      <w:r w:rsidRPr="004F0ED9">
        <w:rPr>
          <w:sz w:val="28"/>
        </w:rPr>
        <w:t>.</w:t>
      </w:r>
      <w:r w:rsidRPr="004F0ED9">
        <w:rPr>
          <w:spacing w:val="4"/>
          <w:sz w:val="28"/>
        </w:rPr>
        <w:t xml:space="preserve"> </w:t>
      </w:r>
      <w:r w:rsidRPr="004F0ED9">
        <w:rPr>
          <w:sz w:val="28"/>
        </w:rPr>
        <w:t>Київ: ВТФ</w:t>
      </w:r>
      <w:r w:rsidRPr="004F0ED9">
        <w:rPr>
          <w:spacing w:val="2"/>
          <w:sz w:val="28"/>
        </w:rPr>
        <w:t xml:space="preserve"> </w:t>
      </w:r>
      <w:r w:rsidR="00E31CE0" w:rsidRPr="004F0ED9">
        <w:rPr>
          <w:sz w:val="28"/>
        </w:rPr>
        <w:t>«</w:t>
      </w:r>
      <w:r w:rsidRPr="004F0ED9">
        <w:rPr>
          <w:sz w:val="28"/>
        </w:rPr>
        <w:t>Перун</w:t>
      </w:r>
      <w:r w:rsidR="00E31CE0" w:rsidRPr="004F0ED9">
        <w:rPr>
          <w:sz w:val="28"/>
        </w:rPr>
        <w:t>»</w:t>
      </w:r>
      <w:r w:rsidRPr="004F0ED9">
        <w:rPr>
          <w:sz w:val="28"/>
        </w:rPr>
        <w:t>.</w:t>
      </w:r>
    </w:p>
    <w:p w14:paraId="153EE201" w14:textId="77777777" w:rsidR="004F0ED9" w:rsidRPr="004F0ED9" w:rsidRDefault="00A23923" w:rsidP="004F0ED9">
      <w:pPr>
        <w:pStyle w:val="a4"/>
        <w:numPr>
          <w:ilvl w:val="0"/>
          <w:numId w:val="90"/>
        </w:numPr>
        <w:spacing w:line="360" w:lineRule="auto"/>
        <w:ind w:right="126"/>
        <w:mirrorIndents/>
        <w:rPr>
          <w:sz w:val="28"/>
          <w:szCs w:val="28"/>
        </w:rPr>
      </w:pPr>
      <w:proofErr w:type="spellStart"/>
      <w:r w:rsidRPr="004F0ED9">
        <w:rPr>
          <w:sz w:val="28"/>
        </w:rPr>
        <w:t>Варецька</w:t>
      </w:r>
      <w:proofErr w:type="spellEnd"/>
      <w:r w:rsidRPr="004F0ED9">
        <w:rPr>
          <w:sz w:val="28"/>
        </w:rPr>
        <w:t>, О. В.</w:t>
      </w:r>
      <w:r w:rsidRPr="004F0ED9">
        <w:rPr>
          <w:spacing w:val="1"/>
          <w:sz w:val="28"/>
        </w:rPr>
        <w:t xml:space="preserve"> </w:t>
      </w:r>
      <w:r w:rsidRPr="004F0ED9">
        <w:rPr>
          <w:sz w:val="28"/>
        </w:rPr>
        <w:t>(2015).</w:t>
      </w:r>
      <w:r w:rsidRPr="004F0ED9">
        <w:rPr>
          <w:spacing w:val="1"/>
          <w:sz w:val="28"/>
        </w:rPr>
        <w:t xml:space="preserve"> </w:t>
      </w:r>
      <w:r w:rsidRPr="004F0ED9">
        <w:rPr>
          <w:i/>
          <w:sz w:val="28"/>
        </w:rPr>
        <w:t>Розвиток</w:t>
      </w:r>
      <w:r w:rsidRPr="004F0ED9">
        <w:rPr>
          <w:i/>
          <w:spacing w:val="1"/>
          <w:sz w:val="28"/>
        </w:rPr>
        <w:t xml:space="preserve"> </w:t>
      </w:r>
      <w:r w:rsidRPr="004F0ED9">
        <w:rPr>
          <w:i/>
          <w:sz w:val="28"/>
        </w:rPr>
        <w:t>соціальної</w:t>
      </w:r>
      <w:r w:rsidRPr="004F0ED9">
        <w:rPr>
          <w:i/>
          <w:spacing w:val="1"/>
          <w:sz w:val="28"/>
        </w:rPr>
        <w:t xml:space="preserve"> </w:t>
      </w:r>
      <w:r w:rsidRPr="004F0ED9">
        <w:rPr>
          <w:i/>
          <w:sz w:val="28"/>
        </w:rPr>
        <w:t>компетентності</w:t>
      </w:r>
      <w:r w:rsidRPr="004F0ED9">
        <w:rPr>
          <w:i/>
          <w:spacing w:val="1"/>
          <w:sz w:val="28"/>
        </w:rPr>
        <w:t xml:space="preserve"> </w:t>
      </w:r>
      <w:r w:rsidRPr="004F0ED9">
        <w:rPr>
          <w:i/>
          <w:sz w:val="28"/>
        </w:rPr>
        <w:t>вчителя</w:t>
      </w:r>
      <w:r w:rsidRPr="004F0ED9">
        <w:rPr>
          <w:i/>
          <w:spacing w:val="1"/>
          <w:sz w:val="28"/>
        </w:rPr>
        <w:t xml:space="preserve"> </w:t>
      </w:r>
      <w:r w:rsidRPr="004F0ED9">
        <w:rPr>
          <w:i/>
          <w:sz w:val="28"/>
        </w:rPr>
        <w:t>початкової</w:t>
      </w:r>
      <w:r w:rsidRPr="004F0ED9">
        <w:rPr>
          <w:i/>
          <w:spacing w:val="1"/>
          <w:sz w:val="28"/>
        </w:rPr>
        <w:t xml:space="preserve"> </w:t>
      </w:r>
      <w:r w:rsidRPr="004F0ED9">
        <w:rPr>
          <w:i/>
          <w:sz w:val="28"/>
        </w:rPr>
        <w:t>школи</w:t>
      </w:r>
      <w:r w:rsidRPr="004F0ED9">
        <w:rPr>
          <w:i/>
          <w:spacing w:val="1"/>
          <w:sz w:val="28"/>
        </w:rPr>
        <w:t xml:space="preserve"> </w:t>
      </w:r>
      <w:r w:rsidRPr="004F0ED9">
        <w:rPr>
          <w:i/>
          <w:sz w:val="28"/>
        </w:rPr>
        <w:t>у</w:t>
      </w:r>
      <w:r w:rsidRPr="004F0ED9">
        <w:rPr>
          <w:i/>
          <w:spacing w:val="1"/>
          <w:sz w:val="28"/>
        </w:rPr>
        <w:t xml:space="preserve"> </w:t>
      </w:r>
      <w:r w:rsidRPr="004F0ED9">
        <w:rPr>
          <w:i/>
          <w:sz w:val="28"/>
        </w:rPr>
        <w:t>системі</w:t>
      </w:r>
      <w:r w:rsidRPr="004F0ED9">
        <w:rPr>
          <w:i/>
          <w:spacing w:val="1"/>
          <w:sz w:val="28"/>
        </w:rPr>
        <w:t xml:space="preserve"> </w:t>
      </w:r>
      <w:r w:rsidRPr="004F0ED9">
        <w:rPr>
          <w:i/>
          <w:sz w:val="28"/>
        </w:rPr>
        <w:t>післядипломної</w:t>
      </w:r>
      <w:r w:rsidRPr="004F0ED9">
        <w:rPr>
          <w:i/>
          <w:spacing w:val="1"/>
          <w:sz w:val="28"/>
        </w:rPr>
        <w:t xml:space="preserve"> </w:t>
      </w:r>
      <w:r w:rsidRPr="004F0ED9">
        <w:rPr>
          <w:i/>
          <w:sz w:val="28"/>
        </w:rPr>
        <w:t>педагогічної</w:t>
      </w:r>
      <w:r w:rsidRPr="004F0ED9">
        <w:rPr>
          <w:i/>
          <w:spacing w:val="1"/>
          <w:sz w:val="28"/>
        </w:rPr>
        <w:t xml:space="preserve"> </w:t>
      </w:r>
      <w:r w:rsidRPr="004F0ED9">
        <w:rPr>
          <w:i/>
          <w:sz w:val="28"/>
        </w:rPr>
        <w:t>освіти</w:t>
      </w:r>
      <w:r w:rsidRPr="004F0ED9">
        <w:rPr>
          <w:sz w:val="28"/>
        </w:rPr>
        <w:t>:</w:t>
      </w:r>
      <w:r w:rsidRPr="004F0ED9">
        <w:rPr>
          <w:spacing w:val="-67"/>
          <w:sz w:val="28"/>
        </w:rPr>
        <w:t xml:space="preserve"> </w:t>
      </w:r>
      <w:r w:rsidRPr="004F0ED9">
        <w:rPr>
          <w:sz w:val="28"/>
        </w:rPr>
        <w:t>монографія.</w:t>
      </w:r>
      <w:r w:rsidRPr="004F0ED9">
        <w:rPr>
          <w:spacing w:val="3"/>
          <w:sz w:val="28"/>
        </w:rPr>
        <w:t xml:space="preserve"> </w:t>
      </w:r>
      <w:r w:rsidRPr="004F0ED9">
        <w:rPr>
          <w:sz w:val="28"/>
        </w:rPr>
        <w:t>Запоріжжя:</w:t>
      </w:r>
      <w:r w:rsidRPr="004F0ED9">
        <w:rPr>
          <w:spacing w:val="-4"/>
          <w:sz w:val="28"/>
        </w:rPr>
        <w:t xml:space="preserve"> </w:t>
      </w:r>
      <w:r w:rsidRPr="004F0ED9">
        <w:rPr>
          <w:sz w:val="28"/>
        </w:rPr>
        <w:t>Кругозір.</w:t>
      </w:r>
    </w:p>
    <w:p w14:paraId="3297D188" w14:textId="77777777" w:rsidR="004F0ED9" w:rsidRPr="004F0ED9" w:rsidRDefault="00A23923" w:rsidP="004F0ED9">
      <w:pPr>
        <w:pStyle w:val="a4"/>
        <w:numPr>
          <w:ilvl w:val="0"/>
          <w:numId w:val="90"/>
        </w:numPr>
        <w:spacing w:line="360" w:lineRule="auto"/>
        <w:ind w:right="126"/>
        <w:mirrorIndents/>
        <w:rPr>
          <w:sz w:val="28"/>
          <w:szCs w:val="28"/>
        </w:rPr>
      </w:pPr>
      <w:proofErr w:type="spellStart"/>
      <w:r w:rsidRPr="004F0ED9">
        <w:rPr>
          <w:sz w:val="28"/>
        </w:rPr>
        <w:t>Вдовичин</w:t>
      </w:r>
      <w:proofErr w:type="spellEnd"/>
      <w:r w:rsidRPr="004F0ED9">
        <w:rPr>
          <w:sz w:val="28"/>
        </w:rPr>
        <w:t>, Т.</w:t>
      </w:r>
      <w:r w:rsidRPr="004F0ED9">
        <w:rPr>
          <w:spacing w:val="-1"/>
          <w:sz w:val="28"/>
        </w:rPr>
        <w:t xml:space="preserve"> </w:t>
      </w:r>
      <w:r w:rsidRPr="004F0ED9">
        <w:rPr>
          <w:sz w:val="28"/>
        </w:rPr>
        <w:t>Я.</w:t>
      </w:r>
      <w:r w:rsidRPr="004F0ED9">
        <w:rPr>
          <w:spacing w:val="25"/>
          <w:sz w:val="28"/>
        </w:rPr>
        <w:t xml:space="preserve"> </w:t>
      </w:r>
      <w:r w:rsidRPr="004F0ED9">
        <w:rPr>
          <w:sz w:val="28"/>
        </w:rPr>
        <w:t>(2013).</w:t>
      </w:r>
      <w:r w:rsidRPr="004F0ED9">
        <w:rPr>
          <w:spacing w:val="26"/>
          <w:sz w:val="28"/>
        </w:rPr>
        <w:t xml:space="preserve"> </w:t>
      </w:r>
      <w:r w:rsidRPr="004F0ED9">
        <w:rPr>
          <w:sz w:val="28"/>
        </w:rPr>
        <w:t>Обґрунтування</w:t>
      </w:r>
      <w:r w:rsidRPr="004F0ED9">
        <w:rPr>
          <w:spacing w:val="29"/>
          <w:sz w:val="28"/>
        </w:rPr>
        <w:t xml:space="preserve"> </w:t>
      </w:r>
      <w:r w:rsidRPr="004F0ED9">
        <w:rPr>
          <w:sz w:val="28"/>
        </w:rPr>
        <w:t>організаційно-педагогічних</w:t>
      </w:r>
      <w:r w:rsidRPr="004F0ED9">
        <w:rPr>
          <w:spacing w:val="23"/>
          <w:sz w:val="28"/>
        </w:rPr>
        <w:t xml:space="preserve"> </w:t>
      </w:r>
      <w:r w:rsidRPr="004F0ED9">
        <w:rPr>
          <w:sz w:val="28"/>
        </w:rPr>
        <w:t>умов</w:t>
      </w:r>
      <w:r w:rsidRPr="004F0ED9">
        <w:rPr>
          <w:spacing w:val="22"/>
          <w:sz w:val="28"/>
        </w:rPr>
        <w:t xml:space="preserve"> </w:t>
      </w:r>
      <w:r w:rsidRPr="004F0ED9">
        <w:rPr>
          <w:sz w:val="28"/>
        </w:rPr>
        <w:t>для</w:t>
      </w:r>
      <w:r w:rsidRPr="004F0ED9">
        <w:rPr>
          <w:spacing w:val="-67"/>
          <w:sz w:val="28"/>
        </w:rPr>
        <w:t xml:space="preserve"> </w:t>
      </w:r>
      <w:r w:rsidRPr="004F0ED9">
        <w:rPr>
          <w:sz w:val="28"/>
        </w:rPr>
        <w:t>забезпечення</w:t>
      </w:r>
      <w:r w:rsidRPr="004F0ED9">
        <w:rPr>
          <w:spacing w:val="7"/>
          <w:sz w:val="28"/>
        </w:rPr>
        <w:t xml:space="preserve"> </w:t>
      </w:r>
      <w:r w:rsidRPr="004F0ED9">
        <w:rPr>
          <w:sz w:val="28"/>
        </w:rPr>
        <w:t>навчального</w:t>
      </w:r>
      <w:r w:rsidRPr="004F0ED9">
        <w:rPr>
          <w:spacing w:val="10"/>
          <w:sz w:val="28"/>
        </w:rPr>
        <w:t xml:space="preserve"> </w:t>
      </w:r>
      <w:r w:rsidRPr="004F0ED9">
        <w:rPr>
          <w:sz w:val="28"/>
        </w:rPr>
        <w:t>процесу</w:t>
      </w:r>
      <w:r w:rsidRPr="004F0ED9">
        <w:rPr>
          <w:spacing w:val="6"/>
          <w:sz w:val="28"/>
        </w:rPr>
        <w:t xml:space="preserve"> </w:t>
      </w:r>
      <w:r w:rsidRPr="004F0ED9">
        <w:rPr>
          <w:sz w:val="28"/>
        </w:rPr>
        <w:t>майбутніх</w:t>
      </w:r>
      <w:r w:rsidRPr="004F0ED9">
        <w:rPr>
          <w:spacing w:val="5"/>
          <w:sz w:val="28"/>
        </w:rPr>
        <w:t xml:space="preserve"> </w:t>
      </w:r>
      <w:r w:rsidRPr="004F0ED9">
        <w:rPr>
          <w:sz w:val="28"/>
        </w:rPr>
        <w:t>фахівців</w:t>
      </w:r>
      <w:r w:rsidRPr="004F0ED9">
        <w:rPr>
          <w:spacing w:val="8"/>
          <w:sz w:val="28"/>
        </w:rPr>
        <w:t xml:space="preserve"> </w:t>
      </w:r>
      <w:r w:rsidRPr="004F0ED9">
        <w:rPr>
          <w:sz w:val="28"/>
        </w:rPr>
        <w:t>у</w:t>
      </w:r>
      <w:r w:rsidRPr="004F0ED9">
        <w:rPr>
          <w:spacing w:val="7"/>
          <w:sz w:val="28"/>
        </w:rPr>
        <w:t xml:space="preserve"> </w:t>
      </w:r>
      <w:r w:rsidRPr="004F0ED9">
        <w:rPr>
          <w:sz w:val="28"/>
        </w:rPr>
        <w:t>педагогічному</w:t>
      </w:r>
      <w:r w:rsidRPr="004F0ED9">
        <w:rPr>
          <w:spacing w:val="-67"/>
          <w:sz w:val="28"/>
        </w:rPr>
        <w:t xml:space="preserve"> </w:t>
      </w:r>
      <w:r w:rsidRPr="004F0ED9">
        <w:rPr>
          <w:sz w:val="28"/>
        </w:rPr>
        <w:t xml:space="preserve">університеті. </w:t>
      </w:r>
      <w:r w:rsidRPr="004F0ED9">
        <w:rPr>
          <w:i/>
          <w:sz w:val="28"/>
        </w:rPr>
        <w:t>Сучасні інформаційні технології та інноваційні методики</w:t>
      </w:r>
      <w:r w:rsidRPr="004F0ED9">
        <w:rPr>
          <w:i/>
          <w:spacing w:val="-67"/>
          <w:sz w:val="28"/>
        </w:rPr>
        <w:t xml:space="preserve"> </w:t>
      </w:r>
      <w:r w:rsidRPr="004F0ED9">
        <w:rPr>
          <w:i/>
          <w:sz w:val="28"/>
        </w:rPr>
        <w:t>навчання</w:t>
      </w:r>
      <w:r w:rsidRPr="004F0ED9">
        <w:rPr>
          <w:i/>
          <w:spacing w:val="5"/>
          <w:sz w:val="28"/>
        </w:rPr>
        <w:t xml:space="preserve"> </w:t>
      </w:r>
      <w:r w:rsidRPr="004F0ED9">
        <w:rPr>
          <w:i/>
          <w:sz w:val="28"/>
        </w:rPr>
        <w:t>в</w:t>
      </w:r>
      <w:r w:rsidRPr="004F0ED9">
        <w:rPr>
          <w:i/>
          <w:spacing w:val="10"/>
          <w:sz w:val="28"/>
        </w:rPr>
        <w:t xml:space="preserve"> </w:t>
      </w:r>
      <w:r w:rsidRPr="004F0ED9">
        <w:rPr>
          <w:i/>
          <w:sz w:val="28"/>
        </w:rPr>
        <w:t>підготовці</w:t>
      </w:r>
      <w:r w:rsidRPr="004F0ED9">
        <w:rPr>
          <w:i/>
          <w:spacing w:val="9"/>
          <w:sz w:val="28"/>
        </w:rPr>
        <w:t xml:space="preserve"> </w:t>
      </w:r>
      <w:r w:rsidRPr="004F0ED9">
        <w:rPr>
          <w:i/>
          <w:sz w:val="28"/>
        </w:rPr>
        <w:t>фахівців:</w:t>
      </w:r>
      <w:r w:rsidRPr="004F0ED9">
        <w:rPr>
          <w:i/>
          <w:spacing w:val="4"/>
          <w:sz w:val="28"/>
        </w:rPr>
        <w:t xml:space="preserve"> </w:t>
      </w:r>
      <w:r w:rsidRPr="004F0ED9">
        <w:rPr>
          <w:i/>
          <w:sz w:val="28"/>
        </w:rPr>
        <w:t>методологія,</w:t>
      </w:r>
      <w:r w:rsidRPr="004F0ED9">
        <w:rPr>
          <w:i/>
          <w:spacing w:val="7"/>
          <w:sz w:val="28"/>
        </w:rPr>
        <w:t xml:space="preserve"> </w:t>
      </w:r>
      <w:r w:rsidRPr="004F0ED9">
        <w:rPr>
          <w:i/>
          <w:sz w:val="28"/>
        </w:rPr>
        <w:t>теорія,</w:t>
      </w:r>
      <w:r w:rsidRPr="004F0ED9">
        <w:rPr>
          <w:i/>
          <w:spacing w:val="12"/>
          <w:sz w:val="28"/>
        </w:rPr>
        <w:t xml:space="preserve"> </w:t>
      </w:r>
      <w:r w:rsidRPr="004F0ED9">
        <w:rPr>
          <w:i/>
          <w:sz w:val="28"/>
        </w:rPr>
        <w:t>досвід,</w:t>
      </w:r>
      <w:r w:rsidRPr="004F0ED9">
        <w:rPr>
          <w:i/>
          <w:spacing w:val="8"/>
          <w:sz w:val="28"/>
        </w:rPr>
        <w:t xml:space="preserve"> </w:t>
      </w:r>
      <w:r w:rsidRPr="004F0ED9">
        <w:rPr>
          <w:i/>
          <w:sz w:val="28"/>
        </w:rPr>
        <w:t>проблеми,</w:t>
      </w:r>
      <w:r w:rsidRPr="004F0ED9">
        <w:rPr>
          <w:i/>
          <w:spacing w:val="-67"/>
          <w:sz w:val="28"/>
        </w:rPr>
        <w:t xml:space="preserve"> </w:t>
      </w:r>
      <w:r w:rsidRPr="004F0ED9">
        <w:rPr>
          <w:i/>
          <w:sz w:val="28"/>
        </w:rPr>
        <w:t>34,</w:t>
      </w:r>
      <w:r w:rsidRPr="004F0ED9">
        <w:rPr>
          <w:i/>
          <w:sz w:val="28"/>
        </w:rPr>
        <w:tab/>
      </w:r>
      <w:r w:rsidRPr="004F0ED9">
        <w:rPr>
          <w:sz w:val="28"/>
        </w:rPr>
        <w:t>225–229.</w:t>
      </w:r>
      <w:r w:rsidRPr="004F0ED9">
        <w:rPr>
          <w:sz w:val="28"/>
        </w:rPr>
        <w:tab/>
        <w:t>Режим</w:t>
      </w:r>
      <w:r w:rsidRPr="004F0ED9">
        <w:rPr>
          <w:sz w:val="28"/>
        </w:rPr>
        <w:tab/>
        <w:t>доступу:</w:t>
      </w:r>
      <w:r w:rsidRPr="004F0ED9">
        <w:rPr>
          <w:spacing w:val="-67"/>
          <w:sz w:val="28"/>
        </w:rPr>
        <w:t xml:space="preserve"> </w:t>
      </w:r>
      <w:hyperlink r:id="rId63">
        <w:r w:rsidRPr="004F0ED9">
          <w:rPr>
            <w:sz w:val="28"/>
          </w:rPr>
          <w:t>http://lib.iitta.gov.ua/1135/1/Стаття_організаційно-</w:t>
        </w:r>
      </w:hyperlink>
      <w:r w:rsidRPr="004F0ED9">
        <w:rPr>
          <w:spacing w:val="1"/>
          <w:sz w:val="28"/>
        </w:rPr>
        <w:t xml:space="preserve"> </w:t>
      </w:r>
      <w:hyperlink r:id="rId64">
        <w:r w:rsidRPr="004F0ED9">
          <w:rPr>
            <w:sz w:val="28"/>
          </w:rPr>
          <w:t>педагогічні_умови_Вінниця.pdf</w:t>
        </w:r>
      </w:hyperlink>
    </w:p>
    <w:p w14:paraId="45A99099" w14:textId="77777777" w:rsidR="004F0ED9" w:rsidRPr="004F0ED9" w:rsidRDefault="00A23923" w:rsidP="004F0ED9">
      <w:pPr>
        <w:pStyle w:val="a4"/>
        <w:numPr>
          <w:ilvl w:val="0"/>
          <w:numId w:val="90"/>
        </w:numPr>
        <w:spacing w:line="360" w:lineRule="auto"/>
        <w:ind w:right="126"/>
        <w:mirrorIndents/>
        <w:rPr>
          <w:sz w:val="28"/>
          <w:szCs w:val="28"/>
        </w:rPr>
      </w:pPr>
      <w:r w:rsidRPr="004F0ED9">
        <w:rPr>
          <w:sz w:val="28"/>
        </w:rPr>
        <w:t>Войтюк, І. В.</w:t>
      </w:r>
      <w:r w:rsidRPr="004F0ED9">
        <w:rPr>
          <w:spacing w:val="1"/>
          <w:sz w:val="28"/>
        </w:rPr>
        <w:t xml:space="preserve"> </w:t>
      </w:r>
      <w:r w:rsidRPr="004F0ED9">
        <w:rPr>
          <w:sz w:val="28"/>
        </w:rPr>
        <w:t>(2014).</w:t>
      </w:r>
      <w:r w:rsidRPr="004F0ED9">
        <w:rPr>
          <w:spacing w:val="1"/>
          <w:sz w:val="28"/>
        </w:rPr>
        <w:t xml:space="preserve"> </w:t>
      </w:r>
      <w:r w:rsidRPr="004F0ED9">
        <w:rPr>
          <w:sz w:val="28"/>
        </w:rPr>
        <w:t>Ціннісний</w:t>
      </w:r>
      <w:r w:rsidRPr="004F0ED9">
        <w:rPr>
          <w:spacing w:val="1"/>
          <w:sz w:val="28"/>
        </w:rPr>
        <w:t xml:space="preserve"> </w:t>
      </w:r>
      <w:r w:rsidRPr="004F0ED9">
        <w:rPr>
          <w:sz w:val="28"/>
        </w:rPr>
        <w:t>спектр</w:t>
      </w:r>
      <w:r w:rsidRPr="004F0ED9">
        <w:rPr>
          <w:spacing w:val="1"/>
          <w:sz w:val="28"/>
        </w:rPr>
        <w:t xml:space="preserve"> </w:t>
      </w:r>
      <w:r w:rsidRPr="004F0ED9">
        <w:rPr>
          <w:sz w:val="28"/>
        </w:rPr>
        <w:t>сучасної</w:t>
      </w:r>
      <w:r w:rsidRPr="004F0ED9">
        <w:rPr>
          <w:spacing w:val="1"/>
          <w:sz w:val="28"/>
        </w:rPr>
        <w:t xml:space="preserve"> </w:t>
      </w:r>
      <w:r w:rsidRPr="004F0ED9">
        <w:rPr>
          <w:sz w:val="28"/>
        </w:rPr>
        <w:t>університетської</w:t>
      </w:r>
      <w:r w:rsidRPr="004F0ED9">
        <w:rPr>
          <w:spacing w:val="1"/>
          <w:sz w:val="28"/>
        </w:rPr>
        <w:t xml:space="preserve"> </w:t>
      </w:r>
      <w:r w:rsidRPr="004F0ED9">
        <w:rPr>
          <w:sz w:val="28"/>
        </w:rPr>
        <w:t>освіти</w:t>
      </w:r>
      <w:r w:rsidRPr="004F0ED9">
        <w:rPr>
          <w:spacing w:val="1"/>
          <w:sz w:val="28"/>
        </w:rPr>
        <w:t xml:space="preserve"> </w:t>
      </w:r>
      <w:r w:rsidRPr="004F0ED9">
        <w:rPr>
          <w:sz w:val="28"/>
        </w:rPr>
        <w:t>у</w:t>
      </w:r>
      <w:r w:rsidRPr="004F0ED9">
        <w:rPr>
          <w:spacing w:val="-67"/>
          <w:sz w:val="28"/>
        </w:rPr>
        <w:t xml:space="preserve"> </w:t>
      </w:r>
      <w:r w:rsidRPr="004F0ED9">
        <w:rPr>
          <w:sz w:val="28"/>
        </w:rPr>
        <w:t>сфері</w:t>
      </w:r>
      <w:r w:rsidRPr="004F0ED9">
        <w:rPr>
          <w:spacing w:val="1"/>
          <w:sz w:val="28"/>
        </w:rPr>
        <w:t xml:space="preserve"> </w:t>
      </w:r>
      <w:r w:rsidRPr="004F0ED9">
        <w:rPr>
          <w:sz w:val="28"/>
        </w:rPr>
        <w:t>духовно-онтологічного</w:t>
      </w:r>
      <w:r w:rsidRPr="004F0ED9">
        <w:rPr>
          <w:spacing w:val="1"/>
          <w:sz w:val="28"/>
        </w:rPr>
        <w:t xml:space="preserve"> </w:t>
      </w:r>
      <w:r w:rsidRPr="004F0ED9">
        <w:rPr>
          <w:sz w:val="28"/>
        </w:rPr>
        <w:t>існування</w:t>
      </w:r>
      <w:r w:rsidRPr="004F0ED9">
        <w:rPr>
          <w:spacing w:val="1"/>
          <w:sz w:val="28"/>
        </w:rPr>
        <w:t xml:space="preserve"> </w:t>
      </w:r>
      <w:r w:rsidRPr="004F0ED9">
        <w:rPr>
          <w:sz w:val="28"/>
        </w:rPr>
        <w:t>особистості.</w:t>
      </w:r>
      <w:r w:rsidRPr="004F0ED9">
        <w:rPr>
          <w:spacing w:val="1"/>
          <w:sz w:val="28"/>
        </w:rPr>
        <w:t xml:space="preserve"> </w:t>
      </w:r>
      <w:r w:rsidRPr="004F0ED9">
        <w:rPr>
          <w:sz w:val="28"/>
        </w:rPr>
        <w:t>У</w:t>
      </w:r>
      <w:r w:rsidRPr="004F0ED9">
        <w:rPr>
          <w:spacing w:val="1"/>
          <w:sz w:val="28"/>
        </w:rPr>
        <w:t xml:space="preserve"> </w:t>
      </w:r>
      <w:r w:rsidRPr="004F0ED9">
        <w:rPr>
          <w:i/>
          <w:sz w:val="28"/>
        </w:rPr>
        <w:t>Феномен</w:t>
      </w:r>
      <w:r w:rsidRPr="004F0ED9">
        <w:rPr>
          <w:i/>
          <w:spacing w:val="1"/>
          <w:sz w:val="28"/>
        </w:rPr>
        <w:t xml:space="preserve"> </w:t>
      </w:r>
      <w:r w:rsidRPr="004F0ED9">
        <w:rPr>
          <w:i/>
          <w:sz w:val="28"/>
        </w:rPr>
        <w:t xml:space="preserve">університету в контексті </w:t>
      </w:r>
      <w:r w:rsidR="00E31CE0" w:rsidRPr="004F0ED9">
        <w:rPr>
          <w:i/>
          <w:sz w:val="28"/>
        </w:rPr>
        <w:t>«</w:t>
      </w:r>
      <w:r w:rsidRPr="004F0ED9">
        <w:rPr>
          <w:i/>
          <w:sz w:val="28"/>
        </w:rPr>
        <w:t>суспільства знань</w:t>
      </w:r>
      <w:r w:rsidR="00E31CE0" w:rsidRPr="004F0ED9">
        <w:rPr>
          <w:i/>
          <w:sz w:val="28"/>
        </w:rPr>
        <w:t>»</w:t>
      </w:r>
      <w:r w:rsidRPr="004F0ED9">
        <w:rPr>
          <w:i/>
          <w:sz w:val="28"/>
        </w:rPr>
        <w:t xml:space="preserve"> </w:t>
      </w:r>
      <w:r w:rsidRPr="004F0ED9">
        <w:rPr>
          <w:sz w:val="28"/>
        </w:rPr>
        <w:t>(</w:t>
      </w:r>
      <w:proofErr w:type="spellStart"/>
      <w:r w:rsidRPr="004F0ED9">
        <w:rPr>
          <w:sz w:val="28"/>
        </w:rPr>
        <w:t>сс</w:t>
      </w:r>
      <w:proofErr w:type="spellEnd"/>
      <w:r w:rsidRPr="004F0ED9">
        <w:rPr>
          <w:sz w:val="28"/>
        </w:rPr>
        <w:t>. 177–192). Київ: ІВО</w:t>
      </w:r>
      <w:r w:rsidRPr="004F0ED9">
        <w:rPr>
          <w:spacing w:val="-67"/>
          <w:sz w:val="28"/>
        </w:rPr>
        <w:t xml:space="preserve"> </w:t>
      </w:r>
      <w:r w:rsidRPr="004F0ED9">
        <w:rPr>
          <w:sz w:val="28"/>
        </w:rPr>
        <w:t>НАПН</w:t>
      </w:r>
      <w:r w:rsidRPr="004F0ED9">
        <w:rPr>
          <w:spacing w:val="-3"/>
          <w:sz w:val="28"/>
        </w:rPr>
        <w:t xml:space="preserve"> </w:t>
      </w:r>
      <w:r w:rsidRPr="004F0ED9">
        <w:rPr>
          <w:sz w:val="28"/>
        </w:rPr>
        <w:t>України.</w:t>
      </w:r>
    </w:p>
    <w:p w14:paraId="62A5FB12" w14:textId="77777777" w:rsidR="004F0ED9" w:rsidRPr="004F0ED9" w:rsidRDefault="004F0ED9" w:rsidP="004F0ED9">
      <w:pPr>
        <w:pStyle w:val="a4"/>
        <w:numPr>
          <w:ilvl w:val="0"/>
          <w:numId w:val="90"/>
        </w:numPr>
        <w:spacing w:line="360" w:lineRule="auto"/>
        <w:ind w:right="126"/>
        <w:mirrorIndents/>
        <w:rPr>
          <w:sz w:val="28"/>
          <w:szCs w:val="28"/>
        </w:rPr>
      </w:pPr>
      <w:r w:rsidRPr="004F0ED9">
        <w:rPr>
          <w:sz w:val="28"/>
        </w:rPr>
        <w:t xml:space="preserve">Волкова, Н. П. (2005). Модель підготовки майбутніх учителів до </w:t>
      </w:r>
      <w:proofErr w:type="spellStart"/>
      <w:r w:rsidRPr="004F0ED9">
        <w:rPr>
          <w:sz w:val="28"/>
        </w:rPr>
        <w:t>професійно</w:t>
      </w:r>
      <w:proofErr w:type="spellEnd"/>
      <w:r w:rsidRPr="004F0ED9">
        <w:rPr>
          <w:sz w:val="28"/>
        </w:rPr>
        <w:t>-</w:t>
      </w:r>
      <w:r w:rsidRPr="004F0ED9">
        <w:rPr>
          <w:spacing w:val="1"/>
          <w:sz w:val="28"/>
        </w:rPr>
        <w:t xml:space="preserve"> </w:t>
      </w:r>
      <w:r w:rsidRPr="004F0ED9">
        <w:rPr>
          <w:sz w:val="28"/>
        </w:rPr>
        <w:t xml:space="preserve">педагогічної комунікації. </w:t>
      </w:r>
      <w:r w:rsidRPr="004F0ED9">
        <w:rPr>
          <w:i/>
          <w:sz w:val="28"/>
        </w:rPr>
        <w:t xml:space="preserve">Проблеми сучасної педагогічної </w:t>
      </w:r>
      <w:r w:rsidRPr="004F0ED9">
        <w:rPr>
          <w:i/>
          <w:sz w:val="28"/>
          <w:szCs w:val="28"/>
        </w:rPr>
        <w:t>освіти, 1, 8.</w:t>
      </w:r>
      <w:r w:rsidRPr="004F0ED9">
        <w:rPr>
          <w:i/>
          <w:spacing w:val="1"/>
          <w:sz w:val="28"/>
          <w:szCs w:val="28"/>
        </w:rPr>
        <w:t xml:space="preserve"> </w:t>
      </w:r>
      <w:r w:rsidRPr="004F0ED9">
        <w:rPr>
          <w:sz w:val="28"/>
          <w:szCs w:val="28"/>
        </w:rPr>
        <w:t>Режим</w:t>
      </w:r>
      <w:r w:rsidRPr="004F0ED9">
        <w:rPr>
          <w:sz w:val="28"/>
          <w:szCs w:val="28"/>
        </w:rPr>
        <w:tab/>
      </w:r>
      <w:r w:rsidRPr="004F0ED9">
        <w:rPr>
          <w:spacing w:val="-1"/>
          <w:sz w:val="28"/>
          <w:szCs w:val="28"/>
        </w:rPr>
        <w:t xml:space="preserve">доступу: </w:t>
      </w:r>
      <w:bookmarkStart w:id="0" w:name="_Hlk151244454"/>
      <w:r w:rsidRPr="004F0ED9">
        <w:rPr>
          <w:spacing w:val="-1"/>
          <w:sz w:val="28"/>
          <w:szCs w:val="28"/>
        </w:rPr>
        <w:lastRenderedPageBreak/>
        <w:fldChar w:fldCharType="begin"/>
      </w:r>
      <w:r w:rsidRPr="004F0ED9">
        <w:rPr>
          <w:spacing w:val="-1"/>
          <w:sz w:val="28"/>
          <w:szCs w:val="28"/>
        </w:rPr>
        <w:instrText>HYPERLINK "http://www.nbuv.gov.ua/portal/soc_gum/pspo/2005_8_1/doc_pdf/volkova.p"</w:instrText>
      </w:r>
      <w:r w:rsidRPr="004F0ED9">
        <w:rPr>
          <w:spacing w:val="-1"/>
          <w:sz w:val="28"/>
          <w:szCs w:val="28"/>
        </w:rPr>
      </w:r>
      <w:r w:rsidRPr="004F0ED9">
        <w:rPr>
          <w:spacing w:val="-1"/>
          <w:sz w:val="28"/>
          <w:szCs w:val="28"/>
        </w:rPr>
        <w:fldChar w:fldCharType="separate"/>
      </w:r>
      <w:r w:rsidRPr="004F0ED9">
        <w:rPr>
          <w:rStyle w:val="ac"/>
          <w:color w:val="auto"/>
          <w:spacing w:val="-1"/>
          <w:sz w:val="28"/>
          <w:szCs w:val="28"/>
          <w:u w:val="none"/>
        </w:rPr>
        <w:t>http://www.nbuv.gov.ua/portal/soc_gum/pspo/2005_8_1/doc_pdf/volkova.p</w:t>
      </w:r>
      <w:r w:rsidRPr="004F0ED9">
        <w:rPr>
          <w:spacing w:val="-1"/>
          <w:sz w:val="28"/>
          <w:szCs w:val="28"/>
        </w:rPr>
        <w:fldChar w:fldCharType="end"/>
      </w:r>
      <w:hyperlink r:id="rId65">
        <w:r w:rsidRPr="004F0ED9">
          <w:rPr>
            <w:rStyle w:val="ac"/>
            <w:color w:val="auto"/>
            <w:spacing w:val="-1"/>
            <w:sz w:val="28"/>
            <w:szCs w:val="28"/>
            <w:u w:val="none"/>
          </w:rPr>
          <w:t>df</w:t>
        </w:r>
      </w:hyperlink>
      <w:bookmarkEnd w:id="0"/>
    </w:p>
    <w:p w14:paraId="20F67596" w14:textId="77777777" w:rsidR="004F0ED9" w:rsidRPr="004F0ED9" w:rsidRDefault="00A23923" w:rsidP="004F0ED9">
      <w:pPr>
        <w:pStyle w:val="a4"/>
        <w:numPr>
          <w:ilvl w:val="0"/>
          <w:numId w:val="90"/>
        </w:numPr>
        <w:spacing w:line="360" w:lineRule="auto"/>
        <w:ind w:right="126"/>
        <w:mirrorIndents/>
        <w:rPr>
          <w:sz w:val="28"/>
          <w:szCs w:val="28"/>
        </w:rPr>
      </w:pPr>
      <w:r w:rsidRPr="004F0ED9">
        <w:rPr>
          <w:sz w:val="28"/>
        </w:rPr>
        <w:t>Волошко, Л. Б.</w:t>
      </w:r>
      <w:r w:rsidRPr="004F0ED9">
        <w:rPr>
          <w:spacing w:val="1"/>
          <w:sz w:val="28"/>
        </w:rPr>
        <w:t xml:space="preserve"> </w:t>
      </w:r>
      <w:r w:rsidRPr="004F0ED9">
        <w:rPr>
          <w:sz w:val="28"/>
        </w:rPr>
        <w:t>(2006).</w:t>
      </w:r>
      <w:r w:rsidRPr="004F0ED9">
        <w:rPr>
          <w:spacing w:val="1"/>
          <w:sz w:val="28"/>
        </w:rPr>
        <w:t xml:space="preserve"> </w:t>
      </w:r>
      <w:r w:rsidRPr="004F0ED9">
        <w:rPr>
          <w:sz w:val="28"/>
        </w:rPr>
        <w:t>Фреймові</w:t>
      </w:r>
      <w:r w:rsidRPr="004F0ED9">
        <w:rPr>
          <w:spacing w:val="1"/>
          <w:sz w:val="28"/>
        </w:rPr>
        <w:t xml:space="preserve"> </w:t>
      </w:r>
      <w:r w:rsidRPr="004F0ED9">
        <w:rPr>
          <w:sz w:val="28"/>
        </w:rPr>
        <w:t>технології</w:t>
      </w:r>
      <w:r w:rsidRPr="004F0ED9">
        <w:rPr>
          <w:spacing w:val="1"/>
          <w:sz w:val="28"/>
        </w:rPr>
        <w:t xml:space="preserve"> </w:t>
      </w:r>
      <w:r w:rsidRPr="004F0ED9">
        <w:rPr>
          <w:sz w:val="28"/>
        </w:rPr>
        <w:t>у</w:t>
      </w:r>
      <w:r w:rsidRPr="004F0ED9">
        <w:rPr>
          <w:spacing w:val="1"/>
          <w:sz w:val="28"/>
        </w:rPr>
        <w:t xml:space="preserve"> </w:t>
      </w:r>
      <w:r w:rsidRPr="004F0ED9">
        <w:rPr>
          <w:sz w:val="28"/>
        </w:rPr>
        <w:t>навчанні</w:t>
      </w:r>
      <w:r w:rsidRPr="004F0ED9">
        <w:rPr>
          <w:spacing w:val="1"/>
          <w:sz w:val="28"/>
        </w:rPr>
        <w:t xml:space="preserve"> </w:t>
      </w:r>
      <w:r w:rsidRPr="004F0ED9">
        <w:rPr>
          <w:sz w:val="28"/>
        </w:rPr>
        <w:t>студентів</w:t>
      </w:r>
      <w:r w:rsidRPr="004F0ED9">
        <w:rPr>
          <w:spacing w:val="1"/>
          <w:sz w:val="28"/>
        </w:rPr>
        <w:t xml:space="preserve"> </w:t>
      </w:r>
      <w:r w:rsidRPr="004F0ED9">
        <w:rPr>
          <w:sz w:val="28"/>
        </w:rPr>
        <w:t>ВНЗ.</w:t>
      </w:r>
      <w:r w:rsidRPr="004F0ED9">
        <w:rPr>
          <w:spacing w:val="1"/>
          <w:sz w:val="28"/>
        </w:rPr>
        <w:t xml:space="preserve"> </w:t>
      </w:r>
      <w:r w:rsidRPr="004F0ED9">
        <w:rPr>
          <w:i/>
          <w:sz w:val="28"/>
        </w:rPr>
        <w:t>Педагогіка,</w:t>
      </w:r>
      <w:r w:rsidRPr="004F0ED9">
        <w:rPr>
          <w:i/>
          <w:spacing w:val="1"/>
          <w:sz w:val="28"/>
        </w:rPr>
        <w:t xml:space="preserve"> </w:t>
      </w:r>
      <w:r w:rsidRPr="004F0ED9">
        <w:rPr>
          <w:i/>
          <w:sz w:val="28"/>
        </w:rPr>
        <w:t>психологія</w:t>
      </w:r>
      <w:r w:rsidRPr="004F0ED9">
        <w:rPr>
          <w:i/>
          <w:spacing w:val="1"/>
          <w:sz w:val="28"/>
        </w:rPr>
        <w:t xml:space="preserve"> </w:t>
      </w:r>
      <w:r w:rsidRPr="004F0ED9">
        <w:rPr>
          <w:i/>
          <w:sz w:val="28"/>
        </w:rPr>
        <w:t>та</w:t>
      </w:r>
      <w:r w:rsidRPr="004F0ED9">
        <w:rPr>
          <w:i/>
          <w:spacing w:val="1"/>
          <w:sz w:val="28"/>
        </w:rPr>
        <w:t xml:space="preserve"> </w:t>
      </w:r>
      <w:r w:rsidRPr="004F0ED9">
        <w:rPr>
          <w:i/>
          <w:sz w:val="28"/>
        </w:rPr>
        <w:t>медико-біологічні</w:t>
      </w:r>
      <w:r w:rsidRPr="004F0ED9">
        <w:rPr>
          <w:i/>
          <w:spacing w:val="1"/>
          <w:sz w:val="28"/>
        </w:rPr>
        <w:t xml:space="preserve"> </w:t>
      </w:r>
      <w:r w:rsidRPr="004F0ED9">
        <w:rPr>
          <w:i/>
          <w:sz w:val="28"/>
        </w:rPr>
        <w:t>проблеми</w:t>
      </w:r>
      <w:r w:rsidRPr="004F0ED9">
        <w:rPr>
          <w:i/>
          <w:spacing w:val="1"/>
          <w:sz w:val="28"/>
        </w:rPr>
        <w:t xml:space="preserve"> </w:t>
      </w:r>
      <w:r w:rsidRPr="004F0ED9">
        <w:rPr>
          <w:i/>
          <w:sz w:val="28"/>
        </w:rPr>
        <w:t>фізичного</w:t>
      </w:r>
      <w:r w:rsidRPr="004F0ED9">
        <w:rPr>
          <w:i/>
          <w:spacing w:val="1"/>
          <w:sz w:val="28"/>
        </w:rPr>
        <w:t xml:space="preserve"> </w:t>
      </w:r>
      <w:r w:rsidRPr="004F0ED9">
        <w:rPr>
          <w:i/>
          <w:sz w:val="28"/>
        </w:rPr>
        <w:t>виховання і</w:t>
      </w:r>
      <w:r w:rsidRPr="004F0ED9">
        <w:rPr>
          <w:i/>
          <w:spacing w:val="1"/>
          <w:sz w:val="28"/>
        </w:rPr>
        <w:t xml:space="preserve"> </w:t>
      </w:r>
      <w:r w:rsidRPr="004F0ED9">
        <w:rPr>
          <w:i/>
          <w:sz w:val="28"/>
        </w:rPr>
        <w:t>спорту,</w:t>
      </w:r>
      <w:r w:rsidRPr="004F0ED9">
        <w:rPr>
          <w:i/>
          <w:spacing w:val="4"/>
          <w:sz w:val="28"/>
        </w:rPr>
        <w:t xml:space="preserve"> </w:t>
      </w:r>
      <w:r w:rsidRPr="004F0ED9">
        <w:rPr>
          <w:i/>
          <w:sz w:val="28"/>
        </w:rPr>
        <w:t>12,</w:t>
      </w:r>
      <w:r w:rsidRPr="004F0ED9">
        <w:rPr>
          <w:i/>
          <w:spacing w:val="6"/>
          <w:sz w:val="28"/>
        </w:rPr>
        <w:t xml:space="preserve"> </w:t>
      </w:r>
      <w:r w:rsidRPr="004F0ED9">
        <w:rPr>
          <w:sz w:val="28"/>
        </w:rPr>
        <w:t>31–33.</w:t>
      </w:r>
    </w:p>
    <w:p w14:paraId="5990F1CE" w14:textId="38083926" w:rsidR="004F0ED9" w:rsidRPr="004F0ED9" w:rsidRDefault="00A23923" w:rsidP="004F0ED9">
      <w:pPr>
        <w:pStyle w:val="a4"/>
        <w:numPr>
          <w:ilvl w:val="0"/>
          <w:numId w:val="90"/>
        </w:numPr>
        <w:spacing w:line="360" w:lineRule="auto"/>
        <w:ind w:right="126"/>
        <w:mirrorIndents/>
        <w:rPr>
          <w:sz w:val="28"/>
          <w:szCs w:val="28"/>
        </w:rPr>
      </w:pPr>
      <w:r w:rsidRPr="004F0ED9">
        <w:rPr>
          <w:sz w:val="28"/>
        </w:rPr>
        <w:t>Ворона В. О.</w:t>
      </w:r>
      <w:r w:rsidRPr="004F0ED9">
        <w:rPr>
          <w:spacing w:val="1"/>
          <w:sz w:val="28"/>
        </w:rPr>
        <w:t xml:space="preserve"> </w:t>
      </w:r>
      <w:r w:rsidRPr="004F0ED9">
        <w:rPr>
          <w:sz w:val="28"/>
        </w:rPr>
        <w:t>(2014).</w:t>
      </w:r>
      <w:r w:rsidRPr="004F0ED9">
        <w:rPr>
          <w:spacing w:val="1"/>
          <w:sz w:val="28"/>
        </w:rPr>
        <w:t xml:space="preserve"> </w:t>
      </w:r>
      <w:r w:rsidRPr="004F0ED9">
        <w:rPr>
          <w:sz w:val="28"/>
        </w:rPr>
        <w:t>Педагогічні</w:t>
      </w:r>
      <w:r w:rsidRPr="004F0ED9">
        <w:rPr>
          <w:spacing w:val="1"/>
          <w:sz w:val="28"/>
        </w:rPr>
        <w:t xml:space="preserve"> </w:t>
      </w:r>
      <w:r w:rsidRPr="004F0ED9">
        <w:rPr>
          <w:sz w:val="28"/>
        </w:rPr>
        <w:t>умови</w:t>
      </w:r>
      <w:r w:rsidRPr="004F0ED9">
        <w:rPr>
          <w:spacing w:val="1"/>
          <w:sz w:val="28"/>
        </w:rPr>
        <w:t xml:space="preserve"> </w:t>
      </w:r>
      <w:r w:rsidRPr="004F0ED9">
        <w:rPr>
          <w:sz w:val="28"/>
        </w:rPr>
        <w:t>формування</w:t>
      </w:r>
      <w:r w:rsidRPr="004F0ED9">
        <w:rPr>
          <w:spacing w:val="1"/>
          <w:sz w:val="28"/>
        </w:rPr>
        <w:t xml:space="preserve"> </w:t>
      </w:r>
      <w:r w:rsidRPr="004F0ED9">
        <w:rPr>
          <w:sz w:val="28"/>
        </w:rPr>
        <w:t>професійної</w:t>
      </w:r>
      <w:r w:rsidRPr="004F0ED9">
        <w:rPr>
          <w:spacing w:val="1"/>
          <w:sz w:val="28"/>
        </w:rPr>
        <w:t xml:space="preserve"> </w:t>
      </w:r>
      <w:r w:rsidRPr="004F0ED9">
        <w:rPr>
          <w:sz w:val="28"/>
        </w:rPr>
        <w:t>компетентності</w:t>
      </w:r>
      <w:r w:rsidRPr="004F0ED9">
        <w:rPr>
          <w:spacing w:val="1"/>
          <w:sz w:val="28"/>
        </w:rPr>
        <w:t xml:space="preserve"> </w:t>
      </w:r>
      <w:r w:rsidRPr="004F0ED9">
        <w:rPr>
          <w:sz w:val="28"/>
        </w:rPr>
        <w:t>майбутніх</w:t>
      </w:r>
      <w:r w:rsidRPr="004F0ED9">
        <w:rPr>
          <w:spacing w:val="1"/>
          <w:sz w:val="28"/>
        </w:rPr>
        <w:t xml:space="preserve"> </w:t>
      </w:r>
      <w:r w:rsidRPr="004F0ED9">
        <w:rPr>
          <w:sz w:val="28"/>
        </w:rPr>
        <w:t>маркетологів</w:t>
      </w:r>
      <w:r w:rsidRPr="004F0ED9">
        <w:rPr>
          <w:spacing w:val="1"/>
          <w:sz w:val="28"/>
        </w:rPr>
        <w:t xml:space="preserve"> </w:t>
      </w:r>
      <w:r w:rsidRPr="004F0ED9">
        <w:rPr>
          <w:sz w:val="28"/>
        </w:rPr>
        <w:t>у</w:t>
      </w:r>
      <w:r w:rsidRPr="004F0ED9">
        <w:rPr>
          <w:spacing w:val="1"/>
          <w:sz w:val="28"/>
        </w:rPr>
        <w:t xml:space="preserve"> </w:t>
      </w:r>
      <w:r w:rsidRPr="004F0ED9">
        <w:rPr>
          <w:sz w:val="28"/>
        </w:rPr>
        <w:t>ВНЗ.</w:t>
      </w:r>
      <w:r w:rsidRPr="004F0ED9">
        <w:rPr>
          <w:spacing w:val="1"/>
          <w:sz w:val="28"/>
        </w:rPr>
        <w:t xml:space="preserve"> </w:t>
      </w:r>
      <w:r w:rsidRPr="004F0ED9">
        <w:rPr>
          <w:i/>
          <w:sz w:val="28"/>
        </w:rPr>
        <w:t>Професійна</w:t>
      </w:r>
      <w:r w:rsidRPr="004F0ED9">
        <w:rPr>
          <w:i/>
          <w:spacing w:val="1"/>
          <w:sz w:val="28"/>
        </w:rPr>
        <w:t xml:space="preserve"> </w:t>
      </w:r>
      <w:r w:rsidRPr="004F0ED9">
        <w:rPr>
          <w:i/>
          <w:sz w:val="28"/>
        </w:rPr>
        <w:t>освіта:</w:t>
      </w:r>
      <w:r w:rsidRPr="004F0ED9">
        <w:rPr>
          <w:i/>
          <w:spacing w:val="1"/>
          <w:sz w:val="28"/>
        </w:rPr>
        <w:t xml:space="preserve"> </w:t>
      </w:r>
      <w:r w:rsidRPr="004F0ED9">
        <w:rPr>
          <w:i/>
          <w:sz w:val="28"/>
        </w:rPr>
        <w:t>проблеми</w:t>
      </w:r>
      <w:r w:rsidRPr="004F0ED9">
        <w:rPr>
          <w:i/>
          <w:spacing w:val="1"/>
          <w:sz w:val="28"/>
        </w:rPr>
        <w:t xml:space="preserve"> </w:t>
      </w:r>
      <w:r w:rsidRPr="004F0ED9">
        <w:rPr>
          <w:i/>
          <w:sz w:val="28"/>
        </w:rPr>
        <w:t>і</w:t>
      </w:r>
      <w:r w:rsidRPr="004F0ED9">
        <w:rPr>
          <w:i/>
          <w:spacing w:val="1"/>
          <w:sz w:val="28"/>
        </w:rPr>
        <w:t xml:space="preserve"> </w:t>
      </w:r>
      <w:r w:rsidRPr="004F0ED9">
        <w:rPr>
          <w:i/>
          <w:sz w:val="28"/>
        </w:rPr>
        <w:t>перспективи,</w:t>
      </w:r>
      <w:r w:rsidRPr="004F0ED9">
        <w:rPr>
          <w:i/>
          <w:spacing w:val="1"/>
          <w:sz w:val="28"/>
        </w:rPr>
        <w:t xml:space="preserve"> </w:t>
      </w:r>
      <w:r w:rsidRPr="004F0ED9">
        <w:rPr>
          <w:i/>
          <w:sz w:val="28"/>
        </w:rPr>
        <w:t>6,</w:t>
      </w:r>
      <w:r w:rsidRPr="004F0ED9">
        <w:rPr>
          <w:i/>
          <w:spacing w:val="1"/>
          <w:sz w:val="28"/>
        </w:rPr>
        <w:t xml:space="preserve"> </w:t>
      </w:r>
      <w:r w:rsidRPr="004F0ED9">
        <w:rPr>
          <w:sz w:val="28"/>
        </w:rPr>
        <w:t>60–63.</w:t>
      </w:r>
      <w:r w:rsidRPr="004F0ED9">
        <w:rPr>
          <w:spacing w:val="1"/>
          <w:sz w:val="28"/>
        </w:rPr>
        <w:t xml:space="preserve"> </w:t>
      </w:r>
      <w:r w:rsidRPr="004F0ED9">
        <w:rPr>
          <w:sz w:val="28"/>
        </w:rPr>
        <w:t>Режим</w:t>
      </w:r>
      <w:r w:rsidRPr="004F0ED9">
        <w:rPr>
          <w:spacing w:val="1"/>
          <w:sz w:val="28"/>
        </w:rPr>
        <w:t xml:space="preserve"> </w:t>
      </w:r>
      <w:r w:rsidRPr="004F0ED9">
        <w:rPr>
          <w:sz w:val="28"/>
        </w:rPr>
        <w:t>доступу:</w:t>
      </w:r>
      <w:r w:rsidRPr="004F0ED9">
        <w:rPr>
          <w:spacing w:val="1"/>
          <w:sz w:val="28"/>
        </w:rPr>
        <w:t xml:space="preserve"> </w:t>
      </w:r>
      <w:hyperlink r:id="rId66">
        <w:r w:rsidRPr="004F0ED9">
          <w:rPr>
            <w:sz w:val="28"/>
          </w:rPr>
          <w:t>http://nbuv.gov.ua/UJRN/Profos_2014_6_14</w:t>
        </w:r>
      </w:hyperlink>
      <w:r w:rsidRPr="004F0ED9">
        <w:rPr>
          <w:sz w:val="28"/>
        </w:rPr>
        <w:t>.</w:t>
      </w:r>
      <w:r w:rsidR="004F0ED9">
        <w:rPr>
          <w:sz w:val="28"/>
        </w:rPr>
        <w:t xml:space="preserve"> </w:t>
      </w:r>
    </w:p>
    <w:p w14:paraId="29991CED" w14:textId="2A3CDFC2" w:rsidR="004F0ED9" w:rsidRPr="004F0ED9" w:rsidRDefault="00A23923" w:rsidP="004F0ED9">
      <w:pPr>
        <w:pStyle w:val="a4"/>
        <w:numPr>
          <w:ilvl w:val="0"/>
          <w:numId w:val="90"/>
        </w:numPr>
        <w:spacing w:line="360" w:lineRule="auto"/>
        <w:ind w:right="126"/>
        <w:mirrorIndents/>
        <w:rPr>
          <w:sz w:val="28"/>
          <w:szCs w:val="28"/>
        </w:rPr>
      </w:pPr>
      <w:r w:rsidRPr="004F0ED9">
        <w:rPr>
          <w:i/>
          <w:sz w:val="28"/>
        </w:rPr>
        <w:t>Всеукраїнський</w:t>
      </w:r>
      <w:r w:rsidRPr="004F0ED9">
        <w:rPr>
          <w:i/>
          <w:spacing w:val="1"/>
          <w:sz w:val="28"/>
        </w:rPr>
        <w:t xml:space="preserve"> </w:t>
      </w:r>
      <w:r w:rsidRPr="004F0ED9">
        <w:rPr>
          <w:i/>
          <w:sz w:val="28"/>
        </w:rPr>
        <w:t>фестиваль</w:t>
      </w:r>
      <w:r w:rsidRPr="004F0ED9">
        <w:rPr>
          <w:i/>
          <w:spacing w:val="1"/>
          <w:sz w:val="28"/>
        </w:rPr>
        <w:t xml:space="preserve"> </w:t>
      </w:r>
      <w:r w:rsidRPr="004F0ED9">
        <w:rPr>
          <w:i/>
          <w:sz w:val="28"/>
        </w:rPr>
        <w:t>інновацій</w:t>
      </w:r>
      <w:r w:rsidRPr="004F0ED9">
        <w:rPr>
          <w:sz w:val="28"/>
        </w:rPr>
        <w:t>.</w:t>
      </w:r>
      <w:r w:rsidRPr="004F0ED9">
        <w:rPr>
          <w:spacing w:val="1"/>
          <w:sz w:val="28"/>
        </w:rPr>
        <w:t xml:space="preserve"> </w:t>
      </w:r>
      <w:r w:rsidRPr="004F0ED9">
        <w:rPr>
          <w:sz w:val="28"/>
        </w:rPr>
        <w:t>(2019).</w:t>
      </w:r>
      <w:r w:rsidRPr="004F0ED9">
        <w:rPr>
          <w:spacing w:val="1"/>
          <w:sz w:val="28"/>
        </w:rPr>
        <w:t xml:space="preserve"> </w:t>
      </w:r>
      <w:r w:rsidRPr="004F0ED9">
        <w:rPr>
          <w:sz w:val="28"/>
        </w:rPr>
        <w:t>Київ.</w:t>
      </w:r>
      <w:r w:rsidRPr="004F0ED9">
        <w:rPr>
          <w:spacing w:val="1"/>
          <w:sz w:val="28"/>
        </w:rPr>
        <w:t xml:space="preserve"> </w:t>
      </w:r>
      <w:r w:rsidRPr="004F0ED9">
        <w:rPr>
          <w:sz w:val="28"/>
        </w:rPr>
        <w:t>Режим</w:t>
      </w:r>
      <w:r w:rsidRPr="004F0ED9">
        <w:rPr>
          <w:spacing w:val="1"/>
          <w:sz w:val="28"/>
        </w:rPr>
        <w:t xml:space="preserve"> </w:t>
      </w:r>
      <w:r w:rsidRPr="004F0ED9">
        <w:rPr>
          <w:sz w:val="28"/>
        </w:rPr>
        <w:t>доступу:</w:t>
      </w:r>
      <w:r w:rsidRPr="004F0ED9">
        <w:rPr>
          <w:spacing w:val="1"/>
          <w:sz w:val="28"/>
        </w:rPr>
        <w:t xml:space="preserve"> </w:t>
      </w:r>
      <w:hyperlink r:id="rId67" w:history="1">
        <w:r w:rsidR="004F0ED9" w:rsidRPr="00A76050">
          <w:rPr>
            <w:rStyle w:val="ac"/>
            <w:sz w:val="28"/>
          </w:rPr>
          <w:t>https://scp.knu.ua/ua/innovations-festival</w:t>
        </w:r>
      </w:hyperlink>
    </w:p>
    <w:p w14:paraId="568E062E" w14:textId="77777777" w:rsidR="004F0ED9" w:rsidRDefault="00A23923" w:rsidP="004F0ED9">
      <w:pPr>
        <w:pStyle w:val="a4"/>
        <w:numPr>
          <w:ilvl w:val="0"/>
          <w:numId w:val="90"/>
        </w:numPr>
        <w:spacing w:line="360" w:lineRule="auto"/>
        <w:ind w:right="126"/>
        <w:mirrorIndents/>
        <w:rPr>
          <w:sz w:val="28"/>
          <w:szCs w:val="28"/>
        </w:rPr>
      </w:pPr>
      <w:proofErr w:type="spellStart"/>
      <w:r w:rsidRPr="004F0ED9">
        <w:rPr>
          <w:sz w:val="28"/>
          <w:szCs w:val="28"/>
        </w:rPr>
        <w:t>Гавлітіна</w:t>
      </w:r>
      <w:proofErr w:type="spellEnd"/>
      <w:r w:rsidRPr="004F0ED9">
        <w:rPr>
          <w:sz w:val="28"/>
          <w:szCs w:val="28"/>
        </w:rPr>
        <w:t>, Т.</w:t>
      </w:r>
      <w:r w:rsidRPr="004F0ED9">
        <w:rPr>
          <w:spacing w:val="1"/>
          <w:sz w:val="28"/>
          <w:szCs w:val="28"/>
        </w:rPr>
        <w:t xml:space="preserve"> </w:t>
      </w:r>
      <w:r w:rsidRPr="004F0ED9">
        <w:rPr>
          <w:sz w:val="28"/>
          <w:szCs w:val="28"/>
        </w:rPr>
        <w:t>(2016).</w:t>
      </w:r>
      <w:r w:rsidRPr="004F0ED9">
        <w:rPr>
          <w:spacing w:val="1"/>
          <w:sz w:val="28"/>
          <w:szCs w:val="28"/>
        </w:rPr>
        <w:t xml:space="preserve"> </w:t>
      </w:r>
      <w:r w:rsidRPr="004F0ED9">
        <w:rPr>
          <w:sz w:val="28"/>
          <w:szCs w:val="28"/>
        </w:rPr>
        <w:t>Створення</w:t>
      </w:r>
      <w:r w:rsidRPr="004F0ED9">
        <w:rPr>
          <w:spacing w:val="1"/>
          <w:sz w:val="28"/>
          <w:szCs w:val="28"/>
        </w:rPr>
        <w:t xml:space="preserve"> </w:t>
      </w:r>
      <w:r w:rsidRPr="004F0ED9">
        <w:rPr>
          <w:sz w:val="28"/>
          <w:szCs w:val="28"/>
        </w:rPr>
        <w:t>сприятливих</w:t>
      </w:r>
      <w:r w:rsidRPr="004F0ED9">
        <w:rPr>
          <w:spacing w:val="1"/>
          <w:sz w:val="28"/>
          <w:szCs w:val="28"/>
        </w:rPr>
        <w:t xml:space="preserve"> </w:t>
      </w:r>
      <w:r w:rsidRPr="004F0ED9">
        <w:rPr>
          <w:sz w:val="28"/>
          <w:szCs w:val="28"/>
        </w:rPr>
        <w:t>умов</w:t>
      </w:r>
      <w:r w:rsidRPr="004F0ED9">
        <w:rPr>
          <w:spacing w:val="1"/>
          <w:sz w:val="28"/>
          <w:szCs w:val="28"/>
        </w:rPr>
        <w:t xml:space="preserve"> </w:t>
      </w:r>
      <w:r w:rsidRPr="004F0ED9">
        <w:rPr>
          <w:sz w:val="28"/>
          <w:szCs w:val="28"/>
        </w:rPr>
        <w:t>для</w:t>
      </w:r>
      <w:r w:rsidRPr="004F0ED9">
        <w:rPr>
          <w:spacing w:val="1"/>
          <w:sz w:val="28"/>
          <w:szCs w:val="28"/>
        </w:rPr>
        <w:t xml:space="preserve"> </w:t>
      </w:r>
      <w:r w:rsidRPr="004F0ED9">
        <w:rPr>
          <w:sz w:val="28"/>
          <w:szCs w:val="28"/>
        </w:rPr>
        <w:t>інституційного</w:t>
      </w:r>
      <w:r w:rsidRPr="004F0ED9">
        <w:rPr>
          <w:spacing w:val="1"/>
          <w:sz w:val="28"/>
          <w:szCs w:val="28"/>
        </w:rPr>
        <w:t xml:space="preserve"> </w:t>
      </w:r>
      <w:r w:rsidRPr="004F0ED9">
        <w:rPr>
          <w:sz w:val="28"/>
          <w:szCs w:val="28"/>
        </w:rPr>
        <w:t xml:space="preserve">розвитку інноваційного навчального закладу. </w:t>
      </w:r>
      <w:r w:rsidRPr="004F0ED9">
        <w:rPr>
          <w:i/>
          <w:sz w:val="28"/>
          <w:szCs w:val="28"/>
        </w:rPr>
        <w:t>Нова педагогічна думка,</w:t>
      </w:r>
      <w:r w:rsidRPr="004F0ED9">
        <w:rPr>
          <w:i/>
          <w:spacing w:val="1"/>
          <w:sz w:val="28"/>
          <w:szCs w:val="28"/>
        </w:rPr>
        <w:t xml:space="preserve"> </w:t>
      </w:r>
      <w:r w:rsidRPr="004F0ED9">
        <w:rPr>
          <w:i/>
          <w:sz w:val="28"/>
          <w:szCs w:val="28"/>
        </w:rPr>
        <w:t>3,</w:t>
      </w:r>
      <w:r w:rsidRPr="004F0ED9">
        <w:rPr>
          <w:i/>
          <w:spacing w:val="3"/>
          <w:sz w:val="28"/>
          <w:szCs w:val="28"/>
        </w:rPr>
        <w:t xml:space="preserve"> </w:t>
      </w:r>
      <w:r w:rsidRPr="004F0ED9">
        <w:rPr>
          <w:sz w:val="28"/>
          <w:szCs w:val="28"/>
        </w:rPr>
        <w:t>9–13.</w:t>
      </w:r>
    </w:p>
    <w:p w14:paraId="007588A8" w14:textId="77777777" w:rsidR="004F0ED9" w:rsidRPr="004F0ED9" w:rsidRDefault="00A23923" w:rsidP="004F0ED9">
      <w:pPr>
        <w:pStyle w:val="a4"/>
        <w:numPr>
          <w:ilvl w:val="0"/>
          <w:numId w:val="90"/>
        </w:numPr>
        <w:spacing w:line="360" w:lineRule="auto"/>
        <w:ind w:right="126"/>
        <w:mirrorIndents/>
        <w:rPr>
          <w:sz w:val="28"/>
          <w:szCs w:val="28"/>
        </w:rPr>
      </w:pPr>
      <w:proofErr w:type="spellStart"/>
      <w:r w:rsidRPr="004F0ED9">
        <w:rPr>
          <w:sz w:val="28"/>
        </w:rPr>
        <w:t>Галутова</w:t>
      </w:r>
      <w:proofErr w:type="spellEnd"/>
      <w:r w:rsidRPr="004F0ED9">
        <w:rPr>
          <w:sz w:val="28"/>
        </w:rPr>
        <w:t>, М. М.</w:t>
      </w:r>
      <w:r w:rsidRPr="004F0ED9">
        <w:rPr>
          <w:spacing w:val="1"/>
          <w:sz w:val="28"/>
        </w:rPr>
        <w:t xml:space="preserve"> </w:t>
      </w:r>
      <w:r w:rsidRPr="004F0ED9">
        <w:rPr>
          <w:sz w:val="28"/>
        </w:rPr>
        <w:t>(2011).</w:t>
      </w:r>
      <w:r w:rsidRPr="004F0ED9">
        <w:rPr>
          <w:spacing w:val="1"/>
          <w:sz w:val="28"/>
        </w:rPr>
        <w:t xml:space="preserve"> </w:t>
      </w:r>
      <w:r w:rsidRPr="004F0ED9">
        <w:rPr>
          <w:sz w:val="28"/>
        </w:rPr>
        <w:t>Інституційне</w:t>
      </w:r>
      <w:r w:rsidRPr="004F0ED9">
        <w:rPr>
          <w:spacing w:val="1"/>
          <w:sz w:val="28"/>
        </w:rPr>
        <w:t xml:space="preserve"> </w:t>
      </w:r>
      <w:r w:rsidRPr="004F0ED9">
        <w:rPr>
          <w:sz w:val="28"/>
        </w:rPr>
        <w:t>середовище</w:t>
      </w:r>
      <w:r w:rsidRPr="004F0ED9">
        <w:rPr>
          <w:spacing w:val="1"/>
          <w:sz w:val="28"/>
        </w:rPr>
        <w:t xml:space="preserve"> </w:t>
      </w:r>
      <w:r w:rsidRPr="004F0ED9">
        <w:rPr>
          <w:sz w:val="28"/>
        </w:rPr>
        <w:t>фінансового</w:t>
      </w:r>
      <w:r w:rsidRPr="004F0ED9">
        <w:rPr>
          <w:spacing w:val="1"/>
          <w:sz w:val="28"/>
        </w:rPr>
        <w:t xml:space="preserve"> </w:t>
      </w:r>
      <w:r w:rsidRPr="004F0ED9">
        <w:rPr>
          <w:sz w:val="28"/>
        </w:rPr>
        <w:t>ринку</w:t>
      </w:r>
      <w:r w:rsidRPr="004F0ED9">
        <w:rPr>
          <w:spacing w:val="-67"/>
          <w:sz w:val="28"/>
        </w:rPr>
        <w:t xml:space="preserve"> </w:t>
      </w:r>
      <w:r w:rsidRPr="004F0ED9">
        <w:rPr>
          <w:sz w:val="28"/>
        </w:rPr>
        <w:t>трансформаційної</w:t>
      </w:r>
      <w:r w:rsidRPr="004F0ED9">
        <w:rPr>
          <w:spacing w:val="1"/>
          <w:sz w:val="28"/>
        </w:rPr>
        <w:t xml:space="preserve"> </w:t>
      </w:r>
      <w:r w:rsidRPr="004F0ED9">
        <w:rPr>
          <w:sz w:val="28"/>
        </w:rPr>
        <w:t>економіки</w:t>
      </w:r>
      <w:r w:rsidRPr="004F0ED9">
        <w:rPr>
          <w:spacing w:val="1"/>
          <w:sz w:val="28"/>
        </w:rPr>
        <w:t xml:space="preserve"> </w:t>
      </w:r>
      <w:r w:rsidRPr="004F0ED9">
        <w:rPr>
          <w:sz w:val="28"/>
        </w:rPr>
        <w:t>та</w:t>
      </w:r>
      <w:r w:rsidRPr="004F0ED9">
        <w:rPr>
          <w:spacing w:val="1"/>
          <w:sz w:val="28"/>
        </w:rPr>
        <w:t xml:space="preserve"> </w:t>
      </w:r>
      <w:r w:rsidRPr="004F0ED9">
        <w:rPr>
          <w:sz w:val="28"/>
        </w:rPr>
        <w:t>чинники</w:t>
      </w:r>
      <w:r w:rsidRPr="004F0ED9">
        <w:rPr>
          <w:spacing w:val="1"/>
          <w:sz w:val="28"/>
        </w:rPr>
        <w:t xml:space="preserve"> </w:t>
      </w:r>
      <w:r w:rsidRPr="004F0ED9">
        <w:rPr>
          <w:sz w:val="28"/>
        </w:rPr>
        <w:t>його</w:t>
      </w:r>
      <w:r w:rsidRPr="004F0ED9">
        <w:rPr>
          <w:spacing w:val="1"/>
          <w:sz w:val="28"/>
        </w:rPr>
        <w:t xml:space="preserve"> </w:t>
      </w:r>
      <w:r w:rsidRPr="004F0ED9">
        <w:rPr>
          <w:sz w:val="28"/>
        </w:rPr>
        <w:t>розвитку.</w:t>
      </w:r>
      <w:r w:rsidRPr="004F0ED9">
        <w:rPr>
          <w:spacing w:val="1"/>
          <w:sz w:val="28"/>
        </w:rPr>
        <w:t xml:space="preserve"> </w:t>
      </w:r>
      <w:r w:rsidRPr="004F0ED9">
        <w:rPr>
          <w:i/>
          <w:sz w:val="28"/>
        </w:rPr>
        <w:t>Збірник</w:t>
      </w:r>
      <w:r w:rsidRPr="004F0ED9">
        <w:rPr>
          <w:i/>
          <w:spacing w:val="1"/>
          <w:sz w:val="28"/>
        </w:rPr>
        <w:t xml:space="preserve"> </w:t>
      </w:r>
      <w:r w:rsidRPr="004F0ED9">
        <w:rPr>
          <w:i/>
          <w:sz w:val="28"/>
        </w:rPr>
        <w:t xml:space="preserve">наукових праць НТУ </w:t>
      </w:r>
      <w:r w:rsidR="00E31CE0" w:rsidRPr="004F0ED9">
        <w:rPr>
          <w:i/>
          <w:sz w:val="28"/>
        </w:rPr>
        <w:t>«</w:t>
      </w:r>
      <w:r w:rsidRPr="004F0ED9">
        <w:rPr>
          <w:i/>
          <w:sz w:val="28"/>
        </w:rPr>
        <w:t>ХПІ</w:t>
      </w:r>
      <w:r w:rsidR="00E31CE0" w:rsidRPr="004F0ED9">
        <w:rPr>
          <w:i/>
          <w:sz w:val="28"/>
        </w:rPr>
        <w:t>»</w:t>
      </w:r>
      <w:r w:rsidRPr="004F0ED9">
        <w:rPr>
          <w:i/>
          <w:sz w:val="28"/>
        </w:rPr>
        <w:t>, Тематичний випуск: Технічний прогрес і</w:t>
      </w:r>
      <w:r w:rsidRPr="004F0ED9">
        <w:rPr>
          <w:i/>
          <w:spacing w:val="1"/>
          <w:sz w:val="28"/>
        </w:rPr>
        <w:t xml:space="preserve"> </w:t>
      </w:r>
      <w:r w:rsidRPr="004F0ED9">
        <w:rPr>
          <w:i/>
          <w:sz w:val="28"/>
        </w:rPr>
        <w:t>ефективність</w:t>
      </w:r>
      <w:r w:rsidRPr="004F0ED9">
        <w:rPr>
          <w:i/>
          <w:spacing w:val="1"/>
          <w:sz w:val="28"/>
        </w:rPr>
        <w:t xml:space="preserve"> </w:t>
      </w:r>
      <w:r w:rsidRPr="004F0ED9">
        <w:rPr>
          <w:i/>
          <w:sz w:val="28"/>
        </w:rPr>
        <w:t>виробництва,</w:t>
      </w:r>
      <w:r w:rsidRPr="004F0ED9">
        <w:rPr>
          <w:i/>
          <w:spacing w:val="1"/>
          <w:sz w:val="28"/>
        </w:rPr>
        <w:t xml:space="preserve"> </w:t>
      </w:r>
      <w:r w:rsidRPr="004F0ED9">
        <w:rPr>
          <w:i/>
          <w:sz w:val="28"/>
        </w:rPr>
        <w:t>25,</w:t>
      </w:r>
      <w:r w:rsidRPr="004F0ED9">
        <w:rPr>
          <w:i/>
          <w:spacing w:val="1"/>
          <w:sz w:val="28"/>
        </w:rPr>
        <w:t xml:space="preserve"> </w:t>
      </w:r>
      <w:r w:rsidRPr="004F0ED9">
        <w:rPr>
          <w:sz w:val="28"/>
        </w:rPr>
        <w:t>106–115.</w:t>
      </w:r>
      <w:r w:rsidRPr="004F0ED9">
        <w:rPr>
          <w:spacing w:val="1"/>
          <w:sz w:val="28"/>
        </w:rPr>
        <w:t xml:space="preserve"> </w:t>
      </w:r>
      <w:r w:rsidRPr="004F0ED9">
        <w:rPr>
          <w:sz w:val="28"/>
        </w:rPr>
        <w:t>Режим</w:t>
      </w:r>
      <w:r w:rsidRPr="004F0ED9">
        <w:rPr>
          <w:spacing w:val="1"/>
          <w:sz w:val="28"/>
        </w:rPr>
        <w:t xml:space="preserve"> </w:t>
      </w:r>
      <w:r w:rsidRPr="004F0ED9">
        <w:rPr>
          <w:sz w:val="28"/>
        </w:rPr>
        <w:t>доступу:</w:t>
      </w:r>
      <w:r w:rsidRPr="004F0ED9">
        <w:rPr>
          <w:spacing w:val="1"/>
          <w:sz w:val="28"/>
        </w:rPr>
        <w:t xml:space="preserve"> </w:t>
      </w:r>
      <w:hyperlink r:id="rId68">
        <w:r w:rsidRPr="004F0ED9">
          <w:rPr>
            <w:sz w:val="28"/>
          </w:rPr>
          <w:t>http://repository.kpi.kharkov.ua/handle/KhPI-Press/14040</w:t>
        </w:r>
      </w:hyperlink>
    </w:p>
    <w:p w14:paraId="1B5088D9" w14:textId="77777777" w:rsidR="00F43295" w:rsidRPr="00F43295" w:rsidRDefault="00A23923" w:rsidP="00F43295">
      <w:pPr>
        <w:pStyle w:val="a4"/>
        <w:numPr>
          <w:ilvl w:val="0"/>
          <w:numId w:val="90"/>
        </w:numPr>
        <w:spacing w:line="360" w:lineRule="auto"/>
        <w:ind w:right="126"/>
        <w:mirrorIndents/>
        <w:rPr>
          <w:sz w:val="28"/>
          <w:szCs w:val="28"/>
        </w:rPr>
      </w:pPr>
      <w:r w:rsidRPr="004F0ED9">
        <w:rPr>
          <w:sz w:val="28"/>
        </w:rPr>
        <w:t>Ганич, Д. І.,</w:t>
      </w:r>
      <w:r w:rsidRPr="004F0ED9">
        <w:rPr>
          <w:spacing w:val="1"/>
          <w:sz w:val="28"/>
        </w:rPr>
        <w:t xml:space="preserve"> </w:t>
      </w:r>
      <w:r w:rsidRPr="004F0ED9">
        <w:rPr>
          <w:sz w:val="28"/>
        </w:rPr>
        <w:t>Олійник, І. С.</w:t>
      </w:r>
      <w:r w:rsidRPr="004F0ED9">
        <w:rPr>
          <w:spacing w:val="1"/>
          <w:sz w:val="28"/>
        </w:rPr>
        <w:t xml:space="preserve"> </w:t>
      </w:r>
      <w:r w:rsidRPr="004F0ED9">
        <w:rPr>
          <w:sz w:val="28"/>
        </w:rPr>
        <w:t>(1985).</w:t>
      </w:r>
      <w:r w:rsidRPr="004F0ED9">
        <w:rPr>
          <w:spacing w:val="1"/>
          <w:sz w:val="28"/>
        </w:rPr>
        <w:t xml:space="preserve"> </w:t>
      </w:r>
      <w:r w:rsidRPr="004F0ED9">
        <w:rPr>
          <w:i/>
          <w:sz w:val="28"/>
        </w:rPr>
        <w:t>Словник</w:t>
      </w:r>
      <w:r w:rsidRPr="004F0ED9">
        <w:rPr>
          <w:i/>
          <w:spacing w:val="1"/>
          <w:sz w:val="28"/>
        </w:rPr>
        <w:t xml:space="preserve"> </w:t>
      </w:r>
      <w:r w:rsidRPr="004F0ED9">
        <w:rPr>
          <w:i/>
          <w:sz w:val="28"/>
        </w:rPr>
        <w:t>лінгвістичних</w:t>
      </w:r>
      <w:r w:rsidRPr="004F0ED9">
        <w:rPr>
          <w:i/>
          <w:spacing w:val="1"/>
          <w:sz w:val="28"/>
        </w:rPr>
        <w:t xml:space="preserve"> </w:t>
      </w:r>
      <w:r w:rsidRPr="004F0ED9">
        <w:rPr>
          <w:i/>
          <w:sz w:val="28"/>
        </w:rPr>
        <w:t>термінів</w:t>
      </w:r>
      <w:r w:rsidRPr="004F0ED9">
        <w:rPr>
          <w:sz w:val="28"/>
        </w:rPr>
        <w:t>.</w:t>
      </w:r>
      <w:r w:rsidRPr="004F0ED9">
        <w:rPr>
          <w:spacing w:val="1"/>
          <w:sz w:val="28"/>
        </w:rPr>
        <w:t xml:space="preserve"> </w:t>
      </w:r>
      <w:r w:rsidRPr="004F0ED9">
        <w:rPr>
          <w:sz w:val="28"/>
        </w:rPr>
        <w:t>Київ:</w:t>
      </w:r>
      <w:r w:rsidRPr="004F0ED9">
        <w:rPr>
          <w:spacing w:val="1"/>
          <w:sz w:val="28"/>
        </w:rPr>
        <w:t xml:space="preserve"> </w:t>
      </w:r>
      <w:r w:rsidRPr="004F0ED9">
        <w:rPr>
          <w:sz w:val="28"/>
        </w:rPr>
        <w:t>Вища</w:t>
      </w:r>
      <w:r w:rsidRPr="004F0ED9">
        <w:rPr>
          <w:spacing w:val="1"/>
          <w:sz w:val="28"/>
        </w:rPr>
        <w:t xml:space="preserve"> </w:t>
      </w:r>
      <w:r w:rsidRPr="004F0ED9">
        <w:rPr>
          <w:sz w:val="28"/>
        </w:rPr>
        <w:t>школа.</w:t>
      </w:r>
    </w:p>
    <w:p w14:paraId="4F2DF55B"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Гельбак</w:t>
      </w:r>
      <w:proofErr w:type="spellEnd"/>
      <w:r w:rsidRPr="00F43295">
        <w:rPr>
          <w:sz w:val="28"/>
        </w:rPr>
        <w:t>, А. М.</w:t>
      </w:r>
      <w:r w:rsidRPr="00F43295">
        <w:rPr>
          <w:spacing w:val="1"/>
          <w:sz w:val="28"/>
        </w:rPr>
        <w:t xml:space="preserve"> </w:t>
      </w:r>
      <w:r w:rsidRPr="00F43295">
        <w:rPr>
          <w:sz w:val="28"/>
        </w:rPr>
        <w:t>(2017).</w:t>
      </w:r>
      <w:r w:rsidRPr="00F43295">
        <w:rPr>
          <w:spacing w:val="1"/>
          <w:sz w:val="28"/>
        </w:rPr>
        <w:t xml:space="preserve"> </w:t>
      </w:r>
      <w:r w:rsidRPr="00F43295">
        <w:rPr>
          <w:i/>
          <w:sz w:val="28"/>
        </w:rPr>
        <w:t>Формування</w:t>
      </w:r>
      <w:r w:rsidRPr="00F43295">
        <w:rPr>
          <w:i/>
          <w:spacing w:val="1"/>
          <w:sz w:val="28"/>
        </w:rPr>
        <w:t xml:space="preserve"> </w:t>
      </w:r>
      <w:r w:rsidRPr="00F43295">
        <w:rPr>
          <w:i/>
          <w:sz w:val="28"/>
        </w:rPr>
        <w:t>підприємливості</w:t>
      </w:r>
      <w:r w:rsidRPr="00F43295">
        <w:rPr>
          <w:i/>
          <w:spacing w:val="1"/>
          <w:sz w:val="28"/>
        </w:rPr>
        <w:t xml:space="preserve"> </w:t>
      </w:r>
      <w:r w:rsidRPr="00F43295">
        <w:rPr>
          <w:i/>
          <w:sz w:val="28"/>
        </w:rPr>
        <w:t>учня</w:t>
      </w:r>
      <w:r w:rsidRPr="00F43295">
        <w:rPr>
          <w:i/>
          <w:spacing w:val="1"/>
          <w:sz w:val="28"/>
        </w:rPr>
        <w:t xml:space="preserve"> </w:t>
      </w:r>
      <w:r w:rsidRPr="00F43295">
        <w:rPr>
          <w:i/>
          <w:sz w:val="28"/>
        </w:rPr>
        <w:t>як</w:t>
      </w:r>
      <w:r w:rsidRPr="00F43295">
        <w:rPr>
          <w:i/>
          <w:spacing w:val="1"/>
          <w:sz w:val="28"/>
        </w:rPr>
        <w:t xml:space="preserve"> </w:t>
      </w:r>
      <w:r w:rsidRPr="00F43295">
        <w:rPr>
          <w:i/>
          <w:sz w:val="28"/>
        </w:rPr>
        <w:t>ключової</w:t>
      </w:r>
      <w:r w:rsidRPr="00F43295">
        <w:rPr>
          <w:i/>
          <w:spacing w:val="1"/>
          <w:sz w:val="28"/>
        </w:rPr>
        <w:t xml:space="preserve"> </w:t>
      </w:r>
      <w:r w:rsidRPr="00F43295">
        <w:rPr>
          <w:i/>
          <w:sz w:val="28"/>
        </w:rPr>
        <w:t>компетентності</w:t>
      </w:r>
      <w:r w:rsidRPr="00F43295">
        <w:rPr>
          <w:i/>
          <w:spacing w:val="1"/>
          <w:sz w:val="28"/>
        </w:rPr>
        <w:t xml:space="preserve"> </w:t>
      </w:r>
      <w:r w:rsidRPr="00F43295">
        <w:rPr>
          <w:i/>
          <w:sz w:val="28"/>
        </w:rPr>
        <w:t>для</w:t>
      </w:r>
      <w:r w:rsidRPr="00F43295">
        <w:rPr>
          <w:i/>
          <w:spacing w:val="1"/>
          <w:sz w:val="28"/>
        </w:rPr>
        <w:t xml:space="preserve"> </w:t>
      </w:r>
      <w:r w:rsidRPr="00F43295">
        <w:rPr>
          <w:i/>
          <w:sz w:val="28"/>
        </w:rPr>
        <w:t>життя</w:t>
      </w:r>
      <w:r w:rsidRPr="00F43295">
        <w:rPr>
          <w:sz w:val="28"/>
        </w:rPr>
        <w:t>:</w:t>
      </w:r>
      <w:r w:rsidRPr="00F43295">
        <w:rPr>
          <w:spacing w:val="1"/>
          <w:sz w:val="28"/>
        </w:rPr>
        <w:t xml:space="preserve"> </w:t>
      </w:r>
      <w:r w:rsidRPr="00F43295">
        <w:rPr>
          <w:sz w:val="28"/>
        </w:rPr>
        <w:t>методичні</w:t>
      </w:r>
      <w:r w:rsidRPr="00F43295">
        <w:rPr>
          <w:spacing w:val="71"/>
          <w:sz w:val="28"/>
        </w:rPr>
        <w:t xml:space="preserve"> </w:t>
      </w:r>
      <w:r w:rsidRPr="00F43295">
        <w:rPr>
          <w:sz w:val="28"/>
        </w:rPr>
        <w:t>рекомендації.</w:t>
      </w:r>
      <w:r w:rsidRPr="00F43295">
        <w:rPr>
          <w:spacing w:val="1"/>
          <w:sz w:val="28"/>
        </w:rPr>
        <w:t xml:space="preserve"> </w:t>
      </w:r>
      <w:r w:rsidRPr="00F43295">
        <w:rPr>
          <w:sz w:val="28"/>
        </w:rPr>
        <w:t>Кропивницький:</w:t>
      </w:r>
      <w:r w:rsidRPr="00F43295">
        <w:rPr>
          <w:spacing w:val="-6"/>
          <w:sz w:val="28"/>
        </w:rPr>
        <w:t xml:space="preserve"> </w:t>
      </w:r>
      <w:r w:rsidRPr="00F43295">
        <w:rPr>
          <w:sz w:val="28"/>
        </w:rPr>
        <w:t>КЗ</w:t>
      </w:r>
      <w:r w:rsidRPr="00F43295">
        <w:rPr>
          <w:spacing w:val="3"/>
          <w:sz w:val="28"/>
        </w:rPr>
        <w:t xml:space="preserve"> </w:t>
      </w:r>
      <w:r w:rsidR="00E31CE0" w:rsidRPr="00F43295">
        <w:rPr>
          <w:sz w:val="28"/>
        </w:rPr>
        <w:t>«</w:t>
      </w:r>
      <w:r w:rsidRPr="00F43295">
        <w:rPr>
          <w:sz w:val="28"/>
        </w:rPr>
        <w:t>КОІППО імені</w:t>
      </w:r>
      <w:r w:rsidRPr="00F43295">
        <w:rPr>
          <w:spacing w:val="-1"/>
          <w:sz w:val="28"/>
        </w:rPr>
        <w:t xml:space="preserve"> </w:t>
      </w:r>
      <w:r w:rsidRPr="00F43295">
        <w:rPr>
          <w:sz w:val="28"/>
        </w:rPr>
        <w:t>Василя</w:t>
      </w:r>
      <w:r w:rsidRPr="00F43295">
        <w:rPr>
          <w:spacing w:val="1"/>
          <w:sz w:val="28"/>
        </w:rPr>
        <w:t xml:space="preserve"> </w:t>
      </w:r>
      <w:r w:rsidRPr="00F43295">
        <w:rPr>
          <w:sz w:val="28"/>
        </w:rPr>
        <w:t>Сухомлинського</w:t>
      </w:r>
      <w:r w:rsidR="00E31CE0" w:rsidRPr="00F43295">
        <w:rPr>
          <w:sz w:val="28"/>
        </w:rPr>
        <w:t>»</w:t>
      </w:r>
      <w:r w:rsidRPr="00F43295">
        <w:rPr>
          <w:sz w:val="28"/>
        </w:rPr>
        <w:t>.</w:t>
      </w:r>
    </w:p>
    <w:p w14:paraId="1B4130D0"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Гершунський</w:t>
      </w:r>
      <w:proofErr w:type="spellEnd"/>
      <w:r w:rsidRPr="00F43295">
        <w:rPr>
          <w:sz w:val="28"/>
        </w:rPr>
        <w:t xml:space="preserve">, Б. С. (1997). </w:t>
      </w:r>
      <w:r w:rsidRPr="00F43295">
        <w:rPr>
          <w:i/>
          <w:sz w:val="28"/>
        </w:rPr>
        <w:t>Комп</w:t>
      </w:r>
      <w:r w:rsidR="00E31CE0" w:rsidRPr="00F43295">
        <w:rPr>
          <w:i/>
          <w:sz w:val="28"/>
        </w:rPr>
        <w:t>’</w:t>
      </w:r>
      <w:r w:rsidRPr="00F43295">
        <w:rPr>
          <w:i/>
          <w:sz w:val="28"/>
        </w:rPr>
        <w:t>ютеризація у галузі освіти: проблеми та</w:t>
      </w:r>
      <w:r w:rsidRPr="00F43295">
        <w:rPr>
          <w:i/>
          <w:spacing w:val="1"/>
          <w:sz w:val="28"/>
        </w:rPr>
        <w:t xml:space="preserve"> </w:t>
      </w:r>
      <w:r w:rsidRPr="00F43295">
        <w:rPr>
          <w:i/>
          <w:sz w:val="28"/>
        </w:rPr>
        <w:t>перспективи</w:t>
      </w:r>
      <w:r w:rsidRPr="00F43295">
        <w:rPr>
          <w:sz w:val="28"/>
        </w:rPr>
        <w:t>.</w:t>
      </w:r>
      <w:r w:rsidRPr="00F43295">
        <w:rPr>
          <w:spacing w:val="3"/>
          <w:sz w:val="28"/>
        </w:rPr>
        <w:t xml:space="preserve"> </w:t>
      </w:r>
      <w:r w:rsidRPr="00F43295">
        <w:rPr>
          <w:sz w:val="28"/>
        </w:rPr>
        <w:t>Москва:</w:t>
      </w:r>
      <w:r w:rsidRPr="00F43295">
        <w:rPr>
          <w:spacing w:val="1"/>
          <w:sz w:val="28"/>
        </w:rPr>
        <w:t xml:space="preserve"> </w:t>
      </w:r>
      <w:r w:rsidRPr="00F43295">
        <w:rPr>
          <w:sz w:val="28"/>
        </w:rPr>
        <w:t>Педагогіка.</w:t>
      </w:r>
    </w:p>
    <w:p w14:paraId="679513B9" w14:textId="77777777" w:rsidR="00F43295" w:rsidRDefault="00A23923" w:rsidP="00F43295">
      <w:pPr>
        <w:pStyle w:val="a4"/>
        <w:numPr>
          <w:ilvl w:val="0"/>
          <w:numId w:val="90"/>
        </w:numPr>
        <w:spacing w:line="360" w:lineRule="auto"/>
        <w:ind w:right="126"/>
        <w:mirrorIndents/>
        <w:rPr>
          <w:sz w:val="28"/>
          <w:szCs w:val="28"/>
        </w:rPr>
      </w:pPr>
      <w:r w:rsidRPr="00F43295">
        <w:rPr>
          <w:sz w:val="28"/>
          <w:szCs w:val="28"/>
        </w:rPr>
        <w:t>Головна</w:t>
      </w:r>
      <w:r w:rsidRPr="00F43295">
        <w:rPr>
          <w:spacing w:val="1"/>
          <w:sz w:val="28"/>
          <w:szCs w:val="28"/>
        </w:rPr>
        <w:t xml:space="preserve"> </w:t>
      </w:r>
      <w:r w:rsidRPr="00F43295">
        <w:rPr>
          <w:sz w:val="28"/>
          <w:szCs w:val="28"/>
        </w:rPr>
        <w:t>кейс-спільнота</w:t>
      </w:r>
      <w:r w:rsidRPr="00F43295">
        <w:rPr>
          <w:spacing w:val="1"/>
          <w:sz w:val="28"/>
          <w:szCs w:val="28"/>
        </w:rPr>
        <w:t xml:space="preserve"> </w:t>
      </w:r>
      <w:r w:rsidRPr="00F43295">
        <w:rPr>
          <w:sz w:val="28"/>
          <w:szCs w:val="28"/>
        </w:rPr>
        <w:t>України</w:t>
      </w:r>
      <w:r w:rsidRPr="00F43295">
        <w:rPr>
          <w:spacing w:val="1"/>
          <w:sz w:val="28"/>
          <w:szCs w:val="28"/>
        </w:rPr>
        <w:t xml:space="preserve"> </w:t>
      </w:r>
      <w:r w:rsidRPr="00F43295">
        <w:rPr>
          <w:sz w:val="28"/>
          <w:szCs w:val="28"/>
        </w:rPr>
        <w:t>CASERS.</w:t>
      </w:r>
      <w:r w:rsidRPr="00F43295">
        <w:rPr>
          <w:spacing w:val="1"/>
          <w:sz w:val="28"/>
          <w:szCs w:val="28"/>
        </w:rPr>
        <w:t xml:space="preserve"> </w:t>
      </w:r>
      <w:r w:rsidRPr="00F43295">
        <w:rPr>
          <w:sz w:val="28"/>
          <w:szCs w:val="28"/>
        </w:rPr>
        <w:t>(2018).</w:t>
      </w:r>
      <w:r w:rsidRPr="00F43295">
        <w:rPr>
          <w:spacing w:val="1"/>
          <w:sz w:val="28"/>
          <w:szCs w:val="28"/>
        </w:rPr>
        <w:t xml:space="preserve"> </w:t>
      </w:r>
      <w:r w:rsidRPr="00F43295">
        <w:rPr>
          <w:sz w:val="28"/>
          <w:szCs w:val="28"/>
        </w:rPr>
        <w:t>Київ.</w:t>
      </w:r>
      <w:r w:rsidRPr="00F43295">
        <w:rPr>
          <w:spacing w:val="1"/>
          <w:sz w:val="28"/>
          <w:szCs w:val="28"/>
        </w:rPr>
        <w:t xml:space="preserve"> </w:t>
      </w:r>
      <w:r w:rsidRPr="00F43295">
        <w:rPr>
          <w:sz w:val="28"/>
          <w:szCs w:val="28"/>
        </w:rPr>
        <w:t>Режим</w:t>
      </w:r>
      <w:r w:rsidRPr="00F43295">
        <w:rPr>
          <w:spacing w:val="1"/>
          <w:sz w:val="28"/>
          <w:szCs w:val="28"/>
        </w:rPr>
        <w:t xml:space="preserve"> </w:t>
      </w:r>
      <w:r w:rsidRPr="00F43295">
        <w:rPr>
          <w:sz w:val="28"/>
          <w:szCs w:val="28"/>
        </w:rPr>
        <w:t>доступу:</w:t>
      </w:r>
      <w:r w:rsidRPr="00F43295">
        <w:rPr>
          <w:spacing w:val="1"/>
          <w:sz w:val="28"/>
          <w:szCs w:val="28"/>
        </w:rPr>
        <w:t xml:space="preserve"> </w:t>
      </w:r>
      <w:hyperlink r:id="rId69">
        <w:r w:rsidRPr="00F43295">
          <w:rPr>
            <w:sz w:val="28"/>
            <w:szCs w:val="28"/>
          </w:rPr>
          <w:t>https://casers.org/</w:t>
        </w:r>
      </w:hyperlink>
    </w:p>
    <w:p w14:paraId="79498AFC"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Голубова</w:t>
      </w:r>
      <w:proofErr w:type="spellEnd"/>
      <w:r w:rsidRPr="00F43295">
        <w:rPr>
          <w:sz w:val="28"/>
        </w:rPr>
        <w:t>, Г. В.</w:t>
      </w:r>
      <w:r w:rsidRPr="00F43295">
        <w:rPr>
          <w:spacing w:val="1"/>
          <w:sz w:val="28"/>
        </w:rPr>
        <w:t xml:space="preserve"> </w:t>
      </w:r>
      <w:r w:rsidRPr="00F43295">
        <w:rPr>
          <w:sz w:val="28"/>
        </w:rPr>
        <w:t>(2012).</w:t>
      </w:r>
      <w:r w:rsidRPr="00F43295">
        <w:rPr>
          <w:spacing w:val="1"/>
          <w:sz w:val="28"/>
        </w:rPr>
        <w:t xml:space="preserve"> </w:t>
      </w:r>
      <w:r w:rsidRPr="00F43295">
        <w:rPr>
          <w:i/>
          <w:sz w:val="28"/>
        </w:rPr>
        <w:t>Педагогічні</w:t>
      </w:r>
      <w:r w:rsidRPr="00F43295">
        <w:rPr>
          <w:i/>
          <w:spacing w:val="1"/>
          <w:sz w:val="28"/>
        </w:rPr>
        <w:t xml:space="preserve"> </w:t>
      </w:r>
      <w:r w:rsidRPr="00F43295">
        <w:rPr>
          <w:i/>
          <w:sz w:val="28"/>
        </w:rPr>
        <w:t>умови</w:t>
      </w:r>
      <w:r w:rsidRPr="00F43295">
        <w:rPr>
          <w:i/>
          <w:spacing w:val="71"/>
          <w:sz w:val="28"/>
        </w:rPr>
        <w:t xml:space="preserve"> </w:t>
      </w:r>
      <w:r w:rsidRPr="00F43295">
        <w:rPr>
          <w:i/>
          <w:sz w:val="28"/>
        </w:rPr>
        <w:t>розвитку</w:t>
      </w:r>
      <w:r w:rsidRPr="00F43295">
        <w:rPr>
          <w:i/>
          <w:spacing w:val="71"/>
          <w:sz w:val="28"/>
        </w:rPr>
        <w:t xml:space="preserve"> </w:t>
      </w:r>
      <w:r w:rsidRPr="00F43295">
        <w:rPr>
          <w:i/>
          <w:sz w:val="28"/>
        </w:rPr>
        <w:t>обдарованості</w:t>
      </w:r>
      <w:r w:rsidRPr="00F43295">
        <w:rPr>
          <w:i/>
          <w:spacing w:val="1"/>
          <w:sz w:val="28"/>
        </w:rPr>
        <w:t xml:space="preserve"> </w:t>
      </w:r>
      <w:r w:rsidRPr="00F43295">
        <w:rPr>
          <w:i/>
          <w:sz w:val="28"/>
        </w:rPr>
        <w:t>студентів</w:t>
      </w:r>
      <w:r w:rsidRPr="00F43295">
        <w:rPr>
          <w:rFonts w:ascii="Calibri" w:hAnsi="Calibri"/>
        </w:rPr>
        <w:t>.</w:t>
      </w:r>
      <w:r w:rsidRPr="00F43295">
        <w:rPr>
          <w:rFonts w:ascii="Calibri" w:hAnsi="Calibri"/>
        </w:rPr>
        <w:tab/>
      </w:r>
      <w:r w:rsidRPr="00F43295">
        <w:rPr>
          <w:sz w:val="28"/>
        </w:rPr>
        <w:t>Режим</w:t>
      </w:r>
      <w:r w:rsidRPr="00F43295">
        <w:rPr>
          <w:sz w:val="28"/>
        </w:rPr>
        <w:tab/>
        <w:t>доступу:</w:t>
      </w:r>
      <w:r w:rsidRPr="00F43295">
        <w:rPr>
          <w:spacing w:val="-68"/>
          <w:sz w:val="28"/>
        </w:rPr>
        <w:t xml:space="preserve"> </w:t>
      </w:r>
      <w:hyperlink r:id="rId70">
        <w:r w:rsidRPr="00F43295">
          <w:rPr>
            <w:sz w:val="28"/>
          </w:rPr>
          <w:t>http://www.rusnauka.com/9_NND_2012/Pedagogica/2_105345.doc.htm</w:t>
        </w:r>
      </w:hyperlink>
    </w:p>
    <w:p w14:paraId="7B20A947"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Гончаренко, С.</w:t>
      </w:r>
      <w:r w:rsidRPr="00F43295">
        <w:rPr>
          <w:spacing w:val="-2"/>
          <w:sz w:val="28"/>
        </w:rPr>
        <w:t xml:space="preserve"> </w:t>
      </w:r>
      <w:r w:rsidRPr="00F43295">
        <w:rPr>
          <w:sz w:val="28"/>
        </w:rPr>
        <w:t>М.</w:t>
      </w:r>
      <w:r w:rsidRPr="00F43295">
        <w:rPr>
          <w:spacing w:val="-6"/>
          <w:sz w:val="28"/>
        </w:rPr>
        <w:t xml:space="preserve"> </w:t>
      </w:r>
      <w:r w:rsidRPr="00F43295">
        <w:rPr>
          <w:sz w:val="28"/>
        </w:rPr>
        <w:t xml:space="preserve">(1997). </w:t>
      </w:r>
      <w:r w:rsidRPr="00F43295">
        <w:rPr>
          <w:i/>
          <w:sz w:val="28"/>
        </w:rPr>
        <w:t>Український</w:t>
      </w:r>
      <w:r w:rsidRPr="00F43295">
        <w:rPr>
          <w:i/>
          <w:spacing w:val="-5"/>
          <w:sz w:val="28"/>
        </w:rPr>
        <w:t xml:space="preserve"> </w:t>
      </w:r>
      <w:r w:rsidRPr="00F43295">
        <w:rPr>
          <w:i/>
          <w:sz w:val="28"/>
        </w:rPr>
        <w:t>педагогічний</w:t>
      </w:r>
      <w:r w:rsidRPr="00F43295">
        <w:rPr>
          <w:i/>
          <w:spacing w:val="-4"/>
          <w:sz w:val="28"/>
        </w:rPr>
        <w:t xml:space="preserve"> </w:t>
      </w:r>
      <w:r w:rsidRPr="00F43295">
        <w:rPr>
          <w:i/>
          <w:sz w:val="28"/>
        </w:rPr>
        <w:t>словник</w:t>
      </w:r>
      <w:r w:rsidRPr="00F43295">
        <w:rPr>
          <w:sz w:val="28"/>
        </w:rPr>
        <w:t>.</w:t>
      </w:r>
      <w:r w:rsidRPr="00F43295">
        <w:rPr>
          <w:spacing w:val="-1"/>
          <w:sz w:val="28"/>
        </w:rPr>
        <w:t xml:space="preserve"> </w:t>
      </w:r>
      <w:r w:rsidRPr="00F43295">
        <w:rPr>
          <w:sz w:val="28"/>
        </w:rPr>
        <w:t>Київ.</w:t>
      </w:r>
    </w:p>
    <w:p w14:paraId="79D864BB"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lastRenderedPageBreak/>
        <w:t>Гончаренко, С.</w:t>
      </w:r>
      <w:r w:rsidRPr="00F43295">
        <w:rPr>
          <w:spacing w:val="1"/>
          <w:sz w:val="28"/>
        </w:rPr>
        <w:t xml:space="preserve"> </w:t>
      </w:r>
      <w:r w:rsidRPr="00F43295">
        <w:rPr>
          <w:sz w:val="28"/>
        </w:rPr>
        <w:t>(2008).</w:t>
      </w:r>
      <w:r w:rsidRPr="00F43295">
        <w:rPr>
          <w:spacing w:val="1"/>
          <w:sz w:val="28"/>
        </w:rPr>
        <w:t xml:space="preserve"> </w:t>
      </w:r>
      <w:r w:rsidRPr="00F43295">
        <w:rPr>
          <w:i/>
          <w:sz w:val="28"/>
        </w:rPr>
        <w:t>Педагогічні</w:t>
      </w:r>
      <w:r w:rsidRPr="00F43295">
        <w:rPr>
          <w:i/>
          <w:spacing w:val="1"/>
          <w:sz w:val="28"/>
        </w:rPr>
        <w:t xml:space="preserve"> </w:t>
      </w:r>
      <w:r w:rsidRPr="00F43295">
        <w:rPr>
          <w:i/>
          <w:sz w:val="28"/>
        </w:rPr>
        <w:t>дослідження:</w:t>
      </w:r>
      <w:r w:rsidRPr="00F43295">
        <w:rPr>
          <w:i/>
          <w:spacing w:val="1"/>
          <w:sz w:val="28"/>
        </w:rPr>
        <w:t xml:space="preserve"> </w:t>
      </w:r>
      <w:r w:rsidRPr="00F43295">
        <w:rPr>
          <w:i/>
          <w:sz w:val="28"/>
        </w:rPr>
        <w:t>методологія,</w:t>
      </w:r>
      <w:r w:rsidRPr="00F43295">
        <w:rPr>
          <w:i/>
          <w:spacing w:val="1"/>
          <w:sz w:val="28"/>
        </w:rPr>
        <w:t xml:space="preserve"> </w:t>
      </w:r>
      <w:r w:rsidRPr="00F43295">
        <w:rPr>
          <w:i/>
          <w:sz w:val="28"/>
        </w:rPr>
        <w:t>поради</w:t>
      </w:r>
      <w:r w:rsidRPr="00F43295">
        <w:rPr>
          <w:i/>
          <w:spacing w:val="1"/>
          <w:sz w:val="28"/>
        </w:rPr>
        <w:t xml:space="preserve"> </w:t>
      </w:r>
      <w:r w:rsidRPr="00F43295">
        <w:rPr>
          <w:i/>
          <w:sz w:val="28"/>
        </w:rPr>
        <w:t>молодим науковцям</w:t>
      </w:r>
      <w:r w:rsidRPr="00F43295">
        <w:rPr>
          <w:sz w:val="28"/>
        </w:rPr>
        <w:t>.</w:t>
      </w:r>
      <w:r w:rsidRPr="00F43295">
        <w:rPr>
          <w:spacing w:val="3"/>
          <w:sz w:val="28"/>
        </w:rPr>
        <w:t xml:space="preserve"> </w:t>
      </w:r>
      <w:r w:rsidRPr="00F43295">
        <w:rPr>
          <w:sz w:val="28"/>
        </w:rPr>
        <w:t>Вінниця:</w:t>
      </w:r>
      <w:r w:rsidRPr="00F43295">
        <w:rPr>
          <w:spacing w:val="-4"/>
          <w:sz w:val="28"/>
        </w:rPr>
        <w:t xml:space="preserve"> </w:t>
      </w:r>
      <w:r w:rsidRPr="00F43295">
        <w:rPr>
          <w:sz w:val="28"/>
        </w:rPr>
        <w:t>ДОВ</w:t>
      </w:r>
      <w:r w:rsidRPr="00F43295">
        <w:rPr>
          <w:spacing w:val="2"/>
          <w:sz w:val="28"/>
        </w:rPr>
        <w:t xml:space="preserve"> </w:t>
      </w:r>
      <w:r w:rsidR="00E31CE0" w:rsidRPr="00F43295">
        <w:rPr>
          <w:sz w:val="28"/>
        </w:rPr>
        <w:t>«</w:t>
      </w:r>
      <w:r w:rsidRPr="00F43295">
        <w:rPr>
          <w:sz w:val="28"/>
        </w:rPr>
        <w:t>Вінниця</w:t>
      </w:r>
      <w:r w:rsidR="00E31CE0" w:rsidRPr="00F43295">
        <w:rPr>
          <w:sz w:val="28"/>
        </w:rPr>
        <w:t>»</w:t>
      </w:r>
      <w:r w:rsidRPr="00F43295">
        <w:rPr>
          <w:sz w:val="28"/>
        </w:rPr>
        <w:t>.</w:t>
      </w:r>
    </w:p>
    <w:p w14:paraId="0CE43883"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Гончаренко, С. У.</w:t>
      </w:r>
      <w:r w:rsidRPr="00F43295">
        <w:rPr>
          <w:spacing w:val="1"/>
          <w:sz w:val="28"/>
        </w:rPr>
        <w:t xml:space="preserve"> </w:t>
      </w:r>
      <w:r w:rsidRPr="00F43295">
        <w:rPr>
          <w:sz w:val="28"/>
        </w:rPr>
        <w:t>(2012а).</w:t>
      </w:r>
      <w:r w:rsidRPr="00F43295">
        <w:rPr>
          <w:spacing w:val="1"/>
          <w:sz w:val="28"/>
        </w:rPr>
        <w:t xml:space="preserve"> </w:t>
      </w:r>
      <w:r w:rsidRPr="00F43295">
        <w:rPr>
          <w:sz w:val="28"/>
        </w:rPr>
        <w:t>Методологічні</w:t>
      </w:r>
      <w:r w:rsidRPr="00F43295">
        <w:rPr>
          <w:spacing w:val="1"/>
          <w:sz w:val="28"/>
        </w:rPr>
        <w:t xml:space="preserve"> </w:t>
      </w:r>
      <w:r w:rsidRPr="00F43295">
        <w:rPr>
          <w:sz w:val="28"/>
        </w:rPr>
        <w:t>засади</w:t>
      </w:r>
      <w:r w:rsidRPr="00F43295">
        <w:rPr>
          <w:spacing w:val="1"/>
          <w:sz w:val="28"/>
        </w:rPr>
        <w:t xml:space="preserve"> </w:t>
      </w:r>
      <w:r w:rsidRPr="00F43295">
        <w:rPr>
          <w:sz w:val="28"/>
        </w:rPr>
        <w:t>побудови</w:t>
      </w:r>
      <w:r w:rsidRPr="00F43295">
        <w:rPr>
          <w:spacing w:val="71"/>
          <w:sz w:val="28"/>
        </w:rPr>
        <w:t xml:space="preserve"> </w:t>
      </w:r>
      <w:r w:rsidRPr="00F43295">
        <w:rPr>
          <w:sz w:val="28"/>
        </w:rPr>
        <w:t>педагогічної</w:t>
      </w:r>
      <w:r w:rsidRPr="00F43295">
        <w:rPr>
          <w:spacing w:val="-67"/>
          <w:sz w:val="28"/>
        </w:rPr>
        <w:t xml:space="preserve"> </w:t>
      </w:r>
      <w:r w:rsidRPr="00F43295">
        <w:rPr>
          <w:sz w:val="28"/>
        </w:rPr>
        <w:t>теорії.</w:t>
      </w:r>
      <w:r w:rsidRPr="00F43295">
        <w:rPr>
          <w:spacing w:val="1"/>
          <w:sz w:val="28"/>
        </w:rPr>
        <w:t xml:space="preserve"> </w:t>
      </w:r>
      <w:r w:rsidRPr="00F43295">
        <w:rPr>
          <w:sz w:val="28"/>
        </w:rPr>
        <w:t>У</w:t>
      </w:r>
      <w:r w:rsidRPr="00F43295">
        <w:rPr>
          <w:spacing w:val="1"/>
          <w:sz w:val="28"/>
        </w:rPr>
        <w:t xml:space="preserve"> </w:t>
      </w:r>
      <w:r w:rsidRPr="00F43295">
        <w:rPr>
          <w:sz w:val="28"/>
        </w:rPr>
        <w:t xml:space="preserve">І. </w:t>
      </w:r>
      <w:proofErr w:type="spellStart"/>
      <w:r w:rsidRPr="00F43295">
        <w:rPr>
          <w:sz w:val="28"/>
        </w:rPr>
        <w:t>Зязюн</w:t>
      </w:r>
      <w:proofErr w:type="spellEnd"/>
      <w:r w:rsidRPr="00F43295">
        <w:rPr>
          <w:sz w:val="28"/>
        </w:rPr>
        <w:t>,</w:t>
      </w:r>
      <w:r w:rsidRPr="00F43295">
        <w:rPr>
          <w:spacing w:val="1"/>
          <w:sz w:val="28"/>
        </w:rPr>
        <w:t xml:space="preserve"> </w:t>
      </w:r>
      <w:r w:rsidRPr="00F43295">
        <w:rPr>
          <w:sz w:val="28"/>
        </w:rPr>
        <w:t xml:space="preserve">Н. </w:t>
      </w:r>
      <w:proofErr w:type="spellStart"/>
      <w:r w:rsidRPr="00F43295">
        <w:rPr>
          <w:sz w:val="28"/>
        </w:rPr>
        <w:t>Ничкало</w:t>
      </w:r>
      <w:proofErr w:type="spellEnd"/>
      <w:r w:rsidRPr="00F43295">
        <w:rPr>
          <w:sz w:val="28"/>
        </w:rPr>
        <w:t>,</w:t>
      </w:r>
      <w:r w:rsidRPr="00F43295">
        <w:rPr>
          <w:spacing w:val="1"/>
          <w:sz w:val="28"/>
        </w:rPr>
        <w:t xml:space="preserve"> </w:t>
      </w:r>
      <w:r w:rsidRPr="00F43295">
        <w:rPr>
          <w:sz w:val="28"/>
        </w:rPr>
        <w:t xml:space="preserve">Т. </w:t>
      </w:r>
      <w:proofErr w:type="spellStart"/>
      <w:r w:rsidRPr="00F43295">
        <w:rPr>
          <w:sz w:val="28"/>
        </w:rPr>
        <w:t>Левовицький</w:t>
      </w:r>
      <w:proofErr w:type="spellEnd"/>
      <w:r w:rsidRPr="00F43295">
        <w:rPr>
          <w:sz w:val="28"/>
        </w:rPr>
        <w:t>,</w:t>
      </w:r>
      <w:r w:rsidRPr="00F43295">
        <w:rPr>
          <w:spacing w:val="1"/>
          <w:sz w:val="28"/>
        </w:rPr>
        <w:t xml:space="preserve"> </w:t>
      </w:r>
      <w:r w:rsidRPr="00F43295">
        <w:rPr>
          <w:sz w:val="28"/>
        </w:rPr>
        <w:t xml:space="preserve">І. </w:t>
      </w:r>
      <w:proofErr w:type="spellStart"/>
      <w:r w:rsidRPr="00F43295">
        <w:rPr>
          <w:sz w:val="28"/>
        </w:rPr>
        <w:t>Вільш</w:t>
      </w:r>
      <w:proofErr w:type="spellEnd"/>
      <w:r w:rsidRPr="00F43295">
        <w:rPr>
          <w:spacing w:val="1"/>
          <w:sz w:val="28"/>
        </w:rPr>
        <w:t xml:space="preserve"> </w:t>
      </w:r>
      <w:r w:rsidRPr="00F43295">
        <w:rPr>
          <w:sz w:val="28"/>
        </w:rPr>
        <w:t>(Ред.),</w:t>
      </w:r>
      <w:r w:rsidRPr="00F43295">
        <w:rPr>
          <w:spacing w:val="1"/>
          <w:sz w:val="28"/>
        </w:rPr>
        <w:t xml:space="preserve"> </w:t>
      </w:r>
      <w:r w:rsidRPr="00F43295">
        <w:rPr>
          <w:i/>
          <w:sz w:val="28"/>
        </w:rPr>
        <w:t>Професійна</w:t>
      </w:r>
      <w:r w:rsidRPr="00F43295">
        <w:rPr>
          <w:i/>
          <w:spacing w:val="1"/>
          <w:sz w:val="28"/>
        </w:rPr>
        <w:t xml:space="preserve"> </w:t>
      </w:r>
      <w:r w:rsidRPr="00F43295">
        <w:rPr>
          <w:i/>
          <w:sz w:val="28"/>
        </w:rPr>
        <w:t>освіта:</w:t>
      </w:r>
      <w:r w:rsidRPr="00F43295">
        <w:rPr>
          <w:i/>
          <w:spacing w:val="1"/>
          <w:sz w:val="28"/>
        </w:rPr>
        <w:t xml:space="preserve"> </w:t>
      </w:r>
      <w:r w:rsidRPr="00F43295">
        <w:rPr>
          <w:i/>
          <w:sz w:val="28"/>
        </w:rPr>
        <w:t>педагогіка</w:t>
      </w:r>
      <w:r w:rsidRPr="00F43295">
        <w:rPr>
          <w:i/>
          <w:spacing w:val="1"/>
          <w:sz w:val="28"/>
        </w:rPr>
        <w:t xml:space="preserve"> </w:t>
      </w:r>
      <w:r w:rsidRPr="00F43295">
        <w:rPr>
          <w:i/>
          <w:sz w:val="28"/>
        </w:rPr>
        <w:t>і</w:t>
      </w:r>
      <w:r w:rsidRPr="00F43295">
        <w:rPr>
          <w:i/>
          <w:spacing w:val="1"/>
          <w:sz w:val="28"/>
        </w:rPr>
        <w:t xml:space="preserve"> </w:t>
      </w:r>
      <w:r w:rsidRPr="00F43295">
        <w:rPr>
          <w:i/>
          <w:sz w:val="28"/>
        </w:rPr>
        <w:t>психологія:</w:t>
      </w:r>
      <w:r w:rsidRPr="00F43295">
        <w:rPr>
          <w:i/>
          <w:spacing w:val="1"/>
          <w:sz w:val="28"/>
        </w:rPr>
        <w:t xml:space="preserve"> </w:t>
      </w:r>
      <w:r w:rsidRPr="00F43295">
        <w:rPr>
          <w:i/>
          <w:sz w:val="28"/>
        </w:rPr>
        <w:t>українсько-польський</w:t>
      </w:r>
      <w:r w:rsidRPr="00F43295">
        <w:rPr>
          <w:i/>
          <w:spacing w:val="-67"/>
          <w:sz w:val="28"/>
        </w:rPr>
        <w:t xml:space="preserve"> </w:t>
      </w:r>
      <w:r w:rsidRPr="00F43295">
        <w:rPr>
          <w:i/>
          <w:sz w:val="28"/>
        </w:rPr>
        <w:t>щорічник</w:t>
      </w:r>
      <w:r w:rsidRPr="00F43295">
        <w:rPr>
          <w:i/>
          <w:spacing w:val="1"/>
          <w:sz w:val="28"/>
        </w:rPr>
        <w:t xml:space="preserve"> </w:t>
      </w:r>
      <w:r w:rsidRPr="00F43295">
        <w:rPr>
          <w:sz w:val="28"/>
        </w:rPr>
        <w:t>(</w:t>
      </w:r>
      <w:proofErr w:type="spellStart"/>
      <w:r w:rsidRPr="00F43295">
        <w:rPr>
          <w:sz w:val="28"/>
        </w:rPr>
        <w:t>сс</w:t>
      </w:r>
      <w:proofErr w:type="spellEnd"/>
      <w:r w:rsidRPr="00F43295">
        <w:rPr>
          <w:sz w:val="28"/>
        </w:rPr>
        <w:t>.</w:t>
      </w:r>
      <w:r w:rsidRPr="00F43295">
        <w:rPr>
          <w:spacing w:val="4"/>
          <w:sz w:val="28"/>
        </w:rPr>
        <w:t xml:space="preserve"> </w:t>
      </w:r>
      <w:r w:rsidRPr="00F43295">
        <w:rPr>
          <w:sz w:val="28"/>
        </w:rPr>
        <w:t>37–48).</w:t>
      </w:r>
      <w:r w:rsidRPr="00F43295">
        <w:rPr>
          <w:spacing w:val="3"/>
          <w:sz w:val="28"/>
        </w:rPr>
        <w:t xml:space="preserve"> </w:t>
      </w:r>
      <w:proofErr w:type="spellStart"/>
      <w:r w:rsidRPr="00F43295">
        <w:rPr>
          <w:sz w:val="28"/>
        </w:rPr>
        <w:t>Ченстохова</w:t>
      </w:r>
      <w:proofErr w:type="spellEnd"/>
      <w:r w:rsidRPr="00F43295">
        <w:rPr>
          <w:sz w:val="28"/>
        </w:rPr>
        <w:t>,</w:t>
      </w:r>
      <w:r w:rsidRPr="00F43295">
        <w:rPr>
          <w:spacing w:val="4"/>
          <w:sz w:val="28"/>
        </w:rPr>
        <w:t xml:space="preserve"> </w:t>
      </w:r>
      <w:r w:rsidRPr="00F43295">
        <w:rPr>
          <w:sz w:val="28"/>
        </w:rPr>
        <w:t>Київ: AJD.</w:t>
      </w:r>
    </w:p>
    <w:p w14:paraId="6D9EFAA6"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Горбуліч</w:t>
      </w:r>
      <w:proofErr w:type="spellEnd"/>
      <w:r w:rsidRPr="00F43295">
        <w:rPr>
          <w:sz w:val="28"/>
        </w:rPr>
        <w:t>, І. О.</w:t>
      </w:r>
      <w:r w:rsidRPr="00F43295">
        <w:rPr>
          <w:spacing w:val="1"/>
          <w:sz w:val="28"/>
        </w:rPr>
        <w:t xml:space="preserve"> </w:t>
      </w:r>
      <w:r w:rsidRPr="00F43295">
        <w:rPr>
          <w:sz w:val="28"/>
        </w:rPr>
        <w:t>(2016).</w:t>
      </w:r>
      <w:r w:rsidRPr="00F43295">
        <w:rPr>
          <w:spacing w:val="1"/>
          <w:sz w:val="28"/>
        </w:rPr>
        <w:t xml:space="preserve"> </w:t>
      </w:r>
      <w:r w:rsidRPr="00F43295">
        <w:rPr>
          <w:i/>
          <w:sz w:val="28"/>
        </w:rPr>
        <w:t>Підготовка</w:t>
      </w:r>
      <w:r w:rsidRPr="00F43295">
        <w:rPr>
          <w:i/>
          <w:spacing w:val="1"/>
          <w:sz w:val="28"/>
        </w:rPr>
        <w:t xml:space="preserve"> </w:t>
      </w:r>
      <w:r w:rsidRPr="00F43295">
        <w:rPr>
          <w:i/>
          <w:sz w:val="28"/>
        </w:rPr>
        <w:t>майбутніх</w:t>
      </w:r>
      <w:r w:rsidRPr="00F43295">
        <w:rPr>
          <w:i/>
          <w:spacing w:val="1"/>
          <w:sz w:val="28"/>
        </w:rPr>
        <w:t xml:space="preserve"> </w:t>
      </w:r>
      <w:r w:rsidRPr="00F43295">
        <w:rPr>
          <w:i/>
          <w:sz w:val="28"/>
        </w:rPr>
        <w:t>фахівців</w:t>
      </w:r>
      <w:r w:rsidRPr="00F43295">
        <w:rPr>
          <w:i/>
          <w:spacing w:val="1"/>
          <w:sz w:val="28"/>
        </w:rPr>
        <w:t xml:space="preserve"> </w:t>
      </w:r>
      <w:r w:rsidRPr="00F43295">
        <w:rPr>
          <w:i/>
          <w:sz w:val="28"/>
        </w:rPr>
        <w:t>з</w:t>
      </w:r>
      <w:r w:rsidRPr="00F43295">
        <w:rPr>
          <w:i/>
          <w:spacing w:val="1"/>
          <w:sz w:val="28"/>
        </w:rPr>
        <w:t xml:space="preserve"> </w:t>
      </w:r>
      <w:r w:rsidRPr="00F43295">
        <w:rPr>
          <w:i/>
          <w:sz w:val="28"/>
        </w:rPr>
        <w:t>маркетингу</w:t>
      </w:r>
      <w:r w:rsidRPr="00F43295">
        <w:rPr>
          <w:i/>
          <w:spacing w:val="1"/>
          <w:sz w:val="28"/>
        </w:rPr>
        <w:t xml:space="preserve"> </w:t>
      </w:r>
      <w:r w:rsidRPr="00F43295">
        <w:rPr>
          <w:i/>
          <w:sz w:val="28"/>
        </w:rPr>
        <w:t>до</w:t>
      </w:r>
      <w:r w:rsidRPr="00F43295">
        <w:rPr>
          <w:i/>
          <w:spacing w:val="1"/>
          <w:sz w:val="28"/>
        </w:rPr>
        <w:t xml:space="preserve"> </w:t>
      </w:r>
      <w:r w:rsidRPr="00F43295">
        <w:rPr>
          <w:i/>
          <w:sz w:val="28"/>
        </w:rPr>
        <w:t>ділового</w:t>
      </w:r>
      <w:r w:rsidRPr="00F43295">
        <w:rPr>
          <w:i/>
          <w:spacing w:val="1"/>
          <w:sz w:val="28"/>
        </w:rPr>
        <w:t xml:space="preserve"> </w:t>
      </w:r>
      <w:r w:rsidRPr="00F43295">
        <w:rPr>
          <w:i/>
          <w:sz w:val="28"/>
        </w:rPr>
        <w:t>спілкування</w:t>
      </w:r>
      <w:r w:rsidRPr="00F43295">
        <w:rPr>
          <w:i/>
          <w:spacing w:val="1"/>
          <w:sz w:val="28"/>
        </w:rPr>
        <w:t xml:space="preserve"> </w:t>
      </w:r>
      <w:r w:rsidRPr="00F43295">
        <w:rPr>
          <w:i/>
          <w:sz w:val="28"/>
        </w:rPr>
        <w:t>засобами</w:t>
      </w:r>
      <w:r w:rsidRPr="00F43295">
        <w:rPr>
          <w:i/>
          <w:spacing w:val="1"/>
          <w:sz w:val="28"/>
        </w:rPr>
        <w:t xml:space="preserve"> </w:t>
      </w:r>
      <w:proofErr w:type="spellStart"/>
      <w:r w:rsidRPr="00F43295">
        <w:rPr>
          <w:i/>
          <w:sz w:val="28"/>
        </w:rPr>
        <w:t>професійно</w:t>
      </w:r>
      <w:proofErr w:type="spellEnd"/>
      <w:r w:rsidRPr="00F43295">
        <w:rPr>
          <w:i/>
          <w:sz w:val="28"/>
        </w:rPr>
        <w:t>-орієнтованої</w:t>
      </w:r>
      <w:r w:rsidRPr="00F43295">
        <w:rPr>
          <w:i/>
          <w:spacing w:val="71"/>
          <w:sz w:val="28"/>
        </w:rPr>
        <w:t xml:space="preserve"> </w:t>
      </w:r>
      <w:r w:rsidRPr="00F43295">
        <w:rPr>
          <w:i/>
          <w:sz w:val="28"/>
        </w:rPr>
        <w:t>технології</w:t>
      </w:r>
      <w:r w:rsidRPr="00F43295">
        <w:rPr>
          <w:i/>
          <w:spacing w:val="-67"/>
          <w:sz w:val="28"/>
        </w:rPr>
        <w:t xml:space="preserve"> </w:t>
      </w:r>
      <w:r w:rsidRPr="00F43295">
        <w:rPr>
          <w:sz w:val="28"/>
        </w:rPr>
        <w:t>(</w:t>
      </w:r>
      <w:proofErr w:type="spellStart"/>
      <w:r w:rsidRPr="00F43295">
        <w:rPr>
          <w:sz w:val="28"/>
        </w:rPr>
        <w:t>дис</w:t>
      </w:r>
      <w:proofErr w:type="spellEnd"/>
      <w:r w:rsidRPr="00F43295">
        <w:rPr>
          <w:sz w:val="28"/>
        </w:rPr>
        <w:t>.</w:t>
      </w:r>
      <w:r w:rsidRPr="00F43295">
        <w:rPr>
          <w:spacing w:val="3"/>
          <w:sz w:val="28"/>
        </w:rPr>
        <w:t xml:space="preserve"> </w:t>
      </w:r>
      <w:r w:rsidRPr="00F43295">
        <w:rPr>
          <w:sz w:val="28"/>
        </w:rPr>
        <w:t xml:space="preserve">… </w:t>
      </w:r>
      <w:proofErr w:type="spellStart"/>
      <w:r w:rsidRPr="00F43295">
        <w:rPr>
          <w:sz w:val="28"/>
        </w:rPr>
        <w:t>канд</w:t>
      </w:r>
      <w:proofErr w:type="spellEnd"/>
      <w:r w:rsidRPr="00F43295">
        <w:rPr>
          <w:sz w:val="28"/>
        </w:rPr>
        <w:t>.</w:t>
      </w:r>
      <w:r w:rsidRPr="00F43295">
        <w:rPr>
          <w:spacing w:val="3"/>
          <w:sz w:val="28"/>
        </w:rPr>
        <w:t xml:space="preserve"> </w:t>
      </w:r>
      <w:r w:rsidRPr="00F43295">
        <w:rPr>
          <w:sz w:val="28"/>
        </w:rPr>
        <w:t>пед.</w:t>
      </w:r>
      <w:r w:rsidRPr="00F43295">
        <w:rPr>
          <w:spacing w:val="-2"/>
          <w:sz w:val="28"/>
        </w:rPr>
        <w:t xml:space="preserve"> </w:t>
      </w:r>
      <w:r w:rsidRPr="00F43295">
        <w:rPr>
          <w:sz w:val="28"/>
        </w:rPr>
        <w:t>наук:</w:t>
      </w:r>
      <w:r w:rsidRPr="00F43295">
        <w:rPr>
          <w:spacing w:val="-5"/>
          <w:sz w:val="28"/>
        </w:rPr>
        <w:t xml:space="preserve"> </w:t>
      </w:r>
      <w:r w:rsidRPr="00F43295">
        <w:rPr>
          <w:sz w:val="28"/>
        </w:rPr>
        <w:t>13.00.04).</w:t>
      </w:r>
      <w:r w:rsidRPr="00F43295">
        <w:rPr>
          <w:spacing w:val="3"/>
          <w:sz w:val="28"/>
        </w:rPr>
        <w:t xml:space="preserve"> </w:t>
      </w:r>
      <w:r w:rsidRPr="00F43295">
        <w:rPr>
          <w:sz w:val="28"/>
        </w:rPr>
        <w:t>Старобільськ.</w:t>
      </w:r>
    </w:p>
    <w:p w14:paraId="729A4F86"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Гречко, А. В.</w:t>
      </w:r>
      <w:r w:rsidRPr="00F43295">
        <w:rPr>
          <w:spacing w:val="1"/>
          <w:sz w:val="28"/>
        </w:rPr>
        <w:t xml:space="preserve"> </w:t>
      </w:r>
      <w:r w:rsidRPr="00F43295">
        <w:rPr>
          <w:sz w:val="28"/>
        </w:rPr>
        <w:t>(2013).</w:t>
      </w:r>
      <w:r w:rsidRPr="00F43295">
        <w:rPr>
          <w:spacing w:val="1"/>
          <w:sz w:val="28"/>
        </w:rPr>
        <w:t xml:space="preserve"> </w:t>
      </w:r>
      <w:r w:rsidRPr="00F43295">
        <w:rPr>
          <w:sz w:val="28"/>
        </w:rPr>
        <w:t>Роль</w:t>
      </w:r>
      <w:r w:rsidRPr="00F43295">
        <w:rPr>
          <w:spacing w:val="1"/>
          <w:sz w:val="28"/>
        </w:rPr>
        <w:t xml:space="preserve"> </w:t>
      </w:r>
      <w:r w:rsidRPr="00F43295">
        <w:rPr>
          <w:sz w:val="28"/>
        </w:rPr>
        <w:t>інституційного</w:t>
      </w:r>
      <w:r w:rsidRPr="00F43295">
        <w:rPr>
          <w:spacing w:val="1"/>
          <w:sz w:val="28"/>
        </w:rPr>
        <w:t xml:space="preserve"> </w:t>
      </w:r>
      <w:r w:rsidRPr="00F43295">
        <w:rPr>
          <w:sz w:val="28"/>
        </w:rPr>
        <w:t>середовища</w:t>
      </w:r>
      <w:r w:rsidRPr="00F43295">
        <w:rPr>
          <w:spacing w:val="1"/>
          <w:sz w:val="28"/>
        </w:rPr>
        <w:t xml:space="preserve"> </w:t>
      </w:r>
      <w:r w:rsidRPr="00F43295">
        <w:rPr>
          <w:sz w:val="28"/>
        </w:rPr>
        <w:t>у</w:t>
      </w:r>
      <w:r w:rsidRPr="00F43295">
        <w:rPr>
          <w:spacing w:val="1"/>
          <w:sz w:val="28"/>
        </w:rPr>
        <w:t xml:space="preserve"> </w:t>
      </w:r>
      <w:r w:rsidRPr="00F43295">
        <w:rPr>
          <w:sz w:val="28"/>
        </w:rPr>
        <w:t>розвитку</w:t>
      </w:r>
      <w:r w:rsidRPr="00F43295">
        <w:rPr>
          <w:spacing w:val="1"/>
          <w:sz w:val="28"/>
        </w:rPr>
        <w:t xml:space="preserve"> </w:t>
      </w:r>
      <w:r w:rsidRPr="00F43295">
        <w:rPr>
          <w:sz w:val="28"/>
        </w:rPr>
        <w:t>національної</w:t>
      </w:r>
      <w:r w:rsidRPr="00F43295">
        <w:rPr>
          <w:spacing w:val="1"/>
          <w:sz w:val="28"/>
        </w:rPr>
        <w:t xml:space="preserve"> </w:t>
      </w:r>
      <w:r w:rsidRPr="00F43295">
        <w:rPr>
          <w:sz w:val="28"/>
        </w:rPr>
        <w:t>економіки.</w:t>
      </w:r>
      <w:r w:rsidRPr="00F43295">
        <w:rPr>
          <w:spacing w:val="1"/>
          <w:sz w:val="28"/>
        </w:rPr>
        <w:t xml:space="preserve"> </w:t>
      </w:r>
      <w:r w:rsidRPr="00F43295">
        <w:rPr>
          <w:i/>
          <w:sz w:val="28"/>
        </w:rPr>
        <w:t>Сучасні</w:t>
      </w:r>
      <w:r w:rsidRPr="00F43295">
        <w:rPr>
          <w:i/>
          <w:spacing w:val="1"/>
          <w:sz w:val="28"/>
        </w:rPr>
        <w:t xml:space="preserve"> </w:t>
      </w:r>
      <w:r w:rsidRPr="00F43295">
        <w:rPr>
          <w:i/>
          <w:sz w:val="28"/>
        </w:rPr>
        <w:t>проблеми</w:t>
      </w:r>
      <w:r w:rsidRPr="00F43295">
        <w:rPr>
          <w:i/>
          <w:spacing w:val="1"/>
          <w:sz w:val="28"/>
        </w:rPr>
        <w:t xml:space="preserve"> </w:t>
      </w:r>
      <w:r w:rsidRPr="00F43295">
        <w:rPr>
          <w:i/>
          <w:sz w:val="28"/>
        </w:rPr>
        <w:t>економіки</w:t>
      </w:r>
      <w:r w:rsidRPr="00F43295">
        <w:rPr>
          <w:i/>
          <w:spacing w:val="1"/>
          <w:sz w:val="28"/>
        </w:rPr>
        <w:t xml:space="preserve"> </w:t>
      </w:r>
      <w:r w:rsidRPr="00F43295">
        <w:rPr>
          <w:i/>
          <w:sz w:val="28"/>
        </w:rPr>
        <w:t>та</w:t>
      </w:r>
      <w:r w:rsidRPr="00F43295">
        <w:rPr>
          <w:i/>
          <w:spacing w:val="1"/>
          <w:sz w:val="28"/>
        </w:rPr>
        <w:t xml:space="preserve"> </w:t>
      </w:r>
      <w:r w:rsidRPr="00F43295">
        <w:rPr>
          <w:i/>
          <w:sz w:val="28"/>
        </w:rPr>
        <w:t>підприємництво,</w:t>
      </w:r>
      <w:r w:rsidRPr="00F43295">
        <w:rPr>
          <w:i/>
          <w:spacing w:val="1"/>
          <w:sz w:val="28"/>
        </w:rPr>
        <w:t xml:space="preserve"> </w:t>
      </w:r>
      <w:r w:rsidRPr="00F43295">
        <w:rPr>
          <w:i/>
          <w:sz w:val="28"/>
        </w:rPr>
        <w:t>11,</w:t>
      </w:r>
      <w:r w:rsidRPr="00F43295">
        <w:rPr>
          <w:i/>
          <w:spacing w:val="1"/>
          <w:sz w:val="28"/>
        </w:rPr>
        <w:t xml:space="preserve"> </w:t>
      </w:r>
      <w:r w:rsidRPr="00F43295">
        <w:rPr>
          <w:sz w:val="28"/>
        </w:rPr>
        <w:t>27–33.</w:t>
      </w:r>
      <w:r w:rsidRPr="00F43295">
        <w:rPr>
          <w:spacing w:val="1"/>
          <w:sz w:val="28"/>
        </w:rPr>
        <w:t xml:space="preserve"> </w:t>
      </w:r>
      <w:r w:rsidRPr="00F43295">
        <w:rPr>
          <w:sz w:val="28"/>
        </w:rPr>
        <w:t>Режим</w:t>
      </w:r>
      <w:r w:rsidRPr="00F43295">
        <w:rPr>
          <w:spacing w:val="1"/>
          <w:sz w:val="28"/>
        </w:rPr>
        <w:t xml:space="preserve"> </w:t>
      </w:r>
      <w:r w:rsidRPr="00F43295">
        <w:rPr>
          <w:sz w:val="28"/>
        </w:rPr>
        <w:t>доступу:</w:t>
      </w:r>
      <w:r w:rsidRPr="00F43295">
        <w:rPr>
          <w:spacing w:val="1"/>
          <w:sz w:val="28"/>
        </w:rPr>
        <w:t xml:space="preserve"> </w:t>
      </w:r>
      <w:hyperlink r:id="rId71">
        <w:r w:rsidRPr="00F43295">
          <w:rPr>
            <w:sz w:val="28"/>
          </w:rPr>
          <w:t>http://sb-</w:t>
        </w:r>
      </w:hyperlink>
      <w:r w:rsidRPr="00F43295">
        <w:rPr>
          <w:spacing w:val="1"/>
          <w:sz w:val="28"/>
        </w:rPr>
        <w:t xml:space="preserve"> </w:t>
      </w:r>
      <w:hyperlink r:id="rId72">
        <w:r w:rsidRPr="00F43295">
          <w:rPr>
            <w:sz w:val="28"/>
          </w:rPr>
          <w:t>keip.kpi.ua/</w:t>
        </w:r>
        <w:proofErr w:type="spellStart"/>
        <w:r w:rsidRPr="00F43295">
          <w:rPr>
            <w:sz w:val="28"/>
          </w:rPr>
          <w:t>article</w:t>
        </w:r>
        <w:proofErr w:type="spellEnd"/>
        <w:r w:rsidRPr="00F43295">
          <w:rPr>
            <w:sz w:val="28"/>
          </w:rPr>
          <w:t>/</w:t>
        </w:r>
        <w:proofErr w:type="spellStart"/>
        <w:r w:rsidRPr="00F43295">
          <w:rPr>
            <w:sz w:val="28"/>
          </w:rPr>
          <w:t>view</w:t>
        </w:r>
        <w:proofErr w:type="spellEnd"/>
        <w:r w:rsidRPr="00F43295">
          <w:rPr>
            <w:sz w:val="28"/>
          </w:rPr>
          <w:t>/47802</w:t>
        </w:r>
      </w:hyperlink>
    </w:p>
    <w:p w14:paraId="37D1A0BA"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Гриньова, В. М.</w:t>
      </w:r>
      <w:r w:rsidRPr="00F43295">
        <w:rPr>
          <w:spacing w:val="1"/>
          <w:sz w:val="28"/>
        </w:rPr>
        <w:t xml:space="preserve"> </w:t>
      </w:r>
      <w:r w:rsidRPr="00F43295">
        <w:rPr>
          <w:sz w:val="28"/>
        </w:rPr>
        <w:t>(1999).</w:t>
      </w:r>
      <w:r w:rsidRPr="00F43295">
        <w:rPr>
          <w:spacing w:val="1"/>
          <w:sz w:val="28"/>
        </w:rPr>
        <w:t xml:space="preserve"> </w:t>
      </w:r>
      <w:r w:rsidRPr="00F43295">
        <w:rPr>
          <w:i/>
          <w:sz w:val="28"/>
        </w:rPr>
        <w:t>Формування</w:t>
      </w:r>
      <w:r w:rsidRPr="00F43295">
        <w:rPr>
          <w:i/>
          <w:spacing w:val="1"/>
          <w:sz w:val="28"/>
        </w:rPr>
        <w:t xml:space="preserve"> </w:t>
      </w:r>
      <w:r w:rsidRPr="00F43295">
        <w:rPr>
          <w:i/>
          <w:sz w:val="28"/>
        </w:rPr>
        <w:t>педагогічної</w:t>
      </w:r>
      <w:r w:rsidRPr="00F43295">
        <w:rPr>
          <w:i/>
          <w:spacing w:val="1"/>
          <w:sz w:val="28"/>
        </w:rPr>
        <w:t xml:space="preserve"> </w:t>
      </w:r>
      <w:r w:rsidRPr="00F43295">
        <w:rPr>
          <w:i/>
          <w:sz w:val="28"/>
        </w:rPr>
        <w:t>культури</w:t>
      </w:r>
      <w:r w:rsidRPr="00F43295">
        <w:rPr>
          <w:i/>
          <w:spacing w:val="1"/>
          <w:sz w:val="28"/>
        </w:rPr>
        <w:t xml:space="preserve"> </w:t>
      </w:r>
      <w:r w:rsidRPr="00F43295">
        <w:rPr>
          <w:i/>
          <w:sz w:val="28"/>
        </w:rPr>
        <w:t>майбутнього</w:t>
      </w:r>
      <w:r w:rsidRPr="00F43295">
        <w:rPr>
          <w:i/>
          <w:spacing w:val="1"/>
          <w:sz w:val="28"/>
        </w:rPr>
        <w:t xml:space="preserve"> </w:t>
      </w:r>
      <w:r w:rsidRPr="00F43295">
        <w:rPr>
          <w:i/>
          <w:sz w:val="28"/>
        </w:rPr>
        <w:t>вчителя:</w:t>
      </w:r>
      <w:r w:rsidRPr="00F43295">
        <w:rPr>
          <w:i/>
          <w:spacing w:val="-2"/>
          <w:sz w:val="28"/>
        </w:rPr>
        <w:t xml:space="preserve"> </w:t>
      </w:r>
      <w:r w:rsidRPr="00F43295">
        <w:rPr>
          <w:i/>
          <w:sz w:val="28"/>
        </w:rPr>
        <w:t>теоретичний</w:t>
      </w:r>
      <w:r w:rsidRPr="00F43295">
        <w:rPr>
          <w:i/>
          <w:spacing w:val="-1"/>
          <w:sz w:val="28"/>
        </w:rPr>
        <w:t xml:space="preserve"> </w:t>
      </w:r>
      <w:r w:rsidRPr="00F43295">
        <w:rPr>
          <w:i/>
          <w:sz w:val="28"/>
        </w:rPr>
        <w:t>та методичний</w:t>
      </w:r>
      <w:r w:rsidRPr="00F43295">
        <w:rPr>
          <w:i/>
          <w:spacing w:val="4"/>
          <w:sz w:val="28"/>
        </w:rPr>
        <w:t xml:space="preserve"> </w:t>
      </w:r>
      <w:r w:rsidRPr="00F43295">
        <w:rPr>
          <w:i/>
          <w:sz w:val="28"/>
        </w:rPr>
        <w:t>аспект</w:t>
      </w:r>
      <w:r w:rsidRPr="00F43295">
        <w:rPr>
          <w:sz w:val="28"/>
        </w:rPr>
        <w:t>.</w:t>
      </w:r>
      <w:r w:rsidRPr="00F43295">
        <w:rPr>
          <w:spacing w:val="2"/>
          <w:sz w:val="28"/>
        </w:rPr>
        <w:t xml:space="preserve"> </w:t>
      </w:r>
      <w:r w:rsidRPr="00F43295">
        <w:rPr>
          <w:sz w:val="28"/>
        </w:rPr>
        <w:t>Харків:</w:t>
      </w:r>
      <w:r w:rsidRPr="00F43295">
        <w:rPr>
          <w:spacing w:val="-6"/>
          <w:sz w:val="28"/>
        </w:rPr>
        <w:t xml:space="preserve"> </w:t>
      </w:r>
      <w:r w:rsidRPr="00F43295">
        <w:rPr>
          <w:sz w:val="28"/>
        </w:rPr>
        <w:t>Основа.</w:t>
      </w:r>
    </w:p>
    <w:p w14:paraId="1EEA34DF"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Грицюк</w:t>
      </w:r>
      <w:proofErr w:type="spellEnd"/>
      <w:r w:rsidRPr="00F43295">
        <w:rPr>
          <w:sz w:val="28"/>
        </w:rPr>
        <w:t>, О. С.</w:t>
      </w:r>
      <w:r w:rsidRPr="00F43295">
        <w:rPr>
          <w:spacing w:val="1"/>
          <w:sz w:val="28"/>
        </w:rPr>
        <w:t xml:space="preserve"> </w:t>
      </w:r>
      <w:r w:rsidRPr="00F43295">
        <w:rPr>
          <w:sz w:val="28"/>
        </w:rPr>
        <w:t>(2016).</w:t>
      </w:r>
      <w:r w:rsidRPr="00F43295">
        <w:rPr>
          <w:spacing w:val="1"/>
          <w:sz w:val="28"/>
        </w:rPr>
        <w:t xml:space="preserve"> </w:t>
      </w:r>
      <w:r w:rsidRPr="00F43295">
        <w:rPr>
          <w:i/>
          <w:sz w:val="28"/>
        </w:rPr>
        <w:t>Педагогічні</w:t>
      </w:r>
      <w:r w:rsidRPr="00F43295">
        <w:rPr>
          <w:i/>
          <w:spacing w:val="1"/>
          <w:sz w:val="28"/>
        </w:rPr>
        <w:t xml:space="preserve"> </w:t>
      </w:r>
      <w:r w:rsidRPr="00F43295">
        <w:rPr>
          <w:i/>
          <w:sz w:val="28"/>
        </w:rPr>
        <w:t>умови</w:t>
      </w:r>
      <w:r w:rsidRPr="00F43295">
        <w:rPr>
          <w:i/>
          <w:spacing w:val="1"/>
          <w:sz w:val="28"/>
        </w:rPr>
        <w:t xml:space="preserve"> </w:t>
      </w:r>
      <w:r w:rsidRPr="00F43295">
        <w:rPr>
          <w:i/>
          <w:sz w:val="28"/>
        </w:rPr>
        <w:t>професійної</w:t>
      </w:r>
      <w:r w:rsidRPr="00F43295">
        <w:rPr>
          <w:i/>
          <w:spacing w:val="1"/>
          <w:sz w:val="28"/>
        </w:rPr>
        <w:t xml:space="preserve"> </w:t>
      </w:r>
      <w:r w:rsidRPr="00F43295">
        <w:rPr>
          <w:i/>
          <w:sz w:val="28"/>
        </w:rPr>
        <w:t>спрямованості</w:t>
      </w:r>
      <w:r w:rsidRPr="00F43295">
        <w:rPr>
          <w:i/>
          <w:spacing w:val="1"/>
          <w:sz w:val="28"/>
        </w:rPr>
        <w:t xml:space="preserve"> </w:t>
      </w:r>
      <w:r w:rsidRPr="00F43295">
        <w:rPr>
          <w:i/>
          <w:sz w:val="28"/>
        </w:rPr>
        <w:t>математичної</w:t>
      </w:r>
      <w:r w:rsidRPr="00F43295">
        <w:rPr>
          <w:i/>
          <w:spacing w:val="1"/>
          <w:sz w:val="28"/>
        </w:rPr>
        <w:t xml:space="preserve"> </w:t>
      </w:r>
      <w:r w:rsidRPr="00F43295">
        <w:rPr>
          <w:i/>
          <w:sz w:val="28"/>
        </w:rPr>
        <w:t>підготовки</w:t>
      </w:r>
      <w:r w:rsidRPr="00F43295">
        <w:rPr>
          <w:i/>
          <w:spacing w:val="1"/>
          <w:sz w:val="28"/>
        </w:rPr>
        <w:t xml:space="preserve"> </w:t>
      </w:r>
      <w:r w:rsidRPr="00F43295">
        <w:rPr>
          <w:i/>
          <w:sz w:val="28"/>
        </w:rPr>
        <w:t>майбутніх</w:t>
      </w:r>
      <w:r w:rsidRPr="00F43295">
        <w:rPr>
          <w:i/>
          <w:spacing w:val="1"/>
          <w:sz w:val="28"/>
        </w:rPr>
        <w:t xml:space="preserve"> </w:t>
      </w:r>
      <w:r w:rsidRPr="00F43295">
        <w:rPr>
          <w:i/>
          <w:sz w:val="28"/>
        </w:rPr>
        <w:t>фахівців</w:t>
      </w:r>
      <w:r w:rsidRPr="00F43295">
        <w:rPr>
          <w:i/>
          <w:spacing w:val="1"/>
          <w:sz w:val="28"/>
        </w:rPr>
        <w:t xml:space="preserve"> </w:t>
      </w:r>
      <w:r w:rsidRPr="00F43295">
        <w:rPr>
          <w:i/>
          <w:sz w:val="28"/>
        </w:rPr>
        <w:t>інженерно-технічних</w:t>
      </w:r>
      <w:r w:rsidRPr="00F43295">
        <w:rPr>
          <w:i/>
          <w:spacing w:val="1"/>
          <w:sz w:val="28"/>
        </w:rPr>
        <w:t xml:space="preserve"> </w:t>
      </w:r>
      <w:r w:rsidRPr="00F43295">
        <w:rPr>
          <w:i/>
          <w:sz w:val="28"/>
        </w:rPr>
        <w:t xml:space="preserve">спеціальностей у вищих навчальних закладах </w:t>
      </w:r>
      <w:r w:rsidRPr="00F43295">
        <w:rPr>
          <w:sz w:val="28"/>
        </w:rPr>
        <w:t>(</w:t>
      </w:r>
      <w:proofErr w:type="spellStart"/>
      <w:r w:rsidRPr="00F43295">
        <w:rPr>
          <w:sz w:val="28"/>
        </w:rPr>
        <w:t>дис</w:t>
      </w:r>
      <w:proofErr w:type="spellEnd"/>
      <w:r w:rsidRPr="00F43295">
        <w:rPr>
          <w:sz w:val="28"/>
        </w:rPr>
        <w:t xml:space="preserve">. … </w:t>
      </w:r>
      <w:proofErr w:type="spellStart"/>
      <w:r w:rsidRPr="00F43295">
        <w:rPr>
          <w:sz w:val="28"/>
        </w:rPr>
        <w:t>канд</w:t>
      </w:r>
      <w:proofErr w:type="spellEnd"/>
      <w:r w:rsidRPr="00F43295">
        <w:rPr>
          <w:sz w:val="28"/>
        </w:rPr>
        <w:t>. пед. наук:</w:t>
      </w:r>
      <w:r w:rsidRPr="00F43295">
        <w:rPr>
          <w:spacing w:val="1"/>
          <w:sz w:val="28"/>
        </w:rPr>
        <w:t xml:space="preserve"> </w:t>
      </w:r>
      <w:r w:rsidRPr="00F43295">
        <w:rPr>
          <w:sz w:val="28"/>
        </w:rPr>
        <w:t>13.00.04).</w:t>
      </w:r>
      <w:r w:rsidRPr="00F43295">
        <w:rPr>
          <w:spacing w:val="3"/>
          <w:sz w:val="28"/>
        </w:rPr>
        <w:t xml:space="preserve"> </w:t>
      </w:r>
      <w:r w:rsidRPr="00F43295">
        <w:rPr>
          <w:sz w:val="28"/>
        </w:rPr>
        <w:t>Кременчук.</w:t>
      </w:r>
    </w:p>
    <w:p w14:paraId="67123F88"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Демура</w:t>
      </w:r>
      <w:proofErr w:type="spellEnd"/>
      <w:r w:rsidRPr="00F43295">
        <w:rPr>
          <w:sz w:val="28"/>
        </w:rPr>
        <w:t>, І. В.</w:t>
      </w:r>
      <w:r w:rsidRPr="00F43295">
        <w:rPr>
          <w:spacing w:val="1"/>
          <w:sz w:val="28"/>
        </w:rPr>
        <w:t xml:space="preserve"> </w:t>
      </w:r>
      <w:r w:rsidRPr="00F43295">
        <w:rPr>
          <w:sz w:val="28"/>
        </w:rPr>
        <w:t>(2010).</w:t>
      </w:r>
      <w:r w:rsidRPr="00F43295">
        <w:rPr>
          <w:spacing w:val="1"/>
          <w:sz w:val="28"/>
        </w:rPr>
        <w:t xml:space="preserve"> </w:t>
      </w:r>
      <w:r w:rsidRPr="00F43295">
        <w:rPr>
          <w:i/>
          <w:sz w:val="28"/>
        </w:rPr>
        <w:t>Формування</w:t>
      </w:r>
      <w:r w:rsidRPr="00F43295">
        <w:rPr>
          <w:i/>
          <w:spacing w:val="1"/>
          <w:sz w:val="28"/>
        </w:rPr>
        <w:t xml:space="preserve"> </w:t>
      </w:r>
      <w:r w:rsidRPr="00F43295">
        <w:rPr>
          <w:i/>
          <w:sz w:val="28"/>
        </w:rPr>
        <w:t>професійної</w:t>
      </w:r>
      <w:r w:rsidRPr="00F43295">
        <w:rPr>
          <w:i/>
          <w:spacing w:val="1"/>
          <w:sz w:val="28"/>
        </w:rPr>
        <w:t xml:space="preserve"> </w:t>
      </w:r>
      <w:r w:rsidRPr="00F43295">
        <w:rPr>
          <w:i/>
          <w:sz w:val="28"/>
        </w:rPr>
        <w:t>компетентності</w:t>
      </w:r>
      <w:r w:rsidRPr="00F43295">
        <w:rPr>
          <w:i/>
          <w:spacing w:val="1"/>
          <w:sz w:val="28"/>
        </w:rPr>
        <w:t xml:space="preserve"> </w:t>
      </w:r>
      <w:r w:rsidRPr="00F43295">
        <w:rPr>
          <w:i/>
          <w:sz w:val="28"/>
        </w:rPr>
        <w:t>студентів</w:t>
      </w:r>
      <w:r w:rsidRPr="00F43295">
        <w:rPr>
          <w:i/>
          <w:spacing w:val="1"/>
          <w:sz w:val="28"/>
        </w:rPr>
        <w:t xml:space="preserve"> </w:t>
      </w:r>
      <w:r w:rsidRPr="00F43295">
        <w:rPr>
          <w:i/>
          <w:sz w:val="28"/>
        </w:rPr>
        <w:t>економічних</w:t>
      </w:r>
      <w:r w:rsidRPr="00F43295">
        <w:rPr>
          <w:i/>
          <w:spacing w:val="1"/>
          <w:sz w:val="28"/>
        </w:rPr>
        <w:t xml:space="preserve"> </w:t>
      </w:r>
      <w:r w:rsidRPr="00F43295">
        <w:rPr>
          <w:i/>
          <w:sz w:val="28"/>
        </w:rPr>
        <w:t>спеціальностей</w:t>
      </w:r>
      <w:r w:rsidRPr="00F43295">
        <w:rPr>
          <w:i/>
          <w:spacing w:val="1"/>
          <w:sz w:val="28"/>
        </w:rPr>
        <w:t xml:space="preserve"> </w:t>
      </w:r>
      <w:r w:rsidRPr="00F43295">
        <w:rPr>
          <w:i/>
          <w:sz w:val="28"/>
        </w:rPr>
        <w:t>у</w:t>
      </w:r>
      <w:r w:rsidRPr="00F43295">
        <w:rPr>
          <w:i/>
          <w:spacing w:val="1"/>
          <w:sz w:val="28"/>
        </w:rPr>
        <w:t xml:space="preserve"> </w:t>
      </w:r>
      <w:r w:rsidRPr="00F43295">
        <w:rPr>
          <w:i/>
          <w:sz w:val="28"/>
        </w:rPr>
        <w:t>процесі</w:t>
      </w:r>
      <w:r w:rsidRPr="00F43295">
        <w:rPr>
          <w:i/>
          <w:spacing w:val="1"/>
          <w:sz w:val="28"/>
        </w:rPr>
        <w:t xml:space="preserve"> </w:t>
      </w:r>
      <w:r w:rsidRPr="00F43295">
        <w:rPr>
          <w:i/>
          <w:sz w:val="28"/>
        </w:rPr>
        <w:t>фахової</w:t>
      </w:r>
      <w:r w:rsidRPr="00F43295">
        <w:rPr>
          <w:i/>
          <w:spacing w:val="1"/>
          <w:sz w:val="28"/>
        </w:rPr>
        <w:t xml:space="preserve"> </w:t>
      </w:r>
      <w:r w:rsidRPr="00F43295">
        <w:rPr>
          <w:i/>
          <w:sz w:val="28"/>
        </w:rPr>
        <w:t>підготовки</w:t>
      </w:r>
      <w:r w:rsidRPr="00F43295">
        <w:rPr>
          <w:i/>
          <w:spacing w:val="70"/>
          <w:sz w:val="28"/>
        </w:rPr>
        <w:t xml:space="preserve"> </w:t>
      </w:r>
      <w:r w:rsidRPr="00F43295">
        <w:rPr>
          <w:sz w:val="28"/>
        </w:rPr>
        <w:t>(</w:t>
      </w:r>
      <w:proofErr w:type="spellStart"/>
      <w:r w:rsidRPr="00F43295">
        <w:rPr>
          <w:sz w:val="28"/>
        </w:rPr>
        <w:t>дис</w:t>
      </w:r>
      <w:proofErr w:type="spellEnd"/>
      <w:r w:rsidRPr="00F43295">
        <w:rPr>
          <w:sz w:val="28"/>
        </w:rPr>
        <w:t>. …</w:t>
      </w:r>
      <w:r w:rsidRPr="00F43295">
        <w:rPr>
          <w:spacing w:val="1"/>
          <w:sz w:val="28"/>
        </w:rPr>
        <w:t xml:space="preserve"> </w:t>
      </w:r>
      <w:proofErr w:type="spellStart"/>
      <w:r w:rsidRPr="00F43295">
        <w:rPr>
          <w:sz w:val="28"/>
        </w:rPr>
        <w:t>канд</w:t>
      </w:r>
      <w:proofErr w:type="spellEnd"/>
      <w:r w:rsidRPr="00F43295">
        <w:rPr>
          <w:sz w:val="28"/>
        </w:rPr>
        <w:t>.</w:t>
      </w:r>
      <w:r w:rsidRPr="00F43295">
        <w:rPr>
          <w:spacing w:val="3"/>
          <w:sz w:val="28"/>
        </w:rPr>
        <w:t xml:space="preserve"> </w:t>
      </w:r>
      <w:r w:rsidRPr="00F43295">
        <w:rPr>
          <w:sz w:val="28"/>
        </w:rPr>
        <w:t>пед.</w:t>
      </w:r>
      <w:r w:rsidRPr="00F43295">
        <w:rPr>
          <w:spacing w:val="-1"/>
          <w:sz w:val="28"/>
        </w:rPr>
        <w:t xml:space="preserve"> </w:t>
      </w:r>
      <w:r w:rsidRPr="00F43295">
        <w:rPr>
          <w:sz w:val="28"/>
        </w:rPr>
        <w:t>наук:</w:t>
      </w:r>
      <w:r w:rsidRPr="00F43295">
        <w:rPr>
          <w:spacing w:val="-4"/>
          <w:sz w:val="28"/>
        </w:rPr>
        <w:t xml:space="preserve"> </w:t>
      </w:r>
      <w:r w:rsidRPr="00F43295">
        <w:rPr>
          <w:sz w:val="28"/>
        </w:rPr>
        <w:t>13.00.04).</w:t>
      </w:r>
      <w:r w:rsidRPr="00F43295">
        <w:rPr>
          <w:spacing w:val="3"/>
          <w:sz w:val="28"/>
        </w:rPr>
        <w:t xml:space="preserve"> </w:t>
      </w:r>
      <w:r w:rsidRPr="00F43295">
        <w:rPr>
          <w:sz w:val="28"/>
        </w:rPr>
        <w:t>Київ.</w:t>
      </w:r>
    </w:p>
    <w:p w14:paraId="712E4230" w14:textId="77777777" w:rsidR="00F43295" w:rsidRPr="00F43295" w:rsidRDefault="00A23923" w:rsidP="00F43295">
      <w:pPr>
        <w:pStyle w:val="a4"/>
        <w:numPr>
          <w:ilvl w:val="0"/>
          <w:numId w:val="90"/>
        </w:numPr>
        <w:spacing w:line="360" w:lineRule="auto"/>
        <w:ind w:right="126"/>
        <w:mirrorIndents/>
        <w:rPr>
          <w:sz w:val="28"/>
          <w:szCs w:val="28"/>
        </w:rPr>
      </w:pPr>
      <w:r w:rsidRPr="00F43295">
        <w:rPr>
          <w:i/>
          <w:sz w:val="28"/>
        </w:rPr>
        <w:t>Державна</w:t>
      </w:r>
      <w:r w:rsidRPr="00F43295">
        <w:rPr>
          <w:i/>
          <w:spacing w:val="1"/>
          <w:sz w:val="28"/>
        </w:rPr>
        <w:t xml:space="preserve"> </w:t>
      </w:r>
      <w:r w:rsidRPr="00F43295">
        <w:rPr>
          <w:i/>
          <w:sz w:val="28"/>
        </w:rPr>
        <w:t>служба</w:t>
      </w:r>
      <w:r w:rsidRPr="00F43295">
        <w:rPr>
          <w:i/>
          <w:spacing w:val="1"/>
          <w:sz w:val="28"/>
        </w:rPr>
        <w:t xml:space="preserve"> </w:t>
      </w:r>
      <w:r w:rsidRPr="00F43295">
        <w:rPr>
          <w:i/>
          <w:sz w:val="28"/>
        </w:rPr>
        <w:t>статистики</w:t>
      </w:r>
      <w:r w:rsidRPr="00F43295">
        <w:rPr>
          <w:sz w:val="28"/>
        </w:rPr>
        <w:t>.</w:t>
      </w:r>
      <w:r w:rsidRPr="00F43295">
        <w:rPr>
          <w:spacing w:val="1"/>
          <w:sz w:val="28"/>
        </w:rPr>
        <w:t xml:space="preserve"> </w:t>
      </w:r>
      <w:r w:rsidRPr="00F43295">
        <w:rPr>
          <w:sz w:val="28"/>
        </w:rPr>
        <w:t>(2019).</w:t>
      </w:r>
      <w:r w:rsidRPr="00F43295">
        <w:rPr>
          <w:spacing w:val="1"/>
          <w:sz w:val="28"/>
        </w:rPr>
        <w:t xml:space="preserve"> </w:t>
      </w:r>
      <w:r w:rsidRPr="00F43295">
        <w:rPr>
          <w:sz w:val="28"/>
        </w:rPr>
        <w:t>Режим</w:t>
      </w:r>
      <w:r w:rsidRPr="00F43295">
        <w:rPr>
          <w:spacing w:val="1"/>
          <w:sz w:val="28"/>
        </w:rPr>
        <w:t xml:space="preserve"> </w:t>
      </w:r>
      <w:r w:rsidRPr="00F43295">
        <w:rPr>
          <w:sz w:val="28"/>
        </w:rPr>
        <w:t>доступу:</w:t>
      </w:r>
      <w:r w:rsidRPr="00F43295">
        <w:rPr>
          <w:spacing w:val="1"/>
          <w:sz w:val="28"/>
        </w:rPr>
        <w:t xml:space="preserve"> </w:t>
      </w:r>
      <w:hyperlink r:id="rId73">
        <w:r w:rsidRPr="00F43295">
          <w:rPr>
            <w:sz w:val="28"/>
          </w:rPr>
          <w:t>http://www.ukrstat.gov.ua/operativ/oper_new.html</w:t>
        </w:r>
      </w:hyperlink>
    </w:p>
    <w:p w14:paraId="6DC277D5" w14:textId="77777777" w:rsidR="00F43295" w:rsidRDefault="00A23923" w:rsidP="00F43295">
      <w:pPr>
        <w:pStyle w:val="a4"/>
        <w:numPr>
          <w:ilvl w:val="0"/>
          <w:numId w:val="90"/>
        </w:numPr>
        <w:spacing w:line="360" w:lineRule="auto"/>
        <w:ind w:right="126"/>
        <w:mirrorIndents/>
        <w:rPr>
          <w:sz w:val="28"/>
          <w:szCs w:val="28"/>
        </w:rPr>
      </w:pPr>
      <w:r w:rsidRPr="00F43295">
        <w:rPr>
          <w:i/>
          <w:sz w:val="28"/>
          <w:szCs w:val="28"/>
        </w:rPr>
        <w:t>Державний</w:t>
      </w:r>
      <w:r w:rsidRPr="00F43295">
        <w:rPr>
          <w:i/>
          <w:spacing w:val="42"/>
          <w:sz w:val="28"/>
          <w:szCs w:val="28"/>
        </w:rPr>
        <w:t xml:space="preserve"> </w:t>
      </w:r>
      <w:r w:rsidRPr="00F43295">
        <w:rPr>
          <w:i/>
          <w:sz w:val="28"/>
          <w:szCs w:val="28"/>
        </w:rPr>
        <w:t>стандарт</w:t>
      </w:r>
      <w:r w:rsidRPr="00F43295">
        <w:rPr>
          <w:i/>
          <w:spacing w:val="42"/>
          <w:sz w:val="28"/>
          <w:szCs w:val="28"/>
        </w:rPr>
        <w:t xml:space="preserve"> </w:t>
      </w:r>
      <w:r w:rsidRPr="00F43295">
        <w:rPr>
          <w:i/>
          <w:sz w:val="28"/>
          <w:szCs w:val="28"/>
        </w:rPr>
        <w:t>базової</w:t>
      </w:r>
      <w:r w:rsidRPr="00F43295">
        <w:rPr>
          <w:i/>
          <w:spacing w:val="41"/>
          <w:sz w:val="28"/>
          <w:szCs w:val="28"/>
        </w:rPr>
        <w:t xml:space="preserve"> </w:t>
      </w:r>
      <w:r w:rsidRPr="00F43295">
        <w:rPr>
          <w:i/>
          <w:sz w:val="28"/>
          <w:szCs w:val="28"/>
        </w:rPr>
        <w:t>середньої</w:t>
      </w:r>
      <w:r w:rsidRPr="00F43295">
        <w:rPr>
          <w:i/>
          <w:spacing w:val="41"/>
          <w:sz w:val="28"/>
          <w:szCs w:val="28"/>
        </w:rPr>
        <w:t xml:space="preserve"> </w:t>
      </w:r>
      <w:r w:rsidRPr="00F43295">
        <w:rPr>
          <w:i/>
          <w:sz w:val="28"/>
          <w:szCs w:val="28"/>
        </w:rPr>
        <w:t>освіти</w:t>
      </w:r>
      <w:r w:rsidRPr="00F43295">
        <w:rPr>
          <w:sz w:val="28"/>
          <w:szCs w:val="28"/>
        </w:rPr>
        <w:t>:</w:t>
      </w:r>
      <w:r w:rsidRPr="00F43295">
        <w:rPr>
          <w:spacing w:val="41"/>
          <w:sz w:val="28"/>
          <w:szCs w:val="28"/>
        </w:rPr>
        <w:t xml:space="preserve"> </w:t>
      </w:r>
      <w:r w:rsidRPr="00F43295">
        <w:rPr>
          <w:sz w:val="28"/>
          <w:szCs w:val="28"/>
        </w:rPr>
        <w:t>Проект.</w:t>
      </w:r>
      <w:r w:rsidRPr="00F43295">
        <w:rPr>
          <w:spacing w:val="44"/>
          <w:sz w:val="28"/>
          <w:szCs w:val="28"/>
        </w:rPr>
        <w:t xml:space="preserve"> </w:t>
      </w:r>
      <w:r w:rsidRPr="00F43295">
        <w:rPr>
          <w:sz w:val="28"/>
          <w:szCs w:val="28"/>
        </w:rPr>
        <w:t>(2019).</w:t>
      </w:r>
      <w:r w:rsidRPr="00F43295">
        <w:rPr>
          <w:spacing w:val="47"/>
          <w:sz w:val="28"/>
          <w:szCs w:val="28"/>
        </w:rPr>
        <w:t xml:space="preserve"> </w:t>
      </w:r>
      <w:r w:rsidRPr="00F43295">
        <w:rPr>
          <w:sz w:val="28"/>
          <w:szCs w:val="28"/>
        </w:rPr>
        <w:t>Режим</w:t>
      </w:r>
      <w:r w:rsidRPr="00F43295">
        <w:rPr>
          <w:spacing w:val="-67"/>
          <w:sz w:val="28"/>
          <w:szCs w:val="28"/>
        </w:rPr>
        <w:t xml:space="preserve"> </w:t>
      </w:r>
      <w:r w:rsidRPr="00F43295">
        <w:rPr>
          <w:sz w:val="28"/>
          <w:szCs w:val="28"/>
        </w:rPr>
        <w:t>доступу:</w:t>
      </w:r>
      <w:r w:rsidRPr="00F43295">
        <w:rPr>
          <w:sz w:val="28"/>
          <w:szCs w:val="28"/>
        </w:rPr>
        <w:tab/>
      </w:r>
      <w:hyperlink r:id="rId74">
        <w:r w:rsidRPr="00F43295">
          <w:rPr>
            <w:w w:val="95"/>
            <w:sz w:val="28"/>
            <w:szCs w:val="28"/>
          </w:rPr>
          <w:t>https://mon.gov.ua/ua/news/ministerstvo-osviti-i-nauki-ukrayini-</w:t>
        </w:r>
      </w:hyperlink>
      <w:r w:rsidRPr="00F43295">
        <w:rPr>
          <w:spacing w:val="1"/>
          <w:w w:val="95"/>
          <w:sz w:val="28"/>
          <w:szCs w:val="28"/>
        </w:rPr>
        <w:t xml:space="preserve"> </w:t>
      </w:r>
      <w:hyperlink r:id="rId75">
        <w:proofErr w:type="spellStart"/>
        <w:r w:rsidRPr="00F43295">
          <w:rPr>
            <w:sz w:val="28"/>
            <w:szCs w:val="28"/>
          </w:rPr>
          <w:t>proponuye-dlya-gromadskogo-obgovorennya-proyekt-derzhavnogo</w:t>
        </w:r>
        <w:proofErr w:type="spellEnd"/>
        <w:r w:rsidRPr="00F43295">
          <w:rPr>
            <w:sz w:val="28"/>
            <w:szCs w:val="28"/>
          </w:rPr>
          <w:t>-</w:t>
        </w:r>
      </w:hyperlink>
      <w:r w:rsidRPr="00F43295">
        <w:rPr>
          <w:spacing w:val="1"/>
          <w:sz w:val="28"/>
          <w:szCs w:val="28"/>
        </w:rPr>
        <w:t xml:space="preserve"> </w:t>
      </w:r>
      <w:hyperlink r:id="rId76">
        <w:proofErr w:type="spellStart"/>
        <w:r w:rsidRPr="00F43295">
          <w:rPr>
            <w:sz w:val="28"/>
            <w:szCs w:val="28"/>
          </w:rPr>
          <w:t>standartu-bazovoyi-serednoyi-osviti</w:t>
        </w:r>
        <w:proofErr w:type="spellEnd"/>
      </w:hyperlink>
    </w:p>
    <w:p w14:paraId="2710BE6A"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Дніпровська, Т. В.</w:t>
      </w:r>
      <w:r w:rsidRPr="00F43295">
        <w:rPr>
          <w:spacing w:val="1"/>
          <w:sz w:val="28"/>
        </w:rPr>
        <w:t xml:space="preserve"> </w:t>
      </w:r>
      <w:r w:rsidRPr="00F43295">
        <w:rPr>
          <w:sz w:val="28"/>
        </w:rPr>
        <w:t>(2010).</w:t>
      </w:r>
      <w:r w:rsidRPr="00F43295">
        <w:rPr>
          <w:spacing w:val="1"/>
          <w:sz w:val="28"/>
        </w:rPr>
        <w:t xml:space="preserve"> </w:t>
      </w:r>
      <w:r w:rsidRPr="00F43295">
        <w:rPr>
          <w:sz w:val="28"/>
        </w:rPr>
        <w:t>Структура</w:t>
      </w:r>
      <w:r w:rsidRPr="00F43295">
        <w:rPr>
          <w:spacing w:val="1"/>
          <w:sz w:val="28"/>
        </w:rPr>
        <w:t xml:space="preserve"> </w:t>
      </w:r>
      <w:r w:rsidRPr="00F43295">
        <w:rPr>
          <w:sz w:val="28"/>
        </w:rPr>
        <w:t>і</w:t>
      </w:r>
      <w:r w:rsidRPr="00F43295">
        <w:rPr>
          <w:spacing w:val="1"/>
          <w:sz w:val="28"/>
        </w:rPr>
        <w:t xml:space="preserve"> </w:t>
      </w:r>
      <w:r w:rsidRPr="00F43295">
        <w:rPr>
          <w:sz w:val="28"/>
        </w:rPr>
        <w:t>зміст</w:t>
      </w:r>
      <w:r w:rsidRPr="00F43295">
        <w:rPr>
          <w:spacing w:val="1"/>
          <w:sz w:val="28"/>
        </w:rPr>
        <w:t xml:space="preserve"> </w:t>
      </w:r>
      <w:r w:rsidRPr="00F43295">
        <w:rPr>
          <w:sz w:val="28"/>
        </w:rPr>
        <w:t>управлінської</w:t>
      </w:r>
      <w:r w:rsidRPr="00F43295">
        <w:rPr>
          <w:spacing w:val="1"/>
          <w:sz w:val="28"/>
        </w:rPr>
        <w:t xml:space="preserve"> </w:t>
      </w:r>
      <w:r w:rsidRPr="00F43295">
        <w:rPr>
          <w:sz w:val="28"/>
        </w:rPr>
        <w:t>компетентності</w:t>
      </w:r>
      <w:r w:rsidRPr="00F43295">
        <w:rPr>
          <w:spacing w:val="-67"/>
          <w:sz w:val="28"/>
        </w:rPr>
        <w:t xml:space="preserve"> </w:t>
      </w:r>
      <w:r w:rsidRPr="00F43295">
        <w:rPr>
          <w:sz w:val="28"/>
        </w:rPr>
        <w:t>майбутніх</w:t>
      </w:r>
      <w:r w:rsidRPr="00F43295">
        <w:rPr>
          <w:spacing w:val="1"/>
          <w:sz w:val="28"/>
        </w:rPr>
        <w:t xml:space="preserve"> </w:t>
      </w:r>
      <w:r w:rsidRPr="00F43295">
        <w:rPr>
          <w:sz w:val="28"/>
        </w:rPr>
        <w:t>інженерів</w:t>
      </w:r>
      <w:r w:rsidRPr="00F43295">
        <w:rPr>
          <w:spacing w:val="1"/>
          <w:sz w:val="28"/>
        </w:rPr>
        <w:t xml:space="preserve"> </w:t>
      </w:r>
      <w:r w:rsidRPr="00F43295">
        <w:rPr>
          <w:sz w:val="28"/>
        </w:rPr>
        <w:t>автомобільного</w:t>
      </w:r>
      <w:r w:rsidRPr="00F43295">
        <w:rPr>
          <w:spacing w:val="1"/>
          <w:sz w:val="28"/>
        </w:rPr>
        <w:t xml:space="preserve"> </w:t>
      </w:r>
      <w:r w:rsidRPr="00F43295">
        <w:rPr>
          <w:sz w:val="28"/>
        </w:rPr>
        <w:t>транспорту.</w:t>
      </w:r>
      <w:r w:rsidRPr="00F43295">
        <w:rPr>
          <w:spacing w:val="1"/>
          <w:sz w:val="28"/>
        </w:rPr>
        <w:t xml:space="preserve"> </w:t>
      </w:r>
      <w:r w:rsidRPr="00F43295">
        <w:rPr>
          <w:i/>
          <w:sz w:val="28"/>
        </w:rPr>
        <w:t>Теорія</w:t>
      </w:r>
      <w:r w:rsidRPr="00F43295">
        <w:rPr>
          <w:i/>
          <w:spacing w:val="1"/>
          <w:sz w:val="28"/>
        </w:rPr>
        <w:t xml:space="preserve"> </w:t>
      </w:r>
      <w:r w:rsidRPr="00F43295">
        <w:rPr>
          <w:i/>
          <w:sz w:val="28"/>
        </w:rPr>
        <w:t>і</w:t>
      </w:r>
      <w:r w:rsidRPr="00F43295">
        <w:rPr>
          <w:i/>
          <w:spacing w:val="1"/>
          <w:sz w:val="28"/>
        </w:rPr>
        <w:t xml:space="preserve"> </w:t>
      </w:r>
      <w:r w:rsidRPr="00F43295">
        <w:rPr>
          <w:i/>
          <w:sz w:val="28"/>
        </w:rPr>
        <w:t>практика</w:t>
      </w:r>
      <w:r w:rsidRPr="00F43295">
        <w:rPr>
          <w:i/>
          <w:spacing w:val="1"/>
          <w:sz w:val="28"/>
        </w:rPr>
        <w:t xml:space="preserve"> </w:t>
      </w:r>
      <w:r w:rsidRPr="00F43295">
        <w:rPr>
          <w:i/>
          <w:sz w:val="28"/>
        </w:rPr>
        <w:t>управління соціальними системами,</w:t>
      </w:r>
      <w:r w:rsidRPr="00F43295">
        <w:rPr>
          <w:i/>
          <w:spacing w:val="2"/>
          <w:sz w:val="28"/>
        </w:rPr>
        <w:t xml:space="preserve"> </w:t>
      </w:r>
      <w:r w:rsidRPr="00F43295">
        <w:rPr>
          <w:i/>
          <w:sz w:val="28"/>
        </w:rPr>
        <w:t>2,</w:t>
      </w:r>
      <w:r w:rsidRPr="00F43295">
        <w:rPr>
          <w:i/>
          <w:spacing w:val="10"/>
          <w:sz w:val="28"/>
        </w:rPr>
        <w:t xml:space="preserve"> </w:t>
      </w:r>
      <w:r w:rsidRPr="00F43295">
        <w:rPr>
          <w:sz w:val="28"/>
        </w:rPr>
        <w:t>100–105.</w:t>
      </w:r>
    </w:p>
    <w:p w14:paraId="339A971A"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 xml:space="preserve">Довідник підприємця. (2019). </w:t>
      </w:r>
      <w:r w:rsidRPr="00F43295">
        <w:rPr>
          <w:i/>
          <w:sz w:val="28"/>
        </w:rPr>
        <w:t xml:space="preserve">Ресурсний центр Гурт: портал для </w:t>
      </w:r>
      <w:r w:rsidRPr="00F43295">
        <w:rPr>
          <w:i/>
          <w:sz w:val="28"/>
        </w:rPr>
        <w:lastRenderedPageBreak/>
        <w:t>підтримки</w:t>
      </w:r>
      <w:r w:rsidRPr="00F43295">
        <w:rPr>
          <w:i/>
          <w:spacing w:val="1"/>
          <w:sz w:val="28"/>
        </w:rPr>
        <w:t xml:space="preserve"> </w:t>
      </w:r>
      <w:r w:rsidRPr="00F43295">
        <w:rPr>
          <w:i/>
          <w:sz w:val="28"/>
        </w:rPr>
        <w:t>підприємницької</w:t>
      </w:r>
      <w:r w:rsidRPr="00F43295">
        <w:rPr>
          <w:i/>
          <w:sz w:val="28"/>
        </w:rPr>
        <w:tab/>
        <w:t>діяльності</w:t>
      </w:r>
      <w:r w:rsidRPr="00F43295">
        <w:rPr>
          <w:sz w:val="28"/>
        </w:rPr>
        <w:t>.</w:t>
      </w:r>
      <w:r w:rsidRPr="00F43295">
        <w:rPr>
          <w:sz w:val="28"/>
        </w:rPr>
        <w:tab/>
        <w:t>Режим</w:t>
      </w:r>
      <w:r w:rsidRPr="00F43295">
        <w:rPr>
          <w:sz w:val="28"/>
        </w:rPr>
        <w:tab/>
      </w:r>
      <w:r w:rsidRPr="00F43295">
        <w:rPr>
          <w:spacing w:val="-1"/>
          <w:sz w:val="28"/>
        </w:rPr>
        <w:t>доступу:</w:t>
      </w:r>
      <w:r w:rsidRPr="00F43295">
        <w:rPr>
          <w:spacing w:val="-68"/>
          <w:sz w:val="28"/>
        </w:rPr>
        <w:t xml:space="preserve"> </w:t>
      </w:r>
      <w:hyperlink r:id="rId77">
        <w:r w:rsidRPr="00F43295">
          <w:rPr>
            <w:sz w:val="28"/>
          </w:rPr>
          <w:t>https://www.gurt.org.ua/biz/manual/</w:t>
        </w:r>
      </w:hyperlink>
    </w:p>
    <w:p w14:paraId="3FEA9776"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Дубровський, В.,</w:t>
      </w:r>
      <w:r w:rsidRPr="00F43295">
        <w:rPr>
          <w:spacing w:val="1"/>
          <w:sz w:val="28"/>
        </w:rPr>
        <w:t xml:space="preserve"> </w:t>
      </w:r>
      <w:proofErr w:type="spellStart"/>
      <w:r w:rsidRPr="00F43295">
        <w:rPr>
          <w:sz w:val="28"/>
        </w:rPr>
        <w:t>Черкащин</w:t>
      </w:r>
      <w:proofErr w:type="spellEnd"/>
      <w:r w:rsidRPr="00F43295">
        <w:rPr>
          <w:sz w:val="28"/>
        </w:rPr>
        <w:t>, В.</w:t>
      </w:r>
      <w:r w:rsidRPr="00F43295">
        <w:rPr>
          <w:spacing w:val="1"/>
          <w:sz w:val="28"/>
        </w:rPr>
        <w:t xml:space="preserve"> </w:t>
      </w:r>
      <w:r w:rsidRPr="00F43295">
        <w:rPr>
          <w:sz w:val="28"/>
        </w:rPr>
        <w:t>(2018).</w:t>
      </w:r>
      <w:r w:rsidRPr="00F43295">
        <w:rPr>
          <w:spacing w:val="1"/>
          <w:sz w:val="28"/>
        </w:rPr>
        <w:t xml:space="preserve"> </w:t>
      </w:r>
      <w:r w:rsidRPr="00F43295">
        <w:rPr>
          <w:i/>
          <w:sz w:val="28"/>
        </w:rPr>
        <w:t>Порівняльний</w:t>
      </w:r>
      <w:r w:rsidRPr="00F43295">
        <w:rPr>
          <w:i/>
          <w:spacing w:val="1"/>
          <w:sz w:val="28"/>
        </w:rPr>
        <w:t xml:space="preserve"> </w:t>
      </w:r>
      <w:r w:rsidRPr="00F43295">
        <w:rPr>
          <w:i/>
          <w:sz w:val="28"/>
        </w:rPr>
        <w:t>аналіз</w:t>
      </w:r>
      <w:r w:rsidRPr="00F43295">
        <w:rPr>
          <w:i/>
          <w:spacing w:val="1"/>
          <w:sz w:val="28"/>
        </w:rPr>
        <w:t xml:space="preserve"> </w:t>
      </w:r>
      <w:r w:rsidRPr="00F43295">
        <w:rPr>
          <w:i/>
          <w:sz w:val="28"/>
        </w:rPr>
        <w:t>оподаткування</w:t>
      </w:r>
      <w:r w:rsidRPr="00F43295">
        <w:rPr>
          <w:i/>
          <w:spacing w:val="-67"/>
          <w:sz w:val="28"/>
        </w:rPr>
        <w:t xml:space="preserve"> </w:t>
      </w:r>
      <w:r w:rsidRPr="00F43295">
        <w:rPr>
          <w:i/>
          <w:sz w:val="28"/>
        </w:rPr>
        <w:t>фондів</w:t>
      </w:r>
      <w:r w:rsidRPr="00F43295">
        <w:rPr>
          <w:i/>
          <w:spacing w:val="2"/>
          <w:sz w:val="28"/>
        </w:rPr>
        <w:t xml:space="preserve"> </w:t>
      </w:r>
      <w:r w:rsidRPr="00F43295">
        <w:rPr>
          <w:i/>
          <w:sz w:val="28"/>
        </w:rPr>
        <w:t>заробітної</w:t>
      </w:r>
      <w:r w:rsidRPr="00F43295">
        <w:rPr>
          <w:i/>
          <w:spacing w:val="2"/>
          <w:sz w:val="28"/>
        </w:rPr>
        <w:t xml:space="preserve"> </w:t>
      </w:r>
      <w:r w:rsidRPr="00F43295">
        <w:rPr>
          <w:i/>
          <w:sz w:val="28"/>
        </w:rPr>
        <w:t>плати</w:t>
      </w:r>
      <w:r w:rsidRPr="00F43295">
        <w:rPr>
          <w:i/>
          <w:spacing w:val="4"/>
          <w:sz w:val="28"/>
        </w:rPr>
        <w:t xml:space="preserve"> </w:t>
      </w:r>
      <w:r w:rsidRPr="00F43295">
        <w:rPr>
          <w:i/>
          <w:sz w:val="28"/>
        </w:rPr>
        <w:t>та</w:t>
      </w:r>
      <w:r w:rsidRPr="00F43295">
        <w:rPr>
          <w:i/>
          <w:spacing w:val="4"/>
          <w:sz w:val="28"/>
        </w:rPr>
        <w:t xml:space="preserve"> </w:t>
      </w:r>
      <w:r w:rsidRPr="00F43295">
        <w:rPr>
          <w:i/>
          <w:sz w:val="28"/>
        </w:rPr>
        <w:t>видатків</w:t>
      </w:r>
      <w:r w:rsidRPr="00F43295">
        <w:rPr>
          <w:i/>
          <w:spacing w:val="6"/>
          <w:sz w:val="28"/>
        </w:rPr>
        <w:t xml:space="preserve"> </w:t>
      </w:r>
      <w:r w:rsidRPr="00F43295">
        <w:rPr>
          <w:i/>
          <w:sz w:val="28"/>
        </w:rPr>
        <w:t>бюджету</w:t>
      </w:r>
      <w:r w:rsidRPr="00F43295">
        <w:rPr>
          <w:i/>
          <w:spacing w:val="4"/>
          <w:sz w:val="28"/>
        </w:rPr>
        <w:t xml:space="preserve"> </w:t>
      </w:r>
      <w:r w:rsidRPr="00F43295">
        <w:rPr>
          <w:i/>
          <w:sz w:val="28"/>
        </w:rPr>
        <w:t>в</w:t>
      </w:r>
      <w:r w:rsidRPr="00F43295">
        <w:rPr>
          <w:i/>
          <w:spacing w:val="2"/>
          <w:sz w:val="28"/>
        </w:rPr>
        <w:t xml:space="preserve"> </w:t>
      </w:r>
      <w:r w:rsidRPr="00F43295">
        <w:rPr>
          <w:i/>
          <w:sz w:val="28"/>
        </w:rPr>
        <w:t>окремих</w:t>
      </w:r>
      <w:r w:rsidRPr="00F43295">
        <w:rPr>
          <w:i/>
          <w:spacing w:val="4"/>
          <w:sz w:val="28"/>
        </w:rPr>
        <w:t xml:space="preserve"> </w:t>
      </w:r>
      <w:r w:rsidRPr="00F43295">
        <w:rPr>
          <w:i/>
          <w:sz w:val="28"/>
        </w:rPr>
        <w:t>країнах</w:t>
      </w:r>
      <w:r w:rsidRPr="00F43295">
        <w:rPr>
          <w:i/>
          <w:spacing w:val="-67"/>
          <w:sz w:val="28"/>
        </w:rPr>
        <w:t xml:space="preserve"> </w:t>
      </w:r>
      <w:r w:rsidRPr="00F43295">
        <w:rPr>
          <w:i/>
          <w:sz w:val="28"/>
        </w:rPr>
        <w:t>СНД,</w:t>
      </w:r>
      <w:r w:rsidRPr="00F43295">
        <w:rPr>
          <w:i/>
          <w:sz w:val="28"/>
        </w:rPr>
        <w:tab/>
        <w:t>ЄС,</w:t>
      </w:r>
      <w:r w:rsidRPr="00F43295">
        <w:rPr>
          <w:i/>
          <w:sz w:val="28"/>
        </w:rPr>
        <w:tab/>
        <w:t>Азії,</w:t>
      </w:r>
      <w:r w:rsidRPr="00F43295">
        <w:rPr>
          <w:i/>
          <w:sz w:val="28"/>
        </w:rPr>
        <w:tab/>
        <w:t>Латинської</w:t>
      </w:r>
      <w:r w:rsidRPr="00F43295">
        <w:rPr>
          <w:i/>
          <w:sz w:val="28"/>
        </w:rPr>
        <w:tab/>
        <w:t>Америки</w:t>
      </w:r>
      <w:r w:rsidRPr="00F43295">
        <w:rPr>
          <w:sz w:val="28"/>
        </w:rPr>
        <w:t>.</w:t>
      </w:r>
      <w:r w:rsidRPr="00F43295">
        <w:rPr>
          <w:sz w:val="28"/>
        </w:rPr>
        <w:tab/>
        <w:t>Київ.</w:t>
      </w:r>
      <w:r w:rsidRPr="00F43295">
        <w:rPr>
          <w:sz w:val="28"/>
        </w:rPr>
        <w:tab/>
        <w:t>Режим</w:t>
      </w:r>
      <w:r w:rsidRPr="00F43295">
        <w:rPr>
          <w:sz w:val="28"/>
        </w:rPr>
        <w:tab/>
      </w:r>
      <w:proofErr w:type="spellStart"/>
      <w:r w:rsidRPr="00F43295">
        <w:rPr>
          <w:sz w:val="28"/>
        </w:rPr>
        <w:t>доступа</w:t>
      </w:r>
      <w:proofErr w:type="spellEnd"/>
      <w:r w:rsidRPr="00F43295">
        <w:rPr>
          <w:sz w:val="28"/>
        </w:rPr>
        <w:t>:</w:t>
      </w:r>
      <w:r w:rsidRPr="00F43295">
        <w:rPr>
          <w:spacing w:val="-67"/>
          <w:sz w:val="28"/>
        </w:rPr>
        <w:t xml:space="preserve"> </w:t>
      </w:r>
      <w:hyperlink r:id="rId78">
        <w:r w:rsidRPr="00F43295">
          <w:rPr>
            <w:sz w:val="28"/>
          </w:rPr>
          <w:t>https://platforma-msb.org/wp-content/uploads/2018/09/Doslidzhennya-</w:t>
        </w:r>
      </w:hyperlink>
      <w:r w:rsidRPr="00F43295">
        <w:rPr>
          <w:spacing w:val="1"/>
          <w:sz w:val="28"/>
        </w:rPr>
        <w:t xml:space="preserve"> </w:t>
      </w:r>
      <w:hyperlink r:id="rId79">
        <w:proofErr w:type="spellStart"/>
        <w:r w:rsidRPr="00F43295">
          <w:rPr>
            <w:sz w:val="28"/>
          </w:rPr>
          <w:t>rozmir-derzhavy_Dubrovskyj</w:t>
        </w:r>
        <w:proofErr w:type="spellEnd"/>
      </w:hyperlink>
    </w:p>
    <w:p w14:paraId="5C6F26A9" w14:textId="597DB8A5" w:rsidR="00F43295" w:rsidRDefault="00A23923" w:rsidP="00F43295">
      <w:pPr>
        <w:pStyle w:val="a4"/>
        <w:numPr>
          <w:ilvl w:val="0"/>
          <w:numId w:val="90"/>
        </w:numPr>
        <w:spacing w:line="360" w:lineRule="auto"/>
        <w:ind w:right="126"/>
        <w:mirrorIndents/>
        <w:rPr>
          <w:sz w:val="28"/>
          <w:szCs w:val="28"/>
        </w:rPr>
      </w:pPr>
      <w:r w:rsidRPr="00F43295">
        <w:rPr>
          <w:sz w:val="28"/>
          <w:szCs w:val="28"/>
        </w:rPr>
        <w:t>Європейська</w:t>
      </w:r>
      <w:r w:rsidRPr="00F43295">
        <w:rPr>
          <w:spacing w:val="59"/>
          <w:sz w:val="28"/>
          <w:szCs w:val="28"/>
        </w:rPr>
        <w:t xml:space="preserve"> </w:t>
      </w:r>
      <w:r w:rsidRPr="00F43295">
        <w:rPr>
          <w:sz w:val="28"/>
          <w:szCs w:val="28"/>
        </w:rPr>
        <w:t>інтеграція</w:t>
      </w:r>
      <w:r w:rsidRPr="00F43295">
        <w:rPr>
          <w:spacing w:val="122"/>
          <w:sz w:val="28"/>
          <w:szCs w:val="28"/>
        </w:rPr>
        <w:t xml:space="preserve"> </w:t>
      </w:r>
      <w:r w:rsidRPr="00F43295">
        <w:rPr>
          <w:sz w:val="28"/>
          <w:szCs w:val="28"/>
        </w:rPr>
        <w:t>вищої</w:t>
      </w:r>
      <w:r w:rsidRPr="00F43295">
        <w:rPr>
          <w:spacing w:val="117"/>
          <w:sz w:val="28"/>
          <w:szCs w:val="28"/>
        </w:rPr>
        <w:t xml:space="preserve"> </w:t>
      </w:r>
      <w:r w:rsidRPr="00F43295">
        <w:rPr>
          <w:sz w:val="28"/>
          <w:szCs w:val="28"/>
        </w:rPr>
        <w:t>освіти</w:t>
      </w:r>
      <w:r w:rsidRPr="00F43295">
        <w:rPr>
          <w:spacing w:val="126"/>
          <w:sz w:val="28"/>
          <w:szCs w:val="28"/>
        </w:rPr>
        <w:t xml:space="preserve"> </w:t>
      </w:r>
      <w:r w:rsidRPr="00F43295">
        <w:rPr>
          <w:sz w:val="28"/>
          <w:szCs w:val="28"/>
        </w:rPr>
        <w:t>України</w:t>
      </w:r>
      <w:r w:rsidRPr="00F43295">
        <w:rPr>
          <w:spacing w:val="127"/>
          <w:sz w:val="28"/>
          <w:szCs w:val="28"/>
        </w:rPr>
        <w:t xml:space="preserve"> </w:t>
      </w:r>
      <w:r w:rsidRPr="00F43295">
        <w:rPr>
          <w:sz w:val="28"/>
          <w:szCs w:val="28"/>
        </w:rPr>
        <w:t>у</w:t>
      </w:r>
      <w:r w:rsidRPr="00F43295">
        <w:rPr>
          <w:spacing w:val="121"/>
          <w:sz w:val="28"/>
          <w:szCs w:val="28"/>
        </w:rPr>
        <w:t xml:space="preserve"> </w:t>
      </w:r>
      <w:r w:rsidRPr="00F43295">
        <w:rPr>
          <w:sz w:val="28"/>
          <w:szCs w:val="28"/>
        </w:rPr>
        <w:t>контексті</w:t>
      </w:r>
      <w:r w:rsidRPr="00F43295">
        <w:rPr>
          <w:spacing w:val="122"/>
          <w:sz w:val="28"/>
          <w:szCs w:val="28"/>
        </w:rPr>
        <w:t xml:space="preserve"> </w:t>
      </w:r>
      <w:r w:rsidRPr="00F43295">
        <w:rPr>
          <w:sz w:val="28"/>
          <w:szCs w:val="28"/>
        </w:rPr>
        <w:t>Болонського</w:t>
      </w:r>
      <w:r w:rsidR="00F43295" w:rsidRPr="00F43295">
        <w:rPr>
          <w:sz w:val="28"/>
          <w:szCs w:val="28"/>
        </w:rPr>
        <w:t xml:space="preserve"> </w:t>
      </w:r>
      <w:r w:rsidRPr="00F43295">
        <w:rPr>
          <w:sz w:val="28"/>
          <w:szCs w:val="28"/>
        </w:rPr>
        <w:t>процесу.</w:t>
      </w:r>
      <w:r w:rsidRPr="00F43295">
        <w:rPr>
          <w:sz w:val="28"/>
          <w:szCs w:val="28"/>
        </w:rPr>
        <w:tab/>
        <w:t>(2013).</w:t>
      </w:r>
      <w:r w:rsidRPr="00F43295">
        <w:rPr>
          <w:sz w:val="28"/>
          <w:szCs w:val="28"/>
        </w:rPr>
        <w:tab/>
      </w:r>
      <w:r w:rsidRPr="00F43295">
        <w:rPr>
          <w:i/>
          <w:sz w:val="28"/>
          <w:szCs w:val="28"/>
        </w:rPr>
        <w:t>Вища</w:t>
      </w:r>
      <w:r w:rsidRPr="00F43295">
        <w:rPr>
          <w:i/>
          <w:sz w:val="28"/>
          <w:szCs w:val="28"/>
        </w:rPr>
        <w:tab/>
        <w:t>освіта</w:t>
      </w:r>
      <w:r w:rsidRPr="00F43295">
        <w:rPr>
          <w:i/>
          <w:sz w:val="28"/>
          <w:szCs w:val="28"/>
        </w:rPr>
        <w:tab/>
        <w:t>України,</w:t>
      </w:r>
      <w:r w:rsidRPr="00F43295">
        <w:rPr>
          <w:i/>
          <w:sz w:val="28"/>
          <w:szCs w:val="28"/>
        </w:rPr>
        <w:tab/>
        <w:t>3,</w:t>
      </w:r>
      <w:r w:rsidR="00F43295">
        <w:rPr>
          <w:i/>
          <w:sz w:val="28"/>
          <w:szCs w:val="28"/>
        </w:rPr>
        <w:t xml:space="preserve">2. </w:t>
      </w:r>
      <w:r w:rsidRPr="00F43295">
        <w:rPr>
          <w:sz w:val="28"/>
          <w:szCs w:val="28"/>
        </w:rPr>
        <w:t>Режим</w:t>
      </w:r>
      <w:r w:rsidRPr="00F43295">
        <w:rPr>
          <w:sz w:val="28"/>
          <w:szCs w:val="28"/>
        </w:rPr>
        <w:tab/>
        <w:t>доступу:</w:t>
      </w:r>
      <w:r w:rsidRPr="00F43295">
        <w:rPr>
          <w:spacing w:val="-67"/>
          <w:sz w:val="28"/>
          <w:szCs w:val="28"/>
        </w:rPr>
        <w:t xml:space="preserve"> </w:t>
      </w:r>
      <w:hyperlink r:id="rId80" w:history="1">
        <w:r w:rsidR="00F43295" w:rsidRPr="00A76050">
          <w:rPr>
            <w:rStyle w:val="ac"/>
            <w:sz w:val="28"/>
            <w:szCs w:val="28"/>
          </w:rPr>
          <w:t>https://ihed.org.ua/wp-</w:t>
        </w:r>
        <w:r w:rsidR="00F43295" w:rsidRPr="00A76050">
          <w:rPr>
            <w:rStyle w:val="ac"/>
            <w:spacing w:val="1"/>
            <w:sz w:val="28"/>
            <w:szCs w:val="28"/>
          </w:rPr>
          <w:t xml:space="preserve"> </w:t>
        </w:r>
        <w:r w:rsidR="00F43295" w:rsidRPr="00A76050">
          <w:rPr>
            <w:rStyle w:val="ac"/>
            <w:sz w:val="28"/>
            <w:szCs w:val="28"/>
          </w:rPr>
          <w:t>content/uploads/2018/09/EU_integrac_Vish_sv_Ua_bolonsk_proces_IVO-</w:t>
        </w:r>
        <w:r w:rsidR="00F43295" w:rsidRPr="00A76050">
          <w:rPr>
            <w:rStyle w:val="ac"/>
            <w:spacing w:val="1"/>
            <w:sz w:val="28"/>
            <w:szCs w:val="28"/>
          </w:rPr>
          <w:t xml:space="preserve"> </w:t>
        </w:r>
        <w:r w:rsidR="00F43295" w:rsidRPr="00A76050">
          <w:rPr>
            <w:rStyle w:val="ac"/>
            <w:sz w:val="28"/>
            <w:szCs w:val="28"/>
          </w:rPr>
          <w:t>2015_282p.pdf</w:t>
        </w:r>
      </w:hyperlink>
    </w:p>
    <w:p w14:paraId="1A1DDC09"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Єременко, О.</w:t>
      </w:r>
      <w:r w:rsidRPr="00F43295">
        <w:rPr>
          <w:spacing w:val="1"/>
          <w:sz w:val="28"/>
        </w:rPr>
        <w:t xml:space="preserve"> </w:t>
      </w:r>
      <w:r w:rsidRPr="00F43295">
        <w:rPr>
          <w:sz w:val="28"/>
        </w:rPr>
        <w:t>(2017).</w:t>
      </w:r>
      <w:r w:rsidRPr="00F43295">
        <w:rPr>
          <w:spacing w:val="1"/>
          <w:sz w:val="28"/>
        </w:rPr>
        <w:t xml:space="preserve"> </w:t>
      </w:r>
      <w:r w:rsidRPr="00F43295">
        <w:rPr>
          <w:sz w:val="28"/>
        </w:rPr>
        <w:t>Теоретико-методологічні</w:t>
      </w:r>
      <w:r w:rsidRPr="00F43295">
        <w:rPr>
          <w:spacing w:val="1"/>
          <w:sz w:val="28"/>
        </w:rPr>
        <w:t xml:space="preserve"> </w:t>
      </w:r>
      <w:r w:rsidRPr="00F43295">
        <w:rPr>
          <w:sz w:val="28"/>
        </w:rPr>
        <w:t>підходи</w:t>
      </w:r>
      <w:r w:rsidRPr="00F43295">
        <w:rPr>
          <w:spacing w:val="1"/>
          <w:sz w:val="28"/>
        </w:rPr>
        <w:t xml:space="preserve"> </w:t>
      </w:r>
      <w:r w:rsidRPr="00F43295">
        <w:rPr>
          <w:sz w:val="28"/>
        </w:rPr>
        <w:t>до</w:t>
      </w:r>
      <w:r w:rsidRPr="00F43295">
        <w:rPr>
          <w:spacing w:val="1"/>
          <w:sz w:val="28"/>
        </w:rPr>
        <w:t xml:space="preserve"> </w:t>
      </w:r>
      <w:r w:rsidRPr="00F43295">
        <w:rPr>
          <w:sz w:val="28"/>
        </w:rPr>
        <w:t>підготовки</w:t>
      </w:r>
      <w:r w:rsidRPr="00F43295">
        <w:rPr>
          <w:spacing w:val="1"/>
          <w:sz w:val="28"/>
        </w:rPr>
        <w:t xml:space="preserve"> </w:t>
      </w:r>
      <w:r w:rsidRPr="00F43295">
        <w:rPr>
          <w:sz w:val="28"/>
        </w:rPr>
        <w:t xml:space="preserve">педагогів-хореографів. </w:t>
      </w:r>
      <w:r w:rsidRPr="00F43295">
        <w:rPr>
          <w:i/>
          <w:sz w:val="28"/>
        </w:rPr>
        <w:t>Педагогічні науки: теорія, історія, інноваційні</w:t>
      </w:r>
      <w:r w:rsidRPr="00F43295">
        <w:rPr>
          <w:i/>
          <w:spacing w:val="1"/>
          <w:sz w:val="28"/>
        </w:rPr>
        <w:t xml:space="preserve"> </w:t>
      </w:r>
      <w:r w:rsidRPr="00F43295">
        <w:rPr>
          <w:i/>
          <w:sz w:val="28"/>
        </w:rPr>
        <w:t>технології,</w:t>
      </w:r>
      <w:r w:rsidRPr="00F43295">
        <w:rPr>
          <w:i/>
          <w:spacing w:val="3"/>
          <w:sz w:val="28"/>
        </w:rPr>
        <w:t xml:space="preserve"> </w:t>
      </w:r>
      <w:r w:rsidRPr="00F43295">
        <w:rPr>
          <w:i/>
          <w:sz w:val="28"/>
        </w:rPr>
        <w:t>6</w:t>
      </w:r>
      <w:r w:rsidRPr="00F43295">
        <w:rPr>
          <w:i/>
          <w:spacing w:val="1"/>
          <w:sz w:val="28"/>
        </w:rPr>
        <w:t xml:space="preserve"> </w:t>
      </w:r>
      <w:r w:rsidRPr="00F43295">
        <w:rPr>
          <w:i/>
          <w:sz w:val="28"/>
        </w:rPr>
        <w:t>(60),</w:t>
      </w:r>
      <w:r w:rsidRPr="00F43295">
        <w:rPr>
          <w:i/>
          <w:spacing w:val="5"/>
          <w:sz w:val="28"/>
        </w:rPr>
        <w:t xml:space="preserve"> </w:t>
      </w:r>
      <w:r w:rsidRPr="00F43295">
        <w:rPr>
          <w:sz w:val="28"/>
        </w:rPr>
        <w:t>148–161.</w:t>
      </w:r>
    </w:p>
    <w:p w14:paraId="51E7F0A9"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Жара, Г. І.</w:t>
      </w:r>
      <w:r w:rsidRPr="00F43295">
        <w:rPr>
          <w:spacing w:val="1"/>
          <w:sz w:val="28"/>
        </w:rPr>
        <w:t xml:space="preserve"> </w:t>
      </w:r>
      <w:r w:rsidRPr="00F43295">
        <w:rPr>
          <w:sz w:val="28"/>
        </w:rPr>
        <w:t>(2018).</w:t>
      </w:r>
      <w:r w:rsidRPr="00F43295">
        <w:rPr>
          <w:spacing w:val="1"/>
          <w:sz w:val="28"/>
        </w:rPr>
        <w:t xml:space="preserve"> </w:t>
      </w:r>
      <w:r w:rsidRPr="00F43295">
        <w:rPr>
          <w:sz w:val="28"/>
        </w:rPr>
        <w:t>Організаційно-педагогічні</w:t>
      </w:r>
      <w:r w:rsidRPr="00F43295">
        <w:rPr>
          <w:spacing w:val="1"/>
          <w:sz w:val="28"/>
        </w:rPr>
        <w:t xml:space="preserve"> </w:t>
      </w:r>
      <w:r w:rsidRPr="00F43295">
        <w:rPr>
          <w:sz w:val="28"/>
        </w:rPr>
        <w:t>умови</w:t>
      </w:r>
      <w:r w:rsidRPr="00F43295">
        <w:rPr>
          <w:spacing w:val="1"/>
          <w:sz w:val="28"/>
        </w:rPr>
        <w:t xml:space="preserve"> </w:t>
      </w:r>
      <w:r w:rsidRPr="00F43295">
        <w:rPr>
          <w:sz w:val="28"/>
        </w:rPr>
        <w:t>процесу</w:t>
      </w:r>
      <w:r w:rsidRPr="00F43295">
        <w:rPr>
          <w:spacing w:val="1"/>
          <w:sz w:val="28"/>
        </w:rPr>
        <w:t xml:space="preserve"> </w:t>
      </w:r>
      <w:r w:rsidRPr="00F43295">
        <w:rPr>
          <w:sz w:val="28"/>
        </w:rPr>
        <w:t>формування</w:t>
      </w:r>
      <w:r w:rsidRPr="00F43295">
        <w:rPr>
          <w:spacing w:val="1"/>
          <w:sz w:val="28"/>
        </w:rPr>
        <w:t xml:space="preserve"> </w:t>
      </w:r>
      <w:r w:rsidRPr="00F43295">
        <w:rPr>
          <w:sz w:val="28"/>
        </w:rPr>
        <w:t xml:space="preserve">компетентності індивідуального </w:t>
      </w:r>
      <w:proofErr w:type="spellStart"/>
      <w:r w:rsidRPr="00F43295">
        <w:rPr>
          <w:sz w:val="28"/>
        </w:rPr>
        <w:t>здоров</w:t>
      </w:r>
      <w:r w:rsidR="00E31CE0" w:rsidRPr="00F43295">
        <w:rPr>
          <w:sz w:val="28"/>
        </w:rPr>
        <w:t>’</w:t>
      </w:r>
      <w:r w:rsidRPr="00F43295">
        <w:rPr>
          <w:sz w:val="28"/>
        </w:rPr>
        <w:t>язбереження</w:t>
      </w:r>
      <w:proofErr w:type="spellEnd"/>
      <w:r w:rsidRPr="00F43295">
        <w:rPr>
          <w:sz w:val="28"/>
        </w:rPr>
        <w:t xml:space="preserve"> вчителів у системі</w:t>
      </w:r>
      <w:r w:rsidRPr="00F43295">
        <w:rPr>
          <w:spacing w:val="-67"/>
          <w:sz w:val="28"/>
        </w:rPr>
        <w:t xml:space="preserve"> </w:t>
      </w:r>
      <w:r w:rsidRPr="00F43295">
        <w:rPr>
          <w:sz w:val="28"/>
        </w:rPr>
        <w:t xml:space="preserve">неперервної педагогічної освіти. </w:t>
      </w:r>
      <w:r w:rsidRPr="00F43295">
        <w:rPr>
          <w:i/>
          <w:sz w:val="28"/>
        </w:rPr>
        <w:t>Вісник Чернігівського національного</w:t>
      </w:r>
      <w:r w:rsidRPr="00F43295">
        <w:rPr>
          <w:i/>
          <w:spacing w:val="1"/>
          <w:sz w:val="28"/>
        </w:rPr>
        <w:t xml:space="preserve"> </w:t>
      </w:r>
      <w:r w:rsidRPr="00F43295">
        <w:rPr>
          <w:i/>
          <w:sz w:val="28"/>
        </w:rPr>
        <w:t>педагогічного</w:t>
      </w:r>
      <w:r w:rsidRPr="00F43295">
        <w:rPr>
          <w:i/>
          <w:spacing w:val="-2"/>
          <w:sz w:val="28"/>
        </w:rPr>
        <w:t xml:space="preserve"> </w:t>
      </w:r>
      <w:r w:rsidRPr="00F43295">
        <w:rPr>
          <w:i/>
          <w:sz w:val="28"/>
        </w:rPr>
        <w:t>університету.</w:t>
      </w:r>
      <w:r w:rsidRPr="00F43295">
        <w:rPr>
          <w:i/>
          <w:spacing w:val="2"/>
          <w:sz w:val="28"/>
        </w:rPr>
        <w:t xml:space="preserve"> </w:t>
      </w:r>
      <w:r w:rsidRPr="00F43295">
        <w:rPr>
          <w:i/>
          <w:sz w:val="28"/>
        </w:rPr>
        <w:t>Серія:</w:t>
      </w:r>
      <w:r w:rsidRPr="00F43295">
        <w:rPr>
          <w:i/>
          <w:spacing w:val="-4"/>
          <w:sz w:val="28"/>
        </w:rPr>
        <w:t xml:space="preserve"> </w:t>
      </w:r>
      <w:r w:rsidRPr="00F43295">
        <w:rPr>
          <w:i/>
          <w:sz w:val="28"/>
        </w:rPr>
        <w:t>Педагогічні</w:t>
      </w:r>
      <w:r w:rsidRPr="00F43295">
        <w:rPr>
          <w:i/>
          <w:spacing w:val="-1"/>
          <w:sz w:val="28"/>
        </w:rPr>
        <w:t xml:space="preserve"> </w:t>
      </w:r>
      <w:r w:rsidRPr="00F43295">
        <w:rPr>
          <w:i/>
          <w:sz w:val="28"/>
        </w:rPr>
        <w:t>науки, 152,</w:t>
      </w:r>
      <w:r w:rsidRPr="00F43295">
        <w:rPr>
          <w:i/>
          <w:spacing w:val="2"/>
          <w:sz w:val="28"/>
        </w:rPr>
        <w:t xml:space="preserve"> </w:t>
      </w:r>
      <w:r w:rsidRPr="00F43295">
        <w:rPr>
          <w:i/>
          <w:sz w:val="28"/>
        </w:rPr>
        <w:t>1</w:t>
      </w:r>
      <w:r w:rsidRPr="00F43295">
        <w:rPr>
          <w:sz w:val="28"/>
        </w:rPr>
        <w:t>,</w:t>
      </w:r>
      <w:r w:rsidRPr="00F43295">
        <w:rPr>
          <w:spacing w:val="-4"/>
          <w:sz w:val="28"/>
        </w:rPr>
        <w:t xml:space="preserve"> </w:t>
      </w:r>
      <w:r w:rsidRPr="00F43295">
        <w:rPr>
          <w:sz w:val="28"/>
        </w:rPr>
        <w:t>28–33.</w:t>
      </w:r>
    </w:p>
    <w:p w14:paraId="2FC492AF"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Жук, А. И.,</w:t>
      </w:r>
      <w:r w:rsidRPr="00F43295">
        <w:rPr>
          <w:spacing w:val="1"/>
          <w:sz w:val="28"/>
        </w:rPr>
        <w:t xml:space="preserve"> </w:t>
      </w:r>
      <w:r w:rsidRPr="00F43295">
        <w:rPr>
          <w:sz w:val="28"/>
        </w:rPr>
        <w:t>Жук, О. Л.,</w:t>
      </w:r>
      <w:r w:rsidRPr="00F43295">
        <w:rPr>
          <w:spacing w:val="1"/>
          <w:sz w:val="28"/>
        </w:rPr>
        <w:t xml:space="preserve"> </w:t>
      </w:r>
      <w:proofErr w:type="spellStart"/>
      <w:r w:rsidRPr="00F43295">
        <w:rPr>
          <w:sz w:val="28"/>
        </w:rPr>
        <w:t>Казимирская</w:t>
      </w:r>
      <w:proofErr w:type="spellEnd"/>
      <w:r w:rsidRPr="00F43295">
        <w:rPr>
          <w:sz w:val="28"/>
        </w:rPr>
        <w:t>, И. И.</w:t>
      </w:r>
      <w:r w:rsidRPr="00F43295">
        <w:rPr>
          <w:spacing w:val="1"/>
          <w:sz w:val="28"/>
        </w:rPr>
        <w:t xml:space="preserve"> </w:t>
      </w:r>
      <w:r w:rsidRPr="00F43295">
        <w:rPr>
          <w:sz w:val="28"/>
        </w:rPr>
        <w:t>(</w:t>
      </w:r>
      <w:proofErr w:type="spellStart"/>
      <w:r w:rsidRPr="00F43295">
        <w:rPr>
          <w:sz w:val="28"/>
        </w:rPr>
        <w:t>Сост</w:t>
      </w:r>
      <w:proofErr w:type="spellEnd"/>
      <w:r w:rsidRPr="00F43295">
        <w:rPr>
          <w:sz w:val="28"/>
        </w:rPr>
        <w:t>.).</w:t>
      </w:r>
      <w:r w:rsidRPr="00F43295">
        <w:rPr>
          <w:spacing w:val="1"/>
          <w:sz w:val="28"/>
        </w:rPr>
        <w:t xml:space="preserve"> </w:t>
      </w:r>
      <w:r w:rsidRPr="00F43295">
        <w:rPr>
          <w:sz w:val="28"/>
        </w:rPr>
        <w:t>(2003).</w:t>
      </w:r>
      <w:r w:rsidRPr="00F43295">
        <w:rPr>
          <w:spacing w:val="1"/>
          <w:sz w:val="28"/>
        </w:rPr>
        <w:t xml:space="preserve"> </w:t>
      </w:r>
      <w:proofErr w:type="spellStart"/>
      <w:r w:rsidRPr="00F43295">
        <w:rPr>
          <w:i/>
          <w:sz w:val="28"/>
        </w:rPr>
        <w:t>Педагогика</w:t>
      </w:r>
      <w:proofErr w:type="spellEnd"/>
      <w:r w:rsidRPr="00F43295">
        <w:rPr>
          <w:i/>
          <w:spacing w:val="1"/>
          <w:sz w:val="28"/>
        </w:rPr>
        <w:t xml:space="preserve"> </w:t>
      </w:r>
      <w:r w:rsidRPr="00F43295">
        <w:rPr>
          <w:i/>
          <w:sz w:val="28"/>
        </w:rPr>
        <w:t>и</w:t>
      </w:r>
      <w:r w:rsidRPr="00F43295">
        <w:rPr>
          <w:i/>
          <w:spacing w:val="1"/>
          <w:sz w:val="28"/>
        </w:rPr>
        <w:t xml:space="preserve"> </w:t>
      </w:r>
      <w:proofErr w:type="spellStart"/>
      <w:r w:rsidRPr="00F43295">
        <w:rPr>
          <w:i/>
          <w:sz w:val="28"/>
        </w:rPr>
        <w:t>психология</w:t>
      </w:r>
      <w:proofErr w:type="spellEnd"/>
      <w:r w:rsidRPr="00F43295">
        <w:rPr>
          <w:i/>
          <w:spacing w:val="1"/>
          <w:sz w:val="28"/>
        </w:rPr>
        <w:t xml:space="preserve"> </w:t>
      </w:r>
      <w:proofErr w:type="spellStart"/>
      <w:r w:rsidRPr="00F43295">
        <w:rPr>
          <w:i/>
          <w:sz w:val="28"/>
        </w:rPr>
        <w:t>высшей</w:t>
      </w:r>
      <w:proofErr w:type="spellEnd"/>
      <w:r w:rsidRPr="00F43295">
        <w:rPr>
          <w:i/>
          <w:spacing w:val="1"/>
          <w:sz w:val="28"/>
        </w:rPr>
        <w:t xml:space="preserve"> </w:t>
      </w:r>
      <w:proofErr w:type="spellStart"/>
      <w:r w:rsidRPr="00F43295">
        <w:rPr>
          <w:i/>
          <w:sz w:val="28"/>
        </w:rPr>
        <w:t>школы</w:t>
      </w:r>
      <w:proofErr w:type="spellEnd"/>
      <w:r w:rsidRPr="00F43295">
        <w:rPr>
          <w:sz w:val="28"/>
        </w:rPr>
        <w:t>.</w:t>
      </w:r>
      <w:r w:rsidRPr="00F43295">
        <w:rPr>
          <w:spacing w:val="1"/>
          <w:sz w:val="28"/>
        </w:rPr>
        <w:t xml:space="preserve"> </w:t>
      </w:r>
      <w:proofErr w:type="spellStart"/>
      <w:r w:rsidRPr="00F43295">
        <w:rPr>
          <w:sz w:val="28"/>
        </w:rPr>
        <w:t>Минск</w:t>
      </w:r>
      <w:proofErr w:type="spellEnd"/>
      <w:r w:rsidRPr="00F43295">
        <w:rPr>
          <w:sz w:val="28"/>
        </w:rPr>
        <w:t>.</w:t>
      </w:r>
      <w:r w:rsidRPr="00F43295">
        <w:rPr>
          <w:spacing w:val="1"/>
          <w:sz w:val="28"/>
        </w:rPr>
        <w:t xml:space="preserve"> </w:t>
      </w:r>
      <w:r w:rsidRPr="00F43295">
        <w:rPr>
          <w:sz w:val="28"/>
        </w:rPr>
        <w:t>Режим</w:t>
      </w:r>
      <w:r w:rsidRPr="00F43295">
        <w:rPr>
          <w:spacing w:val="1"/>
          <w:sz w:val="28"/>
        </w:rPr>
        <w:t xml:space="preserve"> </w:t>
      </w:r>
      <w:proofErr w:type="spellStart"/>
      <w:r w:rsidRPr="00F43295">
        <w:rPr>
          <w:sz w:val="28"/>
        </w:rPr>
        <w:t>доступа</w:t>
      </w:r>
      <w:proofErr w:type="spellEnd"/>
      <w:r w:rsidRPr="00F43295">
        <w:rPr>
          <w:sz w:val="28"/>
        </w:rPr>
        <w:t>:</w:t>
      </w:r>
      <w:r w:rsidRPr="00F43295">
        <w:rPr>
          <w:spacing w:val="1"/>
          <w:sz w:val="28"/>
        </w:rPr>
        <w:t xml:space="preserve"> </w:t>
      </w:r>
      <w:hyperlink r:id="rId81">
        <w:r w:rsidRPr="00F43295">
          <w:rPr>
            <w:sz w:val="28"/>
          </w:rPr>
          <w:t>https://studfile.net/preview/5765602/</w:t>
        </w:r>
      </w:hyperlink>
    </w:p>
    <w:p w14:paraId="4FBB53B5"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Забіяка,</w:t>
      </w:r>
      <w:r w:rsidRPr="00F43295">
        <w:rPr>
          <w:spacing w:val="1"/>
          <w:sz w:val="28"/>
        </w:rPr>
        <w:t xml:space="preserve"> </w:t>
      </w:r>
      <w:r w:rsidRPr="00F43295">
        <w:rPr>
          <w:sz w:val="28"/>
        </w:rPr>
        <w:t>І.</w:t>
      </w:r>
      <w:r w:rsidRPr="00F43295">
        <w:rPr>
          <w:spacing w:val="1"/>
          <w:sz w:val="28"/>
        </w:rPr>
        <w:t xml:space="preserve"> </w:t>
      </w:r>
      <w:r w:rsidRPr="00F43295">
        <w:rPr>
          <w:sz w:val="28"/>
        </w:rPr>
        <w:t>М.</w:t>
      </w:r>
      <w:r w:rsidRPr="00F43295">
        <w:rPr>
          <w:spacing w:val="61"/>
          <w:sz w:val="28"/>
        </w:rPr>
        <w:t xml:space="preserve"> </w:t>
      </w:r>
      <w:r w:rsidRPr="00F43295">
        <w:rPr>
          <w:sz w:val="28"/>
        </w:rPr>
        <w:t>(</w:t>
      </w:r>
      <w:proofErr w:type="spellStart"/>
      <w:r w:rsidRPr="00F43295">
        <w:rPr>
          <w:sz w:val="28"/>
        </w:rPr>
        <w:t>Укл</w:t>
      </w:r>
      <w:proofErr w:type="spellEnd"/>
      <w:r w:rsidRPr="00F43295">
        <w:rPr>
          <w:sz w:val="28"/>
        </w:rPr>
        <w:t>.).</w:t>
      </w:r>
      <w:r w:rsidRPr="00F43295">
        <w:rPr>
          <w:spacing w:val="60"/>
          <w:sz w:val="28"/>
        </w:rPr>
        <w:t xml:space="preserve"> </w:t>
      </w:r>
      <w:r w:rsidRPr="00F43295">
        <w:rPr>
          <w:sz w:val="28"/>
        </w:rPr>
        <w:t>(2007).</w:t>
      </w:r>
      <w:r w:rsidRPr="00F43295">
        <w:rPr>
          <w:spacing w:val="62"/>
          <w:sz w:val="28"/>
        </w:rPr>
        <w:t xml:space="preserve"> </w:t>
      </w:r>
      <w:r w:rsidRPr="00F43295">
        <w:rPr>
          <w:i/>
          <w:sz w:val="28"/>
        </w:rPr>
        <w:t>Тлумачний</w:t>
      </w:r>
      <w:r w:rsidRPr="00F43295">
        <w:rPr>
          <w:i/>
          <w:spacing w:val="63"/>
          <w:sz w:val="28"/>
        </w:rPr>
        <w:t xml:space="preserve"> </w:t>
      </w:r>
      <w:r w:rsidRPr="00F43295">
        <w:rPr>
          <w:i/>
          <w:sz w:val="28"/>
        </w:rPr>
        <w:t>словник</w:t>
      </w:r>
      <w:r w:rsidRPr="00F43295">
        <w:rPr>
          <w:i/>
          <w:spacing w:val="62"/>
          <w:sz w:val="28"/>
        </w:rPr>
        <w:t xml:space="preserve"> </w:t>
      </w:r>
      <w:r w:rsidRPr="00F43295">
        <w:rPr>
          <w:i/>
          <w:sz w:val="28"/>
        </w:rPr>
        <w:t>сучасної</w:t>
      </w:r>
      <w:r w:rsidRPr="00F43295">
        <w:rPr>
          <w:i/>
          <w:spacing w:val="57"/>
          <w:sz w:val="28"/>
        </w:rPr>
        <w:t xml:space="preserve"> </w:t>
      </w:r>
      <w:r w:rsidRPr="00F43295">
        <w:rPr>
          <w:i/>
          <w:sz w:val="28"/>
        </w:rPr>
        <w:t>української</w:t>
      </w:r>
      <w:r w:rsidRPr="00F43295">
        <w:rPr>
          <w:i/>
          <w:spacing w:val="58"/>
          <w:sz w:val="28"/>
        </w:rPr>
        <w:t xml:space="preserve"> </w:t>
      </w:r>
      <w:r w:rsidRPr="00F43295">
        <w:rPr>
          <w:i/>
          <w:sz w:val="28"/>
        </w:rPr>
        <w:t>мови:</w:t>
      </w:r>
      <w:r w:rsidRPr="00F43295">
        <w:rPr>
          <w:i/>
          <w:spacing w:val="-67"/>
          <w:sz w:val="28"/>
        </w:rPr>
        <w:t xml:space="preserve"> </w:t>
      </w:r>
      <w:r w:rsidRPr="00F43295">
        <w:rPr>
          <w:i/>
          <w:sz w:val="28"/>
        </w:rPr>
        <w:t>близько 50000</w:t>
      </w:r>
      <w:r w:rsidRPr="00F43295">
        <w:rPr>
          <w:i/>
          <w:spacing w:val="2"/>
          <w:sz w:val="28"/>
        </w:rPr>
        <w:t xml:space="preserve"> </w:t>
      </w:r>
      <w:r w:rsidRPr="00F43295">
        <w:rPr>
          <w:i/>
          <w:sz w:val="28"/>
        </w:rPr>
        <w:t>слів</w:t>
      </w:r>
      <w:r w:rsidRPr="00F43295">
        <w:rPr>
          <w:i/>
          <w:spacing w:val="1"/>
          <w:sz w:val="28"/>
        </w:rPr>
        <w:t xml:space="preserve"> </w:t>
      </w:r>
      <w:r w:rsidRPr="00F43295">
        <w:rPr>
          <w:sz w:val="28"/>
        </w:rPr>
        <w:t>Київ: Арій.</w:t>
      </w:r>
    </w:p>
    <w:p w14:paraId="07344E1F" w14:textId="3E403E88" w:rsidR="00F43295" w:rsidRPr="00F43295" w:rsidRDefault="00A23923" w:rsidP="00F43295">
      <w:pPr>
        <w:pStyle w:val="a4"/>
        <w:numPr>
          <w:ilvl w:val="0"/>
          <w:numId w:val="90"/>
        </w:numPr>
        <w:spacing w:line="360" w:lineRule="auto"/>
        <w:ind w:right="126"/>
        <w:mirrorIndents/>
        <w:rPr>
          <w:sz w:val="28"/>
          <w:szCs w:val="28"/>
        </w:rPr>
      </w:pPr>
      <w:r w:rsidRPr="00F43295">
        <w:rPr>
          <w:i/>
          <w:sz w:val="28"/>
        </w:rPr>
        <w:t>Завтра.UA:</w:t>
      </w:r>
      <w:r w:rsidRPr="00F43295">
        <w:rPr>
          <w:i/>
          <w:spacing w:val="19"/>
          <w:sz w:val="28"/>
        </w:rPr>
        <w:t xml:space="preserve"> </w:t>
      </w:r>
      <w:r w:rsidRPr="00F43295">
        <w:rPr>
          <w:i/>
          <w:sz w:val="28"/>
        </w:rPr>
        <w:t>стипендіальна</w:t>
      </w:r>
      <w:r w:rsidRPr="00F43295">
        <w:rPr>
          <w:i/>
          <w:spacing w:val="21"/>
          <w:sz w:val="28"/>
        </w:rPr>
        <w:t xml:space="preserve"> </w:t>
      </w:r>
      <w:r w:rsidRPr="00F43295">
        <w:rPr>
          <w:i/>
          <w:sz w:val="28"/>
        </w:rPr>
        <w:t>програма</w:t>
      </w:r>
      <w:r w:rsidRPr="00F43295">
        <w:rPr>
          <w:i/>
          <w:spacing w:val="25"/>
          <w:sz w:val="28"/>
        </w:rPr>
        <w:t xml:space="preserve"> </w:t>
      </w:r>
      <w:r w:rsidRPr="00F43295">
        <w:rPr>
          <w:i/>
          <w:sz w:val="28"/>
        </w:rPr>
        <w:t>фонду</w:t>
      </w:r>
      <w:r w:rsidRPr="00F43295">
        <w:rPr>
          <w:i/>
          <w:spacing w:val="21"/>
          <w:sz w:val="28"/>
        </w:rPr>
        <w:t xml:space="preserve"> </w:t>
      </w:r>
      <w:r w:rsidRPr="00F43295">
        <w:rPr>
          <w:i/>
          <w:sz w:val="28"/>
        </w:rPr>
        <w:t>Віктора</w:t>
      </w:r>
      <w:r w:rsidRPr="00F43295">
        <w:rPr>
          <w:i/>
          <w:spacing w:val="21"/>
          <w:sz w:val="28"/>
        </w:rPr>
        <w:t xml:space="preserve"> </w:t>
      </w:r>
      <w:r w:rsidRPr="00F43295">
        <w:rPr>
          <w:i/>
          <w:sz w:val="28"/>
        </w:rPr>
        <w:t>Пінчука</w:t>
      </w:r>
      <w:r w:rsidRPr="00F43295">
        <w:rPr>
          <w:sz w:val="28"/>
        </w:rPr>
        <w:t>.</w:t>
      </w:r>
      <w:r w:rsidRPr="00F43295">
        <w:rPr>
          <w:spacing w:val="23"/>
          <w:sz w:val="28"/>
        </w:rPr>
        <w:t xml:space="preserve"> </w:t>
      </w:r>
      <w:r w:rsidRPr="00F43295">
        <w:rPr>
          <w:sz w:val="28"/>
        </w:rPr>
        <w:t>(2018).</w:t>
      </w:r>
      <w:r w:rsidRPr="00F43295">
        <w:rPr>
          <w:spacing w:val="23"/>
          <w:sz w:val="28"/>
        </w:rPr>
        <w:t xml:space="preserve"> </w:t>
      </w:r>
      <w:r w:rsidRPr="00F43295">
        <w:rPr>
          <w:sz w:val="28"/>
        </w:rPr>
        <w:t>Режим</w:t>
      </w:r>
      <w:r w:rsidRPr="00F43295">
        <w:rPr>
          <w:spacing w:val="-67"/>
          <w:sz w:val="28"/>
        </w:rPr>
        <w:t xml:space="preserve"> </w:t>
      </w:r>
      <w:r w:rsidRPr="00F43295">
        <w:rPr>
          <w:sz w:val="28"/>
        </w:rPr>
        <w:t>доступу:</w:t>
      </w:r>
      <w:r w:rsidRPr="00F43295">
        <w:rPr>
          <w:spacing w:val="1"/>
          <w:sz w:val="28"/>
        </w:rPr>
        <w:t xml:space="preserve"> </w:t>
      </w:r>
      <w:hyperlink r:id="rId82" w:history="1">
        <w:r w:rsidR="00F43295" w:rsidRPr="00A76050">
          <w:rPr>
            <w:rStyle w:val="ac"/>
            <w:sz w:val="28"/>
          </w:rPr>
          <w:t>https://zavtra.in.ua/</w:t>
        </w:r>
      </w:hyperlink>
    </w:p>
    <w:p w14:paraId="2C73DD78" w14:textId="77777777" w:rsidR="00F43295" w:rsidRPr="00F43295" w:rsidRDefault="00A23923" w:rsidP="00F43295">
      <w:pPr>
        <w:pStyle w:val="a4"/>
        <w:numPr>
          <w:ilvl w:val="0"/>
          <w:numId w:val="90"/>
        </w:numPr>
        <w:spacing w:line="360" w:lineRule="auto"/>
        <w:ind w:right="126"/>
        <w:mirrorIndents/>
        <w:rPr>
          <w:sz w:val="28"/>
          <w:szCs w:val="28"/>
        </w:rPr>
      </w:pPr>
      <w:r w:rsidRPr="00F43295">
        <w:rPr>
          <w:i/>
          <w:sz w:val="28"/>
        </w:rPr>
        <w:t>Закон</w:t>
      </w:r>
      <w:r w:rsidRPr="00F43295">
        <w:rPr>
          <w:i/>
          <w:spacing w:val="1"/>
          <w:sz w:val="28"/>
        </w:rPr>
        <w:t xml:space="preserve"> </w:t>
      </w:r>
      <w:r w:rsidRPr="00F43295">
        <w:rPr>
          <w:i/>
          <w:sz w:val="28"/>
        </w:rPr>
        <w:t>України</w:t>
      </w:r>
      <w:r w:rsidRPr="00F43295">
        <w:rPr>
          <w:i/>
          <w:spacing w:val="1"/>
          <w:sz w:val="28"/>
        </w:rPr>
        <w:t xml:space="preserve"> </w:t>
      </w:r>
      <w:r w:rsidR="00E31CE0" w:rsidRPr="00F43295">
        <w:rPr>
          <w:i/>
          <w:sz w:val="28"/>
        </w:rPr>
        <w:t>«</w:t>
      </w:r>
      <w:r w:rsidRPr="00F43295">
        <w:rPr>
          <w:i/>
          <w:sz w:val="28"/>
        </w:rPr>
        <w:t>Про</w:t>
      </w:r>
      <w:r w:rsidRPr="00F43295">
        <w:rPr>
          <w:i/>
          <w:spacing w:val="1"/>
          <w:sz w:val="28"/>
        </w:rPr>
        <w:t xml:space="preserve"> </w:t>
      </w:r>
      <w:r w:rsidRPr="00F43295">
        <w:rPr>
          <w:i/>
          <w:sz w:val="28"/>
        </w:rPr>
        <w:t>вищу</w:t>
      </w:r>
      <w:r w:rsidRPr="00F43295">
        <w:rPr>
          <w:i/>
          <w:spacing w:val="1"/>
          <w:sz w:val="28"/>
        </w:rPr>
        <w:t xml:space="preserve"> </w:t>
      </w:r>
      <w:r w:rsidRPr="00F43295">
        <w:rPr>
          <w:i/>
          <w:sz w:val="28"/>
        </w:rPr>
        <w:t>освіту</w:t>
      </w:r>
      <w:r w:rsidR="00E31CE0" w:rsidRPr="00F43295">
        <w:rPr>
          <w:i/>
          <w:sz w:val="28"/>
        </w:rPr>
        <w:t>»</w:t>
      </w:r>
      <w:r w:rsidRPr="00F43295">
        <w:rPr>
          <w:sz w:val="28"/>
        </w:rPr>
        <w:t>.</w:t>
      </w:r>
      <w:r w:rsidRPr="00F43295">
        <w:rPr>
          <w:spacing w:val="1"/>
          <w:sz w:val="28"/>
        </w:rPr>
        <w:t xml:space="preserve"> </w:t>
      </w:r>
      <w:r w:rsidRPr="00F43295">
        <w:rPr>
          <w:sz w:val="28"/>
        </w:rPr>
        <w:t>(2014).</w:t>
      </w:r>
      <w:r w:rsidRPr="00F43295">
        <w:rPr>
          <w:spacing w:val="1"/>
          <w:sz w:val="28"/>
        </w:rPr>
        <w:t xml:space="preserve"> </w:t>
      </w:r>
      <w:r w:rsidRPr="00F43295">
        <w:rPr>
          <w:sz w:val="28"/>
        </w:rPr>
        <w:t>Режим</w:t>
      </w:r>
      <w:r w:rsidRPr="00F43295">
        <w:rPr>
          <w:spacing w:val="1"/>
          <w:sz w:val="28"/>
        </w:rPr>
        <w:t xml:space="preserve"> </w:t>
      </w:r>
      <w:r w:rsidRPr="00F43295">
        <w:rPr>
          <w:sz w:val="28"/>
        </w:rPr>
        <w:t>доступу:</w:t>
      </w:r>
      <w:r w:rsidRPr="00F43295">
        <w:rPr>
          <w:spacing w:val="1"/>
          <w:sz w:val="28"/>
        </w:rPr>
        <w:t xml:space="preserve"> </w:t>
      </w:r>
      <w:hyperlink r:id="rId83" w:anchor="Text">
        <w:r w:rsidRPr="00F43295">
          <w:rPr>
            <w:sz w:val="28"/>
          </w:rPr>
          <w:t>https://zakon.rada.gov.ua/laws/show/1556-18#Text</w:t>
        </w:r>
      </w:hyperlink>
    </w:p>
    <w:p w14:paraId="3D49C4B3" w14:textId="5792DA5A" w:rsidR="00F43295" w:rsidRPr="00F43295" w:rsidRDefault="00A23923" w:rsidP="00F43295">
      <w:pPr>
        <w:pStyle w:val="a4"/>
        <w:numPr>
          <w:ilvl w:val="0"/>
          <w:numId w:val="90"/>
        </w:numPr>
        <w:spacing w:line="360" w:lineRule="auto"/>
        <w:ind w:right="126"/>
        <w:mirrorIndents/>
        <w:rPr>
          <w:sz w:val="28"/>
          <w:szCs w:val="28"/>
        </w:rPr>
      </w:pPr>
      <w:r w:rsidRPr="00F43295">
        <w:rPr>
          <w:i/>
          <w:sz w:val="28"/>
        </w:rPr>
        <w:t>Закон</w:t>
      </w:r>
      <w:r w:rsidRPr="00F43295">
        <w:rPr>
          <w:i/>
          <w:spacing w:val="1"/>
          <w:sz w:val="28"/>
        </w:rPr>
        <w:t xml:space="preserve"> </w:t>
      </w:r>
      <w:r w:rsidRPr="00F43295">
        <w:rPr>
          <w:i/>
          <w:sz w:val="28"/>
        </w:rPr>
        <w:t>України</w:t>
      </w:r>
      <w:r w:rsidRPr="00F43295">
        <w:rPr>
          <w:i/>
          <w:spacing w:val="1"/>
          <w:sz w:val="28"/>
        </w:rPr>
        <w:t xml:space="preserve"> </w:t>
      </w:r>
      <w:r w:rsidR="00E31CE0" w:rsidRPr="00F43295">
        <w:rPr>
          <w:i/>
          <w:sz w:val="28"/>
        </w:rPr>
        <w:t>«</w:t>
      </w:r>
      <w:r w:rsidRPr="00F43295">
        <w:rPr>
          <w:i/>
          <w:sz w:val="28"/>
        </w:rPr>
        <w:t>Про</w:t>
      </w:r>
      <w:r w:rsidRPr="00F43295">
        <w:rPr>
          <w:i/>
          <w:spacing w:val="1"/>
          <w:sz w:val="28"/>
        </w:rPr>
        <w:t xml:space="preserve"> </w:t>
      </w:r>
      <w:r w:rsidRPr="00F43295">
        <w:rPr>
          <w:i/>
          <w:sz w:val="28"/>
        </w:rPr>
        <w:t>освіту</w:t>
      </w:r>
      <w:r w:rsidR="00E31CE0" w:rsidRPr="00F43295">
        <w:rPr>
          <w:i/>
          <w:sz w:val="28"/>
        </w:rPr>
        <w:t>»</w:t>
      </w:r>
      <w:r w:rsidRPr="00F43295">
        <w:rPr>
          <w:i/>
          <w:sz w:val="28"/>
        </w:rPr>
        <w:t>.</w:t>
      </w:r>
      <w:r w:rsidRPr="00F43295">
        <w:rPr>
          <w:i/>
          <w:spacing w:val="1"/>
          <w:sz w:val="28"/>
        </w:rPr>
        <w:t xml:space="preserve"> </w:t>
      </w:r>
      <w:r w:rsidRPr="00F43295">
        <w:rPr>
          <w:sz w:val="28"/>
        </w:rPr>
        <w:t>(2017).</w:t>
      </w:r>
      <w:r w:rsidRPr="00F43295">
        <w:rPr>
          <w:spacing w:val="1"/>
          <w:sz w:val="28"/>
        </w:rPr>
        <w:t xml:space="preserve"> </w:t>
      </w:r>
      <w:r w:rsidRPr="00F43295">
        <w:rPr>
          <w:sz w:val="28"/>
        </w:rPr>
        <w:t>Режим</w:t>
      </w:r>
      <w:r w:rsidRPr="00F43295">
        <w:rPr>
          <w:spacing w:val="1"/>
          <w:sz w:val="28"/>
        </w:rPr>
        <w:t xml:space="preserve"> </w:t>
      </w:r>
      <w:r w:rsidRPr="00F43295">
        <w:rPr>
          <w:sz w:val="28"/>
        </w:rPr>
        <w:t>доступу:</w:t>
      </w:r>
      <w:r w:rsidRPr="00F43295">
        <w:rPr>
          <w:spacing w:val="1"/>
          <w:sz w:val="28"/>
        </w:rPr>
        <w:t xml:space="preserve"> </w:t>
      </w:r>
      <w:hyperlink r:id="rId84" w:anchor="Text" w:history="1">
        <w:r w:rsidR="00F43295" w:rsidRPr="00A76050">
          <w:rPr>
            <w:rStyle w:val="ac"/>
            <w:sz w:val="28"/>
          </w:rPr>
          <w:t>https://zakon.rada.gov.ua/laws/show/2145-19#Text</w:t>
        </w:r>
      </w:hyperlink>
    </w:p>
    <w:p w14:paraId="146C166C" w14:textId="2EB20D32" w:rsidR="00F43295" w:rsidRPr="00F43295" w:rsidRDefault="00A23923" w:rsidP="00F43295">
      <w:pPr>
        <w:pStyle w:val="a4"/>
        <w:numPr>
          <w:ilvl w:val="0"/>
          <w:numId w:val="90"/>
        </w:numPr>
        <w:spacing w:line="360" w:lineRule="auto"/>
        <w:ind w:right="126"/>
        <w:mirrorIndents/>
        <w:rPr>
          <w:sz w:val="28"/>
          <w:szCs w:val="28"/>
        </w:rPr>
      </w:pPr>
      <w:r w:rsidRPr="00F43295">
        <w:rPr>
          <w:i/>
          <w:sz w:val="28"/>
        </w:rPr>
        <w:t>Закон</w:t>
      </w:r>
      <w:r w:rsidRPr="00F43295">
        <w:rPr>
          <w:i/>
          <w:sz w:val="28"/>
        </w:rPr>
        <w:tab/>
        <w:t>України</w:t>
      </w:r>
      <w:r w:rsidRPr="00F43295">
        <w:rPr>
          <w:i/>
          <w:sz w:val="28"/>
        </w:rPr>
        <w:tab/>
      </w:r>
      <w:r w:rsidR="00E31CE0" w:rsidRPr="00F43295">
        <w:rPr>
          <w:i/>
          <w:sz w:val="28"/>
        </w:rPr>
        <w:t>«</w:t>
      </w:r>
      <w:r w:rsidRPr="00F43295">
        <w:rPr>
          <w:i/>
          <w:sz w:val="28"/>
        </w:rPr>
        <w:t>Про</w:t>
      </w:r>
      <w:r w:rsidRPr="00F43295">
        <w:rPr>
          <w:i/>
          <w:sz w:val="28"/>
        </w:rPr>
        <w:tab/>
        <w:t>туризм</w:t>
      </w:r>
      <w:r w:rsidR="00E31CE0" w:rsidRPr="00F43295">
        <w:rPr>
          <w:i/>
          <w:sz w:val="28"/>
        </w:rPr>
        <w:t>»</w:t>
      </w:r>
      <w:r w:rsidRPr="00F43295">
        <w:rPr>
          <w:i/>
          <w:sz w:val="28"/>
        </w:rPr>
        <w:t>.</w:t>
      </w:r>
      <w:r w:rsidRPr="00F43295">
        <w:rPr>
          <w:i/>
          <w:sz w:val="28"/>
        </w:rPr>
        <w:tab/>
      </w:r>
      <w:r w:rsidRPr="00F43295">
        <w:rPr>
          <w:sz w:val="28"/>
        </w:rPr>
        <w:t>(1995).</w:t>
      </w:r>
      <w:r w:rsidRPr="00F43295">
        <w:rPr>
          <w:sz w:val="28"/>
        </w:rPr>
        <w:tab/>
        <w:t>Режим</w:t>
      </w:r>
      <w:r w:rsidRPr="00F43295">
        <w:rPr>
          <w:sz w:val="28"/>
        </w:rPr>
        <w:tab/>
        <w:t>доступу:</w:t>
      </w:r>
      <w:r w:rsidRPr="00F43295">
        <w:rPr>
          <w:spacing w:val="-67"/>
          <w:sz w:val="28"/>
        </w:rPr>
        <w:t xml:space="preserve"> </w:t>
      </w:r>
      <w:hyperlink r:id="rId85" w:anchor="Text" w:history="1">
        <w:r w:rsidR="00F43295" w:rsidRPr="00A76050">
          <w:rPr>
            <w:rStyle w:val="ac"/>
            <w:sz w:val="28"/>
          </w:rPr>
          <w:t>https://zakon.rada.gov.ua/laws/show/324/95-%D0%B2%D1%80#Text</w:t>
        </w:r>
      </w:hyperlink>
    </w:p>
    <w:p w14:paraId="60A2B5B7"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Захарченко, В. М.,</w:t>
      </w:r>
      <w:r w:rsidRPr="00F43295">
        <w:rPr>
          <w:spacing w:val="1"/>
          <w:sz w:val="28"/>
        </w:rPr>
        <w:t xml:space="preserve"> </w:t>
      </w:r>
      <w:proofErr w:type="spellStart"/>
      <w:r w:rsidRPr="00F43295">
        <w:rPr>
          <w:sz w:val="28"/>
        </w:rPr>
        <w:t>Міюсов</w:t>
      </w:r>
      <w:proofErr w:type="spellEnd"/>
      <w:r w:rsidRPr="00F43295">
        <w:rPr>
          <w:sz w:val="28"/>
        </w:rPr>
        <w:t>, М. В.,</w:t>
      </w:r>
      <w:r w:rsidRPr="00F43295">
        <w:rPr>
          <w:spacing w:val="1"/>
          <w:sz w:val="28"/>
        </w:rPr>
        <w:t xml:space="preserve"> </w:t>
      </w:r>
      <w:proofErr w:type="spellStart"/>
      <w:r w:rsidRPr="00F43295">
        <w:rPr>
          <w:sz w:val="28"/>
        </w:rPr>
        <w:t>Парменова</w:t>
      </w:r>
      <w:proofErr w:type="spellEnd"/>
      <w:r w:rsidRPr="00F43295">
        <w:rPr>
          <w:sz w:val="28"/>
        </w:rPr>
        <w:t>, Д. Г.</w:t>
      </w:r>
      <w:r w:rsidRPr="00F43295">
        <w:rPr>
          <w:spacing w:val="1"/>
          <w:sz w:val="28"/>
        </w:rPr>
        <w:t xml:space="preserve"> </w:t>
      </w:r>
      <w:r w:rsidRPr="00F43295">
        <w:rPr>
          <w:sz w:val="28"/>
        </w:rPr>
        <w:t>(</w:t>
      </w:r>
      <w:proofErr w:type="spellStart"/>
      <w:r w:rsidRPr="00F43295">
        <w:rPr>
          <w:sz w:val="28"/>
        </w:rPr>
        <w:t>Укл</w:t>
      </w:r>
      <w:proofErr w:type="spellEnd"/>
      <w:r w:rsidRPr="00F43295">
        <w:rPr>
          <w:sz w:val="28"/>
        </w:rPr>
        <w:t>.).</w:t>
      </w:r>
      <w:r w:rsidRPr="00F43295">
        <w:rPr>
          <w:spacing w:val="1"/>
          <w:sz w:val="28"/>
        </w:rPr>
        <w:t xml:space="preserve"> </w:t>
      </w:r>
      <w:r w:rsidRPr="00F43295">
        <w:rPr>
          <w:sz w:val="28"/>
        </w:rPr>
        <w:t>(2017).</w:t>
      </w:r>
      <w:r w:rsidRPr="00F43295">
        <w:rPr>
          <w:spacing w:val="1"/>
          <w:sz w:val="28"/>
        </w:rPr>
        <w:t xml:space="preserve"> </w:t>
      </w:r>
      <w:r w:rsidRPr="00F43295">
        <w:rPr>
          <w:i/>
          <w:sz w:val="28"/>
        </w:rPr>
        <w:t>Рамки</w:t>
      </w:r>
      <w:r w:rsidRPr="00F43295">
        <w:rPr>
          <w:i/>
          <w:spacing w:val="1"/>
          <w:sz w:val="28"/>
        </w:rPr>
        <w:t xml:space="preserve"> </w:t>
      </w:r>
      <w:r w:rsidRPr="00F43295">
        <w:rPr>
          <w:i/>
          <w:sz w:val="28"/>
        </w:rPr>
        <w:t>кваліфікацій</w:t>
      </w:r>
      <w:r w:rsidRPr="00F43295">
        <w:rPr>
          <w:i/>
          <w:spacing w:val="1"/>
          <w:sz w:val="28"/>
        </w:rPr>
        <w:t xml:space="preserve"> </w:t>
      </w:r>
      <w:r w:rsidRPr="00F43295">
        <w:rPr>
          <w:i/>
          <w:sz w:val="28"/>
        </w:rPr>
        <w:t>у</w:t>
      </w:r>
      <w:r w:rsidRPr="00F43295">
        <w:rPr>
          <w:i/>
          <w:spacing w:val="1"/>
          <w:sz w:val="28"/>
        </w:rPr>
        <w:t xml:space="preserve"> </w:t>
      </w:r>
      <w:r w:rsidRPr="00F43295">
        <w:rPr>
          <w:i/>
          <w:sz w:val="28"/>
        </w:rPr>
        <w:t>Європейському</w:t>
      </w:r>
      <w:r w:rsidRPr="00F43295">
        <w:rPr>
          <w:i/>
          <w:spacing w:val="1"/>
          <w:sz w:val="28"/>
        </w:rPr>
        <w:t xml:space="preserve"> </w:t>
      </w:r>
      <w:r w:rsidRPr="00F43295">
        <w:rPr>
          <w:i/>
          <w:sz w:val="28"/>
        </w:rPr>
        <w:t>освітньому</w:t>
      </w:r>
      <w:r w:rsidRPr="00F43295">
        <w:rPr>
          <w:i/>
          <w:spacing w:val="1"/>
          <w:sz w:val="28"/>
        </w:rPr>
        <w:t xml:space="preserve"> </w:t>
      </w:r>
      <w:r w:rsidRPr="00F43295">
        <w:rPr>
          <w:i/>
          <w:sz w:val="28"/>
        </w:rPr>
        <w:t>просторі</w:t>
      </w:r>
      <w:r w:rsidRPr="00F43295">
        <w:rPr>
          <w:sz w:val="28"/>
        </w:rPr>
        <w:t>:</w:t>
      </w:r>
      <w:r w:rsidRPr="00F43295">
        <w:rPr>
          <w:spacing w:val="1"/>
          <w:sz w:val="28"/>
        </w:rPr>
        <w:t xml:space="preserve"> </w:t>
      </w:r>
      <w:r w:rsidRPr="00F43295">
        <w:rPr>
          <w:sz w:val="28"/>
        </w:rPr>
        <w:t>навчально-</w:t>
      </w:r>
      <w:r w:rsidRPr="00F43295">
        <w:rPr>
          <w:spacing w:val="1"/>
          <w:sz w:val="28"/>
        </w:rPr>
        <w:t xml:space="preserve"> </w:t>
      </w:r>
      <w:r w:rsidRPr="00F43295">
        <w:rPr>
          <w:sz w:val="28"/>
        </w:rPr>
        <w:t>методичний посібник.</w:t>
      </w:r>
      <w:r w:rsidRPr="00F43295">
        <w:rPr>
          <w:spacing w:val="3"/>
          <w:sz w:val="28"/>
        </w:rPr>
        <w:t xml:space="preserve"> </w:t>
      </w:r>
      <w:r w:rsidRPr="00F43295">
        <w:rPr>
          <w:sz w:val="28"/>
        </w:rPr>
        <w:t>Одеса:</w:t>
      </w:r>
      <w:r w:rsidRPr="00F43295">
        <w:rPr>
          <w:spacing w:val="-4"/>
          <w:sz w:val="28"/>
        </w:rPr>
        <w:t xml:space="preserve"> </w:t>
      </w:r>
      <w:r w:rsidRPr="00F43295">
        <w:rPr>
          <w:sz w:val="28"/>
        </w:rPr>
        <w:t>НУ</w:t>
      </w:r>
      <w:r w:rsidRPr="00F43295">
        <w:rPr>
          <w:spacing w:val="1"/>
          <w:sz w:val="28"/>
        </w:rPr>
        <w:t xml:space="preserve"> </w:t>
      </w:r>
      <w:r w:rsidR="00E31CE0" w:rsidRPr="00F43295">
        <w:rPr>
          <w:sz w:val="28"/>
        </w:rPr>
        <w:t>«</w:t>
      </w:r>
      <w:r w:rsidRPr="00F43295">
        <w:rPr>
          <w:sz w:val="28"/>
        </w:rPr>
        <w:t>ОМА</w:t>
      </w:r>
      <w:r w:rsidR="00E31CE0" w:rsidRPr="00F43295">
        <w:rPr>
          <w:sz w:val="28"/>
        </w:rPr>
        <w:t>»</w:t>
      </w:r>
      <w:r w:rsidRPr="00F43295">
        <w:rPr>
          <w:sz w:val="28"/>
        </w:rPr>
        <w:t>.</w:t>
      </w:r>
    </w:p>
    <w:p w14:paraId="1EB732DF" w14:textId="77777777" w:rsidR="00F43295" w:rsidRDefault="00A23923" w:rsidP="00F43295">
      <w:pPr>
        <w:pStyle w:val="a4"/>
        <w:numPr>
          <w:ilvl w:val="0"/>
          <w:numId w:val="90"/>
        </w:numPr>
        <w:spacing w:line="360" w:lineRule="auto"/>
        <w:ind w:right="126"/>
        <w:mirrorIndents/>
        <w:rPr>
          <w:sz w:val="28"/>
          <w:szCs w:val="28"/>
        </w:rPr>
      </w:pPr>
      <w:proofErr w:type="spellStart"/>
      <w:r w:rsidRPr="00F43295">
        <w:rPr>
          <w:sz w:val="28"/>
          <w:szCs w:val="28"/>
        </w:rPr>
        <w:t>Звєряков</w:t>
      </w:r>
      <w:proofErr w:type="spellEnd"/>
      <w:r w:rsidRPr="00F43295">
        <w:rPr>
          <w:sz w:val="28"/>
          <w:szCs w:val="28"/>
        </w:rPr>
        <w:t>, М.,</w:t>
      </w:r>
      <w:r w:rsidRPr="00F43295">
        <w:rPr>
          <w:spacing w:val="1"/>
          <w:sz w:val="28"/>
          <w:szCs w:val="28"/>
        </w:rPr>
        <w:t xml:space="preserve"> </w:t>
      </w:r>
      <w:r w:rsidRPr="00F43295">
        <w:rPr>
          <w:sz w:val="28"/>
          <w:szCs w:val="28"/>
        </w:rPr>
        <w:t>Ковальов, А.,</w:t>
      </w:r>
      <w:r w:rsidRPr="00F43295">
        <w:rPr>
          <w:spacing w:val="1"/>
          <w:sz w:val="28"/>
          <w:szCs w:val="28"/>
        </w:rPr>
        <w:t xml:space="preserve"> </w:t>
      </w:r>
      <w:proofErr w:type="spellStart"/>
      <w:r w:rsidRPr="00F43295">
        <w:rPr>
          <w:sz w:val="28"/>
          <w:szCs w:val="28"/>
        </w:rPr>
        <w:t>Кублікова</w:t>
      </w:r>
      <w:proofErr w:type="spellEnd"/>
      <w:r w:rsidRPr="00F43295">
        <w:rPr>
          <w:sz w:val="28"/>
          <w:szCs w:val="28"/>
        </w:rPr>
        <w:t>, Т.</w:t>
      </w:r>
      <w:r w:rsidRPr="00F43295">
        <w:rPr>
          <w:spacing w:val="1"/>
          <w:sz w:val="28"/>
          <w:szCs w:val="28"/>
        </w:rPr>
        <w:t xml:space="preserve"> </w:t>
      </w:r>
      <w:r w:rsidRPr="00F43295">
        <w:rPr>
          <w:sz w:val="28"/>
          <w:szCs w:val="28"/>
        </w:rPr>
        <w:t>(2011).</w:t>
      </w:r>
      <w:r w:rsidRPr="00F43295">
        <w:rPr>
          <w:spacing w:val="1"/>
          <w:sz w:val="28"/>
          <w:szCs w:val="28"/>
        </w:rPr>
        <w:t xml:space="preserve"> </w:t>
      </w:r>
      <w:r w:rsidRPr="00F43295">
        <w:rPr>
          <w:sz w:val="28"/>
          <w:szCs w:val="28"/>
        </w:rPr>
        <w:t>Особливості</w:t>
      </w:r>
      <w:r w:rsidRPr="00F43295">
        <w:rPr>
          <w:spacing w:val="1"/>
          <w:sz w:val="28"/>
          <w:szCs w:val="28"/>
        </w:rPr>
        <w:t xml:space="preserve"> </w:t>
      </w:r>
      <w:r w:rsidRPr="00F43295">
        <w:rPr>
          <w:sz w:val="28"/>
          <w:szCs w:val="28"/>
        </w:rPr>
        <w:t>формування</w:t>
      </w:r>
      <w:r w:rsidRPr="00F43295">
        <w:rPr>
          <w:spacing w:val="1"/>
          <w:sz w:val="28"/>
          <w:szCs w:val="28"/>
        </w:rPr>
        <w:t xml:space="preserve"> </w:t>
      </w:r>
      <w:r w:rsidRPr="00F43295">
        <w:rPr>
          <w:sz w:val="28"/>
          <w:szCs w:val="28"/>
        </w:rPr>
        <w:t>магістерських</w:t>
      </w:r>
      <w:r w:rsidRPr="00F43295">
        <w:rPr>
          <w:spacing w:val="1"/>
          <w:sz w:val="28"/>
          <w:szCs w:val="28"/>
        </w:rPr>
        <w:t xml:space="preserve"> </w:t>
      </w:r>
      <w:r w:rsidRPr="00F43295">
        <w:rPr>
          <w:sz w:val="28"/>
          <w:szCs w:val="28"/>
        </w:rPr>
        <w:t>програм</w:t>
      </w:r>
      <w:r w:rsidRPr="00F43295">
        <w:rPr>
          <w:spacing w:val="1"/>
          <w:sz w:val="28"/>
          <w:szCs w:val="28"/>
        </w:rPr>
        <w:t xml:space="preserve"> </w:t>
      </w:r>
      <w:r w:rsidRPr="00F43295">
        <w:rPr>
          <w:sz w:val="28"/>
          <w:szCs w:val="28"/>
        </w:rPr>
        <w:t>наукового</w:t>
      </w:r>
      <w:r w:rsidRPr="00F43295">
        <w:rPr>
          <w:spacing w:val="1"/>
          <w:sz w:val="28"/>
          <w:szCs w:val="28"/>
        </w:rPr>
        <w:t xml:space="preserve"> </w:t>
      </w:r>
      <w:r w:rsidRPr="00F43295">
        <w:rPr>
          <w:sz w:val="28"/>
          <w:szCs w:val="28"/>
        </w:rPr>
        <w:t>й</w:t>
      </w:r>
      <w:r w:rsidRPr="00F43295">
        <w:rPr>
          <w:spacing w:val="1"/>
          <w:sz w:val="28"/>
          <w:szCs w:val="28"/>
        </w:rPr>
        <w:t xml:space="preserve"> </w:t>
      </w:r>
      <w:r w:rsidRPr="00F43295">
        <w:rPr>
          <w:sz w:val="28"/>
          <w:szCs w:val="28"/>
        </w:rPr>
        <w:t>професійного</w:t>
      </w:r>
      <w:r w:rsidRPr="00F43295">
        <w:rPr>
          <w:spacing w:val="1"/>
          <w:sz w:val="28"/>
          <w:szCs w:val="28"/>
        </w:rPr>
        <w:t xml:space="preserve"> </w:t>
      </w:r>
      <w:r w:rsidRPr="00F43295">
        <w:rPr>
          <w:sz w:val="28"/>
          <w:szCs w:val="28"/>
        </w:rPr>
        <w:t>спрямування</w:t>
      </w:r>
      <w:r w:rsidRPr="00F43295">
        <w:rPr>
          <w:spacing w:val="1"/>
          <w:sz w:val="28"/>
          <w:szCs w:val="28"/>
        </w:rPr>
        <w:t xml:space="preserve"> </w:t>
      </w:r>
      <w:r w:rsidRPr="00F43295">
        <w:rPr>
          <w:sz w:val="28"/>
          <w:szCs w:val="28"/>
        </w:rPr>
        <w:t>з</w:t>
      </w:r>
      <w:r w:rsidRPr="00F43295">
        <w:rPr>
          <w:spacing w:val="-67"/>
          <w:sz w:val="28"/>
          <w:szCs w:val="28"/>
        </w:rPr>
        <w:t xml:space="preserve"> </w:t>
      </w:r>
      <w:r w:rsidRPr="00F43295">
        <w:rPr>
          <w:sz w:val="28"/>
          <w:szCs w:val="28"/>
        </w:rPr>
        <w:t>урахуванням</w:t>
      </w:r>
      <w:r w:rsidRPr="00F43295">
        <w:rPr>
          <w:spacing w:val="1"/>
          <w:sz w:val="28"/>
          <w:szCs w:val="28"/>
        </w:rPr>
        <w:t xml:space="preserve"> </w:t>
      </w:r>
      <w:r w:rsidRPr="00F43295">
        <w:rPr>
          <w:sz w:val="28"/>
          <w:szCs w:val="28"/>
        </w:rPr>
        <w:t>вимог бізнес-середовища.</w:t>
      </w:r>
      <w:r w:rsidRPr="00F43295">
        <w:rPr>
          <w:spacing w:val="4"/>
          <w:sz w:val="28"/>
          <w:szCs w:val="28"/>
        </w:rPr>
        <w:t xml:space="preserve"> </w:t>
      </w:r>
      <w:r w:rsidRPr="00F43295">
        <w:rPr>
          <w:i/>
          <w:sz w:val="28"/>
          <w:szCs w:val="28"/>
        </w:rPr>
        <w:t>Вища школа,</w:t>
      </w:r>
      <w:r w:rsidRPr="00F43295">
        <w:rPr>
          <w:i/>
          <w:spacing w:val="2"/>
          <w:sz w:val="28"/>
          <w:szCs w:val="28"/>
        </w:rPr>
        <w:t xml:space="preserve"> </w:t>
      </w:r>
      <w:r w:rsidRPr="00F43295">
        <w:rPr>
          <w:i/>
          <w:sz w:val="28"/>
          <w:szCs w:val="28"/>
        </w:rPr>
        <w:t>4,</w:t>
      </w:r>
      <w:r w:rsidRPr="00F43295">
        <w:rPr>
          <w:i/>
          <w:spacing w:val="4"/>
          <w:sz w:val="28"/>
          <w:szCs w:val="28"/>
        </w:rPr>
        <w:t xml:space="preserve"> </w:t>
      </w:r>
      <w:r w:rsidRPr="00F43295">
        <w:rPr>
          <w:sz w:val="28"/>
          <w:szCs w:val="28"/>
        </w:rPr>
        <w:t>23–33.</w:t>
      </w:r>
    </w:p>
    <w:p w14:paraId="3CDD7719" w14:textId="797F422C" w:rsidR="00F43295" w:rsidRDefault="00A23923" w:rsidP="00F43295">
      <w:pPr>
        <w:pStyle w:val="a4"/>
        <w:numPr>
          <w:ilvl w:val="0"/>
          <w:numId w:val="90"/>
        </w:numPr>
        <w:spacing w:line="360" w:lineRule="auto"/>
        <w:ind w:right="126"/>
        <w:mirrorIndents/>
        <w:rPr>
          <w:sz w:val="28"/>
          <w:szCs w:val="28"/>
        </w:rPr>
      </w:pPr>
      <w:r w:rsidRPr="00F43295">
        <w:rPr>
          <w:sz w:val="28"/>
          <w:szCs w:val="28"/>
        </w:rPr>
        <w:t>Іванов,</w:t>
      </w:r>
      <w:r w:rsidRPr="00F43295">
        <w:rPr>
          <w:spacing w:val="-2"/>
          <w:sz w:val="28"/>
          <w:szCs w:val="28"/>
        </w:rPr>
        <w:t xml:space="preserve"> </w:t>
      </w:r>
      <w:r w:rsidRPr="00F43295">
        <w:rPr>
          <w:sz w:val="28"/>
          <w:szCs w:val="28"/>
        </w:rPr>
        <w:t>Ю.</w:t>
      </w:r>
      <w:r w:rsidRPr="00F43295">
        <w:rPr>
          <w:spacing w:val="-1"/>
          <w:sz w:val="28"/>
          <w:szCs w:val="28"/>
        </w:rPr>
        <w:t xml:space="preserve"> </w:t>
      </w:r>
      <w:r w:rsidRPr="00F43295">
        <w:rPr>
          <w:sz w:val="28"/>
          <w:szCs w:val="28"/>
        </w:rPr>
        <w:t>В.</w:t>
      </w:r>
      <w:r w:rsidRPr="00F43295">
        <w:rPr>
          <w:spacing w:val="20"/>
          <w:sz w:val="28"/>
          <w:szCs w:val="28"/>
        </w:rPr>
        <w:t xml:space="preserve"> </w:t>
      </w:r>
      <w:r w:rsidRPr="00F43295">
        <w:rPr>
          <w:sz w:val="28"/>
          <w:szCs w:val="28"/>
        </w:rPr>
        <w:t>(2010).</w:t>
      </w:r>
      <w:r w:rsidRPr="00F43295">
        <w:rPr>
          <w:spacing w:val="21"/>
          <w:sz w:val="28"/>
          <w:szCs w:val="28"/>
        </w:rPr>
        <w:t xml:space="preserve"> </w:t>
      </w:r>
      <w:r w:rsidRPr="00F43295">
        <w:rPr>
          <w:i/>
          <w:sz w:val="28"/>
          <w:szCs w:val="28"/>
        </w:rPr>
        <w:t>Проблеми</w:t>
      </w:r>
      <w:r w:rsidRPr="00F43295">
        <w:rPr>
          <w:i/>
          <w:spacing w:val="17"/>
          <w:sz w:val="28"/>
          <w:szCs w:val="28"/>
        </w:rPr>
        <w:t xml:space="preserve"> </w:t>
      </w:r>
      <w:r w:rsidRPr="00F43295">
        <w:rPr>
          <w:i/>
          <w:sz w:val="28"/>
          <w:szCs w:val="28"/>
        </w:rPr>
        <w:t>конкурентоспроможності</w:t>
      </w:r>
      <w:r w:rsidRPr="00F43295">
        <w:rPr>
          <w:i/>
          <w:spacing w:val="18"/>
          <w:sz w:val="28"/>
          <w:szCs w:val="28"/>
        </w:rPr>
        <w:t xml:space="preserve"> </w:t>
      </w:r>
      <w:r w:rsidRPr="00F43295">
        <w:rPr>
          <w:i/>
          <w:sz w:val="28"/>
          <w:szCs w:val="28"/>
        </w:rPr>
        <w:t>вищих</w:t>
      </w:r>
      <w:r w:rsidRPr="00F43295">
        <w:rPr>
          <w:i/>
          <w:spacing w:val="18"/>
          <w:sz w:val="28"/>
          <w:szCs w:val="28"/>
        </w:rPr>
        <w:t xml:space="preserve"> </w:t>
      </w:r>
      <w:r w:rsidRPr="00F43295">
        <w:rPr>
          <w:i/>
          <w:sz w:val="28"/>
          <w:szCs w:val="28"/>
        </w:rPr>
        <w:t>навчальних</w:t>
      </w:r>
      <w:r w:rsidRPr="00F43295">
        <w:rPr>
          <w:i/>
          <w:spacing w:val="-67"/>
          <w:sz w:val="28"/>
          <w:szCs w:val="28"/>
        </w:rPr>
        <w:t xml:space="preserve"> </w:t>
      </w:r>
      <w:r w:rsidRPr="00F43295">
        <w:rPr>
          <w:i/>
          <w:sz w:val="28"/>
          <w:szCs w:val="28"/>
        </w:rPr>
        <w:t>закладів України: теорія і практика</w:t>
      </w:r>
      <w:r w:rsidRPr="00F43295">
        <w:rPr>
          <w:sz w:val="28"/>
          <w:szCs w:val="28"/>
        </w:rPr>
        <w:t>: монографія. Полтава: РВВ ПУЕТ.</w:t>
      </w:r>
      <w:r w:rsidRPr="00F43295">
        <w:rPr>
          <w:spacing w:val="1"/>
          <w:sz w:val="28"/>
          <w:szCs w:val="28"/>
        </w:rPr>
        <w:t xml:space="preserve"> </w:t>
      </w:r>
      <w:r w:rsidRPr="00F43295">
        <w:rPr>
          <w:sz w:val="28"/>
          <w:szCs w:val="28"/>
        </w:rPr>
        <w:t>Іванов,</w:t>
      </w:r>
      <w:r w:rsidRPr="00F43295">
        <w:rPr>
          <w:spacing w:val="1"/>
          <w:sz w:val="28"/>
          <w:szCs w:val="28"/>
        </w:rPr>
        <w:t xml:space="preserve"> </w:t>
      </w:r>
      <w:r w:rsidRPr="00F43295">
        <w:rPr>
          <w:sz w:val="28"/>
          <w:szCs w:val="28"/>
        </w:rPr>
        <w:t>В.</w:t>
      </w:r>
      <w:r w:rsidRPr="00F43295">
        <w:rPr>
          <w:spacing w:val="1"/>
          <w:sz w:val="28"/>
          <w:szCs w:val="28"/>
        </w:rPr>
        <w:t xml:space="preserve"> </w:t>
      </w:r>
      <w:r w:rsidRPr="00F43295">
        <w:rPr>
          <w:sz w:val="28"/>
          <w:szCs w:val="28"/>
        </w:rPr>
        <w:t>О.,</w:t>
      </w:r>
      <w:r w:rsidRPr="00F43295">
        <w:rPr>
          <w:sz w:val="28"/>
          <w:szCs w:val="28"/>
        </w:rPr>
        <w:tab/>
        <w:t>Криворучко,</w:t>
      </w:r>
      <w:r w:rsidRPr="00F43295">
        <w:rPr>
          <w:spacing w:val="2"/>
          <w:sz w:val="28"/>
          <w:szCs w:val="28"/>
        </w:rPr>
        <w:t xml:space="preserve"> </w:t>
      </w:r>
      <w:r w:rsidRPr="00F43295">
        <w:rPr>
          <w:sz w:val="28"/>
          <w:szCs w:val="28"/>
        </w:rPr>
        <w:t>Д. В.,</w:t>
      </w:r>
      <w:r w:rsidRPr="00F43295">
        <w:rPr>
          <w:sz w:val="28"/>
          <w:szCs w:val="28"/>
        </w:rPr>
        <w:tab/>
      </w:r>
      <w:proofErr w:type="spellStart"/>
      <w:r w:rsidRPr="00F43295">
        <w:rPr>
          <w:sz w:val="28"/>
          <w:szCs w:val="28"/>
        </w:rPr>
        <w:t>Купенко</w:t>
      </w:r>
      <w:proofErr w:type="spellEnd"/>
      <w:r w:rsidRPr="00F43295">
        <w:rPr>
          <w:sz w:val="28"/>
          <w:szCs w:val="28"/>
        </w:rPr>
        <w:t>,</w:t>
      </w:r>
      <w:r w:rsidRPr="00F43295">
        <w:rPr>
          <w:spacing w:val="2"/>
          <w:sz w:val="28"/>
          <w:szCs w:val="28"/>
        </w:rPr>
        <w:t xml:space="preserve"> </w:t>
      </w:r>
      <w:r w:rsidRPr="00F43295">
        <w:rPr>
          <w:sz w:val="28"/>
          <w:szCs w:val="28"/>
        </w:rPr>
        <w:t>О.</w:t>
      </w:r>
      <w:r w:rsidRPr="00F43295">
        <w:rPr>
          <w:spacing w:val="-1"/>
          <w:sz w:val="28"/>
          <w:szCs w:val="28"/>
        </w:rPr>
        <w:t xml:space="preserve"> </w:t>
      </w:r>
      <w:r w:rsidRPr="00F43295">
        <w:rPr>
          <w:sz w:val="28"/>
          <w:szCs w:val="28"/>
        </w:rPr>
        <w:t>В.</w:t>
      </w:r>
      <w:r w:rsidR="00F43295">
        <w:rPr>
          <w:sz w:val="28"/>
          <w:szCs w:val="28"/>
        </w:rPr>
        <w:t xml:space="preserve"> </w:t>
      </w:r>
      <w:r w:rsidRPr="00F43295">
        <w:rPr>
          <w:sz w:val="28"/>
          <w:szCs w:val="28"/>
        </w:rPr>
        <w:t>(2015).</w:t>
      </w:r>
      <w:r w:rsidRPr="00F43295">
        <w:rPr>
          <w:sz w:val="28"/>
          <w:szCs w:val="28"/>
        </w:rPr>
        <w:tab/>
      </w:r>
      <w:r w:rsidRPr="00F43295">
        <w:rPr>
          <w:i/>
          <w:spacing w:val="-1"/>
          <w:sz w:val="28"/>
          <w:szCs w:val="28"/>
        </w:rPr>
        <w:t>Практико-</w:t>
      </w:r>
      <w:r w:rsidRPr="00F43295">
        <w:rPr>
          <w:i/>
          <w:spacing w:val="-67"/>
          <w:sz w:val="28"/>
          <w:szCs w:val="28"/>
        </w:rPr>
        <w:t xml:space="preserve"> </w:t>
      </w:r>
      <w:r w:rsidRPr="00F43295">
        <w:rPr>
          <w:i/>
          <w:sz w:val="28"/>
          <w:szCs w:val="28"/>
        </w:rPr>
        <w:t>орієнтовані</w:t>
      </w:r>
      <w:r w:rsidRPr="00F43295">
        <w:rPr>
          <w:i/>
          <w:spacing w:val="43"/>
          <w:sz w:val="28"/>
          <w:szCs w:val="28"/>
        </w:rPr>
        <w:t xml:space="preserve"> </w:t>
      </w:r>
      <w:r w:rsidRPr="00F43295">
        <w:rPr>
          <w:i/>
          <w:sz w:val="28"/>
          <w:szCs w:val="28"/>
        </w:rPr>
        <w:t>технології</w:t>
      </w:r>
      <w:r w:rsidRPr="00F43295">
        <w:rPr>
          <w:i/>
          <w:spacing w:val="42"/>
          <w:sz w:val="28"/>
          <w:szCs w:val="28"/>
        </w:rPr>
        <w:t xml:space="preserve"> </w:t>
      </w:r>
      <w:r w:rsidRPr="00F43295">
        <w:rPr>
          <w:i/>
          <w:sz w:val="28"/>
          <w:szCs w:val="28"/>
        </w:rPr>
        <w:t>в</w:t>
      </w:r>
      <w:r w:rsidRPr="00F43295">
        <w:rPr>
          <w:i/>
          <w:spacing w:val="42"/>
          <w:sz w:val="28"/>
          <w:szCs w:val="28"/>
        </w:rPr>
        <w:t xml:space="preserve"> </w:t>
      </w:r>
      <w:r w:rsidRPr="00F43295">
        <w:rPr>
          <w:i/>
          <w:sz w:val="28"/>
          <w:szCs w:val="28"/>
        </w:rPr>
        <w:t>інженерній</w:t>
      </w:r>
      <w:r w:rsidRPr="00F43295">
        <w:rPr>
          <w:i/>
          <w:spacing w:val="47"/>
          <w:sz w:val="28"/>
          <w:szCs w:val="28"/>
        </w:rPr>
        <w:t xml:space="preserve"> </w:t>
      </w:r>
      <w:r w:rsidRPr="00F43295">
        <w:rPr>
          <w:i/>
          <w:sz w:val="28"/>
          <w:szCs w:val="28"/>
        </w:rPr>
        <w:t>освіті</w:t>
      </w:r>
      <w:r w:rsidRPr="00F43295">
        <w:rPr>
          <w:sz w:val="28"/>
          <w:szCs w:val="28"/>
        </w:rPr>
        <w:t>:</w:t>
      </w:r>
      <w:r w:rsidRPr="00F43295">
        <w:rPr>
          <w:spacing w:val="38"/>
          <w:sz w:val="28"/>
          <w:szCs w:val="28"/>
        </w:rPr>
        <w:t xml:space="preserve"> </w:t>
      </w:r>
      <w:r w:rsidRPr="00F43295">
        <w:rPr>
          <w:sz w:val="28"/>
          <w:szCs w:val="28"/>
        </w:rPr>
        <w:t>навчальний</w:t>
      </w:r>
      <w:r w:rsidRPr="00F43295">
        <w:rPr>
          <w:spacing w:val="43"/>
          <w:sz w:val="28"/>
          <w:szCs w:val="28"/>
        </w:rPr>
        <w:t xml:space="preserve"> </w:t>
      </w:r>
      <w:r w:rsidRPr="00F43295">
        <w:rPr>
          <w:sz w:val="28"/>
          <w:szCs w:val="28"/>
        </w:rPr>
        <w:t>посібник.</w:t>
      </w:r>
      <w:r w:rsidR="00F43295" w:rsidRPr="00F43295">
        <w:rPr>
          <w:sz w:val="28"/>
          <w:szCs w:val="28"/>
        </w:rPr>
        <w:t xml:space="preserve"> </w:t>
      </w:r>
      <w:r w:rsidRPr="00F43295">
        <w:rPr>
          <w:sz w:val="28"/>
          <w:szCs w:val="28"/>
        </w:rPr>
        <w:t>Харків:</w:t>
      </w:r>
      <w:r w:rsidRPr="00F43295">
        <w:rPr>
          <w:spacing w:val="-6"/>
          <w:sz w:val="28"/>
          <w:szCs w:val="28"/>
        </w:rPr>
        <w:t xml:space="preserve"> </w:t>
      </w:r>
      <w:r w:rsidRPr="00F43295">
        <w:rPr>
          <w:sz w:val="28"/>
          <w:szCs w:val="28"/>
        </w:rPr>
        <w:t>НТМТ.</w:t>
      </w:r>
    </w:p>
    <w:p w14:paraId="55BFDC17"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 xml:space="preserve">Іванченко, Є. А. (2011). </w:t>
      </w:r>
      <w:r w:rsidRPr="00F43295">
        <w:rPr>
          <w:i/>
          <w:sz w:val="28"/>
        </w:rPr>
        <w:t>Теоретико-методичні засади системи інтегративної</w:t>
      </w:r>
      <w:r w:rsidRPr="00F43295">
        <w:rPr>
          <w:i/>
          <w:spacing w:val="-67"/>
          <w:sz w:val="28"/>
        </w:rPr>
        <w:t xml:space="preserve"> </w:t>
      </w:r>
      <w:r w:rsidRPr="00F43295">
        <w:rPr>
          <w:i/>
          <w:sz w:val="28"/>
        </w:rPr>
        <w:t xml:space="preserve">професійної підготовки майбутніх економістів </w:t>
      </w:r>
      <w:r w:rsidRPr="00F43295">
        <w:rPr>
          <w:sz w:val="28"/>
        </w:rPr>
        <w:t>(</w:t>
      </w:r>
      <w:proofErr w:type="spellStart"/>
      <w:r w:rsidRPr="00F43295">
        <w:rPr>
          <w:sz w:val="28"/>
        </w:rPr>
        <w:t>автореф</w:t>
      </w:r>
      <w:proofErr w:type="spellEnd"/>
      <w:r w:rsidRPr="00F43295">
        <w:rPr>
          <w:sz w:val="28"/>
        </w:rPr>
        <w:t xml:space="preserve">. </w:t>
      </w:r>
      <w:proofErr w:type="spellStart"/>
      <w:r w:rsidRPr="00F43295">
        <w:rPr>
          <w:sz w:val="28"/>
        </w:rPr>
        <w:t>дис</w:t>
      </w:r>
      <w:proofErr w:type="spellEnd"/>
      <w:r w:rsidRPr="00F43295">
        <w:rPr>
          <w:sz w:val="28"/>
        </w:rPr>
        <w:t>. … д-ра</w:t>
      </w:r>
      <w:r w:rsidRPr="00F43295">
        <w:rPr>
          <w:spacing w:val="1"/>
          <w:sz w:val="28"/>
        </w:rPr>
        <w:t xml:space="preserve"> </w:t>
      </w:r>
      <w:r w:rsidRPr="00F43295">
        <w:rPr>
          <w:sz w:val="28"/>
        </w:rPr>
        <w:t>пед.</w:t>
      </w:r>
      <w:r w:rsidRPr="00F43295">
        <w:rPr>
          <w:spacing w:val="-2"/>
          <w:sz w:val="28"/>
        </w:rPr>
        <w:t xml:space="preserve"> </w:t>
      </w:r>
      <w:r w:rsidRPr="00F43295">
        <w:rPr>
          <w:sz w:val="28"/>
        </w:rPr>
        <w:t>наук:</w:t>
      </w:r>
      <w:r w:rsidRPr="00F43295">
        <w:rPr>
          <w:spacing w:val="-5"/>
          <w:sz w:val="28"/>
        </w:rPr>
        <w:t xml:space="preserve"> </w:t>
      </w:r>
      <w:r w:rsidRPr="00F43295">
        <w:rPr>
          <w:sz w:val="28"/>
        </w:rPr>
        <w:t>13.00.04).</w:t>
      </w:r>
      <w:r w:rsidRPr="00F43295">
        <w:rPr>
          <w:spacing w:val="-1"/>
          <w:sz w:val="28"/>
        </w:rPr>
        <w:t xml:space="preserve"> </w:t>
      </w:r>
      <w:r w:rsidRPr="00F43295">
        <w:rPr>
          <w:sz w:val="28"/>
        </w:rPr>
        <w:t>Вінниця.</w:t>
      </w:r>
    </w:p>
    <w:p w14:paraId="0E38836A" w14:textId="77777777" w:rsidR="00F43295" w:rsidRPr="00F43295" w:rsidRDefault="00A23923" w:rsidP="00F43295">
      <w:pPr>
        <w:pStyle w:val="a4"/>
        <w:numPr>
          <w:ilvl w:val="0"/>
          <w:numId w:val="90"/>
        </w:numPr>
        <w:spacing w:line="360" w:lineRule="auto"/>
        <w:ind w:right="126"/>
        <w:mirrorIndents/>
        <w:rPr>
          <w:sz w:val="28"/>
          <w:szCs w:val="28"/>
        </w:rPr>
      </w:pPr>
      <w:r w:rsidRPr="00F43295">
        <w:rPr>
          <w:i/>
          <w:sz w:val="28"/>
        </w:rPr>
        <w:t>Інноваційний</w:t>
      </w:r>
      <w:r w:rsidRPr="00F43295">
        <w:rPr>
          <w:i/>
          <w:spacing w:val="1"/>
          <w:sz w:val="28"/>
        </w:rPr>
        <w:t xml:space="preserve"> </w:t>
      </w:r>
      <w:r w:rsidRPr="00F43295">
        <w:rPr>
          <w:i/>
          <w:sz w:val="28"/>
        </w:rPr>
        <w:t>парк</w:t>
      </w:r>
      <w:r w:rsidRPr="00F43295">
        <w:rPr>
          <w:i/>
          <w:spacing w:val="1"/>
          <w:sz w:val="28"/>
        </w:rPr>
        <w:t xml:space="preserve"> </w:t>
      </w:r>
      <w:r w:rsidRPr="00F43295">
        <w:rPr>
          <w:i/>
          <w:sz w:val="28"/>
        </w:rPr>
        <w:t>UNIT.</w:t>
      </w:r>
      <w:r w:rsidRPr="00F43295">
        <w:rPr>
          <w:i/>
          <w:spacing w:val="1"/>
          <w:sz w:val="28"/>
        </w:rPr>
        <w:t xml:space="preserve"> </w:t>
      </w:r>
      <w:proofErr w:type="spellStart"/>
      <w:r w:rsidRPr="00F43295">
        <w:rPr>
          <w:i/>
          <w:sz w:val="28"/>
        </w:rPr>
        <w:t>City</w:t>
      </w:r>
      <w:proofErr w:type="spellEnd"/>
      <w:r w:rsidRPr="00F43295">
        <w:rPr>
          <w:sz w:val="28"/>
        </w:rPr>
        <w:t>.</w:t>
      </w:r>
      <w:r w:rsidRPr="00F43295">
        <w:rPr>
          <w:spacing w:val="1"/>
          <w:sz w:val="28"/>
        </w:rPr>
        <w:t xml:space="preserve"> </w:t>
      </w:r>
      <w:r w:rsidRPr="00F43295">
        <w:rPr>
          <w:sz w:val="28"/>
        </w:rPr>
        <w:t>(2017).</w:t>
      </w:r>
      <w:r w:rsidRPr="00F43295">
        <w:rPr>
          <w:spacing w:val="1"/>
          <w:sz w:val="28"/>
        </w:rPr>
        <w:t xml:space="preserve"> </w:t>
      </w:r>
      <w:r w:rsidRPr="00F43295">
        <w:rPr>
          <w:sz w:val="28"/>
        </w:rPr>
        <w:t>Київ.</w:t>
      </w:r>
      <w:r w:rsidRPr="00F43295">
        <w:rPr>
          <w:spacing w:val="1"/>
          <w:sz w:val="28"/>
        </w:rPr>
        <w:t xml:space="preserve"> </w:t>
      </w:r>
      <w:r w:rsidRPr="00F43295">
        <w:rPr>
          <w:sz w:val="28"/>
        </w:rPr>
        <w:t>Режим</w:t>
      </w:r>
      <w:r w:rsidRPr="00F43295">
        <w:rPr>
          <w:spacing w:val="1"/>
          <w:sz w:val="28"/>
        </w:rPr>
        <w:t xml:space="preserve"> </w:t>
      </w:r>
      <w:r w:rsidRPr="00F43295">
        <w:rPr>
          <w:sz w:val="28"/>
        </w:rPr>
        <w:t>доступу:</w:t>
      </w:r>
      <w:r w:rsidRPr="00F43295">
        <w:rPr>
          <w:spacing w:val="1"/>
          <w:sz w:val="28"/>
        </w:rPr>
        <w:t xml:space="preserve"> </w:t>
      </w:r>
      <w:hyperlink r:id="rId86">
        <w:r w:rsidRPr="00F43295">
          <w:rPr>
            <w:sz w:val="28"/>
          </w:rPr>
          <w:t>https://unit.city/events-2</w:t>
        </w:r>
        <w:r w:rsidRPr="00F43295">
          <w:rPr>
            <w:color w:val="0000FF"/>
            <w:sz w:val="28"/>
            <w:u w:val="single" w:color="0000FF"/>
          </w:rPr>
          <w:t>/</w:t>
        </w:r>
      </w:hyperlink>
    </w:p>
    <w:p w14:paraId="57226445"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Кайдалова</w:t>
      </w:r>
      <w:proofErr w:type="spellEnd"/>
      <w:r w:rsidRPr="00F43295">
        <w:rPr>
          <w:sz w:val="28"/>
        </w:rPr>
        <w:t>, Л. Г.</w:t>
      </w:r>
      <w:r w:rsidRPr="00F43295">
        <w:rPr>
          <w:spacing w:val="1"/>
          <w:sz w:val="28"/>
        </w:rPr>
        <w:t xml:space="preserve"> </w:t>
      </w:r>
      <w:r w:rsidRPr="00F43295">
        <w:rPr>
          <w:sz w:val="28"/>
        </w:rPr>
        <w:t>(2010).</w:t>
      </w:r>
      <w:r w:rsidRPr="00F43295">
        <w:rPr>
          <w:spacing w:val="1"/>
          <w:sz w:val="28"/>
        </w:rPr>
        <w:t xml:space="preserve"> </w:t>
      </w:r>
      <w:r w:rsidRPr="00F43295">
        <w:rPr>
          <w:i/>
          <w:sz w:val="28"/>
        </w:rPr>
        <w:t>Професійна</w:t>
      </w:r>
      <w:r w:rsidRPr="00F43295">
        <w:rPr>
          <w:i/>
          <w:spacing w:val="1"/>
          <w:sz w:val="28"/>
        </w:rPr>
        <w:t xml:space="preserve"> </w:t>
      </w:r>
      <w:r w:rsidRPr="00F43295">
        <w:rPr>
          <w:i/>
          <w:sz w:val="28"/>
        </w:rPr>
        <w:t>підготовка</w:t>
      </w:r>
      <w:r w:rsidRPr="00F43295">
        <w:rPr>
          <w:i/>
          <w:spacing w:val="1"/>
          <w:sz w:val="28"/>
        </w:rPr>
        <w:t xml:space="preserve"> </w:t>
      </w:r>
      <w:r w:rsidRPr="00F43295">
        <w:rPr>
          <w:i/>
          <w:sz w:val="28"/>
        </w:rPr>
        <w:t>майбутніх</w:t>
      </w:r>
      <w:r w:rsidRPr="00F43295">
        <w:rPr>
          <w:i/>
          <w:spacing w:val="1"/>
          <w:sz w:val="28"/>
        </w:rPr>
        <w:t xml:space="preserve"> </w:t>
      </w:r>
      <w:r w:rsidRPr="00F43295">
        <w:rPr>
          <w:i/>
          <w:sz w:val="28"/>
        </w:rPr>
        <w:t>фахівців</w:t>
      </w:r>
      <w:r w:rsidRPr="00F43295">
        <w:rPr>
          <w:i/>
          <w:spacing w:val="1"/>
          <w:sz w:val="28"/>
        </w:rPr>
        <w:t xml:space="preserve"> </w:t>
      </w:r>
      <w:r w:rsidRPr="00F43295">
        <w:rPr>
          <w:i/>
          <w:sz w:val="28"/>
        </w:rPr>
        <w:t>фармацевтичного профілю у вищих навчальних закладах</w:t>
      </w:r>
      <w:r w:rsidRPr="00F43295">
        <w:rPr>
          <w:sz w:val="28"/>
        </w:rPr>
        <w:t>: монографія.</w:t>
      </w:r>
      <w:r w:rsidRPr="00F43295">
        <w:rPr>
          <w:spacing w:val="1"/>
          <w:sz w:val="28"/>
        </w:rPr>
        <w:t xml:space="preserve"> </w:t>
      </w:r>
      <w:r w:rsidRPr="00F43295">
        <w:rPr>
          <w:sz w:val="28"/>
        </w:rPr>
        <w:t xml:space="preserve">Харків: </w:t>
      </w:r>
      <w:proofErr w:type="spellStart"/>
      <w:r w:rsidRPr="00F43295">
        <w:rPr>
          <w:sz w:val="28"/>
        </w:rPr>
        <w:t>НфаУ</w:t>
      </w:r>
      <w:proofErr w:type="spellEnd"/>
      <w:r w:rsidRPr="00F43295">
        <w:rPr>
          <w:sz w:val="28"/>
        </w:rPr>
        <w:t>.</w:t>
      </w:r>
    </w:p>
    <w:p w14:paraId="4E949620"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Калашникова, С. А. (2011). Технологія викладання у вищій школі на засадах</w:t>
      </w:r>
      <w:r w:rsidRPr="00F43295">
        <w:rPr>
          <w:spacing w:val="1"/>
          <w:sz w:val="28"/>
        </w:rPr>
        <w:t xml:space="preserve"> </w:t>
      </w:r>
      <w:proofErr w:type="spellStart"/>
      <w:r w:rsidRPr="00F43295">
        <w:rPr>
          <w:sz w:val="28"/>
        </w:rPr>
        <w:t>компетентнісного</w:t>
      </w:r>
      <w:proofErr w:type="spellEnd"/>
      <w:r w:rsidRPr="00F43295">
        <w:rPr>
          <w:sz w:val="28"/>
        </w:rPr>
        <w:t xml:space="preserve"> підходу та методи розвитку і оцінки поведінкових</w:t>
      </w:r>
      <w:r w:rsidRPr="00F43295">
        <w:rPr>
          <w:spacing w:val="1"/>
          <w:sz w:val="28"/>
        </w:rPr>
        <w:t xml:space="preserve"> </w:t>
      </w:r>
      <w:r w:rsidRPr="00F43295">
        <w:rPr>
          <w:sz w:val="28"/>
        </w:rPr>
        <w:t>компетенцій</w:t>
      </w:r>
      <w:r w:rsidRPr="00F43295">
        <w:rPr>
          <w:spacing w:val="1"/>
          <w:sz w:val="28"/>
        </w:rPr>
        <w:t xml:space="preserve"> </w:t>
      </w:r>
      <w:r w:rsidRPr="00F43295">
        <w:rPr>
          <w:sz w:val="28"/>
        </w:rPr>
        <w:t>фахівця.</w:t>
      </w:r>
      <w:r w:rsidRPr="00F43295">
        <w:rPr>
          <w:spacing w:val="1"/>
          <w:sz w:val="28"/>
        </w:rPr>
        <w:t xml:space="preserve"> </w:t>
      </w:r>
      <w:r w:rsidRPr="00F43295">
        <w:rPr>
          <w:sz w:val="28"/>
        </w:rPr>
        <w:t>У</w:t>
      </w:r>
      <w:r w:rsidRPr="00F43295">
        <w:rPr>
          <w:spacing w:val="1"/>
          <w:sz w:val="28"/>
        </w:rPr>
        <w:t xml:space="preserve"> </w:t>
      </w:r>
      <w:r w:rsidRPr="00F43295">
        <w:rPr>
          <w:sz w:val="28"/>
        </w:rPr>
        <w:t>В. П. Андрущенко,</w:t>
      </w:r>
      <w:r w:rsidRPr="00F43295">
        <w:rPr>
          <w:spacing w:val="1"/>
          <w:sz w:val="28"/>
        </w:rPr>
        <w:t xml:space="preserve"> </w:t>
      </w:r>
      <w:r w:rsidRPr="00F43295">
        <w:rPr>
          <w:sz w:val="28"/>
        </w:rPr>
        <w:t>В. І. Луговий</w:t>
      </w:r>
      <w:r w:rsidRPr="00F43295">
        <w:rPr>
          <w:spacing w:val="1"/>
          <w:sz w:val="28"/>
        </w:rPr>
        <w:t xml:space="preserve"> </w:t>
      </w:r>
      <w:r w:rsidRPr="00F43295">
        <w:rPr>
          <w:sz w:val="28"/>
        </w:rPr>
        <w:t>(Ред.),</w:t>
      </w:r>
      <w:r w:rsidRPr="00F43295">
        <w:rPr>
          <w:spacing w:val="1"/>
          <w:sz w:val="28"/>
        </w:rPr>
        <w:t xml:space="preserve"> </w:t>
      </w:r>
      <w:r w:rsidRPr="00F43295">
        <w:rPr>
          <w:i/>
          <w:sz w:val="28"/>
        </w:rPr>
        <w:t>Психолого-педагогічні</w:t>
      </w:r>
      <w:r w:rsidRPr="00F43295">
        <w:rPr>
          <w:i/>
          <w:spacing w:val="1"/>
          <w:sz w:val="28"/>
        </w:rPr>
        <w:t xml:space="preserve"> </w:t>
      </w:r>
      <w:r w:rsidRPr="00F43295">
        <w:rPr>
          <w:i/>
          <w:sz w:val="28"/>
        </w:rPr>
        <w:t>засади</w:t>
      </w:r>
      <w:r w:rsidRPr="00F43295">
        <w:rPr>
          <w:i/>
          <w:spacing w:val="1"/>
          <w:sz w:val="28"/>
        </w:rPr>
        <w:t xml:space="preserve"> </w:t>
      </w:r>
      <w:r w:rsidRPr="00F43295">
        <w:rPr>
          <w:i/>
          <w:sz w:val="28"/>
        </w:rPr>
        <w:t>проектування</w:t>
      </w:r>
      <w:r w:rsidRPr="00F43295">
        <w:rPr>
          <w:i/>
          <w:spacing w:val="1"/>
          <w:sz w:val="28"/>
        </w:rPr>
        <w:t xml:space="preserve"> </w:t>
      </w:r>
      <w:r w:rsidRPr="00F43295">
        <w:rPr>
          <w:i/>
          <w:sz w:val="28"/>
        </w:rPr>
        <w:t>інноваційних</w:t>
      </w:r>
      <w:r w:rsidRPr="00F43295">
        <w:rPr>
          <w:i/>
          <w:spacing w:val="1"/>
          <w:sz w:val="28"/>
        </w:rPr>
        <w:t xml:space="preserve"> </w:t>
      </w:r>
      <w:r w:rsidRPr="00F43295">
        <w:rPr>
          <w:i/>
          <w:sz w:val="28"/>
        </w:rPr>
        <w:t>технологій</w:t>
      </w:r>
      <w:r w:rsidRPr="00F43295">
        <w:rPr>
          <w:i/>
          <w:spacing w:val="1"/>
          <w:sz w:val="28"/>
        </w:rPr>
        <w:t xml:space="preserve"> </w:t>
      </w:r>
      <w:r w:rsidRPr="00F43295">
        <w:rPr>
          <w:i/>
          <w:sz w:val="28"/>
        </w:rPr>
        <w:t>викладання у вищій школі</w:t>
      </w:r>
      <w:r w:rsidRPr="00F43295">
        <w:rPr>
          <w:sz w:val="28"/>
        </w:rPr>
        <w:t>: монографія (</w:t>
      </w:r>
      <w:proofErr w:type="spellStart"/>
      <w:r w:rsidRPr="00F43295">
        <w:rPr>
          <w:sz w:val="28"/>
        </w:rPr>
        <w:t>сс</w:t>
      </w:r>
      <w:proofErr w:type="spellEnd"/>
      <w:r w:rsidRPr="00F43295">
        <w:rPr>
          <w:sz w:val="28"/>
        </w:rPr>
        <w:t>. 63–76). Київ: Педагогічна</w:t>
      </w:r>
      <w:r w:rsidRPr="00F43295">
        <w:rPr>
          <w:spacing w:val="1"/>
          <w:sz w:val="28"/>
        </w:rPr>
        <w:t xml:space="preserve"> </w:t>
      </w:r>
      <w:r w:rsidRPr="00F43295">
        <w:rPr>
          <w:sz w:val="28"/>
        </w:rPr>
        <w:t>думка.</w:t>
      </w:r>
    </w:p>
    <w:p w14:paraId="07BE2C3B"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Каленюк</w:t>
      </w:r>
      <w:proofErr w:type="spellEnd"/>
      <w:r w:rsidRPr="00F43295">
        <w:rPr>
          <w:sz w:val="28"/>
        </w:rPr>
        <w:t xml:space="preserve">, І. С., </w:t>
      </w:r>
      <w:proofErr w:type="spellStart"/>
      <w:r w:rsidRPr="00F43295">
        <w:rPr>
          <w:sz w:val="28"/>
        </w:rPr>
        <w:t>Куклін</w:t>
      </w:r>
      <w:proofErr w:type="spellEnd"/>
      <w:r w:rsidRPr="00F43295">
        <w:rPr>
          <w:sz w:val="28"/>
        </w:rPr>
        <w:t>, О. В.</w:t>
      </w:r>
      <w:r w:rsidRPr="00F43295">
        <w:rPr>
          <w:spacing w:val="1"/>
          <w:sz w:val="28"/>
        </w:rPr>
        <w:t xml:space="preserve"> </w:t>
      </w:r>
      <w:r w:rsidRPr="00F43295">
        <w:rPr>
          <w:sz w:val="28"/>
        </w:rPr>
        <w:t>(2012).</w:t>
      </w:r>
      <w:r w:rsidRPr="00F43295">
        <w:rPr>
          <w:spacing w:val="1"/>
          <w:sz w:val="28"/>
        </w:rPr>
        <w:t xml:space="preserve"> </w:t>
      </w:r>
      <w:r w:rsidRPr="00F43295">
        <w:rPr>
          <w:i/>
          <w:sz w:val="28"/>
        </w:rPr>
        <w:t>Розвиток</w:t>
      </w:r>
      <w:r w:rsidRPr="00F43295">
        <w:rPr>
          <w:i/>
          <w:spacing w:val="1"/>
          <w:sz w:val="28"/>
        </w:rPr>
        <w:t xml:space="preserve"> </w:t>
      </w:r>
      <w:r w:rsidRPr="00F43295">
        <w:rPr>
          <w:i/>
          <w:sz w:val="28"/>
        </w:rPr>
        <w:t>вищої</w:t>
      </w:r>
      <w:r w:rsidRPr="00F43295">
        <w:rPr>
          <w:i/>
          <w:spacing w:val="1"/>
          <w:sz w:val="28"/>
        </w:rPr>
        <w:t xml:space="preserve"> </w:t>
      </w:r>
      <w:r w:rsidRPr="00F43295">
        <w:rPr>
          <w:i/>
          <w:sz w:val="28"/>
        </w:rPr>
        <w:t>освіти</w:t>
      </w:r>
      <w:r w:rsidRPr="00F43295">
        <w:rPr>
          <w:i/>
          <w:spacing w:val="1"/>
          <w:sz w:val="28"/>
        </w:rPr>
        <w:t xml:space="preserve"> </w:t>
      </w:r>
      <w:r w:rsidRPr="00F43295">
        <w:rPr>
          <w:i/>
          <w:sz w:val="28"/>
        </w:rPr>
        <w:t>та</w:t>
      </w:r>
      <w:r w:rsidRPr="00F43295">
        <w:rPr>
          <w:i/>
          <w:spacing w:val="1"/>
          <w:sz w:val="28"/>
        </w:rPr>
        <w:t xml:space="preserve"> </w:t>
      </w:r>
      <w:r w:rsidRPr="00F43295">
        <w:rPr>
          <w:i/>
          <w:sz w:val="28"/>
        </w:rPr>
        <w:t>економіка</w:t>
      </w:r>
      <w:r w:rsidRPr="00F43295">
        <w:rPr>
          <w:i/>
          <w:spacing w:val="1"/>
          <w:sz w:val="28"/>
        </w:rPr>
        <w:t xml:space="preserve"> </w:t>
      </w:r>
      <w:r w:rsidRPr="00F43295">
        <w:rPr>
          <w:i/>
          <w:sz w:val="28"/>
        </w:rPr>
        <w:t>знань</w:t>
      </w:r>
      <w:r w:rsidRPr="00F43295">
        <w:rPr>
          <w:sz w:val="28"/>
        </w:rPr>
        <w:t>:</w:t>
      </w:r>
      <w:r w:rsidRPr="00F43295">
        <w:rPr>
          <w:spacing w:val="-5"/>
          <w:sz w:val="28"/>
        </w:rPr>
        <w:t xml:space="preserve"> </w:t>
      </w:r>
      <w:r w:rsidRPr="00F43295">
        <w:rPr>
          <w:sz w:val="28"/>
        </w:rPr>
        <w:t>монографія.</w:t>
      </w:r>
      <w:r w:rsidRPr="00F43295">
        <w:rPr>
          <w:spacing w:val="4"/>
          <w:sz w:val="28"/>
        </w:rPr>
        <w:t xml:space="preserve"> </w:t>
      </w:r>
      <w:r w:rsidRPr="00F43295">
        <w:rPr>
          <w:sz w:val="28"/>
        </w:rPr>
        <w:t>Київ:</w:t>
      </w:r>
      <w:r w:rsidRPr="00F43295">
        <w:rPr>
          <w:spacing w:val="-4"/>
          <w:sz w:val="28"/>
        </w:rPr>
        <w:t xml:space="preserve"> </w:t>
      </w:r>
      <w:r w:rsidRPr="00F43295">
        <w:rPr>
          <w:sz w:val="28"/>
        </w:rPr>
        <w:t>Знання.</w:t>
      </w:r>
    </w:p>
    <w:p w14:paraId="131968B8" w14:textId="77777777" w:rsidR="00F43295" w:rsidRPr="00F43295" w:rsidRDefault="00A23923" w:rsidP="00F43295">
      <w:pPr>
        <w:pStyle w:val="a4"/>
        <w:numPr>
          <w:ilvl w:val="0"/>
          <w:numId w:val="90"/>
        </w:numPr>
        <w:spacing w:line="360" w:lineRule="auto"/>
        <w:ind w:right="126"/>
        <w:mirrorIndents/>
        <w:rPr>
          <w:sz w:val="28"/>
          <w:szCs w:val="28"/>
        </w:rPr>
      </w:pPr>
      <w:r w:rsidRPr="00F43295">
        <w:rPr>
          <w:i/>
          <w:sz w:val="28"/>
        </w:rPr>
        <w:t>Ключові компетентності</w:t>
      </w:r>
      <w:r w:rsidRPr="00F43295">
        <w:rPr>
          <w:i/>
          <w:spacing w:val="1"/>
          <w:sz w:val="28"/>
        </w:rPr>
        <w:t xml:space="preserve"> </w:t>
      </w:r>
      <w:r w:rsidRPr="00F43295">
        <w:rPr>
          <w:i/>
          <w:sz w:val="28"/>
        </w:rPr>
        <w:t>для</w:t>
      </w:r>
      <w:r w:rsidRPr="00F43295">
        <w:rPr>
          <w:i/>
          <w:spacing w:val="1"/>
          <w:sz w:val="28"/>
        </w:rPr>
        <w:t xml:space="preserve"> </w:t>
      </w:r>
      <w:r w:rsidRPr="00F43295">
        <w:rPr>
          <w:i/>
          <w:sz w:val="28"/>
        </w:rPr>
        <w:t>навчання впродовж</w:t>
      </w:r>
      <w:r w:rsidRPr="00F43295">
        <w:rPr>
          <w:i/>
          <w:spacing w:val="1"/>
          <w:sz w:val="28"/>
        </w:rPr>
        <w:t xml:space="preserve"> </w:t>
      </w:r>
      <w:r w:rsidRPr="00F43295">
        <w:rPr>
          <w:i/>
          <w:sz w:val="28"/>
        </w:rPr>
        <w:t>життя</w:t>
      </w:r>
      <w:r w:rsidRPr="00F43295">
        <w:rPr>
          <w:i/>
          <w:spacing w:val="1"/>
          <w:sz w:val="28"/>
        </w:rPr>
        <w:t xml:space="preserve"> </w:t>
      </w:r>
      <w:r w:rsidRPr="00F43295">
        <w:rPr>
          <w:i/>
          <w:sz w:val="28"/>
        </w:rPr>
        <w:t>2018. Цифрова</w:t>
      </w:r>
      <w:r w:rsidRPr="00F43295">
        <w:rPr>
          <w:i/>
          <w:spacing w:val="1"/>
          <w:sz w:val="28"/>
        </w:rPr>
        <w:t xml:space="preserve"> </w:t>
      </w:r>
      <w:r w:rsidRPr="00F43295">
        <w:rPr>
          <w:i/>
          <w:sz w:val="28"/>
        </w:rPr>
        <w:t>компетентність.</w:t>
      </w:r>
      <w:r w:rsidRPr="00F43295">
        <w:rPr>
          <w:i/>
          <w:sz w:val="28"/>
        </w:rPr>
        <w:tab/>
      </w:r>
      <w:r w:rsidRPr="00F43295">
        <w:rPr>
          <w:sz w:val="28"/>
        </w:rPr>
        <w:t>(2018).</w:t>
      </w:r>
      <w:r w:rsidRPr="00F43295">
        <w:rPr>
          <w:sz w:val="28"/>
        </w:rPr>
        <w:tab/>
        <w:t>Режим</w:t>
      </w:r>
      <w:r w:rsidRPr="00F43295">
        <w:rPr>
          <w:sz w:val="28"/>
        </w:rPr>
        <w:tab/>
        <w:t>доступу:</w:t>
      </w:r>
      <w:r w:rsidRPr="00F43295">
        <w:rPr>
          <w:spacing w:val="-68"/>
          <w:sz w:val="28"/>
        </w:rPr>
        <w:t xml:space="preserve"> </w:t>
      </w:r>
      <w:hyperlink r:id="rId87">
        <w:r w:rsidRPr="00F43295">
          <w:rPr>
            <w:sz w:val="28"/>
          </w:rPr>
          <w:t>http://dystosvita.blogspot.com/2018/01/2018.html</w:t>
        </w:r>
      </w:hyperlink>
    </w:p>
    <w:p w14:paraId="5157CA74"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Кожушко</w:t>
      </w:r>
      <w:proofErr w:type="spellEnd"/>
      <w:r w:rsidRPr="00F43295">
        <w:rPr>
          <w:sz w:val="28"/>
        </w:rPr>
        <w:t>, С. П.</w:t>
      </w:r>
      <w:r w:rsidRPr="00F43295">
        <w:rPr>
          <w:spacing w:val="1"/>
          <w:sz w:val="28"/>
        </w:rPr>
        <w:t xml:space="preserve"> </w:t>
      </w:r>
      <w:r w:rsidRPr="00F43295">
        <w:rPr>
          <w:sz w:val="28"/>
        </w:rPr>
        <w:t>(2014).</w:t>
      </w:r>
      <w:r w:rsidRPr="00F43295">
        <w:rPr>
          <w:spacing w:val="1"/>
          <w:sz w:val="28"/>
        </w:rPr>
        <w:t xml:space="preserve"> </w:t>
      </w:r>
      <w:r w:rsidRPr="00F43295">
        <w:rPr>
          <w:i/>
          <w:sz w:val="28"/>
        </w:rPr>
        <w:t>Теоретичні</w:t>
      </w:r>
      <w:r w:rsidRPr="00F43295">
        <w:rPr>
          <w:i/>
          <w:spacing w:val="1"/>
          <w:sz w:val="28"/>
        </w:rPr>
        <w:t xml:space="preserve"> </w:t>
      </w:r>
      <w:r w:rsidRPr="00F43295">
        <w:rPr>
          <w:i/>
          <w:sz w:val="28"/>
        </w:rPr>
        <w:t>та</w:t>
      </w:r>
      <w:r w:rsidRPr="00F43295">
        <w:rPr>
          <w:i/>
          <w:spacing w:val="1"/>
          <w:sz w:val="28"/>
        </w:rPr>
        <w:t xml:space="preserve"> </w:t>
      </w:r>
      <w:r w:rsidRPr="00F43295">
        <w:rPr>
          <w:i/>
          <w:sz w:val="28"/>
        </w:rPr>
        <w:t>методичні</w:t>
      </w:r>
      <w:r w:rsidRPr="00F43295">
        <w:rPr>
          <w:i/>
          <w:spacing w:val="1"/>
          <w:sz w:val="28"/>
        </w:rPr>
        <w:t xml:space="preserve"> </w:t>
      </w:r>
      <w:r w:rsidRPr="00F43295">
        <w:rPr>
          <w:i/>
          <w:sz w:val="28"/>
        </w:rPr>
        <w:t>засади</w:t>
      </w:r>
      <w:r w:rsidRPr="00F43295">
        <w:rPr>
          <w:i/>
          <w:spacing w:val="1"/>
          <w:sz w:val="28"/>
        </w:rPr>
        <w:t xml:space="preserve"> </w:t>
      </w:r>
      <w:r w:rsidRPr="00F43295">
        <w:rPr>
          <w:i/>
          <w:sz w:val="28"/>
        </w:rPr>
        <w:t>підготовки</w:t>
      </w:r>
      <w:r w:rsidRPr="00F43295">
        <w:rPr>
          <w:i/>
          <w:spacing w:val="1"/>
          <w:sz w:val="28"/>
        </w:rPr>
        <w:t xml:space="preserve"> </w:t>
      </w:r>
      <w:r w:rsidRPr="00F43295">
        <w:rPr>
          <w:i/>
          <w:sz w:val="28"/>
        </w:rPr>
        <w:lastRenderedPageBreak/>
        <w:t>майбутніх фахівців з комерційної діяльності до професійної взаємодії</w:t>
      </w:r>
      <w:r w:rsidRPr="00F43295">
        <w:rPr>
          <w:i/>
          <w:spacing w:val="1"/>
          <w:sz w:val="28"/>
        </w:rPr>
        <w:t xml:space="preserve"> </w:t>
      </w:r>
      <w:r w:rsidRPr="00F43295">
        <w:rPr>
          <w:sz w:val="28"/>
        </w:rPr>
        <w:t>(</w:t>
      </w:r>
      <w:proofErr w:type="spellStart"/>
      <w:r w:rsidRPr="00F43295">
        <w:rPr>
          <w:sz w:val="28"/>
        </w:rPr>
        <w:t>дис</w:t>
      </w:r>
      <w:proofErr w:type="spellEnd"/>
      <w:r w:rsidRPr="00F43295">
        <w:rPr>
          <w:sz w:val="28"/>
        </w:rPr>
        <w:t>.</w:t>
      </w:r>
      <w:r w:rsidRPr="00F43295">
        <w:rPr>
          <w:spacing w:val="2"/>
          <w:sz w:val="28"/>
        </w:rPr>
        <w:t xml:space="preserve"> </w:t>
      </w:r>
      <w:r w:rsidRPr="00F43295">
        <w:rPr>
          <w:sz w:val="28"/>
        </w:rPr>
        <w:t>…</w:t>
      </w:r>
      <w:r w:rsidRPr="00F43295">
        <w:rPr>
          <w:spacing w:val="-1"/>
          <w:sz w:val="28"/>
        </w:rPr>
        <w:t xml:space="preserve"> </w:t>
      </w:r>
      <w:r w:rsidRPr="00F43295">
        <w:rPr>
          <w:sz w:val="28"/>
        </w:rPr>
        <w:t>д-ра.</w:t>
      </w:r>
      <w:r w:rsidRPr="00F43295">
        <w:rPr>
          <w:spacing w:val="3"/>
          <w:sz w:val="28"/>
        </w:rPr>
        <w:t xml:space="preserve"> </w:t>
      </w:r>
      <w:r w:rsidRPr="00F43295">
        <w:rPr>
          <w:sz w:val="28"/>
        </w:rPr>
        <w:t>пед.</w:t>
      </w:r>
      <w:r w:rsidRPr="00F43295">
        <w:rPr>
          <w:spacing w:val="2"/>
          <w:sz w:val="28"/>
        </w:rPr>
        <w:t xml:space="preserve"> </w:t>
      </w:r>
      <w:r w:rsidRPr="00F43295">
        <w:rPr>
          <w:sz w:val="28"/>
        </w:rPr>
        <w:t>наук:</w:t>
      </w:r>
      <w:r w:rsidRPr="00F43295">
        <w:rPr>
          <w:spacing w:val="-5"/>
          <w:sz w:val="28"/>
        </w:rPr>
        <w:t xml:space="preserve"> </w:t>
      </w:r>
      <w:r w:rsidRPr="00F43295">
        <w:rPr>
          <w:sz w:val="28"/>
        </w:rPr>
        <w:t>13.00.04).</w:t>
      </w:r>
      <w:r w:rsidRPr="00F43295">
        <w:rPr>
          <w:spacing w:val="2"/>
          <w:sz w:val="28"/>
        </w:rPr>
        <w:t xml:space="preserve"> </w:t>
      </w:r>
      <w:r w:rsidRPr="00F43295">
        <w:rPr>
          <w:sz w:val="28"/>
        </w:rPr>
        <w:t>Дніпропетровськ,</w:t>
      </w:r>
      <w:r w:rsidRPr="00F43295">
        <w:rPr>
          <w:spacing w:val="3"/>
          <w:sz w:val="28"/>
        </w:rPr>
        <w:t xml:space="preserve"> </w:t>
      </w:r>
      <w:r w:rsidRPr="00F43295">
        <w:rPr>
          <w:sz w:val="28"/>
        </w:rPr>
        <w:t>2014.</w:t>
      </w:r>
    </w:p>
    <w:p w14:paraId="4C42B7FF"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Козлов, Д. О.,</w:t>
      </w:r>
      <w:r w:rsidRPr="00F43295">
        <w:rPr>
          <w:spacing w:val="1"/>
          <w:sz w:val="28"/>
        </w:rPr>
        <w:t xml:space="preserve"> </w:t>
      </w:r>
      <w:r w:rsidRPr="00F43295">
        <w:rPr>
          <w:sz w:val="28"/>
        </w:rPr>
        <w:t>Петренко, Л. В.,</w:t>
      </w:r>
      <w:r w:rsidRPr="00F43295">
        <w:rPr>
          <w:spacing w:val="1"/>
          <w:sz w:val="28"/>
        </w:rPr>
        <w:t xml:space="preserve"> </w:t>
      </w:r>
      <w:r w:rsidRPr="00F43295">
        <w:rPr>
          <w:sz w:val="28"/>
        </w:rPr>
        <w:t>Козлова, О. Г.</w:t>
      </w:r>
      <w:r w:rsidRPr="00F43295">
        <w:rPr>
          <w:spacing w:val="1"/>
          <w:sz w:val="28"/>
        </w:rPr>
        <w:t xml:space="preserve"> </w:t>
      </w:r>
      <w:r w:rsidRPr="00F43295">
        <w:rPr>
          <w:sz w:val="28"/>
        </w:rPr>
        <w:t>(2016).</w:t>
      </w:r>
      <w:r w:rsidRPr="00F43295">
        <w:rPr>
          <w:spacing w:val="1"/>
          <w:sz w:val="28"/>
        </w:rPr>
        <w:t xml:space="preserve"> </w:t>
      </w:r>
      <w:r w:rsidRPr="00F43295">
        <w:rPr>
          <w:sz w:val="28"/>
        </w:rPr>
        <w:t>Професійна</w:t>
      </w:r>
      <w:r w:rsidRPr="00F43295">
        <w:rPr>
          <w:spacing w:val="1"/>
          <w:sz w:val="28"/>
        </w:rPr>
        <w:t xml:space="preserve"> </w:t>
      </w:r>
      <w:r w:rsidRPr="00F43295">
        <w:rPr>
          <w:sz w:val="28"/>
        </w:rPr>
        <w:t>компетентність викладача ВНЗ як ресурс інноваційного розвитку вищої</w:t>
      </w:r>
      <w:r w:rsidRPr="00F43295">
        <w:rPr>
          <w:spacing w:val="-67"/>
          <w:sz w:val="28"/>
        </w:rPr>
        <w:t xml:space="preserve"> </w:t>
      </w:r>
      <w:r w:rsidRPr="00F43295">
        <w:rPr>
          <w:sz w:val="28"/>
        </w:rPr>
        <w:t>освіти.</w:t>
      </w:r>
      <w:r w:rsidRPr="00F43295">
        <w:rPr>
          <w:spacing w:val="1"/>
          <w:sz w:val="28"/>
        </w:rPr>
        <w:t xml:space="preserve"> </w:t>
      </w:r>
      <w:r w:rsidRPr="00F43295">
        <w:rPr>
          <w:i/>
          <w:sz w:val="28"/>
        </w:rPr>
        <w:t>Інноваційний</w:t>
      </w:r>
      <w:r w:rsidRPr="00F43295">
        <w:rPr>
          <w:i/>
          <w:spacing w:val="1"/>
          <w:sz w:val="28"/>
        </w:rPr>
        <w:t xml:space="preserve"> </w:t>
      </w:r>
      <w:r w:rsidRPr="00F43295">
        <w:rPr>
          <w:i/>
          <w:sz w:val="28"/>
        </w:rPr>
        <w:t>розвиток</w:t>
      </w:r>
      <w:r w:rsidRPr="00F43295">
        <w:rPr>
          <w:i/>
          <w:spacing w:val="1"/>
          <w:sz w:val="28"/>
        </w:rPr>
        <w:t xml:space="preserve"> </w:t>
      </w:r>
      <w:r w:rsidRPr="00F43295">
        <w:rPr>
          <w:i/>
          <w:sz w:val="28"/>
        </w:rPr>
        <w:t>вищої</w:t>
      </w:r>
      <w:r w:rsidRPr="00F43295">
        <w:rPr>
          <w:i/>
          <w:spacing w:val="1"/>
          <w:sz w:val="28"/>
        </w:rPr>
        <w:t xml:space="preserve"> </w:t>
      </w:r>
      <w:r w:rsidRPr="00F43295">
        <w:rPr>
          <w:i/>
          <w:sz w:val="28"/>
        </w:rPr>
        <w:t>освіти:</w:t>
      </w:r>
      <w:r w:rsidRPr="00F43295">
        <w:rPr>
          <w:i/>
          <w:spacing w:val="1"/>
          <w:sz w:val="28"/>
        </w:rPr>
        <w:t xml:space="preserve"> </w:t>
      </w:r>
      <w:r w:rsidRPr="00F43295">
        <w:rPr>
          <w:i/>
          <w:sz w:val="28"/>
        </w:rPr>
        <w:t>глобальний</w:t>
      </w:r>
      <w:r w:rsidRPr="00F43295">
        <w:rPr>
          <w:i/>
          <w:spacing w:val="1"/>
          <w:sz w:val="28"/>
        </w:rPr>
        <w:t xml:space="preserve"> </w:t>
      </w:r>
      <w:r w:rsidRPr="00F43295">
        <w:rPr>
          <w:i/>
          <w:sz w:val="28"/>
        </w:rPr>
        <w:t>та</w:t>
      </w:r>
      <w:r w:rsidRPr="00F43295">
        <w:rPr>
          <w:i/>
          <w:spacing w:val="1"/>
          <w:sz w:val="28"/>
        </w:rPr>
        <w:t xml:space="preserve"> </w:t>
      </w:r>
      <w:r w:rsidRPr="00F43295">
        <w:rPr>
          <w:i/>
          <w:sz w:val="28"/>
        </w:rPr>
        <w:t>національний</w:t>
      </w:r>
      <w:r w:rsidRPr="00F43295">
        <w:rPr>
          <w:i/>
          <w:spacing w:val="1"/>
          <w:sz w:val="28"/>
        </w:rPr>
        <w:t xml:space="preserve"> </w:t>
      </w:r>
      <w:r w:rsidRPr="00F43295">
        <w:rPr>
          <w:i/>
          <w:sz w:val="28"/>
        </w:rPr>
        <w:t>виміри</w:t>
      </w:r>
      <w:r w:rsidRPr="00F43295">
        <w:rPr>
          <w:i/>
          <w:spacing w:val="1"/>
          <w:sz w:val="28"/>
        </w:rPr>
        <w:t xml:space="preserve"> </w:t>
      </w:r>
      <w:r w:rsidRPr="00F43295">
        <w:rPr>
          <w:i/>
          <w:sz w:val="28"/>
        </w:rPr>
        <w:t>змін:</w:t>
      </w:r>
      <w:r w:rsidRPr="00F43295">
        <w:rPr>
          <w:i/>
          <w:spacing w:val="1"/>
          <w:sz w:val="28"/>
        </w:rPr>
        <w:t xml:space="preserve"> </w:t>
      </w:r>
      <w:r w:rsidRPr="00F43295">
        <w:rPr>
          <w:i/>
          <w:sz w:val="28"/>
        </w:rPr>
        <w:t>матеріали</w:t>
      </w:r>
      <w:r w:rsidRPr="00F43295">
        <w:rPr>
          <w:i/>
          <w:spacing w:val="1"/>
          <w:sz w:val="28"/>
        </w:rPr>
        <w:t xml:space="preserve"> </w:t>
      </w:r>
      <w:r w:rsidRPr="00F43295">
        <w:rPr>
          <w:i/>
          <w:sz w:val="28"/>
        </w:rPr>
        <w:t>ІІІ Міжнародної</w:t>
      </w:r>
      <w:r w:rsidRPr="00F43295">
        <w:rPr>
          <w:i/>
          <w:spacing w:val="1"/>
          <w:sz w:val="28"/>
        </w:rPr>
        <w:t xml:space="preserve"> </w:t>
      </w:r>
      <w:r w:rsidRPr="00F43295">
        <w:rPr>
          <w:i/>
          <w:sz w:val="28"/>
        </w:rPr>
        <w:t>науково-</w:t>
      </w:r>
      <w:r w:rsidRPr="00F43295">
        <w:rPr>
          <w:i/>
          <w:spacing w:val="1"/>
          <w:sz w:val="28"/>
        </w:rPr>
        <w:t xml:space="preserve"> </w:t>
      </w:r>
      <w:r w:rsidRPr="00F43295">
        <w:rPr>
          <w:i/>
          <w:sz w:val="28"/>
        </w:rPr>
        <w:t>практичної конференції</w:t>
      </w:r>
      <w:r w:rsidRPr="00F43295">
        <w:rPr>
          <w:i/>
          <w:spacing w:val="3"/>
          <w:sz w:val="28"/>
        </w:rPr>
        <w:t xml:space="preserve"> </w:t>
      </w:r>
      <w:r w:rsidRPr="00F43295">
        <w:rPr>
          <w:sz w:val="28"/>
        </w:rPr>
        <w:t>(Т.</w:t>
      </w:r>
      <w:r w:rsidRPr="00F43295">
        <w:rPr>
          <w:spacing w:val="3"/>
          <w:sz w:val="28"/>
        </w:rPr>
        <w:t xml:space="preserve"> </w:t>
      </w:r>
      <w:r w:rsidRPr="00F43295">
        <w:rPr>
          <w:sz w:val="28"/>
        </w:rPr>
        <w:t>2,</w:t>
      </w:r>
      <w:r w:rsidRPr="00F43295">
        <w:rPr>
          <w:spacing w:val="3"/>
          <w:sz w:val="28"/>
        </w:rPr>
        <w:t xml:space="preserve"> </w:t>
      </w:r>
      <w:proofErr w:type="spellStart"/>
      <w:r w:rsidRPr="00F43295">
        <w:rPr>
          <w:sz w:val="28"/>
        </w:rPr>
        <w:t>сс</w:t>
      </w:r>
      <w:proofErr w:type="spellEnd"/>
      <w:r w:rsidRPr="00F43295">
        <w:rPr>
          <w:sz w:val="28"/>
        </w:rPr>
        <w:t>.</w:t>
      </w:r>
      <w:r w:rsidRPr="00F43295">
        <w:rPr>
          <w:spacing w:val="5"/>
          <w:sz w:val="28"/>
        </w:rPr>
        <w:t xml:space="preserve"> </w:t>
      </w:r>
      <w:r w:rsidRPr="00F43295">
        <w:rPr>
          <w:sz w:val="28"/>
        </w:rPr>
        <w:t>71–73).</w:t>
      </w:r>
      <w:r w:rsidRPr="00F43295">
        <w:rPr>
          <w:spacing w:val="3"/>
          <w:sz w:val="28"/>
        </w:rPr>
        <w:t xml:space="preserve"> </w:t>
      </w:r>
      <w:r w:rsidRPr="00F43295">
        <w:rPr>
          <w:sz w:val="28"/>
        </w:rPr>
        <w:t>Суми.</w:t>
      </w:r>
    </w:p>
    <w:p w14:paraId="4085C227" w14:textId="77777777" w:rsidR="00F43295" w:rsidRDefault="00A23923" w:rsidP="00F43295">
      <w:pPr>
        <w:pStyle w:val="a4"/>
        <w:numPr>
          <w:ilvl w:val="0"/>
          <w:numId w:val="90"/>
        </w:numPr>
        <w:spacing w:line="360" w:lineRule="auto"/>
        <w:ind w:right="126"/>
        <w:mirrorIndents/>
        <w:rPr>
          <w:sz w:val="28"/>
          <w:szCs w:val="28"/>
        </w:rPr>
      </w:pPr>
      <w:r w:rsidRPr="00F43295">
        <w:rPr>
          <w:sz w:val="28"/>
          <w:szCs w:val="28"/>
        </w:rPr>
        <w:t xml:space="preserve">Козлова, О. Г., </w:t>
      </w:r>
      <w:proofErr w:type="spellStart"/>
      <w:r w:rsidRPr="00F43295">
        <w:rPr>
          <w:sz w:val="28"/>
          <w:szCs w:val="28"/>
        </w:rPr>
        <w:t>Сбруєва</w:t>
      </w:r>
      <w:proofErr w:type="spellEnd"/>
      <w:r w:rsidRPr="00F43295">
        <w:rPr>
          <w:sz w:val="28"/>
          <w:szCs w:val="28"/>
        </w:rPr>
        <w:t>, А. А., Козлов, Д. О. (</w:t>
      </w:r>
      <w:proofErr w:type="spellStart"/>
      <w:r w:rsidRPr="00F43295">
        <w:rPr>
          <w:sz w:val="28"/>
          <w:szCs w:val="28"/>
        </w:rPr>
        <w:t>Укл</w:t>
      </w:r>
      <w:proofErr w:type="spellEnd"/>
      <w:r w:rsidRPr="00F43295">
        <w:rPr>
          <w:sz w:val="28"/>
          <w:szCs w:val="28"/>
        </w:rPr>
        <w:t xml:space="preserve">.). (2017). </w:t>
      </w:r>
      <w:r w:rsidRPr="00F43295">
        <w:rPr>
          <w:i/>
          <w:sz w:val="28"/>
          <w:szCs w:val="28"/>
        </w:rPr>
        <w:t>Теорія організації:</w:t>
      </w:r>
      <w:r w:rsidRPr="00F43295">
        <w:rPr>
          <w:i/>
          <w:spacing w:val="-67"/>
          <w:sz w:val="28"/>
          <w:szCs w:val="28"/>
        </w:rPr>
        <w:t xml:space="preserve"> </w:t>
      </w:r>
      <w:r w:rsidRPr="00F43295">
        <w:rPr>
          <w:sz w:val="28"/>
          <w:szCs w:val="28"/>
        </w:rPr>
        <w:t>навчально-методичний</w:t>
      </w:r>
      <w:r w:rsidRPr="00F43295">
        <w:rPr>
          <w:spacing w:val="1"/>
          <w:sz w:val="28"/>
          <w:szCs w:val="28"/>
        </w:rPr>
        <w:t xml:space="preserve"> </w:t>
      </w:r>
      <w:r w:rsidRPr="00F43295">
        <w:rPr>
          <w:sz w:val="28"/>
          <w:szCs w:val="28"/>
        </w:rPr>
        <w:t>посібник.</w:t>
      </w:r>
      <w:r w:rsidRPr="00F43295">
        <w:rPr>
          <w:spacing w:val="1"/>
          <w:sz w:val="28"/>
          <w:szCs w:val="28"/>
        </w:rPr>
        <w:t xml:space="preserve"> </w:t>
      </w:r>
      <w:r w:rsidRPr="00F43295">
        <w:rPr>
          <w:sz w:val="28"/>
          <w:szCs w:val="28"/>
        </w:rPr>
        <w:t>Суми:</w:t>
      </w:r>
      <w:r w:rsidRPr="00F43295">
        <w:rPr>
          <w:spacing w:val="1"/>
          <w:sz w:val="28"/>
          <w:szCs w:val="28"/>
        </w:rPr>
        <w:t xml:space="preserve"> </w:t>
      </w:r>
      <w:r w:rsidRPr="00F43295">
        <w:rPr>
          <w:sz w:val="28"/>
          <w:szCs w:val="28"/>
        </w:rPr>
        <w:t>Видавництво</w:t>
      </w:r>
      <w:r w:rsidRPr="00F43295">
        <w:rPr>
          <w:spacing w:val="70"/>
          <w:sz w:val="28"/>
          <w:szCs w:val="28"/>
        </w:rPr>
        <w:t xml:space="preserve"> </w:t>
      </w:r>
      <w:proofErr w:type="spellStart"/>
      <w:r w:rsidRPr="00F43295">
        <w:rPr>
          <w:sz w:val="28"/>
          <w:szCs w:val="28"/>
        </w:rPr>
        <w:t>СумДПУ</w:t>
      </w:r>
      <w:proofErr w:type="spellEnd"/>
      <w:r w:rsidRPr="00F43295">
        <w:rPr>
          <w:spacing w:val="70"/>
          <w:sz w:val="28"/>
          <w:szCs w:val="28"/>
        </w:rPr>
        <w:t xml:space="preserve"> </w:t>
      </w:r>
      <w:r w:rsidRPr="00F43295">
        <w:rPr>
          <w:sz w:val="28"/>
          <w:szCs w:val="28"/>
        </w:rPr>
        <w:t>імені</w:t>
      </w:r>
      <w:r w:rsidRPr="00F43295">
        <w:rPr>
          <w:spacing w:val="-67"/>
          <w:sz w:val="28"/>
          <w:szCs w:val="28"/>
        </w:rPr>
        <w:t xml:space="preserve"> </w:t>
      </w:r>
      <w:r w:rsidRPr="00F43295">
        <w:rPr>
          <w:sz w:val="28"/>
          <w:szCs w:val="28"/>
        </w:rPr>
        <w:t>А.</w:t>
      </w:r>
      <w:r w:rsidRPr="00F43295">
        <w:rPr>
          <w:spacing w:val="3"/>
          <w:sz w:val="28"/>
          <w:szCs w:val="28"/>
        </w:rPr>
        <w:t xml:space="preserve"> </w:t>
      </w:r>
      <w:r w:rsidRPr="00F43295">
        <w:rPr>
          <w:sz w:val="28"/>
          <w:szCs w:val="28"/>
        </w:rPr>
        <w:t>С.</w:t>
      </w:r>
      <w:r w:rsidRPr="00F43295">
        <w:rPr>
          <w:spacing w:val="4"/>
          <w:sz w:val="28"/>
          <w:szCs w:val="28"/>
        </w:rPr>
        <w:t xml:space="preserve"> </w:t>
      </w:r>
      <w:r w:rsidRPr="00F43295">
        <w:rPr>
          <w:sz w:val="28"/>
          <w:szCs w:val="28"/>
        </w:rPr>
        <w:t>Макаренка.</w:t>
      </w:r>
    </w:p>
    <w:p w14:paraId="6E25CFE4" w14:textId="77777777" w:rsidR="00F43295" w:rsidRPr="00F43295" w:rsidRDefault="00A23923" w:rsidP="00F43295">
      <w:pPr>
        <w:pStyle w:val="a4"/>
        <w:numPr>
          <w:ilvl w:val="0"/>
          <w:numId w:val="90"/>
        </w:numPr>
        <w:spacing w:line="360" w:lineRule="auto"/>
        <w:ind w:right="126"/>
        <w:mirrorIndents/>
        <w:rPr>
          <w:sz w:val="28"/>
          <w:szCs w:val="28"/>
        </w:rPr>
      </w:pPr>
      <w:r w:rsidRPr="00F43295">
        <w:rPr>
          <w:i/>
          <w:sz w:val="28"/>
        </w:rPr>
        <w:t>Концепція Державної цільової програми розвитку туризму та курортів на</w:t>
      </w:r>
      <w:r w:rsidRPr="00F43295">
        <w:rPr>
          <w:i/>
          <w:spacing w:val="1"/>
          <w:sz w:val="28"/>
        </w:rPr>
        <w:t xml:space="preserve"> </w:t>
      </w:r>
      <w:r w:rsidRPr="00F43295">
        <w:rPr>
          <w:i/>
          <w:sz w:val="28"/>
        </w:rPr>
        <w:t>період</w:t>
      </w:r>
      <w:r w:rsidRPr="00F43295">
        <w:rPr>
          <w:i/>
          <w:spacing w:val="1"/>
          <w:sz w:val="28"/>
        </w:rPr>
        <w:t xml:space="preserve"> </w:t>
      </w:r>
      <w:r w:rsidRPr="00F43295">
        <w:rPr>
          <w:i/>
          <w:sz w:val="28"/>
        </w:rPr>
        <w:t>до</w:t>
      </w:r>
      <w:r w:rsidRPr="00F43295">
        <w:rPr>
          <w:i/>
          <w:spacing w:val="1"/>
          <w:sz w:val="28"/>
        </w:rPr>
        <w:t xml:space="preserve"> </w:t>
      </w:r>
      <w:r w:rsidRPr="00F43295">
        <w:rPr>
          <w:i/>
          <w:sz w:val="28"/>
        </w:rPr>
        <w:t>2022 року</w:t>
      </w:r>
      <w:r w:rsidRPr="00F43295">
        <w:rPr>
          <w:sz w:val="28"/>
        </w:rPr>
        <w:t>:</w:t>
      </w:r>
      <w:r w:rsidRPr="00F43295">
        <w:rPr>
          <w:spacing w:val="1"/>
          <w:sz w:val="28"/>
        </w:rPr>
        <w:t xml:space="preserve"> </w:t>
      </w:r>
      <w:r w:rsidRPr="00F43295">
        <w:rPr>
          <w:sz w:val="28"/>
        </w:rPr>
        <w:t>постанова</w:t>
      </w:r>
      <w:r w:rsidRPr="00F43295">
        <w:rPr>
          <w:spacing w:val="1"/>
          <w:sz w:val="28"/>
        </w:rPr>
        <w:t xml:space="preserve"> </w:t>
      </w:r>
      <w:r w:rsidRPr="00F43295">
        <w:rPr>
          <w:sz w:val="28"/>
        </w:rPr>
        <w:t>Кабінету</w:t>
      </w:r>
      <w:r w:rsidRPr="00F43295">
        <w:rPr>
          <w:spacing w:val="1"/>
          <w:sz w:val="28"/>
        </w:rPr>
        <w:t xml:space="preserve"> </w:t>
      </w:r>
      <w:r w:rsidRPr="00F43295">
        <w:rPr>
          <w:sz w:val="28"/>
        </w:rPr>
        <w:t>Міністрів</w:t>
      </w:r>
      <w:r w:rsidRPr="00F43295">
        <w:rPr>
          <w:spacing w:val="1"/>
          <w:sz w:val="28"/>
        </w:rPr>
        <w:t xml:space="preserve"> </w:t>
      </w:r>
      <w:r w:rsidRPr="00F43295">
        <w:rPr>
          <w:sz w:val="28"/>
        </w:rPr>
        <w:t>України</w:t>
      </w:r>
      <w:r w:rsidRPr="00F43295">
        <w:rPr>
          <w:spacing w:val="1"/>
          <w:sz w:val="28"/>
        </w:rPr>
        <w:t xml:space="preserve"> </w:t>
      </w:r>
      <w:r w:rsidRPr="00F43295">
        <w:rPr>
          <w:sz w:val="28"/>
        </w:rPr>
        <w:t>від</w:t>
      </w:r>
      <w:r w:rsidRPr="00F43295">
        <w:rPr>
          <w:spacing w:val="1"/>
          <w:sz w:val="28"/>
        </w:rPr>
        <w:t xml:space="preserve"> </w:t>
      </w:r>
      <w:r w:rsidRPr="00F43295">
        <w:rPr>
          <w:sz w:val="28"/>
        </w:rPr>
        <w:t>05.03.2014 р.</w:t>
      </w:r>
      <w:r w:rsidRPr="00F43295">
        <w:rPr>
          <w:sz w:val="28"/>
        </w:rPr>
        <w:tab/>
        <w:t>№</w:t>
      </w:r>
      <w:r w:rsidRPr="00F43295">
        <w:rPr>
          <w:spacing w:val="-1"/>
          <w:sz w:val="28"/>
        </w:rPr>
        <w:t xml:space="preserve"> </w:t>
      </w:r>
      <w:r w:rsidRPr="00F43295">
        <w:rPr>
          <w:sz w:val="28"/>
        </w:rPr>
        <w:t>71.</w:t>
      </w:r>
      <w:r w:rsidRPr="00F43295">
        <w:rPr>
          <w:sz w:val="28"/>
        </w:rPr>
        <w:tab/>
        <w:t>(2014).</w:t>
      </w:r>
      <w:r w:rsidRPr="00F43295">
        <w:rPr>
          <w:sz w:val="28"/>
        </w:rPr>
        <w:tab/>
        <w:t>Режим</w:t>
      </w:r>
      <w:r w:rsidRPr="00F43295">
        <w:rPr>
          <w:sz w:val="28"/>
        </w:rPr>
        <w:tab/>
        <w:t>доступу:</w:t>
      </w:r>
      <w:r w:rsidRPr="00F43295">
        <w:rPr>
          <w:spacing w:val="-68"/>
          <w:sz w:val="28"/>
        </w:rPr>
        <w:t xml:space="preserve"> </w:t>
      </w:r>
      <w:hyperlink r:id="rId88">
        <w:r w:rsidRPr="00F43295">
          <w:rPr>
            <w:sz w:val="28"/>
          </w:rPr>
          <w:t>https://zakon.rada.gov.ua/laws/show/638-2013-р</w:t>
        </w:r>
      </w:hyperlink>
    </w:p>
    <w:p w14:paraId="41423423"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Кремень,</w:t>
      </w:r>
      <w:r w:rsidRPr="00F43295">
        <w:rPr>
          <w:spacing w:val="2"/>
          <w:sz w:val="28"/>
        </w:rPr>
        <w:t xml:space="preserve"> </w:t>
      </w:r>
      <w:r w:rsidRPr="00F43295">
        <w:rPr>
          <w:sz w:val="28"/>
        </w:rPr>
        <w:t>В. Г.</w:t>
      </w:r>
      <w:r w:rsidRPr="00F43295">
        <w:rPr>
          <w:spacing w:val="65"/>
          <w:sz w:val="28"/>
        </w:rPr>
        <w:t xml:space="preserve"> </w:t>
      </w:r>
      <w:r w:rsidRPr="00F43295">
        <w:rPr>
          <w:sz w:val="28"/>
        </w:rPr>
        <w:t>(Гол.</w:t>
      </w:r>
      <w:r w:rsidRPr="00F43295">
        <w:rPr>
          <w:spacing w:val="59"/>
          <w:sz w:val="28"/>
        </w:rPr>
        <w:t xml:space="preserve"> </w:t>
      </w:r>
      <w:r w:rsidRPr="00F43295">
        <w:rPr>
          <w:sz w:val="28"/>
        </w:rPr>
        <w:t>ред.</w:t>
      </w:r>
      <w:r w:rsidRPr="00F43295">
        <w:rPr>
          <w:spacing w:val="65"/>
          <w:sz w:val="28"/>
        </w:rPr>
        <w:t xml:space="preserve"> </w:t>
      </w:r>
      <w:proofErr w:type="spellStart"/>
      <w:r w:rsidRPr="00F43295">
        <w:rPr>
          <w:sz w:val="28"/>
        </w:rPr>
        <w:t>кол</w:t>
      </w:r>
      <w:proofErr w:type="spellEnd"/>
      <w:r w:rsidRPr="00F43295">
        <w:rPr>
          <w:sz w:val="28"/>
        </w:rPr>
        <w:t>.).</w:t>
      </w:r>
      <w:r w:rsidRPr="00F43295">
        <w:rPr>
          <w:spacing w:val="64"/>
          <w:sz w:val="28"/>
        </w:rPr>
        <w:t xml:space="preserve"> </w:t>
      </w:r>
      <w:r w:rsidRPr="00F43295">
        <w:rPr>
          <w:sz w:val="28"/>
        </w:rPr>
        <w:t>(2014а).</w:t>
      </w:r>
      <w:r w:rsidRPr="00F43295">
        <w:rPr>
          <w:spacing w:val="68"/>
          <w:sz w:val="28"/>
        </w:rPr>
        <w:t xml:space="preserve"> </w:t>
      </w:r>
      <w:proofErr w:type="spellStart"/>
      <w:r w:rsidRPr="00F43295">
        <w:rPr>
          <w:i/>
          <w:sz w:val="28"/>
        </w:rPr>
        <w:t>Компетентнісний</w:t>
      </w:r>
      <w:proofErr w:type="spellEnd"/>
      <w:r w:rsidRPr="00F43295">
        <w:rPr>
          <w:i/>
          <w:spacing w:val="62"/>
          <w:sz w:val="28"/>
        </w:rPr>
        <w:t xml:space="preserve"> </w:t>
      </w:r>
      <w:r w:rsidRPr="00F43295">
        <w:rPr>
          <w:i/>
          <w:sz w:val="28"/>
        </w:rPr>
        <w:t>підхід</w:t>
      </w:r>
      <w:r w:rsidRPr="00F43295">
        <w:rPr>
          <w:i/>
          <w:spacing w:val="59"/>
          <w:sz w:val="28"/>
        </w:rPr>
        <w:t xml:space="preserve"> </w:t>
      </w:r>
      <w:r w:rsidRPr="00F43295">
        <w:rPr>
          <w:i/>
          <w:sz w:val="28"/>
        </w:rPr>
        <w:t>в</w:t>
      </w:r>
      <w:r w:rsidRPr="00F43295">
        <w:rPr>
          <w:i/>
          <w:spacing w:val="62"/>
          <w:sz w:val="28"/>
        </w:rPr>
        <w:t xml:space="preserve"> </w:t>
      </w:r>
      <w:r w:rsidRPr="00F43295">
        <w:rPr>
          <w:i/>
          <w:sz w:val="28"/>
        </w:rPr>
        <w:t>освіті:</w:t>
      </w:r>
      <w:r w:rsidR="00F43295">
        <w:rPr>
          <w:i/>
          <w:sz w:val="28"/>
        </w:rPr>
        <w:t xml:space="preserve"> </w:t>
      </w:r>
      <w:r w:rsidRPr="00F43295">
        <w:rPr>
          <w:i/>
          <w:sz w:val="28"/>
        </w:rPr>
        <w:t xml:space="preserve">теоретичні засади і практика реалізації: </w:t>
      </w:r>
      <w:r w:rsidRPr="00F43295">
        <w:rPr>
          <w:sz w:val="28"/>
        </w:rPr>
        <w:t>матеріали методологічного</w:t>
      </w:r>
      <w:r w:rsidRPr="00F43295">
        <w:rPr>
          <w:spacing w:val="1"/>
          <w:sz w:val="28"/>
        </w:rPr>
        <w:t xml:space="preserve"> </w:t>
      </w:r>
      <w:r w:rsidRPr="00F43295">
        <w:rPr>
          <w:sz w:val="28"/>
        </w:rPr>
        <w:t>семінару</w:t>
      </w:r>
      <w:r w:rsidRPr="00F43295">
        <w:rPr>
          <w:spacing w:val="-4"/>
          <w:sz w:val="28"/>
        </w:rPr>
        <w:t xml:space="preserve"> </w:t>
      </w:r>
      <w:r w:rsidRPr="00F43295">
        <w:rPr>
          <w:sz w:val="28"/>
        </w:rPr>
        <w:t>(Ч.</w:t>
      </w:r>
      <w:r w:rsidRPr="00F43295">
        <w:rPr>
          <w:spacing w:val="5"/>
          <w:sz w:val="28"/>
        </w:rPr>
        <w:t xml:space="preserve"> </w:t>
      </w:r>
      <w:r w:rsidRPr="00F43295">
        <w:rPr>
          <w:sz w:val="28"/>
        </w:rPr>
        <w:t>1).</w:t>
      </w:r>
      <w:r w:rsidRPr="00F43295">
        <w:rPr>
          <w:spacing w:val="4"/>
          <w:sz w:val="28"/>
        </w:rPr>
        <w:t xml:space="preserve"> </w:t>
      </w:r>
      <w:r w:rsidRPr="00F43295">
        <w:rPr>
          <w:sz w:val="28"/>
        </w:rPr>
        <w:t>Київ.</w:t>
      </w:r>
    </w:p>
    <w:p w14:paraId="732C904C"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Кузьменко, Ю.</w:t>
      </w:r>
      <w:r w:rsidRPr="00F43295">
        <w:rPr>
          <w:spacing w:val="1"/>
          <w:sz w:val="28"/>
        </w:rPr>
        <w:t xml:space="preserve"> </w:t>
      </w:r>
      <w:r w:rsidRPr="00F43295">
        <w:rPr>
          <w:sz w:val="28"/>
        </w:rPr>
        <w:t>(2018).</w:t>
      </w:r>
      <w:r w:rsidRPr="00F43295">
        <w:rPr>
          <w:spacing w:val="1"/>
          <w:sz w:val="28"/>
        </w:rPr>
        <w:t xml:space="preserve"> </w:t>
      </w:r>
      <w:r w:rsidRPr="00F43295">
        <w:rPr>
          <w:sz w:val="28"/>
        </w:rPr>
        <w:t>Формування</w:t>
      </w:r>
      <w:r w:rsidRPr="00F43295">
        <w:rPr>
          <w:spacing w:val="1"/>
          <w:sz w:val="28"/>
        </w:rPr>
        <w:t xml:space="preserve"> </w:t>
      </w:r>
      <w:r w:rsidRPr="00F43295">
        <w:rPr>
          <w:sz w:val="28"/>
        </w:rPr>
        <w:t>компетентності</w:t>
      </w:r>
      <w:r w:rsidRPr="00F43295">
        <w:rPr>
          <w:spacing w:val="1"/>
          <w:sz w:val="28"/>
        </w:rPr>
        <w:t xml:space="preserve"> </w:t>
      </w:r>
      <w:r w:rsidR="00E31CE0" w:rsidRPr="00F43295">
        <w:rPr>
          <w:sz w:val="28"/>
        </w:rPr>
        <w:t>«</w:t>
      </w:r>
      <w:r w:rsidRPr="00F43295">
        <w:rPr>
          <w:sz w:val="28"/>
        </w:rPr>
        <w:t>Підприємливість</w:t>
      </w:r>
      <w:r w:rsidRPr="00F43295">
        <w:rPr>
          <w:spacing w:val="1"/>
          <w:sz w:val="28"/>
        </w:rPr>
        <w:t xml:space="preserve"> </w:t>
      </w:r>
      <w:r w:rsidRPr="00F43295">
        <w:rPr>
          <w:sz w:val="28"/>
        </w:rPr>
        <w:t>та</w:t>
      </w:r>
      <w:r w:rsidRPr="00F43295">
        <w:rPr>
          <w:spacing w:val="1"/>
          <w:sz w:val="28"/>
        </w:rPr>
        <w:t xml:space="preserve"> </w:t>
      </w:r>
      <w:r w:rsidRPr="00F43295">
        <w:rPr>
          <w:sz w:val="28"/>
        </w:rPr>
        <w:t>фінансова</w:t>
      </w:r>
      <w:r w:rsidRPr="00F43295">
        <w:rPr>
          <w:spacing w:val="1"/>
          <w:sz w:val="28"/>
        </w:rPr>
        <w:t xml:space="preserve"> </w:t>
      </w:r>
      <w:r w:rsidRPr="00F43295">
        <w:rPr>
          <w:sz w:val="28"/>
        </w:rPr>
        <w:t>грамотність</w:t>
      </w:r>
      <w:r w:rsidR="00E31CE0" w:rsidRPr="00F43295">
        <w:rPr>
          <w:sz w:val="28"/>
        </w:rPr>
        <w:t>»</w:t>
      </w:r>
      <w:r w:rsidRPr="00F43295">
        <w:rPr>
          <w:sz w:val="28"/>
        </w:rPr>
        <w:t>:</w:t>
      </w:r>
      <w:r w:rsidRPr="00F43295">
        <w:rPr>
          <w:spacing w:val="1"/>
          <w:sz w:val="28"/>
        </w:rPr>
        <w:t xml:space="preserve"> </w:t>
      </w:r>
      <w:r w:rsidRPr="00F43295">
        <w:rPr>
          <w:sz w:val="28"/>
        </w:rPr>
        <w:t>сучасні</w:t>
      </w:r>
      <w:r w:rsidRPr="00F43295">
        <w:rPr>
          <w:spacing w:val="1"/>
          <w:sz w:val="28"/>
        </w:rPr>
        <w:t xml:space="preserve"> </w:t>
      </w:r>
      <w:r w:rsidRPr="00F43295">
        <w:rPr>
          <w:sz w:val="28"/>
        </w:rPr>
        <w:t>орієнтири.</w:t>
      </w:r>
      <w:r w:rsidRPr="00F43295">
        <w:rPr>
          <w:spacing w:val="1"/>
          <w:sz w:val="28"/>
        </w:rPr>
        <w:t xml:space="preserve"> </w:t>
      </w:r>
      <w:r w:rsidRPr="00F43295">
        <w:rPr>
          <w:i/>
          <w:sz w:val="28"/>
        </w:rPr>
        <w:t>Вісник</w:t>
      </w:r>
      <w:r w:rsidRPr="00F43295">
        <w:rPr>
          <w:i/>
          <w:spacing w:val="1"/>
          <w:sz w:val="28"/>
        </w:rPr>
        <w:t xml:space="preserve"> </w:t>
      </w:r>
      <w:r w:rsidRPr="00F43295">
        <w:rPr>
          <w:i/>
          <w:sz w:val="28"/>
        </w:rPr>
        <w:t>Київського</w:t>
      </w:r>
      <w:r w:rsidRPr="00F43295">
        <w:rPr>
          <w:i/>
          <w:spacing w:val="1"/>
          <w:sz w:val="28"/>
        </w:rPr>
        <w:t xml:space="preserve"> </w:t>
      </w:r>
      <w:r w:rsidRPr="00F43295">
        <w:rPr>
          <w:i/>
          <w:sz w:val="28"/>
        </w:rPr>
        <w:t>національного університету імені Тараса Шевченка. Серія: Педагогіка,</w:t>
      </w:r>
      <w:r w:rsidRPr="00F43295">
        <w:rPr>
          <w:i/>
          <w:spacing w:val="-67"/>
          <w:sz w:val="28"/>
        </w:rPr>
        <w:t xml:space="preserve"> </w:t>
      </w:r>
      <w:r w:rsidRPr="00F43295">
        <w:rPr>
          <w:i/>
          <w:sz w:val="28"/>
        </w:rPr>
        <w:t>2 (8),</w:t>
      </w:r>
      <w:r w:rsidRPr="00F43295">
        <w:rPr>
          <w:i/>
          <w:spacing w:val="4"/>
          <w:sz w:val="28"/>
        </w:rPr>
        <w:t xml:space="preserve"> </w:t>
      </w:r>
      <w:r w:rsidRPr="00F43295">
        <w:rPr>
          <w:sz w:val="28"/>
        </w:rPr>
        <w:t>36–39.</w:t>
      </w:r>
    </w:p>
    <w:p w14:paraId="5762659E" w14:textId="77777777" w:rsidR="00F43295" w:rsidRDefault="00A23923" w:rsidP="00F43295">
      <w:pPr>
        <w:pStyle w:val="a4"/>
        <w:numPr>
          <w:ilvl w:val="0"/>
          <w:numId w:val="90"/>
        </w:numPr>
        <w:spacing w:line="360" w:lineRule="auto"/>
        <w:ind w:right="126"/>
        <w:mirrorIndents/>
        <w:rPr>
          <w:sz w:val="28"/>
          <w:szCs w:val="28"/>
        </w:rPr>
      </w:pPr>
      <w:r w:rsidRPr="00F43295">
        <w:rPr>
          <w:sz w:val="28"/>
          <w:szCs w:val="28"/>
        </w:rPr>
        <w:t xml:space="preserve">Курок, В. П. (2020). </w:t>
      </w:r>
      <w:hyperlink r:id="rId89">
        <w:r w:rsidRPr="00F43295">
          <w:rPr>
            <w:sz w:val="28"/>
            <w:szCs w:val="28"/>
          </w:rPr>
          <w:t>Теоретичні та методичні засади розвитку інноваційної</w:t>
        </w:r>
      </w:hyperlink>
      <w:r w:rsidRPr="00F43295">
        <w:rPr>
          <w:spacing w:val="1"/>
          <w:sz w:val="28"/>
          <w:szCs w:val="28"/>
        </w:rPr>
        <w:t xml:space="preserve"> </w:t>
      </w:r>
      <w:hyperlink r:id="rId90">
        <w:r w:rsidRPr="00F43295">
          <w:rPr>
            <w:sz w:val="28"/>
            <w:szCs w:val="28"/>
          </w:rPr>
          <w:t>культури</w:t>
        </w:r>
        <w:r w:rsidRPr="00F43295">
          <w:rPr>
            <w:spacing w:val="38"/>
            <w:sz w:val="28"/>
            <w:szCs w:val="28"/>
          </w:rPr>
          <w:t xml:space="preserve"> </w:t>
        </w:r>
        <w:r w:rsidRPr="00F43295">
          <w:rPr>
            <w:sz w:val="28"/>
            <w:szCs w:val="28"/>
          </w:rPr>
          <w:t>майбутнього</w:t>
        </w:r>
        <w:r w:rsidRPr="00F43295">
          <w:rPr>
            <w:spacing w:val="39"/>
            <w:sz w:val="28"/>
            <w:szCs w:val="28"/>
          </w:rPr>
          <w:t xml:space="preserve"> </w:t>
        </w:r>
        <w:r w:rsidRPr="00F43295">
          <w:rPr>
            <w:sz w:val="28"/>
            <w:szCs w:val="28"/>
          </w:rPr>
          <w:t>керівника</w:t>
        </w:r>
        <w:r w:rsidRPr="00F43295">
          <w:rPr>
            <w:spacing w:val="41"/>
            <w:sz w:val="28"/>
            <w:szCs w:val="28"/>
          </w:rPr>
          <w:t xml:space="preserve"> </w:t>
        </w:r>
        <w:r w:rsidRPr="00F43295">
          <w:rPr>
            <w:sz w:val="28"/>
            <w:szCs w:val="28"/>
          </w:rPr>
          <w:t>закладу</w:t>
        </w:r>
        <w:r w:rsidRPr="00F43295">
          <w:rPr>
            <w:spacing w:val="35"/>
            <w:sz w:val="28"/>
            <w:szCs w:val="28"/>
          </w:rPr>
          <w:t xml:space="preserve"> </w:t>
        </w:r>
        <w:r w:rsidRPr="00F43295">
          <w:rPr>
            <w:sz w:val="28"/>
            <w:szCs w:val="28"/>
          </w:rPr>
          <w:t>загальної</w:t>
        </w:r>
        <w:r w:rsidRPr="00F43295">
          <w:rPr>
            <w:spacing w:val="34"/>
            <w:sz w:val="28"/>
            <w:szCs w:val="28"/>
          </w:rPr>
          <w:t xml:space="preserve"> </w:t>
        </w:r>
        <w:r w:rsidRPr="00F43295">
          <w:rPr>
            <w:sz w:val="28"/>
            <w:szCs w:val="28"/>
          </w:rPr>
          <w:t>середньої</w:t>
        </w:r>
        <w:r w:rsidRPr="00F43295">
          <w:rPr>
            <w:spacing w:val="35"/>
            <w:sz w:val="28"/>
            <w:szCs w:val="28"/>
          </w:rPr>
          <w:t xml:space="preserve"> </w:t>
        </w:r>
        <w:r w:rsidRPr="00F43295">
          <w:rPr>
            <w:sz w:val="28"/>
            <w:szCs w:val="28"/>
          </w:rPr>
          <w:t>освіти</w:t>
        </w:r>
        <w:r w:rsidRPr="00F43295">
          <w:rPr>
            <w:spacing w:val="38"/>
            <w:sz w:val="28"/>
            <w:szCs w:val="28"/>
          </w:rPr>
          <w:t xml:space="preserve"> </w:t>
        </w:r>
        <w:r w:rsidRPr="00F43295">
          <w:rPr>
            <w:sz w:val="28"/>
            <w:szCs w:val="28"/>
          </w:rPr>
          <w:t>у</w:t>
        </w:r>
      </w:hyperlink>
      <w:r w:rsidR="00F43295" w:rsidRPr="00F43295">
        <w:rPr>
          <w:sz w:val="28"/>
          <w:szCs w:val="28"/>
        </w:rPr>
        <w:t xml:space="preserve"> </w:t>
      </w:r>
      <w:hyperlink r:id="rId91">
        <w:r w:rsidRPr="00F43295">
          <w:rPr>
            <w:sz w:val="28"/>
            <w:szCs w:val="28"/>
          </w:rPr>
          <w:t>процесі магістерської підготовки</w:t>
        </w:r>
      </w:hyperlink>
      <w:r w:rsidRPr="00F43295">
        <w:rPr>
          <w:sz w:val="28"/>
          <w:szCs w:val="28"/>
        </w:rPr>
        <w:t xml:space="preserve">. </w:t>
      </w:r>
      <w:r w:rsidRPr="00F43295">
        <w:rPr>
          <w:i/>
          <w:sz w:val="28"/>
          <w:szCs w:val="28"/>
        </w:rPr>
        <w:t>Педагогічні науки: теорія, історія,</w:t>
      </w:r>
      <w:r w:rsidRPr="00F43295">
        <w:rPr>
          <w:i/>
          <w:spacing w:val="1"/>
          <w:sz w:val="28"/>
          <w:szCs w:val="28"/>
        </w:rPr>
        <w:t xml:space="preserve"> </w:t>
      </w:r>
      <w:r w:rsidRPr="00F43295">
        <w:rPr>
          <w:i/>
          <w:sz w:val="28"/>
          <w:szCs w:val="28"/>
        </w:rPr>
        <w:t>інноваційні технології,</w:t>
      </w:r>
      <w:r w:rsidRPr="00F43295">
        <w:rPr>
          <w:i/>
          <w:spacing w:val="4"/>
          <w:sz w:val="28"/>
          <w:szCs w:val="28"/>
        </w:rPr>
        <w:t xml:space="preserve"> </w:t>
      </w:r>
      <w:r w:rsidRPr="00F43295">
        <w:rPr>
          <w:i/>
          <w:sz w:val="28"/>
          <w:szCs w:val="28"/>
        </w:rPr>
        <w:t>2 (96),</w:t>
      </w:r>
      <w:r w:rsidRPr="00F43295">
        <w:rPr>
          <w:i/>
          <w:spacing w:val="4"/>
          <w:sz w:val="28"/>
          <w:szCs w:val="28"/>
        </w:rPr>
        <w:t xml:space="preserve"> </w:t>
      </w:r>
      <w:r w:rsidRPr="00F43295">
        <w:rPr>
          <w:sz w:val="28"/>
          <w:szCs w:val="28"/>
        </w:rPr>
        <w:t>111–121.</w:t>
      </w:r>
    </w:p>
    <w:p w14:paraId="58247F63"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Кушнір, І. І.</w:t>
      </w:r>
      <w:r w:rsidRPr="00F43295">
        <w:rPr>
          <w:spacing w:val="1"/>
          <w:sz w:val="28"/>
        </w:rPr>
        <w:t xml:space="preserve"> </w:t>
      </w:r>
      <w:r w:rsidRPr="00F43295">
        <w:rPr>
          <w:sz w:val="28"/>
        </w:rPr>
        <w:t>(2013).</w:t>
      </w:r>
      <w:r w:rsidRPr="00F43295">
        <w:rPr>
          <w:spacing w:val="1"/>
          <w:sz w:val="28"/>
        </w:rPr>
        <w:t xml:space="preserve"> </w:t>
      </w:r>
      <w:r w:rsidRPr="00F43295">
        <w:rPr>
          <w:i/>
          <w:sz w:val="28"/>
        </w:rPr>
        <w:t>Розвиток</w:t>
      </w:r>
      <w:r w:rsidRPr="00F43295">
        <w:rPr>
          <w:i/>
          <w:spacing w:val="1"/>
          <w:sz w:val="28"/>
        </w:rPr>
        <w:t xml:space="preserve"> </w:t>
      </w:r>
      <w:r w:rsidRPr="00F43295">
        <w:rPr>
          <w:i/>
          <w:sz w:val="28"/>
        </w:rPr>
        <w:t>маркетингової</w:t>
      </w:r>
      <w:r w:rsidRPr="00F43295">
        <w:rPr>
          <w:i/>
          <w:spacing w:val="1"/>
          <w:sz w:val="28"/>
        </w:rPr>
        <w:t xml:space="preserve"> </w:t>
      </w:r>
      <w:r w:rsidRPr="00F43295">
        <w:rPr>
          <w:i/>
          <w:sz w:val="28"/>
        </w:rPr>
        <w:t>компетентності</w:t>
      </w:r>
      <w:r w:rsidRPr="00F43295">
        <w:rPr>
          <w:i/>
          <w:spacing w:val="1"/>
          <w:sz w:val="28"/>
        </w:rPr>
        <w:t xml:space="preserve"> </w:t>
      </w:r>
      <w:r w:rsidRPr="00F43295">
        <w:rPr>
          <w:i/>
          <w:sz w:val="28"/>
        </w:rPr>
        <w:t>керівників</w:t>
      </w:r>
      <w:r w:rsidRPr="00F43295">
        <w:rPr>
          <w:i/>
          <w:spacing w:val="1"/>
          <w:sz w:val="28"/>
        </w:rPr>
        <w:t xml:space="preserve"> </w:t>
      </w:r>
      <w:r w:rsidRPr="00F43295">
        <w:rPr>
          <w:i/>
          <w:sz w:val="28"/>
        </w:rPr>
        <w:t>вищих</w:t>
      </w:r>
      <w:r w:rsidRPr="00F43295">
        <w:rPr>
          <w:i/>
          <w:spacing w:val="1"/>
          <w:sz w:val="28"/>
        </w:rPr>
        <w:t xml:space="preserve"> </w:t>
      </w:r>
      <w:r w:rsidRPr="00F43295">
        <w:rPr>
          <w:i/>
          <w:sz w:val="28"/>
        </w:rPr>
        <w:t>навчальних</w:t>
      </w:r>
      <w:r w:rsidRPr="00F43295">
        <w:rPr>
          <w:i/>
          <w:spacing w:val="1"/>
          <w:sz w:val="28"/>
        </w:rPr>
        <w:t xml:space="preserve"> </w:t>
      </w:r>
      <w:r w:rsidRPr="00F43295">
        <w:rPr>
          <w:i/>
          <w:sz w:val="28"/>
        </w:rPr>
        <w:t>закладів</w:t>
      </w:r>
      <w:r w:rsidRPr="00F43295">
        <w:rPr>
          <w:i/>
          <w:spacing w:val="1"/>
          <w:sz w:val="28"/>
        </w:rPr>
        <w:t xml:space="preserve"> </w:t>
      </w:r>
      <w:r w:rsidRPr="00F43295">
        <w:rPr>
          <w:i/>
          <w:sz w:val="28"/>
        </w:rPr>
        <w:t>І–ІІ рівнів</w:t>
      </w:r>
      <w:r w:rsidRPr="00F43295">
        <w:rPr>
          <w:i/>
          <w:spacing w:val="1"/>
          <w:sz w:val="28"/>
        </w:rPr>
        <w:t xml:space="preserve"> </w:t>
      </w:r>
      <w:r w:rsidRPr="00F43295">
        <w:rPr>
          <w:i/>
          <w:sz w:val="28"/>
        </w:rPr>
        <w:t>акредитації</w:t>
      </w:r>
      <w:r w:rsidRPr="00F43295">
        <w:rPr>
          <w:i/>
          <w:spacing w:val="1"/>
          <w:sz w:val="28"/>
        </w:rPr>
        <w:t xml:space="preserve"> </w:t>
      </w:r>
      <w:r w:rsidRPr="00F43295">
        <w:rPr>
          <w:i/>
          <w:sz w:val="28"/>
        </w:rPr>
        <w:t>у</w:t>
      </w:r>
      <w:r w:rsidRPr="00F43295">
        <w:rPr>
          <w:i/>
          <w:spacing w:val="1"/>
          <w:sz w:val="28"/>
        </w:rPr>
        <w:t xml:space="preserve"> </w:t>
      </w:r>
      <w:r w:rsidRPr="00F43295">
        <w:rPr>
          <w:i/>
          <w:sz w:val="28"/>
        </w:rPr>
        <w:t>системі</w:t>
      </w:r>
      <w:r w:rsidRPr="00F43295">
        <w:rPr>
          <w:i/>
          <w:spacing w:val="1"/>
          <w:sz w:val="28"/>
        </w:rPr>
        <w:t xml:space="preserve"> </w:t>
      </w:r>
      <w:r w:rsidRPr="00F43295">
        <w:rPr>
          <w:i/>
          <w:sz w:val="28"/>
        </w:rPr>
        <w:t>післядипломної</w:t>
      </w:r>
      <w:r w:rsidRPr="00F43295">
        <w:rPr>
          <w:i/>
          <w:spacing w:val="1"/>
          <w:sz w:val="28"/>
        </w:rPr>
        <w:t xml:space="preserve"> </w:t>
      </w:r>
      <w:r w:rsidRPr="00F43295">
        <w:rPr>
          <w:i/>
          <w:sz w:val="28"/>
        </w:rPr>
        <w:t>освіти</w:t>
      </w:r>
      <w:r w:rsidRPr="00F43295">
        <w:rPr>
          <w:i/>
          <w:spacing w:val="1"/>
          <w:sz w:val="28"/>
        </w:rPr>
        <w:t xml:space="preserve"> </w:t>
      </w:r>
      <w:r w:rsidRPr="00F43295">
        <w:rPr>
          <w:sz w:val="28"/>
        </w:rPr>
        <w:t>(</w:t>
      </w:r>
      <w:proofErr w:type="spellStart"/>
      <w:r w:rsidRPr="00F43295">
        <w:rPr>
          <w:sz w:val="28"/>
        </w:rPr>
        <w:t>автореф</w:t>
      </w:r>
      <w:proofErr w:type="spellEnd"/>
      <w:r w:rsidRPr="00F43295">
        <w:rPr>
          <w:sz w:val="28"/>
        </w:rPr>
        <w:t>.</w:t>
      </w:r>
      <w:r w:rsidRPr="00F43295">
        <w:rPr>
          <w:spacing w:val="1"/>
          <w:sz w:val="28"/>
        </w:rPr>
        <w:t xml:space="preserve"> </w:t>
      </w:r>
      <w:proofErr w:type="spellStart"/>
      <w:r w:rsidRPr="00F43295">
        <w:rPr>
          <w:sz w:val="28"/>
        </w:rPr>
        <w:t>дис</w:t>
      </w:r>
      <w:proofErr w:type="spellEnd"/>
      <w:r w:rsidRPr="00F43295">
        <w:rPr>
          <w:sz w:val="28"/>
        </w:rPr>
        <w:t>.</w:t>
      </w:r>
      <w:r w:rsidRPr="00F43295">
        <w:rPr>
          <w:spacing w:val="1"/>
          <w:sz w:val="28"/>
        </w:rPr>
        <w:t xml:space="preserve"> </w:t>
      </w:r>
      <w:r w:rsidRPr="00F43295">
        <w:rPr>
          <w:sz w:val="28"/>
        </w:rPr>
        <w:t>…</w:t>
      </w:r>
      <w:r w:rsidRPr="00F43295">
        <w:rPr>
          <w:spacing w:val="1"/>
          <w:sz w:val="28"/>
        </w:rPr>
        <w:t xml:space="preserve"> </w:t>
      </w:r>
      <w:proofErr w:type="spellStart"/>
      <w:r w:rsidRPr="00F43295">
        <w:rPr>
          <w:sz w:val="28"/>
        </w:rPr>
        <w:t>канд</w:t>
      </w:r>
      <w:proofErr w:type="spellEnd"/>
      <w:r w:rsidRPr="00F43295">
        <w:rPr>
          <w:sz w:val="28"/>
        </w:rPr>
        <w:t>.</w:t>
      </w:r>
      <w:r w:rsidRPr="00F43295">
        <w:rPr>
          <w:spacing w:val="1"/>
          <w:sz w:val="28"/>
        </w:rPr>
        <w:t xml:space="preserve"> </w:t>
      </w:r>
      <w:r w:rsidRPr="00F43295">
        <w:rPr>
          <w:sz w:val="28"/>
        </w:rPr>
        <w:t>пед.</w:t>
      </w:r>
      <w:r w:rsidRPr="00F43295">
        <w:rPr>
          <w:spacing w:val="1"/>
          <w:sz w:val="28"/>
        </w:rPr>
        <w:t xml:space="preserve"> </w:t>
      </w:r>
      <w:r w:rsidRPr="00F43295">
        <w:rPr>
          <w:sz w:val="28"/>
        </w:rPr>
        <w:t>наук:</w:t>
      </w:r>
      <w:r w:rsidRPr="00F43295">
        <w:rPr>
          <w:spacing w:val="1"/>
          <w:sz w:val="28"/>
        </w:rPr>
        <w:t xml:space="preserve"> </w:t>
      </w:r>
      <w:r w:rsidRPr="00F43295">
        <w:rPr>
          <w:sz w:val="28"/>
        </w:rPr>
        <w:t>13.00.04).</w:t>
      </w:r>
      <w:r w:rsidRPr="00F43295">
        <w:rPr>
          <w:spacing w:val="1"/>
          <w:sz w:val="28"/>
        </w:rPr>
        <w:t xml:space="preserve"> </w:t>
      </w:r>
      <w:r w:rsidRPr="00F43295">
        <w:rPr>
          <w:sz w:val="28"/>
        </w:rPr>
        <w:t>Херсон.</w:t>
      </w:r>
    </w:p>
    <w:p w14:paraId="332B9959" w14:textId="77777777" w:rsidR="00F43295" w:rsidRDefault="00A23923" w:rsidP="00F43295">
      <w:pPr>
        <w:pStyle w:val="a4"/>
        <w:numPr>
          <w:ilvl w:val="0"/>
          <w:numId w:val="90"/>
        </w:numPr>
        <w:spacing w:line="360" w:lineRule="auto"/>
        <w:ind w:right="126"/>
        <w:mirrorIndents/>
        <w:rPr>
          <w:sz w:val="28"/>
          <w:szCs w:val="28"/>
        </w:rPr>
      </w:pPr>
      <w:proofErr w:type="spellStart"/>
      <w:r w:rsidRPr="00F43295">
        <w:rPr>
          <w:sz w:val="28"/>
          <w:szCs w:val="28"/>
        </w:rPr>
        <w:t>Лазебник</w:t>
      </w:r>
      <w:proofErr w:type="spellEnd"/>
      <w:r w:rsidRPr="00F43295">
        <w:rPr>
          <w:sz w:val="28"/>
          <w:szCs w:val="28"/>
        </w:rPr>
        <w:t>, Ю. О.,</w:t>
      </w:r>
      <w:r w:rsidRPr="00F43295">
        <w:rPr>
          <w:spacing w:val="1"/>
          <w:sz w:val="28"/>
          <w:szCs w:val="28"/>
        </w:rPr>
        <w:t xml:space="preserve"> </w:t>
      </w:r>
      <w:r w:rsidRPr="00F43295">
        <w:rPr>
          <w:sz w:val="28"/>
          <w:szCs w:val="28"/>
        </w:rPr>
        <w:t>Прохорова, У. А.</w:t>
      </w:r>
      <w:r w:rsidRPr="00F43295">
        <w:rPr>
          <w:spacing w:val="1"/>
          <w:sz w:val="28"/>
          <w:szCs w:val="28"/>
        </w:rPr>
        <w:t xml:space="preserve"> </w:t>
      </w:r>
      <w:r w:rsidRPr="00F43295">
        <w:rPr>
          <w:sz w:val="28"/>
          <w:szCs w:val="28"/>
        </w:rPr>
        <w:t>(2018).</w:t>
      </w:r>
      <w:r w:rsidRPr="00F43295">
        <w:rPr>
          <w:spacing w:val="1"/>
          <w:sz w:val="28"/>
          <w:szCs w:val="28"/>
        </w:rPr>
        <w:t xml:space="preserve"> </w:t>
      </w:r>
      <w:r w:rsidRPr="00F43295">
        <w:rPr>
          <w:sz w:val="28"/>
          <w:szCs w:val="28"/>
        </w:rPr>
        <w:t>Інвестиційна</w:t>
      </w:r>
      <w:r w:rsidRPr="00F43295">
        <w:rPr>
          <w:spacing w:val="1"/>
          <w:sz w:val="28"/>
          <w:szCs w:val="28"/>
        </w:rPr>
        <w:t xml:space="preserve"> </w:t>
      </w:r>
      <w:r w:rsidRPr="00F43295">
        <w:rPr>
          <w:sz w:val="28"/>
          <w:szCs w:val="28"/>
        </w:rPr>
        <w:t>привабливість</w:t>
      </w:r>
      <w:r w:rsidRPr="00F43295">
        <w:rPr>
          <w:spacing w:val="1"/>
          <w:sz w:val="28"/>
          <w:szCs w:val="28"/>
        </w:rPr>
        <w:t xml:space="preserve"> </w:t>
      </w:r>
      <w:r w:rsidRPr="00F43295">
        <w:rPr>
          <w:sz w:val="28"/>
          <w:szCs w:val="28"/>
        </w:rPr>
        <w:t xml:space="preserve">України з погляду міжнародних рейтингів. </w:t>
      </w:r>
      <w:r w:rsidRPr="00F43295">
        <w:rPr>
          <w:i/>
          <w:sz w:val="28"/>
          <w:szCs w:val="28"/>
        </w:rPr>
        <w:t xml:space="preserve">Економічна думка, </w:t>
      </w:r>
      <w:r w:rsidRPr="00F43295">
        <w:rPr>
          <w:sz w:val="28"/>
          <w:szCs w:val="28"/>
        </w:rPr>
        <w:t>20, 34–</w:t>
      </w:r>
      <w:r w:rsidRPr="00F43295">
        <w:rPr>
          <w:spacing w:val="1"/>
          <w:sz w:val="28"/>
          <w:szCs w:val="28"/>
        </w:rPr>
        <w:t xml:space="preserve"> </w:t>
      </w:r>
      <w:r w:rsidRPr="00F43295">
        <w:rPr>
          <w:sz w:val="28"/>
          <w:szCs w:val="28"/>
        </w:rPr>
        <w:t>38.</w:t>
      </w:r>
    </w:p>
    <w:p w14:paraId="252AA9FB" w14:textId="7364BBF3" w:rsidR="00F43295" w:rsidRPr="00F43295" w:rsidRDefault="00F43295" w:rsidP="00F43295">
      <w:pPr>
        <w:pStyle w:val="a4"/>
        <w:numPr>
          <w:ilvl w:val="0"/>
          <w:numId w:val="90"/>
        </w:numPr>
        <w:spacing w:line="360" w:lineRule="auto"/>
        <w:ind w:right="126"/>
        <w:mirrorIndents/>
        <w:rPr>
          <w:sz w:val="28"/>
          <w:szCs w:val="28"/>
        </w:rPr>
      </w:pPr>
      <w:r w:rsidRPr="00F43295">
        <w:rPr>
          <w:sz w:val="28"/>
        </w:rPr>
        <w:t>Лазур, П. Ю.</w:t>
      </w:r>
      <w:r w:rsidRPr="00F43295">
        <w:rPr>
          <w:spacing w:val="23"/>
          <w:sz w:val="28"/>
        </w:rPr>
        <w:t xml:space="preserve"> </w:t>
      </w:r>
      <w:r w:rsidRPr="00F43295">
        <w:rPr>
          <w:sz w:val="28"/>
        </w:rPr>
        <w:t>(2019).</w:t>
      </w:r>
      <w:r w:rsidRPr="00F43295">
        <w:rPr>
          <w:spacing w:val="23"/>
          <w:sz w:val="28"/>
        </w:rPr>
        <w:t xml:space="preserve"> </w:t>
      </w:r>
      <w:r w:rsidRPr="00F43295">
        <w:rPr>
          <w:i/>
          <w:sz w:val="28"/>
        </w:rPr>
        <w:t>Історична</w:t>
      </w:r>
      <w:r w:rsidRPr="00F43295">
        <w:rPr>
          <w:i/>
          <w:spacing w:val="20"/>
          <w:sz w:val="28"/>
        </w:rPr>
        <w:t xml:space="preserve"> </w:t>
      </w:r>
      <w:r w:rsidRPr="00F43295">
        <w:rPr>
          <w:i/>
          <w:sz w:val="28"/>
        </w:rPr>
        <w:t>еволюція</w:t>
      </w:r>
      <w:r w:rsidRPr="00F43295">
        <w:rPr>
          <w:i/>
          <w:spacing w:val="20"/>
          <w:sz w:val="28"/>
        </w:rPr>
        <w:t xml:space="preserve"> </w:t>
      </w:r>
      <w:r w:rsidRPr="00F43295">
        <w:rPr>
          <w:i/>
          <w:sz w:val="28"/>
        </w:rPr>
        <w:t>феномена</w:t>
      </w:r>
      <w:r w:rsidRPr="00F43295">
        <w:rPr>
          <w:i/>
          <w:spacing w:val="20"/>
          <w:sz w:val="28"/>
        </w:rPr>
        <w:t xml:space="preserve"> </w:t>
      </w:r>
      <w:r w:rsidRPr="00F43295">
        <w:rPr>
          <w:i/>
          <w:sz w:val="28"/>
        </w:rPr>
        <w:t>підприємництва</w:t>
      </w:r>
      <w:r w:rsidRPr="00F43295">
        <w:rPr>
          <w:i/>
          <w:spacing w:val="20"/>
          <w:sz w:val="28"/>
        </w:rPr>
        <w:t xml:space="preserve"> </w:t>
      </w:r>
      <w:r w:rsidRPr="00F43295">
        <w:rPr>
          <w:i/>
          <w:sz w:val="28"/>
        </w:rPr>
        <w:t>та</w:t>
      </w:r>
      <w:r w:rsidRPr="00F43295">
        <w:rPr>
          <w:i/>
          <w:spacing w:val="19"/>
          <w:sz w:val="28"/>
        </w:rPr>
        <w:t xml:space="preserve"> </w:t>
      </w:r>
      <w:r w:rsidRPr="00F43295">
        <w:rPr>
          <w:i/>
          <w:sz w:val="28"/>
        </w:rPr>
        <w:lastRenderedPageBreak/>
        <w:t>його</w:t>
      </w:r>
      <w:r w:rsidRPr="00F43295">
        <w:rPr>
          <w:i/>
          <w:spacing w:val="-67"/>
          <w:sz w:val="28"/>
        </w:rPr>
        <w:t xml:space="preserve"> </w:t>
      </w:r>
      <w:r w:rsidRPr="00F43295">
        <w:rPr>
          <w:i/>
          <w:sz w:val="28"/>
        </w:rPr>
        <w:t>науково-економічні</w:t>
      </w:r>
      <w:r w:rsidRPr="00F43295">
        <w:rPr>
          <w:i/>
          <w:sz w:val="28"/>
        </w:rPr>
        <w:tab/>
        <w:t>інтерпретації</w:t>
      </w:r>
      <w:r w:rsidRPr="00F43295">
        <w:rPr>
          <w:sz w:val="28"/>
        </w:rPr>
        <w:t>.</w:t>
      </w:r>
      <w:r w:rsidRPr="00F43295">
        <w:rPr>
          <w:sz w:val="28"/>
        </w:rPr>
        <w:tab/>
      </w:r>
      <w:r w:rsidRPr="00F43295">
        <w:rPr>
          <w:sz w:val="28"/>
        </w:rPr>
        <w:tab/>
        <w:t>Режим</w:t>
      </w:r>
      <w:r>
        <w:rPr>
          <w:sz w:val="28"/>
        </w:rPr>
        <w:t xml:space="preserve"> </w:t>
      </w:r>
      <w:r w:rsidRPr="00F43295">
        <w:rPr>
          <w:sz w:val="28"/>
        </w:rPr>
        <w:t>доступу:</w:t>
      </w:r>
      <w:r w:rsidRPr="00F43295">
        <w:rPr>
          <w:spacing w:val="1"/>
          <w:sz w:val="28"/>
        </w:rPr>
        <w:t xml:space="preserve"> </w:t>
      </w:r>
      <w:hyperlink r:id="rId92">
        <w:r w:rsidRPr="00F43295">
          <w:rPr>
            <w:sz w:val="28"/>
          </w:rPr>
          <w:t>http://www.nbuv.gov.ua/portal/chem_biol/nvnltu/16_6/285_Lazur_16_6.pdf</w:t>
        </w:r>
      </w:hyperlink>
    </w:p>
    <w:p w14:paraId="6BD95EDF"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Лантух, І. В.</w:t>
      </w:r>
      <w:r w:rsidRPr="00F43295">
        <w:rPr>
          <w:spacing w:val="1"/>
          <w:sz w:val="28"/>
        </w:rPr>
        <w:t xml:space="preserve"> </w:t>
      </w:r>
      <w:r w:rsidRPr="00F43295">
        <w:rPr>
          <w:sz w:val="28"/>
        </w:rPr>
        <w:t>(2019).</w:t>
      </w:r>
      <w:r w:rsidRPr="00F43295">
        <w:rPr>
          <w:spacing w:val="1"/>
          <w:sz w:val="28"/>
        </w:rPr>
        <w:t xml:space="preserve"> </w:t>
      </w:r>
      <w:r w:rsidRPr="00F43295">
        <w:rPr>
          <w:i/>
          <w:sz w:val="28"/>
        </w:rPr>
        <w:t>Психологічна</w:t>
      </w:r>
      <w:r w:rsidRPr="00F43295">
        <w:rPr>
          <w:i/>
          <w:spacing w:val="1"/>
          <w:sz w:val="28"/>
        </w:rPr>
        <w:t xml:space="preserve"> </w:t>
      </w:r>
      <w:r w:rsidRPr="00F43295">
        <w:rPr>
          <w:i/>
          <w:sz w:val="28"/>
        </w:rPr>
        <w:t>структура</w:t>
      </w:r>
      <w:r w:rsidRPr="00F43295">
        <w:rPr>
          <w:i/>
          <w:spacing w:val="1"/>
          <w:sz w:val="28"/>
        </w:rPr>
        <w:t xml:space="preserve"> </w:t>
      </w:r>
      <w:r w:rsidRPr="00F43295">
        <w:rPr>
          <w:i/>
          <w:sz w:val="28"/>
        </w:rPr>
        <w:t>надійності</w:t>
      </w:r>
      <w:r w:rsidRPr="00F43295">
        <w:rPr>
          <w:i/>
          <w:spacing w:val="1"/>
          <w:sz w:val="28"/>
        </w:rPr>
        <w:t xml:space="preserve"> </w:t>
      </w:r>
      <w:r w:rsidRPr="00F43295">
        <w:rPr>
          <w:i/>
          <w:sz w:val="28"/>
        </w:rPr>
        <w:t>особистості</w:t>
      </w:r>
      <w:r w:rsidRPr="00F43295">
        <w:rPr>
          <w:i/>
          <w:spacing w:val="1"/>
          <w:sz w:val="28"/>
        </w:rPr>
        <w:t xml:space="preserve"> </w:t>
      </w:r>
      <w:r w:rsidRPr="00F43295">
        <w:rPr>
          <w:i/>
          <w:sz w:val="28"/>
        </w:rPr>
        <w:t>в</w:t>
      </w:r>
      <w:r w:rsidRPr="00F43295">
        <w:rPr>
          <w:i/>
          <w:spacing w:val="1"/>
          <w:sz w:val="28"/>
        </w:rPr>
        <w:t xml:space="preserve"> </w:t>
      </w:r>
      <w:r w:rsidRPr="00F43295">
        <w:rPr>
          <w:i/>
          <w:sz w:val="28"/>
        </w:rPr>
        <w:t>підприємницькій</w:t>
      </w:r>
      <w:r w:rsidRPr="00F43295">
        <w:rPr>
          <w:i/>
          <w:spacing w:val="3"/>
          <w:sz w:val="28"/>
        </w:rPr>
        <w:t xml:space="preserve"> </w:t>
      </w:r>
      <w:r w:rsidRPr="00F43295">
        <w:rPr>
          <w:i/>
          <w:sz w:val="28"/>
        </w:rPr>
        <w:t>діяльності</w:t>
      </w:r>
      <w:r w:rsidRPr="00F43295">
        <w:rPr>
          <w:sz w:val="28"/>
        </w:rPr>
        <w:t>:</w:t>
      </w:r>
      <w:r w:rsidRPr="00F43295">
        <w:rPr>
          <w:spacing w:val="-7"/>
          <w:sz w:val="28"/>
        </w:rPr>
        <w:t xml:space="preserve"> </w:t>
      </w:r>
      <w:r w:rsidRPr="00F43295">
        <w:rPr>
          <w:sz w:val="28"/>
        </w:rPr>
        <w:t>монографія.</w:t>
      </w:r>
      <w:r w:rsidRPr="00F43295">
        <w:rPr>
          <w:spacing w:val="2"/>
          <w:sz w:val="28"/>
        </w:rPr>
        <w:t xml:space="preserve"> </w:t>
      </w:r>
      <w:r w:rsidRPr="00F43295">
        <w:rPr>
          <w:sz w:val="28"/>
        </w:rPr>
        <w:t>Харків:</w:t>
      </w:r>
      <w:r w:rsidRPr="00F43295">
        <w:rPr>
          <w:spacing w:val="-7"/>
          <w:sz w:val="28"/>
        </w:rPr>
        <w:t xml:space="preserve"> </w:t>
      </w:r>
      <w:r w:rsidRPr="00F43295">
        <w:rPr>
          <w:sz w:val="28"/>
        </w:rPr>
        <w:t xml:space="preserve">ФОП </w:t>
      </w:r>
      <w:proofErr w:type="spellStart"/>
      <w:r w:rsidRPr="00F43295">
        <w:rPr>
          <w:sz w:val="28"/>
        </w:rPr>
        <w:t>Панов</w:t>
      </w:r>
      <w:proofErr w:type="spellEnd"/>
      <w:r w:rsidRPr="00F43295">
        <w:rPr>
          <w:spacing w:val="7"/>
          <w:sz w:val="28"/>
        </w:rPr>
        <w:t xml:space="preserve"> </w:t>
      </w:r>
      <w:r w:rsidRPr="00F43295">
        <w:rPr>
          <w:sz w:val="28"/>
        </w:rPr>
        <w:t>А.</w:t>
      </w:r>
      <w:r w:rsidRPr="00F43295">
        <w:rPr>
          <w:spacing w:val="1"/>
          <w:sz w:val="28"/>
        </w:rPr>
        <w:t xml:space="preserve"> </w:t>
      </w:r>
      <w:r w:rsidRPr="00F43295">
        <w:rPr>
          <w:sz w:val="28"/>
        </w:rPr>
        <w:t>М.</w:t>
      </w:r>
    </w:p>
    <w:p w14:paraId="497AC96A"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 xml:space="preserve">Лебедик, М. П. (2003). </w:t>
      </w:r>
      <w:r w:rsidRPr="00F43295">
        <w:rPr>
          <w:i/>
          <w:sz w:val="28"/>
        </w:rPr>
        <w:t>Технологія атестації цілісного розвитку особистості</w:t>
      </w:r>
      <w:r w:rsidRPr="00F43295">
        <w:rPr>
          <w:i/>
          <w:spacing w:val="1"/>
          <w:sz w:val="28"/>
        </w:rPr>
        <w:t xml:space="preserve"> </w:t>
      </w:r>
      <w:r w:rsidRPr="00F43295">
        <w:rPr>
          <w:i/>
          <w:sz w:val="28"/>
        </w:rPr>
        <w:t>на основі оцінок соціальної зрілості учасників педагогічного процесу</w:t>
      </w:r>
      <w:r w:rsidRPr="00F43295">
        <w:rPr>
          <w:sz w:val="28"/>
        </w:rPr>
        <w:t>:</w:t>
      </w:r>
      <w:r w:rsidRPr="00F43295">
        <w:rPr>
          <w:spacing w:val="1"/>
          <w:sz w:val="28"/>
        </w:rPr>
        <w:t xml:space="preserve"> </w:t>
      </w:r>
      <w:r w:rsidRPr="00F43295">
        <w:rPr>
          <w:sz w:val="28"/>
        </w:rPr>
        <w:t>монографія.</w:t>
      </w:r>
      <w:r w:rsidRPr="00F43295">
        <w:rPr>
          <w:spacing w:val="7"/>
          <w:sz w:val="28"/>
        </w:rPr>
        <w:t xml:space="preserve"> </w:t>
      </w:r>
      <w:r w:rsidRPr="00F43295">
        <w:rPr>
          <w:sz w:val="28"/>
        </w:rPr>
        <w:t>Полтава:</w:t>
      </w:r>
      <w:r w:rsidRPr="00F43295">
        <w:rPr>
          <w:spacing w:val="-4"/>
          <w:sz w:val="28"/>
        </w:rPr>
        <w:t xml:space="preserve"> </w:t>
      </w:r>
      <w:r w:rsidRPr="00F43295">
        <w:rPr>
          <w:sz w:val="28"/>
        </w:rPr>
        <w:t>РВВ</w:t>
      </w:r>
      <w:r w:rsidRPr="00F43295">
        <w:rPr>
          <w:spacing w:val="-2"/>
          <w:sz w:val="28"/>
        </w:rPr>
        <w:t xml:space="preserve"> </w:t>
      </w:r>
      <w:r w:rsidRPr="00F43295">
        <w:rPr>
          <w:sz w:val="28"/>
        </w:rPr>
        <w:t>ПУСКУ.</w:t>
      </w:r>
    </w:p>
    <w:p w14:paraId="29018C40"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 xml:space="preserve">Литвин, А. В. (2014). </w:t>
      </w:r>
      <w:r w:rsidRPr="00F43295">
        <w:rPr>
          <w:i/>
          <w:sz w:val="28"/>
        </w:rPr>
        <w:t xml:space="preserve">Методологічні засади поняття </w:t>
      </w:r>
      <w:r w:rsidR="00E31CE0" w:rsidRPr="00F43295">
        <w:rPr>
          <w:i/>
          <w:sz w:val="28"/>
        </w:rPr>
        <w:t>«</w:t>
      </w:r>
      <w:r w:rsidRPr="00F43295">
        <w:rPr>
          <w:i/>
          <w:sz w:val="28"/>
        </w:rPr>
        <w:t>педагогічні умови</w:t>
      </w:r>
      <w:r w:rsidR="00E31CE0" w:rsidRPr="00F43295">
        <w:rPr>
          <w:i/>
          <w:sz w:val="28"/>
        </w:rPr>
        <w:t>»</w:t>
      </w:r>
      <w:r w:rsidRPr="00F43295">
        <w:rPr>
          <w:i/>
          <w:sz w:val="28"/>
        </w:rPr>
        <w:t>: на</w:t>
      </w:r>
      <w:r w:rsidRPr="00F43295">
        <w:rPr>
          <w:i/>
          <w:spacing w:val="-67"/>
          <w:sz w:val="28"/>
        </w:rPr>
        <w:t xml:space="preserve"> </w:t>
      </w:r>
      <w:r w:rsidRPr="00F43295">
        <w:rPr>
          <w:i/>
          <w:sz w:val="28"/>
        </w:rPr>
        <w:t>допомогу здобувачам</w:t>
      </w:r>
      <w:r w:rsidRPr="00F43295">
        <w:rPr>
          <w:i/>
          <w:spacing w:val="1"/>
          <w:sz w:val="28"/>
        </w:rPr>
        <w:t xml:space="preserve"> </w:t>
      </w:r>
      <w:r w:rsidRPr="00F43295">
        <w:rPr>
          <w:i/>
          <w:sz w:val="28"/>
        </w:rPr>
        <w:t>наукового ступеня</w:t>
      </w:r>
      <w:r w:rsidRPr="00F43295">
        <w:rPr>
          <w:sz w:val="28"/>
        </w:rPr>
        <w:t>.</w:t>
      </w:r>
      <w:r w:rsidRPr="00F43295">
        <w:rPr>
          <w:spacing w:val="3"/>
          <w:sz w:val="28"/>
        </w:rPr>
        <w:t xml:space="preserve"> </w:t>
      </w:r>
      <w:r w:rsidRPr="00F43295">
        <w:rPr>
          <w:sz w:val="28"/>
        </w:rPr>
        <w:t>Львів:</w:t>
      </w:r>
      <w:r w:rsidRPr="00F43295">
        <w:rPr>
          <w:spacing w:val="-6"/>
          <w:sz w:val="28"/>
        </w:rPr>
        <w:t xml:space="preserve"> </w:t>
      </w:r>
      <w:r w:rsidRPr="00F43295">
        <w:rPr>
          <w:sz w:val="28"/>
        </w:rPr>
        <w:t>СПОЛОМ.</w:t>
      </w:r>
    </w:p>
    <w:p w14:paraId="59C46F47"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Ліфанова</w:t>
      </w:r>
      <w:proofErr w:type="spellEnd"/>
      <w:r w:rsidRPr="00F43295">
        <w:rPr>
          <w:sz w:val="28"/>
        </w:rPr>
        <w:t>, М. І.</w:t>
      </w:r>
      <w:r w:rsidRPr="00F43295">
        <w:rPr>
          <w:spacing w:val="1"/>
          <w:sz w:val="28"/>
        </w:rPr>
        <w:t xml:space="preserve"> </w:t>
      </w:r>
      <w:r w:rsidRPr="00F43295">
        <w:rPr>
          <w:sz w:val="28"/>
        </w:rPr>
        <w:t>(2018).</w:t>
      </w:r>
      <w:r w:rsidRPr="00F43295">
        <w:rPr>
          <w:spacing w:val="1"/>
          <w:sz w:val="28"/>
        </w:rPr>
        <w:t xml:space="preserve"> </w:t>
      </w:r>
      <w:r w:rsidRPr="00F43295">
        <w:rPr>
          <w:sz w:val="28"/>
        </w:rPr>
        <w:t>Інституційне</w:t>
      </w:r>
      <w:r w:rsidRPr="00F43295">
        <w:rPr>
          <w:spacing w:val="1"/>
          <w:sz w:val="28"/>
        </w:rPr>
        <w:t xml:space="preserve"> </w:t>
      </w:r>
      <w:r w:rsidRPr="00F43295">
        <w:rPr>
          <w:sz w:val="28"/>
        </w:rPr>
        <w:t>середовище</w:t>
      </w:r>
      <w:r w:rsidRPr="00F43295">
        <w:rPr>
          <w:spacing w:val="1"/>
          <w:sz w:val="28"/>
        </w:rPr>
        <w:t xml:space="preserve"> </w:t>
      </w:r>
      <w:r w:rsidRPr="00F43295">
        <w:rPr>
          <w:sz w:val="28"/>
        </w:rPr>
        <w:t>функціонування</w:t>
      </w:r>
      <w:r w:rsidRPr="00F43295">
        <w:rPr>
          <w:spacing w:val="1"/>
          <w:sz w:val="28"/>
        </w:rPr>
        <w:t xml:space="preserve"> </w:t>
      </w:r>
      <w:r w:rsidRPr="00F43295">
        <w:rPr>
          <w:sz w:val="28"/>
        </w:rPr>
        <w:t xml:space="preserve">міжнародних фінансових центрів. </w:t>
      </w:r>
      <w:r w:rsidRPr="00F43295">
        <w:rPr>
          <w:i/>
          <w:sz w:val="28"/>
        </w:rPr>
        <w:t>Причорноморські економічні студії,</w:t>
      </w:r>
      <w:r w:rsidRPr="00F43295">
        <w:rPr>
          <w:i/>
          <w:spacing w:val="1"/>
          <w:sz w:val="28"/>
        </w:rPr>
        <w:t xml:space="preserve"> </w:t>
      </w:r>
      <w:r w:rsidRPr="00F43295">
        <w:rPr>
          <w:i/>
          <w:sz w:val="28"/>
        </w:rPr>
        <w:t>30–1,</w:t>
      </w:r>
      <w:r w:rsidRPr="00F43295">
        <w:rPr>
          <w:i/>
          <w:spacing w:val="3"/>
          <w:sz w:val="28"/>
        </w:rPr>
        <w:t xml:space="preserve"> </w:t>
      </w:r>
      <w:r w:rsidRPr="00F43295">
        <w:rPr>
          <w:sz w:val="28"/>
        </w:rPr>
        <w:t>13–19.</w:t>
      </w:r>
    </w:p>
    <w:p w14:paraId="7425264E"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Лодатко</w:t>
      </w:r>
      <w:proofErr w:type="spellEnd"/>
      <w:r w:rsidRPr="00F43295">
        <w:rPr>
          <w:sz w:val="28"/>
        </w:rPr>
        <w:t>, Є. О.</w:t>
      </w:r>
      <w:r w:rsidRPr="00F43295">
        <w:rPr>
          <w:spacing w:val="1"/>
          <w:sz w:val="28"/>
        </w:rPr>
        <w:t xml:space="preserve"> </w:t>
      </w:r>
      <w:r w:rsidRPr="00F43295">
        <w:rPr>
          <w:sz w:val="28"/>
        </w:rPr>
        <w:t>(2010).</w:t>
      </w:r>
      <w:r w:rsidRPr="00F43295">
        <w:rPr>
          <w:spacing w:val="1"/>
          <w:sz w:val="28"/>
        </w:rPr>
        <w:t xml:space="preserve"> </w:t>
      </w:r>
      <w:r w:rsidRPr="00F43295">
        <w:rPr>
          <w:i/>
          <w:sz w:val="28"/>
        </w:rPr>
        <w:t>Моделювання</w:t>
      </w:r>
      <w:r w:rsidRPr="00F43295">
        <w:rPr>
          <w:i/>
          <w:spacing w:val="1"/>
          <w:sz w:val="28"/>
        </w:rPr>
        <w:t xml:space="preserve"> </w:t>
      </w:r>
      <w:r w:rsidRPr="00F43295">
        <w:rPr>
          <w:i/>
          <w:sz w:val="28"/>
        </w:rPr>
        <w:t>педагогічних</w:t>
      </w:r>
      <w:r w:rsidRPr="00F43295">
        <w:rPr>
          <w:i/>
          <w:spacing w:val="1"/>
          <w:sz w:val="28"/>
        </w:rPr>
        <w:t xml:space="preserve"> </w:t>
      </w:r>
      <w:r w:rsidRPr="00F43295">
        <w:rPr>
          <w:i/>
          <w:sz w:val="28"/>
        </w:rPr>
        <w:t>систем</w:t>
      </w:r>
      <w:r w:rsidRPr="00F43295">
        <w:rPr>
          <w:i/>
          <w:spacing w:val="1"/>
          <w:sz w:val="28"/>
        </w:rPr>
        <w:t xml:space="preserve"> </w:t>
      </w:r>
      <w:r w:rsidRPr="00F43295">
        <w:rPr>
          <w:i/>
          <w:sz w:val="28"/>
        </w:rPr>
        <w:t>і</w:t>
      </w:r>
      <w:r w:rsidRPr="00F43295">
        <w:rPr>
          <w:i/>
          <w:spacing w:val="1"/>
          <w:sz w:val="28"/>
        </w:rPr>
        <w:t xml:space="preserve"> </w:t>
      </w:r>
      <w:r w:rsidRPr="00F43295">
        <w:rPr>
          <w:i/>
          <w:sz w:val="28"/>
        </w:rPr>
        <w:t>процесів</w:t>
      </w:r>
      <w:r w:rsidRPr="00F43295">
        <w:rPr>
          <w:sz w:val="28"/>
        </w:rPr>
        <w:t>:</w:t>
      </w:r>
      <w:r w:rsidRPr="00F43295">
        <w:rPr>
          <w:spacing w:val="1"/>
          <w:sz w:val="28"/>
        </w:rPr>
        <w:t xml:space="preserve"> </w:t>
      </w:r>
      <w:r w:rsidRPr="00F43295">
        <w:rPr>
          <w:sz w:val="28"/>
        </w:rPr>
        <w:t>монографія.</w:t>
      </w:r>
      <w:r w:rsidRPr="00F43295">
        <w:rPr>
          <w:spacing w:val="3"/>
          <w:sz w:val="28"/>
        </w:rPr>
        <w:t xml:space="preserve"> </w:t>
      </w:r>
      <w:r w:rsidRPr="00F43295">
        <w:rPr>
          <w:sz w:val="28"/>
        </w:rPr>
        <w:t>Слов</w:t>
      </w:r>
      <w:r w:rsidR="00E31CE0" w:rsidRPr="00F43295">
        <w:rPr>
          <w:sz w:val="28"/>
        </w:rPr>
        <w:t>’</w:t>
      </w:r>
      <w:r w:rsidRPr="00F43295">
        <w:rPr>
          <w:sz w:val="28"/>
        </w:rPr>
        <w:t>янськ,</w:t>
      </w:r>
      <w:r w:rsidRPr="00F43295">
        <w:rPr>
          <w:spacing w:val="4"/>
          <w:sz w:val="28"/>
        </w:rPr>
        <w:t xml:space="preserve"> </w:t>
      </w:r>
      <w:r w:rsidRPr="00F43295">
        <w:rPr>
          <w:sz w:val="28"/>
        </w:rPr>
        <w:t>СДПУ.</w:t>
      </w:r>
    </w:p>
    <w:p w14:paraId="2C0C9A32"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Лозовецька</w:t>
      </w:r>
      <w:proofErr w:type="spellEnd"/>
      <w:r w:rsidRPr="00F43295">
        <w:rPr>
          <w:sz w:val="28"/>
        </w:rPr>
        <w:t>, В. Т.</w:t>
      </w:r>
      <w:r w:rsidRPr="00F43295">
        <w:rPr>
          <w:spacing w:val="1"/>
          <w:sz w:val="28"/>
        </w:rPr>
        <w:t xml:space="preserve"> </w:t>
      </w:r>
      <w:r w:rsidRPr="00F43295">
        <w:rPr>
          <w:sz w:val="28"/>
        </w:rPr>
        <w:t>(</w:t>
      </w:r>
      <w:proofErr w:type="spellStart"/>
      <w:r w:rsidRPr="00F43295">
        <w:rPr>
          <w:sz w:val="28"/>
        </w:rPr>
        <w:t>Заг</w:t>
      </w:r>
      <w:proofErr w:type="spellEnd"/>
      <w:r w:rsidRPr="00F43295">
        <w:rPr>
          <w:sz w:val="28"/>
        </w:rPr>
        <w:t>.</w:t>
      </w:r>
      <w:r w:rsidRPr="00F43295">
        <w:rPr>
          <w:spacing w:val="1"/>
          <w:sz w:val="28"/>
        </w:rPr>
        <w:t xml:space="preserve"> </w:t>
      </w:r>
      <w:r w:rsidRPr="00F43295">
        <w:rPr>
          <w:sz w:val="28"/>
        </w:rPr>
        <w:t>ред.).</w:t>
      </w:r>
      <w:r w:rsidRPr="00F43295">
        <w:rPr>
          <w:spacing w:val="1"/>
          <w:sz w:val="28"/>
        </w:rPr>
        <w:t xml:space="preserve"> </w:t>
      </w:r>
      <w:r w:rsidRPr="00F43295">
        <w:rPr>
          <w:sz w:val="28"/>
        </w:rPr>
        <w:t>(2010).</w:t>
      </w:r>
      <w:r w:rsidRPr="00F43295">
        <w:rPr>
          <w:spacing w:val="1"/>
          <w:sz w:val="28"/>
        </w:rPr>
        <w:t xml:space="preserve"> </w:t>
      </w:r>
      <w:r w:rsidRPr="00F43295">
        <w:rPr>
          <w:i/>
          <w:sz w:val="28"/>
        </w:rPr>
        <w:t>Формування</w:t>
      </w:r>
      <w:r w:rsidRPr="00F43295">
        <w:rPr>
          <w:i/>
          <w:spacing w:val="1"/>
          <w:sz w:val="28"/>
        </w:rPr>
        <w:t xml:space="preserve"> </w:t>
      </w:r>
      <w:r w:rsidRPr="00F43295">
        <w:rPr>
          <w:i/>
          <w:sz w:val="28"/>
        </w:rPr>
        <w:t>професійної</w:t>
      </w:r>
      <w:r w:rsidRPr="00F43295">
        <w:rPr>
          <w:i/>
          <w:spacing w:val="1"/>
          <w:sz w:val="28"/>
        </w:rPr>
        <w:t xml:space="preserve"> </w:t>
      </w:r>
      <w:r w:rsidRPr="00F43295">
        <w:rPr>
          <w:i/>
          <w:sz w:val="28"/>
        </w:rPr>
        <w:t>компетентності</w:t>
      </w:r>
      <w:r w:rsidRPr="00F43295">
        <w:rPr>
          <w:i/>
          <w:spacing w:val="1"/>
          <w:sz w:val="28"/>
        </w:rPr>
        <w:t xml:space="preserve"> </w:t>
      </w:r>
      <w:r w:rsidRPr="00F43295">
        <w:rPr>
          <w:i/>
          <w:sz w:val="28"/>
        </w:rPr>
        <w:t>фахівця</w:t>
      </w:r>
      <w:r w:rsidRPr="00F43295">
        <w:rPr>
          <w:i/>
          <w:spacing w:val="1"/>
          <w:sz w:val="28"/>
        </w:rPr>
        <w:t xml:space="preserve"> </w:t>
      </w:r>
      <w:r w:rsidRPr="00F43295">
        <w:rPr>
          <w:i/>
          <w:sz w:val="28"/>
        </w:rPr>
        <w:t>сфери</w:t>
      </w:r>
      <w:r w:rsidRPr="00F43295">
        <w:rPr>
          <w:i/>
          <w:spacing w:val="1"/>
          <w:sz w:val="28"/>
        </w:rPr>
        <w:t xml:space="preserve"> </w:t>
      </w:r>
      <w:r w:rsidRPr="00F43295">
        <w:rPr>
          <w:i/>
          <w:sz w:val="28"/>
        </w:rPr>
        <w:t>послуг</w:t>
      </w:r>
      <w:r w:rsidRPr="00F43295">
        <w:rPr>
          <w:i/>
          <w:spacing w:val="1"/>
          <w:sz w:val="28"/>
        </w:rPr>
        <w:t xml:space="preserve"> </w:t>
      </w:r>
      <w:r w:rsidRPr="00F43295">
        <w:rPr>
          <w:i/>
          <w:sz w:val="28"/>
        </w:rPr>
        <w:t>і</w:t>
      </w:r>
      <w:r w:rsidRPr="00F43295">
        <w:rPr>
          <w:i/>
          <w:spacing w:val="1"/>
          <w:sz w:val="28"/>
        </w:rPr>
        <w:t xml:space="preserve"> </w:t>
      </w:r>
      <w:r w:rsidRPr="00F43295">
        <w:rPr>
          <w:i/>
          <w:sz w:val="28"/>
        </w:rPr>
        <w:t>туризму</w:t>
      </w:r>
      <w:r w:rsidRPr="00F43295">
        <w:rPr>
          <w:sz w:val="28"/>
        </w:rPr>
        <w:t>:</w:t>
      </w:r>
      <w:r w:rsidRPr="00F43295">
        <w:rPr>
          <w:spacing w:val="1"/>
          <w:sz w:val="28"/>
        </w:rPr>
        <w:t xml:space="preserve"> </w:t>
      </w:r>
      <w:r w:rsidRPr="00F43295">
        <w:rPr>
          <w:sz w:val="28"/>
        </w:rPr>
        <w:t>навчально-</w:t>
      </w:r>
      <w:r w:rsidRPr="00F43295">
        <w:rPr>
          <w:spacing w:val="1"/>
          <w:sz w:val="28"/>
        </w:rPr>
        <w:t xml:space="preserve"> </w:t>
      </w:r>
      <w:r w:rsidRPr="00F43295">
        <w:rPr>
          <w:sz w:val="28"/>
        </w:rPr>
        <w:t>методичний посібник.</w:t>
      </w:r>
      <w:r w:rsidRPr="00F43295">
        <w:rPr>
          <w:spacing w:val="4"/>
          <w:sz w:val="28"/>
        </w:rPr>
        <w:t xml:space="preserve"> </w:t>
      </w:r>
      <w:r w:rsidRPr="00F43295">
        <w:rPr>
          <w:sz w:val="28"/>
        </w:rPr>
        <w:t>Київ.</w:t>
      </w:r>
    </w:p>
    <w:p w14:paraId="10B12249"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Лопушанська, Ю. М.</w:t>
      </w:r>
      <w:r w:rsidRPr="00F43295">
        <w:rPr>
          <w:spacing w:val="1"/>
          <w:sz w:val="28"/>
        </w:rPr>
        <w:t xml:space="preserve"> </w:t>
      </w:r>
      <w:r w:rsidRPr="00F43295">
        <w:rPr>
          <w:sz w:val="28"/>
        </w:rPr>
        <w:t>(2012).</w:t>
      </w:r>
      <w:r w:rsidRPr="00F43295">
        <w:rPr>
          <w:spacing w:val="1"/>
          <w:sz w:val="28"/>
        </w:rPr>
        <w:t xml:space="preserve"> </w:t>
      </w:r>
      <w:r w:rsidRPr="00F43295">
        <w:rPr>
          <w:sz w:val="28"/>
        </w:rPr>
        <w:t>Контекстний</w:t>
      </w:r>
      <w:r w:rsidRPr="00F43295">
        <w:rPr>
          <w:spacing w:val="1"/>
          <w:sz w:val="28"/>
        </w:rPr>
        <w:t xml:space="preserve"> </w:t>
      </w:r>
      <w:r w:rsidRPr="00F43295">
        <w:rPr>
          <w:sz w:val="28"/>
        </w:rPr>
        <w:t>підхід</w:t>
      </w:r>
      <w:r w:rsidRPr="00F43295">
        <w:rPr>
          <w:spacing w:val="1"/>
          <w:sz w:val="28"/>
        </w:rPr>
        <w:t xml:space="preserve"> </w:t>
      </w:r>
      <w:r w:rsidRPr="00F43295">
        <w:rPr>
          <w:sz w:val="28"/>
        </w:rPr>
        <w:t>у</w:t>
      </w:r>
      <w:r w:rsidRPr="00F43295">
        <w:rPr>
          <w:spacing w:val="1"/>
          <w:sz w:val="28"/>
        </w:rPr>
        <w:t xml:space="preserve"> </w:t>
      </w:r>
      <w:r w:rsidRPr="00F43295">
        <w:rPr>
          <w:sz w:val="28"/>
        </w:rPr>
        <w:t>навчанні</w:t>
      </w:r>
      <w:r w:rsidRPr="00F43295">
        <w:rPr>
          <w:spacing w:val="1"/>
          <w:sz w:val="28"/>
        </w:rPr>
        <w:t xml:space="preserve"> </w:t>
      </w:r>
      <w:r w:rsidRPr="00F43295">
        <w:rPr>
          <w:sz w:val="28"/>
        </w:rPr>
        <w:t>студентів-</w:t>
      </w:r>
      <w:r w:rsidRPr="00F43295">
        <w:rPr>
          <w:spacing w:val="1"/>
          <w:sz w:val="28"/>
        </w:rPr>
        <w:t xml:space="preserve"> </w:t>
      </w:r>
      <w:r w:rsidRPr="00F43295">
        <w:rPr>
          <w:sz w:val="28"/>
        </w:rPr>
        <w:t xml:space="preserve">соціологів професійній англійській мові. </w:t>
      </w:r>
      <w:r w:rsidRPr="00F43295">
        <w:rPr>
          <w:i/>
          <w:sz w:val="28"/>
        </w:rPr>
        <w:t>Наукові праці. Педагогіка, 98,</w:t>
      </w:r>
      <w:r w:rsidRPr="00F43295">
        <w:rPr>
          <w:i/>
          <w:spacing w:val="1"/>
          <w:sz w:val="28"/>
        </w:rPr>
        <w:t xml:space="preserve"> </w:t>
      </w:r>
      <w:r w:rsidRPr="00F43295">
        <w:rPr>
          <w:sz w:val="28"/>
        </w:rPr>
        <w:t>161–172.</w:t>
      </w:r>
    </w:p>
    <w:p w14:paraId="01B41A2A"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Луговий, В. І.,</w:t>
      </w:r>
      <w:r w:rsidRPr="00F43295">
        <w:rPr>
          <w:spacing w:val="1"/>
          <w:sz w:val="28"/>
        </w:rPr>
        <w:t xml:space="preserve"> </w:t>
      </w:r>
      <w:r w:rsidRPr="00F43295">
        <w:rPr>
          <w:sz w:val="28"/>
        </w:rPr>
        <w:t>Ярошенко, О. Г.</w:t>
      </w:r>
      <w:r w:rsidRPr="00F43295">
        <w:rPr>
          <w:spacing w:val="1"/>
          <w:sz w:val="28"/>
        </w:rPr>
        <w:t xml:space="preserve"> </w:t>
      </w:r>
      <w:r w:rsidRPr="00F43295">
        <w:rPr>
          <w:sz w:val="28"/>
        </w:rPr>
        <w:t>(</w:t>
      </w:r>
      <w:proofErr w:type="spellStart"/>
      <w:r w:rsidRPr="00F43295">
        <w:rPr>
          <w:sz w:val="28"/>
        </w:rPr>
        <w:t>Заг</w:t>
      </w:r>
      <w:proofErr w:type="spellEnd"/>
      <w:r w:rsidRPr="00F43295">
        <w:rPr>
          <w:sz w:val="28"/>
        </w:rPr>
        <w:t>.</w:t>
      </w:r>
      <w:r w:rsidRPr="00F43295">
        <w:rPr>
          <w:spacing w:val="1"/>
          <w:sz w:val="28"/>
        </w:rPr>
        <w:t xml:space="preserve"> </w:t>
      </w:r>
      <w:r w:rsidRPr="00F43295">
        <w:rPr>
          <w:sz w:val="28"/>
        </w:rPr>
        <w:t>ред.).</w:t>
      </w:r>
      <w:r w:rsidRPr="00F43295">
        <w:rPr>
          <w:spacing w:val="1"/>
          <w:sz w:val="28"/>
        </w:rPr>
        <w:t xml:space="preserve"> </w:t>
      </w:r>
      <w:r w:rsidRPr="00F43295">
        <w:rPr>
          <w:sz w:val="28"/>
        </w:rPr>
        <w:t>(2014).</w:t>
      </w:r>
      <w:r w:rsidRPr="00F43295">
        <w:rPr>
          <w:spacing w:val="1"/>
          <w:sz w:val="28"/>
        </w:rPr>
        <w:t xml:space="preserve"> </w:t>
      </w:r>
      <w:r w:rsidRPr="00F43295">
        <w:rPr>
          <w:i/>
          <w:sz w:val="28"/>
        </w:rPr>
        <w:t>Концептуально-</w:t>
      </w:r>
      <w:r w:rsidRPr="00F43295">
        <w:rPr>
          <w:i/>
          <w:spacing w:val="1"/>
          <w:sz w:val="28"/>
        </w:rPr>
        <w:t xml:space="preserve"> </w:t>
      </w:r>
      <w:r w:rsidRPr="00F43295">
        <w:rPr>
          <w:i/>
          <w:sz w:val="28"/>
        </w:rPr>
        <w:t>методологічні</w:t>
      </w:r>
      <w:r w:rsidRPr="00F43295">
        <w:rPr>
          <w:i/>
          <w:spacing w:val="1"/>
          <w:sz w:val="28"/>
        </w:rPr>
        <w:t xml:space="preserve"> </w:t>
      </w:r>
      <w:r w:rsidRPr="00F43295">
        <w:rPr>
          <w:i/>
          <w:sz w:val="28"/>
        </w:rPr>
        <w:t>основи</w:t>
      </w:r>
      <w:r w:rsidRPr="00F43295">
        <w:rPr>
          <w:i/>
          <w:spacing w:val="1"/>
          <w:sz w:val="28"/>
        </w:rPr>
        <w:t xml:space="preserve"> </w:t>
      </w:r>
      <w:r w:rsidRPr="00F43295">
        <w:rPr>
          <w:i/>
          <w:sz w:val="28"/>
        </w:rPr>
        <w:t>проектування</w:t>
      </w:r>
      <w:r w:rsidRPr="00F43295">
        <w:rPr>
          <w:i/>
          <w:spacing w:val="1"/>
          <w:sz w:val="28"/>
        </w:rPr>
        <w:t xml:space="preserve"> </w:t>
      </w:r>
      <w:r w:rsidRPr="00F43295">
        <w:rPr>
          <w:i/>
          <w:sz w:val="28"/>
        </w:rPr>
        <w:t>методів</w:t>
      </w:r>
      <w:r w:rsidRPr="00F43295">
        <w:rPr>
          <w:i/>
          <w:spacing w:val="1"/>
          <w:sz w:val="28"/>
        </w:rPr>
        <w:t xml:space="preserve"> </w:t>
      </w:r>
      <w:r w:rsidRPr="00F43295">
        <w:rPr>
          <w:i/>
          <w:sz w:val="28"/>
        </w:rPr>
        <w:t>і</w:t>
      </w:r>
      <w:r w:rsidRPr="00F43295">
        <w:rPr>
          <w:i/>
          <w:spacing w:val="1"/>
          <w:sz w:val="28"/>
        </w:rPr>
        <w:t xml:space="preserve"> </w:t>
      </w:r>
      <w:r w:rsidRPr="00F43295">
        <w:rPr>
          <w:i/>
          <w:sz w:val="28"/>
        </w:rPr>
        <w:t>засобів</w:t>
      </w:r>
      <w:r w:rsidRPr="00F43295">
        <w:rPr>
          <w:i/>
          <w:spacing w:val="1"/>
          <w:sz w:val="28"/>
        </w:rPr>
        <w:t xml:space="preserve"> </w:t>
      </w:r>
      <w:r w:rsidRPr="00F43295">
        <w:rPr>
          <w:i/>
          <w:sz w:val="28"/>
        </w:rPr>
        <w:t>діагностики</w:t>
      </w:r>
      <w:r w:rsidRPr="00F43295">
        <w:rPr>
          <w:i/>
          <w:spacing w:val="1"/>
          <w:sz w:val="28"/>
        </w:rPr>
        <w:t xml:space="preserve"> </w:t>
      </w:r>
      <w:r w:rsidRPr="00F43295">
        <w:rPr>
          <w:i/>
          <w:sz w:val="28"/>
        </w:rPr>
        <w:t>освітніх результатів у вищих навчальних закладах</w:t>
      </w:r>
      <w:r w:rsidRPr="00F43295">
        <w:rPr>
          <w:sz w:val="28"/>
        </w:rPr>
        <w:t>: монографія. Київ:</w:t>
      </w:r>
      <w:r w:rsidRPr="00F43295">
        <w:rPr>
          <w:spacing w:val="1"/>
          <w:sz w:val="28"/>
        </w:rPr>
        <w:t xml:space="preserve"> </w:t>
      </w:r>
      <w:r w:rsidRPr="00F43295">
        <w:rPr>
          <w:sz w:val="28"/>
        </w:rPr>
        <w:t>Педагогічна</w:t>
      </w:r>
      <w:r w:rsidRPr="00F43295">
        <w:rPr>
          <w:spacing w:val="1"/>
          <w:sz w:val="28"/>
        </w:rPr>
        <w:t xml:space="preserve"> </w:t>
      </w:r>
      <w:r w:rsidRPr="00F43295">
        <w:rPr>
          <w:sz w:val="28"/>
        </w:rPr>
        <w:t>думка.</w:t>
      </w:r>
    </w:p>
    <w:p w14:paraId="21533FEC"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szCs w:val="28"/>
        </w:rPr>
        <w:t>Луговська</w:t>
      </w:r>
      <w:proofErr w:type="spellEnd"/>
      <w:r w:rsidRPr="00F43295">
        <w:rPr>
          <w:sz w:val="28"/>
          <w:szCs w:val="28"/>
        </w:rPr>
        <w:t>, Е. М.</w:t>
      </w:r>
      <w:r w:rsidRPr="00F43295">
        <w:rPr>
          <w:spacing w:val="1"/>
          <w:sz w:val="28"/>
          <w:szCs w:val="28"/>
        </w:rPr>
        <w:t xml:space="preserve"> </w:t>
      </w:r>
      <w:r w:rsidRPr="00F43295">
        <w:rPr>
          <w:sz w:val="28"/>
          <w:szCs w:val="28"/>
        </w:rPr>
        <w:t>(2013).</w:t>
      </w:r>
      <w:r w:rsidRPr="00F43295">
        <w:rPr>
          <w:spacing w:val="1"/>
          <w:sz w:val="28"/>
          <w:szCs w:val="28"/>
        </w:rPr>
        <w:t xml:space="preserve"> </w:t>
      </w:r>
      <w:r w:rsidRPr="00F43295">
        <w:rPr>
          <w:sz w:val="28"/>
          <w:szCs w:val="28"/>
        </w:rPr>
        <w:t>Критерії</w:t>
      </w:r>
      <w:r w:rsidRPr="00F43295">
        <w:rPr>
          <w:spacing w:val="1"/>
          <w:sz w:val="28"/>
          <w:szCs w:val="28"/>
        </w:rPr>
        <w:t xml:space="preserve"> </w:t>
      </w:r>
      <w:r w:rsidRPr="00F43295">
        <w:rPr>
          <w:sz w:val="28"/>
          <w:szCs w:val="28"/>
        </w:rPr>
        <w:t>оцінювання</w:t>
      </w:r>
      <w:r w:rsidRPr="00F43295">
        <w:rPr>
          <w:spacing w:val="1"/>
          <w:sz w:val="28"/>
          <w:szCs w:val="28"/>
        </w:rPr>
        <w:t xml:space="preserve"> </w:t>
      </w:r>
      <w:r w:rsidRPr="00F43295">
        <w:rPr>
          <w:sz w:val="28"/>
          <w:szCs w:val="28"/>
        </w:rPr>
        <w:t>фахової</w:t>
      </w:r>
      <w:r w:rsidRPr="00F43295">
        <w:rPr>
          <w:spacing w:val="1"/>
          <w:sz w:val="28"/>
          <w:szCs w:val="28"/>
        </w:rPr>
        <w:t xml:space="preserve"> </w:t>
      </w:r>
      <w:r w:rsidRPr="00F43295">
        <w:rPr>
          <w:sz w:val="28"/>
          <w:szCs w:val="28"/>
        </w:rPr>
        <w:t>компетентності</w:t>
      </w:r>
      <w:r w:rsidRPr="00F43295">
        <w:rPr>
          <w:spacing w:val="1"/>
          <w:sz w:val="28"/>
          <w:szCs w:val="28"/>
        </w:rPr>
        <w:t xml:space="preserve"> </w:t>
      </w:r>
      <w:r w:rsidRPr="00F43295">
        <w:rPr>
          <w:sz w:val="28"/>
          <w:szCs w:val="28"/>
        </w:rPr>
        <w:t>техніків-механіків</w:t>
      </w:r>
      <w:r w:rsidRPr="00F43295">
        <w:rPr>
          <w:spacing w:val="1"/>
          <w:sz w:val="28"/>
          <w:szCs w:val="28"/>
        </w:rPr>
        <w:t xml:space="preserve"> </w:t>
      </w:r>
      <w:r w:rsidRPr="00F43295">
        <w:rPr>
          <w:sz w:val="28"/>
          <w:szCs w:val="28"/>
        </w:rPr>
        <w:t>агропромислового</w:t>
      </w:r>
      <w:r w:rsidRPr="00F43295">
        <w:rPr>
          <w:spacing w:val="1"/>
          <w:sz w:val="28"/>
          <w:szCs w:val="28"/>
        </w:rPr>
        <w:t xml:space="preserve"> </w:t>
      </w:r>
      <w:r w:rsidRPr="00F43295">
        <w:rPr>
          <w:sz w:val="28"/>
          <w:szCs w:val="28"/>
        </w:rPr>
        <w:t>виробництва.</w:t>
      </w:r>
      <w:r w:rsidRPr="00F43295">
        <w:rPr>
          <w:spacing w:val="1"/>
          <w:sz w:val="28"/>
          <w:szCs w:val="28"/>
        </w:rPr>
        <w:t xml:space="preserve"> </w:t>
      </w:r>
      <w:r w:rsidRPr="00F43295">
        <w:rPr>
          <w:i/>
          <w:sz w:val="28"/>
          <w:szCs w:val="28"/>
        </w:rPr>
        <w:t>Науковий</w:t>
      </w:r>
      <w:r w:rsidRPr="00F43295">
        <w:rPr>
          <w:i/>
          <w:spacing w:val="1"/>
          <w:sz w:val="28"/>
          <w:szCs w:val="28"/>
        </w:rPr>
        <w:t xml:space="preserve"> </w:t>
      </w:r>
      <w:r w:rsidRPr="00F43295">
        <w:rPr>
          <w:i/>
          <w:sz w:val="28"/>
          <w:szCs w:val="28"/>
        </w:rPr>
        <w:t>вісник</w:t>
      </w:r>
      <w:r w:rsidRPr="00F43295">
        <w:rPr>
          <w:i/>
          <w:spacing w:val="1"/>
          <w:sz w:val="28"/>
          <w:szCs w:val="28"/>
        </w:rPr>
        <w:t xml:space="preserve"> </w:t>
      </w:r>
      <w:r w:rsidRPr="00F43295">
        <w:rPr>
          <w:i/>
          <w:sz w:val="28"/>
          <w:szCs w:val="28"/>
        </w:rPr>
        <w:t>Донбасу,</w:t>
      </w:r>
      <w:r w:rsidRPr="00F43295">
        <w:rPr>
          <w:i/>
          <w:spacing w:val="1"/>
          <w:sz w:val="28"/>
          <w:szCs w:val="28"/>
        </w:rPr>
        <w:t xml:space="preserve"> </w:t>
      </w:r>
      <w:r w:rsidRPr="00F43295">
        <w:rPr>
          <w:i/>
          <w:sz w:val="28"/>
          <w:szCs w:val="28"/>
        </w:rPr>
        <w:t>1</w:t>
      </w:r>
      <w:r w:rsidRPr="00F43295">
        <w:rPr>
          <w:sz w:val="28"/>
          <w:szCs w:val="28"/>
        </w:rPr>
        <w:t>.</w:t>
      </w:r>
      <w:r w:rsidRPr="00F43295">
        <w:rPr>
          <w:spacing w:val="1"/>
          <w:sz w:val="28"/>
          <w:szCs w:val="28"/>
        </w:rPr>
        <w:t xml:space="preserve"> </w:t>
      </w:r>
      <w:r w:rsidRPr="00F43295">
        <w:rPr>
          <w:sz w:val="28"/>
          <w:szCs w:val="28"/>
        </w:rPr>
        <w:t>Режим</w:t>
      </w:r>
      <w:r w:rsidRPr="00F43295">
        <w:rPr>
          <w:spacing w:val="-1"/>
          <w:sz w:val="28"/>
          <w:szCs w:val="28"/>
        </w:rPr>
        <w:t xml:space="preserve"> </w:t>
      </w:r>
      <w:r w:rsidRPr="00F43295">
        <w:rPr>
          <w:sz w:val="28"/>
          <w:szCs w:val="28"/>
        </w:rPr>
        <w:t>доступу:</w:t>
      </w:r>
      <w:r w:rsidRPr="00F43295">
        <w:rPr>
          <w:spacing w:val="1"/>
          <w:sz w:val="28"/>
          <w:szCs w:val="28"/>
        </w:rPr>
        <w:t xml:space="preserve"> </w:t>
      </w:r>
      <w:hyperlink r:id="rId93">
        <w:r w:rsidRPr="00F43295">
          <w:rPr>
            <w:sz w:val="28"/>
            <w:szCs w:val="28"/>
          </w:rPr>
          <w:t>http://nbuv.gov.ua/UJRN/nvd_2013_1_2</w:t>
        </w:r>
        <w:r w:rsidRPr="00F43295">
          <w:rPr>
            <w:sz w:val="28"/>
            <w:szCs w:val="28"/>
            <w:u w:val="single" w:color="0000FF"/>
          </w:rPr>
          <w:t>1</w:t>
        </w:r>
      </w:hyperlink>
    </w:p>
    <w:p w14:paraId="365DF700"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Льовочко</w:t>
      </w:r>
      <w:proofErr w:type="spellEnd"/>
      <w:r w:rsidRPr="00F43295">
        <w:rPr>
          <w:sz w:val="28"/>
        </w:rPr>
        <w:t>, М. Т.</w:t>
      </w:r>
      <w:r w:rsidRPr="00F43295">
        <w:rPr>
          <w:spacing w:val="1"/>
          <w:sz w:val="28"/>
        </w:rPr>
        <w:t xml:space="preserve"> </w:t>
      </w:r>
      <w:r w:rsidRPr="00F43295">
        <w:rPr>
          <w:sz w:val="28"/>
        </w:rPr>
        <w:t>(2009).</w:t>
      </w:r>
      <w:r w:rsidRPr="00F43295">
        <w:rPr>
          <w:spacing w:val="1"/>
          <w:sz w:val="28"/>
        </w:rPr>
        <w:t xml:space="preserve"> </w:t>
      </w:r>
      <w:r w:rsidRPr="00F43295">
        <w:rPr>
          <w:i/>
          <w:sz w:val="28"/>
        </w:rPr>
        <w:t>Професійна</w:t>
      </w:r>
      <w:r w:rsidRPr="00F43295">
        <w:rPr>
          <w:i/>
          <w:spacing w:val="1"/>
          <w:sz w:val="28"/>
        </w:rPr>
        <w:t xml:space="preserve"> </w:t>
      </w:r>
      <w:r w:rsidRPr="00F43295">
        <w:rPr>
          <w:i/>
          <w:sz w:val="28"/>
        </w:rPr>
        <w:t>підготовка</w:t>
      </w:r>
      <w:r w:rsidRPr="00F43295">
        <w:rPr>
          <w:i/>
          <w:spacing w:val="1"/>
          <w:sz w:val="28"/>
        </w:rPr>
        <w:t xml:space="preserve"> </w:t>
      </w:r>
      <w:r w:rsidRPr="00F43295">
        <w:rPr>
          <w:i/>
          <w:sz w:val="28"/>
        </w:rPr>
        <w:t>майбутніх</w:t>
      </w:r>
      <w:r w:rsidRPr="00F43295">
        <w:rPr>
          <w:i/>
          <w:spacing w:val="1"/>
          <w:sz w:val="28"/>
        </w:rPr>
        <w:t xml:space="preserve"> </w:t>
      </w:r>
      <w:r w:rsidRPr="00F43295">
        <w:rPr>
          <w:i/>
          <w:sz w:val="28"/>
        </w:rPr>
        <w:t>фахівців</w:t>
      </w:r>
      <w:r w:rsidRPr="00F43295">
        <w:rPr>
          <w:i/>
          <w:spacing w:val="1"/>
          <w:sz w:val="28"/>
        </w:rPr>
        <w:t xml:space="preserve"> </w:t>
      </w:r>
      <w:r w:rsidRPr="00F43295">
        <w:rPr>
          <w:i/>
          <w:sz w:val="28"/>
        </w:rPr>
        <w:t>економічної</w:t>
      </w:r>
      <w:r w:rsidRPr="00F43295">
        <w:rPr>
          <w:i/>
          <w:spacing w:val="-2"/>
          <w:sz w:val="28"/>
        </w:rPr>
        <w:t xml:space="preserve"> </w:t>
      </w:r>
      <w:r w:rsidRPr="00F43295">
        <w:rPr>
          <w:i/>
          <w:sz w:val="28"/>
        </w:rPr>
        <w:t>галузі:</w:t>
      </w:r>
      <w:r w:rsidRPr="00F43295">
        <w:rPr>
          <w:i/>
          <w:spacing w:val="-4"/>
          <w:sz w:val="28"/>
        </w:rPr>
        <w:t xml:space="preserve"> </w:t>
      </w:r>
      <w:r w:rsidRPr="00F43295">
        <w:rPr>
          <w:i/>
          <w:sz w:val="28"/>
        </w:rPr>
        <w:t>теорія, методика, організація</w:t>
      </w:r>
      <w:r w:rsidRPr="00F43295">
        <w:rPr>
          <w:sz w:val="28"/>
        </w:rPr>
        <w:t>:</w:t>
      </w:r>
      <w:r w:rsidRPr="00F43295">
        <w:rPr>
          <w:spacing w:val="-6"/>
          <w:sz w:val="28"/>
        </w:rPr>
        <w:t xml:space="preserve"> </w:t>
      </w:r>
      <w:r w:rsidRPr="00F43295">
        <w:rPr>
          <w:sz w:val="28"/>
        </w:rPr>
        <w:t>монографія.</w:t>
      </w:r>
      <w:r w:rsidRPr="00F43295">
        <w:rPr>
          <w:spacing w:val="1"/>
          <w:sz w:val="28"/>
        </w:rPr>
        <w:t xml:space="preserve"> </w:t>
      </w:r>
      <w:r w:rsidRPr="00F43295">
        <w:rPr>
          <w:sz w:val="28"/>
        </w:rPr>
        <w:t>Київ.</w:t>
      </w:r>
    </w:p>
    <w:p w14:paraId="7E6398E7"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Лянной</w:t>
      </w:r>
      <w:proofErr w:type="spellEnd"/>
      <w:r w:rsidRPr="00F43295">
        <w:rPr>
          <w:sz w:val="28"/>
        </w:rPr>
        <w:t xml:space="preserve">, Ю. (2016). </w:t>
      </w:r>
      <w:hyperlink r:id="rId94">
        <w:r w:rsidRPr="00F43295">
          <w:rPr>
            <w:i/>
            <w:sz w:val="28"/>
          </w:rPr>
          <w:t>Професійна підготовка майбутніх магістрів з фізичної</w:t>
        </w:r>
      </w:hyperlink>
      <w:r w:rsidRPr="00F43295">
        <w:rPr>
          <w:i/>
          <w:spacing w:val="1"/>
          <w:sz w:val="28"/>
        </w:rPr>
        <w:t xml:space="preserve"> </w:t>
      </w:r>
      <w:hyperlink r:id="rId95">
        <w:r w:rsidRPr="00F43295">
          <w:rPr>
            <w:i/>
            <w:sz w:val="28"/>
          </w:rPr>
          <w:t>реабілітації</w:t>
        </w:r>
        <w:r w:rsidRPr="00F43295">
          <w:rPr>
            <w:i/>
            <w:spacing w:val="1"/>
            <w:sz w:val="28"/>
          </w:rPr>
          <w:t xml:space="preserve"> </w:t>
        </w:r>
        <w:r w:rsidRPr="00F43295">
          <w:rPr>
            <w:i/>
            <w:sz w:val="28"/>
          </w:rPr>
          <w:t>у</w:t>
        </w:r>
        <w:r w:rsidRPr="00F43295">
          <w:rPr>
            <w:i/>
            <w:spacing w:val="1"/>
            <w:sz w:val="28"/>
          </w:rPr>
          <w:t xml:space="preserve"> </w:t>
        </w:r>
        <w:r w:rsidRPr="00F43295">
          <w:rPr>
            <w:i/>
            <w:sz w:val="28"/>
          </w:rPr>
          <w:t>вищих</w:t>
        </w:r>
        <w:r w:rsidRPr="00F43295">
          <w:rPr>
            <w:i/>
            <w:spacing w:val="1"/>
            <w:sz w:val="28"/>
          </w:rPr>
          <w:t xml:space="preserve"> </w:t>
        </w:r>
        <w:r w:rsidRPr="00F43295">
          <w:rPr>
            <w:i/>
            <w:sz w:val="28"/>
          </w:rPr>
          <w:t>навчальних</w:t>
        </w:r>
        <w:r w:rsidRPr="00F43295">
          <w:rPr>
            <w:i/>
            <w:spacing w:val="1"/>
            <w:sz w:val="28"/>
          </w:rPr>
          <w:t xml:space="preserve"> </w:t>
        </w:r>
        <w:r w:rsidRPr="00F43295">
          <w:rPr>
            <w:i/>
            <w:sz w:val="28"/>
          </w:rPr>
          <w:t>закладах:</w:t>
        </w:r>
        <w:r w:rsidRPr="00F43295">
          <w:rPr>
            <w:i/>
            <w:spacing w:val="1"/>
            <w:sz w:val="28"/>
          </w:rPr>
          <w:t xml:space="preserve"> </w:t>
        </w:r>
        <w:r w:rsidRPr="00F43295">
          <w:rPr>
            <w:i/>
            <w:sz w:val="28"/>
          </w:rPr>
          <w:t>теоретико-</w:t>
        </w:r>
        <w:r w:rsidRPr="00F43295">
          <w:rPr>
            <w:i/>
            <w:sz w:val="28"/>
          </w:rPr>
          <w:lastRenderedPageBreak/>
          <w:t>методичний</w:t>
        </w:r>
      </w:hyperlink>
      <w:r w:rsidRPr="00F43295">
        <w:rPr>
          <w:i/>
          <w:spacing w:val="1"/>
          <w:sz w:val="28"/>
        </w:rPr>
        <w:t xml:space="preserve"> </w:t>
      </w:r>
      <w:hyperlink r:id="rId96">
        <w:r w:rsidRPr="00F43295">
          <w:rPr>
            <w:i/>
            <w:sz w:val="28"/>
          </w:rPr>
          <w:t>аспект</w:t>
        </w:r>
      </w:hyperlink>
      <w:r w:rsidRPr="00F43295">
        <w:rPr>
          <w:i/>
          <w:sz w:val="28"/>
        </w:rPr>
        <w:t>.</w:t>
      </w:r>
      <w:r w:rsidRPr="00F43295">
        <w:rPr>
          <w:i/>
          <w:spacing w:val="1"/>
          <w:sz w:val="28"/>
        </w:rPr>
        <w:t xml:space="preserve"> </w:t>
      </w:r>
      <w:r w:rsidRPr="00F43295">
        <w:rPr>
          <w:sz w:val="28"/>
        </w:rPr>
        <w:t>Суми:</w:t>
      </w:r>
      <w:r w:rsidRPr="00F43295">
        <w:rPr>
          <w:spacing w:val="-1"/>
          <w:sz w:val="28"/>
        </w:rPr>
        <w:t xml:space="preserve"> </w:t>
      </w:r>
      <w:r w:rsidRPr="00F43295">
        <w:rPr>
          <w:sz w:val="28"/>
        </w:rPr>
        <w:t>Видавництво</w:t>
      </w:r>
      <w:r w:rsidRPr="00F43295">
        <w:rPr>
          <w:spacing w:val="-1"/>
          <w:sz w:val="28"/>
        </w:rPr>
        <w:t xml:space="preserve"> </w:t>
      </w:r>
      <w:proofErr w:type="spellStart"/>
      <w:r w:rsidRPr="00F43295">
        <w:rPr>
          <w:sz w:val="28"/>
        </w:rPr>
        <w:t>СумДПУ</w:t>
      </w:r>
      <w:proofErr w:type="spellEnd"/>
      <w:r w:rsidRPr="00F43295">
        <w:rPr>
          <w:spacing w:val="4"/>
          <w:sz w:val="28"/>
        </w:rPr>
        <w:t xml:space="preserve"> </w:t>
      </w:r>
      <w:r w:rsidRPr="00F43295">
        <w:rPr>
          <w:sz w:val="28"/>
        </w:rPr>
        <w:t>імені</w:t>
      </w:r>
      <w:r w:rsidRPr="00F43295">
        <w:rPr>
          <w:spacing w:val="-2"/>
          <w:sz w:val="28"/>
        </w:rPr>
        <w:t xml:space="preserve"> </w:t>
      </w:r>
      <w:r w:rsidRPr="00F43295">
        <w:rPr>
          <w:sz w:val="28"/>
        </w:rPr>
        <w:t>А.</w:t>
      </w:r>
      <w:r w:rsidRPr="00F43295">
        <w:rPr>
          <w:spacing w:val="7"/>
          <w:sz w:val="28"/>
        </w:rPr>
        <w:t xml:space="preserve"> </w:t>
      </w:r>
      <w:r w:rsidRPr="00F43295">
        <w:rPr>
          <w:sz w:val="28"/>
        </w:rPr>
        <w:t>С.</w:t>
      </w:r>
      <w:r w:rsidRPr="00F43295">
        <w:rPr>
          <w:spacing w:val="3"/>
          <w:sz w:val="28"/>
        </w:rPr>
        <w:t xml:space="preserve"> </w:t>
      </w:r>
      <w:r w:rsidRPr="00F43295">
        <w:rPr>
          <w:sz w:val="28"/>
        </w:rPr>
        <w:t>Макаренка.</w:t>
      </w:r>
    </w:p>
    <w:p w14:paraId="3EC943FA"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Ляшенко, О. І.</w:t>
      </w:r>
      <w:r w:rsidRPr="00F43295">
        <w:rPr>
          <w:spacing w:val="1"/>
          <w:sz w:val="28"/>
        </w:rPr>
        <w:t xml:space="preserve"> </w:t>
      </w:r>
      <w:r w:rsidRPr="00F43295">
        <w:rPr>
          <w:sz w:val="28"/>
        </w:rPr>
        <w:t>(Ред.).</w:t>
      </w:r>
      <w:r w:rsidRPr="00F43295">
        <w:rPr>
          <w:spacing w:val="1"/>
          <w:sz w:val="28"/>
        </w:rPr>
        <w:t xml:space="preserve"> </w:t>
      </w:r>
      <w:r w:rsidRPr="00F43295">
        <w:rPr>
          <w:sz w:val="28"/>
        </w:rPr>
        <w:t>(2011).</w:t>
      </w:r>
      <w:r w:rsidRPr="00F43295">
        <w:rPr>
          <w:spacing w:val="1"/>
          <w:sz w:val="28"/>
        </w:rPr>
        <w:t xml:space="preserve"> </w:t>
      </w:r>
      <w:r w:rsidRPr="00F43295">
        <w:rPr>
          <w:i/>
          <w:sz w:val="28"/>
        </w:rPr>
        <w:t>Організаційно-методичне</w:t>
      </w:r>
      <w:r w:rsidRPr="00F43295">
        <w:rPr>
          <w:i/>
          <w:spacing w:val="1"/>
          <w:sz w:val="28"/>
        </w:rPr>
        <w:t xml:space="preserve"> </w:t>
      </w:r>
      <w:r w:rsidRPr="00F43295">
        <w:rPr>
          <w:i/>
          <w:sz w:val="28"/>
        </w:rPr>
        <w:t>забезпечення</w:t>
      </w:r>
      <w:r w:rsidRPr="00F43295">
        <w:rPr>
          <w:i/>
          <w:spacing w:val="1"/>
          <w:sz w:val="28"/>
        </w:rPr>
        <w:t xml:space="preserve"> </w:t>
      </w:r>
      <w:r w:rsidRPr="00F43295">
        <w:rPr>
          <w:i/>
          <w:sz w:val="28"/>
        </w:rPr>
        <w:t>моніторингових</w:t>
      </w:r>
      <w:r w:rsidRPr="00F43295">
        <w:rPr>
          <w:i/>
          <w:spacing w:val="1"/>
          <w:sz w:val="28"/>
        </w:rPr>
        <w:t xml:space="preserve"> </w:t>
      </w:r>
      <w:r w:rsidRPr="00F43295">
        <w:rPr>
          <w:i/>
          <w:sz w:val="28"/>
        </w:rPr>
        <w:t>досліджень</w:t>
      </w:r>
      <w:r w:rsidRPr="00F43295">
        <w:rPr>
          <w:i/>
          <w:spacing w:val="1"/>
          <w:sz w:val="28"/>
        </w:rPr>
        <w:t xml:space="preserve"> </w:t>
      </w:r>
      <w:r w:rsidRPr="00F43295">
        <w:rPr>
          <w:i/>
          <w:sz w:val="28"/>
        </w:rPr>
        <w:t>якості</w:t>
      </w:r>
      <w:r w:rsidRPr="00F43295">
        <w:rPr>
          <w:i/>
          <w:spacing w:val="1"/>
          <w:sz w:val="28"/>
        </w:rPr>
        <w:t xml:space="preserve"> </w:t>
      </w:r>
      <w:r w:rsidRPr="00F43295">
        <w:rPr>
          <w:i/>
          <w:sz w:val="28"/>
        </w:rPr>
        <w:t>загальної</w:t>
      </w:r>
      <w:r w:rsidRPr="00F43295">
        <w:rPr>
          <w:i/>
          <w:spacing w:val="1"/>
          <w:sz w:val="28"/>
        </w:rPr>
        <w:t xml:space="preserve"> </w:t>
      </w:r>
      <w:r w:rsidRPr="00F43295">
        <w:rPr>
          <w:i/>
          <w:sz w:val="28"/>
        </w:rPr>
        <w:t>середньої</w:t>
      </w:r>
      <w:r w:rsidRPr="00F43295">
        <w:rPr>
          <w:i/>
          <w:spacing w:val="1"/>
          <w:sz w:val="28"/>
        </w:rPr>
        <w:t xml:space="preserve"> </w:t>
      </w:r>
      <w:r w:rsidRPr="00F43295">
        <w:rPr>
          <w:i/>
          <w:sz w:val="28"/>
        </w:rPr>
        <w:t>освіти</w:t>
      </w:r>
      <w:r w:rsidRPr="00F43295">
        <w:rPr>
          <w:sz w:val="28"/>
        </w:rPr>
        <w:t>:</w:t>
      </w:r>
      <w:r w:rsidRPr="00F43295">
        <w:rPr>
          <w:spacing w:val="1"/>
          <w:sz w:val="28"/>
        </w:rPr>
        <w:t xml:space="preserve"> </w:t>
      </w:r>
      <w:r w:rsidRPr="00F43295">
        <w:rPr>
          <w:sz w:val="28"/>
        </w:rPr>
        <w:t>монографія.</w:t>
      </w:r>
      <w:r w:rsidRPr="00F43295">
        <w:rPr>
          <w:spacing w:val="3"/>
          <w:sz w:val="28"/>
        </w:rPr>
        <w:t xml:space="preserve"> </w:t>
      </w:r>
      <w:r w:rsidRPr="00F43295">
        <w:rPr>
          <w:sz w:val="28"/>
        </w:rPr>
        <w:t>Київ: Педагогічна</w:t>
      </w:r>
      <w:r w:rsidRPr="00F43295">
        <w:rPr>
          <w:spacing w:val="2"/>
          <w:sz w:val="28"/>
        </w:rPr>
        <w:t xml:space="preserve"> </w:t>
      </w:r>
      <w:r w:rsidRPr="00F43295">
        <w:rPr>
          <w:sz w:val="28"/>
        </w:rPr>
        <w:t>думка.</w:t>
      </w:r>
    </w:p>
    <w:p w14:paraId="1E0856DC"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Ляшенко, М. Ю.</w:t>
      </w:r>
      <w:r w:rsidRPr="00F43295">
        <w:rPr>
          <w:spacing w:val="1"/>
          <w:sz w:val="28"/>
        </w:rPr>
        <w:t xml:space="preserve"> </w:t>
      </w:r>
      <w:r w:rsidRPr="00F43295">
        <w:rPr>
          <w:sz w:val="28"/>
        </w:rPr>
        <w:t>(2017).</w:t>
      </w:r>
      <w:r w:rsidRPr="00F43295">
        <w:rPr>
          <w:spacing w:val="1"/>
          <w:sz w:val="28"/>
        </w:rPr>
        <w:t xml:space="preserve"> </w:t>
      </w:r>
      <w:r w:rsidRPr="00F43295">
        <w:rPr>
          <w:i/>
          <w:sz w:val="28"/>
        </w:rPr>
        <w:t>Формування</w:t>
      </w:r>
      <w:r w:rsidRPr="00F43295">
        <w:rPr>
          <w:i/>
          <w:spacing w:val="1"/>
          <w:sz w:val="28"/>
        </w:rPr>
        <w:t xml:space="preserve"> </w:t>
      </w:r>
      <w:r w:rsidRPr="00F43295">
        <w:rPr>
          <w:i/>
          <w:sz w:val="28"/>
        </w:rPr>
        <w:t>фахової</w:t>
      </w:r>
      <w:r w:rsidRPr="00F43295">
        <w:rPr>
          <w:i/>
          <w:spacing w:val="1"/>
          <w:sz w:val="28"/>
        </w:rPr>
        <w:t xml:space="preserve"> </w:t>
      </w:r>
      <w:r w:rsidRPr="00F43295">
        <w:rPr>
          <w:i/>
          <w:sz w:val="28"/>
        </w:rPr>
        <w:t>компетентності</w:t>
      </w:r>
      <w:r w:rsidRPr="00F43295">
        <w:rPr>
          <w:i/>
          <w:spacing w:val="1"/>
          <w:sz w:val="28"/>
        </w:rPr>
        <w:t xml:space="preserve"> </w:t>
      </w:r>
      <w:r w:rsidRPr="00F43295">
        <w:rPr>
          <w:i/>
          <w:sz w:val="28"/>
        </w:rPr>
        <w:t>з</w:t>
      </w:r>
      <w:r w:rsidRPr="00F43295">
        <w:rPr>
          <w:i/>
          <w:spacing w:val="1"/>
          <w:sz w:val="28"/>
        </w:rPr>
        <w:t xml:space="preserve"> </w:t>
      </w:r>
      <w:r w:rsidRPr="00F43295">
        <w:rPr>
          <w:i/>
          <w:sz w:val="28"/>
        </w:rPr>
        <w:t>основ</w:t>
      </w:r>
      <w:r w:rsidRPr="00F43295">
        <w:rPr>
          <w:i/>
          <w:spacing w:val="-67"/>
          <w:sz w:val="28"/>
        </w:rPr>
        <w:t xml:space="preserve"> </w:t>
      </w:r>
      <w:r w:rsidRPr="00F43295">
        <w:rPr>
          <w:i/>
          <w:sz w:val="28"/>
        </w:rPr>
        <w:t xml:space="preserve">підприємництва у майбутніх учителів технологій </w:t>
      </w:r>
      <w:r w:rsidRPr="00F43295">
        <w:rPr>
          <w:sz w:val="28"/>
        </w:rPr>
        <w:t>(</w:t>
      </w:r>
      <w:proofErr w:type="spellStart"/>
      <w:r w:rsidRPr="00F43295">
        <w:rPr>
          <w:sz w:val="28"/>
        </w:rPr>
        <w:t>дис</w:t>
      </w:r>
      <w:proofErr w:type="spellEnd"/>
      <w:r w:rsidRPr="00F43295">
        <w:rPr>
          <w:sz w:val="28"/>
        </w:rPr>
        <w:t xml:space="preserve">. … </w:t>
      </w:r>
      <w:proofErr w:type="spellStart"/>
      <w:r w:rsidRPr="00F43295">
        <w:rPr>
          <w:sz w:val="28"/>
        </w:rPr>
        <w:t>канд</w:t>
      </w:r>
      <w:proofErr w:type="spellEnd"/>
      <w:r w:rsidRPr="00F43295">
        <w:rPr>
          <w:sz w:val="28"/>
        </w:rPr>
        <w:t>. пед.</w:t>
      </w:r>
      <w:r w:rsidRPr="00F43295">
        <w:rPr>
          <w:spacing w:val="1"/>
          <w:sz w:val="28"/>
        </w:rPr>
        <w:t xml:space="preserve"> </w:t>
      </w:r>
      <w:r w:rsidRPr="00F43295">
        <w:rPr>
          <w:sz w:val="28"/>
        </w:rPr>
        <w:t>наук:</w:t>
      </w:r>
      <w:r w:rsidRPr="00F43295">
        <w:rPr>
          <w:spacing w:val="-5"/>
          <w:sz w:val="28"/>
        </w:rPr>
        <w:t xml:space="preserve"> </w:t>
      </w:r>
      <w:r w:rsidRPr="00F43295">
        <w:rPr>
          <w:sz w:val="28"/>
        </w:rPr>
        <w:t>13.00.02).</w:t>
      </w:r>
      <w:r w:rsidRPr="00F43295">
        <w:rPr>
          <w:spacing w:val="4"/>
          <w:sz w:val="28"/>
        </w:rPr>
        <w:t xml:space="preserve"> </w:t>
      </w:r>
      <w:r w:rsidRPr="00F43295">
        <w:rPr>
          <w:sz w:val="28"/>
        </w:rPr>
        <w:t>Київ.</w:t>
      </w:r>
    </w:p>
    <w:p w14:paraId="06A80E15"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Мадзігон</w:t>
      </w:r>
      <w:proofErr w:type="spellEnd"/>
      <w:r w:rsidRPr="00F43295">
        <w:rPr>
          <w:sz w:val="28"/>
        </w:rPr>
        <w:t>, В.</w:t>
      </w:r>
      <w:r w:rsidRPr="00F43295">
        <w:rPr>
          <w:spacing w:val="1"/>
          <w:sz w:val="28"/>
        </w:rPr>
        <w:t xml:space="preserve"> </w:t>
      </w:r>
      <w:r w:rsidRPr="00F43295">
        <w:rPr>
          <w:sz w:val="28"/>
        </w:rPr>
        <w:t>(2010).</w:t>
      </w:r>
      <w:r w:rsidRPr="00F43295">
        <w:rPr>
          <w:spacing w:val="1"/>
          <w:sz w:val="28"/>
        </w:rPr>
        <w:t xml:space="preserve"> </w:t>
      </w:r>
      <w:r w:rsidRPr="00F43295">
        <w:rPr>
          <w:sz w:val="28"/>
        </w:rPr>
        <w:t>Підприємець</w:t>
      </w:r>
      <w:r w:rsidRPr="00F43295">
        <w:rPr>
          <w:spacing w:val="1"/>
          <w:sz w:val="28"/>
        </w:rPr>
        <w:t xml:space="preserve"> </w:t>
      </w:r>
      <w:r w:rsidRPr="00F43295">
        <w:rPr>
          <w:sz w:val="28"/>
        </w:rPr>
        <w:t>як</w:t>
      </w:r>
      <w:r w:rsidRPr="00F43295">
        <w:rPr>
          <w:spacing w:val="1"/>
          <w:sz w:val="28"/>
        </w:rPr>
        <w:t xml:space="preserve"> </w:t>
      </w:r>
      <w:r w:rsidRPr="00F43295">
        <w:rPr>
          <w:sz w:val="28"/>
        </w:rPr>
        <w:t>визначальна</w:t>
      </w:r>
      <w:r w:rsidRPr="00F43295">
        <w:rPr>
          <w:spacing w:val="1"/>
          <w:sz w:val="28"/>
        </w:rPr>
        <w:t xml:space="preserve"> </w:t>
      </w:r>
      <w:r w:rsidRPr="00F43295">
        <w:rPr>
          <w:sz w:val="28"/>
        </w:rPr>
        <w:t>особистість</w:t>
      </w:r>
      <w:r w:rsidRPr="00F43295">
        <w:rPr>
          <w:spacing w:val="1"/>
          <w:sz w:val="28"/>
        </w:rPr>
        <w:t xml:space="preserve"> </w:t>
      </w:r>
      <w:r w:rsidRPr="00F43295">
        <w:rPr>
          <w:sz w:val="28"/>
        </w:rPr>
        <w:t>у</w:t>
      </w:r>
      <w:r w:rsidRPr="00F43295">
        <w:rPr>
          <w:spacing w:val="1"/>
          <w:sz w:val="28"/>
        </w:rPr>
        <w:t xml:space="preserve"> </w:t>
      </w:r>
      <w:r w:rsidRPr="00F43295">
        <w:rPr>
          <w:sz w:val="28"/>
        </w:rPr>
        <w:t>бізнесі</w:t>
      </w:r>
      <w:r w:rsidRPr="00F43295">
        <w:rPr>
          <w:spacing w:val="1"/>
          <w:sz w:val="28"/>
        </w:rPr>
        <w:t xml:space="preserve"> </w:t>
      </w:r>
      <w:r w:rsidRPr="00F43295">
        <w:rPr>
          <w:sz w:val="28"/>
        </w:rPr>
        <w:t>в</w:t>
      </w:r>
      <w:r w:rsidRPr="00F43295">
        <w:rPr>
          <w:spacing w:val="1"/>
          <w:sz w:val="28"/>
        </w:rPr>
        <w:t xml:space="preserve"> </w:t>
      </w:r>
      <w:r w:rsidRPr="00F43295">
        <w:rPr>
          <w:sz w:val="28"/>
        </w:rPr>
        <w:t xml:space="preserve">ринковій економіці. </w:t>
      </w:r>
      <w:r w:rsidRPr="00F43295">
        <w:rPr>
          <w:i/>
          <w:sz w:val="28"/>
        </w:rPr>
        <w:t xml:space="preserve">Педагогіка і психологія професійної освіти, 3, </w:t>
      </w:r>
      <w:r w:rsidRPr="00F43295">
        <w:rPr>
          <w:sz w:val="28"/>
        </w:rPr>
        <w:t>153–</w:t>
      </w:r>
      <w:r w:rsidRPr="00F43295">
        <w:rPr>
          <w:spacing w:val="-67"/>
          <w:sz w:val="28"/>
        </w:rPr>
        <w:t xml:space="preserve"> </w:t>
      </w:r>
      <w:r w:rsidRPr="00F43295">
        <w:rPr>
          <w:sz w:val="28"/>
        </w:rPr>
        <w:t>162.</w:t>
      </w:r>
    </w:p>
    <w:p w14:paraId="7DD7D699" w14:textId="2EFF54E9"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Майковська</w:t>
      </w:r>
      <w:proofErr w:type="spellEnd"/>
      <w:r w:rsidRPr="00F43295">
        <w:rPr>
          <w:sz w:val="28"/>
        </w:rPr>
        <w:t>, В. І.</w:t>
      </w:r>
      <w:r w:rsidRPr="00F43295">
        <w:rPr>
          <w:spacing w:val="1"/>
          <w:sz w:val="28"/>
        </w:rPr>
        <w:t xml:space="preserve"> </w:t>
      </w:r>
      <w:r w:rsidRPr="00F43295">
        <w:rPr>
          <w:sz w:val="28"/>
        </w:rPr>
        <w:t>(201</w:t>
      </w:r>
      <w:r w:rsidR="008063CA">
        <w:rPr>
          <w:sz w:val="28"/>
        </w:rPr>
        <w:t>9</w:t>
      </w:r>
      <w:r w:rsidRPr="00F43295">
        <w:rPr>
          <w:sz w:val="28"/>
        </w:rPr>
        <w:t>).</w:t>
      </w:r>
      <w:r w:rsidRPr="00F43295">
        <w:rPr>
          <w:spacing w:val="1"/>
          <w:sz w:val="28"/>
        </w:rPr>
        <w:t xml:space="preserve"> </w:t>
      </w:r>
      <w:r w:rsidRPr="00F43295">
        <w:rPr>
          <w:sz w:val="28"/>
        </w:rPr>
        <w:t>Вища</w:t>
      </w:r>
      <w:r w:rsidRPr="00F43295">
        <w:rPr>
          <w:spacing w:val="1"/>
          <w:sz w:val="28"/>
        </w:rPr>
        <w:t xml:space="preserve"> </w:t>
      </w:r>
      <w:r w:rsidRPr="00F43295">
        <w:rPr>
          <w:sz w:val="28"/>
        </w:rPr>
        <w:t>освіта</w:t>
      </w:r>
      <w:r w:rsidRPr="00F43295">
        <w:rPr>
          <w:spacing w:val="1"/>
          <w:sz w:val="28"/>
        </w:rPr>
        <w:t xml:space="preserve"> </w:t>
      </w:r>
      <w:r w:rsidRPr="00F43295">
        <w:rPr>
          <w:sz w:val="28"/>
        </w:rPr>
        <w:t>як</w:t>
      </w:r>
      <w:r w:rsidRPr="00F43295">
        <w:rPr>
          <w:spacing w:val="1"/>
          <w:sz w:val="28"/>
        </w:rPr>
        <w:t xml:space="preserve"> </w:t>
      </w:r>
      <w:r w:rsidRPr="00F43295">
        <w:rPr>
          <w:sz w:val="28"/>
        </w:rPr>
        <w:t>соціально-економічний</w:t>
      </w:r>
      <w:r w:rsidRPr="00F43295">
        <w:rPr>
          <w:spacing w:val="1"/>
          <w:sz w:val="28"/>
        </w:rPr>
        <w:t xml:space="preserve"> </w:t>
      </w:r>
      <w:r w:rsidRPr="00F43295">
        <w:rPr>
          <w:sz w:val="28"/>
        </w:rPr>
        <w:t>фактор</w:t>
      </w:r>
      <w:r w:rsidRPr="00F43295">
        <w:rPr>
          <w:spacing w:val="1"/>
          <w:sz w:val="28"/>
        </w:rPr>
        <w:t xml:space="preserve"> </w:t>
      </w:r>
      <w:r w:rsidRPr="00F43295">
        <w:rPr>
          <w:sz w:val="28"/>
        </w:rPr>
        <w:t>формування</w:t>
      </w:r>
      <w:r w:rsidRPr="00F43295">
        <w:rPr>
          <w:spacing w:val="1"/>
          <w:sz w:val="28"/>
        </w:rPr>
        <w:t xml:space="preserve"> </w:t>
      </w:r>
      <w:r w:rsidRPr="00F43295">
        <w:rPr>
          <w:sz w:val="28"/>
        </w:rPr>
        <w:t>людського</w:t>
      </w:r>
      <w:r w:rsidRPr="00F43295">
        <w:rPr>
          <w:spacing w:val="1"/>
          <w:sz w:val="28"/>
        </w:rPr>
        <w:t xml:space="preserve"> </w:t>
      </w:r>
      <w:r w:rsidRPr="00F43295">
        <w:rPr>
          <w:sz w:val="28"/>
        </w:rPr>
        <w:t>капіталу.</w:t>
      </w:r>
      <w:r w:rsidRPr="00F43295">
        <w:rPr>
          <w:spacing w:val="1"/>
          <w:sz w:val="28"/>
        </w:rPr>
        <w:t xml:space="preserve"> </w:t>
      </w:r>
      <w:r w:rsidRPr="00F43295">
        <w:rPr>
          <w:i/>
          <w:sz w:val="28"/>
        </w:rPr>
        <w:t>Політичні,</w:t>
      </w:r>
      <w:r w:rsidRPr="00F43295">
        <w:rPr>
          <w:i/>
          <w:spacing w:val="1"/>
          <w:sz w:val="28"/>
        </w:rPr>
        <w:t xml:space="preserve"> </w:t>
      </w:r>
      <w:r w:rsidRPr="00F43295">
        <w:rPr>
          <w:i/>
          <w:sz w:val="28"/>
        </w:rPr>
        <w:t>правові</w:t>
      </w:r>
      <w:r w:rsidRPr="00F43295">
        <w:rPr>
          <w:i/>
          <w:spacing w:val="1"/>
          <w:sz w:val="28"/>
        </w:rPr>
        <w:t xml:space="preserve"> </w:t>
      </w:r>
      <w:r w:rsidRPr="00F43295">
        <w:rPr>
          <w:i/>
          <w:sz w:val="28"/>
        </w:rPr>
        <w:t>та</w:t>
      </w:r>
      <w:r w:rsidRPr="00F43295">
        <w:rPr>
          <w:i/>
          <w:spacing w:val="1"/>
          <w:sz w:val="28"/>
        </w:rPr>
        <w:t xml:space="preserve"> </w:t>
      </w:r>
      <w:r w:rsidRPr="00F43295">
        <w:rPr>
          <w:i/>
          <w:sz w:val="28"/>
        </w:rPr>
        <w:t>фінансово-</w:t>
      </w:r>
      <w:r w:rsidRPr="00F43295">
        <w:rPr>
          <w:i/>
          <w:spacing w:val="1"/>
          <w:sz w:val="28"/>
        </w:rPr>
        <w:t xml:space="preserve"> </w:t>
      </w:r>
      <w:r w:rsidRPr="00F43295">
        <w:rPr>
          <w:i/>
          <w:sz w:val="28"/>
        </w:rPr>
        <w:t>економічні</w:t>
      </w:r>
      <w:r w:rsidRPr="00F43295">
        <w:rPr>
          <w:i/>
          <w:spacing w:val="1"/>
          <w:sz w:val="28"/>
        </w:rPr>
        <w:t xml:space="preserve"> </w:t>
      </w:r>
      <w:r w:rsidRPr="00F43295">
        <w:rPr>
          <w:i/>
          <w:sz w:val="28"/>
        </w:rPr>
        <w:t>пріоритети</w:t>
      </w:r>
      <w:r w:rsidRPr="00F43295">
        <w:rPr>
          <w:i/>
          <w:spacing w:val="1"/>
          <w:sz w:val="28"/>
        </w:rPr>
        <w:t xml:space="preserve"> </w:t>
      </w:r>
      <w:r w:rsidRPr="00F43295">
        <w:rPr>
          <w:i/>
          <w:sz w:val="28"/>
        </w:rPr>
        <w:t>розвитку</w:t>
      </w:r>
      <w:r w:rsidRPr="00F43295">
        <w:rPr>
          <w:i/>
          <w:spacing w:val="1"/>
          <w:sz w:val="28"/>
        </w:rPr>
        <w:t xml:space="preserve"> </w:t>
      </w:r>
      <w:r w:rsidRPr="00F43295">
        <w:rPr>
          <w:i/>
          <w:sz w:val="28"/>
        </w:rPr>
        <w:t>економіки</w:t>
      </w:r>
      <w:r w:rsidRPr="00F43295">
        <w:rPr>
          <w:i/>
          <w:spacing w:val="1"/>
          <w:sz w:val="28"/>
        </w:rPr>
        <w:t xml:space="preserve"> </w:t>
      </w:r>
      <w:r w:rsidRPr="00F43295">
        <w:rPr>
          <w:i/>
          <w:sz w:val="28"/>
        </w:rPr>
        <w:t>України:</w:t>
      </w:r>
      <w:r w:rsidRPr="00F43295">
        <w:rPr>
          <w:i/>
          <w:spacing w:val="1"/>
          <w:sz w:val="28"/>
        </w:rPr>
        <w:t xml:space="preserve"> </w:t>
      </w:r>
      <w:r w:rsidRPr="00F43295">
        <w:rPr>
          <w:i/>
          <w:sz w:val="28"/>
        </w:rPr>
        <w:t>стратегія</w:t>
      </w:r>
      <w:r w:rsidRPr="00F43295">
        <w:rPr>
          <w:i/>
          <w:spacing w:val="1"/>
          <w:sz w:val="28"/>
        </w:rPr>
        <w:t xml:space="preserve"> </w:t>
      </w:r>
      <w:r w:rsidRPr="00F43295">
        <w:rPr>
          <w:i/>
          <w:sz w:val="28"/>
        </w:rPr>
        <w:t>і</w:t>
      </w:r>
      <w:r w:rsidRPr="00F43295">
        <w:rPr>
          <w:i/>
          <w:spacing w:val="1"/>
          <w:sz w:val="28"/>
        </w:rPr>
        <w:t xml:space="preserve"> </w:t>
      </w:r>
      <w:r w:rsidRPr="00F43295">
        <w:rPr>
          <w:i/>
          <w:sz w:val="28"/>
        </w:rPr>
        <w:t>перспективи</w:t>
      </w:r>
      <w:r w:rsidRPr="00F43295">
        <w:rPr>
          <w:sz w:val="28"/>
        </w:rPr>
        <w:t>: матеріали Міжнародної науково-практичної конференції</w:t>
      </w:r>
      <w:r w:rsidRPr="00F43295">
        <w:rPr>
          <w:spacing w:val="1"/>
          <w:sz w:val="28"/>
        </w:rPr>
        <w:t xml:space="preserve"> </w:t>
      </w:r>
      <w:r w:rsidRPr="00F43295">
        <w:rPr>
          <w:sz w:val="28"/>
        </w:rPr>
        <w:t>(</w:t>
      </w:r>
      <w:proofErr w:type="spellStart"/>
      <w:r w:rsidRPr="00F43295">
        <w:rPr>
          <w:sz w:val="28"/>
        </w:rPr>
        <w:t>сс</w:t>
      </w:r>
      <w:proofErr w:type="spellEnd"/>
      <w:r w:rsidRPr="00F43295">
        <w:rPr>
          <w:sz w:val="28"/>
        </w:rPr>
        <w:t>.</w:t>
      </w:r>
      <w:r w:rsidRPr="00F43295">
        <w:rPr>
          <w:spacing w:val="-1"/>
          <w:sz w:val="28"/>
        </w:rPr>
        <w:t xml:space="preserve"> </w:t>
      </w:r>
      <w:r w:rsidRPr="00F43295">
        <w:rPr>
          <w:sz w:val="28"/>
        </w:rPr>
        <w:t>37–39).</w:t>
      </w:r>
      <w:r w:rsidRPr="00F43295">
        <w:rPr>
          <w:spacing w:val="-1"/>
          <w:sz w:val="28"/>
        </w:rPr>
        <w:t xml:space="preserve"> </w:t>
      </w:r>
      <w:r w:rsidRPr="00F43295">
        <w:rPr>
          <w:sz w:val="28"/>
        </w:rPr>
        <w:t>Умань.</w:t>
      </w:r>
    </w:p>
    <w:p w14:paraId="57F17852" w14:textId="77777777" w:rsidR="00F43295" w:rsidRDefault="00A23923" w:rsidP="00F43295">
      <w:pPr>
        <w:pStyle w:val="a4"/>
        <w:numPr>
          <w:ilvl w:val="0"/>
          <w:numId w:val="90"/>
        </w:numPr>
        <w:spacing w:line="360" w:lineRule="auto"/>
        <w:ind w:right="126"/>
        <w:mirrorIndents/>
        <w:rPr>
          <w:sz w:val="28"/>
          <w:szCs w:val="28"/>
        </w:rPr>
      </w:pPr>
      <w:r w:rsidRPr="00F43295">
        <w:rPr>
          <w:sz w:val="28"/>
        </w:rPr>
        <w:t>Мартинюк,</w:t>
      </w:r>
      <w:r w:rsidRPr="00F43295">
        <w:rPr>
          <w:spacing w:val="2"/>
          <w:sz w:val="28"/>
        </w:rPr>
        <w:t xml:space="preserve"> </w:t>
      </w:r>
      <w:r w:rsidRPr="00F43295">
        <w:rPr>
          <w:sz w:val="28"/>
        </w:rPr>
        <w:t>О.</w:t>
      </w:r>
      <w:r w:rsidRPr="00F43295">
        <w:rPr>
          <w:spacing w:val="1"/>
          <w:sz w:val="28"/>
        </w:rPr>
        <w:t xml:space="preserve"> </w:t>
      </w:r>
      <w:r w:rsidRPr="00F43295">
        <w:rPr>
          <w:sz w:val="28"/>
        </w:rPr>
        <w:t>В.</w:t>
      </w:r>
      <w:r w:rsidRPr="00F43295">
        <w:rPr>
          <w:spacing w:val="29"/>
          <w:sz w:val="28"/>
        </w:rPr>
        <w:t xml:space="preserve"> </w:t>
      </w:r>
      <w:r w:rsidRPr="00F43295">
        <w:rPr>
          <w:sz w:val="28"/>
        </w:rPr>
        <w:t>(2010).</w:t>
      </w:r>
      <w:r w:rsidRPr="00F43295">
        <w:rPr>
          <w:spacing w:val="28"/>
          <w:sz w:val="28"/>
        </w:rPr>
        <w:t xml:space="preserve"> </w:t>
      </w:r>
      <w:r w:rsidRPr="00F43295">
        <w:rPr>
          <w:sz w:val="28"/>
        </w:rPr>
        <w:t>Тенденції</w:t>
      </w:r>
      <w:r w:rsidRPr="00F43295">
        <w:rPr>
          <w:spacing w:val="26"/>
          <w:sz w:val="28"/>
        </w:rPr>
        <w:t xml:space="preserve"> </w:t>
      </w:r>
      <w:r w:rsidRPr="00F43295">
        <w:rPr>
          <w:sz w:val="28"/>
        </w:rPr>
        <w:t>розвитку</w:t>
      </w:r>
      <w:r w:rsidRPr="00F43295">
        <w:rPr>
          <w:spacing w:val="26"/>
          <w:sz w:val="28"/>
        </w:rPr>
        <w:t xml:space="preserve"> </w:t>
      </w:r>
      <w:r w:rsidRPr="00F43295">
        <w:rPr>
          <w:sz w:val="28"/>
        </w:rPr>
        <w:t>бізнес-освіти</w:t>
      </w:r>
      <w:r w:rsidRPr="00F43295">
        <w:rPr>
          <w:spacing w:val="31"/>
          <w:sz w:val="28"/>
        </w:rPr>
        <w:t xml:space="preserve"> </w:t>
      </w:r>
      <w:r w:rsidRPr="00F43295">
        <w:rPr>
          <w:sz w:val="28"/>
        </w:rPr>
        <w:t>в</w:t>
      </w:r>
      <w:r w:rsidRPr="00F43295">
        <w:rPr>
          <w:spacing w:val="29"/>
          <w:sz w:val="28"/>
        </w:rPr>
        <w:t xml:space="preserve"> </w:t>
      </w:r>
      <w:r w:rsidRPr="00F43295">
        <w:rPr>
          <w:sz w:val="28"/>
        </w:rPr>
        <w:t>Україні</w:t>
      </w:r>
      <w:r w:rsidRPr="00F43295">
        <w:rPr>
          <w:spacing w:val="27"/>
          <w:sz w:val="28"/>
        </w:rPr>
        <w:t xml:space="preserve"> </w:t>
      </w:r>
      <w:r w:rsidRPr="00F43295">
        <w:rPr>
          <w:sz w:val="28"/>
        </w:rPr>
        <w:t>та</w:t>
      </w:r>
      <w:r w:rsidRPr="00F43295">
        <w:rPr>
          <w:spacing w:val="27"/>
          <w:sz w:val="28"/>
        </w:rPr>
        <w:t xml:space="preserve"> </w:t>
      </w:r>
      <w:r w:rsidRPr="00F43295">
        <w:rPr>
          <w:sz w:val="28"/>
        </w:rPr>
        <w:t>світі.</w:t>
      </w:r>
      <w:r w:rsidRPr="00F43295">
        <w:rPr>
          <w:spacing w:val="-67"/>
          <w:sz w:val="28"/>
        </w:rPr>
        <w:t xml:space="preserve"> </w:t>
      </w:r>
      <w:r w:rsidRPr="00F43295">
        <w:rPr>
          <w:sz w:val="28"/>
        </w:rPr>
        <w:t>У</w:t>
      </w:r>
      <w:r w:rsidRPr="00F43295">
        <w:rPr>
          <w:spacing w:val="74"/>
          <w:sz w:val="28"/>
        </w:rPr>
        <w:t xml:space="preserve"> </w:t>
      </w:r>
      <w:r w:rsidRPr="00F43295">
        <w:rPr>
          <w:sz w:val="28"/>
        </w:rPr>
        <w:t>І.</w:t>
      </w:r>
      <w:r w:rsidRPr="00F43295">
        <w:rPr>
          <w:spacing w:val="7"/>
          <w:sz w:val="28"/>
        </w:rPr>
        <w:t xml:space="preserve"> </w:t>
      </w:r>
      <w:r w:rsidRPr="00F43295">
        <w:rPr>
          <w:sz w:val="28"/>
        </w:rPr>
        <w:t>М.</w:t>
      </w:r>
      <w:r w:rsidRPr="00F43295">
        <w:rPr>
          <w:spacing w:val="3"/>
          <w:sz w:val="28"/>
        </w:rPr>
        <w:t xml:space="preserve"> </w:t>
      </w:r>
      <w:r w:rsidRPr="00F43295">
        <w:rPr>
          <w:sz w:val="28"/>
        </w:rPr>
        <w:t>Грищенко</w:t>
      </w:r>
      <w:r w:rsidRPr="00F43295">
        <w:rPr>
          <w:spacing w:val="75"/>
          <w:sz w:val="28"/>
        </w:rPr>
        <w:t xml:space="preserve"> </w:t>
      </w:r>
      <w:r w:rsidRPr="00F43295">
        <w:rPr>
          <w:sz w:val="28"/>
        </w:rPr>
        <w:t>(</w:t>
      </w:r>
      <w:proofErr w:type="spellStart"/>
      <w:r w:rsidRPr="00F43295">
        <w:rPr>
          <w:sz w:val="28"/>
        </w:rPr>
        <w:t>Заг</w:t>
      </w:r>
      <w:proofErr w:type="spellEnd"/>
      <w:r w:rsidRPr="00F43295">
        <w:rPr>
          <w:sz w:val="28"/>
        </w:rPr>
        <w:t>.</w:t>
      </w:r>
      <w:r w:rsidRPr="00F43295">
        <w:rPr>
          <w:spacing w:val="76"/>
          <w:sz w:val="28"/>
        </w:rPr>
        <w:t xml:space="preserve"> </w:t>
      </w:r>
      <w:r w:rsidRPr="00F43295">
        <w:rPr>
          <w:sz w:val="28"/>
        </w:rPr>
        <w:t>ред.),</w:t>
      </w:r>
      <w:r w:rsidRPr="00F43295">
        <w:rPr>
          <w:spacing w:val="81"/>
          <w:sz w:val="28"/>
        </w:rPr>
        <w:t xml:space="preserve"> </w:t>
      </w:r>
      <w:r w:rsidRPr="00F43295">
        <w:rPr>
          <w:i/>
          <w:sz w:val="28"/>
        </w:rPr>
        <w:t>Економічні</w:t>
      </w:r>
      <w:r w:rsidRPr="00F43295">
        <w:rPr>
          <w:i/>
          <w:spacing w:val="75"/>
          <w:sz w:val="28"/>
        </w:rPr>
        <w:t xml:space="preserve"> </w:t>
      </w:r>
      <w:r w:rsidRPr="00F43295">
        <w:rPr>
          <w:i/>
          <w:sz w:val="28"/>
        </w:rPr>
        <w:t>аспекти</w:t>
      </w:r>
      <w:r w:rsidRPr="00F43295">
        <w:rPr>
          <w:i/>
          <w:spacing w:val="74"/>
          <w:sz w:val="28"/>
        </w:rPr>
        <w:t xml:space="preserve"> </w:t>
      </w:r>
      <w:r w:rsidRPr="00F43295">
        <w:rPr>
          <w:i/>
          <w:sz w:val="28"/>
        </w:rPr>
        <w:t>проблем</w:t>
      </w:r>
      <w:r w:rsidRPr="00F43295">
        <w:rPr>
          <w:i/>
          <w:spacing w:val="75"/>
          <w:sz w:val="28"/>
        </w:rPr>
        <w:t xml:space="preserve"> </w:t>
      </w:r>
      <w:r w:rsidRPr="00F43295">
        <w:rPr>
          <w:i/>
          <w:sz w:val="28"/>
        </w:rPr>
        <w:t>розвитку</w:t>
      </w:r>
      <w:r w:rsidRPr="00F43295">
        <w:rPr>
          <w:i/>
          <w:spacing w:val="1"/>
          <w:sz w:val="28"/>
        </w:rPr>
        <w:t xml:space="preserve"> </w:t>
      </w:r>
      <w:r w:rsidRPr="00F43295">
        <w:rPr>
          <w:i/>
          <w:sz w:val="28"/>
        </w:rPr>
        <w:t>вищої освіти в Україні</w:t>
      </w:r>
      <w:r w:rsidRPr="00F43295">
        <w:rPr>
          <w:sz w:val="28"/>
        </w:rPr>
        <w:t>: монографія (</w:t>
      </w:r>
      <w:proofErr w:type="spellStart"/>
      <w:r w:rsidRPr="00F43295">
        <w:rPr>
          <w:sz w:val="28"/>
        </w:rPr>
        <w:t>сс</w:t>
      </w:r>
      <w:proofErr w:type="spellEnd"/>
      <w:r w:rsidRPr="00F43295">
        <w:rPr>
          <w:sz w:val="28"/>
        </w:rPr>
        <w:t>. 435–456). Хмельницький: ХНУ.</w:t>
      </w:r>
      <w:r w:rsidRPr="00F43295">
        <w:rPr>
          <w:spacing w:val="1"/>
          <w:sz w:val="28"/>
        </w:rPr>
        <w:t xml:space="preserve"> </w:t>
      </w:r>
      <w:r w:rsidRPr="00F43295">
        <w:rPr>
          <w:sz w:val="28"/>
        </w:rPr>
        <w:t>Марчук,</w:t>
      </w:r>
      <w:r w:rsidRPr="00F43295">
        <w:rPr>
          <w:spacing w:val="1"/>
          <w:sz w:val="28"/>
        </w:rPr>
        <w:t xml:space="preserve"> </w:t>
      </w:r>
      <w:r w:rsidRPr="00F43295">
        <w:rPr>
          <w:sz w:val="28"/>
        </w:rPr>
        <w:t>І. П.</w:t>
      </w:r>
      <w:r w:rsidRPr="00F43295">
        <w:rPr>
          <w:sz w:val="28"/>
        </w:rPr>
        <w:tab/>
        <w:t>(2009).</w:t>
      </w:r>
      <w:r w:rsidRPr="00F43295">
        <w:rPr>
          <w:sz w:val="28"/>
        </w:rPr>
        <w:tab/>
      </w:r>
      <w:r w:rsidRPr="00F43295">
        <w:rPr>
          <w:i/>
          <w:sz w:val="28"/>
        </w:rPr>
        <w:t>Формування</w:t>
      </w:r>
      <w:r w:rsidR="00F43295">
        <w:rPr>
          <w:i/>
          <w:sz w:val="28"/>
        </w:rPr>
        <w:t xml:space="preserve"> </w:t>
      </w:r>
      <w:r w:rsidRPr="00F43295">
        <w:rPr>
          <w:i/>
          <w:sz w:val="28"/>
        </w:rPr>
        <w:t>професійних</w:t>
      </w:r>
      <w:r w:rsidRPr="00F43295">
        <w:rPr>
          <w:i/>
          <w:sz w:val="28"/>
        </w:rPr>
        <w:tab/>
        <w:t>якостей</w:t>
      </w:r>
      <w:r w:rsidRPr="00F43295">
        <w:rPr>
          <w:i/>
          <w:sz w:val="28"/>
        </w:rPr>
        <w:tab/>
        <w:t>майбутнього</w:t>
      </w:r>
      <w:r w:rsidRPr="00F43295">
        <w:rPr>
          <w:i/>
          <w:spacing w:val="-67"/>
          <w:sz w:val="28"/>
        </w:rPr>
        <w:t xml:space="preserve"> </w:t>
      </w:r>
      <w:r w:rsidRPr="00F43295">
        <w:rPr>
          <w:i/>
          <w:sz w:val="28"/>
        </w:rPr>
        <w:t>соціолога</w:t>
      </w:r>
      <w:r w:rsidRPr="00F43295">
        <w:rPr>
          <w:i/>
          <w:spacing w:val="4"/>
          <w:sz w:val="28"/>
        </w:rPr>
        <w:t xml:space="preserve"> </w:t>
      </w:r>
      <w:r w:rsidRPr="00F43295">
        <w:rPr>
          <w:i/>
          <w:sz w:val="28"/>
        </w:rPr>
        <w:t>у</w:t>
      </w:r>
      <w:r w:rsidRPr="00F43295">
        <w:rPr>
          <w:i/>
          <w:spacing w:val="5"/>
          <w:sz w:val="28"/>
        </w:rPr>
        <w:t xml:space="preserve"> </w:t>
      </w:r>
      <w:r w:rsidRPr="00F43295">
        <w:rPr>
          <w:i/>
          <w:sz w:val="28"/>
        </w:rPr>
        <w:t>процесі</w:t>
      </w:r>
      <w:r w:rsidRPr="00F43295">
        <w:rPr>
          <w:i/>
          <w:spacing w:val="5"/>
          <w:sz w:val="28"/>
        </w:rPr>
        <w:t xml:space="preserve"> </w:t>
      </w:r>
      <w:r w:rsidRPr="00F43295">
        <w:rPr>
          <w:i/>
          <w:sz w:val="28"/>
        </w:rPr>
        <w:t>контекстного</w:t>
      </w:r>
      <w:r w:rsidRPr="00F43295">
        <w:rPr>
          <w:i/>
          <w:spacing w:val="5"/>
          <w:sz w:val="28"/>
        </w:rPr>
        <w:t xml:space="preserve"> </w:t>
      </w:r>
      <w:r w:rsidRPr="00F43295">
        <w:rPr>
          <w:i/>
          <w:sz w:val="28"/>
        </w:rPr>
        <w:t>навчання</w:t>
      </w:r>
      <w:r w:rsidRPr="00F43295">
        <w:rPr>
          <w:i/>
          <w:spacing w:val="8"/>
          <w:sz w:val="28"/>
        </w:rPr>
        <w:t xml:space="preserve"> </w:t>
      </w:r>
      <w:r w:rsidRPr="00F43295">
        <w:rPr>
          <w:sz w:val="28"/>
        </w:rPr>
        <w:t>(</w:t>
      </w:r>
      <w:proofErr w:type="spellStart"/>
      <w:r w:rsidRPr="00F43295">
        <w:rPr>
          <w:sz w:val="28"/>
        </w:rPr>
        <w:t>автореф</w:t>
      </w:r>
      <w:proofErr w:type="spellEnd"/>
      <w:r w:rsidRPr="00F43295">
        <w:rPr>
          <w:sz w:val="28"/>
        </w:rPr>
        <w:t>.</w:t>
      </w:r>
      <w:r w:rsidRPr="00F43295">
        <w:rPr>
          <w:spacing w:val="6"/>
          <w:sz w:val="28"/>
        </w:rPr>
        <w:t xml:space="preserve"> </w:t>
      </w:r>
      <w:proofErr w:type="spellStart"/>
      <w:r w:rsidRPr="00F43295">
        <w:rPr>
          <w:sz w:val="28"/>
        </w:rPr>
        <w:t>дис</w:t>
      </w:r>
      <w:proofErr w:type="spellEnd"/>
      <w:r w:rsidRPr="00F43295">
        <w:rPr>
          <w:sz w:val="28"/>
        </w:rPr>
        <w:t>.</w:t>
      </w:r>
      <w:r w:rsidRPr="00F43295">
        <w:rPr>
          <w:spacing w:val="7"/>
          <w:sz w:val="28"/>
        </w:rPr>
        <w:t xml:space="preserve"> </w:t>
      </w:r>
      <w:r w:rsidRPr="00F43295">
        <w:rPr>
          <w:sz w:val="28"/>
        </w:rPr>
        <w:t>…</w:t>
      </w:r>
      <w:r w:rsidRPr="00F43295">
        <w:rPr>
          <w:spacing w:val="4"/>
          <w:sz w:val="28"/>
        </w:rPr>
        <w:t xml:space="preserve"> </w:t>
      </w:r>
      <w:proofErr w:type="spellStart"/>
      <w:r w:rsidRPr="00F43295">
        <w:rPr>
          <w:sz w:val="28"/>
        </w:rPr>
        <w:t>канд</w:t>
      </w:r>
      <w:proofErr w:type="spellEnd"/>
      <w:r w:rsidRPr="00F43295">
        <w:rPr>
          <w:sz w:val="28"/>
        </w:rPr>
        <w:t>.</w:t>
      </w:r>
      <w:r w:rsidRPr="00F43295">
        <w:rPr>
          <w:spacing w:val="7"/>
          <w:sz w:val="28"/>
        </w:rPr>
        <w:t xml:space="preserve"> </w:t>
      </w:r>
      <w:r w:rsidRPr="00F43295">
        <w:rPr>
          <w:sz w:val="28"/>
        </w:rPr>
        <w:t>пед.</w:t>
      </w:r>
      <w:r w:rsidR="00F43295">
        <w:rPr>
          <w:sz w:val="28"/>
        </w:rPr>
        <w:t xml:space="preserve"> </w:t>
      </w:r>
      <w:r w:rsidRPr="00F43295">
        <w:rPr>
          <w:sz w:val="28"/>
          <w:szCs w:val="28"/>
        </w:rPr>
        <w:t>наук:</w:t>
      </w:r>
      <w:r w:rsidRPr="00F43295">
        <w:rPr>
          <w:spacing w:val="-8"/>
          <w:sz w:val="28"/>
          <w:szCs w:val="28"/>
        </w:rPr>
        <w:t xml:space="preserve"> </w:t>
      </w:r>
      <w:r w:rsidRPr="00F43295">
        <w:rPr>
          <w:sz w:val="28"/>
          <w:szCs w:val="28"/>
        </w:rPr>
        <w:t>13.00.04).</w:t>
      </w:r>
      <w:r w:rsidRPr="00F43295">
        <w:rPr>
          <w:spacing w:val="-1"/>
          <w:sz w:val="28"/>
          <w:szCs w:val="28"/>
        </w:rPr>
        <w:t xml:space="preserve"> </w:t>
      </w:r>
      <w:r w:rsidRPr="00F43295">
        <w:rPr>
          <w:sz w:val="28"/>
          <w:szCs w:val="28"/>
        </w:rPr>
        <w:t>Запоріжжя.</w:t>
      </w:r>
    </w:p>
    <w:p w14:paraId="03DFA3B3"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Матукова</w:t>
      </w:r>
      <w:proofErr w:type="spellEnd"/>
      <w:r w:rsidRPr="00F43295">
        <w:rPr>
          <w:sz w:val="28"/>
        </w:rPr>
        <w:t>, Г. І.</w:t>
      </w:r>
      <w:r w:rsidRPr="00F43295">
        <w:rPr>
          <w:spacing w:val="1"/>
          <w:sz w:val="28"/>
        </w:rPr>
        <w:t xml:space="preserve"> </w:t>
      </w:r>
      <w:r w:rsidRPr="00F43295">
        <w:rPr>
          <w:sz w:val="28"/>
        </w:rPr>
        <w:t>(2014).</w:t>
      </w:r>
      <w:r w:rsidRPr="00F43295">
        <w:rPr>
          <w:spacing w:val="1"/>
          <w:sz w:val="28"/>
        </w:rPr>
        <w:t xml:space="preserve"> </w:t>
      </w:r>
      <w:r w:rsidRPr="00F43295">
        <w:rPr>
          <w:sz w:val="28"/>
        </w:rPr>
        <w:t>Розвиток</w:t>
      </w:r>
      <w:r w:rsidRPr="00F43295">
        <w:rPr>
          <w:spacing w:val="1"/>
          <w:sz w:val="28"/>
        </w:rPr>
        <w:t xml:space="preserve"> </w:t>
      </w:r>
      <w:r w:rsidRPr="00F43295">
        <w:rPr>
          <w:sz w:val="28"/>
        </w:rPr>
        <w:t>підприємницької</w:t>
      </w:r>
      <w:r w:rsidRPr="00F43295">
        <w:rPr>
          <w:spacing w:val="1"/>
          <w:sz w:val="28"/>
        </w:rPr>
        <w:t xml:space="preserve"> </w:t>
      </w:r>
      <w:r w:rsidRPr="00F43295">
        <w:rPr>
          <w:sz w:val="28"/>
        </w:rPr>
        <w:t>культури</w:t>
      </w:r>
      <w:r w:rsidRPr="00F43295">
        <w:rPr>
          <w:spacing w:val="1"/>
          <w:sz w:val="28"/>
        </w:rPr>
        <w:t xml:space="preserve"> </w:t>
      </w:r>
      <w:r w:rsidRPr="00F43295">
        <w:rPr>
          <w:sz w:val="28"/>
        </w:rPr>
        <w:t>в</w:t>
      </w:r>
      <w:r w:rsidRPr="00F43295">
        <w:rPr>
          <w:spacing w:val="1"/>
          <w:sz w:val="28"/>
        </w:rPr>
        <w:t xml:space="preserve"> </w:t>
      </w:r>
      <w:r w:rsidRPr="00F43295">
        <w:rPr>
          <w:sz w:val="28"/>
        </w:rPr>
        <w:t>майбутніх</w:t>
      </w:r>
      <w:r w:rsidRPr="00F43295">
        <w:rPr>
          <w:spacing w:val="1"/>
          <w:sz w:val="28"/>
        </w:rPr>
        <w:t xml:space="preserve"> </w:t>
      </w:r>
      <w:r w:rsidRPr="00F43295">
        <w:rPr>
          <w:sz w:val="28"/>
        </w:rPr>
        <w:t xml:space="preserve">фахівців-економістів.     </w:t>
      </w:r>
      <w:r w:rsidRPr="00F43295">
        <w:rPr>
          <w:spacing w:val="1"/>
          <w:sz w:val="28"/>
        </w:rPr>
        <w:t xml:space="preserve"> </w:t>
      </w:r>
      <w:r w:rsidRPr="00F43295">
        <w:rPr>
          <w:sz w:val="28"/>
        </w:rPr>
        <w:t xml:space="preserve">У     </w:t>
      </w:r>
      <w:r w:rsidRPr="00F43295">
        <w:rPr>
          <w:spacing w:val="1"/>
          <w:sz w:val="28"/>
        </w:rPr>
        <w:t xml:space="preserve"> </w:t>
      </w:r>
      <w:r w:rsidRPr="00F43295">
        <w:rPr>
          <w:sz w:val="28"/>
        </w:rPr>
        <w:t>О. О. Лаврентьєва,       О. П. Крупський,</w:t>
      </w:r>
      <w:r w:rsidRPr="00F43295">
        <w:rPr>
          <w:spacing w:val="1"/>
          <w:sz w:val="28"/>
        </w:rPr>
        <w:t xml:space="preserve"> </w:t>
      </w:r>
      <w:r w:rsidRPr="00F43295">
        <w:rPr>
          <w:sz w:val="28"/>
        </w:rPr>
        <w:t xml:space="preserve">Є. В. </w:t>
      </w:r>
      <w:proofErr w:type="spellStart"/>
      <w:r w:rsidRPr="00F43295">
        <w:rPr>
          <w:sz w:val="28"/>
        </w:rPr>
        <w:t>Намлієв</w:t>
      </w:r>
      <w:proofErr w:type="spellEnd"/>
      <w:r w:rsidRPr="00F43295">
        <w:rPr>
          <w:spacing w:val="1"/>
          <w:sz w:val="28"/>
        </w:rPr>
        <w:t xml:space="preserve"> </w:t>
      </w:r>
      <w:r w:rsidRPr="00F43295">
        <w:rPr>
          <w:sz w:val="28"/>
        </w:rPr>
        <w:t>(Ред.),</w:t>
      </w:r>
      <w:r w:rsidRPr="00F43295">
        <w:rPr>
          <w:spacing w:val="1"/>
          <w:sz w:val="28"/>
        </w:rPr>
        <w:t xml:space="preserve"> </w:t>
      </w:r>
      <w:r w:rsidRPr="00F43295">
        <w:rPr>
          <w:i/>
          <w:sz w:val="28"/>
        </w:rPr>
        <w:t>Теорія</w:t>
      </w:r>
      <w:r w:rsidRPr="00F43295">
        <w:rPr>
          <w:i/>
          <w:spacing w:val="1"/>
          <w:sz w:val="28"/>
        </w:rPr>
        <w:t xml:space="preserve"> </w:t>
      </w:r>
      <w:r w:rsidRPr="00F43295">
        <w:rPr>
          <w:i/>
          <w:sz w:val="28"/>
        </w:rPr>
        <w:t>і</w:t>
      </w:r>
      <w:r w:rsidRPr="00F43295">
        <w:rPr>
          <w:i/>
          <w:spacing w:val="1"/>
          <w:sz w:val="28"/>
        </w:rPr>
        <w:t xml:space="preserve"> </w:t>
      </w:r>
      <w:r w:rsidRPr="00F43295">
        <w:rPr>
          <w:i/>
          <w:sz w:val="28"/>
        </w:rPr>
        <w:t>практика</w:t>
      </w:r>
      <w:r w:rsidRPr="00F43295">
        <w:rPr>
          <w:i/>
          <w:spacing w:val="1"/>
          <w:sz w:val="28"/>
        </w:rPr>
        <w:t xml:space="preserve"> </w:t>
      </w:r>
      <w:r w:rsidRPr="00F43295">
        <w:rPr>
          <w:i/>
          <w:sz w:val="28"/>
        </w:rPr>
        <w:t>становлення</w:t>
      </w:r>
      <w:r w:rsidRPr="00F43295">
        <w:rPr>
          <w:i/>
          <w:spacing w:val="1"/>
          <w:sz w:val="28"/>
        </w:rPr>
        <w:t xml:space="preserve"> </w:t>
      </w:r>
      <w:r w:rsidRPr="00F43295">
        <w:rPr>
          <w:i/>
          <w:sz w:val="28"/>
        </w:rPr>
        <w:t>особистості</w:t>
      </w:r>
      <w:r w:rsidRPr="00F43295">
        <w:rPr>
          <w:i/>
          <w:spacing w:val="1"/>
          <w:sz w:val="28"/>
        </w:rPr>
        <w:t xml:space="preserve"> </w:t>
      </w:r>
      <w:r w:rsidRPr="00F43295">
        <w:rPr>
          <w:i/>
          <w:sz w:val="28"/>
        </w:rPr>
        <w:t>в</w:t>
      </w:r>
      <w:r w:rsidRPr="00F43295">
        <w:rPr>
          <w:i/>
          <w:spacing w:val="1"/>
          <w:sz w:val="28"/>
        </w:rPr>
        <w:t xml:space="preserve"> </w:t>
      </w:r>
      <w:r w:rsidRPr="00F43295">
        <w:rPr>
          <w:i/>
          <w:sz w:val="28"/>
        </w:rPr>
        <w:t>соціокультурному просторі</w:t>
      </w:r>
      <w:r w:rsidRPr="00F43295">
        <w:rPr>
          <w:sz w:val="28"/>
        </w:rPr>
        <w:t>: колективна монографія. Дніпропетровськ:</w:t>
      </w:r>
      <w:r w:rsidRPr="00F43295">
        <w:rPr>
          <w:spacing w:val="1"/>
          <w:sz w:val="28"/>
        </w:rPr>
        <w:t xml:space="preserve"> </w:t>
      </w:r>
      <w:r w:rsidRPr="00F43295">
        <w:rPr>
          <w:sz w:val="28"/>
        </w:rPr>
        <w:t>Акцент</w:t>
      </w:r>
      <w:r w:rsidRPr="00F43295">
        <w:rPr>
          <w:spacing w:val="3"/>
          <w:sz w:val="28"/>
        </w:rPr>
        <w:t xml:space="preserve"> </w:t>
      </w:r>
      <w:r w:rsidRPr="00F43295">
        <w:rPr>
          <w:sz w:val="28"/>
        </w:rPr>
        <w:t>ПП.</w:t>
      </w:r>
    </w:p>
    <w:p w14:paraId="2F8349A5" w14:textId="77777777" w:rsidR="00F43295" w:rsidRDefault="00A23923" w:rsidP="00F43295">
      <w:pPr>
        <w:pStyle w:val="a4"/>
        <w:numPr>
          <w:ilvl w:val="0"/>
          <w:numId w:val="90"/>
        </w:numPr>
        <w:spacing w:line="360" w:lineRule="auto"/>
        <w:ind w:right="126"/>
        <w:mirrorIndents/>
        <w:rPr>
          <w:sz w:val="28"/>
          <w:szCs w:val="28"/>
        </w:rPr>
      </w:pPr>
      <w:proofErr w:type="spellStart"/>
      <w:r w:rsidRPr="00F43295">
        <w:rPr>
          <w:sz w:val="28"/>
          <w:szCs w:val="28"/>
        </w:rPr>
        <w:t>Матукова</w:t>
      </w:r>
      <w:proofErr w:type="spellEnd"/>
      <w:r w:rsidRPr="00F43295">
        <w:rPr>
          <w:sz w:val="28"/>
          <w:szCs w:val="28"/>
        </w:rPr>
        <w:t>, Г. І. (2015а). Педагогічні умови розвитку в студентів економічних</w:t>
      </w:r>
      <w:r w:rsidRPr="00F43295">
        <w:rPr>
          <w:spacing w:val="1"/>
          <w:sz w:val="28"/>
          <w:szCs w:val="28"/>
        </w:rPr>
        <w:t xml:space="preserve"> </w:t>
      </w:r>
      <w:r w:rsidRPr="00F43295">
        <w:rPr>
          <w:sz w:val="28"/>
          <w:szCs w:val="28"/>
        </w:rPr>
        <w:t>спеціальностей</w:t>
      </w:r>
      <w:r w:rsidRPr="00F43295">
        <w:rPr>
          <w:spacing w:val="1"/>
          <w:sz w:val="28"/>
          <w:szCs w:val="28"/>
        </w:rPr>
        <w:t xml:space="preserve"> </w:t>
      </w:r>
      <w:r w:rsidRPr="00F43295">
        <w:rPr>
          <w:sz w:val="28"/>
          <w:szCs w:val="28"/>
        </w:rPr>
        <w:t>компетентності</w:t>
      </w:r>
      <w:r w:rsidRPr="00F43295">
        <w:rPr>
          <w:spacing w:val="1"/>
          <w:sz w:val="28"/>
          <w:szCs w:val="28"/>
        </w:rPr>
        <w:t xml:space="preserve"> </w:t>
      </w:r>
      <w:r w:rsidRPr="00F43295">
        <w:rPr>
          <w:sz w:val="28"/>
          <w:szCs w:val="28"/>
        </w:rPr>
        <w:t>до</w:t>
      </w:r>
      <w:r w:rsidRPr="00F43295">
        <w:rPr>
          <w:spacing w:val="1"/>
          <w:sz w:val="28"/>
          <w:szCs w:val="28"/>
        </w:rPr>
        <w:t xml:space="preserve"> </w:t>
      </w:r>
      <w:r w:rsidRPr="00F43295">
        <w:rPr>
          <w:sz w:val="28"/>
          <w:szCs w:val="28"/>
        </w:rPr>
        <w:t>підприємницької</w:t>
      </w:r>
      <w:r w:rsidRPr="00F43295">
        <w:rPr>
          <w:spacing w:val="1"/>
          <w:sz w:val="28"/>
          <w:szCs w:val="28"/>
        </w:rPr>
        <w:t xml:space="preserve"> </w:t>
      </w:r>
      <w:r w:rsidRPr="00F43295">
        <w:rPr>
          <w:sz w:val="28"/>
          <w:szCs w:val="28"/>
        </w:rPr>
        <w:t>діяльності.</w:t>
      </w:r>
      <w:r w:rsidRPr="00F43295">
        <w:rPr>
          <w:spacing w:val="1"/>
          <w:sz w:val="28"/>
          <w:szCs w:val="28"/>
        </w:rPr>
        <w:t xml:space="preserve"> </w:t>
      </w:r>
      <w:r w:rsidRPr="00F43295">
        <w:rPr>
          <w:i/>
          <w:sz w:val="28"/>
          <w:szCs w:val="28"/>
        </w:rPr>
        <w:t xml:space="preserve">Професійна освіта: проблеми і перспективи, 8, </w:t>
      </w:r>
      <w:r w:rsidRPr="00F43295">
        <w:rPr>
          <w:sz w:val="28"/>
          <w:szCs w:val="28"/>
        </w:rPr>
        <w:t>35–42. Режим доступу:</w:t>
      </w:r>
      <w:r w:rsidRPr="00F43295">
        <w:rPr>
          <w:spacing w:val="1"/>
          <w:sz w:val="28"/>
          <w:szCs w:val="28"/>
        </w:rPr>
        <w:t xml:space="preserve"> </w:t>
      </w:r>
      <w:hyperlink r:id="rId97">
        <w:r w:rsidRPr="00F43295">
          <w:rPr>
            <w:sz w:val="28"/>
            <w:szCs w:val="28"/>
          </w:rPr>
          <w:t>http://nbuv.gov.ua/UJRN/Profos_2015_8_8</w:t>
        </w:r>
      </w:hyperlink>
    </w:p>
    <w:p w14:paraId="01FDEE68"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Матукова</w:t>
      </w:r>
      <w:proofErr w:type="spellEnd"/>
      <w:r w:rsidRPr="00F43295">
        <w:rPr>
          <w:sz w:val="28"/>
        </w:rPr>
        <w:t>, Г. І.</w:t>
      </w:r>
      <w:r w:rsidRPr="00F43295">
        <w:rPr>
          <w:spacing w:val="1"/>
          <w:sz w:val="28"/>
        </w:rPr>
        <w:t xml:space="preserve"> </w:t>
      </w:r>
      <w:r w:rsidRPr="00F43295">
        <w:rPr>
          <w:sz w:val="28"/>
        </w:rPr>
        <w:t>(2015б).</w:t>
      </w:r>
      <w:r w:rsidRPr="00F43295">
        <w:rPr>
          <w:spacing w:val="1"/>
          <w:sz w:val="28"/>
        </w:rPr>
        <w:t xml:space="preserve"> </w:t>
      </w:r>
      <w:r w:rsidRPr="00F43295">
        <w:rPr>
          <w:i/>
          <w:sz w:val="28"/>
        </w:rPr>
        <w:t>Підприємницька</w:t>
      </w:r>
      <w:r w:rsidRPr="00F43295">
        <w:rPr>
          <w:i/>
          <w:spacing w:val="1"/>
          <w:sz w:val="28"/>
        </w:rPr>
        <w:t xml:space="preserve"> </w:t>
      </w:r>
      <w:r w:rsidRPr="00F43295">
        <w:rPr>
          <w:i/>
          <w:sz w:val="28"/>
        </w:rPr>
        <w:t>компетентність</w:t>
      </w:r>
      <w:r w:rsidRPr="00F43295">
        <w:rPr>
          <w:i/>
          <w:spacing w:val="71"/>
          <w:sz w:val="28"/>
        </w:rPr>
        <w:t xml:space="preserve"> </w:t>
      </w:r>
      <w:r w:rsidRPr="00F43295">
        <w:rPr>
          <w:i/>
          <w:sz w:val="28"/>
        </w:rPr>
        <w:t>майбутніх</w:t>
      </w:r>
      <w:r w:rsidRPr="00F43295">
        <w:rPr>
          <w:i/>
          <w:spacing w:val="1"/>
          <w:sz w:val="28"/>
        </w:rPr>
        <w:t xml:space="preserve"> </w:t>
      </w:r>
      <w:r w:rsidRPr="00F43295">
        <w:rPr>
          <w:i/>
          <w:sz w:val="28"/>
        </w:rPr>
        <w:t>фахівців</w:t>
      </w:r>
      <w:r w:rsidRPr="00F43295">
        <w:rPr>
          <w:i/>
          <w:spacing w:val="1"/>
          <w:sz w:val="28"/>
        </w:rPr>
        <w:t xml:space="preserve"> </w:t>
      </w:r>
      <w:r w:rsidRPr="00F43295">
        <w:rPr>
          <w:i/>
          <w:sz w:val="28"/>
        </w:rPr>
        <w:t>економічного</w:t>
      </w:r>
      <w:r w:rsidRPr="00F43295">
        <w:rPr>
          <w:i/>
          <w:spacing w:val="1"/>
          <w:sz w:val="28"/>
        </w:rPr>
        <w:t xml:space="preserve"> </w:t>
      </w:r>
      <w:r w:rsidRPr="00F43295">
        <w:rPr>
          <w:i/>
          <w:sz w:val="28"/>
        </w:rPr>
        <w:t>профілю:</w:t>
      </w:r>
      <w:r w:rsidRPr="00F43295">
        <w:rPr>
          <w:i/>
          <w:spacing w:val="1"/>
          <w:sz w:val="28"/>
        </w:rPr>
        <w:t xml:space="preserve"> </w:t>
      </w:r>
      <w:r w:rsidRPr="00F43295">
        <w:rPr>
          <w:i/>
          <w:sz w:val="28"/>
        </w:rPr>
        <w:t>теорія</w:t>
      </w:r>
      <w:r w:rsidRPr="00F43295">
        <w:rPr>
          <w:i/>
          <w:spacing w:val="1"/>
          <w:sz w:val="28"/>
        </w:rPr>
        <w:t xml:space="preserve"> </w:t>
      </w:r>
      <w:r w:rsidRPr="00F43295">
        <w:rPr>
          <w:i/>
          <w:sz w:val="28"/>
        </w:rPr>
        <w:t>і</w:t>
      </w:r>
      <w:r w:rsidRPr="00F43295">
        <w:rPr>
          <w:i/>
          <w:spacing w:val="1"/>
          <w:sz w:val="28"/>
        </w:rPr>
        <w:t xml:space="preserve"> </w:t>
      </w:r>
      <w:r w:rsidRPr="00F43295">
        <w:rPr>
          <w:i/>
          <w:sz w:val="28"/>
        </w:rPr>
        <w:t>практика</w:t>
      </w:r>
      <w:r w:rsidRPr="00F43295">
        <w:rPr>
          <w:sz w:val="28"/>
        </w:rPr>
        <w:t>:</w:t>
      </w:r>
      <w:r w:rsidRPr="00F43295">
        <w:rPr>
          <w:spacing w:val="71"/>
          <w:sz w:val="28"/>
        </w:rPr>
        <w:t xml:space="preserve"> </w:t>
      </w:r>
      <w:r w:rsidRPr="00F43295">
        <w:rPr>
          <w:sz w:val="28"/>
        </w:rPr>
        <w:t>монографія.</w:t>
      </w:r>
      <w:r w:rsidRPr="00F43295">
        <w:rPr>
          <w:spacing w:val="1"/>
          <w:sz w:val="28"/>
        </w:rPr>
        <w:t xml:space="preserve"> </w:t>
      </w:r>
      <w:r w:rsidRPr="00F43295">
        <w:rPr>
          <w:sz w:val="28"/>
        </w:rPr>
        <w:t xml:space="preserve">Кривий </w:t>
      </w:r>
      <w:r w:rsidRPr="00F43295">
        <w:rPr>
          <w:sz w:val="28"/>
        </w:rPr>
        <w:lastRenderedPageBreak/>
        <w:t>Ріг: Видавець</w:t>
      </w:r>
      <w:r w:rsidRPr="00F43295">
        <w:rPr>
          <w:spacing w:val="-1"/>
          <w:sz w:val="28"/>
        </w:rPr>
        <w:t xml:space="preserve"> </w:t>
      </w:r>
      <w:r w:rsidRPr="00F43295">
        <w:rPr>
          <w:sz w:val="28"/>
        </w:rPr>
        <w:t>ФОП</w:t>
      </w:r>
      <w:r w:rsidRPr="00F43295">
        <w:rPr>
          <w:spacing w:val="-4"/>
          <w:sz w:val="28"/>
        </w:rPr>
        <w:t xml:space="preserve"> </w:t>
      </w:r>
      <w:r w:rsidRPr="00F43295">
        <w:rPr>
          <w:sz w:val="28"/>
        </w:rPr>
        <w:t>Чернявський</w:t>
      </w:r>
      <w:r w:rsidRPr="00F43295">
        <w:rPr>
          <w:spacing w:val="7"/>
          <w:sz w:val="28"/>
        </w:rPr>
        <w:t xml:space="preserve"> </w:t>
      </w:r>
      <w:r w:rsidRPr="00F43295">
        <w:rPr>
          <w:sz w:val="28"/>
        </w:rPr>
        <w:t>Д.</w:t>
      </w:r>
      <w:r w:rsidRPr="00F43295">
        <w:rPr>
          <w:spacing w:val="4"/>
          <w:sz w:val="28"/>
        </w:rPr>
        <w:t xml:space="preserve"> </w:t>
      </w:r>
      <w:r w:rsidRPr="00F43295">
        <w:rPr>
          <w:sz w:val="28"/>
        </w:rPr>
        <w:t>О.</w:t>
      </w:r>
    </w:p>
    <w:p w14:paraId="17114E35"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Матукова</w:t>
      </w:r>
      <w:proofErr w:type="spellEnd"/>
      <w:r w:rsidRPr="00F43295">
        <w:rPr>
          <w:sz w:val="28"/>
        </w:rPr>
        <w:t>, Г. І.</w:t>
      </w:r>
      <w:r w:rsidRPr="00F43295">
        <w:rPr>
          <w:spacing w:val="1"/>
          <w:sz w:val="28"/>
        </w:rPr>
        <w:t xml:space="preserve"> </w:t>
      </w:r>
      <w:r w:rsidRPr="00F43295">
        <w:rPr>
          <w:sz w:val="28"/>
        </w:rPr>
        <w:t>(2016).</w:t>
      </w:r>
      <w:r w:rsidRPr="00F43295">
        <w:rPr>
          <w:spacing w:val="1"/>
          <w:sz w:val="28"/>
        </w:rPr>
        <w:t xml:space="preserve"> </w:t>
      </w:r>
      <w:r w:rsidRPr="00F43295">
        <w:rPr>
          <w:i/>
          <w:sz w:val="28"/>
        </w:rPr>
        <w:t>Теоретико-методологічні</w:t>
      </w:r>
      <w:r w:rsidRPr="00F43295">
        <w:rPr>
          <w:i/>
          <w:spacing w:val="1"/>
          <w:sz w:val="28"/>
        </w:rPr>
        <w:t xml:space="preserve"> </w:t>
      </w:r>
      <w:r w:rsidRPr="00F43295">
        <w:rPr>
          <w:i/>
          <w:sz w:val="28"/>
        </w:rPr>
        <w:t>засади</w:t>
      </w:r>
      <w:r w:rsidRPr="00F43295">
        <w:rPr>
          <w:i/>
          <w:spacing w:val="1"/>
          <w:sz w:val="28"/>
        </w:rPr>
        <w:t xml:space="preserve"> </w:t>
      </w:r>
      <w:r w:rsidRPr="00F43295">
        <w:rPr>
          <w:i/>
          <w:sz w:val="28"/>
        </w:rPr>
        <w:t>розвитку</w:t>
      </w:r>
      <w:r w:rsidRPr="00F43295">
        <w:rPr>
          <w:i/>
          <w:spacing w:val="-67"/>
          <w:sz w:val="28"/>
        </w:rPr>
        <w:t xml:space="preserve"> </w:t>
      </w:r>
      <w:r w:rsidRPr="00F43295">
        <w:rPr>
          <w:i/>
          <w:sz w:val="28"/>
        </w:rPr>
        <w:t>підприємницької компетентності у майбутніх фахівців економічного</w:t>
      </w:r>
      <w:r w:rsidRPr="00F43295">
        <w:rPr>
          <w:i/>
          <w:spacing w:val="1"/>
          <w:sz w:val="28"/>
        </w:rPr>
        <w:t xml:space="preserve"> </w:t>
      </w:r>
      <w:r w:rsidRPr="00F43295">
        <w:rPr>
          <w:i/>
          <w:sz w:val="28"/>
        </w:rPr>
        <w:t>профілю</w:t>
      </w:r>
      <w:r w:rsidRPr="00F43295">
        <w:rPr>
          <w:i/>
          <w:spacing w:val="2"/>
          <w:sz w:val="28"/>
        </w:rPr>
        <w:t xml:space="preserve"> </w:t>
      </w:r>
      <w:r w:rsidRPr="00F43295">
        <w:rPr>
          <w:sz w:val="28"/>
        </w:rPr>
        <w:t>(</w:t>
      </w:r>
      <w:proofErr w:type="spellStart"/>
      <w:r w:rsidRPr="00F43295">
        <w:rPr>
          <w:sz w:val="28"/>
        </w:rPr>
        <w:t>дис</w:t>
      </w:r>
      <w:proofErr w:type="spellEnd"/>
      <w:r w:rsidRPr="00F43295">
        <w:rPr>
          <w:sz w:val="28"/>
        </w:rPr>
        <w:t>.</w:t>
      </w:r>
      <w:r w:rsidRPr="00F43295">
        <w:rPr>
          <w:spacing w:val="3"/>
          <w:sz w:val="28"/>
        </w:rPr>
        <w:t xml:space="preserve"> </w:t>
      </w:r>
      <w:r w:rsidRPr="00F43295">
        <w:rPr>
          <w:sz w:val="28"/>
        </w:rPr>
        <w:t>… д-ра</w:t>
      </w:r>
      <w:r w:rsidRPr="00F43295">
        <w:rPr>
          <w:spacing w:val="2"/>
          <w:sz w:val="28"/>
        </w:rPr>
        <w:t xml:space="preserve"> </w:t>
      </w:r>
      <w:r w:rsidRPr="00F43295">
        <w:rPr>
          <w:sz w:val="28"/>
        </w:rPr>
        <w:t>пед.</w:t>
      </w:r>
      <w:r w:rsidRPr="00F43295">
        <w:rPr>
          <w:spacing w:val="-2"/>
          <w:sz w:val="28"/>
        </w:rPr>
        <w:t xml:space="preserve"> </w:t>
      </w:r>
      <w:r w:rsidRPr="00F43295">
        <w:rPr>
          <w:sz w:val="28"/>
        </w:rPr>
        <w:t>наук:</w:t>
      </w:r>
      <w:r w:rsidRPr="00F43295">
        <w:rPr>
          <w:spacing w:val="-5"/>
          <w:sz w:val="28"/>
        </w:rPr>
        <w:t xml:space="preserve"> </w:t>
      </w:r>
      <w:r w:rsidRPr="00F43295">
        <w:rPr>
          <w:sz w:val="28"/>
        </w:rPr>
        <w:t>13.00.04).</w:t>
      </w:r>
      <w:r w:rsidRPr="00F43295">
        <w:rPr>
          <w:spacing w:val="4"/>
          <w:sz w:val="28"/>
        </w:rPr>
        <w:t xml:space="preserve"> </w:t>
      </w:r>
      <w:r w:rsidRPr="00F43295">
        <w:rPr>
          <w:sz w:val="28"/>
        </w:rPr>
        <w:t>Київ.</w:t>
      </w:r>
    </w:p>
    <w:p w14:paraId="252D146C" w14:textId="77777777" w:rsidR="00F43295" w:rsidRPr="00F43295" w:rsidRDefault="00A23923" w:rsidP="00F43295">
      <w:pPr>
        <w:pStyle w:val="a4"/>
        <w:numPr>
          <w:ilvl w:val="0"/>
          <w:numId w:val="90"/>
        </w:numPr>
        <w:spacing w:line="360" w:lineRule="auto"/>
        <w:ind w:right="126"/>
        <w:mirrorIndents/>
        <w:rPr>
          <w:sz w:val="28"/>
          <w:szCs w:val="28"/>
        </w:rPr>
      </w:pPr>
      <w:r w:rsidRPr="00F43295">
        <w:rPr>
          <w:i/>
          <w:sz w:val="28"/>
        </w:rPr>
        <w:t>Методичні</w:t>
      </w:r>
      <w:r w:rsidRPr="00F43295">
        <w:rPr>
          <w:i/>
          <w:spacing w:val="1"/>
          <w:sz w:val="28"/>
        </w:rPr>
        <w:t xml:space="preserve"> </w:t>
      </w:r>
      <w:r w:rsidRPr="00F43295">
        <w:rPr>
          <w:i/>
          <w:sz w:val="28"/>
        </w:rPr>
        <w:t>рекомендації</w:t>
      </w:r>
      <w:r w:rsidRPr="00F43295">
        <w:rPr>
          <w:i/>
          <w:spacing w:val="1"/>
          <w:sz w:val="28"/>
        </w:rPr>
        <w:t xml:space="preserve"> </w:t>
      </w:r>
      <w:r w:rsidRPr="00F43295">
        <w:rPr>
          <w:i/>
          <w:sz w:val="28"/>
        </w:rPr>
        <w:t>щодо</w:t>
      </w:r>
      <w:r w:rsidRPr="00F43295">
        <w:rPr>
          <w:i/>
          <w:spacing w:val="1"/>
          <w:sz w:val="28"/>
        </w:rPr>
        <w:t xml:space="preserve"> </w:t>
      </w:r>
      <w:r w:rsidRPr="00F43295">
        <w:rPr>
          <w:i/>
          <w:sz w:val="28"/>
        </w:rPr>
        <w:t>розроблення</w:t>
      </w:r>
      <w:r w:rsidRPr="00F43295">
        <w:rPr>
          <w:i/>
          <w:spacing w:val="1"/>
          <w:sz w:val="28"/>
        </w:rPr>
        <w:t xml:space="preserve"> </w:t>
      </w:r>
      <w:r w:rsidRPr="00F43295">
        <w:rPr>
          <w:i/>
          <w:sz w:val="28"/>
        </w:rPr>
        <w:t>професійних</w:t>
      </w:r>
      <w:r w:rsidRPr="00F43295">
        <w:rPr>
          <w:i/>
          <w:spacing w:val="1"/>
          <w:sz w:val="28"/>
        </w:rPr>
        <w:t xml:space="preserve"> </w:t>
      </w:r>
      <w:r w:rsidRPr="00F43295">
        <w:rPr>
          <w:i/>
          <w:sz w:val="28"/>
        </w:rPr>
        <w:t>стандартів</w:t>
      </w:r>
      <w:r w:rsidRPr="00F43295">
        <w:rPr>
          <w:i/>
          <w:spacing w:val="1"/>
          <w:sz w:val="28"/>
        </w:rPr>
        <w:t xml:space="preserve"> </w:t>
      </w:r>
      <w:r w:rsidRPr="00F43295">
        <w:rPr>
          <w:i/>
          <w:sz w:val="28"/>
        </w:rPr>
        <w:t>за</w:t>
      </w:r>
      <w:r w:rsidRPr="00F43295">
        <w:rPr>
          <w:i/>
          <w:spacing w:val="1"/>
          <w:sz w:val="28"/>
        </w:rPr>
        <w:t xml:space="preserve"> </w:t>
      </w:r>
      <w:proofErr w:type="spellStart"/>
      <w:r w:rsidRPr="00F43295">
        <w:rPr>
          <w:i/>
          <w:sz w:val="28"/>
        </w:rPr>
        <w:t>компетентнісним</w:t>
      </w:r>
      <w:proofErr w:type="spellEnd"/>
      <w:r w:rsidRPr="00F43295">
        <w:rPr>
          <w:i/>
          <w:sz w:val="28"/>
        </w:rPr>
        <w:t xml:space="preserve"> підходом</w:t>
      </w:r>
      <w:r w:rsidRPr="00F43295">
        <w:rPr>
          <w:sz w:val="28"/>
        </w:rPr>
        <w:t>.</w:t>
      </w:r>
      <w:r w:rsidRPr="00F43295">
        <w:rPr>
          <w:spacing w:val="3"/>
          <w:sz w:val="28"/>
        </w:rPr>
        <w:t xml:space="preserve"> </w:t>
      </w:r>
      <w:r w:rsidRPr="00F43295">
        <w:rPr>
          <w:sz w:val="28"/>
        </w:rPr>
        <w:t>(2012).</w:t>
      </w:r>
      <w:r w:rsidRPr="00F43295">
        <w:rPr>
          <w:spacing w:val="4"/>
          <w:sz w:val="28"/>
        </w:rPr>
        <w:t xml:space="preserve"> </w:t>
      </w:r>
      <w:r w:rsidRPr="00F43295">
        <w:rPr>
          <w:sz w:val="28"/>
        </w:rPr>
        <w:t>Луганськ.</w:t>
      </w:r>
    </w:p>
    <w:p w14:paraId="066EF1CE"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Михальченко,</w:t>
      </w:r>
      <w:r w:rsidRPr="00F43295">
        <w:rPr>
          <w:spacing w:val="-5"/>
          <w:sz w:val="28"/>
        </w:rPr>
        <w:t xml:space="preserve"> </w:t>
      </w:r>
      <w:r w:rsidRPr="00F43295">
        <w:rPr>
          <w:sz w:val="28"/>
        </w:rPr>
        <w:t>М.</w:t>
      </w:r>
      <w:r w:rsidRPr="00F43295">
        <w:rPr>
          <w:spacing w:val="-6"/>
          <w:sz w:val="28"/>
        </w:rPr>
        <w:t xml:space="preserve"> </w:t>
      </w:r>
      <w:r w:rsidRPr="00F43295">
        <w:rPr>
          <w:sz w:val="28"/>
        </w:rPr>
        <w:t>(Кер.</w:t>
      </w:r>
      <w:r w:rsidRPr="00F43295">
        <w:rPr>
          <w:spacing w:val="-9"/>
          <w:sz w:val="28"/>
        </w:rPr>
        <w:t xml:space="preserve"> </w:t>
      </w:r>
      <w:proofErr w:type="spellStart"/>
      <w:r w:rsidRPr="00F43295">
        <w:rPr>
          <w:sz w:val="28"/>
        </w:rPr>
        <w:t>авт</w:t>
      </w:r>
      <w:proofErr w:type="spellEnd"/>
      <w:r w:rsidRPr="00F43295">
        <w:rPr>
          <w:sz w:val="28"/>
        </w:rPr>
        <w:t>.</w:t>
      </w:r>
      <w:r w:rsidRPr="00F43295">
        <w:rPr>
          <w:spacing w:val="-6"/>
          <w:sz w:val="28"/>
        </w:rPr>
        <w:t xml:space="preserve"> </w:t>
      </w:r>
      <w:proofErr w:type="spellStart"/>
      <w:r w:rsidRPr="00F43295">
        <w:rPr>
          <w:sz w:val="28"/>
        </w:rPr>
        <w:t>кол</w:t>
      </w:r>
      <w:proofErr w:type="spellEnd"/>
      <w:r w:rsidRPr="00F43295">
        <w:rPr>
          <w:sz w:val="28"/>
        </w:rPr>
        <w:t>.).</w:t>
      </w:r>
      <w:r w:rsidRPr="00F43295">
        <w:rPr>
          <w:spacing w:val="-5"/>
          <w:sz w:val="28"/>
        </w:rPr>
        <w:t xml:space="preserve"> </w:t>
      </w:r>
      <w:r w:rsidRPr="00F43295">
        <w:rPr>
          <w:sz w:val="28"/>
        </w:rPr>
        <w:t>(2012).</w:t>
      </w:r>
      <w:r w:rsidRPr="00F43295">
        <w:rPr>
          <w:spacing w:val="-8"/>
          <w:sz w:val="28"/>
        </w:rPr>
        <w:t xml:space="preserve"> </w:t>
      </w:r>
      <w:r w:rsidRPr="00F43295">
        <w:rPr>
          <w:i/>
          <w:sz w:val="28"/>
        </w:rPr>
        <w:t>Вища</w:t>
      </w:r>
      <w:r w:rsidRPr="00F43295">
        <w:rPr>
          <w:i/>
          <w:spacing w:val="-8"/>
          <w:sz w:val="28"/>
        </w:rPr>
        <w:t xml:space="preserve"> </w:t>
      </w:r>
      <w:r w:rsidRPr="00F43295">
        <w:rPr>
          <w:i/>
          <w:sz w:val="28"/>
        </w:rPr>
        <w:t>школа</w:t>
      </w:r>
      <w:r w:rsidRPr="00F43295">
        <w:rPr>
          <w:i/>
          <w:spacing w:val="-8"/>
          <w:sz w:val="28"/>
        </w:rPr>
        <w:t xml:space="preserve"> </w:t>
      </w:r>
      <w:r w:rsidRPr="00F43295">
        <w:rPr>
          <w:i/>
          <w:sz w:val="28"/>
        </w:rPr>
        <w:t>як</w:t>
      </w:r>
      <w:r w:rsidRPr="00F43295">
        <w:rPr>
          <w:i/>
          <w:spacing w:val="-8"/>
          <w:sz w:val="28"/>
        </w:rPr>
        <w:t xml:space="preserve"> </w:t>
      </w:r>
      <w:r w:rsidRPr="00F43295">
        <w:rPr>
          <w:i/>
          <w:sz w:val="28"/>
        </w:rPr>
        <w:t>соціальний</w:t>
      </w:r>
      <w:r w:rsidRPr="00F43295">
        <w:rPr>
          <w:i/>
          <w:spacing w:val="-8"/>
          <w:sz w:val="28"/>
        </w:rPr>
        <w:t xml:space="preserve"> </w:t>
      </w:r>
      <w:r w:rsidRPr="00F43295">
        <w:rPr>
          <w:i/>
          <w:sz w:val="28"/>
        </w:rPr>
        <w:t>інститут</w:t>
      </w:r>
      <w:r w:rsidRPr="00F43295">
        <w:rPr>
          <w:i/>
          <w:spacing w:val="-68"/>
          <w:sz w:val="28"/>
        </w:rPr>
        <w:t xml:space="preserve"> </w:t>
      </w:r>
      <w:r w:rsidRPr="00F43295">
        <w:rPr>
          <w:i/>
          <w:sz w:val="28"/>
        </w:rPr>
        <w:t>і</w:t>
      </w:r>
      <w:r w:rsidRPr="00F43295">
        <w:rPr>
          <w:i/>
          <w:spacing w:val="-6"/>
          <w:sz w:val="28"/>
        </w:rPr>
        <w:t xml:space="preserve"> </w:t>
      </w:r>
      <w:r w:rsidRPr="00F43295">
        <w:rPr>
          <w:i/>
          <w:sz w:val="28"/>
        </w:rPr>
        <w:t>механізм</w:t>
      </w:r>
      <w:r w:rsidRPr="00F43295">
        <w:rPr>
          <w:i/>
          <w:spacing w:val="-8"/>
          <w:sz w:val="28"/>
        </w:rPr>
        <w:t xml:space="preserve"> </w:t>
      </w:r>
      <w:r w:rsidRPr="00F43295">
        <w:rPr>
          <w:i/>
          <w:sz w:val="28"/>
        </w:rPr>
        <w:t>соціалізації</w:t>
      </w:r>
      <w:r w:rsidRPr="00F43295">
        <w:rPr>
          <w:i/>
          <w:spacing w:val="-11"/>
          <w:sz w:val="28"/>
        </w:rPr>
        <w:t xml:space="preserve"> </w:t>
      </w:r>
      <w:r w:rsidRPr="00F43295">
        <w:rPr>
          <w:i/>
          <w:sz w:val="28"/>
        </w:rPr>
        <w:t>молоді</w:t>
      </w:r>
      <w:r w:rsidRPr="00F43295">
        <w:rPr>
          <w:sz w:val="28"/>
        </w:rPr>
        <w:t>:</w:t>
      </w:r>
      <w:r w:rsidRPr="00F43295">
        <w:rPr>
          <w:spacing w:val="-9"/>
          <w:sz w:val="28"/>
        </w:rPr>
        <w:t xml:space="preserve"> </w:t>
      </w:r>
      <w:r w:rsidRPr="00F43295">
        <w:rPr>
          <w:sz w:val="28"/>
        </w:rPr>
        <w:t>монографія.</w:t>
      </w:r>
      <w:r w:rsidRPr="00F43295">
        <w:rPr>
          <w:spacing w:val="-5"/>
          <w:sz w:val="28"/>
        </w:rPr>
        <w:t xml:space="preserve"> </w:t>
      </w:r>
      <w:r w:rsidRPr="00F43295">
        <w:rPr>
          <w:sz w:val="28"/>
        </w:rPr>
        <w:t>Київ:</w:t>
      </w:r>
      <w:r w:rsidRPr="00F43295">
        <w:rPr>
          <w:spacing w:val="-5"/>
          <w:sz w:val="28"/>
        </w:rPr>
        <w:t xml:space="preserve"> </w:t>
      </w:r>
      <w:r w:rsidRPr="00F43295">
        <w:rPr>
          <w:sz w:val="28"/>
        </w:rPr>
        <w:t>Педагогічна</w:t>
      </w:r>
      <w:r w:rsidRPr="00F43295">
        <w:rPr>
          <w:spacing w:val="-5"/>
          <w:sz w:val="28"/>
        </w:rPr>
        <w:t xml:space="preserve"> </w:t>
      </w:r>
      <w:r w:rsidRPr="00F43295">
        <w:rPr>
          <w:sz w:val="28"/>
        </w:rPr>
        <w:t>думка.</w:t>
      </w:r>
    </w:p>
    <w:p w14:paraId="404F800C" w14:textId="77777777" w:rsidR="00F43295" w:rsidRPr="00F43295" w:rsidRDefault="00A23923" w:rsidP="00F43295">
      <w:pPr>
        <w:pStyle w:val="a4"/>
        <w:numPr>
          <w:ilvl w:val="0"/>
          <w:numId w:val="90"/>
        </w:numPr>
        <w:spacing w:line="360" w:lineRule="auto"/>
        <w:ind w:right="126"/>
        <w:mirrorIndents/>
        <w:rPr>
          <w:sz w:val="28"/>
          <w:szCs w:val="28"/>
        </w:rPr>
      </w:pPr>
      <w:r w:rsidRPr="00F43295">
        <w:rPr>
          <w:i/>
          <w:sz w:val="28"/>
        </w:rPr>
        <w:t>Міжнародний</w:t>
      </w:r>
      <w:r w:rsidRPr="00F43295">
        <w:rPr>
          <w:i/>
          <w:spacing w:val="1"/>
          <w:sz w:val="28"/>
        </w:rPr>
        <w:t xml:space="preserve"> </w:t>
      </w:r>
      <w:r w:rsidRPr="00F43295">
        <w:rPr>
          <w:i/>
          <w:sz w:val="28"/>
        </w:rPr>
        <w:t>день</w:t>
      </w:r>
      <w:r w:rsidRPr="00F43295">
        <w:rPr>
          <w:i/>
          <w:spacing w:val="1"/>
          <w:sz w:val="28"/>
        </w:rPr>
        <w:t xml:space="preserve"> </w:t>
      </w:r>
      <w:r w:rsidRPr="00F43295">
        <w:rPr>
          <w:i/>
          <w:sz w:val="28"/>
        </w:rPr>
        <w:t>підприємця</w:t>
      </w:r>
      <w:r w:rsidRPr="00F43295">
        <w:rPr>
          <w:sz w:val="28"/>
        </w:rPr>
        <w:t>.</w:t>
      </w:r>
      <w:r w:rsidRPr="00F43295">
        <w:rPr>
          <w:spacing w:val="1"/>
          <w:sz w:val="28"/>
        </w:rPr>
        <w:t xml:space="preserve"> </w:t>
      </w:r>
      <w:r w:rsidRPr="00F43295">
        <w:rPr>
          <w:sz w:val="28"/>
        </w:rPr>
        <w:t>(2019).</w:t>
      </w:r>
      <w:r w:rsidRPr="00F43295">
        <w:rPr>
          <w:spacing w:val="1"/>
          <w:sz w:val="28"/>
        </w:rPr>
        <w:t xml:space="preserve"> </w:t>
      </w:r>
      <w:r w:rsidRPr="00F43295">
        <w:rPr>
          <w:sz w:val="28"/>
        </w:rPr>
        <w:t>Київ.</w:t>
      </w:r>
      <w:r w:rsidRPr="00F43295">
        <w:rPr>
          <w:spacing w:val="1"/>
          <w:sz w:val="28"/>
        </w:rPr>
        <w:t xml:space="preserve"> </w:t>
      </w:r>
      <w:r w:rsidRPr="00F43295">
        <w:rPr>
          <w:sz w:val="28"/>
        </w:rPr>
        <w:t>Режим</w:t>
      </w:r>
      <w:r w:rsidRPr="00F43295">
        <w:rPr>
          <w:spacing w:val="1"/>
          <w:sz w:val="28"/>
        </w:rPr>
        <w:t xml:space="preserve"> </w:t>
      </w:r>
      <w:r w:rsidRPr="00F43295">
        <w:rPr>
          <w:sz w:val="28"/>
        </w:rPr>
        <w:t>доступу:</w:t>
      </w:r>
      <w:r w:rsidRPr="00F43295">
        <w:rPr>
          <w:spacing w:val="1"/>
          <w:sz w:val="28"/>
        </w:rPr>
        <w:t xml:space="preserve"> </w:t>
      </w:r>
      <w:hyperlink r:id="rId98">
        <w:r w:rsidRPr="00F43295">
          <w:rPr>
            <w:sz w:val="28"/>
          </w:rPr>
          <w:t>https://2k19.su/koli-den-pidpriiemcja-v-2019-roci/</w:t>
        </w:r>
      </w:hyperlink>
    </w:p>
    <w:p w14:paraId="591A1166" w14:textId="77777777" w:rsidR="00F43295" w:rsidRPr="00F43295" w:rsidRDefault="00A23923" w:rsidP="00F43295">
      <w:pPr>
        <w:pStyle w:val="a4"/>
        <w:numPr>
          <w:ilvl w:val="0"/>
          <w:numId w:val="90"/>
        </w:numPr>
        <w:spacing w:line="360" w:lineRule="auto"/>
        <w:ind w:right="126"/>
        <w:mirrorIndents/>
        <w:rPr>
          <w:sz w:val="28"/>
          <w:szCs w:val="28"/>
        </w:rPr>
      </w:pPr>
      <w:r w:rsidRPr="00F43295">
        <w:rPr>
          <w:i/>
          <w:sz w:val="28"/>
        </w:rPr>
        <w:t>Міжнародний</w:t>
      </w:r>
      <w:r w:rsidRPr="00F43295">
        <w:rPr>
          <w:i/>
          <w:spacing w:val="1"/>
          <w:sz w:val="28"/>
        </w:rPr>
        <w:t xml:space="preserve"> </w:t>
      </w:r>
      <w:r w:rsidRPr="00F43295">
        <w:rPr>
          <w:i/>
          <w:sz w:val="28"/>
        </w:rPr>
        <w:t>конкурс</w:t>
      </w:r>
      <w:r w:rsidRPr="00F43295">
        <w:rPr>
          <w:i/>
          <w:spacing w:val="1"/>
          <w:sz w:val="28"/>
        </w:rPr>
        <w:t xml:space="preserve"> </w:t>
      </w:r>
      <w:r w:rsidRPr="00F43295">
        <w:rPr>
          <w:i/>
          <w:sz w:val="28"/>
        </w:rPr>
        <w:t>студентських</w:t>
      </w:r>
      <w:r w:rsidRPr="00F43295">
        <w:rPr>
          <w:i/>
          <w:spacing w:val="1"/>
          <w:sz w:val="28"/>
        </w:rPr>
        <w:t xml:space="preserve"> </w:t>
      </w:r>
      <w:r w:rsidRPr="00F43295">
        <w:rPr>
          <w:i/>
          <w:sz w:val="28"/>
        </w:rPr>
        <w:t>наукових</w:t>
      </w:r>
      <w:r w:rsidRPr="00F43295">
        <w:rPr>
          <w:i/>
          <w:spacing w:val="1"/>
          <w:sz w:val="28"/>
        </w:rPr>
        <w:t xml:space="preserve"> </w:t>
      </w:r>
      <w:r w:rsidRPr="00F43295">
        <w:rPr>
          <w:i/>
          <w:sz w:val="28"/>
        </w:rPr>
        <w:t>робіт</w:t>
      </w:r>
      <w:r w:rsidRPr="00F43295">
        <w:rPr>
          <w:i/>
          <w:spacing w:val="1"/>
          <w:sz w:val="28"/>
        </w:rPr>
        <w:t xml:space="preserve"> </w:t>
      </w:r>
      <w:r w:rsidRPr="00F43295">
        <w:rPr>
          <w:i/>
          <w:sz w:val="28"/>
        </w:rPr>
        <w:t>за</w:t>
      </w:r>
      <w:r w:rsidRPr="00F43295">
        <w:rPr>
          <w:i/>
          <w:spacing w:val="1"/>
          <w:sz w:val="28"/>
        </w:rPr>
        <w:t xml:space="preserve"> </w:t>
      </w:r>
      <w:r w:rsidRPr="00F43295">
        <w:rPr>
          <w:i/>
          <w:sz w:val="28"/>
        </w:rPr>
        <w:t>окремими</w:t>
      </w:r>
      <w:r w:rsidRPr="00F43295">
        <w:rPr>
          <w:i/>
          <w:spacing w:val="1"/>
          <w:sz w:val="28"/>
        </w:rPr>
        <w:t xml:space="preserve"> </w:t>
      </w:r>
      <w:r w:rsidRPr="00F43295">
        <w:rPr>
          <w:i/>
          <w:sz w:val="28"/>
        </w:rPr>
        <w:t>спеціальностями</w:t>
      </w:r>
      <w:r w:rsidRPr="00F43295">
        <w:rPr>
          <w:sz w:val="28"/>
        </w:rPr>
        <w:t>.</w:t>
      </w:r>
      <w:r w:rsidRPr="00F43295">
        <w:rPr>
          <w:spacing w:val="1"/>
          <w:sz w:val="28"/>
        </w:rPr>
        <w:t xml:space="preserve"> </w:t>
      </w:r>
      <w:r w:rsidRPr="00F43295">
        <w:rPr>
          <w:sz w:val="28"/>
        </w:rPr>
        <w:t>(2019).</w:t>
      </w:r>
      <w:r w:rsidRPr="00F43295">
        <w:rPr>
          <w:spacing w:val="1"/>
          <w:sz w:val="28"/>
        </w:rPr>
        <w:t xml:space="preserve"> </w:t>
      </w:r>
      <w:r w:rsidRPr="00F43295">
        <w:rPr>
          <w:sz w:val="28"/>
        </w:rPr>
        <w:t>Кременчук.</w:t>
      </w:r>
      <w:r w:rsidRPr="00F43295">
        <w:rPr>
          <w:spacing w:val="1"/>
          <w:sz w:val="28"/>
        </w:rPr>
        <w:t xml:space="preserve"> </w:t>
      </w:r>
      <w:r w:rsidRPr="00F43295">
        <w:rPr>
          <w:sz w:val="28"/>
        </w:rPr>
        <w:t>Режим</w:t>
      </w:r>
      <w:r w:rsidRPr="00F43295">
        <w:rPr>
          <w:spacing w:val="1"/>
          <w:sz w:val="28"/>
        </w:rPr>
        <w:t xml:space="preserve"> </w:t>
      </w:r>
      <w:r w:rsidRPr="00F43295">
        <w:rPr>
          <w:sz w:val="28"/>
        </w:rPr>
        <w:t>доступу:</w:t>
      </w:r>
      <w:r w:rsidRPr="00F43295">
        <w:rPr>
          <w:spacing w:val="1"/>
          <w:sz w:val="28"/>
        </w:rPr>
        <w:t xml:space="preserve"> </w:t>
      </w:r>
      <w:hyperlink r:id="rId99">
        <w:r w:rsidRPr="00F43295">
          <w:rPr>
            <w:sz w:val="28"/>
          </w:rPr>
          <w:t>http://krnukonkurs.kdu.edu.ua</w:t>
        </w:r>
      </w:hyperlink>
    </w:p>
    <w:p w14:paraId="677C5938"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Морзе, Н.,</w:t>
      </w:r>
      <w:r w:rsidRPr="00F43295">
        <w:rPr>
          <w:spacing w:val="1"/>
          <w:sz w:val="28"/>
        </w:rPr>
        <w:t xml:space="preserve"> </w:t>
      </w:r>
      <w:r w:rsidRPr="00F43295">
        <w:rPr>
          <w:sz w:val="28"/>
        </w:rPr>
        <w:t>Балик, Н.</w:t>
      </w:r>
      <w:r w:rsidRPr="00F43295">
        <w:rPr>
          <w:spacing w:val="1"/>
          <w:sz w:val="28"/>
        </w:rPr>
        <w:t xml:space="preserve"> </w:t>
      </w:r>
      <w:r w:rsidRPr="00F43295">
        <w:rPr>
          <w:sz w:val="28"/>
        </w:rPr>
        <w:t>(2015).</w:t>
      </w:r>
      <w:r w:rsidRPr="00F43295">
        <w:rPr>
          <w:spacing w:val="1"/>
          <w:sz w:val="28"/>
        </w:rPr>
        <w:t xml:space="preserve"> </w:t>
      </w:r>
      <w:r w:rsidRPr="00F43295">
        <w:rPr>
          <w:sz w:val="28"/>
        </w:rPr>
        <w:t>Шляхи</w:t>
      </w:r>
      <w:r w:rsidRPr="00F43295">
        <w:rPr>
          <w:spacing w:val="1"/>
          <w:sz w:val="28"/>
        </w:rPr>
        <w:t xml:space="preserve"> </w:t>
      </w:r>
      <w:r w:rsidRPr="00F43295">
        <w:rPr>
          <w:sz w:val="28"/>
        </w:rPr>
        <w:t>формування</w:t>
      </w:r>
      <w:r w:rsidRPr="00F43295">
        <w:rPr>
          <w:spacing w:val="1"/>
          <w:sz w:val="28"/>
        </w:rPr>
        <w:t xml:space="preserve"> </w:t>
      </w:r>
      <w:r w:rsidRPr="00F43295">
        <w:rPr>
          <w:sz w:val="28"/>
        </w:rPr>
        <w:t>підприємницької</w:t>
      </w:r>
      <w:r w:rsidRPr="00F43295">
        <w:rPr>
          <w:spacing w:val="1"/>
          <w:sz w:val="28"/>
        </w:rPr>
        <w:t xml:space="preserve"> </w:t>
      </w:r>
      <w:r w:rsidRPr="00F43295">
        <w:rPr>
          <w:sz w:val="28"/>
        </w:rPr>
        <w:t>компетентності</w:t>
      </w:r>
      <w:r w:rsidRPr="00F43295">
        <w:rPr>
          <w:spacing w:val="1"/>
          <w:sz w:val="28"/>
        </w:rPr>
        <w:t xml:space="preserve"> </w:t>
      </w:r>
      <w:r w:rsidRPr="00F43295">
        <w:rPr>
          <w:sz w:val="28"/>
        </w:rPr>
        <w:t>майбутніх</w:t>
      </w:r>
      <w:r w:rsidRPr="00F43295">
        <w:rPr>
          <w:spacing w:val="1"/>
          <w:sz w:val="28"/>
        </w:rPr>
        <w:t xml:space="preserve"> </w:t>
      </w:r>
      <w:proofErr w:type="spellStart"/>
      <w:r w:rsidRPr="00F43295">
        <w:rPr>
          <w:sz w:val="28"/>
        </w:rPr>
        <w:t>інформатиків</w:t>
      </w:r>
      <w:proofErr w:type="spellEnd"/>
      <w:r w:rsidRPr="00F43295">
        <w:rPr>
          <w:sz w:val="28"/>
        </w:rPr>
        <w:t>.</w:t>
      </w:r>
      <w:r w:rsidRPr="00F43295">
        <w:rPr>
          <w:spacing w:val="1"/>
          <w:sz w:val="28"/>
        </w:rPr>
        <w:t xml:space="preserve"> </w:t>
      </w:r>
      <w:r w:rsidRPr="00F43295">
        <w:rPr>
          <w:i/>
          <w:sz w:val="28"/>
        </w:rPr>
        <w:t>Інформатика</w:t>
      </w:r>
      <w:r w:rsidRPr="00F43295">
        <w:rPr>
          <w:i/>
          <w:spacing w:val="71"/>
          <w:sz w:val="28"/>
        </w:rPr>
        <w:t xml:space="preserve"> </w:t>
      </w:r>
      <w:r w:rsidRPr="00F43295">
        <w:rPr>
          <w:i/>
          <w:sz w:val="28"/>
        </w:rPr>
        <w:t>та</w:t>
      </w:r>
      <w:r w:rsidRPr="00F43295">
        <w:rPr>
          <w:i/>
          <w:spacing w:val="1"/>
          <w:sz w:val="28"/>
        </w:rPr>
        <w:t xml:space="preserve"> </w:t>
      </w:r>
      <w:r w:rsidRPr="00F43295">
        <w:rPr>
          <w:i/>
          <w:sz w:val="28"/>
        </w:rPr>
        <w:t>інформаційні технології</w:t>
      </w:r>
      <w:r w:rsidRPr="00F43295">
        <w:rPr>
          <w:i/>
          <w:spacing w:val="-1"/>
          <w:sz w:val="28"/>
        </w:rPr>
        <w:t xml:space="preserve"> </w:t>
      </w:r>
      <w:r w:rsidRPr="00F43295">
        <w:rPr>
          <w:i/>
          <w:sz w:val="28"/>
        </w:rPr>
        <w:t>в навчальних</w:t>
      </w:r>
      <w:r w:rsidRPr="00F43295">
        <w:rPr>
          <w:i/>
          <w:spacing w:val="1"/>
          <w:sz w:val="28"/>
        </w:rPr>
        <w:t xml:space="preserve"> </w:t>
      </w:r>
      <w:r w:rsidRPr="00F43295">
        <w:rPr>
          <w:i/>
          <w:sz w:val="28"/>
        </w:rPr>
        <w:t>закладах,</w:t>
      </w:r>
      <w:r w:rsidRPr="00F43295">
        <w:rPr>
          <w:i/>
          <w:spacing w:val="3"/>
          <w:sz w:val="28"/>
        </w:rPr>
        <w:t xml:space="preserve"> </w:t>
      </w:r>
      <w:r w:rsidRPr="00F43295">
        <w:rPr>
          <w:i/>
          <w:sz w:val="28"/>
        </w:rPr>
        <w:t>1,</w:t>
      </w:r>
      <w:r w:rsidRPr="00F43295">
        <w:rPr>
          <w:i/>
          <w:spacing w:val="5"/>
          <w:sz w:val="28"/>
        </w:rPr>
        <w:t xml:space="preserve"> </w:t>
      </w:r>
      <w:r w:rsidRPr="00F43295">
        <w:rPr>
          <w:sz w:val="28"/>
        </w:rPr>
        <w:t>8–17.</w:t>
      </w:r>
    </w:p>
    <w:p w14:paraId="1263D013"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Назаренко, Г.</w:t>
      </w:r>
      <w:r w:rsidRPr="00F43295">
        <w:rPr>
          <w:spacing w:val="1"/>
          <w:sz w:val="28"/>
        </w:rPr>
        <w:t xml:space="preserve"> </w:t>
      </w:r>
      <w:r w:rsidRPr="00F43295">
        <w:rPr>
          <w:sz w:val="28"/>
        </w:rPr>
        <w:t>(2014).</w:t>
      </w:r>
      <w:r w:rsidRPr="00F43295">
        <w:rPr>
          <w:spacing w:val="1"/>
          <w:sz w:val="28"/>
        </w:rPr>
        <w:t xml:space="preserve"> </w:t>
      </w:r>
      <w:r w:rsidRPr="00F43295">
        <w:rPr>
          <w:i/>
          <w:sz w:val="28"/>
        </w:rPr>
        <w:t>Формування</w:t>
      </w:r>
      <w:r w:rsidRPr="00F43295">
        <w:rPr>
          <w:i/>
          <w:spacing w:val="1"/>
          <w:sz w:val="28"/>
        </w:rPr>
        <w:t xml:space="preserve"> </w:t>
      </w:r>
      <w:r w:rsidRPr="00F43295">
        <w:rPr>
          <w:i/>
          <w:sz w:val="28"/>
        </w:rPr>
        <w:t>підприємницької</w:t>
      </w:r>
      <w:r w:rsidRPr="00F43295">
        <w:rPr>
          <w:i/>
          <w:spacing w:val="1"/>
          <w:sz w:val="28"/>
        </w:rPr>
        <w:t xml:space="preserve"> </w:t>
      </w:r>
      <w:r w:rsidRPr="00F43295">
        <w:rPr>
          <w:i/>
          <w:sz w:val="28"/>
        </w:rPr>
        <w:t>компетентності</w:t>
      </w:r>
      <w:r w:rsidRPr="00F43295">
        <w:rPr>
          <w:i/>
          <w:spacing w:val="1"/>
          <w:sz w:val="28"/>
        </w:rPr>
        <w:t xml:space="preserve"> </w:t>
      </w:r>
      <w:r w:rsidRPr="00F43295">
        <w:rPr>
          <w:i/>
          <w:sz w:val="28"/>
        </w:rPr>
        <w:t>учнів</w:t>
      </w:r>
      <w:r w:rsidRPr="00F43295">
        <w:rPr>
          <w:i/>
          <w:spacing w:val="1"/>
          <w:sz w:val="28"/>
        </w:rPr>
        <w:t xml:space="preserve"> </w:t>
      </w:r>
      <w:r w:rsidRPr="00F43295">
        <w:rPr>
          <w:i/>
          <w:sz w:val="28"/>
        </w:rPr>
        <w:t>загальноосвітніх навчальних закладів у відповідності до вимог нових</w:t>
      </w:r>
      <w:r w:rsidRPr="00F43295">
        <w:rPr>
          <w:i/>
          <w:spacing w:val="1"/>
          <w:sz w:val="28"/>
        </w:rPr>
        <w:t xml:space="preserve"> </w:t>
      </w:r>
      <w:r w:rsidRPr="00F43295">
        <w:rPr>
          <w:i/>
          <w:sz w:val="28"/>
        </w:rPr>
        <w:t>державних</w:t>
      </w:r>
      <w:r w:rsidRPr="00F43295">
        <w:rPr>
          <w:i/>
          <w:spacing w:val="-1"/>
          <w:sz w:val="28"/>
        </w:rPr>
        <w:t xml:space="preserve"> </w:t>
      </w:r>
      <w:r w:rsidRPr="00F43295">
        <w:rPr>
          <w:i/>
          <w:sz w:val="28"/>
        </w:rPr>
        <w:t>стандартів</w:t>
      </w:r>
      <w:r w:rsidRPr="00F43295">
        <w:rPr>
          <w:sz w:val="28"/>
        </w:rPr>
        <w:t>:</w:t>
      </w:r>
      <w:r w:rsidRPr="00F43295">
        <w:rPr>
          <w:spacing w:val="-7"/>
          <w:sz w:val="28"/>
        </w:rPr>
        <w:t xml:space="preserve"> </w:t>
      </w:r>
      <w:r w:rsidRPr="00F43295">
        <w:rPr>
          <w:sz w:val="28"/>
        </w:rPr>
        <w:t>методичний</w:t>
      </w:r>
      <w:r w:rsidRPr="00F43295">
        <w:rPr>
          <w:spacing w:val="-2"/>
          <w:sz w:val="28"/>
        </w:rPr>
        <w:t xml:space="preserve"> </w:t>
      </w:r>
      <w:r w:rsidRPr="00F43295">
        <w:rPr>
          <w:sz w:val="28"/>
        </w:rPr>
        <w:t>посібник.</w:t>
      </w:r>
      <w:r w:rsidRPr="00F43295">
        <w:rPr>
          <w:spacing w:val="1"/>
          <w:sz w:val="28"/>
        </w:rPr>
        <w:t xml:space="preserve"> </w:t>
      </w:r>
      <w:r w:rsidRPr="00F43295">
        <w:rPr>
          <w:sz w:val="28"/>
        </w:rPr>
        <w:t>Черкаси:</w:t>
      </w:r>
      <w:r w:rsidRPr="00F43295">
        <w:rPr>
          <w:spacing w:val="-7"/>
          <w:sz w:val="28"/>
        </w:rPr>
        <w:t xml:space="preserve"> </w:t>
      </w:r>
      <w:r w:rsidRPr="00F43295">
        <w:rPr>
          <w:sz w:val="28"/>
        </w:rPr>
        <w:t>ЧОІПОПП.</w:t>
      </w:r>
    </w:p>
    <w:p w14:paraId="4CA3542B"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Назаренко, І. М.</w:t>
      </w:r>
      <w:r w:rsidRPr="00F43295">
        <w:rPr>
          <w:spacing w:val="1"/>
          <w:sz w:val="28"/>
        </w:rPr>
        <w:t xml:space="preserve"> </w:t>
      </w:r>
      <w:r w:rsidRPr="00F43295">
        <w:rPr>
          <w:sz w:val="28"/>
        </w:rPr>
        <w:t>(2019).</w:t>
      </w:r>
      <w:r w:rsidRPr="00F43295">
        <w:rPr>
          <w:spacing w:val="1"/>
          <w:sz w:val="28"/>
        </w:rPr>
        <w:t xml:space="preserve"> </w:t>
      </w:r>
      <w:r w:rsidRPr="00F43295">
        <w:rPr>
          <w:i/>
          <w:sz w:val="28"/>
        </w:rPr>
        <w:t>Фреймові</w:t>
      </w:r>
      <w:r w:rsidRPr="00F43295">
        <w:rPr>
          <w:i/>
          <w:spacing w:val="1"/>
          <w:sz w:val="28"/>
        </w:rPr>
        <w:t xml:space="preserve"> </w:t>
      </w:r>
      <w:r w:rsidRPr="00F43295">
        <w:rPr>
          <w:i/>
          <w:sz w:val="28"/>
        </w:rPr>
        <w:t>технології</w:t>
      </w:r>
      <w:r w:rsidRPr="00F43295">
        <w:rPr>
          <w:i/>
          <w:spacing w:val="1"/>
          <w:sz w:val="28"/>
        </w:rPr>
        <w:t xml:space="preserve"> </w:t>
      </w:r>
      <w:r w:rsidRPr="00F43295">
        <w:rPr>
          <w:i/>
          <w:sz w:val="28"/>
        </w:rPr>
        <w:t>у</w:t>
      </w:r>
      <w:r w:rsidRPr="00F43295">
        <w:rPr>
          <w:i/>
          <w:spacing w:val="1"/>
          <w:sz w:val="28"/>
        </w:rPr>
        <w:t xml:space="preserve"> </w:t>
      </w:r>
      <w:r w:rsidRPr="00F43295">
        <w:rPr>
          <w:i/>
          <w:sz w:val="28"/>
        </w:rPr>
        <w:t>навчанні</w:t>
      </w:r>
      <w:r w:rsidRPr="00F43295">
        <w:rPr>
          <w:i/>
          <w:spacing w:val="1"/>
          <w:sz w:val="28"/>
        </w:rPr>
        <w:t xml:space="preserve"> </w:t>
      </w:r>
      <w:r w:rsidRPr="00F43295">
        <w:rPr>
          <w:i/>
          <w:sz w:val="28"/>
        </w:rPr>
        <w:t>англійської</w:t>
      </w:r>
      <w:r w:rsidRPr="00F43295">
        <w:rPr>
          <w:i/>
          <w:spacing w:val="1"/>
          <w:sz w:val="28"/>
        </w:rPr>
        <w:t xml:space="preserve"> </w:t>
      </w:r>
      <w:r w:rsidRPr="00F43295">
        <w:rPr>
          <w:i/>
          <w:sz w:val="28"/>
        </w:rPr>
        <w:t>мови</w:t>
      </w:r>
      <w:r w:rsidRPr="00F43295">
        <w:rPr>
          <w:i/>
          <w:spacing w:val="1"/>
          <w:sz w:val="28"/>
        </w:rPr>
        <w:t xml:space="preserve"> </w:t>
      </w:r>
      <w:r w:rsidRPr="00F43295">
        <w:rPr>
          <w:i/>
          <w:sz w:val="28"/>
        </w:rPr>
        <w:t>професійного спрямування майбутніх програмістів</w:t>
      </w:r>
      <w:r w:rsidRPr="00F43295">
        <w:rPr>
          <w:sz w:val="28"/>
        </w:rPr>
        <w:t xml:space="preserve">. Київ: НТУ </w:t>
      </w:r>
      <w:r w:rsidR="00E31CE0" w:rsidRPr="00F43295">
        <w:rPr>
          <w:sz w:val="28"/>
        </w:rPr>
        <w:t>«</w:t>
      </w:r>
      <w:r w:rsidRPr="00F43295">
        <w:rPr>
          <w:sz w:val="28"/>
        </w:rPr>
        <w:t>КПІ</w:t>
      </w:r>
      <w:r w:rsidR="00E31CE0" w:rsidRPr="00F43295">
        <w:rPr>
          <w:sz w:val="28"/>
        </w:rPr>
        <w:t>»</w:t>
      </w:r>
      <w:r w:rsidRPr="00F43295">
        <w:rPr>
          <w:sz w:val="28"/>
        </w:rPr>
        <w:t>.</w:t>
      </w:r>
      <w:r w:rsidRPr="00F43295">
        <w:rPr>
          <w:spacing w:val="1"/>
          <w:sz w:val="28"/>
        </w:rPr>
        <w:t xml:space="preserve"> </w:t>
      </w:r>
      <w:r w:rsidRPr="00F43295">
        <w:rPr>
          <w:sz w:val="28"/>
        </w:rPr>
        <w:t>Режим</w:t>
      </w:r>
      <w:r w:rsidRPr="00F43295">
        <w:rPr>
          <w:spacing w:val="1"/>
          <w:sz w:val="28"/>
        </w:rPr>
        <w:t xml:space="preserve"> </w:t>
      </w:r>
      <w:r w:rsidRPr="00F43295">
        <w:rPr>
          <w:sz w:val="28"/>
        </w:rPr>
        <w:t>доступу:</w:t>
      </w:r>
      <w:r w:rsidRPr="00F43295">
        <w:rPr>
          <w:spacing w:val="2"/>
          <w:sz w:val="28"/>
        </w:rPr>
        <w:t xml:space="preserve"> </w:t>
      </w:r>
      <w:hyperlink r:id="rId100">
        <w:r w:rsidRPr="00F43295">
          <w:rPr>
            <w:sz w:val="28"/>
          </w:rPr>
          <w:t>http://interconf.fl.kpi.ua/node/1275</w:t>
        </w:r>
      </w:hyperlink>
    </w:p>
    <w:p w14:paraId="002EDB51"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Наставництво.</w:t>
      </w:r>
      <w:r w:rsidRPr="00F43295">
        <w:rPr>
          <w:spacing w:val="28"/>
          <w:sz w:val="28"/>
        </w:rPr>
        <w:t xml:space="preserve"> </w:t>
      </w:r>
      <w:r w:rsidRPr="00F43295">
        <w:rPr>
          <w:sz w:val="28"/>
        </w:rPr>
        <w:t>(2019).</w:t>
      </w:r>
      <w:r w:rsidRPr="00F43295">
        <w:rPr>
          <w:spacing w:val="31"/>
          <w:sz w:val="28"/>
        </w:rPr>
        <w:t xml:space="preserve"> </w:t>
      </w:r>
      <w:r w:rsidRPr="00F43295">
        <w:rPr>
          <w:i/>
          <w:sz w:val="28"/>
        </w:rPr>
        <w:t>Вікіпедія:</w:t>
      </w:r>
      <w:r w:rsidRPr="00F43295">
        <w:rPr>
          <w:i/>
          <w:spacing w:val="29"/>
          <w:sz w:val="28"/>
        </w:rPr>
        <w:t xml:space="preserve"> </w:t>
      </w:r>
      <w:r w:rsidRPr="00F43295">
        <w:rPr>
          <w:i/>
          <w:sz w:val="28"/>
        </w:rPr>
        <w:t>вільна</w:t>
      </w:r>
      <w:r w:rsidRPr="00F43295">
        <w:rPr>
          <w:i/>
          <w:spacing w:val="26"/>
          <w:sz w:val="28"/>
        </w:rPr>
        <w:t xml:space="preserve"> </w:t>
      </w:r>
      <w:r w:rsidRPr="00F43295">
        <w:rPr>
          <w:i/>
          <w:sz w:val="28"/>
        </w:rPr>
        <w:t>енциклопедія</w:t>
      </w:r>
      <w:r w:rsidRPr="00F43295">
        <w:rPr>
          <w:sz w:val="28"/>
        </w:rPr>
        <w:t>.</w:t>
      </w:r>
      <w:r w:rsidRPr="00F43295">
        <w:rPr>
          <w:spacing w:val="28"/>
          <w:sz w:val="28"/>
        </w:rPr>
        <w:t xml:space="preserve"> </w:t>
      </w:r>
      <w:r w:rsidRPr="00F43295">
        <w:rPr>
          <w:sz w:val="28"/>
        </w:rPr>
        <w:t>Режим</w:t>
      </w:r>
      <w:r w:rsidRPr="00F43295">
        <w:rPr>
          <w:spacing w:val="23"/>
          <w:sz w:val="28"/>
        </w:rPr>
        <w:t xml:space="preserve"> </w:t>
      </w:r>
      <w:r w:rsidRPr="00F43295">
        <w:rPr>
          <w:sz w:val="28"/>
        </w:rPr>
        <w:t>доступу:</w:t>
      </w:r>
      <w:r w:rsidR="00F43295">
        <w:rPr>
          <w:sz w:val="28"/>
        </w:rPr>
        <w:t xml:space="preserve"> </w:t>
      </w:r>
      <w:hyperlink r:id="rId101" w:history="1">
        <w:r w:rsidR="00F43295" w:rsidRPr="00F43295">
          <w:rPr>
            <w:rStyle w:val="ac"/>
            <w:sz w:val="28"/>
            <w:szCs w:val="28"/>
          </w:rPr>
          <w:t>https://uk.wikipedia.org/wiki/Наставництво</w:t>
        </w:r>
      </w:hyperlink>
    </w:p>
    <w:p w14:paraId="6D6BAF6B" w14:textId="77777777" w:rsidR="00F43295" w:rsidRDefault="00A23923" w:rsidP="00F43295">
      <w:pPr>
        <w:pStyle w:val="a4"/>
        <w:numPr>
          <w:ilvl w:val="0"/>
          <w:numId w:val="90"/>
        </w:numPr>
        <w:spacing w:line="360" w:lineRule="auto"/>
        <w:ind w:right="126"/>
        <w:mirrorIndents/>
        <w:rPr>
          <w:sz w:val="28"/>
          <w:szCs w:val="28"/>
        </w:rPr>
      </w:pPr>
      <w:r w:rsidRPr="00F43295">
        <w:rPr>
          <w:i/>
          <w:sz w:val="28"/>
          <w:szCs w:val="28"/>
        </w:rPr>
        <w:t>Національна рамка кваліфікацій</w:t>
      </w:r>
      <w:r w:rsidRPr="00F43295">
        <w:rPr>
          <w:sz w:val="28"/>
          <w:szCs w:val="28"/>
        </w:rPr>
        <w:t>: додаток до постанови Кабінету Міністрів</w:t>
      </w:r>
      <w:r w:rsidRPr="00F43295">
        <w:rPr>
          <w:spacing w:val="1"/>
          <w:sz w:val="28"/>
          <w:szCs w:val="28"/>
        </w:rPr>
        <w:t xml:space="preserve"> </w:t>
      </w:r>
      <w:r w:rsidRPr="00F43295">
        <w:rPr>
          <w:sz w:val="28"/>
          <w:szCs w:val="28"/>
        </w:rPr>
        <w:t>України</w:t>
      </w:r>
      <w:r w:rsidRPr="00F43295">
        <w:rPr>
          <w:spacing w:val="1"/>
          <w:sz w:val="28"/>
          <w:szCs w:val="28"/>
        </w:rPr>
        <w:t xml:space="preserve"> </w:t>
      </w:r>
      <w:r w:rsidRPr="00F43295">
        <w:rPr>
          <w:sz w:val="28"/>
          <w:szCs w:val="28"/>
        </w:rPr>
        <w:t>від</w:t>
      </w:r>
      <w:r w:rsidRPr="00F43295">
        <w:rPr>
          <w:spacing w:val="1"/>
          <w:sz w:val="28"/>
          <w:szCs w:val="28"/>
        </w:rPr>
        <w:t xml:space="preserve"> </w:t>
      </w:r>
      <w:r w:rsidRPr="00F43295">
        <w:rPr>
          <w:sz w:val="28"/>
          <w:szCs w:val="28"/>
        </w:rPr>
        <w:t>23.11.2011 р.</w:t>
      </w:r>
      <w:r w:rsidRPr="00F43295">
        <w:rPr>
          <w:spacing w:val="1"/>
          <w:sz w:val="28"/>
          <w:szCs w:val="28"/>
        </w:rPr>
        <w:t xml:space="preserve"> </w:t>
      </w:r>
      <w:r w:rsidRPr="00F43295">
        <w:rPr>
          <w:sz w:val="28"/>
          <w:szCs w:val="28"/>
        </w:rPr>
        <w:t>№ 1341</w:t>
      </w:r>
      <w:r w:rsidRPr="00F43295">
        <w:rPr>
          <w:spacing w:val="1"/>
          <w:sz w:val="28"/>
          <w:szCs w:val="28"/>
        </w:rPr>
        <w:t xml:space="preserve"> </w:t>
      </w:r>
      <w:r w:rsidRPr="00F43295">
        <w:rPr>
          <w:sz w:val="28"/>
          <w:szCs w:val="28"/>
        </w:rPr>
        <w:t>(2020).</w:t>
      </w:r>
      <w:r w:rsidRPr="00F43295">
        <w:rPr>
          <w:spacing w:val="1"/>
          <w:sz w:val="28"/>
          <w:szCs w:val="28"/>
        </w:rPr>
        <w:t xml:space="preserve"> </w:t>
      </w:r>
      <w:r w:rsidRPr="00F43295">
        <w:rPr>
          <w:sz w:val="28"/>
          <w:szCs w:val="28"/>
        </w:rPr>
        <w:t>Режим</w:t>
      </w:r>
      <w:r w:rsidRPr="00F43295">
        <w:rPr>
          <w:spacing w:val="1"/>
          <w:sz w:val="28"/>
          <w:szCs w:val="28"/>
        </w:rPr>
        <w:t xml:space="preserve"> </w:t>
      </w:r>
      <w:r w:rsidRPr="00F43295">
        <w:rPr>
          <w:sz w:val="28"/>
          <w:szCs w:val="28"/>
        </w:rPr>
        <w:t>доступу:</w:t>
      </w:r>
      <w:r w:rsidRPr="00F43295">
        <w:rPr>
          <w:spacing w:val="1"/>
          <w:sz w:val="28"/>
          <w:szCs w:val="28"/>
        </w:rPr>
        <w:t xml:space="preserve"> </w:t>
      </w:r>
      <w:hyperlink r:id="rId102" w:anchor="n12">
        <w:r w:rsidRPr="00F43295">
          <w:rPr>
            <w:sz w:val="28"/>
            <w:szCs w:val="28"/>
          </w:rPr>
          <w:t>https://zakon2.rada.gov.ua/laws/show/1341-2011-п/paran12#n12</w:t>
        </w:r>
      </w:hyperlink>
    </w:p>
    <w:p w14:paraId="48FF5045" w14:textId="77777777" w:rsidR="00F43295" w:rsidRPr="00F43295" w:rsidRDefault="00A23923" w:rsidP="00F43295">
      <w:pPr>
        <w:pStyle w:val="a4"/>
        <w:numPr>
          <w:ilvl w:val="0"/>
          <w:numId w:val="90"/>
        </w:numPr>
        <w:spacing w:line="360" w:lineRule="auto"/>
        <w:ind w:right="126"/>
        <w:mirrorIndents/>
        <w:rPr>
          <w:sz w:val="28"/>
          <w:szCs w:val="28"/>
        </w:rPr>
      </w:pPr>
      <w:r w:rsidRPr="00F43295">
        <w:rPr>
          <w:i/>
          <w:sz w:val="28"/>
        </w:rPr>
        <w:t>Національний</w:t>
      </w:r>
      <w:r w:rsidRPr="00F43295">
        <w:rPr>
          <w:i/>
          <w:spacing w:val="54"/>
          <w:sz w:val="28"/>
        </w:rPr>
        <w:t xml:space="preserve"> </w:t>
      </w:r>
      <w:proofErr w:type="spellStart"/>
      <w:r w:rsidRPr="00F43295">
        <w:rPr>
          <w:i/>
          <w:sz w:val="28"/>
        </w:rPr>
        <w:t>Темпус</w:t>
      </w:r>
      <w:proofErr w:type="spellEnd"/>
      <w:r w:rsidRPr="00F43295">
        <w:rPr>
          <w:i/>
          <w:spacing w:val="55"/>
          <w:sz w:val="28"/>
        </w:rPr>
        <w:t xml:space="preserve"> </w:t>
      </w:r>
      <w:r w:rsidRPr="00F43295">
        <w:rPr>
          <w:i/>
          <w:sz w:val="28"/>
        </w:rPr>
        <w:t>–</w:t>
      </w:r>
      <w:r w:rsidRPr="00F43295">
        <w:rPr>
          <w:i/>
          <w:spacing w:val="55"/>
          <w:sz w:val="28"/>
        </w:rPr>
        <w:t xml:space="preserve"> </w:t>
      </w:r>
      <w:r w:rsidRPr="00F43295">
        <w:rPr>
          <w:i/>
          <w:sz w:val="28"/>
        </w:rPr>
        <w:t>Еразмус+.</w:t>
      </w:r>
      <w:r w:rsidRPr="00F43295">
        <w:rPr>
          <w:i/>
          <w:spacing w:val="51"/>
          <w:sz w:val="28"/>
        </w:rPr>
        <w:t xml:space="preserve"> </w:t>
      </w:r>
      <w:r w:rsidRPr="00F43295">
        <w:rPr>
          <w:i/>
          <w:sz w:val="28"/>
        </w:rPr>
        <w:t>Офіс</w:t>
      </w:r>
      <w:r w:rsidRPr="00F43295">
        <w:rPr>
          <w:i/>
          <w:spacing w:val="52"/>
          <w:sz w:val="28"/>
        </w:rPr>
        <w:t xml:space="preserve"> </w:t>
      </w:r>
      <w:r w:rsidRPr="00F43295">
        <w:rPr>
          <w:i/>
          <w:sz w:val="28"/>
        </w:rPr>
        <w:t>в</w:t>
      </w:r>
      <w:r w:rsidRPr="00F43295">
        <w:rPr>
          <w:i/>
          <w:spacing w:val="49"/>
          <w:sz w:val="28"/>
        </w:rPr>
        <w:t xml:space="preserve"> </w:t>
      </w:r>
      <w:r w:rsidRPr="00F43295">
        <w:rPr>
          <w:i/>
          <w:sz w:val="28"/>
        </w:rPr>
        <w:t>Україні</w:t>
      </w:r>
      <w:r w:rsidRPr="00F43295">
        <w:rPr>
          <w:sz w:val="28"/>
        </w:rPr>
        <w:t>.</w:t>
      </w:r>
      <w:r w:rsidRPr="00F43295">
        <w:rPr>
          <w:spacing w:val="52"/>
          <w:sz w:val="28"/>
        </w:rPr>
        <w:t xml:space="preserve"> </w:t>
      </w:r>
      <w:r w:rsidRPr="00F43295">
        <w:rPr>
          <w:sz w:val="28"/>
        </w:rPr>
        <w:t>(2020).</w:t>
      </w:r>
      <w:r w:rsidRPr="00F43295">
        <w:rPr>
          <w:spacing w:val="54"/>
          <w:sz w:val="28"/>
        </w:rPr>
        <w:t xml:space="preserve"> </w:t>
      </w:r>
      <w:r w:rsidRPr="00F43295">
        <w:rPr>
          <w:sz w:val="28"/>
        </w:rPr>
        <w:t>Режим</w:t>
      </w:r>
      <w:r w:rsidRPr="00F43295">
        <w:rPr>
          <w:spacing w:val="51"/>
          <w:sz w:val="28"/>
        </w:rPr>
        <w:t xml:space="preserve"> </w:t>
      </w:r>
      <w:r w:rsidRPr="00F43295">
        <w:rPr>
          <w:sz w:val="28"/>
        </w:rPr>
        <w:t>доступу:</w:t>
      </w:r>
      <w:r w:rsidRPr="00F43295">
        <w:rPr>
          <w:spacing w:val="-67"/>
          <w:sz w:val="28"/>
        </w:rPr>
        <w:t xml:space="preserve"> </w:t>
      </w:r>
      <w:hyperlink r:id="rId103">
        <w:r w:rsidRPr="00F43295">
          <w:rPr>
            <w:sz w:val="28"/>
          </w:rPr>
          <w:t>https://www.tempus.org.ua/uk/national-team-here/940-korisni-materiali-z-</w:t>
        </w:r>
      </w:hyperlink>
      <w:r w:rsidRPr="00F43295">
        <w:rPr>
          <w:spacing w:val="1"/>
          <w:sz w:val="28"/>
        </w:rPr>
        <w:t xml:space="preserve"> </w:t>
      </w:r>
      <w:hyperlink r:id="rId104">
        <w:r w:rsidRPr="00F43295">
          <w:rPr>
            <w:sz w:val="28"/>
          </w:rPr>
          <w:t>rozvitku-bolonskogo-procesu-nacionalni-ta-jevropejski-.html</w:t>
        </w:r>
      </w:hyperlink>
    </w:p>
    <w:p w14:paraId="7797248C" w14:textId="77777777" w:rsidR="00F43295" w:rsidRDefault="00A23923" w:rsidP="00F43295">
      <w:pPr>
        <w:pStyle w:val="a4"/>
        <w:numPr>
          <w:ilvl w:val="0"/>
          <w:numId w:val="90"/>
        </w:numPr>
        <w:spacing w:line="360" w:lineRule="auto"/>
        <w:ind w:right="126"/>
        <w:mirrorIndents/>
        <w:rPr>
          <w:sz w:val="28"/>
          <w:szCs w:val="28"/>
        </w:rPr>
      </w:pPr>
      <w:proofErr w:type="spellStart"/>
      <w:r w:rsidRPr="00F43295">
        <w:rPr>
          <w:sz w:val="28"/>
          <w:szCs w:val="28"/>
        </w:rPr>
        <w:lastRenderedPageBreak/>
        <w:t>Ніколаї</w:t>
      </w:r>
      <w:proofErr w:type="spellEnd"/>
      <w:r w:rsidRPr="00F43295">
        <w:rPr>
          <w:sz w:val="28"/>
          <w:szCs w:val="28"/>
        </w:rPr>
        <w:t>,</w:t>
      </w:r>
      <w:r w:rsidRPr="00F43295">
        <w:rPr>
          <w:spacing w:val="2"/>
          <w:sz w:val="28"/>
          <w:szCs w:val="28"/>
        </w:rPr>
        <w:t xml:space="preserve"> </w:t>
      </w:r>
      <w:r w:rsidRPr="00F43295">
        <w:rPr>
          <w:sz w:val="28"/>
          <w:szCs w:val="28"/>
        </w:rPr>
        <w:t>Г.</w:t>
      </w:r>
      <w:r w:rsidRPr="00F43295">
        <w:rPr>
          <w:spacing w:val="2"/>
          <w:sz w:val="28"/>
          <w:szCs w:val="28"/>
        </w:rPr>
        <w:t xml:space="preserve"> </w:t>
      </w:r>
      <w:r w:rsidRPr="00F43295">
        <w:rPr>
          <w:sz w:val="28"/>
          <w:szCs w:val="28"/>
        </w:rPr>
        <w:t>Ю.</w:t>
      </w:r>
      <w:r w:rsidRPr="00F43295">
        <w:rPr>
          <w:spacing w:val="30"/>
          <w:sz w:val="28"/>
          <w:szCs w:val="28"/>
        </w:rPr>
        <w:t xml:space="preserve"> </w:t>
      </w:r>
      <w:r w:rsidRPr="00F43295">
        <w:rPr>
          <w:sz w:val="28"/>
          <w:szCs w:val="28"/>
        </w:rPr>
        <w:t>(2013).</w:t>
      </w:r>
      <w:r w:rsidRPr="00F43295">
        <w:rPr>
          <w:spacing w:val="100"/>
          <w:sz w:val="28"/>
          <w:szCs w:val="28"/>
        </w:rPr>
        <w:t xml:space="preserve"> </w:t>
      </w:r>
      <w:r w:rsidRPr="00F43295">
        <w:rPr>
          <w:sz w:val="28"/>
          <w:szCs w:val="28"/>
        </w:rPr>
        <w:t>Методологічні</w:t>
      </w:r>
      <w:r w:rsidRPr="00F43295">
        <w:rPr>
          <w:spacing w:val="101"/>
          <w:sz w:val="28"/>
          <w:szCs w:val="28"/>
        </w:rPr>
        <w:t xml:space="preserve"> </w:t>
      </w:r>
      <w:r w:rsidRPr="00F43295">
        <w:rPr>
          <w:sz w:val="28"/>
          <w:szCs w:val="28"/>
        </w:rPr>
        <w:t>пошуки</w:t>
      </w:r>
      <w:r w:rsidRPr="00F43295">
        <w:rPr>
          <w:spacing w:val="101"/>
          <w:sz w:val="28"/>
          <w:szCs w:val="28"/>
        </w:rPr>
        <w:t xml:space="preserve"> </w:t>
      </w:r>
      <w:r w:rsidRPr="00F43295">
        <w:rPr>
          <w:sz w:val="28"/>
          <w:szCs w:val="28"/>
        </w:rPr>
        <w:t>у</w:t>
      </w:r>
      <w:r w:rsidRPr="00F43295">
        <w:rPr>
          <w:spacing w:val="97"/>
          <w:sz w:val="28"/>
          <w:szCs w:val="28"/>
        </w:rPr>
        <w:t xml:space="preserve"> </w:t>
      </w:r>
      <w:r w:rsidRPr="00F43295">
        <w:rPr>
          <w:sz w:val="28"/>
          <w:szCs w:val="28"/>
        </w:rPr>
        <w:t>сфері</w:t>
      </w:r>
      <w:r w:rsidRPr="00F43295">
        <w:rPr>
          <w:spacing w:val="98"/>
          <w:sz w:val="28"/>
          <w:szCs w:val="28"/>
        </w:rPr>
        <w:t xml:space="preserve"> </w:t>
      </w:r>
      <w:r w:rsidRPr="00F43295">
        <w:rPr>
          <w:sz w:val="28"/>
          <w:szCs w:val="28"/>
        </w:rPr>
        <w:t>мистецької</w:t>
      </w:r>
      <w:r w:rsidRPr="00F43295">
        <w:rPr>
          <w:spacing w:val="97"/>
          <w:sz w:val="28"/>
          <w:szCs w:val="28"/>
        </w:rPr>
        <w:t xml:space="preserve"> </w:t>
      </w:r>
      <w:r w:rsidRPr="00F43295">
        <w:rPr>
          <w:sz w:val="28"/>
          <w:szCs w:val="28"/>
        </w:rPr>
        <w:t>освіти.</w:t>
      </w:r>
      <w:r w:rsidR="00F43295" w:rsidRPr="00F43295">
        <w:rPr>
          <w:sz w:val="28"/>
          <w:szCs w:val="28"/>
        </w:rPr>
        <w:t xml:space="preserve"> </w:t>
      </w:r>
      <w:r w:rsidRPr="00F43295">
        <w:rPr>
          <w:i/>
          <w:sz w:val="28"/>
          <w:szCs w:val="28"/>
        </w:rPr>
        <w:t>Актуальні</w:t>
      </w:r>
      <w:r w:rsidRPr="00F43295">
        <w:rPr>
          <w:i/>
          <w:spacing w:val="-5"/>
          <w:sz w:val="28"/>
          <w:szCs w:val="28"/>
        </w:rPr>
        <w:t xml:space="preserve"> </w:t>
      </w:r>
      <w:r w:rsidRPr="00F43295">
        <w:rPr>
          <w:i/>
          <w:sz w:val="28"/>
          <w:szCs w:val="28"/>
        </w:rPr>
        <w:t>питання</w:t>
      </w:r>
      <w:r w:rsidRPr="00F43295">
        <w:rPr>
          <w:i/>
          <w:spacing w:val="-5"/>
          <w:sz w:val="28"/>
          <w:szCs w:val="28"/>
        </w:rPr>
        <w:t xml:space="preserve"> </w:t>
      </w:r>
      <w:r w:rsidRPr="00F43295">
        <w:rPr>
          <w:i/>
          <w:sz w:val="28"/>
          <w:szCs w:val="28"/>
        </w:rPr>
        <w:t>мистецької</w:t>
      </w:r>
      <w:r w:rsidRPr="00F43295">
        <w:rPr>
          <w:i/>
          <w:spacing w:val="-5"/>
          <w:sz w:val="28"/>
          <w:szCs w:val="28"/>
        </w:rPr>
        <w:t xml:space="preserve"> </w:t>
      </w:r>
      <w:r w:rsidRPr="00F43295">
        <w:rPr>
          <w:i/>
          <w:sz w:val="28"/>
          <w:szCs w:val="28"/>
        </w:rPr>
        <w:t>освіти</w:t>
      </w:r>
      <w:r w:rsidRPr="00F43295">
        <w:rPr>
          <w:i/>
          <w:spacing w:val="1"/>
          <w:sz w:val="28"/>
          <w:szCs w:val="28"/>
        </w:rPr>
        <w:t xml:space="preserve"> </w:t>
      </w:r>
      <w:r w:rsidRPr="00F43295">
        <w:rPr>
          <w:i/>
          <w:sz w:val="28"/>
          <w:szCs w:val="28"/>
        </w:rPr>
        <w:t>та</w:t>
      </w:r>
      <w:r w:rsidRPr="00F43295">
        <w:rPr>
          <w:i/>
          <w:spacing w:val="-4"/>
          <w:sz w:val="28"/>
          <w:szCs w:val="28"/>
        </w:rPr>
        <w:t xml:space="preserve"> </w:t>
      </w:r>
      <w:r w:rsidRPr="00F43295">
        <w:rPr>
          <w:i/>
          <w:sz w:val="28"/>
          <w:szCs w:val="28"/>
        </w:rPr>
        <w:t>виховання,</w:t>
      </w:r>
      <w:r w:rsidRPr="00F43295">
        <w:rPr>
          <w:i/>
          <w:spacing w:val="5"/>
          <w:sz w:val="28"/>
          <w:szCs w:val="28"/>
        </w:rPr>
        <w:t xml:space="preserve"> </w:t>
      </w:r>
      <w:r w:rsidRPr="00F43295">
        <w:rPr>
          <w:i/>
          <w:sz w:val="28"/>
          <w:szCs w:val="28"/>
        </w:rPr>
        <w:t>1</w:t>
      </w:r>
      <w:r w:rsidRPr="00F43295">
        <w:rPr>
          <w:i/>
          <w:spacing w:val="-5"/>
          <w:sz w:val="28"/>
          <w:szCs w:val="28"/>
        </w:rPr>
        <w:t xml:space="preserve"> </w:t>
      </w:r>
      <w:r w:rsidRPr="00F43295">
        <w:rPr>
          <w:i/>
          <w:sz w:val="28"/>
          <w:szCs w:val="28"/>
        </w:rPr>
        <w:t>(1),</w:t>
      </w:r>
      <w:r w:rsidRPr="00F43295">
        <w:rPr>
          <w:i/>
          <w:spacing w:val="-1"/>
          <w:sz w:val="28"/>
          <w:szCs w:val="28"/>
        </w:rPr>
        <w:t xml:space="preserve"> </w:t>
      </w:r>
      <w:r w:rsidRPr="00F43295">
        <w:rPr>
          <w:sz w:val="28"/>
          <w:szCs w:val="28"/>
        </w:rPr>
        <w:t>3–17.</w:t>
      </w:r>
    </w:p>
    <w:p w14:paraId="431395E3" w14:textId="77777777" w:rsidR="00F43295" w:rsidRPr="00F43295" w:rsidRDefault="00A23923" w:rsidP="00F43295">
      <w:pPr>
        <w:pStyle w:val="a4"/>
        <w:numPr>
          <w:ilvl w:val="0"/>
          <w:numId w:val="90"/>
        </w:numPr>
        <w:spacing w:line="360" w:lineRule="auto"/>
        <w:ind w:right="126"/>
        <w:mirrorIndents/>
        <w:rPr>
          <w:sz w:val="28"/>
          <w:szCs w:val="28"/>
        </w:rPr>
      </w:pPr>
      <w:r w:rsidRPr="00F43295">
        <w:rPr>
          <w:i/>
          <w:sz w:val="28"/>
        </w:rPr>
        <w:t>Нова українська школа</w:t>
      </w:r>
      <w:r w:rsidRPr="00F43295">
        <w:rPr>
          <w:sz w:val="28"/>
        </w:rPr>
        <w:t xml:space="preserve">. (2018). Режим доступу: </w:t>
      </w:r>
      <w:hyperlink r:id="rId105">
        <w:r w:rsidRPr="00F43295">
          <w:rPr>
            <w:sz w:val="28"/>
          </w:rPr>
          <w:t>https://mon.gov.ua/ua/tag/nova-</w:t>
        </w:r>
      </w:hyperlink>
      <w:r w:rsidRPr="00F43295">
        <w:rPr>
          <w:spacing w:val="-67"/>
          <w:sz w:val="28"/>
        </w:rPr>
        <w:t xml:space="preserve"> </w:t>
      </w:r>
      <w:hyperlink r:id="rId106">
        <w:proofErr w:type="spellStart"/>
        <w:r w:rsidRPr="00F43295">
          <w:rPr>
            <w:sz w:val="28"/>
          </w:rPr>
          <w:t>ukrainska-shkola</w:t>
        </w:r>
        <w:proofErr w:type="spellEnd"/>
      </w:hyperlink>
    </w:p>
    <w:p w14:paraId="1AA8A064" w14:textId="77777777" w:rsidR="00F43295" w:rsidRDefault="00A23923" w:rsidP="00F43295">
      <w:pPr>
        <w:pStyle w:val="a4"/>
        <w:numPr>
          <w:ilvl w:val="0"/>
          <w:numId w:val="90"/>
        </w:numPr>
        <w:spacing w:line="360" w:lineRule="auto"/>
        <w:ind w:right="126"/>
        <w:mirrorIndents/>
        <w:rPr>
          <w:sz w:val="28"/>
          <w:szCs w:val="28"/>
        </w:rPr>
      </w:pPr>
      <w:proofErr w:type="spellStart"/>
      <w:r w:rsidRPr="00F43295">
        <w:rPr>
          <w:sz w:val="28"/>
          <w:szCs w:val="28"/>
        </w:rPr>
        <w:t>Овчарук</w:t>
      </w:r>
      <w:proofErr w:type="spellEnd"/>
      <w:r w:rsidRPr="00F43295">
        <w:rPr>
          <w:sz w:val="28"/>
          <w:szCs w:val="28"/>
        </w:rPr>
        <w:t>, О. В.</w:t>
      </w:r>
      <w:r w:rsidRPr="00F43295">
        <w:rPr>
          <w:spacing w:val="1"/>
          <w:sz w:val="28"/>
          <w:szCs w:val="28"/>
        </w:rPr>
        <w:t xml:space="preserve"> </w:t>
      </w:r>
      <w:r w:rsidRPr="00F43295">
        <w:rPr>
          <w:sz w:val="28"/>
          <w:szCs w:val="28"/>
        </w:rPr>
        <w:t>(2003).</w:t>
      </w:r>
      <w:r w:rsidRPr="00F43295">
        <w:rPr>
          <w:spacing w:val="1"/>
          <w:sz w:val="28"/>
          <w:szCs w:val="28"/>
        </w:rPr>
        <w:t xml:space="preserve"> </w:t>
      </w:r>
      <w:r w:rsidRPr="00F43295">
        <w:rPr>
          <w:sz w:val="28"/>
          <w:szCs w:val="28"/>
        </w:rPr>
        <w:t>Розвиток</w:t>
      </w:r>
      <w:r w:rsidRPr="00F43295">
        <w:rPr>
          <w:spacing w:val="1"/>
          <w:sz w:val="28"/>
          <w:szCs w:val="28"/>
        </w:rPr>
        <w:t xml:space="preserve"> </w:t>
      </w:r>
      <w:proofErr w:type="spellStart"/>
      <w:r w:rsidRPr="00F43295">
        <w:rPr>
          <w:sz w:val="28"/>
          <w:szCs w:val="28"/>
        </w:rPr>
        <w:t>компетентнісного</w:t>
      </w:r>
      <w:proofErr w:type="spellEnd"/>
      <w:r w:rsidRPr="00F43295">
        <w:rPr>
          <w:spacing w:val="1"/>
          <w:sz w:val="28"/>
          <w:szCs w:val="28"/>
        </w:rPr>
        <w:t xml:space="preserve"> </w:t>
      </w:r>
      <w:r w:rsidRPr="00F43295">
        <w:rPr>
          <w:sz w:val="28"/>
          <w:szCs w:val="28"/>
        </w:rPr>
        <w:t>підходу:</w:t>
      </w:r>
      <w:r w:rsidRPr="00F43295">
        <w:rPr>
          <w:spacing w:val="1"/>
          <w:sz w:val="28"/>
          <w:szCs w:val="28"/>
        </w:rPr>
        <w:t xml:space="preserve"> </w:t>
      </w:r>
      <w:r w:rsidRPr="00F43295">
        <w:rPr>
          <w:sz w:val="28"/>
          <w:szCs w:val="28"/>
        </w:rPr>
        <w:t>стратегічні</w:t>
      </w:r>
      <w:r w:rsidRPr="00F43295">
        <w:rPr>
          <w:spacing w:val="1"/>
          <w:sz w:val="28"/>
          <w:szCs w:val="28"/>
        </w:rPr>
        <w:t xml:space="preserve"> </w:t>
      </w:r>
      <w:r w:rsidRPr="00F43295">
        <w:rPr>
          <w:sz w:val="28"/>
          <w:szCs w:val="28"/>
        </w:rPr>
        <w:t>орієнтири</w:t>
      </w:r>
      <w:r w:rsidRPr="00F43295">
        <w:rPr>
          <w:spacing w:val="-1"/>
          <w:sz w:val="28"/>
          <w:szCs w:val="28"/>
        </w:rPr>
        <w:t xml:space="preserve"> </w:t>
      </w:r>
      <w:r w:rsidRPr="00F43295">
        <w:rPr>
          <w:sz w:val="28"/>
          <w:szCs w:val="28"/>
        </w:rPr>
        <w:t>міжнародної</w:t>
      </w:r>
      <w:r w:rsidRPr="00F43295">
        <w:rPr>
          <w:spacing w:val="-6"/>
          <w:sz w:val="28"/>
          <w:szCs w:val="28"/>
        </w:rPr>
        <w:t xml:space="preserve"> </w:t>
      </w:r>
      <w:r w:rsidRPr="00F43295">
        <w:rPr>
          <w:sz w:val="28"/>
          <w:szCs w:val="28"/>
        </w:rPr>
        <w:t>спільноти.</w:t>
      </w:r>
      <w:r w:rsidRPr="00F43295">
        <w:rPr>
          <w:spacing w:val="5"/>
          <w:sz w:val="28"/>
          <w:szCs w:val="28"/>
        </w:rPr>
        <w:t xml:space="preserve"> </w:t>
      </w:r>
      <w:r w:rsidRPr="00F43295">
        <w:rPr>
          <w:i/>
          <w:sz w:val="28"/>
          <w:szCs w:val="28"/>
        </w:rPr>
        <w:t>Управління</w:t>
      </w:r>
      <w:r w:rsidRPr="00F43295">
        <w:rPr>
          <w:i/>
          <w:spacing w:val="-1"/>
          <w:sz w:val="28"/>
          <w:szCs w:val="28"/>
        </w:rPr>
        <w:t xml:space="preserve"> </w:t>
      </w:r>
      <w:r w:rsidRPr="00F43295">
        <w:rPr>
          <w:i/>
          <w:sz w:val="28"/>
          <w:szCs w:val="28"/>
        </w:rPr>
        <w:t>освітою,</w:t>
      </w:r>
      <w:r w:rsidRPr="00F43295">
        <w:rPr>
          <w:i/>
          <w:spacing w:val="2"/>
          <w:sz w:val="28"/>
          <w:szCs w:val="28"/>
        </w:rPr>
        <w:t xml:space="preserve"> </w:t>
      </w:r>
      <w:r w:rsidRPr="00F43295">
        <w:rPr>
          <w:i/>
          <w:sz w:val="28"/>
          <w:szCs w:val="28"/>
        </w:rPr>
        <w:t>1,</w:t>
      </w:r>
      <w:r w:rsidRPr="00F43295">
        <w:rPr>
          <w:i/>
          <w:spacing w:val="3"/>
          <w:sz w:val="28"/>
          <w:szCs w:val="28"/>
        </w:rPr>
        <w:t xml:space="preserve"> </w:t>
      </w:r>
      <w:r w:rsidRPr="00F43295">
        <w:rPr>
          <w:sz w:val="28"/>
          <w:szCs w:val="28"/>
        </w:rPr>
        <w:t>6–16.</w:t>
      </w:r>
    </w:p>
    <w:p w14:paraId="74607EF4" w14:textId="77777777" w:rsidR="00F43295" w:rsidRPr="00F43295" w:rsidRDefault="00A23923" w:rsidP="00F43295">
      <w:pPr>
        <w:pStyle w:val="a4"/>
        <w:numPr>
          <w:ilvl w:val="0"/>
          <w:numId w:val="90"/>
        </w:numPr>
        <w:spacing w:line="360" w:lineRule="auto"/>
        <w:ind w:right="126"/>
        <w:mirrorIndents/>
        <w:rPr>
          <w:sz w:val="28"/>
          <w:szCs w:val="28"/>
        </w:rPr>
      </w:pPr>
      <w:r w:rsidRPr="00F43295">
        <w:rPr>
          <w:sz w:val="28"/>
        </w:rPr>
        <w:t>Огієнко, О.</w:t>
      </w:r>
      <w:r w:rsidRPr="00F43295">
        <w:rPr>
          <w:spacing w:val="1"/>
          <w:sz w:val="28"/>
        </w:rPr>
        <w:t xml:space="preserve"> </w:t>
      </w:r>
      <w:r w:rsidRPr="00F43295">
        <w:rPr>
          <w:sz w:val="28"/>
        </w:rPr>
        <w:t>(2019).</w:t>
      </w:r>
      <w:r w:rsidRPr="00F43295">
        <w:rPr>
          <w:spacing w:val="1"/>
          <w:sz w:val="28"/>
        </w:rPr>
        <w:t xml:space="preserve"> </w:t>
      </w:r>
      <w:r w:rsidRPr="00F43295">
        <w:rPr>
          <w:sz w:val="28"/>
        </w:rPr>
        <w:t>Формування</w:t>
      </w:r>
      <w:r w:rsidRPr="00F43295">
        <w:rPr>
          <w:spacing w:val="1"/>
          <w:sz w:val="28"/>
        </w:rPr>
        <w:t xml:space="preserve"> </w:t>
      </w:r>
      <w:proofErr w:type="spellStart"/>
      <w:r w:rsidRPr="00F43295">
        <w:rPr>
          <w:sz w:val="28"/>
        </w:rPr>
        <w:t>компетентностей</w:t>
      </w:r>
      <w:proofErr w:type="spellEnd"/>
      <w:r w:rsidRPr="00F43295">
        <w:rPr>
          <w:spacing w:val="1"/>
          <w:sz w:val="28"/>
        </w:rPr>
        <w:t xml:space="preserve"> </w:t>
      </w:r>
      <w:r w:rsidRPr="00F43295">
        <w:rPr>
          <w:sz w:val="28"/>
        </w:rPr>
        <w:t>для</w:t>
      </w:r>
      <w:r w:rsidRPr="00F43295">
        <w:rPr>
          <w:spacing w:val="1"/>
          <w:sz w:val="28"/>
        </w:rPr>
        <w:t xml:space="preserve"> </w:t>
      </w:r>
      <w:r w:rsidRPr="00F43295">
        <w:rPr>
          <w:sz w:val="28"/>
        </w:rPr>
        <w:t>демократичного</w:t>
      </w:r>
      <w:r w:rsidRPr="00F43295">
        <w:rPr>
          <w:spacing w:val="1"/>
          <w:sz w:val="28"/>
        </w:rPr>
        <w:t xml:space="preserve"> </w:t>
      </w:r>
      <w:r w:rsidRPr="00F43295">
        <w:rPr>
          <w:sz w:val="28"/>
        </w:rPr>
        <w:t>громадянства</w:t>
      </w:r>
      <w:r w:rsidRPr="00F43295">
        <w:rPr>
          <w:spacing w:val="1"/>
          <w:sz w:val="28"/>
        </w:rPr>
        <w:t xml:space="preserve"> </w:t>
      </w:r>
      <w:r w:rsidRPr="00F43295">
        <w:rPr>
          <w:sz w:val="28"/>
        </w:rPr>
        <w:t>в</w:t>
      </w:r>
      <w:r w:rsidRPr="00F43295">
        <w:rPr>
          <w:spacing w:val="1"/>
          <w:sz w:val="28"/>
        </w:rPr>
        <w:t xml:space="preserve"> </w:t>
      </w:r>
      <w:r w:rsidRPr="00F43295">
        <w:rPr>
          <w:sz w:val="28"/>
        </w:rPr>
        <w:t>системі</w:t>
      </w:r>
      <w:r w:rsidRPr="00F43295">
        <w:rPr>
          <w:spacing w:val="1"/>
          <w:sz w:val="28"/>
        </w:rPr>
        <w:t xml:space="preserve"> </w:t>
      </w:r>
      <w:r w:rsidRPr="00F43295">
        <w:rPr>
          <w:sz w:val="28"/>
        </w:rPr>
        <w:t>освіти</w:t>
      </w:r>
      <w:r w:rsidRPr="00F43295">
        <w:rPr>
          <w:spacing w:val="1"/>
          <w:sz w:val="28"/>
        </w:rPr>
        <w:t xml:space="preserve"> </w:t>
      </w:r>
      <w:r w:rsidRPr="00F43295">
        <w:rPr>
          <w:sz w:val="28"/>
        </w:rPr>
        <w:t>дорослих</w:t>
      </w:r>
      <w:r w:rsidRPr="00F43295">
        <w:rPr>
          <w:spacing w:val="1"/>
          <w:sz w:val="28"/>
        </w:rPr>
        <w:t xml:space="preserve"> </w:t>
      </w:r>
      <w:r w:rsidRPr="00F43295">
        <w:rPr>
          <w:sz w:val="28"/>
        </w:rPr>
        <w:t>скандинавських</w:t>
      </w:r>
      <w:r w:rsidRPr="00F43295">
        <w:rPr>
          <w:spacing w:val="1"/>
          <w:sz w:val="28"/>
        </w:rPr>
        <w:t xml:space="preserve"> </w:t>
      </w:r>
      <w:r w:rsidRPr="00F43295">
        <w:rPr>
          <w:sz w:val="28"/>
        </w:rPr>
        <w:t>країн.</w:t>
      </w:r>
      <w:r w:rsidRPr="00F43295">
        <w:rPr>
          <w:spacing w:val="1"/>
          <w:sz w:val="28"/>
        </w:rPr>
        <w:t xml:space="preserve"> </w:t>
      </w:r>
      <w:r w:rsidRPr="00F43295">
        <w:rPr>
          <w:i/>
          <w:spacing w:val="-4"/>
          <w:sz w:val="28"/>
        </w:rPr>
        <w:t>Педагогічні</w:t>
      </w:r>
      <w:r w:rsidRPr="00F43295">
        <w:rPr>
          <w:i/>
          <w:spacing w:val="-12"/>
          <w:sz w:val="28"/>
        </w:rPr>
        <w:t xml:space="preserve"> </w:t>
      </w:r>
      <w:r w:rsidRPr="00F43295">
        <w:rPr>
          <w:i/>
          <w:spacing w:val="-4"/>
          <w:sz w:val="28"/>
        </w:rPr>
        <w:t>науки:</w:t>
      </w:r>
      <w:r w:rsidRPr="00F43295">
        <w:rPr>
          <w:i/>
          <w:spacing w:val="-13"/>
          <w:sz w:val="28"/>
        </w:rPr>
        <w:t xml:space="preserve"> </w:t>
      </w:r>
      <w:r w:rsidRPr="00F43295">
        <w:rPr>
          <w:i/>
          <w:spacing w:val="-4"/>
          <w:sz w:val="28"/>
        </w:rPr>
        <w:t>теорія,</w:t>
      </w:r>
      <w:r w:rsidRPr="00F43295">
        <w:rPr>
          <w:i/>
          <w:spacing w:val="-10"/>
          <w:sz w:val="28"/>
        </w:rPr>
        <w:t xml:space="preserve"> </w:t>
      </w:r>
      <w:r w:rsidRPr="00F43295">
        <w:rPr>
          <w:i/>
          <w:spacing w:val="-4"/>
          <w:sz w:val="28"/>
        </w:rPr>
        <w:t>історія,</w:t>
      </w:r>
      <w:r w:rsidRPr="00F43295">
        <w:rPr>
          <w:i/>
          <w:spacing w:val="-9"/>
          <w:sz w:val="28"/>
        </w:rPr>
        <w:t xml:space="preserve"> </w:t>
      </w:r>
      <w:r w:rsidRPr="00F43295">
        <w:rPr>
          <w:i/>
          <w:spacing w:val="-4"/>
          <w:sz w:val="28"/>
        </w:rPr>
        <w:t>інноваційні</w:t>
      </w:r>
      <w:r w:rsidRPr="00F43295">
        <w:rPr>
          <w:i/>
          <w:spacing w:val="-12"/>
          <w:sz w:val="28"/>
        </w:rPr>
        <w:t xml:space="preserve"> </w:t>
      </w:r>
      <w:r w:rsidRPr="00F43295">
        <w:rPr>
          <w:i/>
          <w:spacing w:val="-3"/>
          <w:sz w:val="28"/>
        </w:rPr>
        <w:t>технології,</w:t>
      </w:r>
      <w:r w:rsidRPr="00F43295">
        <w:rPr>
          <w:i/>
          <w:spacing w:val="-9"/>
          <w:sz w:val="28"/>
        </w:rPr>
        <w:t xml:space="preserve"> </w:t>
      </w:r>
      <w:r w:rsidRPr="00F43295">
        <w:rPr>
          <w:i/>
          <w:spacing w:val="-3"/>
          <w:sz w:val="28"/>
        </w:rPr>
        <w:t>8</w:t>
      </w:r>
      <w:r w:rsidRPr="00F43295">
        <w:rPr>
          <w:i/>
          <w:spacing w:val="-6"/>
          <w:sz w:val="28"/>
        </w:rPr>
        <w:t xml:space="preserve"> </w:t>
      </w:r>
      <w:r w:rsidRPr="00F43295">
        <w:rPr>
          <w:i/>
          <w:spacing w:val="-3"/>
          <w:sz w:val="28"/>
        </w:rPr>
        <w:t>(92),</w:t>
      </w:r>
      <w:r w:rsidRPr="00F43295">
        <w:rPr>
          <w:i/>
          <w:spacing w:val="-6"/>
          <w:sz w:val="28"/>
        </w:rPr>
        <w:t xml:space="preserve"> </w:t>
      </w:r>
      <w:r w:rsidRPr="00F43295">
        <w:rPr>
          <w:spacing w:val="-3"/>
          <w:sz w:val="28"/>
        </w:rPr>
        <w:t>13–23.</w:t>
      </w:r>
    </w:p>
    <w:p w14:paraId="35169B9A" w14:textId="77777777" w:rsidR="00F43295" w:rsidRPr="00F43295" w:rsidRDefault="00A23923" w:rsidP="00F43295">
      <w:pPr>
        <w:pStyle w:val="a4"/>
        <w:numPr>
          <w:ilvl w:val="0"/>
          <w:numId w:val="90"/>
        </w:numPr>
        <w:spacing w:line="360" w:lineRule="auto"/>
        <w:ind w:right="126"/>
        <w:mirrorIndents/>
        <w:rPr>
          <w:sz w:val="28"/>
          <w:szCs w:val="28"/>
        </w:rPr>
      </w:pPr>
      <w:proofErr w:type="spellStart"/>
      <w:r w:rsidRPr="00F43295">
        <w:rPr>
          <w:sz w:val="28"/>
        </w:rPr>
        <w:t>Онкович</w:t>
      </w:r>
      <w:proofErr w:type="spellEnd"/>
      <w:r w:rsidRPr="00F43295">
        <w:rPr>
          <w:sz w:val="28"/>
        </w:rPr>
        <w:t>, Г. В. (</w:t>
      </w:r>
      <w:proofErr w:type="spellStart"/>
      <w:r w:rsidRPr="00F43295">
        <w:rPr>
          <w:sz w:val="28"/>
        </w:rPr>
        <w:t>Заг</w:t>
      </w:r>
      <w:proofErr w:type="spellEnd"/>
      <w:r w:rsidRPr="00F43295">
        <w:rPr>
          <w:sz w:val="28"/>
        </w:rPr>
        <w:t xml:space="preserve">. ред.). (2014). </w:t>
      </w:r>
      <w:r w:rsidRPr="00F43295">
        <w:rPr>
          <w:i/>
          <w:sz w:val="28"/>
        </w:rPr>
        <w:t>Оптимізація циклу соціально-гуманітарних</w:t>
      </w:r>
      <w:r w:rsidRPr="00F43295">
        <w:rPr>
          <w:i/>
          <w:spacing w:val="1"/>
          <w:sz w:val="28"/>
        </w:rPr>
        <w:t xml:space="preserve"> </w:t>
      </w:r>
      <w:r w:rsidRPr="00F43295">
        <w:rPr>
          <w:i/>
          <w:sz w:val="28"/>
        </w:rPr>
        <w:t>дисциплін</w:t>
      </w:r>
      <w:r w:rsidRPr="00F43295">
        <w:rPr>
          <w:i/>
          <w:spacing w:val="1"/>
          <w:sz w:val="28"/>
        </w:rPr>
        <w:t xml:space="preserve"> </w:t>
      </w:r>
      <w:r w:rsidRPr="00F43295">
        <w:rPr>
          <w:i/>
          <w:sz w:val="28"/>
        </w:rPr>
        <w:t>у</w:t>
      </w:r>
      <w:r w:rsidRPr="00F43295">
        <w:rPr>
          <w:i/>
          <w:spacing w:val="1"/>
          <w:sz w:val="28"/>
        </w:rPr>
        <w:t xml:space="preserve"> </w:t>
      </w:r>
      <w:r w:rsidRPr="00F43295">
        <w:rPr>
          <w:i/>
          <w:sz w:val="28"/>
        </w:rPr>
        <w:t>вищій</w:t>
      </w:r>
      <w:r w:rsidRPr="00F43295">
        <w:rPr>
          <w:i/>
          <w:spacing w:val="1"/>
          <w:sz w:val="28"/>
        </w:rPr>
        <w:t xml:space="preserve"> </w:t>
      </w:r>
      <w:r w:rsidRPr="00F43295">
        <w:rPr>
          <w:i/>
          <w:sz w:val="28"/>
        </w:rPr>
        <w:t>освіті</w:t>
      </w:r>
      <w:r w:rsidRPr="00F43295">
        <w:rPr>
          <w:i/>
          <w:spacing w:val="1"/>
          <w:sz w:val="28"/>
        </w:rPr>
        <w:t xml:space="preserve"> </w:t>
      </w:r>
      <w:r w:rsidRPr="00F43295">
        <w:rPr>
          <w:i/>
          <w:sz w:val="28"/>
        </w:rPr>
        <w:t>України</w:t>
      </w:r>
      <w:r w:rsidRPr="00F43295">
        <w:rPr>
          <w:i/>
          <w:spacing w:val="1"/>
          <w:sz w:val="28"/>
        </w:rPr>
        <w:t xml:space="preserve"> </w:t>
      </w:r>
      <w:r w:rsidRPr="00F43295">
        <w:rPr>
          <w:i/>
          <w:sz w:val="28"/>
        </w:rPr>
        <w:t>в</w:t>
      </w:r>
      <w:r w:rsidRPr="00F43295">
        <w:rPr>
          <w:i/>
          <w:spacing w:val="1"/>
          <w:sz w:val="28"/>
        </w:rPr>
        <w:t xml:space="preserve"> </w:t>
      </w:r>
      <w:r w:rsidRPr="00F43295">
        <w:rPr>
          <w:i/>
          <w:sz w:val="28"/>
        </w:rPr>
        <w:t>контексті</w:t>
      </w:r>
      <w:r w:rsidRPr="00F43295">
        <w:rPr>
          <w:i/>
          <w:spacing w:val="1"/>
          <w:sz w:val="28"/>
        </w:rPr>
        <w:t xml:space="preserve"> </w:t>
      </w:r>
      <w:r w:rsidRPr="00F43295">
        <w:rPr>
          <w:i/>
          <w:sz w:val="28"/>
        </w:rPr>
        <w:t>євроінтеграції</w:t>
      </w:r>
      <w:r w:rsidRPr="00F43295">
        <w:rPr>
          <w:sz w:val="28"/>
        </w:rPr>
        <w:t>:</w:t>
      </w:r>
      <w:r w:rsidRPr="00F43295">
        <w:rPr>
          <w:spacing w:val="1"/>
          <w:sz w:val="28"/>
        </w:rPr>
        <w:t xml:space="preserve"> </w:t>
      </w:r>
      <w:r w:rsidRPr="00F43295">
        <w:rPr>
          <w:sz w:val="28"/>
        </w:rPr>
        <w:t>монографія.</w:t>
      </w:r>
      <w:r w:rsidRPr="00F43295">
        <w:rPr>
          <w:spacing w:val="3"/>
          <w:sz w:val="28"/>
        </w:rPr>
        <w:t xml:space="preserve"> </w:t>
      </w:r>
      <w:r w:rsidRPr="00F43295">
        <w:rPr>
          <w:sz w:val="28"/>
        </w:rPr>
        <w:t>Київ.</w:t>
      </w:r>
    </w:p>
    <w:p w14:paraId="14FEBA59" w14:textId="64143D41" w:rsidR="00F43295" w:rsidRDefault="00A23923" w:rsidP="00F43295">
      <w:pPr>
        <w:pStyle w:val="a4"/>
        <w:numPr>
          <w:ilvl w:val="0"/>
          <w:numId w:val="90"/>
        </w:numPr>
        <w:spacing w:line="360" w:lineRule="auto"/>
        <w:ind w:right="126"/>
        <w:mirrorIndents/>
        <w:rPr>
          <w:sz w:val="28"/>
          <w:szCs w:val="28"/>
        </w:rPr>
      </w:pPr>
      <w:r w:rsidRPr="00F43295">
        <w:rPr>
          <w:sz w:val="28"/>
          <w:szCs w:val="28"/>
        </w:rPr>
        <w:t>Освіта</w:t>
      </w:r>
      <w:r w:rsidRPr="00F43295">
        <w:rPr>
          <w:spacing w:val="36"/>
          <w:sz w:val="28"/>
          <w:szCs w:val="28"/>
        </w:rPr>
        <w:t xml:space="preserve"> </w:t>
      </w:r>
      <w:r w:rsidRPr="00F43295">
        <w:rPr>
          <w:sz w:val="28"/>
          <w:szCs w:val="28"/>
        </w:rPr>
        <w:t>по-українськи:</w:t>
      </w:r>
      <w:r w:rsidRPr="00F43295">
        <w:rPr>
          <w:spacing w:val="30"/>
          <w:sz w:val="28"/>
          <w:szCs w:val="28"/>
        </w:rPr>
        <w:t xml:space="preserve"> </w:t>
      </w:r>
      <w:r w:rsidRPr="00F43295">
        <w:rPr>
          <w:sz w:val="28"/>
          <w:szCs w:val="28"/>
        </w:rPr>
        <w:t>129</w:t>
      </w:r>
      <w:r w:rsidRPr="00F43295">
        <w:rPr>
          <w:spacing w:val="35"/>
          <w:sz w:val="28"/>
          <w:szCs w:val="28"/>
        </w:rPr>
        <w:t xml:space="preserve"> </w:t>
      </w:r>
      <w:r w:rsidRPr="00F43295">
        <w:rPr>
          <w:sz w:val="28"/>
          <w:szCs w:val="28"/>
        </w:rPr>
        <w:t>мільярдів</w:t>
      </w:r>
      <w:r w:rsidRPr="00F43295">
        <w:rPr>
          <w:spacing w:val="37"/>
          <w:sz w:val="28"/>
          <w:szCs w:val="28"/>
        </w:rPr>
        <w:t xml:space="preserve"> </w:t>
      </w:r>
      <w:r w:rsidRPr="00F43295">
        <w:rPr>
          <w:sz w:val="28"/>
          <w:szCs w:val="28"/>
        </w:rPr>
        <w:t>–</w:t>
      </w:r>
      <w:r w:rsidRPr="00F43295">
        <w:rPr>
          <w:spacing w:val="39"/>
          <w:sz w:val="28"/>
          <w:szCs w:val="28"/>
        </w:rPr>
        <w:t xml:space="preserve"> </w:t>
      </w:r>
      <w:r w:rsidRPr="00F43295">
        <w:rPr>
          <w:sz w:val="28"/>
          <w:szCs w:val="28"/>
        </w:rPr>
        <w:t>марнотратство</w:t>
      </w:r>
      <w:r w:rsidRPr="00F43295">
        <w:rPr>
          <w:spacing w:val="36"/>
          <w:sz w:val="28"/>
          <w:szCs w:val="28"/>
        </w:rPr>
        <w:t xml:space="preserve"> </w:t>
      </w:r>
      <w:r w:rsidRPr="00F43295">
        <w:rPr>
          <w:sz w:val="28"/>
          <w:szCs w:val="28"/>
        </w:rPr>
        <w:t>чи</w:t>
      </w:r>
      <w:r w:rsidRPr="00F43295">
        <w:rPr>
          <w:spacing w:val="39"/>
          <w:sz w:val="28"/>
          <w:szCs w:val="28"/>
        </w:rPr>
        <w:t xml:space="preserve"> </w:t>
      </w:r>
      <w:r w:rsidRPr="00F43295">
        <w:rPr>
          <w:sz w:val="28"/>
          <w:szCs w:val="28"/>
        </w:rPr>
        <w:t>інвестиція?</w:t>
      </w:r>
      <w:r w:rsidRPr="00F43295">
        <w:rPr>
          <w:spacing w:val="31"/>
          <w:sz w:val="28"/>
          <w:szCs w:val="28"/>
        </w:rPr>
        <w:t xml:space="preserve"> </w:t>
      </w:r>
      <w:r w:rsidRPr="00F43295">
        <w:rPr>
          <w:sz w:val="28"/>
          <w:szCs w:val="28"/>
        </w:rPr>
        <w:t>(2017).</w:t>
      </w:r>
      <w:r w:rsidR="00F43295" w:rsidRPr="00F43295">
        <w:rPr>
          <w:sz w:val="28"/>
          <w:szCs w:val="28"/>
        </w:rPr>
        <w:t xml:space="preserve"> </w:t>
      </w:r>
      <w:r w:rsidRPr="00F43295">
        <w:rPr>
          <w:i/>
          <w:sz w:val="28"/>
          <w:szCs w:val="28"/>
        </w:rPr>
        <w:t>Освіта.UA</w:t>
      </w:r>
      <w:r w:rsidRPr="00F43295">
        <w:rPr>
          <w:sz w:val="28"/>
          <w:szCs w:val="28"/>
        </w:rPr>
        <w:t>.</w:t>
      </w:r>
      <w:r w:rsidRPr="00F43295">
        <w:rPr>
          <w:spacing w:val="-5"/>
          <w:sz w:val="28"/>
          <w:szCs w:val="28"/>
        </w:rPr>
        <w:t xml:space="preserve"> </w:t>
      </w:r>
      <w:r w:rsidRPr="00F43295">
        <w:rPr>
          <w:sz w:val="28"/>
          <w:szCs w:val="28"/>
        </w:rPr>
        <w:t>Режим</w:t>
      </w:r>
      <w:r w:rsidRPr="00F43295">
        <w:rPr>
          <w:spacing w:val="-7"/>
          <w:sz w:val="28"/>
          <w:szCs w:val="28"/>
        </w:rPr>
        <w:t xml:space="preserve"> </w:t>
      </w:r>
      <w:r w:rsidRPr="00F43295">
        <w:rPr>
          <w:sz w:val="28"/>
          <w:szCs w:val="28"/>
        </w:rPr>
        <w:t>доступу:</w:t>
      </w:r>
      <w:r w:rsidRPr="00F43295">
        <w:rPr>
          <w:spacing w:val="-4"/>
          <w:sz w:val="28"/>
          <w:szCs w:val="28"/>
        </w:rPr>
        <w:t xml:space="preserve"> </w:t>
      </w:r>
      <w:hyperlink r:id="rId107" w:history="1">
        <w:r w:rsidR="00F43295" w:rsidRPr="00A76050">
          <w:rPr>
            <w:rStyle w:val="ac"/>
            <w:sz w:val="28"/>
            <w:szCs w:val="28"/>
          </w:rPr>
          <w:t>http://osvita.ua/vnz/54616/</w:t>
        </w:r>
      </w:hyperlink>
    </w:p>
    <w:p w14:paraId="68A79A07" w14:textId="77777777" w:rsidR="00F43295" w:rsidRPr="00F43295" w:rsidRDefault="00A23923" w:rsidP="00F43295">
      <w:pPr>
        <w:pStyle w:val="a4"/>
        <w:numPr>
          <w:ilvl w:val="0"/>
          <w:numId w:val="90"/>
        </w:numPr>
        <w:spacing w:line="360" w:lineRule="auto"/>
        <w:ind w:right="126"/>
        <w:mirrorIndents/>
        <w:rPr>
          <w:sz w:val="28"/>
          <w:szCs w:val="28"/>
        </w:rPr>
      </w:pPr>
      <w:r w:rsidRPr="00F43295">
        <w:rPr>
          <w:i/>
          <w:sz w:val="28"/>
        </w:rPr>
        <w:t>Освітній</w:t>
      </w:r>
      <w:r w:rsidRPr="00F43295">
        <w:rPr>
          <w:i/>
          <w:spacing w:val="-6"/>
          <w:sz w:val="28"/>
        </w:rPr>
        <w:t xml:space="preserve"> </w:t>
      </w:r>
      <w:r w:rsidRPr="00F43295">
        <w:rPr>
          <w:i/>
          <w:sz w:val="28"/>
        </w:rPr>
        <w:t>портал</w:t>
      </w:r>
      <w:r w:rsidRPr="00F43295">
        <w:rPr>
          <w:sz w:val="28"/>
        </w:rPr>
        <w:t>.</w:t>
      </w:r>
      <w:r w:rsidRPr="00F43295">
        <w:rPr>
          <w:spacing w:val="-2"/>
          <w:sz w:val="28"/>
        </w:rPr>
        <w:t xml:space="preserve"> </w:t>
      </w:r>
      <w:r w:rsidRPr="00F43295">
        <w:rPr>
          <w:sz w:val="28"/>
        </w:rPr>
        <w:t>(2019).</w:t>
      </w:r>
      <w:r w:rsidRPr="00F43295">
        <w:rPr>
          <w:spacing w:val="-3"/>
          <w:sz w:val="28"/>
        </w:rPr>
        <w:t xml:space="preserve"> </w:t>
      </w:r>
      <w:r w:rsidRPr="00F43295">
        <w:rPr>
          <w:sz w:val="28"/>
        </w:rPr>
        <w:t>Режим</w:t>
      </w:r>
      <w:r w:rsidRPr="00F43295">
        <w:rPr>
          <w:spacing w:val="-4"/>
          <w:sz w:val="28"/>
        </w:rPr>
        <w:t xml:space="preserve"> </w:t>
      </w:r>
      <w:r w:rsidRPr="00F43295">
        <w:rPr>
          <w:sz w:val="28"/>
        </w:rPr>
        <w:t>доступу:</w:t>
      </w:r>
      <w:r w:rsidRPr="00F43295">
        <w:rPr>
          <w:spacing w:val="-3"/>
          <w:sz w:val="28"/>
        </w:rPr>
        <w:t xml:space="preserve"> </w:t>
      </w:r>
      <w:hyperlink r:id="rId108">
        <w:r w:rsidRPr="00F43295">
          <w:rPr>
            <w:sz w:val="28"/>
          </w:rPr>
          <w:t>http://www.osvita.org.ua</w:t>
        </w:r>
      </w:hyperlink>
    </w:p>
    <w:p w14:paraId="3A43736E" w14:textId="77777777" w:rsidR="00087101" w:rsidRPr="00087101" w:rsidRDefault="00A23923" w:rsidP="00087101">
      <w:pPr>
        <w:pStyle w:val="a4"/>
        <w:numPr>
          <w:ilvl w:val="0"/>
          <w:numId w:val="90"/>
        </w:numPr>
        <w:spacing w:line="360" w:lineRule="auto"/>
        <w:ind w:right="126"/>
        <w:mirrorIndents/>
        <w:rPr>
          <w:sz w:val="28"/>
          <w:szCs w:val="28"/>
        </w:rPr>
      </w:pPr>
      <w:r w:rsidRPr="00F43295">
        <w:rPr>
          <w:sz w:val="28"/>
        </w:rPr>
        <w:t xml:space="preserve">Остапенко, Е. О. (2015). </w:t>
      </w:r>
      <w:r w:rsidRPr="00F43295">
        <w:rPr>
          <w:i/>
          <w:sz w:val="28"/>
        </w:rPr>
        <w:t>Формування готовності майбутніх економістів до</w:t>
      </w:r>
      <w:r w:rsidRPr="00F43295">
        <w:rPr>
          <w:i/>
          <w:spacing w:val="1"/>
          <w:sz w:val="28"/>
        </w:rPr>
        <w:t xml:space="preserve"> </w:t>
      </w:r>
      <w:r w:rsidRPr="00F43295">
        <w:rPr>
          <w:i/>
          <w:sz w:val="28"/>
        </w:rPr>
        <w:t>професійного</w:t>
      </w:r>
      <w:r w:rsidRPr="00F43295">
        <w:rPr>
          <w:i/>
          <w:spacing w:val="-3"/>
          <w:sz w:val="28"/>
        </w:rPr>
        <w:t xml:space="preserve"> </w:t>
      </w:r>
      <w:r w:rsidRPr="00F43295">
        <w:rPr>
          <w:i/>
          <w:sz w:val="28"/>
        </w:rPr>
        <w:t>саморозвитку</w:t>
      </w:r>
      <w:r w:rsidRPr="00F43295">
        <w:rPr>
          <w:i/>
          <w:spacing w:val="2"/>
          <w:sz w:val="28"/>
        </w:rPr>
        <w:t xml:space="preserve"> </w:t>
      </w:r>
      <w:r w:rsidRPr="00F43295">
        <w:rPr>
          <w:sz w:val="28"/>
        </w:rPr>
        <w:t>(</w:t>
      </w:r>
      <w:proofErr w:type="spellStart"/>
      <w:r w:rsidRPr="00F43295">
        <w:rPr>
          <w:sz w:val="28"/>
        </w:rPr>
        <w:t>дис</w:t>
      </w:r>
      <w:proofErr w:type="spellEnd"/>
      <w:r w:rsidRPr="00F43295">
        <w:rPr>
          <w:sz w:val="28"/>
        </w:rPr>
        <w:t>.</w:t>
      </w:r>
      <w:r w:rsidRPr="00F43295">
        <w:rPr>
          <w:spacing w:val="1"/>
          <w:sz w:val="28"/>
        </w:rPr>
        <w:t xml:space="preserve"> </w:t>
      </w:r>
      <w:r w:rsidRPr="00F43295">
        <w:rPr>
          <w:sz w:val="28"/>
        </w:rPr>
        <w:t>…</w:t>
      </w:r>
      <w:r w:rsidRPr="00F43295">
        <w:rPr>
          <w:spacing w:val="-3"/>
          <w:sz w:val="28"/>
        </w:rPr>
        <w:t xml:space="preserve"> </w:t>
      </w:r>
      <w:proofErr w:type="spellStart"/>
      <w:r w:rsidRPr="00F43295">
        <w:rPr>
          <w:sz w:val="28"/>
        </w:rPr>
        <w:t>канд</w:t>
      </w:r>
      <w:proofErr w:type="spellEnd"/>
      <w:r w:rsidRPr="00F43295">
        <w:rPr>
          <w:sz w:val="28"/>
        </w:rPr>
        <w:t>.</w:t>
      </w:r>
      <w:r w:rsidRPr="00F43295">
        <w:rPr>
          <w:spacing w:val="1"/>
          <w:sz w:val="28"/>
        </w:rPr>
        <w:t xml:space="preserve"> </w:t>
      </w:r>
      <w:r w:rsidRPr="00F43295">
        <w:rPr>
          <w:sz w:val="28"/>
        </w:rPr>
        <w:t>пед. наук:</w:t>
      </w:r>
      <w:r w:rsidRPr="00F43295">
        <w:rPr>
          <w:spacing w:val="-7"/>
          <w:sz w:val="28"/>
        </w:rPr>
        <w:t xml:space="preserve"> </w:t>
      </w:r>
      <w:r w:rsidRPr="00F43295">
        <w:rPr>
          <w:sz w:val="28"/>
        </w:rPr>
        <w:t>13.00.04).</w:t>
      </w:r>
      <w:r w:rsidRPr="00F43295">
        <w:rPr>
          <w:spacing w:val="1"/>
          <w:sz w:val="28"/>
        </w:rPr>
        <w:t xml:space="preserve"> </w:t>
      </w:r>
      <w:r w:rsidRPr="00F43295">
        <w:rPr>
          <w:sz w:val="28"/>
        </w:rPr>
        <w:t>Київ.</w:t>
      </w:r>
    </w:p>
    <w:p w14:paraId="0393258A" w14:textId="77777777" w:rsidR="00087101" w:rsidRPr="00087101" w:rsidRDefault="00A23923" w:rsidP="00087101">
      <w:pPr>
        <w:pStyle w:val="a4"/>
        <w:numPr>
          <w:ilvl w:val="0"/>
          <w:numId w:val="90"/>
        </w:numPr>
        <w:spacing w:line="360" w:lineRule="auto"/>
        <w:ind w:right="126"/>
        <w:mirrorIndents/>
        <w:rPr>
          <w:sz w:val="28"/>
          <w:szCs w:val="28"/>
        </w:rPr>
      </w:pPr>
      <w:proofErr w:type="spellStart"/>
      <w:r w:rsidRPr="00087101">
        <w:rPr>
          <w:sz w:val="28"/>
        </w:rPr>
        <w:t>Перішко</w:t>
      </w:r>
      <w:proofErr w:type="spellEnd"/>
      <w:r w:rsidRPr="00087101">
        <w:rPr>
          <w:sz w:val="28"/>
        </w:rPr>
        <w:t>, І. В.</w:t>
      </w:r>
      <w:r w:rsidRPr="00087101">
        <w:rPr>
          <w:spacing w:val="1"/>
          <w:sz w:val="28"/>
        </w:rPr>
        <w:t xml:space="preserve"> </w:t>
      </w:r>
      <w:r w:rsidRPr="00087101">
        <w:rPr>
          <w:sz w:val="28"/>
        </w:rPr>
        <w:t>(2015).</w:t>
      </w:r>
      <w:r w:rsidRPr="00087101">
        <w:rPr>
          <w:spacing w:val="1"/>
          <w:sz w:val="28"/>
        </w:rPr>
        <w:t xml:space="preserve"> </w:t>
      </w:r>
      <w:r w:rsidRPr="00087101">
        <w:rPr>
          <w:i/>
          <w:sz w:val="28"/>
        </w:rPr>
        <w:t>Професійна</w:t>
      </w:r>
      <w:r w:rsidRPr="00087101">
        <w:rPr>
          <w:i/>
          <w:spacing w:val="1"/>
          <w:sz w:val="28"/>
        </w:rPr>
        <w:t xml:space="preserve"> </w:t>
      </w:r>
      <w:r w:rsidRPr="00087101">
        <w:rPr>
          <w:i/>
          <w:sz w:val="28"/>
        </w:rPr>
        <w:t>підготовка</w:t>
      </w:r>
      <w:r w:rsidRPr="00087101">
        <w:rPr>
          <w:i/>
          <w:spacing w:val="1"/>
          <w:sz w:val="28"/>
        </w:rPr>
        <w:t xml:space="preserve"> </w:t>
      </w:r>
      <w:r w:rsidRPr="00087101">
        <w:rPr>
          <w:i/>
          <w:sz w:val="28"/>
        </w:rPr>
        <w:t>майбутніх</w:t>
      </w:r>
      <w:r w:rsidRPr="00087101">
        <w:rPr>
          <w:i/>
          <w:spacing w:val="1"/>
          <w:sz w:val="28"/>
        </w:rPr>
        <w:t xml:space="preserve"> </w:t>
      </w:r>
      <w:r w:rsidRPr="00087101">
        <w:rPr>
          <w:i/>
          <w:sz w:val="28"/>
        </w:rPr>
        <w:t>маркетологів</w:t>
      </w:r>
      <w:r w:rsidRPr="00087101">
        <w:rPr>
          <w:i/>
          <w:spacing w:val="1"/>
          <w:sz w:val="28"/>
        </w:rPr>
        <w:t xml:space="preserve"> </w:t>
      </w:r>
      <w:r w:rsidRPr="00087101">
        <w:rPr>
          <w:i/>
          <w:sz w:val="28"/>
        </w:rPr>
        <w:t>до</w:t>
      </w:r>
      <w:r w:rsidRPr="00087101">
        <w:rPr>
          <w:i/>
          <w:spacing w:val="1"/>
          <w:sz w:val="28"/>
        </w:rPr>
        <w:t xml:space="preserve"> </w:t>
      </w:r>
      <w:r w:rsidRPr="00087101">
        <w:rPr>
          <w:i/>
          <w:sz w:val="28"/>
        </w:rPr>
        <w:t>діяльності</w:t>
      </w:r>
      <w:r w:rsidRPr="00087101">
        <w:rPr>
          <w:i/>
          <w:spacing w:val="1"/>
          <w:sz w:val="28"/>
        </w:rPr>
        <w:t xml:space="preserve"> </w:t>
      </w:r>
      <w:r w:rsidRPr="00087101">
        <w:rPr>
          <w:i/>
          <w:sz w:val="28"/>
        </w:rPr>
        <w:t>у</w:t>
      </w:r>
      <w:r w:rsidRPr="00087101">
        <w:rPr>
          <w:i/>
          <w:spacing w:val="1"/>
          <w:sz w:val="28"/>
        </w:rPr>
        <w:t xml:space="preserve"> </w:t>
      </w:r>
      <w:r w:rsidRPr="00087101">
        <w:rPr>
          <w:i/>
          <w:sz w:val="28"/>
        </w:rPr>
        <w:t>сфері</w:t>
      </w:r>
      <w:r w:rsidRPr="00087101">
        <w:rPr>
          <w:i/>
          <w:spacing w:val="1"/>
          <w:sz w:val="28"/>
        </w:rPr>
        <w:t xml:space="preserve"> </w:t>
      </w:r>
      <w:r w:rsidRPr="00087101">
        <w:rPr>
          <w:i/>
          <w:sz w:val="28"/>
        </w:rPr>
        <w:t>туристичних</w:t>
      </w:r>
      <w:r w:rsidRPr="00087101">
        <w:rPr>
          <w:i/>
          <w:spacing w:val="1"/>
          <w:sz w:val="28"/>
        </w:rPr>
        <w:t xml:space="preserve"> </w:t>
      </w:r>
      <w:r w:rsidRPr="00087101">
        <w:rPr>
          <w:i/>
          <w:sz w:val="28"/>
        </w:rPr>
        <w:t>послуг</w:t>
      </w:r>
      <w:r w:rsidRPr="00087101">
        <w:rPr>
          <w:i/>
          <w:spacing w:val="1"/>
          <w:sz w:val="28"/>
        </w:rPr>
        <w:t xml:space="preserve"> </w:t>
      </w:r>
      <w:r w:rsidRPr="00087101">
        <w:rPr>
          <w:sz w:val="28"/>
        </w:rPr>
        <w:t>(</w:t>
      </w:r>
      <w:proofErr w:type="spellStart"/>
      <w:r w:rsidRPr="00087101">
        <w:rPr>
          <w:sz w:val="28"/>
        </w:rPr>
        <w:t>дис</w:t>
      </w:r>
      <w:proofErr w:type="spellEnd"/>
      <w:r w:rsidRPr="00087101">
        <w:rPr>
          <w:sz w:val="28"/>
        </w:rPr>
        <w:t>.</w:t>
      </w:r>
      <w:r w:rsidRPr="00087101">
        <w:rPr>
          <w:spacing w:val="1"/>
          <w:sz w:val="28"/>
        </w:rPr>
        <w:t xml:space="preserve"> </w:t>
      </w:r>
      <w:r w:rsidRPr="00087101">
        <w:rPr>
          <w:sz w:val="28"/>
        </w:rPr>
        <w:t>…</w:t>
      </w:r>
      <w:r w:rsidRPr="00087101">
        <w:rPr>
          <w:spacing w:val="1"/>
          <w:sz w:val="28"/>
        </w:rPr>
        <w:t xml:space="preserve"> </w:t>
      </w:r>
      <w:proofErr w:type="spellStart"/>
      <w:r w:rsidRPr="00087101">
        <w:rPr>
          <w:sz w:val="28"/>
        </w:rPr>
        <w:t>канд</w:t>
      </w:r>
      <w:proofErr w:type="spellEnd"/>
      <w:r w:rsidRPr="00087101">
        <w:rPr>
          <w:sz w:val="28"/>
        </w:rPr>
        <w:t>.</w:t>
      </w:r>
      <w:r w:rsidRPr="00087101">
        <w:rPr>
          <w:spacing w:val="1"/>
          <w:sz w:val="28"/>
        </w:rPr>
        <w:t xml:space="preserve"> </w:t>
      </w:r>
      <w:r w:rsidRPr="00087101">
        <w:rPr>
          <w:sz w:val="28"/>
        </w:rPr>
        <w:t>пед.</w:t>
      </w:r>
      <w:r w:rsidRPr="00087101">
        <w:rPr>
          <w:spacing w:val="1"/>
          <w:sz w:val="28"/>
        </w:rPr>
        <w:t xml:space="preserve"> </w:t>
      </w:r>
      <w:r w:rsidRPr="00087101">
        <w:rPr>
          <w:sz w:val="28"/>
        </w:rPr>
        <w:t>наук:</w:t>
      </w:r>
      <w:r w:rsidRPr="00087101">
        <w:rPr>
          <w:spacing w:val="1"/>
          <w:sz w:val="28"/>
        </w:rPr>
        <w:t xml:space="preserve"> </w:t>
      </w:r>
      <w:r w:rsidRPr="00087101">
        <w:rPr>
          <w:sz w:val="28"/>
        </w:rPr>
        <w:t>13.00.04).</w:t>
      </w:r>
      <w:r w:rsidRPr="00087101">
        <w:rPr>
          <w:spacing w:val="3"/>
          <w:sz w:val="28"/>
        </w:rPr>
        <w:t xml:space="preserve"> </w:t>
      </w:r>
      <w:r w:rsidRPr="00087101">
        <w:rPr>
          <w:sz w:val="28"/>
        </w:rPr>
        <w:t>Полтава.</w:t>
      </w:r>
    </w:p>
    <w:p w14:paraId="604A5CD2" w14:textId="77777777" w:rsidR="00087101" w:rsidRPr="00087101" w:rsidRDefault="00A23923" w:rsidP="00087101">
      <w:pPr>
        <w:pStyle w:val="a4"/>
        <w:numPr>
          <w:ilvl w:val="0"/>
          <w:numId w:val="90"/>
        </w:numPr>
        <w:spacing w:line="360" w:lineRule="auto"/>
        <w:ind w:right="126"/>
        <w:mirrorIndents/>
        <w:rPr>
          <w:sz w:val="28"/>
          <w:szCs w:val="28"/>
        </w:rPr>
      </w:pPr>
      <w:proofErr w:type="spellStart"/>
      <w:r w:rsidRPr="00087101">
        <w:rPr>
          <w:sz w:val="28"/>
        </w:rPr>
        <w:t>Пєхота</w:t>
      </w:r>
      <w:proofErr w:type="spellEnd"/>
      <w:r w:rsidRPr="00087101">
        <w:rPr>
          <w:sz w:val="28"/>
        </w:rPr>
        <w:t xml:space="preserve">, О. М. (2003б). </w:t>
      </w:r>
      <w:r w:rsidRPr="00087101">
        <w:rPr>
          <w:i/>
          <w:sz w:val="28"/>
        </w:rPr>
        <w:t>Підготовка майбутнього вчителя до впровадження</w:t>
      </w:r>
      <w:r w:rsidRPr="00087101">
        <w:rPr>
          <w:i/>
          <w:spacing w:val="1"/>
          <w:sz w:val="28"/>
        </w:rPr>
        <w:t xml:space="preserve"> </w:t>
      </w:r>
      <w:r w:rsidRPr="00087101">
        <w:rPr>
          <w:i/>
          <w:sz w:val="28"/>
        </w:rPr>
        <w:t>педагогічних</w:t>
      </w:r>
      <w:r w:rsidRPr="00087101">
        <w:rPr>
          <w:i/>
          <w:spacing w:val="1"/>
          <w:sz w:val="28"/>
        </w:rPr>
        <w:t xml:space="preserve"> </w:t>
      </w:r>
      <w:r w:rsidRPr="00087101">
        <w:rPr>
          <w:i/>
          <w:sz w:val="28"/>
        </w:rPr>
        <w:t>технологій</w:t>
      </w:r>
      <w:r w:rsidRPr="00087101">
        <w:rPr>
          <w:sz w:val="28"/>
        </w:rPr>
        <w:t>:</w:t>
      </w:r>
      <w:r w:rsidRPr="00087101">
        <w:rPr>
          <w:spacing w:val="1"/>
          <w:sz w:val="28"/>
        </w:rPr>
        <w:t xml:space="preserve"> </w:t>
      </w:r>
      <w:r w:rsidRPr="00087101">
        <w:rPr>
          <w:sz w:val="28"/>
        </w:rPr>
        <w:t>навчальний</w:t>
      </w:r>
      <w:r w:rsidRPr="00087101">
        <w:rPr>
          <w:spacing w:val="1"/>
          <w:sz w:val="28"/>
        </w:rPr>
        <w:t xml:space="preserve"> </w:t>
      </w:r>
      <w:r w:rsidRPr="00087101">
        <w:rPr>
          <w:sz w:val="28"/>
        </w:rPr>
        <w:t>посібник.</w:t>
      </w:r>
      <w:r w:rsidRPr="00087101">
        <w:rPr>
          <w:spacing w:val="1"/>
          <w:sz w:val="28"/>
        </w:rPr>
        <w:t xml:space="preserve"> </w:t>
      </w:r>
      <w:r w:rsidRPr="00087101">
        <w:rPr>
          <w:sz w:val="28"/>
        </w:rPr>
        <w:t>Київ:</w:t>
      </w:r>
      <w:r w:rsidRPr="00087101">
        <w:rPr>
          <w:spacing w:val="1"/>
          <w:sz w:val="28"/>
        </w:rPr>
        <w:t xml:space="preserve"> </w:t>
      </w:r>
      <w:r w:rsidRPr="00087101">
        <w:rPr>
          <w:sz w:val="28"/>
        </w:rPr>
        <w:t>Видавництво</w:t>
      </w:r>
      <w:r w:rsidRPr="00087101">
        <w:rPr>
          <w:spacing w:val="1"/>
          <w:sz w:val="28"/>
        </w:rPr>
        <w:t xml:space="preserve"> </w:t>
      </w:r>
      <w:r w:rsidRPr="00087101">
        <w:rPr>
          <w:sz w:val="28"/>
        </w:rPr>
        <w:t>А.С.К.</w:t>
      </w:r>
    </w:p>
    <w:p w14:paraId="148B8D03"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Писаренко, Т. В.,</w:t>
      </w:r>
      <w:r w:rsidRPr="00087101">
        <w:rPr>
          <w:spacing w:val="1"/>
          <w:sz w:val="28"/>
        </w:rPr>
        <w:t xml:space="preserve"> </w:t>
      </w:r>
      <w:r w:rsidRPr="00087101">
        <w:rPr>
          <w:sz w:val="28"/>
        </w:rPr>
        <w:t>Кваша, Т. В.</w:t>
      </w:r>
      <w:r w:rsidRPr="00087101">
        <w:rPr>
          <w:spacing w:val="1"/>
          <w:sz w:val="28"/>
        </w:rPr>
        <w:t xml:space="preserve"> </w:t>
      </w:r>
      <w:r w:rsidRPr="00087101">
        <w:rPr>
          <w:sz w:val="28"/>
        </w:rPr>
        <w:t>(</w:t>
      </w:r>
      <w:proofErr w:type="spellStart"/>
      <w:r w:rsidRPr="00087101">
        <w:rPr>
          <w:sz w:val="28"/>
        </w:rPr>
        <w:t>Упоряд</w:t>
      </w:r>
      <w:proofErr w:type="spellEnd"/>
      <w:r w:rsidRPr="00087101">
        <w:rPr>
          <w:sz w:val="28"/>
        </w:rPr>
        <w:t>.).</w:t>
      </w:r>
      <w:r w:rsidRPr="00087101">
        <w:rPr>
          <w:spacing w:val="1"/>
          <w:sz w:val="28"/>
        </w:rPr>
        <w:t xml:space="preserve"> </w:t>
      </w:r>
      <w:r w:rsidRPr="00087101">
        <w:rPr>
          <w:sz w:val="28"/>
        </w:rPr>
        <w:t>(2018).</w:t>
      </w:r>
      <w:r w:rsidRPr="00087101">
        <w:rPr>
          <w:spacing w:val="1"/>
          <w:sz w:val="28"/>
        </w:rPr>
        <w:t xml:space="preserve"> </w:t>
      </w:r>
      <w:r w:rsidRPr="00087101">
        <w:rPr>
          <w:i/>
          <w:sz w:val="28"/>
        </w:rPr>
        <w:t>Стан</w:t>
      </w:r>
      <w:r w:rsidRPr="00087101">
        <w:rPr>
          <w:i/>
          <w:spacing w:val="1"/>
          <w:sz w:val="28"/>
        </w:rPr>
        <w:t xml:space="preserve"> </w:t>
      </w:r>
      <w:r w:rsidRPr="00087101">
        <w:rPr>
          <w:i/>
          <w:sz w:val="28"/>
        </w:rPr>
        <w:t>інноваційної</w:t>
      </w:r>
      <w:r w:rsidRPr="00087101">
        <w:rPr>
          <w:i/>
          <w:spacing w:val="1"/>
          <w:sz w:val="28"/>
        </w:rPr>
        <w:t xml:space="preserve"> </w:t>
      </w:r>
      <w:r w:rsidRPr="00087101">
        <w:rPr>
          <w:i/>
          <w:sz w:val="28"/>
        </w:rPr>
        <w:t>діяльності та діяльності у сфері трансферу технологій в Україні у</w:t>
      </w:r>
      <w:r w:rsidRPr="00087101">
        <w:rPr>
          <w:i/>
          <w:spacing w:val="1"/>
          <w:sz w:val="28"/>
        </w:rPr>
        <w:t xml:space="preserve"> </w:t>
      </w:r>
      <w:r w:rsidRPr="00087101">
        <w:rPr>
          <w:i/>
          <w:sz w:val="28"/>
        </w:rPr>
        <w:t>2017</w:t>
      </w:r>
      <w:r w:rsidRPr="00087101">
        <w:rPr>
          <w:i/>
          <w:spacing w:val="1"/>
          <w:sz w:val="28"/>
        </w:rPr>
        <w:t xml:space="preserve"> </w:t>
      </w:r>
      <w:r w:rsidRPr="00087101">
        <w:rPr>
          <w:i/>
          <w:sz w:val="28"/>
        </w:rPr>
        <w:t>році:</w:t>
      </w:r>
      <w:r w:rsidRPr="00087101">
        <w:rPr>
          <w:i/>
          <w:spacing w:val="-1"/>
          <w:sz w:val="28"/>
        </w:rPr>
        <w:t xml:space="preserve"> </w:t>
      </w:r>
      <w:r w:rsidRPr="00087101">
        <w:rPr>
          <w:i/>
          <w:sz w:val="28"/>
        </w:rPr>
        <w:t>аналітична</w:t>
      </w:r>
      <w:r w:rsidRPr="00087101">
        <w:rPr>
          <w:i/>
          <w:spacing w:val="1"/>
          <w:sz w:val="28"/>
        </w:rPr>
        <w:t xml:space="preserve"> </w:t>
      </w:r>
      <w:r w:rsidRPr="00087101">
        <w:rPr>
          <w:i/>
          <w:sz w:val="28"/>
        </w:rPr>
        <w:t>довідка</w:t>
      </w:r>
      <w:r w:rsidRPr="00087101">
        <w:rPr>
          <w:sz w:val="28"/>
        </w:rPr>
        <w:t>.</w:t>
      </w:r>
      <w:r w:rsidRPr="00087101">
        <w:rPr>
          <w:spacing w:val="3"/>
          <w:sz w:val="28"/>
        </w:rPr>
        <w:t xml:space="preserve"> </w:t>
      </w:r>
      <w:r w:rsidRPr="00087101">
        <w:rPr>
          <w:sz w:val="28"/>
        </w:rPr>
        <w:t>Київ:</w:t>
      </w:r>
      <w:r w:rsidRPr="00087101">
        <w:rPr>
          <w:spacing w:val="-5"/>
          <w:sz w:val="28"/>
        </w:rPr>
        <w:t xml:space="preserve"> </w:t>
      </w:r>
      <w:proofErr w:type="spellStart"/>
      <w:r w:rsidRPr="00087101">
        <w:rPr>
          <w:sz w:val="28"/>
        </w:rPr>
        <w:t>УкрІНТЕІ</w:t>
      </w:r>
      <w:proofErr w:type="spellEnd"/>
      <w:r w:rsidRPr="00087101">
        <w:rPr>
          <w:sz w:val="28"/>
        </w:rPr>
        <w:t>.</w:t>
      </w:r>
    </w:p>
    <w:p w14:paraId="4553D00F" w14:textId="77777777" w:rsidR="00087101" w:rsidRPr="00087101" w:rsidRDefault="00087101" w:rsidP="00087101">
      <w:pPr>
        <w:pStyle w:val="a4"/>
        <w:numPr>
          <w:ilvl w:val="0"/>
          <w:numId w:val="90"/>
        </w:numPr>
        <w:spacing w:line="360" w:lineRule="auto"/>
        <w:ind w:right="126"/>
        <w:mirrorIndents/>
        <w:rPr>
          <w:sz w:val="28"/>
          <w:szCs w:val="28"/>
        </w:rPr>
      </w:pPr>
      <w:r w:rsidRPr="00087101">
        <w:rPr>
          <w:i/>
          <w:sz w:val="28"/>
        </w:rPr>
        <w:t>Підготовка</w:t>
      </w:r>
      <w:r w:rsidRPr="00087101">
        <w:rPr>
          <w:i/>
          <w:spacing w:val="49"/>
          <w:sz w:val="28"/>
        </w:rPr>
        <w:t xml:space="preserve"> </w:t>
      </w:r>
      <w:r w:rsidRPr="00087101">
        <w:rPr>
          <w:i/>
          <w:sz w:val="28"/>
        </w:rPr>
        <w:t>кадрів</w:t>
      </w:r>
      <w:r w:rsidRPr="00087101">
        <w:rPr>
          <w:i/>
          <w:spacing w:val="48"/>
          <w:sz w:val="28"/>
        </w:rPr>
        <w:t xml:space="preserve"> </w:t>
      </w:r>
      <w:r w:rsidRPr="00087101">
        <w:rPr>
          <w:i/>
          <w:sz w:val="28"/>
        </w:rPr>
        <w:t>на</w:t>
      </w:r>
      <w:r w:rsidRPr="00087101">
        <w:rPr>
          <w:i/>
          <w:spacing w:val="49"/>
          <w:sz w:val="28"/>
        </w:rPr>
        <w:t xml:space="preserve"> </w:t>
      </w:r>
      <w:r w:rsidRPr="00087101">
        <w:rPr>
          <w:i/>
          <w:sz w:val="28"/>
        </w:rPr>
        <w:t>виробництві,</w:t>
      </w:r>
      <w:r w:rsidRPr="00087101">
        <w:rPr>
          <w:i/>
          <w:spacing w:val="51"/>
          <w:sz w:val="28"/>
        </w:rPr>
        <w:t xml:space="preserve"> </w:t>
      </w:r>
      <w:r w:rsidRPr="00087101">
        <w:rPr>
          <w:i/>
          <w:sz w:val="28"/>
        </w:rPr>
        <w:t>неформальні</w:t>
      </w:r>
      <w:r w:rsidRPr="00087101">
        <w:rPr>
          <w:i/>
          <w:spacing w:val="52"/>
          <w:sz w:val="28"/>
        </w:rPr>
        <w:t xml:space="preserve"> </w:t>
      </w:r>
      <w:r w:rsidRPr="00087101">
        <w:rPr>
          <w:i/>
          <w:sz w:val="28"/>
        </w:rPr>
        <w:t>кваліфікації</w:t>
      </w:r>
      <w:r w:rsidRPr="00087101">
        <w:rPr>
          <w:i/>
          <w:spacing w:val="53"/>
          <w:sz w:val="28"/>
        </w:rPr>
        <w:t xml:space="preserve"> </w:t>
      </w:r>
      <w:r w:rsidRPr="00087101">
        <w:rPr>
          <w:i/>
          <w:sz w:val="28"/>
        </w:rPr>
        <w:t>й</w:t>
      </w:r>
      <w:r w:rsidRPr="00087101">
        <w:rPr>
          <w:i/>
          <w:spacing w:val="49"/>
          <w:sz w:val="28"/>
        </w:rPr>
        <w:t xml:space="preserve"> </w:t>
      </w:r>
      <w:r w:rsidRPr="00087101">
        <w:rPr>
          <w:i/>
          <w:sz w:val="28"/>
        </w:rPr>
        <w:t>регульовані</w:t>
      </w:r>
      <w:r w:rsidRPr="00087101">
        <w:rPr>
          <w:i/>
          <w:spacing w:val="-67"/>
          <w:sz w:val="28"/>
        </w:rPr>
        <w:t xml:space="preserve"> </w:t>
      </w:r>
      <w:r w:rsidRPr="00087101">
        <w:rPr>
          <w:i/>
          <w:sz w:val="28"/>
        </w:rPr>
        <w:t>професії,</w:t>
      </w:r>
      <w:r w:rsidRPr="00087101">
        <w:rPr>
          <w:i/>
          <w:spacing w:val="25"/>
          <w:sz w:val="28"/>
        </w:rPr>
        <w:t xml:space="preserve"> </w:t>
      </w:r>
      <w:r w:rsidRPr="00087101">
        <w:rPr>
          <w:i/>
          <w:sz w:val="28"/>
        </w:rPr>
        <w:t>участь</w:t>
      </w:r>
      <w:r w:rsidRPr="00087101">
        <w:rPr>
          <w:i/>
          <w:spacing w:val="22"/>
          <w:sz w:val="28"/>
        </w:rPr>
        <w:t xml:space="preserve"> </w:t>
      </w:r>
      <w:r w:rsidRPr="00087101">
        <w:rPr>
          <w:i/>
          <w:sz w:val="28"/>
        </w:rPr>
        <w:t>у</w:t>
      </w:r>
      <w:r w:rsidRPr="00087101">
        <w:rPr>
          <w:i/>
          <w:spacing w:val="24"/>
          <w:sz w:val="28"/>
        </w:rPr>
        <w:t xml:space="preserve"> </w:t>
      </w:r>
      <w:proofErr w:type="spellStart"/>
      <w:r w:rsidRPr="00087101">
        <w:rPr>
          <w:i/>
          <w:sz w:val="28"/>
        </w:rPr>
        <w:t>професійно</w:t>
      </w:r>
      <w:proofErr w:type="spellEnd"/>
      <w:r w:rsidRPr="00087101">
        <w:rPr>
          <w:i/>
          <w:sz w:val="28"/>
        </w:rPr>
        <w:t>-кваліфікаційній</w:t>
      </w:r>
      <w:r w:rsidRPr="00087101">
        <w:rPr>
          <w:i/>
          <w:spacing w:val="23"/>
          <w:sz w:val="28"/>
        </w:rPr>
        <w:t xml:space="preserve"> </w:t>
      </w:r>
      <w:r w:rsidRPr="00087101">
        <w:rPr>
          <w:i/>
          <w:sz w:val="28"/>
        </w:rPr>
        <w:t>діяльності</w:t>
      </w:r>
      <w:r w:rsidRPr="00087101">
        <w:rPr>
          <w:i/>
          <w:spacing w:val="24"/>
          <w:sz w:val="28"/>
        </w:rPr>
        <w:t xml:space="preserve"> </w:t>
      </w:r>
      <w:r w:rsidRPr="00087101">
        <w:rPr>
          <w:i/>
          <w:sz w:val="28"/>
        </w:rPr>
        <w:t>професійних</w:t>
      </w:r>
      <w:r w:rsidRPr="00087101">
        <w:rPr>
          <w:i/>
          <w:spacing w:val="-67"/>
          <w:sz w:val="28"/>
        </w:rPr>
        <w:t xml:space="preserve"> </w:t>
      </w:r>
      <w:r w:rsidRPr="00087101">
        <w:rPr>
          <w:i/>
          <w:sz w:val="28"/>
        </w:rPr>
        <w:t>асоціацій:</w:t>
      </w:r>
      <w:r w:rsidRPr="00087101">
        <w:rPr>
          <w:i/>
          <w:sz w:val="28"/>
        </w:rPr>
        <w:tab/>
        <w:t>місце</w:t>
      </w:r>
      <w:r w:rsidRPr="00087101">
        <w:rPr>
          <w:i/>
          <w:sz w:val="28"/>
        </w:rPr>
        <w:tab/>
      </w:r>
      <w:r w:rsidRPr="00087101">
        <w:rPr>
          <w:i/>
          <w:sz w:val="28"/>
        </w:rPr>
        <w:tab/>
        <w:t>й</w:t>
      </w:r>
      <w:r w:rsidRPr="00087101">
        <w:rPr>
          <w:i/>
          <w:sz w:val="28"/>
        </w:rPr>
        <w:tab/>
        <w:t>роль</w:t>
      </w:r>
      <w:r w:rsidRPr="00087101">
        <w:rPr>
          <w:i/>
          <w:sz w:val="28"/>
        </w:rPr>
        <w:tab/>
      </w:r>
      <w:r w:rsidRPr="00087101">
        <w:rPr>
          <w:i/>
          <w:sz w:val="28"/>
        </w:rPr>
        <w:tab/>
        <w:t>у Національній системі</w:t>
      </w:r>
      <w:r w:rsidRPr="00087101">
        <w:rPr>
          <w:i/>
          <w:sz w:val="28"/>
        </w:rPr>
        <w:tab/>
        <w:t>кваліфікацій</w:t>
      </w:r>
      <w:r w:rsidRPr="00087101">
        <w:rPr>
          <w:sz w:val="28"/>
        </w:rPr>
        <w:t>:</w:t>
      </w:r>
      <w:r w:rsidRPr="00087101">
        <w:rPr>
          <w:spacing w:val="-67"/>
          <w:sz w:val="28"/>
        </w:rPr>
        <w:t xml:space="preserve"> </w:t>
      </w:r>
      <w:r w:rsidRPr="00087101">
        <w:rPr>
          <w:sz w:val="28"/>
        </w:rPr>
        <w:t>Аналітичний</w:t>
      </w:r>
      <w:r w:rsidRPr="00087101">
        <w:rPr>
          <w:sz w:val="28"/>
        </w:rPr>
        <w:tab/>
        <w:t>огляд.</w:t>
      </w:r>
      <w:r w:rsidRPr="00087101">
        <w:rPr>
          <w:sz w:val="28"/>
        </w:rPr>
        <w:tab/>
        <w:t>(2017). Київ. Режим</w:t>
      </w:r>
      <w:r w:rsidRPr="00087101">
        <w:rPr>
          <w:sz w:val="28"/>
        </w:rPr>
        <w:tab/>
      </w:r>
      <w:r w:rsidRPr="00087101">
        <w:rPr>
          <w:sz w:val="28"/>
        </w:rPr>
        <w:tab/>
        <w:t>доступу:</w:t>
      </w:r>
      <w:r w:rsidRPr="00087101">
        <w:rPr>
          <w:spacing w:val="-67"/>
          <w:sz w:val="28"/>
        </w:rPr>
        <w:t xml:space="preserve"> </w:t>
      </w:r>
      <w:hyperlink r:id="rId109" w:history="1">
        <w:r w:rsidRPr="00087101">
          <w:rPr>
            <w:rStyle w:val="ac"/>
            <w:sz w:val="28"/>
          </w:rPr>
          <w:t>https://mon.gov.ua/storage/app/media/nrk/Analitychni-materialy/1-</w:t>
        </w:r>
      </w:hyperlink>
      <w:hyperlink r:id="rId110">
        <w:r w:rsidRPr="00087101">
          <w:rPr>
            <w:sz w:val="28"/>
          </w:rPr>
          <w:t>analitichniy-zvit-shchodo-stanu-natsionalnoi-sistemi-kvalifikatsiy.docx</w:t>
        </w:r>
      </w:hyperlink>
    </w:p>
    <w:p w14:paraId="70EA72E4"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Підприємливість.</w:t>
      </w:r>
      <w:r w:rsidRPr="00087101">
        <w:rPr>
          <w:spacing w:val="38"/>
          <w:sz w:val="28"/>
        </w:rPr>
        <w:t xml:space="preserve"> </w:t>
      </w:r>
      <w:r w:rsidRPr="00087101">
        <w:rPr>
          <w:sz w:val="28"/>
        </w:rPr>
        <w:t>(2019).</w:t>
      </w:r>
      <w:r w:rsidRPr="00087101">
        <w:rPr>
          <w:spacing w:val="41"/>
          <w:sz w:val="28"/>
        </w:rPr>
        <w:t xml:space="preserve"> </w:t>
      </w:r>
      <w:r w:rsidRPr="00087101">
        <w:rPr>
          <w:i/>
          <w:sz w:val="28"/>
        </w:rPr>
        <w:t>Вікіпедія:</w:t>
      </w:r>
      <w:r w:rsidRPr="00087101">
        <w:rPr>
          <w:i/>
          <w:spacing w:val="34"/>
          <w:sz w:val="28"/>
        </w:rPr>
        <w:t xml:space="preserve"> </w:t>
      </w:r>
      <w:r w:rsidRPr="00087101">
        <w:rPr>
          <w:i/>
          <w:sz w:val="28"/>
        </w:rPr>
        <w:t>вільна</w:t>
      </w:r>
      <w:r w:rsidRPr="00087101">
        <w:rPr>
          <w:i/>
          <w:spacing w:val="36"/>
          <w:sz w:val="28"/>
        </w:rPr>
        <w:t xml:space="preserve"> </w:t>
      </w:r>
      <w:r w:rsidRPr="00087101">
        <w:rPr>
          <w:i/>
          <w:sz w:val="28"/>
        </w:rPr>
        <w:t>енциклопедія</w:t>
      </w:r>
      <w:r w:rsidRPr="00087101">
        <w:rPr>
          <w:sz w:val="28"/>
        </w:rPr>
        <w:t>.</w:t>
      </w:r>
      <w:r w:rsidRPr="00087101">
        <w:rPr>
          <w:spacing w:val="38"/>
          <w:sz w:val="28"/>
        </w:rPr>
        <w:t xml:space="preserve"> </w:t>
      </w:r>
      <w:r w:rsidRPr="00087101">
        <w:rPr>
          <w:sz w:val="28"/>
        </w:rPr>
        <w:t>Режим</w:t>
      </w:r>
      <w:r w:rsidRPr="00087101">
        <w:rPr>
          <w:spacing w:val="36"/>
          <w:sz w:val="28"/>
        </w:rPr>
        <w:t xml:space="preserve"> </w:t>
      </w:r>
      <w:r w:rsidRPr="00087101">
        <w:rPr>
          <w:sz w:val="28"/>
        </w:rPr>
        <w:t>доступу:</w:t>
      </w:r>
      <w:r w:rsidRPr="00087101">
        <w:rPr>
          <w:spacing w:val="-67"/>
          <w:sz w:val="28"/>
        </w:rPr>
        <w:t xml:space="preserve"> </w:t>
      </w:r>
      <w:hyperlink r:id="rId111">
        <w:r w:rsidRPr="00087101">
          <w:rPr>
            <w:sz w:val="28"/>
          </w:rPr>
          <w:t>https://uk.wikipedia.org/wiki/Підприємливість</w:t>
        </w:r>
      </w:hyperlink>
    </w:p>
    <w:p w14:paraId="6E29E4E0" w14:textId="77777777" w:rsidR="00087101" w:rsidRPr="00087101" w:rsidRDefault="00A23923" w:rsidP="00087101">
      <w:pPr>
        <w:pStyle w:val="a4"/>
        <w:numPr>
          <w:ilvl w:val="0"/>
          <w:numId w:val="90"/>
        </w:numPr>
        <w:spacing w:line="360" w:lineRule="auto"/>
        <w:ind w:right="126"/>
        <w:mirrorIndents/>
        <w:rPr>
          <w:sz w:val="28"/>
          <w:szCs w:val="28"/>
        </w:rPr>
      </w:pPr>
      <w:r w:rsidRPr="00087101">
        <w:rPr>
          <w:i/>
          <w:sz w:val="28"/>
          <w:szCs w:val="28"/>
        </w:rPr>
        <w:t>Підтримка</w:t>
      </w:r>
      <w:r w:rsidRPr="00087101">
        <w:rPr>
          <w:i/>
          <w:sz w:val="28"/>
          <w:szCs w:val="28"/>
        </w:rPr>
        <w:tab/>
        <w:t>малого</w:t>
      </w:r>
      <w:r w:rsidRPr="00087101">
        <w:rPr>
          <w:i/>
          <w:sz w:val="28"/>
          <w:szCs w:val="28"/>
        </w:rPr>
        <w:tab/>
        <w:t>і</w:t>
      </w:r>
      <w:r w:rsidRPr="00087101">
        <w:rPr>
          <w:i/>
          <w:sz w:val="28"/>
          <w:szCs w:val="28"/>
        </w:rPr>
        <w:tab/>
        <w:t>середнього</w:t>
      </w:r>
      <w:r w:rsidRPr="00087101">
        <w:rPr>
          <w:i/>
          <w:sz w:val="28"/>
          <w:szCs w:val="28"/>
        </w:rPr>
        <w:tab/>
        <w:t>підприємництва</w:t>
      </w:r>
      <w:r w:rsidRPr="00087101">
        <w:rPr>
          <w:i/>
          <w:sz w:val="28"/>
          <w:szCs w:val="28"/>
        </w:rPr>
        <w:tab/>
        <w:t>на</w:t>
      </w:r>
      <w:r w:rsidR="00087101">
        <w:rPr>
          <w:i/>
          <w:sz w:val="28"/>
          <w:szCs w:val="28"/>
        </w:rPr>
        <w:t xml:space="preserve"> </w:t>
      </w:r>
      <w:r w:rsidRPr="00087101">
        <w:rPr>
          <w:i/>
          <w:sz w:val="28"/>
          <w:szCs w:val="28"/>
        </w:rPr>
        <w:t>державному</w:t>
      </w:r>
      <w:r w:rsidRPr="00087101">
        <w:rPr>
          <w:i/>
          <w:sz w:val="28"/>
          <w:szCs w:val="28"/>
        </w:rPr>
        <w:tab/>
        <w:t>рівні</w:t>
      </w:r>
      <w:r w:rsidRPr="00087101">
        <w:rPr>
          <w:sz w:val="28"/>
          <w:szCs w:val="28"/>
        </w:rPr>
        <w:t>:</w:t>
      </w:r>
      <w:r w:rsidRPr="00087101">
        <w:rPr>
          <w:spacing w:val="-67"/>
          <w:sz w:val="28"/>
          <w:szCs w:val="28"/>
        </w:rPr>
        <w:t xml:space="preserve"> </w:t>
      </w:r>
      <w:r w:rsidRPr="00087101">
        <w:rPr>
          <w:sz w:val="28"/>
          <w:szCs w:val="28"/>
        </w:rPr>
        <w:t>перелік</w:t>
      </w:r>
      <w:r w:rsidRPr="00087101">
        <w:rPr>
          <w:spacing w:val="6"/>
          <w:sz w:val="28"/>
          <w:szCs w:val="28"/>
        </w:rPr>
        <w:t xml:space="preserve"> </w:t>
      </w:r>
      <w:r w:rsidRPr="00087101">
        <w:rPr>
          <w:sz w:val="28"/>
          <w:szCs w:val="28"/>
        </w:rPr>
        <w:t>програм</w:t>
      </w:r>
      <w:r w:rsidRPr="00087101">
        <w:rPr>
          <w:spacing w:val="8"/>
          <w:sz w:val="28"/>
          <w:szCs w:val="28"/>
        </w:rPr>
        <w:t xml:space="preserve"> </w:t>
      </w:r>
      <w:r w:rsidRPr="00087101">
        <w:rPr>
          <w:sz w:val="28"/>
          <w:szCs w:val="28"/>
        </w:rPr>
        <w:t>підтримки</w:t>
      </w:r>
      <w:r w:rsidRPr="00087101">
        <w:rPr>
          <w:spacing w:val="7"/>
          <w:sz w:val="28"/>
          <w:szCs w:val="28"/>
        </w:rPr>
        <w:t xml:space="preserve"> </w:t>
      </w:r>
      <w:r w:rsidRPr="00087101">
        <w:rPr>
          <w:sz w:val="28"/>
          <w:szCs w:val="28"/>
        </w:rPr>
        <w:t>малого</w:t>
      </w:r>
      <w:r w:rsidRPr="00087101">
        <w:rPr>
          <w:spacing w:val="12"/>
          <w:sz w:val="28"/>
          <w:szCs w:val="28"/>
        </w:rPr>
        <w:t xml:space="preserve"> </w:t>
      </w:r>
      <w:r w:rsidRPr="00087101">
        <w:rPr>
          <w:sz w:val="28"/>
          <w:szCs w:val="28"/>
        </w:rPr>
        <w:t>і</w:t>
      </w:r>
      <w:r w:rsidRPr="00087101">
        <w:rPr>
          <w:spacing w:val="6"/>
          <w:sz w:val="28"/>
          <w:szCs w:val="28"/>
        </w:rPr>
        <w:t xml:space="preserve"> </w:t>
      </w:r>
      <w:r w:rsidRPr="00087101">
        <w:rPr>
          <w:sz w:val="28"/>
          <w:szCs w:val="28"/>
        </w:rPr>
        <w:t>середнього</w:t>
      </w:r>
      <w:r w:rsidRPr="00087101">
        <w:rPr>
          <w:spacing w:val="7"/>
          <w:sz w:val="28"/>
          <w:szCs w:val="28"/>
        </w:rPr>
        <w:t xml:space="preserve"> </w:t>
      </w:r>
      <w:r w:rsidRPr="00087101">
        <w:rPr>
          <w:sz w:val="28"/>
          <w:szCs w:val="28"/>
        </w:rPr>
        <w:t>підприємництва</w:t>
      </w:r>
      <w:r w:rsidRPr="00087101">
        <w:rPr>
          <w:spacing w:val="8"/>
          <w:sz w:val="28"/>
          <w:szCs w:val="28"/>
        </w:rPr>
        <w:t xml:space="preserve"> </w:t>
      </w:r>
      <w:r w:rsidRPr="00087101">
        <w:rPr>
          <w:sz w:val="28"/>
          <w:szCs w:val="28"/>
        </w:rPr>
        <w:t>на</w:t>
      </w:r>
      <w:r w:rsidRPr="00087101">
        <w:rPr>
          <w:spacing w:val="-67"/>
          <w:sz w:val="28"/>
          <w:szCs w:val="28"/>
        </w:rPr>
        <w:t xml:space="preserve"> </w:t>
      </w:r>
      <w:r w:rsidRPr="00087101">
        <w:rPr>
          <w:sz w:val="28"/>
          <w:szCs w:val="28"/>
        </w:rPr>
        <w:t>державному</w:t>
      </w:r>
      <w:r w:rsidRPr="00087101">
        <w:rPr>
          <w:sz w:val="28"/>
          <w:szCs w:val="28"/>
        </w:rPr>
        <w:tab/>
      </w:r>
      <w:r w:rsidRPr="00087101">
        <w:rPr>
          <w:sz w:val="28"/>
          <w:szCs w:val="28"/>
        </w:rPr>
        <w:tab/>
      </w:r>
      <w:r w:rsidRPr="00087101">
        <w:rPr>
          <w:sz w:val="28"/>
          <w:szCs w:val="28"/>
        </w:rPr>
        <w:tab/>
        <w:t>рівні.</w:t>
      </w:r>
      <w:r w:rsidRPr="00087101">
        <w:rPr>
          <w:sz w:val="28"/>
          <w:szCs w:val="28"/>
        </w:rPr>
        <w:tab/>
      </w:r>
      <w:r w:rsidRPr="00087101">
        <w:rPr>
          <w:sz w:val="28"/>
          <w:szCs w:val="28"/>
        </w:rPr>
        <w:tab/>
        <w:t>(2019).</w:t>
      </w:r>
      <w:r w:rsidR="00087101">
        <w:rPr>
          <w:sz w:val="28"/>
          <w:szCs w:val="28"/>
        </w:rPr>
        <w:t xml:space="preserve"> </w:t>
      </w:r>
      <w:r w:rsidRPr="00087101">
        <w:rPr>
          <w:sz w:val="28"/>
          <w:szCs w:val="28"/>
        </w:rPr>
        <w:t>Режим</w:t>
      </w:r>
      <w:r w:rsidRPr="00087101">
        <w:rPr>
          <w:sz w:val="28"/>
          <w:szCs w:val="28"/>
        </w:rPr>
        <w:tab/>
        <w:t>доступу:</w:t>
      </w:r>
      <w:r w:rsidR="00087101" w:rsidRPr="00087101">
        <w:t xml:space="preserve"> </w:t>
      </w:r>
      <w:hyperlink r:id="rId112" w:history="1">
        <w:r w:rsidR="00087101" w:rsidRPr="00A76050">
          <w:rPr>
            <w:rStyle w:val="ac"/>
            <w:sz w:val="28"/>
            <w:szCs w:val="28"/>
          </w:rPr>
          <w:t>https://www.me.gov.ua/Documents/Detail?lang=uk-UA&amp;id=fd7fb228-3d3c-43d6-a9a5-34eea3e04718&amp;title=PidtrimkaMalogoISerednogoPidprimnitstvaNaDerzhav%20nomuRivni</w:t>
        </w:r>
      </w:hyperlink>
      <w:r w:rsidR="00087101">
        <w:rPr>
          <w:sz w:val="28"/>
          <w:szCs w:val="28"/>
        </w:rPr>
        <w:t xml:space="preserve"> </w:t>
      </w:r>
      <w:r w:rsidRPr="00087101">
        <w:rPr>
          <w:spacing w:val="-67"/>
          <w:sz w:val="28"/>
          <w:szCs w:val="28"/>
        </w:rPr>
        <w:t xml:space="preserve"> </w:t>
      </w:r>
    </w:p>
    <w:p w14:paraId="57EC3358"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Пінчук, Є. А.</w:t>
      </w:r>
      <w:r w:rsidRPr="00087101">
        <w:rPr>
          <w:spacing w:val="1"/>
          <w:sz w:val="28"/>
        </w:rPr>
        <w:t xml:space="preserve"> </w:t>
      </w:r>
      <w:r w:rsidRPr="00087101">
        <w:rPr>
          <w:sz w:val="28"/>
        </w:rPr>
        <w:t>(2009).</w:t>
      </w:r>
      <w:r w:rsidRPr="00087101">
        <w:rPr>
          <w:spacing w:val="1"/>
          <w:sz w:val="28"/>
        </w:rPr>
        <w:t xml:space="preserve"> </w:t>
      </w:r>
      <w:r w:rsidRPr="00087101">
        <w:rPr>
          <w:sz w:val="28"/>
        </w:rPr>
        <w:t>Сучасні</w:t>
      </w:r>
      <w:r w:rsidRPr="00087101">
        <w:rPr>
          <w:spacing w:val="1"/>
          <w:sz w:val="28"/>
        </w:rPr>
        <w:t xml:space="preserve"> </w:t>
      </w:r>
      <w:r w:rsidRPr="00087101">
        <w:rPr>
          <w:sz w:val="28"/>
        </w:rPr>
        <w:t>тенденції</w:t>
      </w:r>
      <w:r w:rsidRPr="00087101">
        <w:rPr>
          <w:spacing w:val="1"/>
          <w:sz w:val="28"/>
        </w:rPr>
        <w:t xml:space="preserve"> </w:t>
      </w:r>
      <w:r w:rsidRPr="00087101">
        <w:rPr>
          <w:sz w:val="28"/>
        </w:rPr>
        <w:t>у</w:t>
      </w:r>
      <w:r w:rsidRPr="00087101">
        <w:rPr>
          <w:spacing w:val="1"/>
          <w:sz w:val="28"/>
        </w:rPr>
        <w:t xml:space="preserve"> </w:t>
      </w:r>
      <w:r w:rsidRPr="00087101">
        <w:rPr>
          <w:sz w:val="28"/>
        </w:rPr>
        <w:t>вищій</w:t>
      </w:r>
      <w:r w:rsidRPr="00087101">
        <w:rPr>
          <w:spacing w:val="1"/>
          <w:sz w:val="28"/>
        </w:rPr>
        <w:t xml:space="preserve"> </w:t>
      </w:r>
      <w:r w:rsidRPr="00087101">
        <w:rPr>
          <w:sz w:val="28"/>
        </w:rPr>
        <w:t>освіті</w:t>
      </w:r>
      <w:r w:rsidRPr="00087101">
        <w:rPr>
          <w:spacing w:val="1"/>
          <w:sz w:val="28"/>
        </w:rPr>
        <w:t xml:space="preserve"> </w:t>
      </w:r>
      <w:r w:rsidRPr="00087101">
        <w:rPr>
          <w:sz w:val="28"/>
        </w:rPr>
        <w:t>та</w:t>
      </w:r>
      <w:r w:rsidRPr="00087101">
        <w:rPr>
          <w:spacing w:val="1"/>
          <w:sz w:val="28"/>
        </w:rPr>
        <w:t xml:space="preserve"> </w:t>
      </w:r>
      <w:r w:rsidRPr="00087101">
        <w:rPr>
          <w:sz w:val="28"/>
        </w:rPr>
        <w:t>їх</w:t>
      </w:r>
      <w:r w:rsidRPr="00087101">
        <w:rPr>
          <w:spacing w:val="1"/>
          <w:sz w:val="28"/>
        </w:rPr>
        <w:t xml:space="preserve"> </w:t>
      </w:r>
      <w:r w:rsidRPr="00087101">
        <w:rPr>
          <w:sz w:val="28"/>
        </w:rPr>
        <w:t>вплив</w:t>
      </w:r>
      <w:r w:rsidRPr="00087101">
        <w:rPr>
          <w:spacing w:val="1"/>
          <w:sz w:val="28"/>
        </w:rPr>
        <w:t xml:space="preserve"> </w:t>
      </w:r>
      <w:r w:rsidRPr="00087101">
        <w:rPr>
          <w:sz w:val="28"/>
        </w:rPr>
        <w:t>на</w:t>
      </w:r>
      <w:r w:rsidRPr="00087101">
        <w:rPr>
          <w:spacing w:val="1"/>
          <w:sz w:val="28"/>
        </w:rPr>
        <w:t xml:space="preserve"> </w:t>
      </w:r>
      <w:r w:rsidRPr="00087101">
        <w:rPr>
          <w:sz w:val="28"/>
        </w:rPr>
        <w:t>український</w:t>
      </w:r>
      <w:r w:rsidRPr="00087101">
        <w:rPr>
          <w:spacing w:val="1"/>
          <w:sz w:val="28"/>
        </w:rPr>
        <w:t xml:space="preserve"> </w:t>
      </w:r>
      <w:r w:rsidRPr="00087101">
        <w:rPr>
          <w:sz w:val="28"/>
        </w:rPr>
        <w:t>освітянський</w:t>
      </w:r>
      <w:r w:rsidRPr="00087101">
        <w:rPr>
          <w:spacing w:val="70"/>
          <w:sz w:val="28"/>
        </w:rPr>
        <w:t xml:space="preserve"> </w:t>
      </w:r>
      <w:r w:rsidRPr="00087101">
        <w:rPr>
          <w:sz w:val="28"/>
        </w:rPr>
        <w:t>простір</w:t>
      </w:r>
      <w:r w:rsidRPr="00087101">
        <w:rPr>
          <w:spacing w:val="70"/>
          <w:sz w:val="28"/>
        </w:rPr>
        <w:t xml:space="preserve"> </w:t>
      </w:r>
      <w:r w:rsidRPr="00087101">
        <w:rPr>
          <w:sz w:val="28"/>
        </w:rPr>
        <w:t>у контексті болонських реформ.</w:t>
      </w:r>
      <w:r w:rsidRPr="00087101">
        <w:rPr>
          <w:spacing w:val="70"/>
          <w:sz w:val="28"/>
        </w:rPr>
        <w:t xml:space="preserve"> </w:t>
      </w:r>
      <w:r w:rsidRPr="00087101">
        <w:rPr>
          <w:sz w:val="28"/>
        </w:rPr>
        <w:t>У</w:t>
      </w:r>
      <w:r w:rsidRPr="00087101">
        <w:rPr>
          <w:spacing w:val="1"/>
          <w:sz w:val="28"/>
        </w:rPr>
        <w:t xml:space="preserve"> </w:t>
      </w:r>
      <w:r w:rsidRPr="00087101">
        <w:rPr>
          <w:sz w:val="28"/>
        </w:rPr>
        <w:t xml:space="preserve">В. І. Луговий (Ред.), </w:t>
      </w:r>
      <w:r w:rsidRPr="00087101">
        <w:rPr>
          <w:i/>
          <w:sz w:val="28"/>
        </w:rPr>
        <w:t>Економічні основи інноваційного розвитку вищих</w:t>
      </w:r>
      <w:r w:rsidRPr="00087101">
        <w:rPr>
          <w:i/>
          <w:spacing w:val="1"/>
          <w:sz w:val="28"/>
        </w:rPr>
        <w:t xml:space="preserve"> </w:t>
      </w:r>
      <w:r w:rsidRPr="00087101">
        <w:rPr>
          <w:i/>
          <w:sz w:val="28"/>
        </w:rPr>
        <w:t>навчальних</w:t>
      </w:r>
      <w:r w:rsidRPr="00087101">
        <w:rPr>
          <w:i/>
          <w:spacing w:val="1"/>
          <w:sz w:val="28"/>
        </w:rPr>
        <w:t xml:space="preserve"> </w:t>
      </w:r>
      <w:r w:rsidRPr="00087101">
        <w:rPr>
          <w:i/>
          <w:sz w:val="28"/>
        </w:rPr>
        <w:t>закладів</w:t>
      </w:r>
      <w:r w:rsidRPr="00087101">
        <w:rPr>
          <w:i/>
          <w:spacing w:val="1"/>
          <w:sz w:val="28"/>
        </w:rPr>
        <w:t xml:space="preserve"> </w:t>
      </w:r>
      <w:r w:rsidRPr="00087101">
        <w:rPr>
          <w:i/>
          <w:sz w:val="28"/>
        </w:rPr>
        <w:t>України</w:t>
      </w:r>
      <w:r w:rsidRPr="00087101">
        <w:rPr>
          <w:sz w:val="28"/>
        </w:rPr>
        <w:t>:</w:t>
      </w:r>
      <w:r w:rsidRPr="00087101">
        <w:rPr>
          <w:spacing w:val="1"/>
          <w:sz w:val="28"/>
        </w:rPr>
        <w:t xml:space="preserve"> </w:t>
      </w:r>
      <w:r w:rsidRPr="00087101">
        <w:rPr>
          <w:sz w:val="28"/>
        </w:rPr>
        <w:t>монографія</w:t>
      </w:r>
      <w:r w:rsidRPr="00087101">
        <w:rPr>
          <w:spacing w:val="1"/>
          <w:sz w:val="28"/>
        </w:rPr>
        <w:t xml:space="preserve"> </w:t>
      </w:r>
      <w:r w:rsidRPr="00087101">
        <w:rPr>
          <w:sz w:val="28"/>
        </w:rPr>
        <w:t>(</w:t>
      </w:r>
      <w:proofErr w:type="spellStart"/>
      <w:r w:rsidRPr="00087101">
        <w:rPr>
          <w:sz w:val="28"/>
        </w:rPr>
        <w:t>сс</w:t>
      </w:r>
      <w:proofErr w:type="spellEnd"/>
      <w:r w:rsidRPr="00087101">
        <w:rPr>
          <w:sz w:val="28"/>
        </w:rPr>
        <w:t>. 245–270).</w:t>
      </w:r>
      <w:r w:rsidRPr="00087101">
        <w:rPr>
          <w:spacing w:val="1"/>
          <w:sz w:val="28"/>
        </w:rPr>
        <w:t xml:space="preserve"> </w:t>
      </w:r>
      <w:r w:rsidRPr="00087101">
        <w:rPr>
          <w:sz w:val="28"/>
        </w:rPr>
        <w:t>Київ:</w:t>
      </w:r>
      <w:r w:rsidRPr="00087101">
        <w:rPr>
          <w:spacing w:val="1"/>
          <w:sz w:val="28"/>
        </w:rPr>
        <w:t xml:space="preserve"> </w:t>
      </w:r>
      <w:r w:rsidRPr="00087101">
        <w:rPr>
          <w:sz w:val="28"/>
        </w:rPr>
        <w:t>Педагогічна</w:t>
      </w:r>
      <w:r w:rsidRPr="00087101">
        <w:rPr>
          <w:spacing w:val="1"/>
          <w:sz w:val="28"/>
        </w:rPr>
        <w:t xml:space="preserve"> </w:t>
      </w:r>
      <w:r w:rsidRPr="00087101">
        <w:rPr>
          <w:sz w:val="28"/>
        </w:rPr>
        <w:t>преса.</w:t>
      </w:r>
    </w:p>
    <w:p w14:paraId="6C0A1AF3"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 xml:space="preserve">Пономаренко, В. С. (2012). </w:t>
      </w:r>
      <w:r w:rsidRPr="00087101">
        <w:rPr>
          <w:i/>
          <w:sz w:val="28"/>
        </w:rPr>
        <w:t>Проблеми підготовки компетентних економістів</w:t>
      </w:r>
      <w:r w:rsidRPr="00087101">
        <w:rPr>
          <w:i/>
          <w:spacing w:val="1"/>
          <w:sz w:val="28"/>
        </w:rPr>
        <w:t xml:space="preserve"> </w:t>
      </w:r>
      <w:r w:rsidRPr="00087101">
        <w:rPr>
          <w:i/>
          <w:sz w:val="28"/>
        </w:rPr>
        <w:t>та</w:t>
      </w:r>
      <w:r w:rsidRPr="00087101">
        <w:rPr>
          <w:i/>
          <w:spacing w:val="1"/>
          <w:sz w:val="28"/>
        </w:rPr>
        <w:t xml:space="preserve"> </w:t>
      </w:r>
      <w:r w:rsidRPr="00087101">
        <w:rPr>
          <w:i/>
          <w:sz w:val="28"/>
        </w:rPr>
        <w:t>менеджерів</w:t>
      </w:r>
      <w:r w:rsidRPr="00087101">
        <w:rPr>
          <w:i/>
          <w:spacing w:val="-1"/>
          <w:sz w:val="28"/>
        </w:rPr>
        <w:t xml:space="preserve"> </w:t>
      </w:r>
      <w:r w:rsidRPr="00087101">
        <w:rPr>
          <w:i/>
          <w:sz w:val="28"/>
        </w:rPr>
        <w:t>в Україні</w:t>
      </w:r>
      <w:r w:rsidRPr="00087101">
        <w:rPr>
          <w:sz w:val="28"/>
        </w:rPr>
        <w:t>:</w:t>
      </w:r>
      <w:r w:rsidRPr="00087101">
        <w:rPr>
          <w:spacing w:val="-5"/>
          <w:sz w:val="28"/>
        </w:rPr>
        <w:t xml:space="preserve"> </w:t>
      </w:r>
      <w:r w:rsidRPr="00087101">
        <w:rPr>
          <w:sz w:val="28"/>
        </w:rPr>
        <w:t>монографія.</w:t>
      </w:r>
      <w:r w:rsidRPr="00087101">
        <w:rPr>
          <w:spacing w:val="4"/>
          <w:sz w:val="28"/>
        </w:rPr>
        <w:t xml:space="preserve"> </w:t>
      </w:r>
      <w:r w:rsidRPr="00087101">
        <w:rPr>
          <w:sz w:val="28"/>
        </w:rPr>
        <w:t>Харків.</w:t>
      </w:r>
    </w:p>
    <w:p w14:paraId="6CC8EF2C"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Прищепа, С.</w:t>
      </w:r>
      <w:r w:rsidRPr="00087101">
        <w:rPr>
          <w:spacing w:val="1"/>
          <w:sz w:val="28"/>
        </w:rPr>
        <w:t xml:space="preserve"> </w:t>
      </w:r>
      <w:r w:rsidRPr="00087101">
        <w:rPr>
          <w:sz w:val="28"/>
        </w:rPr>
        <w:t>(2016).</w:t>
      </w:r>
      <w:r w:rsidRPr="00087101">
        <w:rPr>
          <w:spacing w:val="1"/>
          <w:sz w:val="28"/>
        </w:rPr>
        <w:t xml:space="preserve"> </w:t>
      </w:r>
      <w:r w:rsidRPr="00087101">
        <w:rPr>
          <w:sz w:val="28"/>
        </w:rPr>
        <w:t>Сутність</w:t>
      </w:r>
      <w:r w:rsidRPr="00087101">
        <w:rPr>
          <w:spacing w:val="1"/>
          <w:sz w:val="28"/>
        </w:rPr>
        <w:t xml:space="preserve"> </w:t>
      </w:r>
      <w:r w:rsidRPr="00087101">
        <w:rPr>
          <w:sz w:val="28"/>
        </w:rPr>
        <w:t>та</w:t>
      </w:r>
      <w:r w:rsidRPr="00087101">
        <w:rPr>
          <w:spacing w:val="1"/>
          <w:sz w:val="28"/>
        </w:rPr>
        <w:t xml:space="preserve"> </w:t>
      </w:r>
      <w:r w:rsidRPr="00087101">
        <w:rPr>
          <w:sz w:val="28"/>
        </w:rPr>
        <w:t>зміст</w:t>
      </w:r>
      <w:r w:rsidRPr="00087101">
        <w:rPr>
          <w:spacing w:val="1"/>
          <w:sz w:val="28"/>
        </w:rPr>
        <w:t xml:space="preserve"> </w:t>
      </w:r>
      <w:r w:rsidRPr="00087101">
        <w:rPr>
          <w:sz w:val="28"/>
        </w:rPr>
        <w:t>поняття</w:t>
      </w:r>
      <w:r w:rsidRPr="00087101">
        <w:rPr>
          <w:spacing w:val="1"/>
          <w:sz w:val="28"/>
        </w:rPr>
        <w:t xml:space="preserve"> </w:t>
      </w:r>
      <w:r w:rsidR="00E31CE0" w:rsidRPr="00087101">
        <w:rPr>
          <w:sz w:val="28"/>
        </w:rPr>
        <w:t>«</w:t>
      </w:r>
      <w:r w:rsidRPr="00087101">
        <w:rPr>
          <w:sz w:val="28"/>
        </w:rPr>
        <w:t>підприємницька</w:t>
      </w:r>
      <w:r w:rsidRPr="00087101">
        <w:rPr>
          <w:spacing w:val="1"/>
          <w:sz w:val="28"/>
        </w:rPr>
        <w:t xml:space="preserve"> </w:t>
      </w:r>
      <w:r w:rsidRPr="00087101">
        <w:rPr>
          <w:sz w:val="28"/>
        </w:rPr>
        <w:t>компетентність</w:t>
      </w:r>
      <w:r w:rsidR="00E31CE0" w:rsidRPr="00087101">
        <w:rPr>
          <w:sz w:val="28"/>
        </w:rPr>
        <w:t>»</w:t>
      </w:r>
      <w:r w:rsidRPr="00087101">
        <w:rPr>
          <w:sz w:val="28"/>
        </w:rPr>
        <w:t>.</w:t>
      </w:r>
      <w:r w:rsidRPr="00087101">
        <w:rPr>
          <w:spacing w:val="1"/>
          <w:sz w:val="28"/>
        </w:rPr>
        <w:t xml:space="preserve"> </w:t>
      </w:r>
      <w:r w:rsidRPr="00087101">
        <w:rPr>
          <w:i/>
          <w:sz w:val="28"/>
        </w:rPr>
        <w:t>Молодий</w:t>
      </w:r>
      <w:r w:rsidRPr="00087101">
        <w:rPr>
          <w:i/>
          <w:spacing w:val="1"/>
          <w:sz w:val="28"/>
        </w:rPr>
        <w:t xml:space="preserve"> </w:t>
      </w:r>
      <w:r w:rsidRPr="00087101">
        <w:rPr>
          <w:i/>
          <w:sz w:val="28"/>
        </w:rPr>
        <w:t>вчений.</w:t>
      </w:r>
      <w:r w:rsidRPr="00087101">
        <w:rPr>
          <w:i/>
          <w:spacing w:val="1"/>
          <w:sz w:val="28"/>
        </w:rPr>
        <w:t xml:space="preserve"> </w:t>
      </w:r>
      <w:r w:rsidRPr="00087101">
        <w:rPr>
          <w:i/>
          <w:sz w:val="28"/>
        </w:rPr>
        <w:t>Серія:</w:t>
      </w:r>
      <w:r w:rsidRPr="00087101">
        <w:rPr>
          <w:i/>
          <w:spacing w:val="1"/>
          <w:sz w:val="28"/>
        </w:rPr>
        <w:t xml:space="preserve"> </w:t>
      </w:r>
      <w:r w:rsidRPr="00087101">
        <w:rPr>
          <w:i/>
          <w:sz w:val="28"/>
        </w:rPr>
        <w:t>Педагогічні</w:t>
      </w:r>
      <w:r w:rsidRPr="00087101">
        <w:rPr>
          <w:i/>
          <w:spacing w:val="1"/>
          <w:sz w:val="28"/>
        </w:rPr>
        <w:t xml:space="preserve"> </w:t>
      </w:r>
      <w:r w:rsidRPr="00087101">
        <w:rPr>
          <w:i/>
          <w:sz w:val="28"/>
        </w:rPr>
        <w:t>науки,</w:t>
      </w:r>
      <w:r w:rsidRPr="00087101">
        <w:rPr>
          <w:i/>
          <w:spacing w:val="1"/>
          <w:sz w:val="28"/>
        </w:rPr>
        <w:t xml:space="preserve"> </w:t>
      </w:r>
      <w:r w:rsidRPr="00087101">
        <w:rPr>
          <w:i/>
          <w:sz w:val="28"/>
        </w:rPr>
        <w:t>5 (32),</w:t>
      </w:r>
      <w:r w:rsidRPr="00087101">
        <w:rPr>
          <w:i/>
          <w:spacing w:val="1"/>
          <w:sz w:val="28"/>
        </w:rPr>
        <w:t xml:space="preserve"> </w:t>
      </w:r>
      <w:r w:rsidRPr="00087101">
        <w:rPr>
          <w:sz w:val="28"/>
        </w:rPr>
        <w:t>367–370.</w:t>
      </w:r>
    </w:p>
    <w:p w14:paraId="46AB02B1" w14:textId="77777777" w:rsidR="00087101" w:rsidRPr="00087101" w:rsidRDefault="00A23923" w:rsidP="00087101">
      <w:pPr>
        <w:pStyle w:val="a4"/>
        <w:numPr>
          <w:ilvl w:val="0"/>
          <w:numId w:val="90"/>
        </w:numPr>
        <w:spacing w:line="360" w:lineRule="auto"/>
        <w:ind w:right="126"/>
        <w:mirrorIndents/>
        <w:rPr>
          <w:sz w:val="28"/>
          <w:szCs w:val="28"/>
        </w:rPr>
      </w:pPr>
      <w:proofErr w:type="spellStart"/>
      <w:r w:rsidRPr="00087101">
        <w:rPr>
          <w:sz w:val="28"/>
        </w:rPr>
        <w:t>Проворова</w:t>
      </w:r>
      <w:proofErr w:type="spellEnd"/>
      <w:r w:rsidRPr="00087101">
        <w:rPr>
          <w:sz w:val="28"/>
        </w:rPr>
        <w:t>, Є. М.</w:t>
      </w:r>
      <w:r w:rsidRPr="00087101">
        <w:rPr>
          <w:spacing w:val="1"/>
          <w:sz w:val="28"/>
        </w:rPr>
        <w:t xml:space="preserve"> </w:t>
      </w:r>
      <w:r w:rsidRPr="00087101">
        <w:rPr>
          <w:sz w:val="28"/>
        </w:rPr>
        <w:t>(2018).</w:t>
      </w:r>
      <w:r w:rsidRPr="00087101">
        <w:rPr>
          <w:spacing w:val="1"/>
          <w:sz w:val="28"/>
        </w:rPr>
        <w:t xml:space="preserve"> </w:t>
      </w:r>
      <w:r w:rsidRPr="00087101">
        <w:rPr>
          <w:i/>
          <w:sz w:val="28"/>
        </w:rPr>
        <w:t>Теорія</w:t>
      </w:r>
      <w:r w:rsidRPr="00087101">
        <w:rPr>
          <w:i/>
          <w:spacing w:val="1"/>
          <w:sz w:val="28"/>
        </w:rPr>
        <w:t xml:space="preserve"> </w:t>
      </w:r>
      <w:r w:rsidRPr="00087101">
        <w:rPr>
          <w:i/>
          <w:sz w:val="28"/>
        </w:rPr>
        <w:t>і</w:t>
      </w:r>
      <w:r w:rsidRPr="00087101">
        <w:rPr>
          <w:i/>
          <w:spacing w:val="1"/>
          <w:sz w:val="28"/>
        </w:rPr>
        <w:t xml:space="preserve"> </w:t>
      </w:r>
      <w:r w:rsidRPr="00087101">
        <w:rPr>
          <w:i/>
          <w:sz w:val="28"/>
        </w:rPr>
        <w:t>практика</w:t>
      </w:r>
      <w:r w:rsidRPr="00087101">
        <w:rPr>
          <w:i/>
          <w:spacing w:val="1"/>
          <w:sz w:val="28"/>
        </w:rPr>
        <w:t xml:space="preserve"> </w:t>
      </w:r>
      <w:r w:rsidRPr="00087101">
        <w:rPr>
          <w:i/>
          <w:sz w:val="28"/>
        </w:rPr>
        <w:t>методичної</w:t>
      </w:r>
      <w:r w:rsidRPr="00087101">
        <w:rPr>
          <w:i/>
          <w:spacing w:val="1"/>
          <w:sz w:val="28"/>
        </w:rPr>
        <w:t xml:space="preserve"> </w:t>
      </w:r>
      <w:r w:rsidRPr="00087101">
        <w:rPr>
          <w:i/>
          <w:sz w:val="28"/>
        </w:rPr>
        <w:t>підготовки</w:t>
      </w:r>
      <w:r w:rsidRPr="00087101">
        <w:rPr>
          <w:i/>
          <w:spacing w:val="-67"/>
          <w:sz w:val="28"/>
        </w:rPr>
        <w:t xml:space="preserve"> </w:t>
      </w:r>
      <w:r w:rsidRPr="00087101">
        <w:rPr>
          <w:i/>
          <w:sz w:val="28"/>
        </w:rPr>
        <w:t>майбутнього</w:t>
      </w:r>
      <w:r w:rsidRPr="00087101">
        <w:rPr>
          <w:i/>
          <w:spacing w:val="1"/>
          <w:sz w:val="28"/>
        </w:rPr>
        <w:t xml:space="preserve"> </w:t>
      </w:r>
      <w:r w:rsidRPr="00087101">
        <w:rPr>
          <w:i/>
          <w:sz w:val="28"/>
        </w:rPr>
        <w:t>вчителя</w:t>
      </w:r>
      <w:r w:rsidRPr="00087101">
        <w:rPr>
          <w:i/>
          <w:spacing w:val="1"/>
          <w:sz w:val="28"/>
        </w:rPr>
        <w:t xml:space="preserve"> </w:t>
      </w:r>
      <w:r w:rsidRPr="00087101">
        <w:rPr>
          <w:i/>
          <w:sz w:val="28"/>
        </w:rPr>
        <w:t>музики</w:t>
      </w:r>
      <w:r w:rsidRPr="00087101">
        <w:rPr>
          <w:i/>
          <w:spacing w:val="1"/>
          <w:sz w:val="28"/>
        </w:rPr>
        <w:t xml:space="preserve"> </w:t>
      </w:r>
      <w:r w:rsidRPr="00087101">
        <w:rPr>
          <w:i/>
          <w:sz w:val="28"/>
        </w:rPr>
        <w:t>на</w:t>
      </w:r>
      <w:r w:rsidRPr="00087101">
        <w:rPr>
          <w:i/>
          <w:spacing w:val="1"/>
          <w:sz w:val="28"/>
        </w:rPr>
        <w:t xml:space="preserve"> </w:t>
      </w:r>
      <w:r w:rsidRPr="00087101">
        <w:rPr>
          <w:i/>
          <w:sz w:val="28"/>
        </w:rPr>
        <w:t>засадах</w:t>
      </w:r>
      <w:r w:rsidRPr="00087101">
        <w:rPr>
          <w:i/>
          <w:spacing w:val="70"/>
          <w:sz w:val="28"/>
        </w:rPr>
        <w:t xml:space="preserve"> </w:t>
      </w:r>
      <w:proofErr w:type="spellStart"/>
      <w:r w:rsidRPr="00087101">
        <w:rPr>
          <w:i/>
          <w:sz w:val="28"/>
        </w:rPr>
        <w:t>праксеологічного</w:t>
      </w:r>
      <w:proofErr w:type="spellEnd"/>
      <w:r w:rsidRPr="00087101">
        <w:rPr>
          <w:i/>
          <w:spacing w:val="70"/>
          <w:sz w:val="28"/>
        </w:rPr>
        <w:t xml:space="preserve"> </w:t>
      </w:r>
      <w:r w:rsidRPr="00087101">
        <w:rPr>
          <w:i/>
          <w:sz w:val="28"/>
        </w:rPr>
        <w:t>підходу</w:t>
      </w:r>
      <w:r w:rsidRPr="00087101">
        <w:rPr>
          <w:i/>
          <w:spacing w:val="1"/>
          <w:sz w:val="28"/>
        </w:rPr>
        <w:t xml:space="preserve"> </w:t>
      </w:r>
      <w:r w:rsidRPr="00087101">
        <w:rPr>
          <w:sz w:val="28"/>
        </w:rPr>
        <w:t>(</w:t>
      </w:r>
      <w:proofErr w:type="spellStart"/>
      <w:r w:rsidRPr="00087101">
        <w:rPr>
          <w:sz w:val="28"/>
        </w:rPr>
        <w:t>дис</w:t>
      </w:r>
      <w:proofErr w:type="spellEnd"/>
      <w:r w:rsidRPr="00087101">
        <w:rPr>
          <w:sz w:val="28"/>
        </w:rPr>
        <w:t>.</w:t>
      </w:r>
      <w:r w:rsidRPr="00087101">
        <w:rPr>
          <w:spacing w:val="-1"/>
          <w:sz w:val="28"/>
        </w:rPr>
        <w:t xml:space="preserve"> </w:t>
      </w:r>
      <w:r w:rsidRPr="00087101">
        <w:rPr>
          <w:sz w:val="28"/>
        </w:rPr>
        <w:t>…</w:t>
      </w:r>
      <w:r w:rsidRPr="00087101">
        <w:rPr>
          <w:spacing w:val="-4"/>
          <w:sz w:val="28"/>
        </w:rPr>
        <w:t xml:space="preserve"> </w:t>
      </w:r>
      <w:r w:rsidRPr="00087101">
        <w:rPr>
          <w:sz w:val="28"/>
        </w:rPr>
        <w:t>д-ра</w:t>
      </w:r>
      <w:r w:rsidRPr="00087101">
        <w:rPr>
          <w:spacing w:val="-3"/>
          <w:sz w:val="28"/>
        </w:rPr>
        <w:t xml:space="preserve"> </w:t>
      </w:r>
      <w:r w:rsidRPr="00087101">
        <w:rPr>
          <w:sz w:val="28"/>
        </w:rPr>
        <w:t>пед.</w:t>
      </w:r>
      <w:r w:rsidRPr="00087101">
        <w:rPr>
          <w:spacing w:val="-1"/>
          <w:sz w:val="28"/>
        </w:rPr>
        <w:t xml:space="preserve"> </w:t>
      </w:r>
      <w:r w:rsidRPr="00087101">
        <w:rPr>
          <w:sz w:val="28"/>
        </w:rPr>
        <w:t>наук:</w:t>
      </w:r>
      <w:r w:rsidRPr="00087101">
        <w:rPr>
          <w:spacing w:val="-5"/>
          <w:sz w:val="28"/>
        </w:rPr>
        <w:t xml:space="preserve"> </w:t>
      </w:r>
      <w:r w:rsidRPr="00087101">
        <w:rPr>
          <w:sz w:val="28"/>
        </w:rPr>
        <w:t>13.00.02).</w:t>
      </w:r>
      <w:r w:rsidRPr="00087101">
        <w:rPr>
          <w:spacing w:val="-2"/>
          <w:sz w:val="28"/>
        </w:rPr>
        <w:t xml:space="preserve"> </w:t>
      </w:r>
      <w:r w:rsidRPr="00087101">
        <w:rPr>
          <w:sz w:val="28"/>
        </w:rPr>
        <w:t>Київ.</w:t>
      </w:r>
    </w:p>
    <w:p w14:paraId="762C446E"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Програма</w:t>
      </w:r>
      <w:r w:rsidRPr="00087101">
        <w:rPr>
          <w:spacing w:val="1"/>
          <w:sz w:val="28"/>
        </w:rPr>
        <w:t xml:space="preserve"> </w:t>
      </w:r>
      <w:r w:rsidR="00E31CE0" w:rsidRPr="00087101">
        <w:rPr>
          <w:sz w:val="28"/>
        </w:rPr>
        <w:t>«</w:t>
      </w:r>
      <w:r w:rsidRPr="00087101">
        <w:rPr>
          <w:sz w:val="28"/>
        </w:rPr>
        <w:t>Молодь</w:t>
      </w:r>
      <w:r w:rsidRPr="00087101">
        <w:rPr>
          <w:spacing w:val="1"/>
          <w:sz w:val="28"/>
        </w:rPr>
        <w:t xml:space="preserve"> </w:t>
      </w:r>
      <w:r w:rsidRPr="00087101">
        <w:rPr>
          <w:sz w:val="28"/>
        </w:rPr>
        <w:t>змінить</w:t>
      </w:r>
      <w:r w:rsidRPr="00087101">
        <w:rPr>
          <w:spacing w:val="1"/>
          <w:sz w:val="28"/>
        </w:rPr>
        <w:t xml:space="preserve"> </w:t>
      </w:r>
      <w:r w:rsidRPr="00087101">
        <w:rPr>
          <w:sz w:val="28"/>
        </w:rPr>
        <w:t>Україну</w:t>
      </w:r>
      <w:r w:rsidR="00E31CE0" w:rsidRPr="00087101">
        <w:rPr>
          <w:sz w:val="28"/>
        </w:rPr>
        <w:t>»</w:t>
      </w:r>
      <w:r w:rsidRPr="00087101">
        <w:rPr>
          <w:sz w:val="28"/>
        </w:rPr>
        <w:t>.</w:t>
      </w:r>
      <w:r w:rsidRPr="00087101">
        <w:rPr>
          <w:spacing w:val="1"/>
          <w:sz w:val="28"/>
        </w:rPr>
        <w:t xml:space="preserve"> </w:t>
      </w:r>
      <w:r w:rsidRPr="00087101">
        <w:rPr>
          <w:sz w:val="28"/>
        </w:rPr>
        <w:t>(2019).</w:t>
      </w:r>
      <w:r w:rsidRPr="00087101">
        <w:rPr>
          <w:spacing w:val="1"/>
          <w:sz w:val="28"/>
        </w:rPr>
        <w:t xml:space="preserve"> </w:t>
      </w:r>
      <w:r w:rsidRPr="00087101">
        <w:rPr>
          <w:i/>
          <w:sz w:val="28"/>
        </w:rPr>
        <w:t>Фонд</w:t>
      </w:r>
      <w:r w:rsidRPr="00087101">
        <w:rPr>
          <w:i/>
          <w:spacing w:val="1"/>
          <w:sz w:val="28"/>
        </w:rPr>
        <w:t xml:space="preserve"> </w:t>
      </w:r>
      <w:r w:rsidRPr="00087101">
        <w:rPr>
          <w:i/>
          <w:sz w:val="28"/>
        </w:rPr>
        <w:t>родини</w:t>
      </w:r>
      <w:r w:rsidRPr="00087101">
        <w:rPr>
          <w:i/>
          <w:spacing w:val="1"/>
          <w:sz w:val="28"/>
        </w:rPr>
        <w:t xml:space="preserve"> </w:t>
      </w:r>
      <w:r w:rsidRPr="00087101">
        <w:rPr>
          <w:i/>
          <w:sz w:val="28"/>
        </w:rPr>
        <w:t>Богдана</w:t>
      </w:r>
      <w:r w:rsidRPr="00087101">
        <w:rPr>
          <w:i/>
          <w:spacing w:val="1"/>
          <w:sz w:val="28"/>
        </w:rPr>
        <w:t xml:space="preserve"> </w:t>
      </w:r>
      <w:r w:rsidRPr="00087101">
        <w:rPr>
          <w:i/>
          <w:sz w:val="28"/>
        </w:rPr>
        <w:t>Гаврилишина.</w:t>
      </w:r>
      <w:r w:rsidRPr="00087101">
        <w:rPr>
          <w:i/>
          <w:spacing w:val="-2"/>
          <w:sz w:val="28"/>
        </w:rPr>
        <w:t xml:space="preserve"> </w:t>
      </w:r>
      <w:r w:rsidRPr="00087101">
        <w:rPr>
          <w:sz w:val="28"/>
        </w:rPr>
        <w:t>Режим</w:t>
      </w:r>
      <w:r w:rsidRPr="00087101">
        <w:rPr>
          <w:spacing w:val="-4"/>
          <w:sz w:val="28"/>
        </w:rPr>
        <w:t xml:space="preserve"> </w:t>
      </w:r>
      <w:r w:rsidRPr="00087101">
        <w:rPr>
          <w:sz w:val="28"/>
        </w:rPr>
        <w:t>доступу:</w:t>
      </w:r>
      <w:r w:rsidRPr="00087101">
        <w:rPr>
          <w:spacing w:val="2"/>
          <w:sz w:val="28"/>
        </w:rPr>
        <w:t xml:space="preserve"> </w:t>
      </w:r>
      <w:r w:rsidRPr="00087101">
        <w:rPr>
          <w:sz w:val="28"/>
        </w:rPr>
        <w:t>mzu.bhfamily.org</w:t>
      </w:r>
    </w:p>
    <w:p w14:paraId="389AAFBC"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Проектна</w:t>
      </w:r>
      <w:r w:rsidRPr="00087101">
        <w:rPr>
          <w:spacing w:val="22"/>
          <w:sz w:val="28"/>
        </w:rPr>
        <w:t xml:space="preserve"> </w:t>
      </w:r>
      <w:r w:rsidRPr="00087101">
        <w:rPr>
          <w:sz w:val="28"/>
        </w:rPr>
        <w:t>діяльність.</w:t>
      </w:r>
      <w:r w:rsidRPr="00087101">
        <w:rPr>
          <w:spacing w:val="24"/>
          <w:sz w:val="28"/>
        </w:rPr>
        <w:t xml:space="preserve"> </w:t>
      </w:r>
      <w:r w:rsidRPr="00087101">
        <w:rPr>
          <w:sz w:val="28"/>
        </w:rPr>
        <w:t>(2019).</w:t>
      </w:r>
      <w:r w:rsidRPr="00087101">
        <w:rPr>
          <w:spacing w:val="28"/>
          <w:sz w:val="28"/>
        </w:rPr>
        <w:t xml:space="preserve"> </w:t>
      </w:r>
      <w:r w:rsidRPr="00087101">
        <w:rPr>
          <w:i/>
          <w:sz w:val="28"/>
          <w:szCs w:val="28"/>
        </w:rPr>
        <w:t>Полтавський</w:t>
      </w:r>
      <w:r w:rsidRPr="00087101">
        <w:rPr>
          <w:i/>
          <w:spacing w:val="22"/>
          <w:sz w:val="28"/>
          <w:szCs w:val="28"/>
        </w:rPr>
        <w:t xml:space="preserve"> </w:t>
      </w:r>
      <w:r w:rsidRPr="00087101">
        <w:rPr>
          <w:i/>
          <w:sz w:val="28"/>
          <w:szCs w:val="28"/>
        </w:rPr>
        <w:t>університет</w:t>
      </w:r>
      <w:r w:rsidRPr="00087101">
        <w:rPr>
          <w:i/>
          <w:spacing w:val="18"/>
          <w:sz w:val="28"/>
          <w:szCs w:val="28"/>
        </w:rPr>
        <w:t xml:space="preserve"> </w:t>
      </w:r>
      <w:r w:rsidRPr="00087101">
        <w:rPr>
          <w:i/>
          <w:sz w:val="28"/>
          <w:szCs w:val="28"/>
        </w:rPr>
        <w:t>економіки</w:t>
      </w:r>
      <w:r w:rsidRPr="00087101">
        <w:rPr>
          <w:i/>
          <w:spacing w:val="18"/>
          <w:sz w:val="28"/>
          <w:szCs w:val="28"/>
        </w:rPr>
        <w:t xml:space="preserve"> </w:t>
      </w:r>
      <w:r w:rsidRPr="00087101">
        <w:rPr>
          <w:i/>
          <w:sz w:val="28"/>
          <w:szCs w:val="28"/>
        </w:rPr>
        <w:t>і</w:t>
      </w:r>
      <w:r w:rsidRPr="00087101">
        <w:rPr>
          <w:i/>
          <w:spacing w:val="21"/>
          <w:sz w:val="28"/>
          <w:szCs w:val="28"/>
        </w:rPr>
        <w:t xml:space="preserve"> </w:t>
      </w:r>
      <w:r w:rsidRPr="00087101">
        <w:rPr>
          <w:i/>
          <w:sz w:val="28"/>
          <w:szCs w:val="28"/>
        </w:rPr>
        <w:t>торгівлі</w:t>
      </w:r>
      <w:r w:rsidRPr="00087101">
        <w:rPr>
          <w:sz w:val="28"/>
          <w:szCs w:val="28"/>
        </w:rPr>
        <w:t>.</w:t>
      </w:r>
      <w:r w:rsidR="00087101" w:rsidRPr="00087101">
        <w:rPr>
          <w:sz w:val="28"/>
          <w:szCs w:val="28"/>
        </w:rPr>
        <w:t xml:space="preserve"> </w:t>
      </w:r>
      <w:r w:rsidRPr="00087101">
        <w:rPr>
          <w:spacing w:val="-1"/>
          <w:sz w:val="28"/>
          <w:szCs w:val="28"/>
        </w:rPr>
        <w:t>Режим</w:t>
      </w:r>
      <w:r w:rsidRPr="00087101">
        <w:rPr>
          <w:spacing w:val="-8"/>
          <w:sz w:val="28"/>
          <w:szCs w:val="28"/>
        </w:rPr>
        <w:t xml:space="preserve"> </w:t>
      </w:r>
      <w:r w:rsidRPr="00087101">
        <w:rPr>
          <w:spacing w:val="-1"/>
          <w:sz w:val="28"/>
          <w:szCs w:val="28"/>
        </w:rPr>
        <w:t>доступу:</w:t>
      </w:r>
      <w:r w:rsidRPr="00087101">
        <w:rPr>
          <w:spacing w:val="-10"/>
          <w:sz w:val="28"/>
          <w:szCs w:val="28"/>
        </w:rPr>
        <w:t xml:space="preserve"> </w:t>
      </w:r>
      <w:hyperlink r:id="rId113">
        <w:r w:rsidRPr="00087101">
          <w:rPr>
            <w:spacing w:val="-1"/>
            <w:sz w:val="28"/>
            <w:szCs w:val="28"/>
          </w:rPr>
          <w:t>http://www.puet.edu.ua/uk/proektna-diyalnist</w:t>
        </w:r>
      </w:hyperlink>
    </w:p>
    <w:p w14:paraId="4C9C6FC9"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Проценко, О.</w:t>
      </w:r>
      <w:r w:rsidRPr="00087101">
        <w:rPr>
          <w:spacing w:val="1"/>
          <w:sz w:val="28"/>
        </w:rPr>
        <w:t xml:space="preserve"> </w:t>
      </w:r>
      <w:r w:rsidRPr="00087101">
        <w:rPr>
          <w:sz w:val="28"/>
        </w:rPr>
        <w:t>(2013).</w:t>
      </w:r>
      <w:r w:rsidRPr="00087101">
        <w:rPr>
          <w:spacing w:val="1"/>
          <w:sz w:val="28"/>
        </w:rPr>
        <w:t xml:space="preserve"> </w:t>
      </w:r>
      <w:r w:rsidRPr="00087101">
        <w:rPr>
          <w:sz w:val="28"/>
        </w:rPr>
        <w:t>Підприємницькі</w:t>
      </w:r>
      <w:r w:rsidRPr="00087101">
        <w:rPr>
          <w:spacing w:val="1"/>
          <w:sz w:val="28"/>
        </w:rPr>
        <w:t xml:space="preserve"> </w:t>
      </w:r>
      <w:r w:rsidRPr="00087101">
        <w:rPr>
          <w:sz w:val="28"/>
        </w:rPr>
        <w:t>уміння</w:t>
      </w:r>
      <w:r w:rsidRPr="00087101">
        <w:rPr>
          <w:spacing w:val="1"/>
          <w:sz w:val="28"/>
        </w:rPr>
        <w:t xml:space="preserve"> </w:t>
      </w:r>
      <w:r w:rsidRPr="00087101">
        <w:rPr>
          <w:sz w:val="28"/>
        </w:rPr>
        <w:t>як</w:t>
      </w:r>
      <w:r w:rsidRPr="00087101">
        <w:rPr>
          <w:spacing w:val="1"/>
          <w:sz w:val="28"/>
        </w:rPr>
        <w:t xml:space="preserve"> </w:t>
      </w:r>
      <w:r w:rsidRPr="00087101">
        <w:rPr>
          <w:sz w:val="28"/>
        </w:rPr>
        <w:t>складник</w:t>
      </w:r>
      <w:r w:rsidRPr="00087101">
        <w:rPr>
          <w:spacing w:val="1"/>
          <w:sz w:val="28"/>
        </w:rPr>
        <w:t xml:space="preserve"> </w:t>
      </w:r>
      <w:r w:rsidRPr="00087101">
        <w:rPr>
          <w:sz w:val="28"/>
        </w:rPr>
        <w:t>життєвої</w:t>
      </w:r>
      <w:r w:rsidRPr="00087101">
        <w:rPr>
          <w:spacing w:val="-67"/>
          <w:sz w:val="28"/>
        </w:rPr>
        <w:t xml:space="preserve"> </w:t>
      </w:r>
      <w:r w:rsidRPr="00087101">
        <w:rPr>
          <w:sz w:val="28"/>
        </w:rPr>
        <w:t>компетентності</w:t>
      </w:r>
      <w:r w:rsidRPr="00087101">
        <w:rPr>
          <w:spacing w:val="1"/>
          <w:sz w:val="28"/>
        </w:rPr>
        <w:t xml:space="preserve"> </w:t>
      </w:r>
      <w:r w:rsidRPr="00087101">
        <w:rPr>
          <w:sz w:val="28"/>
        </w:rPr>
        <w:t>учнів</w:t>
      </w:r>
      <w:r w:rsidRPr="00087101">
        <w:rPr>
          <w:spacing w:val="1"/>
          <w:sz w:val="28"/>
        </w:rPr>
        <w:t xml:space="preserve"> </w:t>
      </w:r>
      <w:r w:rsidRPr="00087101">
        <w:rPr>
          <w:sz w:val="28"/>
        </w:rPr>
        <w:t>професійно-технічних</w:t>
      </w:r>
      <w:r w:rsidRPr="00087101">
        <w:rPr>
          <w:spacing w:val="1"/>
          <w:sz w:val="28"/>
        </w:rPr>
        <w:t xml:space="preserve"> </w:t>
      </w:r>
      <w:r w:rsidRPr="00087101">
        <w:rPr>
          <w:sz w:val="28"/>
        </w:rPr>
        <w:t>навчальних</w:t>
      </w:r>
      <w:r w:rsidRPr="00087101">
        <w:rPr>
          <w:spacing w:val="1"/>
          <w:sz w:val="28"/>
        </w:rPr>
        <w:t xml:space="preserve"> </w:t>
      </w:r>
      <w:r w:rsidRPr="00087101">
        <w:rPr>
          <w:sz w:val="28"/>
        </w:rPr>
        <w:t>закладів.</w:t>
      </w:r>
      <w:r w:rsidRPr="00087101">
        <w:rPr>
          <w:spacing w:val="1"/>
          <w:sz w:val="28"/>
        </w:rPr>
        <w:t xml:space="preserve"> </w:t>
      </w:r>
      <w:r w:rsidRPr="00087101">
        <w:rPr>
          <w:i/>
          <w:sz w:val="28"/>
        </w:rPr>
        <w:t>Педагогіка</w:t>
      </w:r>
      <w:r w:rsidRPr="00087101">
        <w:rPr>
          <w:i/>
          <w:spacing w:val="1"/>
          <w:sz w:val="28"/>
        </w:rPr>
        <w:t xml:space="preserve"> </w:t>
      </w:r>
      <w:r w:rsidRPr="00087101">
        <w:rPr>
          <w:i/>
          <w:sz w:val="28"/>
        </w:rPr>
        <w:t>формування</w:t>
      </w:r>
      <w:r w:rsidRPr="00087101">
        <w:rPr>
          <w:i/>
          <w:spacing w:val="1"/>
          <w:sz w:val="28"/>
        </w:rPr>
        <w:t xml:space="preserve"> </w:t>
      </w:r>
      <w:r w:rsidRPr="00087101">
        <w:rPr>
          <w:i/>
          <w:sz w:val="28"/>
        </w:rPr>
        <w:t>творчої</w:t>
      </w:r>
      <w:r w:rsidRPr="00087101">
        <w:rPr>
          <w:i/>
          <w:spacing w:val="1"/>
          <w:sz w:val="28"/>
        </w:rPr>
        <w:t xml:space="preserve"> </w:t>
      </w:r>
      <w:r w:rsidRPr="00087101">
        <w:rPr>
          <w:i/>
          <w:sz w:val="28"/>
        </w:rPr>
        <w:t>особистості</w:t>
      </w:r>
      <w:r w:rsidRPr="00087101">
        <w:rPr>
          <w:i/>
          <w:spacing w:val="1"/>
          <w:sz w:val="28"/>
        </w:rPr>
        <w:t xml:space="preserve"> </w:t>
      </w:r>
      <w:r w:rsidRPr="00087101">
        <w:rPr>
          <w:i/>
          <w:sz w:val="28"/>
        </w:rPr>
        <w:t>у</w:t>
      </w:r>
      <w:r w:rsidRPr="00087101">
        <w:rPr>
          <w:i/>
          <w:spacing w:val="1"/>
          <w:sz w:val="28"/>
        </w:rPr>
        <w:t xml:space="preserve"> </w:t>
      </w:r>
      <w:r w:rsidRPr="00087101">
        <w:rPr>
          <w:i/>
          <w:sz w:val="28"/>
        </w:rPr>
        <w:t>вищій</w:t>
      </w:r>
      <w:r w:rsidRPr="00087101">
        <w:rPr>
          <w:i/>
          <w:spacing w:val="71"/>
          <w:sz w:val="28"/>
        </w:rPr>
        <w:t xml:space="preserve"> </w:t>
      </w:r>
      <w:r w:rsidRPr="00087101">
        <w:rPr>
          <w:i/>
          <w:sz w:val="28"/>
        </w:rPr>
        <w:t>і</w:t>
      </w:r>
      <w:r w:rsidRPr="00087101">
        <w:rPr>
          <w:i/>
          <w:spacing w:val="1"/>
          <w:sz w:val="28"/>
        </w:rPr>
        <w:t xml:space="preserve"> </w:t>
      </w:r>
      <w:r w:rsidRPr="00087101">
        <w:rPr>
          <w:i/>
          <w:sz w:val="28"/>
        </w:rPr>
        <w:t>загальноосвітній школах,</w:t>
      </w:r>
      <w:r w:rsidRPr="00087101">
        <w:rPr>
          <w:i/>
          <w:spacing w:val="3"/>
          <w:sz w:val="28"/>
        </w:rPr>
        <w:t xml:space="preserve"> </w:t>
      </w:r>
      <w:r w:rsidRPr="00087101">
        <w:rPr>
          <w:i/>
          <w:sz w:val="28"/>
        </w:rPr>
        <w:t>30</w:t>
      </w:r>
      <w:r w:rsidRPr="00087101">
        <w:rPr>
          <w:i/>
          <w:spacing w:val="1"/>
          <w:sz w:val="28"/>
        </w:rPr>
        <w:t xml:space="preserve"> </w:t>
      </w:r>
      <w:r w:rsidRPr="00087101">
        <w:rPr>
          <w:i/>
          <w:sz w:val="28"/>
        </w:rPr>
        <w:t>(83),</w:t>
      </w:r>
      <w:r w:rsidRPr="00087101">
        <w:rPr>
          <w:i/>
          <w:spacing w:val="8"/>
          <w:sz w:val="28"/>
        </w:rPr>
        <w:t xml:space="preserve"> </w:t>
      </w:r>
      <w:r w:rsidRPr="00087101">
        <w:rPr>
          <w:sz w:val="28"/>
        </w:rPr>
        <w:t>298–301.</w:t>
      </w:r>
    </w:p>
    <w:p w14:paraId="253EF527"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Прутська, Т. Ю.</w:t>
      </w:r>
      <w:r w:rsidRPr="00087101">
        <w:rPr>
          <w:spacing w:val="1"/>
          <w:sz w:val="28"/>
        </w:rPr>
        <w:t xml:space="preserve"> </w:t>
      </w:r>
      <w:r w:rsidRPr="00087101">
        <w:rPr>
          <w:sz w:val="28"/>
        </w:rPr>
        <w:t>(2015).</w:t>
      </w:r>
      <w:r w:rsidRPr="00087101">
        <w:rPr>
          <w:spacing w:val="1"/>
          <w:sz w:val="28"/>
        </w:rPr>
        <w:t xml:space="preserve"> </w:t>
      </w:r>
      <w:r w:rsidRPr="00087101">
        <w:rPr>
          <w:i/>
          <w:sz w:val="28"/>
        </w:rPr>
        <w:t>Інституційне</w:t>
      </w:r>
      <w:r w:rsidRPr="00087101">
        <w:rPr>
          <w:i/>
          <w:spacing w:val="1"/>
          <w:sz w:val="28"/>
        </w:rPr>
        <w:t xml:space="preserve"> </w:t>
      </w:r>
      <w:r w:rsidRPr="00087101">
        <w:rPr>
          <w:i/>
          <w:sz w:val="28"/>
        </w:rPr>
        <w:t>забезпечення</w:t>
      </w:r>
      <w:r w:rsidRPr="00087101">
        <w:rPr>
          <w:i/>
          <w:spacing w:val="71"/>
          <w:sz w:val="28"/>
        </w:rPr>
        <w:t xml:space="preserve"> </w:t>
      </w:r>
      <w:r w:rsidRPr="00087101">
        <w:rPr>
          <w:i/>
          <w:sz w:val="28"/>
        </w:rPr>
        <w:t>розвитку</w:t>
      </w:r>
      <w:r w:rsidRPr="00087101">
        <w:rPr>
          <w:i/>
          <w:spacing w:val="1"/>
          <w:sz w:val="28"/>
        </w:rPr>
        <w:t xml:space="preserve"> </w:t>
      </w:r>
      <w:r w:rsidRPr="00087101">
        <w:rPr>
          <w:i/>
          <w:sz w:val="28"/>
        </w:rPr>
        <w:lastRenderedPageBreak/>
        <w:t xml:space="preserve">підприємницької діяльності в аграрній сфері </w:t>
      </w:r>
      <w:r w:rsidRPr="00087101">
        <w:rPr>
          <w:sz w:val="28"/>
        </w:rPr>
        <w:t>(</w:t>
      </w:r>
      <w:proofErr w:type="spellStart"/>
      <w:r w:rsidRPr="00087101">
        <w:rPr>
          <w:sz w:val="28"/>
        </w:rPr>
        <w:t>дис</w:t>
      </w:r>
      <w:proofErr w:type="spellEnd"/>
      <w:r w:rsidRPr="00087101">
        <w:rPr>
          <w:sz w:val="28"/>
        </w:rPr>
        <w:t xml:space="preserve">. … </w:t>
      </w:r>
      <w:proofErr w:type="spellStart"/>
      <w:r w:rsidRPr="00087101">
        <w:rPr>
          <w:sz w:val="28"/>
        </w:rPr>
        <w:t>канд</w:t>
      </w:r>
      <w:proofErr w:type="spellEnd"/>
      <w:r w:rsidRPr="00087101">
        <w:rPr>
          <w:sz w:val="28"/>
        </w:rPr>
        <w:t xml:space="preserve">. </w:t>
      </w:r>
      <w:proofErr w:type="spellStart"/>
      <w:r w:rsidRPr="00087101">
        <w:rPr>
          <w:sz w:val="28"/>
        </w:rPr>
        <w:t>екон</w:t>
      </w:r>
      <w:proofErr w:type="spellEnd"/>
      <w:r w:rsidRPr="00087101">
        <w:rPr>
          <w:sz w:val="28"/>
        </w:rPr>
        <w:t>. наук:</w:t>
      </w:r>
      <w:r w:rsidRPr="00087101">
        <w:rPr>
          <w:spacing w:val="1"/>
          <w:sz w:val="28"/>
        </w:rPr>
        <w:t xml:space="preserve"> </w:t>
      </w:r>
      <w:r w:rsidRPr="00087101">
        <w:rPr>
          <w:sz w:val="28"/>
        </w:rPr>
        <w:t>08.00.03).</w:t>
      </w:r>
      <w:r w:rsidRPr="00087101">
        <w:rPr>
          <w:spacing w:val="3"/>
          <w:sz w:val="28"/>
        </w:rPr>
        <w:t xml:space="preserve"> </w:t>
      </w:r>
      <w:r w:rsidRPr="00087101">
        <w:rPr>
          <w:sz w:val="28"/>
        </w:rPr>
        <w:t>Вінниця.</w:t>
      </w:r>
    </w:p>
    <w:p w14:paraId="7E12A6A3"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Пустовіт, Л. О.</w:t>
      </w:r>
      <w:r w:rsidRPr="00087101">
        <w:rPr>
          <w:spacing w:val="1"/>
          <w:sz w:val="28"/>
        </w:rPr>
        <w:t xml:space="preserve"> </w:t>
      </w:r>
      <w:r w:rsidRPr="00087101">
        <w:rPr>
          <w:sz w:val="28"/>
        </w:rPr>
        <w:t>(</w:t>
      </w:r>
      <w:proofErr w:type="spellStart"/>
      <w:r w:rsidRPr="00087101">
        <w:rPr>
          <w:sz w:val="28"/>
        </w:rPr>
        <w:t>Укл</w:t>
      </w:r>
      <w:proofErr w:type="spellEnd"/>
      <w:r w:rsidRPr="00087101">
        <w:rPr>
          <w:sz w:val="28"/>
        </w:rPr>
        <w:t>.).</w:t>
      </w:r>
      <w:r w:rsidRPr="00087101">
        <w:rPr>
          <w:spacing w:val="1"/>
          <w:sz w:val="28"/>
        </w:rPr>
        <w:t xml:space="preserve"> </w:t>
      </w:r>
      <w:r w:rsidRPr="00087101">
        <w:rPr>
          <w:sz w:val="28"/>
        </w:rPr>
        <w:t>(2000).</w:t>
      </w:r>
      <w:r w:rsidRPr="00087101">
        <w:rPr>
          <w:spacing w:val="1"/>
          <w:sz w:val="28"/>
        </w:rPr>
        <w:t xml:space="preserve"> </w:t>
      </w:r>
      <w:r w:rsidRPr="00087101">
        <w:rPr>
          <w:i/>
          <w:sz w:val="28"/>
        </w:rPr>
        <w:t>Словник</w:t>
      </w:r>
      <w:r w:rsidRPr="00087101">
        <w:rPr>
          <w:i/>
          <w:spacing w:val="1"/>
          <w:sz w:val="28"/>
        </w:rPr>
        <w:t xml:space="preserve"> </w:t>
      </w:r>
      <w:r w:rsidRPr="00087101">
        <w:rPr>
          <w:i/>
          <w:sz w:val="28"/>
        </w:rPr>
        <w:t>іншомовних</w:t>
      </w:r>
      <w:r w:rsidRPr="00087101">
        <w:rPr>
          <w:i/>
          <w:spacing w:val="1"/>
          <w:sz w:val="28"/>
        </w:rPr>
        <w:t xml:space="preserve"> </w:t>
      </w:r>
      <w:r w:rsidRPr="00087101">
        <w:rPr>
          <w:i/>
          <w:sz w:val="28"/>
        </w:rPr>
        <w:t>слів:</w:t>
      </w:r>
      <w:r w:rsidRPr="00087101">
        <w:rPr>
          <w:i/>
          <w:spacing w:val="1"/>
          <w:sz w:val="28"/>
        </w:rPr>
        <w:t xml:space="preserve"> </w:t>
      </w:r>
      <w:r w:rsidRPr="00087101">
        <w:rPr>
          <w:i/>
          <w:sz w:val="28"/>
        </w:rPr>
        <w:t>23000</w:t>
      </w:r>
      <w:r w:rsidRPr="00087101">
        <w:rPr>
          <w:i/>
          <w:spacing w:val="1"/>
          <w:sz w:val="28"/>
        </w:rPr>
        <w:t xml:space="preserve"> </w:t>
      </w:r>
      <w:r w:rsidRPr="00087101">
        <w:rPr>
          <w:i/>
          <w:sz w:val="28"/>
        </w:rPr>
        <w:t>слів</w:t>
      </w:r>
      <w:r w:rsidRPr="00087101">
        <w:rPr>
          <w:i/>
          <w:spacing w:val="1"/>
          <w:sz w:val="28"/>
        </w:rPr>
        <w:t xml:space="preserve"> </w:t>
      </w:r>
      <w:r w:rsidRPr="00087101">
        <w:rPr>
          <w:i/>
          <w:sz w:val="28"/>
        </w:rPr>
        <w:t>та</w:t>
      </w:r>
      <w:r w:rsidRPr="00087101">
        <w:rPr>
          <w:i/>
          <w:spacing w:val="1"/>
          <w:sz w:val="28"/>
        </w:rPr>
        <w:t xml:space="preserve"> </w:t>
      </w:r>
      <w:r w:rsidRPr="00087101">
        <w:rPr>
          <w:i/>
          <w:sz w:val="28"/>
        </w:rPr>
        <w:t>термінологічних</w:t>
      </w:r>
      <w:r w:rsidRPr="00087101">
        <w:rPr>
          <w:i/>
          <w:spacing w:val="1"/>
          <w:sz w:val="28"/>
        </w:rPr>
        <w:t xml:space="preserve"> </w:t>
      </w:r>
      <w:r w:rsidRPr="00087101">
        <w:rPr>
          <w:i/>
          <w:sz w:val="28"/>
        </w:rPr>
        <w:t>словосполучень</w:t>
      </w:r>
      <w:r w:rsidRPr="00087101">
        <w:rPr>
          <w:sz w:val="28"/>
        </w:rPr>
        <w:t>.</w:t>
      </w:r>
      <w:r w:rsidRPr="00087101">
        <w:rPr>
          <w:spacing w:val="3"/>
          <w:sz w:val="28"/>
        </w:rPr>
        <w:t xml:space="preserve"> </w:t>
      </w:r>
      <w:r w:rsidRPr="00087101">
        <w:rPr>
          <w:sz w:val="28"/>
        </w:rPr>
        <w:t>Київ:</w:t>
      </w:r>
      <w:r w:rsidRPr="00087101">
        <w:rPr>
          <w:spacing w:val="-4"/>
          <w:sz w:val="28"/>
        </w:rPr>
        <w:t xml:space="preserve"> </w:t>
      </w:r>
      <w:r w:rsidRPr="00087101">
        <w:rPr>
          <w:sz w:val="28"/>
        </w:rPr>
        <w:t>Довіра.</w:t>
      </w:r>
    </w:p>
    <w:p w14:paraId="7A5CB5E7" w14:textId="77777777" w:rsidR="00087101" w:rsidRPr="00087101" w:rsidRDefault="00A23923" w:rsidP="00087101">
      <w:pPr>
        <w:pStyle w:val="a4"/>
        <w:numPr>
          <w:ilvl w:val="0"/>
          <w:numId w:val="90"/>
        </w:numPr>
        <w:spacing w:line="360" w:lineRule="auto"/>
        <w:ind w:right="126"/>
        <w:mirrorIndents/>
        <w:rPr>
          <w:sz w:val="28"/>
          <w:szCs w:val="28"/>
        </w:rPr>
      </w:pPr>
      <w:proofErr w:type="spellStart"/>
      <w:r w:rsidRPr="00087101">
        <w:rPr>
          <w:sz w:val="28"/>
        </w:rPr>
        <w:t>Радкевич</w:t>
      </w:r>
      <w:proofErr w:type="spellEnd"/>
      <w:r w:rsidRPr="00087101">
        <w:rPr>
          <w:sz w:val="28"/>
        </w:rPr>
        <w:t>, В. О.</w:t>
      </w:r>
      <w:r w:rsidRPr="00087101">
        <w:rPr>
          <w:spacing w:val="1"/>
          <w:sz w:val="28"/>
        </w:rPr>
        <w:t xml:space="preserve"> </w:t>
      </w:r>
      <w:r w:rsidRPr="00087101">
        <w:rPr>
          <w:sz w:val="28"/>
        </w:rPr>
        <w:t>(</w:t>
      </w:r>
      <w:proofErr w:type="spellStart"/>
      <w:r w:rsidRPr="00087101">
        <w:rPr>
          <w:sz w:val="28"/>
        </w:rPr>
        <w:t>Заг</w:t>
      </w:r>
      <w:proofErr w:type="spellEnd"/>
      <w:r w:rsidRPr="00087101">
        <w:rPr>
          <w:sz w:val="28"/>
        </w:rPr>
        <w:t>.</w:t>
      </w:r>
      <w:r w:rsidRPr="00087101">
        <w:rPr>
          <w:spacing w:val="1"/>
          <w:sz w:val="28"/>
        </w:rPr>
        <w:t xml:space="preserve"> </w:t>
      </w:r>
      <w:r w:rsidRPr="00087101">
        <w:rPr>
          <w:sz w:val="28"/>
        </w:rPr>
        <w:t>ред.).</w:t>
      </w:r>
      <w:r w:rsidRPr="00087101">
        <w:rPr>
          <w:spacing w:val="1"/>
          <w:sz w:val="28"/>
        </w:rPr>
        <w:t xml:space="preserve"> </w:t>
      </w:r>
      <w:r w:rsidRPr="00087101">
        <w:rPr>
          <w:sz w:val="28"/>
        </w:rPr>
        <w:t>(2018).</w:t>
      </w:r>
      <w:r w:rsidRPr="00087101">
        <w:rPr>
          <w:spacing w:val="1"/>
          <w:sz w:val="28"/>
        </w:rPr>
        <w:t xml:space="preserve"> </w:t>
      </w:r>
      <w:r w:rsidRPr="00087101">
        <w:rPr>
          <w:i/>
          <w:sz w:val="28"/>
        </w:rPr>
        <w:t>Сучасні</w:t>
      </w:r>
      <w:r w:rsidRPr="00087101">
        <w:rPr>
          <w:i/>
          <w:spacing w:val="1"/>
          <w:sz w:val="28"/>
        </w:rPr>
        <w:t xml:space="preserve"> </w:t>
      </w:r>
      <w:r w:rsidRPr="00087101">
        <w:rPr>
          <w:i/>
          <w:sz w:val="28"/>
        </w:rPr>
        <w:t>моделі</w:t>
      </w:r>
      <w:r w:rsidRPr="00087101">
        <w:rPr>
          <w:i/>
          <w:spacing w:val="1"/>
          <w:sz w:val="28"/>
        </w:rPr>
        <w:t xml:space="preserve"> </w:t>
      </w:r>
      <w:r w:rsidRPr="00087101">
        <w:rPr>
          <w:i/>
          <w:sz w:val="28"/>
        </w:rPr>
        <w:t>професійної</w:t>
      </w:r>
      <w:r w:rsidRPr="00087101">
        <w:rPr>
          <w:i/>
          <w:spacing w:val="1"/>
          <w:sz w:val="28"/>
        </w:rPr>
        <w:t xml:space="preserve"> </w:t>
      </w:r>
      <w:r w:rsidRPr="00087101">
        <w:rPr>
          <w:i/>
          <w:sz w:val="28"/>
        </w:rPr>
        <w:t>освіти</w:t>
      </w:r>
      <w:r w:rsidRPr="00087101">
        <w:rPr>
          <w:i/>
          <w:spacing w:val="1"/>
          <w:sz w:val="28"/>
        </w:rPr>
        <w:t xml:space="preserve"> </w:t>
      </w:r>
      <w:r w:rsidRPr="00087101">
        <w:rPr>
          <w:i/>
          <w:sz w:val="28"/>
        </w:rPr>
        <w:t>і</w:t>
      </w:r>
      <w:r w:rsidRPr="00087101">
        <w:rPr>
          <w:i/>
          <w:spacing w:val="1"/>
          <w:sz w:val="28"/>
        </w:rPr>
        <w:t xml:space="preserve"> </w:t>
      </w:r>
      <w:r w:rsidRPr="00087101">
        <w:rPr>
          <w:i/>
          <w:sz w:val="28"/>
        </w:rPr>
        <w:t>навчання</w:t>
      </w:r>
      <w:r w:rsidRPr="00087101">
        <w:rPr>
          <w:i/>
          <w:spacing w:val="1"/>
          <w:sz w:val="28"/>
        </w:rPr>
        <w:t xml:space="preserve"> </w:t>
      </w:r>
      <w:r w:rsidRPr="00087101">
        <w:rPr>
          <w:i/>
          <w:sz w:val="28"/>
        </w:rPr>
        <w:t>в</w:t>
      </w:r>
      <w:r w:rsidRPr="00087101">
        <w:rPr>
          <w:i/>
          <w:spacing w:val="1"/>
          <w:sz w:val="28"/>
        </w:rPr>
        <w:t xml:space="preserve"> </w:t>
      </w:r>
      <w:r w:rsidRPr="00087101">
        <w:rPr>
          <w:i/>
          <w:sz w:val="28"/>
        </w:rPr>
        <w:t>країнах</w:t>
      </w:r>
      <w:r w:rsidRPr="00087101">
        <w:rPr>
          <w:i/>
          <w:spacing w:val="1"/>
          <w:sz w:val="28"/>
        </w:rPr>
        <w:t xml:space="preserve"> </w:t>
      </w:r>
      <w:r w:rsidRPr="00087101">
        <w:rPr>
          <w:i/>
          <w:sz w:val="28"/>
        </w:rPr>
        <w:t>Європейського</w:t>
      </w:r>
      <w:r w:rsidRPr="00087101">
        <w:rPr>
          <w:i/>
          <w:spacing w:val="1"/>
          <w:sz w:val="28"/>
        </w:rPr>
        <w:t xml:space="preserve"> </w:t>
      </w:r>
      <w:r w:rsidRPr="00087101">
        <w:rPr>
          <w:i/>
          <w:sz w:val="28"/>
        </w:rPr>
        <w:t>Союзу:</w:t>
      </w:r>
      <w:r w:rsidRPr="00087101">
        <w:rPr>
          <w:i/>
          <w:spacing w:val="1"/>
          <w:sz w:val="28"/>
        </w:rPr>
        <w:t xml:space="preserve"> </w:t>
      </w:r>
      <w:r w:rsidRPr="00087101">
        <w:rPr>
          <w:i/>
          <w:sz w:val="28"/>
        </w:rPr>
        <w:t>порівняльний</w:t>
      </w:r>
      <w:r w:rsidRPr="00087101">
        <w:rPr>
          <w:i/>
          <w:spacing w:val="1"/>
          <w:sz w:val="28"/>
        </w:rPr>
        <w:t xml:space="preserve"> </w:t>
      </w:r>
      <w:r w:rsidRPr="00087101">
        <w:rPr>
          <w:i/>
          <w:sz w:val="28"/>
        </w:rPr>
        <w:t>досвід</w:t>
      </w:r>
      <w:r w:rsidRPr="00087101">
        <w:rPr>
          <w:sz w:val="28"/>
        </w:rPr>
        <w:t>:</w:t>
      </w:r>
      <w:r w:rsidRPr="00087101">
        <w:rPr>
          <w:spacing w:val="1"/>
          <w:sz w:val="28"/>
        </w:rPr>
        <w:t xml:space="preserve"> </w:t>
      </w:r>
      <w:r w:rsidRPr="00087101">
        <w:rPr>
          <w:sz w:val="28"/>
        </w:rPr>
        <w:t>монографія.</w:t>
      </w:r>
      <w:r w:rsidRPr="00087101">
        <w:rPr>
          <w:spacing w:val="3"/>
          <w:sz w:val="28"/>
        </w:rPr>
        <w:t xml:space="preserve"> </w:t>
      </w:r>
      <w:r w:rsidRPr="00087101">
        <w:rPr>
          <w:sz w:val="28"/>
        </w:rPr>
        <w:t>Київ:</w:t>
      </w:r>
      <w:r w:rsidRPr="00087101">
        <w:rPr>
          <w:spacing w:val="-5"/>
          <w:sz w:val="28"/>
        </w:rPr>
        <w:t xml:space="preserve"> </w:t>
      </w:r>
      <w:r w:rsidRPr="00087101">
        <w:rPr>
          <w:sz w:val="28"/>
        </w:rPr>
        <w:t>ІПТО</w:t>
      </w:r>
      <w:r w:rsidRPr="00087101">
        <w:rPr>
          <w:spacing w:val="7"/>
          <w:sz w:val="28"/>
        </w:rPr>
        <w:t xml:space="preserve"> </w:t>
      </w:r>
      <w:r w:rsidRPr="00087101">
        <w:rPr>
          <w:sz w:val="28"/>
        </w:rPr>
        <w:t>НАПН</w:t>
      </w:r>
      <w:r w:rsidRPr="00087101">
        <w:rPr>
          <w:spacing w:val="-3"/>
          <w:sz w:val="28"/>
        </w:rPr>
        <w:t xml:space="preserve"> </w:t>
      </w:r>
      <w:r w:rsidRPr="00087101">
        <w:rPr>
          <w:sz w:val="28"/>
        </w:rPr>
        <w:t>України.</w:t>
      </w:r>
    </w:p>
    <w:p w14:paraId="755ABD32"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szCs w:val="28"/>
        </w:rPr>
        <w:t>Реброва, О.,</w:t>
      </w:r>
      <w:r w:rsidRPr="00087101">
        <w:rPr>
          <w:spacing w:val="1"/>
          <w:sz w:val="28"/>
          <w:szCs w:val="28"/>
        </w:rPr>
        <w:t xml:space="preserve"> </w:t>
      </w:r>
      <w:r w:rsidRPr="00087101">
        <w:rPr>
          <w:sz w:val="28"/>
          <w:szCs w:val="28"/>
        </w:rPr>
        <w:t>Реброва, А.</w:t>
      </w:r>
      <w:r w:rsidRPr="00087101">
        <w:rPr>
          <w:spacing w:val="1"/>
          <w:sz w:val="28"/>
          <w:szCs w:val="28"/>
        </w:rPr>
        <w:t xml:space="preserve"> </w:t>
      </w:r>
      <w:r w:rsidRPr="00087101">
        <w:rPr>
          <w:sz w:val="28"/>
          <w:szCs w:val="28"/>
        </w:rPr>
        <w:t>(2018).</w:t>
      </w:r>
      <w:r w:rsidRPr="00087101">
        <w:rPr>
          <w:spacing w:val="1"/>
          <w:sz w:val="28"/>
          <w:szCs w:val="28"/>
        </w:rPr>
        <w:t xml:space="preserve"> </w:t>
      </w:r>
      <w:r w:rsidRPr="00087101">
        <w:rPr>
          <w:sz w:val="28"/>
          <w:szCs w:val="28"/>
        </w:rPr>
        <w:t>Феноменологія</w:t>
      </w:r>
      <w:r w:rsidRPr="00087101">
        <w:rPr>
          <w:spacing w:val="1"/>
          <w:sz w:val="28"/>
          <w:szCs w:val="28"/>
        </w:rPr>
        <w:t xml:space="preserve"> </w:t>
      </w:r>
      <w:proofErr w:type="spellStart"/>
      <w:r w:rsidRPr="00087101">
        <w:rPr>
          <w:sz w:val="28"/>
          <w:szCs w:val="28"/>
        </w:rPr>
        <w:t>міждисциплінарності</w:t>
      </w:r>
      <w:proofErr w:type="spellEnd"/>
      <w:r w:rsidRPr="00087101">
        <w:rPr>
          <w:spacing w:val="1"/>
          <w:sz w:val="28"/>
          <w:szCs w:val="28"/>
        </w:rPr>
        <w:t xml:space="preserve"> </w:t>
      </w:r>
      <w:r w:rsidRPr="00087101">
        <w:rPr>
          <w:sz w:val="28"/>
          <w:szCs w:val="28"/>
        </w:rPr>
        <w:t>та</w:t>
      </w:r>
      <w:r w:rsidRPr="00087101">
        <w:rPr>
          <w:spacing w:val="-67"/>
          <w:sz w:val="28"/>
          <w:szCs w:val="28"/>
        </w:rPr>
        <w:t xml:space="preserve"> </w:t>
      </w:r>
      <w:r w:rsidRPr="00087101">
        <w:rPr>
          <w:sz w:val="28"/>
          <w:szCs w:val="28"/>
        </w:rPr>
        <w:t>умови</w:t>
      </w:r>
      <w:r w:rsidRPr="00087101">
        <w:rPr>
          <w:spacing w:val="1"/>
          <w:sz w:val="28"/>
          <w:szCs w:val="28"/>
        </w:rPr>
        <w:t xml:space="preserve"> </w:t>
      </w:r>
      <w:r w:rsidRPr="00087101">
        <w:rPr>
          <w:sz w:val="28"/>
          <w:szCs w:val="28"/>
        </w:rPr>
        <w:t>її</w:t>
      </w:r>
      <w:r w:rsidRPr="00087101">
        <w:rPr>
          <w:spacing w:val="1"/>
          <w:sz w:val="28"/>
          <w:szCs w:val="28"/>
        </w:rPr>
        <w:t xml:space="preserve"> </w:t>
      </w:r>
      <w:r w:rsidRPr="00087101">
        <w:rPr>
          <w:sz w:val="28"/>
          <w:szCs w:val="28"/>
        </w:rPr>
        <w:t>застосування</w:t>
      </w:r>
      <w:r w:rsidRPr="00087101">
        <w:rPr>
          <w:spacing w:val="1"/>
          <w:sz w:val="28"/>
          <w:szCs w:val="28"/>
        </w:rPr>
        <w:t xml:space="preserve"> </w:t>
      </w:r>
      <w:r w:rsidRPr="00087101">
        <w:rPr>
          <w:sz w:val="28"/>
          <w:szCs w:val="28"/>
        </w:rPr>
        <w:t>в</w:t>
      </w:r>
      <w:r w:rsidRPr="00087101">
        <w:rPr>
          <w:spacing w:val="1"/>
          <w:sz w:val="28"/>
          <w:szCs w:val="28"/>
        </w:rPr>
        <w:t xml:space="preserve"> </w:t>
      </w:r>
      <w:r w:rsidRPr="00087101">
        <w:rPr>
          <w:sz w:val="28"/>
          <w:szCs w:val="28"/>
        </w:rPr>
        <w:t>підготовці</w:t>
      </w:r>
      <w:r w:rsidRPr="00087101">
        <w:rPr>
          <w:spacing w:val="1"/>
          <w:sz w:val="28"/>
          <w:szCs w:val="28"/>
        </w:rPr>
        <w:t xml:space="preserve"> </w:t>
      </w:r>
      <w:r w:rsidRPr="00087101">
        <w:rPr>
          <w:sz w:val="28"/>
          <w:szCs w:val="28"/>
        </w:rPr>
        <w:t>майбутніх</w:t>
      </w:r>
      <w:r w:rsidRPr="00087101">
        <w:rPr>
          <w:spacing w:val="1"/>
          <w:sz w:val="28"/>
          <w:szCs w:val="28"/>
        </w:rPr>
        <w:t xml:space="preserve"> </w:t>
      </w:r>
      <w:r w:rsidRPr="00087101">
        <w:rPr>
          <w:sz w:val="28"/>
          <w:szCs w:val="28"/>
        </w:rPr>
        <w:t>учителів</w:t>
      </w:r>
      <w:r w:rsidRPr="00087101">
        <w:rPr>
          <w:spacing w:val="1"/>
          <w:sz w:val="28"/>
          <w:szCs w:val="28"/>
        </w:rPr>
        <w:t xml:space="preserve"> </w:t>
      </w:r>
      <w:r w:rsidRPr="00087101">
        <w:rPr>
          <w:sz w:val="28"/>
          <w:szCs w:val="28"/>
        </w:rPr>
        <w:t>художніх</w:t>
      </w:r>
      <w:r w:rsidRPr="00087101">
        <w:rPr>
          <w:spacing w:val="1"/>
          <w:sz w:val="28"/>
          <w:szCs w:val="28"/>
        </w:rPr>
        <w:t xml:space="preserve"> </w:t>
      </w:r>
      <w:r w:rsidRPr="00087101">
        <w:rPr>
          <w:sz w:val="28"/>
          <w:szCs w:val="28"/>
        </w:rPr>
        <w:t>та</w:t>
      </w:r>
      <w:r w:rsidRPr="00087101">
        <w:rPr>
          <w:spacing w:val="-67"/>
          <w:sz w:val="28"/>
          <w:szCs w:val="28"/>
        </w:rPr>
        <w:t xml:space="preserve"> </w:t>
      </w:r>
      <w:r w:rsidRPr="00087101">
        <w:rPr>
          <w:sz w:val="28"/>
          <w:szCs w:val="28"/>
        </w:rPr>
        <w:t>гуманітарних</w:t>
      </w:r>
      <w:r w:rsidRPr="00087101">
        <w:rPr>
          <w:spacing w:val="-7"/>
          <w:sz w:val="28"/>
          <w:szCs w:val="28"/>
        </w:rPr>
        <w:t xml:space="preserve"> </w:t>
      </w:r>
      <w:r w:rsidRPr="00087101">
        <w:rPr>
          <w:sz w:val="28"/>
          <w:szCs w:val="28"/>
        </w:rPr>
        <w:t>дисциплін.</w:t>
      </w:r>
      <w:r w:rsidRPr="00087101">
        <w:rPr>
          <w:spacing w:val="3"/>
          <w:sz w:val="28"/>
          <w:szCs w:val="28"/>
        </w:rPr>
        <w:t xml:space="preserve"> </w:t>
      </w:r>
      <w:r w:rsidRPr="00087101">
        <w:rPr>
          <w:i/>
          <w:sz w:val="28"/>
          <w:szCs w:val="28"/>
        </w:rPr>
        <w:t>Наукові</w:t>
      </w:r>
      <w:r w:rsidRPr="00087101">
        <w:rPr>
          <w:i/>
          <w:spacing w:val="-3"/>
          <w:sz w:val="28"/>
          <w:szCs w:val="28"/>
        </w:rPr>
        <w:t xml:space="preserve"> </w:t>
      </w:r>
      <w:r w:rsidRPr="00087101">
        <w:rPr>
          <w:i/>
          <w:sz w:val="28"/>
          <w:szCs w:val="28"/>
        </w:rPr>
        <w:t>записки. Серія:</w:t>
      </w:r>
      <w:r w:rsidRPr="00087101">
        <w:rPr>
          <w:i/>
          <w:spacing w:val="-5"/>
          <w:sz w:val="28"/>
          <w:szCs w:val="28"/>
        </w:rPr>
        <w:t xml:space="preserve"> </w:t>
      </w:r>
      <w:r w:rsidRPr="00087101">
        <w:rPr>
          <w:i/>
          <w:sz w:val="28"/>
          <w:szCs w:val="28"/>
        </w:rPr>
        <w:t>Педагогіка</w:t>
      </w:r>
      <w:r w:rsidRPr="00087101">
        <w:rPr>
          <w:sz w:val="28"/>
          <w:szCs w:val="28"/>
        </w:rPr>
        <w:t>, 3, 47–56.</w:t>
      </w:r>
    </w:p>
    <w:p w14:paraId="38DF9D37" w14:textId="77777777" w:rsidR="00087101" w:rsidRDefault="00A23923" w:rsidP="00087101">
      <w:pPr>
        <w:pStyle w:val="a4"/>
        <w:numPr>
          <w:ilvl w:val="0"/>
          <w:numId w:val="90"/>
        </w:numPr>
        <w:spacing w:line="360" w:lineRule="auto"/>
        <w:ind w:right="126"/>
        <w:mirrorIndents/>
        <w:rPr>
          <w:sz w:val="28"/>
          <w:szCs w:val="28"/>
        </w:rPr>
      </w:pPr>
      <w:r w:rsidRPr="00087101">
        <w:rPr>
          <w:sz w:val="28"/>
          <w:szCs w:val="28"/>
        </w:rPr>
        <w:t>Романовська, О. О.</w:t>
      </w:r>
      <w:r w:rsidRPr="00087101">
        <w:rPr>
          <w:spacing w:val="1"/>
          <w:sz w:val="28"/>
          <w:szCs w:val="28"/>
        </w:rPr>
        <w:t xml:space="preserve"> </w:t>
      </w:r>
      <w:r w:rsidRPr="00087101">
        <w:rPr>
          <w:sz w:val="28"/>
          <w:szCs w:val="28"/>
        </w:rPr>
        <w:t>(2011).</w:t>
      </w:r>
      <w:r w:rsidRPr="00087101">
        <w:rPr>
          <w:spacing w:val="1"/>
          <w:sz w:val="28"/>
          <w:szCs w:val="28"/>
        </w:rPr>
        <w:t xml:space="preserve"> </w:t>
      </w:r>
      <w:r w:rsidRPr="00087101">
        <w:rPr>
          <w:sz w:val="28"/>
          <w:szCs w:val="28"/>
        </w:rPr>
        <w:t>Організаційно-педагогічні</w:t>
      </w:r>
      <w:r w:rsidRPr="00087101">
        <w:rPr>
          <w:spacing w:val="1"/>
          <w:sz w:val="28"/>
          <w:szCs w:val="28"/>
        </w:rPr>
        <w:t xml:space="preserve"> </w:t>
      </w:r>
      <w:r w:rsidRPr="00087101">
        <w:rPr>
          <w:sz w:val="28"/>
          <w:szCs w:val="28"/>
        </w:rPr>
        <w:t>умови</w:t>
      </w:r>
      <w:r w:rsidRPr="00087101">
        <w:rPr>
          <w:spacing w:val="1"/>
          <w:sz w:val="28"/>
          <w:szCs w:val="28"/>
        </w:rPr>
        <w:t xml:space="preserve"> </w:t>
      </w:r>
      <w:r w:rsidRPr="00087101">
        <w:rPr>
          <w:sz w:val="28"/>
          <w:szCs w:val="28"/>
        </w:rPr>
        <w:t>підготовки</w:t>
      </w:r>
      <w:r w:rsidRPr="00087101">
        <w:rPr>
          <w:spacing w:val="1"/>
          <w:sz w:val="28"/>
          <w:szCs w:val="28"/>
        </w:rPr>
        <w:t xml:space="preserve"> </w:t>
      </w:r>
      <w:r w:rsidRPr="00087101">
        <w:rPr>
          <w:sz w:val="28"/>
          <w:szCs w:val="28"/>
        </w:rPr>
        <w:t>конкурентоздатного</w:t>
      </w:r>
      <w:r w:rsidRPr="00087101">
        <w:rPr>
          <w:spacing w:val="56"/>
          <w:sz w:val="28"/>
          <w:szCs w:val="28"/>
        </w:rPr>
        <w:t xml:space="preserve"> </w:t>
      </w:r>
      <w:r w:rsidRPr="00087101">
        <w:rPr>
          <w:sz w:val="28"/>
          <w:szCs w:val="28"/>
        </w:rPr>
        <w:t>фахівця</w:t>
      </w:r>
      <w:r w:rsidRPr="00087101">
        <w:rPr>
          <w:spacing w:val="58"/>
          <w:sz w:val="28"/>
          <w:szCs w:val="28"/>
        </w:rPr>
        <w:t xml:space="preserve"> </w:t>
      </w:r>
      <w:r w:rsidRPr="00087101">
        <w:rPr>
          <w:sz w:val="28"/>
          <w:szCs w:val="28"/>
        </w:rPr>
        <w:t>в</w:t>
      </w:r>
      <w:r w:rsidRPr="00087101">
        <w:rPr>
          <w:spacing w:val="59"/>
          <w:sz w:val="28"/>
          <w:szCs w:val="28"/>
        </w:rPr>
        <w:t xml:space="preserve"> </w:t>
      </w:r>
      <w:r w:rsidRPr="00087101">
        <w:rPr>
          <w:sz w:val="28"/>
          <w:szCs w:val="28"/>
        </w:rPr>
        <w:t>інженерно-педагогічному</w:t>
      </w:r>
      <w:r w:rsidRPr="00087101">
        <w:rPr>
          <w:spacing w:val="52"/>
          <w:sz w:val="28"/>
          <w:szCs w:val="28"/>
        </w:rPr>
        <w:t xml:space="preserve"> </w:t>
      </w:r>
      <w:r w:rsidRPr="00087101">
        <w:rPr>
          <w:sz w:val="28"/>
          <w:szCs w:val="28"/>
        </w:rPr>
        <w:t>навчальному</w:t>
      </w:r>
      <w:r w:rsidR="00EF5507" w:rsidRPr="00087101">
        <w:rPr>
          <w:sz w:val="28"/>
          <w:szCs w:val="28"/>
        </w:rPr>
        <w:t xml:space="preserve"> </w:t>
      </w:r>
      <w:r w:rsidRPr="00087101">
        <w:rPr>
          <w:sz w:val="28"/>
          <w:szCs w:val="28"/>
        </w:rPr>
        <w:t>закладі.</w:t>
      </w:r>
      <w:r w:rsidRPr="00087101">
        <w:rPr>
          <w:spacing w:val="1"/>
          <w:sz w:val="28"/>
          <w:szCs w:val="28"/>
        </w:rPr>
        <w:t xml:space="preserve"> </w:t>
      </w:r>
      <w:r w:rsidRPr="00087101">
        <w:rPr>
          <w:i/>
          <w:sz w:val="28"/>
          <w:szCs w:val="28"/>
        </w:rPr>
        <w:t>Теорія</w:t>
      </w:r>
      <w:r w:rsidRPr="00087101">
        <w:rPr>
          <w:i/>
          <w:spacing w:val="1"/>
          <w:sz w:val="28"/>
          <w:szCs w:val="28"/>
        </w:rPr>
        <w:t xml:space="preserve"> </w:t>
      </w:r>
      <w:r w:rsidRPr="00087101">
        <w:rPr>
          <w:i/>
          <w:sz w:val="28"/>
          <w:szCs w:val="28"/>
        </w:rPr>
        <w:t>і</w:t>
      </w:r>
      <w:r w:rsidRPr="00087101">
        <w:rPr>
          <w:i/>
          <w:spacing w:val="1"/>
          <w:sz w:val="28"/>
          <w:szCs w:val="28"/>
        </w:rPr>
        <w:t xml:space="preserve"> </w:t>
      </w:r>
      <w:r w:rsidRPr="00087101">
        <w:rPr>
          <w:i/>
          <w:sz w:val="28"/>
          <w:szCs w:val="28"/>
        </w:rPr>
        <w:t>практика</w:t>
      </w:r>
      <w:r w:rsidRPr="00087101">
        <w:rPr>
          <w:i/>
          <w:spacing w:val="1"/>
          <w:sz w:val="28"/>
          <w:szCs w:val="28"/>
        </w:rPr>
        <w:t xml:space="preserve"> </w:t>
      </w:r>
      <w:r w:rsidRPr="00087101">
        <w:rPr>
          <w:i/>
          <w:sz w:val="28"/>
          <w:szCs w:val="28"/>
        </w:rPr>
        <w:t>управління</w:t>
      </w:r>
      <w:r w:rsidRPr="00087101">
        <w:rPr>
          <w:i/>
          <w:spacing w:val="1"/>
          <w:sz w:val="28"/>
          <w:szCs w:val="28"/>
        </w:rPr>
        <w:t xml:space="preserve"> </w:t>
      </w:r>
      <w:r w:rsidRPr="00087101">
        <w:rPr>
          <w:i/>
          <w:sz w:val="28"/>
          <w:szCs w:val="28"/>
        </w:rPr>
        <w:t>соціальними</w:t>
      </w:r>
      <w:r w:rsidRPr="00087101">
        <w:rPr>
          <w:i/>
          <w:spacing w:val="1"/>
          <w:sz w:val="28"/>
          <w:szCs w:val="28"/>
        </w:rPr>
        <w:t xml:space="preserve"> </w:t>
      </w:r>
      <w:r w:rsidRPr="00087101">
        <w:rPr>
          <w:i/>
          <w:sz w:val="28"/>
          <w:szCs w:val="28"/>
        </w:rPr>
        <w:t>системами:</w:t>
      </w:r>
      <w:r w:rsidRPr="00087101">
        <w:rPr>
          <w:i/>
          <w:spacing w:val="1"/>
          <w:sz w:val="28"/>
          <w:szCs w:val="28"/>
        </w:rPr>
        <w:t xml:space="preserve"> </w:t>
      </w:r>
      <w:r w:rsidRPr="00087101">
        <w:rPr>
          <w:i/>
          <w:sz w:val="28"/>
          <w:szCs w:val="28"/>
        </w:rPr>
        <w:t>філософія,</w:t>
      </w:r>
      <w:r w:rsidRPr="00087101">
        <w:rPr>
          <w:i/>
          <w:spacing w:val="2"/>
          <w:sz w:val="28"/>
          <w:szCs w:val="28"/>
        </w:rPr>
        <w:t xml:space="preserve"> </w:t>
      </w:r>
      <w:r w:rsidRPr="00087101">
        <w:rPr>
          <w:i/>
          <w:sz w:val="28"/>
          <w:szCs w:val="28"/>
        </w:rPr>
        <w:t>психологія,</w:t>
      </w:r>
      <w:r w:rsidRPr="00087101">
        <w:rPr>
          <w:i/>
          <w:spacing w:val="2"/>
          <w:sz w:val="28"/>
          <w:szCs w:val="28"/>
        </w:rPr>
        <w:t xml:space="preserve"> </w:t>
      </w:r>
      <w:r w:rsidRPr="00087101">
        <w:rPr>
          <w:i/>
          <w:sz w:val="28"/>
          <w:szCs w:val="28"/>
        </w:rPr>
        <w:t>педагогіка,</w:t>
      </w:r>
      <w:r w:rsidRPr="00087101">
        <w:rPr>
          <w:i/>
          <w:spacing w:val="3"/>
          <w:sz w:val="28"/>
          <w:szCs w:val="28"/>
        </w:rPr>
        <w:t xml:space="preserve"> </w:t>
      </w:r>
      <w:r w:rsidRPr="00087101">
        <w:rPr>
          <w:i/>
          <w:sz w:val="28"/>
          <w:szCs w:val="28"/>
        </w:rPr>
        <w:t>соціологія,</w:t>
      </w:r>
      <w:r w:rsidRPr="00087101">
        <w:rPr>
          <w:i/>
          <w:spacing w:val="3"/>
          <w:sz w:val="28"/>
          <w:szCs w:val="28"/>
        </w:rPr>
        <w:t xml:space="preserve"> </w:t>
      </w:r>
      <w:r w:rsidRPr="00087101">
        <w:rPr>
          <w:i/>
          <w:sz w:val="28"/>
          <w:szCs w:val="28"/>
        </w:rPr>
        <w:t>3,</w:t>
      </w:r>
      <w:r w:rsidRPr="00087101">
        <w:rPr>
          <w:i/>
          <w:spacing w:val="3"/>
          <w:sz w:val="28"/>
          <w:szCs w:val="28"/>
        </w:rPr>
        <w:t xml:space="preserve"> </w:t>
      </w:r>
      <w:r w:rsidRPr="00087101">
        <w:rPr>
          <w:sz w:val="28"/>
          <w:szCs w:val="28"/>
        </w:rPr>
        <w:t>56–66.</w:t>
      </w:r>
    </w:p>
    <w:p w14:paraId="129C870C" w14:textId="77777777" w:rsidR="00087101" w:rsidRDefault="00A23923" w:rsidP="00087101">
      <w:pPr>
        <w:pStyle w:val="a4"/>
        <w:numPr>
          <w:ilvl w:val="0"/>
          <w:numId w:val="90"/>
        </w:numPr>
        <w:spacing w:line="360" w:lineRule="auto"/>
        <w:ind w:right="126"/>
        <w:mirrorIndents/>
        <w:rPr>
          <w:sz w:val="28"/>
          <w:szCs w:val="28"/>
        </w:rPr>
      </w:pPr>
      <w:r w:rsidRPr="00087101">
        <w:rPr>
          <w:sz w:val="28"/>
          <w:szCs w:val="28"/>
        </w:rPr>
        <w:t>Романовський, О. Г.,</w:t>
      </w:r>
      <w:r w:rsidRPr="00087101">
        <w:rPr>
          <w:spacing w:val="1"/>
          <w:sz w:val="28"/>
          <w:szCs w:val="28"/>
        </w:rPr>
        <w:t xml:space="preserve"> </w:t>
      </w:r>
      <w:r w:rsidRPr="00087101">
        <w:rPr>
          <w:sz w:val="28"/>
          <w:szCs w:val="28"/>
        </w:rPr>
        <w:t>Михайличенко, В. Є.,</w:t>
      </w:r>
      <w:r w:rsidRPr="00087101">
        <w:rPr>
          <w:spacing w:val="1"/>
          <w:sz w:val="28"/>
          <w:szCs w:val="28"/>
        </w:rPr>
        <w:t xml:space="preserve"> </w:t>
      </w:r>
      <w:proofErr w:type="spellStart"/>
      <w:r w:rsidRPr="00087101">
        <w:rPr>
          <w:sz w:val="28"/>
          <w:szCs w:val="28"/>
        </w:rPr>
        <w:t>Грень</w:t>
      </w:r>
      <w:proofErr w:type="spellEnd"/>
      <w:r w:rsidRPr="00087101">
        <w:rPr>
          <w:sz w:val="28"/>
          <w:szCs w:val="28"/>
        </w:rPr>
        <w:t>, Л. М.</w:t>
      </w:r>
      <w:r w:rsidRPr="00087101">
        <w:rPr>
          <w:spacing w:val="1"/>
          <w:sz w:val="28"/>
          <w:szCs w:val="28"/>
        </w:rPr>
        <w:t xml:space="preserve"> </w:t>
      </w:r>
      <w:r w:rsidRPr="00087101">
        <w:rPr>
          <w:sz w:val="28"/>
          <w:szCs w:val="28"/>
        </w:rPr>
        <w:t>(2011).</w:t>
      </w:r>
      <w:r w:rsidRPr="00087101">
        <w:rPr>
          <w:spacing w:val="1"/>
          <w:sz w:val="28"/>
          <w:szCs w:val="28"/>
        </w:rPr>
        <w:t xml:space="preserve"> </w:t>
      </w:r>
      <w:r w:rsidRPr="00087101">
        <w:rPr>
          <w:i/>
          <w:sz w:val="28"/>
          <w:szCs w:val="28"/>
        </w:rPr>
        <w:t>Педагогіка</w:t>
      </w:r>
      <w:r w:rsidRPr="00087101">
        <w:rPr>
          <w:i/>
          <w:spacing w:val="1"/>
          <w:sz w:val="28"/>
          <w:szCs w:val="28"/>
        </w:rPr>
        <w:t xml:space="preserve"> </w:t>
      </w:r>
      <w:r w:rsidRPr="00087101">
        <w:rPr>
          <w:i/>
          <w:sz w:val="28"/>
          <w:szCs w:val="28"/>
        </w:rPr>
        <w:t>успіху</w:t>
      </w:r>
      <w:r w:rsidRPr="00087101">
        <w:rPr>
          <w:sz w:val="28"/>
          <w:szCs w:val="28"/>
        </w:rPr>
        <w:t>:</w:t>
      </w:r>
      <w:r w:rsidRPr="00087101">
        <w:rPr>
          <w:spacing w:val="-5"/>
          <w:sz w:val="28"/>
          <w:szCs w:val="28"/>
        </w:rPr>
        <w:t xml:space="preserve"> </w:t>
      </w:r>
      <w:r w:rsidRPr="00087101">
        <w:rPr>
          <w:sz w:val="28"/>
          <w:szCs w:val="28"/>
        </w:rPr>
        <w:t>підручник.</w:t>
      </w:r>
      <w:r w:rsidRPr="00087101">
        <w:rPr>
          <w:spacing w:val="3"/>
          <w:sz w:val="28"/>
          <w:szCs w:val="28"/>
        </w:rPr>
        <w:t xml:space="preserve"> </w:t>
      </w:r>
      <w:r w:rsidRPr="00087101">
        <w:rPr>
          <w:sz w:val="28"/>
          <w:szCs w:val="28"/>
        </w:rPr>
        <w:t>Харків:</w:t>
      </w:r>
      <w:r w:rsidRPr="00087101">
        <w:rPr>
          <w:spacing w:val="1"/>
          <w:sz w:val="28"/>
          <w:szCs w:val="28"/>
        </w:rPr>
        <w:t xml:space="preserve"> </w:t>
      </w:r>
      <w:r w:rsidRPr="00087101">
        <w:rPr>
          <w:sz w:val="28"/>
          <w:szCs w:val="28"/>
        </w:rPr>
        <w:t>НТУ</w:t>
      </w:r>
      <w:r w:rsidRPr="00087101">
        <w:rPr>
          <w:spacing w:val="9"/>
          <w:sz w:val="28"/>
          <w:szCs w:val="28"/>
        </w:rPr>
        <w:t xml:space="preserve"> </w:t>
      </w:r>
      <w:r w:rsidR="00E31CE0" w:rsidRPr="00087101">
        <w:rPr>
          <w:sz w:val="28"/>
          <w:szCs w:val="28"/>
        </w:rPr>
        <w:t>«</w:t>
      </w:r>
      <w:r w:rsidRPr="00087101">
        <w:rPr>
          <w:sz w:val="28"/>
          <w:szCs w:val="28"/>
        </w:rPr>
        <w:t>ХПІ</w:t>
      </w:r>
      <w:r w:rsidR="00E31CE0" w:rsidRPr="00087101">
        <w:rPr>
          <w:sz w:val="28"/>
          <w:szCs w:val="28"/>
        </w:rPr>
        <w:t>»</w:t>
      </w:r>
      <w:r w:rsidRPr="00087101">
        <w:rPr>
          <w:sz w:val="28"/>
          <w:szCs w:val="28"/>
        </w:rPr>
        <w:t>.</w:t>
      </w:r>
    </w:p>
    <w:p w14:paraId="33FF3932" w14:textId="77777777" w:rsidR="00087101" w:rsidRPr="00087101" w:rsidRDefault="00A23923" w:rsidP="00087101">
      <w:pPr>
        <w:pStyle w:val="a4"/>
        <w:numPr>
          <w:ilvl w:val="0"/>
          <w:numId w:val="90"/>
        </w:numPr>
        <w:spacing w:line="360" w:lineRule="auto"/>
        <w:ind w:right="126"/>
        <w:mirrorIndents/>
        <w:rPr>
          <w:sz w:val="28"/>
          <w:szCs w:val="28"/>
        </w:rPr>
      </w:pPr>
      <w:proofErr w:type="spellStart"/>
      <w:r w:rsidRPr="00087101">
        <w:rPr>
          <w:sz w:val="28"/>
        </w:rPr>
        <w:t>Русіна</w:t>
      </w:r>
      <w:proofErr w:type="spellEnd"/>
      <w:r w:rsidRPr="00087101">
        <w:rPr>
          <w:sz w:val="28"/>
        </w:rPr>
        <w:t xml:space="preserve">, Н. Г., </w:t>
      </w:r>
      <w:proofErr w:type="spellStart"/>
      <w:r w:rsidRPr="00087101">
        <w:rPr>
          <w:sz w:val="28"/>
        </w:rPr>
        <w:t>Люльчик</w:t>
      </w:r>
      <w:proofErr w:type="spellEnd"/>
      <w:r w:rsidRPr="00087101">
        <w:rPr>
          <w:sz w:val="28"/>
        </w:rPr>
        <w:t xml:space="preserve">, В. О., </w:t>
      </w:r>
      <w:proofErr w:type="spellStart"/>
      <w:r w:rsidRPr="00087101">
        <w:rPr>
          <w:sz w:val="28"/>
        </w:rPr>
        <w:t>Бусленко</w:t>
      </w:r>
      <w:proofErr w:type="spellEnd"/>
      <w:r w:rsidRPr="00087101">
        <w:rPr>
          <w:sz w:val="28"/>
        </w:rPr>
        <w:t>, Г. М., Петрова, О. М. (2016). Деякі</w:t>
      </w:r>
      <w:r w:rsidRPr="00087101">
        <w:rPr>
          <w:spacing w:val="1"/>
          <w:sz w:val="28"/>
        </w:rPr>
        <w:t xml:space="preserve"> </w:t>
      </w:r>
      <w:r w:rsidRPr="00087101">
        <w:rPr>
          <w:sz w:val="28"/>
        </w:rPr>
        <w:t>аспекти</w:t>
      </w:r>
      <w:r w:rsidRPr="00087101">
        <w:rPr>
          <w:spacing w:val="1"/>
          <w:sz w:val="28"/>
        </w:rPr>
        <w:t xml:space="preserve"> </w:t>
      </w:r>
      <w:r w:rsidRPr="00087101">
        <w:rPr>
          <w:sz w:val="28"/>
        </w:rPr>
        <w:t>формування</w:t>
      </w:r>
      <w:r w:rsidRPr="00087101">
        <w:rPr>
          <w:spacing w:val="1"/>
          <w:sz w:val="28"/>
        </w:rPr>
        <w:t xml:space="preserve"> </w:t>
      </w:r>
      <w:r w:rsidRPr="00087101">
        <w:rPr>
          <w:sz w:val="28"/>
        </w:rPr>
        <w:t>підприємницької</w:t>
      </w:r>
      <w:r w:rsidRPr="00087101">
        <w:rPr>
          <w:spacing w:val="1"/>
          <w:sz w:val="28"/>
        </w:rPr>
        <w:t xml:space="preserve"> </w:t>
      </w:r>
      <w:r w:rsidRPr="00087101">
        <w:rPr>
          <w:sz w:val="28"/>
        </w:rPr>
        <w:t>компетентності</w:t>
      </w:r>
      <w:r w:rsidRPr="00087101">
        <w:rPr>
          <w:spacing w:val="1"/>
          <w:sz w:val="28"/>
        </w:rPr>
        <w:t xml:space="preserve"> </w:t>
      </w:r>
      <w:r w:rsidRPr="00087101">
        <w:rPr>
          <w:sz w:val="28"/>
        </w:rPr>
        <w:t>майбутніх</w:t>
      </w:r>
      <w:r w:rsidRPr="00087101">
        <w:rPr>
          <w:spacing w:val="1"/>
          <w:sz w:val="28"/>
        </w:rPr>
        <w:t xml:space="preserve"> </w:t>
      </w:r>
      <w:r w:rsidRPr="00087101">
        <w:rPr>
          <w:sz w:val="28"/>
        </w:rPr>
        <w:t xml:space="preserve">землевпорядників у процесі професійної підготовки. </w:t>
      </w:r>
      <w:r w:rsidRPr="00087101">
        <w:rPr>
          <w:i/>
          <w:sz w:val="28"/>
        </w:rPr>
        <w:t>Науковий вісник.</w:t>
      </w:r>
      <w:r w:rsidRPr="00087101">
        <w:rPr>
          <w:i/>
          <w:spacing w:val="1"/>
          <w:sz w:val="28"/>
        </w:rPr>
        <w:t xml:space="preserve"> </w:t>
      </w:r>
      <w:r w:rsidRPr="00087101">
        <w:rPr>
          <w:i/>
          <w:sz w:val="28"/>
        </w:rPr>
        <w:t>Серія:</w:t>
      </w:r>
      <w:r w:rsidRPr="00087101">
        <w:rPr>
          <w:i/>
          <w:spacing w:val="-1"/>
          <w:sz w:val="28"/>
        </w:rPr>
        <w:t xml:space="preserve"> </w:t>
      </w:r>
      <w:r w:rsidRPr="00087101">
        <w:rPr>
          <w:i/>
          <w:sz w:val="28"/>
        </w:rPr>
        <w:t>Педагогіка,</w:t>
      </w:r>
      <w:r w:rsidRPr="00087101">
        <w:rPr>
          <w:i/>
          <w:spacing w:val="2"/>
          <w:sz w:val="28"/>
        </w:rPr>
        <w:t xml:space="preserve"> </w:t>
      </w:r>
      <w:r w:rsidRPr="00087101">
        <w:rPr>
          <w:i/>
          <w:sz w:val="28"/>
        </w:rPr>
        <w:t>психологія,</w:t>
      </w:r>
      <w:r w:rsidRPr="00087101">
        <w:rPr>
          <w:i/>
          <w:spacing w:val="2"/>
          <w:sz w:val="28"/>
        </w:rPr>
        <w:t xml:space="preserve"> </w:t>
      </w:r>
      <w:r w:rsidRPr="00087101">
        <w:rPr>
          <w:i/>
          <w:sz w:val="28"/>
        </w:rPr>
        <w:t>філософія,</w:t>
      </w:r>
      <w:r w:rsidRPr="00087101">
        <w:rPr>
          <w:i/>
          <w:spacing w:val="3"/>
          <w:sz w:val="28"/>
        </w:rPr>
        <w:t xml:space="preserve"> </w:t>
      </w:r>
      <w:r w:rsidRPr="00087101">
        <w:rPr>
          <w:i/>
          <w:sz w:val="28"/>
        </w:rPr>
        <w:t>253,</w:t>
      </w:r>
      <w:r w:rsidRPr="00087101">
        <w:rPr>
          <w:i/>
          <w:spacing w:val="9"/>
          <w:sz w:val="28"/>
        </w:rPr>
        <w:t xml:space="preserve"> </w:t>
      </w:r>
      <w:r w:rsidRPr="00087101">
        <w:rPr>
          <w:sz w:val="28"/>
        </w:rPr>
        <w:t>243–249.</w:t>
      </w:r>
    </w:p>
    <w:p w14:paraId="3753FC41" w14:textId="77777777" w:rsidR="00087101" w:rsidRPr="00087101" w:rsidRDefault="00A23923" w:rsidP="00087101">
      <w:pPr>
        <w:pStyle w:val="a4"/>
        <w:numPr>
          <w:ilvl w:val="0"/>
          <w:numId w:val="90"/>
        </w:numPr>
        <w:spacing w:line="360" w:lineRule="auto"/>
        <w:ind w:right="126"/>
        <w:mirrorIndents/>
        <w:rPr>
          <w:sz w:val="28"/>
          <w:szCs w:val="28"/>
        </w:rPr>
      </w:pPr>
      <w:proofErr w:type="spellStart"/>
      <w:r w:rsidRPr="00087101">
        <w:rPr>
          <w:sz w:val="28"/>
        </w:rPr>
        <w:t>Савіцька</w:t>
      </w:r>
      <w:proofErr w:type="spellEnd"/>
      <w:r w:rsidRPr="00087101">
        <w:rPr>
          <w:sz w:val="28"/>
        </w:rPr>
        <w:t>, В. В.</w:t>
      </w:r>
      <w:r w:rsidRPr="00087101">
        <w:rPr>
          <w:spacing w:val="1"/>
          <w:sz w:val="28"/>
        </w:rPr>
        <w:t xml:space="preserve"> </w:t>
      </w:r>
      <w:r w:rsidRPr="00087101">
        <w:rPr>
          <w:sz w:val="28"/>
        </w:rPr>
        <w:t>(2015).</w:t>
      </w:r>
      <w:r w:rsidRPr="00087101">
        <w:rPr>
          <w:spacing w:val="1"/>
          <w:sz w:val="28"/>
        </w:rPr>
        <w:t xml:space="preserve"> </w:t>
      </w:r>
      <w:r w:rsidRPr="00087101">
        <w:rPr>
          <w:i/>
          <w:sz w:val="28"/>
        </w:rPr>
        <w:t>Підготовка</w:t>
      </w:r>
      <w:r w:rsidRPr="00087101">
        <w:rPr>
          <w:i/>
          <w:spacing w:val="1"/>
          <w:sz w:val="28"/>
        </w:rPr>
        <w:t xml:space="preserve"> </w:t>
      </w:r>
      <w:r w:rsidRPr="00087101">
        <w:rPr>
          <w:i/>
          <w:sz w:val="28"/>
        </w:rPr>
        <w:t>майбутніх</w:t>
      </w:r>
      <w:r w:rsidRPr="00087101">
        <w:rPr>
          <w:i/>
          <w:spacing w:val="1"/>
          <w:sz w:val="28"/>
        </w:rPr>
        <w:t xml:space="preserve"> </w:t>
      </w:r>
      <w:r w:rsidRPr="00087101">
        <w:rPr>
          <w:i/>
          <w:sz w:val="28"/>
        </w:rPr>
        <w:t>соціальних</w:t>
      </w:r>
      <w:r w:rsidRPr="00087101">
        <w:rPr>
          <w:i/>
          <w:spacing w:val="1"/>
          <w:sz w:val="28"/>
        </w:rPr>
        <w:t xml:space="preserve"> </w:t>
      </w:r>
      <w:r w:rsidRPr="00087101">
        <w:rPr>
          <w:i/>
          <w:sz w:val="28"/>
        </w:rPr>
        <w:t>працівників</w:t>
      </w:r>
      <w:r w:rsidRPr="00087101">
        <w:rPr>
          <w:i/>
          <w:spacing w:val="1"/>
          <w:sz w:val="28"/>
        </w:rPr>
        <w:t xml:space="preserve"> </w:t>
      </w:r>
      <w:r w:rsidRPr="00087101">
        <w:rPr>
          <w:i/>
          <w:sz w:val="28"/>
        </w:rPr>
        <w:t>до</w:t>
      </w:r>
      <w:r w:rsidRPr="00087101">
        <w:rPr>
          <w:i/>
          <w:spacing w:val="1"/>
          <w:sz w:val="28"/>
        </w:rPr>
        <w:t xml:space="preserve"> </w:t>
      </w:r>
      <w:r w:rsidRPr="00087101">
        <w:rPr>
          <w:i/>
          <w:sz w:val="28"/>
        </w:rPr>
        <w:t xml:space="preserve">професійної діяльності на засадах </w:t>
      </w:r>
      <w:proofErr w:type="spellStart"/>
      <w:r w:rsidRPr="00087101">
        <w:rPr>
          <w:i/>
          <w:sz w:val="28"/>
        </w:rPr>
        <w:t>праксеологічного</w:t>
      </w:r>
      <w:proofErr w:type="spellEnd"/>
      <w:r w:rsidRPr="00087101">
        <w:rPr>
          <w:i/>
          <w:sz w:val="28"/>
        </w:rPr>
        <w:t xml:space="preserve"> підходу </w:t>
      </w:r>
      <w:r w:rsidRPr="00087101">
        <w:rPr>
          <w:sz w:val="28"/>
        </w:rPr>
        <w:t>(</w:t>
      </w:r>
      <w:proofErr w:type="spellStart"/>
      <w:r w:rsidRPr="00087101">
        <w:rPr>
          <w:sz w:val="28"/>
        </w:rPr>
        <w:t>автореф</w:t>
      </w:r>
      <w:proofErr w:type="spellEnd"/>
      <w:r w:rsidRPr="00087101">
        <w:rPr>
          <w:sz w:val="28"/>
        </w:rPr>
        <w:t>.</w:t>
      </w:r>
      <w:r w:rsidRPr="00087101">
        <w:rPr>
          <w:spacing w:val="1"/>
          <w:sz w:val="28"/>
        </w:rPr>
        <w:t xml:space="preserve"> </w:t>
      </w:r>
      <w:proofErr w:type="spellStart"/>
      <w:r w:rsidRPr="00087101">
        <w:rPr>
          <w:sz w:val="28"/>
        </w:rPr>
        <w:t>дис</w:t>
      </w:r>
      <w:proofErr w:type="spellEnd"/>
      <w:r w:rsidRPr="00087101">
        <w:rPr>
          <w:sz w:val="28"/>
        </w:rPr>
        <w:t>.</w:t>
      </w:r>
      <w:r w:rsidRPr="00087101">
        <w:rPr>
          <w:spacing w:val="-2"/>
          <w:sz w:val="28"/>
        </w:rPr>
        <w:t xml:space="preserve"> </w:t>
      </w:r>
      <w:r w:rsidRPr="00087101">
        <w:rPr>
          <w:sz w:val="28"/>
        </w:rPr>
        <w:t>…</w:t>
      </w:r>
      <w:r w:rsidRPr="00087101">
        <w:rPr>
          <w:spacing w:val="-4"/>
          <w:sz w:val="28"/>
        </w:rPr>
        <w:t xml:space="preserve"> </w:t>
      </w:r>
      <w:proofErr w:type="spellStart"/>
      <w:r w:rsidRPr="00087101">
        <w:rPr>
          <w:sz w:val="28"/>
        </w:rPr>
        <w:t>канд</w:t>
      </w:r>
      <w:proofErr w:type="spellEnd"/>
      <w:r w:rsidRPr="00087101">
        <w:rPr>
          <w:sz w:val="28"/>
        </w:rPr>
        <w:t>.</w:t>
      </w:r>
      <w:r w:rsidRPr="00087101">
        <w:rPr>
          <w:spacing w:val="-2"/>
          <w:sz w:val="28"/>
        </w:rPr>
        <w:t xml:space="preserve"> </w:t>
      </w:r>
      <w:r w:rsidRPr="00087101">
        <w:rPr>
          <w:sz w:val="28"/>
        </w:rPr>
        <w:t>пед.</w:t>
      </w:r>
      <w:r w:rsidRPr="00087101">
        <w:rPr>
          <w:spacing w:val="-2"/>
          <w:sz w:val="28"/>
        </w:rPr>
        <w:t xml:space="preserve"> </w:t>
      </w:r>
      <w:r w:rsidRPr="00087101">
        <w:rPr>
          <w:sz w:val="28"/>
        </w:rPr>
        <w:t>наук:</w:t>
      </w:r>
      <w:r w:rsidRPr="00087101">
        <w:rPr>
          <w:spacing w:val="-5"/>
          <w:sz w:val="28"/>
        </w:rPr>
        <w:t xml:space="preserve"> </w:t>
      </w:r>
      <w:r w:rsidRPr="00087101">
        <w:rPr>
          <w:sz w:val="28"/>
        </w:rPr>
        <w:t>13.00.04).</w:t>
      </w:r>
      <w:r w:rsidRPr="00087101">
        <w:rPr>
          <w:spacing w:val="3"/>
          <w:sz w:val="28"/>
        </w:rPr>
        <w:t xml:space="preserve"> </w:t>
      </w:r>
      <w:r w:rsidRPr="00087101">
        <w:rPr>
          <w:sz w:val="28"/>
        </w:rPr>
        <w:t>Рівне.</w:t>
      </w:r>
    </w:p>
    <w:p w14:paraId="2508C150"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 xml:space="preserve">Савченко, Л. О. (2014). </w:t>
      </w:r>
      <w:r w:rsidRPr="00087101">
        <w:rPr>
          <w:i/>
          <w:sz w:val="28"/>
        </w:rPr>
        <w:t>Теоретико-методичні засади підготовки майбутніх</w:t>
      </w:r>
      <w:r w:rsidRPr="00087101">
        <w:rPr>
          <w:i/>
          <w:spacing w:val="1"/>
          <w:sz w:val="28"/>
        </w:rPr>
        <w:t xml:space="preserve"> </w:t>
      </w:r>
      <w:r w:rsidRPr="00087101">
        <w:rPr>
          <w:i/>
          <w:sz w:val="28"/>
        </w:rPr>
        <w:t xml:space="preserve">учителів до педагогічної діагностики якості освіти </w:t>
      </w:r>
      <w:r w:rsidRPr="00087101">
        <w:rPr>
          <w:sz w:val="28"/>
        </w:rPr>
        <w:t>(</w:t>
      </w:r>
      <w:proofErr w:type="spellStart"/>
      <w:r w:rsidRPr="00087101">
        <w:rPr>
          <w:sz w:val="28"/>
        </w:rPr>
        <w:t>дис</w:t>
      </w:r>
      <w:proofErr w:type="spellEnd"/>
      <w:r w:rsidRPr="00087101">
        <w:rPr>
          <w:sz w:val="28"/>
        </w:rPr>
        <w:t>. … д-ра пед.</w:t>
      </w:r>
      <w:r w:rsidRPr="00087101">
        <w:rPr>
          <w:spacing w:val="1"/>
          <w:sz w:val="28"/>
        </w:rPr>
        <w:t xml:space="preserve"> </w:t>
      </w:r>
      <w:r w:rsidRPr="00087101">
        <w:rPr>
          <w:sz w:val="28"/>
        </w:rPr>
        <w:t>наук:</w:t>
      </w:r>
      <w:r w:rsidRPr="00087101">
        <w:rPr>
          <w:spacing w:val="-5"/>
          <w:sz w:val="28"/>
        </w:rPr>
        <w:t xml:space="preserve"> </w:t>
      </w:r>
      <w:r w:rsidRPr="00087101">
        <w:rPr>
          <w:sz w:val="28"/>
        </w:rPr>
        <w:t>13.00.04).</w:t>
      </w:r>
      <w:r w:rsidRPr="00087101">
        <w:rPr>
          <w:spacing w:val="4"/>
          <w:sz w:val="28"/>
        </w:rPr>
        <w:t xml:space="preserve"> </w:t>
      </w:r>
      <w:r w:rsidRPr="00087101">
        <w:rPr>
          <w:sz w:val="28"/>
        </w:rPr>
        <w:t>Одеса.</w:t>
      </w:r>
    </w:p>
    <w:p w14:paraId="36C08B58" w14:textId="77777777" w:rsidR="00087101" w:rsidRDefault="00A23923" w:rsidP="00087101">
      <w:pPr>
        <w:pStyle w:val="a4"/>
        <w:numPr>
          <w:ilvl w:val="0"/>
          <w:numId w:val="90"/>
        </w:numPr>
        <w:spacing w:line="360" w:lineRule="auto"/>
        <w:ind w:right="126"/>
        <w:mirrorIndents/>
        <w:rPr>
          <w:sz w:val="28"/>
          <w:szCs w:val="28"/>
        </w:rPr>
      </w:pPr>
      <w:proofErr w:type="spellStart"/>
      <w:r w:rsidRPr="00087101">
        <w:rPr>
          <w:sz w:val="28"/>
          <w:szCs w:val="28"/>
        </w:rPr>
        <w:t>Саух</w:t>
      </w:r>
      <w:proofErr w:type="spellEnd"/>
      <w:r w:rsidRPr="00087101">
        <w:rPr>
          <w:sz w:val="28"/>
          <w:szCs w:val="28"/>
        </w:rPr>
        <w:t>, І. В.</w:t>
      </w:r>
      <w:r w:rsidRPr="00087101">
        <w:rPr>
          <w:spacing w:val="1"/>
          <w:sz w:val="28"/>
          <w:szCs w:val="28"/>
        </w:rPr>
        <w:t xml:space="preserve"> </w:t>
      </w:r>
      <w:r w:rsidRPr="00087101">
        <w:rPr>
          <w:sz w:val="28"/>
          <w:szCs w:val="28"/>
        </w:rPr>
        <w:t>(2010).</w:t>
      </w:r>
      <w:r w:rsidRPr="00087101">
        <w:rPr>
          <w:spacing w:val="1"/>
          <w:sz w:val="28"/>
          <w:szCs w:val="28"/>
        </w:rPr>
        <w:t xml:space="preserve"> </w:t>
      </w:r>
      <w:r w:rsidRPr="00087101">
        <w:rPr>
          <w:sz w:val="28"/>
          <w:szCs w:val="28"/>
        </w:rPr>
        <w:t>Моделі</w:t>
      </w:r>
      <w:r w:rsidRPr="00087101">
        <w:rPr>
          <w:spacing w:val="1"/>
          <w:sz w:val="28"/>
          <w:szCs w:val="28"/>
        </w:rPr>
        <w:t xml:space="preserve"> </w:t>
      </w:r>
      <w:r w:rsidRPr="00087101">
        <w:rPr>
          <w:sz w:val="28"/>
          <w:szCs w:val="28"/>
        </w:rPr>
        <w:t>професійної</w:t>
      </w:r>
      <w:r w:rsidRPr="00087101">
        <w:rPr>
          <w:spacing w:val="1"/>
          <w:sz w:val="28"/>
          <w:szCs w:val="28"/>
        </w:rPr>
        <w:t xml:space="preserve"> </w:t>
      </w:r>
      <w:r w:rsidRPr="00087101">
        <w:rPr>
          <w:sz w:val="28"/>
          <w:szCs w:val="28"/>
        </w:rPr>
        <w:t>компетентності</w:t>
      </w:r>
      <w:r w:rsidRPr="00087101">
        <w:rPr>
          <w:spacing w:val="71"/>
          <w:sz w:val="28"/>
          <w:szCs w:val="28"/>
        </w:rPr>
        <w:t xml:space="preserve"> </w:t>
      </w:r>
      <w:r w:rsidRPr="00087101">
        <w:rPr>
          <w:sz w:val="28"/>
          <w:szCs w:val="28"/>
        </w:rPr>
        <w:t>менеджера</w:t>
      </w:r>
      <w:r w:rsidRPr="00087101">
        <w:rPr>
          <w:spacing w:val="1"/>
          <w:sz w:val="28"/>
          <w:szCs w:val="28"/>
        </w:rPr>
        <w:t xml:space="preserve"> </w:t>
      </w:r>
      <w:r w:rsidRPr="00087101">
        <w:rPr>
          <w:sz w:val="28"/>
          <w:szCs w:val="28"/>
        </w:rPr>
        <w:t>туристичної</w:t>
      </w:r>
      <w:r w:rsidRPr="00087101">
        <w:rPr>
          <w:spacing w:val="1"/>
          <w:sz w:val="28"/>
          <w:szCs w:val="28"/>
        </w:rPr>
        <w:t xml:space="preserve"> </w:t>
      </w:r>
      <w:r w:rsidRPr="00087101">
        <w:rPr>
          <w:sz w:val="28"/>
          <w:szCs w:val="28"/>
        </w:rPr>
        <w:t>індустрії</w:t>
      </w:r>
      <w:r w:rsidRPr="00087101">
        <w:rPr>
          <w:spacing w:val="1"/>
          <w:sz w:val="28"/>
          <w:szCs w:val="28"/>
        </w:rPr>
        <w:t xml:space="preserve"> </w:t>
      </w:r>
      <w:r w:rsidRPr="00087101">
        <w:rPr>
          <w:sz w:val="28"/>
          <w:szCs w:val="28"/>
        </w:rPr>
        <w:t>як</w:t>
      </w:r>
      <w:r w:rsidRPr="00087101">
        <w:rPr>
          <w:spacing w:val="1"/>
          <w:sz w:val="28"/>
          <w:szCs w:val="28"/>
        </w:rPr>
        <w:t xml:space="preserve"> </w:t>
      </w:r>
      <w:r w:rsidRPr="00087101">
        <w:rPr>
          <w:sz w:val="28"/>
          <w:szCs w:val="28"/>
        </w:rPr>
        <w:t>основа</w:t>
      </w:r>
      <w:r w:rsidRPr="00087101">
        <w:rPr>
          <w:spacing w:val="1"/>
          <w:sz w:val="28"/>
          <w:szCs w:val="28"/>
        </w:rPr>
        <w:t xml:space="preserve"> </w:t>
      </w:r>
      <w:r w:rsidRPr="00087101">
        <w:rPr>
          <w:sz w:val="28"/>
          <w:szCs w:val="28"/>
        </w:rPr>
        <w:t>конкурентоспроможності</w:t>
      </w:r>
      <w:r w:rsidRPr="00087101">
        <w:rPr>
          <w:spacing w:val="1"/>
          <w:sz w:val="28"/>
          <w:szCs w:val="28"/>
        </w:rPr>
        <w:t xml:space="preserve"> </w:t>
      </w:r>
      <w:r w:rsidRPr="00087101">
        <w:rPr>
          <w:sz w:val="28"/>
          <w:szCs w:val="28"/>
        </w:rPr>
        <w:t>галузі.</w:t>
      </w:r>
      <w:r w:rsidRPr="00087101">
        <w:rPr>
          <w:spacing w:val="1"/>
          <w:sz w:val="28"/>
          <w:szCs w:val="28"/>
        </w:rPr>
        <w:t xml:space="preserve"> </w:t>
      </w:r>
      <w:r w:rsidRPr="00087101">
        <w:rPr>
          <w:i/>
          <w:sz w:val="28"/>
          <w:szCs w:val="28"/>
        </w:rPr>
        <w:t>Економіка. Управління. Інновації, 2 (4).</w:t>
      </w:r>
      <w:r w:rsidRPr="00087101">
        <w:rPr>
          <w:i/>
          <w:spacing w:val="1"/>
          <w:sz w:val="28"/>
          <w:szCs w:val="28"/>
        </w:rPr>
        <w:t xml:space="preserve"> </w:t>
      </w:r>
      <w:r w:rsidRPr="00087101">
        <w:rPr>
          <w:sz w:val="28"/>
          <w:szCs w:val="28"/>
        </w:rPr>
        <w:t xml:space="preserve">Режим доступу: http:// </w:t>
      </w:r>
      <w:hyperlink r:id="rId114">
        <w:r w:rsidRPr="00087101">
          <w:rPr>
            <w:sz w:val="28"/>
            <w:szCs w:val="28"/>
          </w:rPr>
          <w:t>www.</w:t>
        </w:r>
      </w:hyperlink>
      <w:r w:rsidRPr="00087101">
        <w:rPr>
          <w:spacing w:val="1"/>
          <w:sz w:val="28"/>
          <w:szCs w:val="28"/>
        </w:rPr>
        <w:t xml:space="preserve"> </w:t>
      </w:r>
      <w:r w:rsidRPr="00087101">
        <w:rPr>
          <w:sz w:val="28"/>
          <w:szCs w:val="28"/>
        </w:rPr>
        <w:t>Profrazvitie.ru/</w:t>
      </w:r>
      <w:proofErr w:type="spellStart"/>
      <w:r w:rsidRPr="00087101">
        <w:rPr>
          <w:sz w:val="28"/>
          <w:szCs w:val="28"/>
        </w:rPr>
        <w:t>cgi-bin</w:t>
      </w:r>
      <w:proofErr w:type="spellEnd"/>
      <w:r w:rsidRPr="00087101">
        <w:rPr>
          <w:sz w:val="28"/>
          <w:szCs w:val="28"/>
        </w:rPr>
        <w:t>/</w:t>
      </w:r>
      <w:proofErr w:type="spellStart"/>
      <w:r w:rsidRPr="00087101">
        <w:rPr>
          <w:sz w:val="28"/>
          <w:szCs w:val="28"/>
        </w:rPr>
        <w:t>new.cgi?go</w:t>
      </w:r>
      <w:proofErr w:type="spellEnd"/>
      <w:r w:rsidRPr="00087101">
        <w:rPr>
          <w:sz w:val="28"/>
          <w:szCs w:val="28"/>
        </w:rPr>
        <w:t>=</w:t>
      </w:r>
      <w:proofErr w:type="spellStart"/>
      <w:r w:rsidRPr="00087101">
        <w:rPr>
          <w:sz w:val="28"/>
          <w:szCs w:val="28"/>
        </w:rPr>
        <w:t>model_komp</w:t>
      </w:r>
      <w:proofErr w:type="spellEnd"/>
    </w:p>
    <w:p w14:paraId="6C1DC8E2"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 xml:space="preserve">Сердюк, Н. М. (2018). </w:t>
      </w:r>
      <w:r w:rsidRPr="00087101">
        <w:rPr>
          <w:i/>
          <w:sz w:val="28"/>
        </w:rPr>
        <w:t xml:space="preserve">Педагогічні умови формування </w:t>
      </w:r>
      <w:r w:rsidRPr="00087101">
        <w:rPr>
          <w:i/>
          <w:sz w:val="28"/>
        </w:rPr>
        <w:lastRenderedPageBreak/>
        <w:t>конкурентоздатності</w:t>
      </w:r>
      <w:r w:rsidRPr="00087101">
        <w:rPr>
          <w:i/>
          <w:spacing w:val="1"/>
          <w:sz w:val="28"/>
        </w:rPr>
        <w:t xml:space="preserve"> </w:t>
      </w:r>
      <w:r w:rsidRPr="00087101">
        <w:rPr>
          <w:i/>
          <w:sz w:val="28"/>
        </w:rPr>
        <w:t xml:space="preserve">майбутніх психологів у процесі фахової підготовки </w:t>
      </w:r>
      <w:r w:rsidRPr="00087101">
        <w:rPr>
          <w:sz w:val="28"/>
        </w:rPr>
        <w:t>(</w:t>
      </w:r>
      <w:proofErr w:type="spellStart"/>
      <w:r w:rsidRPr="00087101">
        <w:rPr>
          <w:sz w:val="28"/>
        </w:rPr>
        <w:t>дис</w:t>
      </w:r>
      <w:proofErr w:type="spellEnd"/>
      <w:r w:rsidRPr="00087101">
        <w:rPr>
          <w:sz w:val="28"/>
        </w:rPr>
        <w:t xml:space="preserve">. … </w:t>
      </w:r>
      <w:proofErr w:type="spellStart"/>
      <w:r w:rsidRPr="00087101">
        <w:rPr>
          <w:sz w:val="28"/>
        </w:rPr>
        <w:t>канд</w:t>
      </w:r>
      <w:proofErr w:type="spellEnd"/>
      <w:r w:rsidRPr="00087101">
        <w:rPr>
          <w:sz w:val="28"/>
        </w:rPr>
        <w:t>. пед.</w:t>
      </w:r>
      <w:r w:rsidRPr="00087101">
        <w:rPr>
          <w:spacing w:val="1"/>
          <w:sz w:val="28"/>
        </w:rPr>
        <w:t xml:space="preserve"> </w:t>
      </w:r>
      <w:r w:rsidRPr="00087101">
        <w:rPr>
          <w:sz w:val="28"/>
        </w:rPr>
        <w:t>наук:</w:t>
      </w:r>
      <w:r w:rsidRPr="00087101">
        <w:rPr>
          <w:spacing w:val="-5"/>
          <w:sz w:val="28"/>
        </w:rPr>
        <w:t xml:space="preserve"> </w:t>
      </w:r>
      <w:r w:rsidRPr="00087101">
        <w:rPr>
          <w:sz w:val="28"/>
        </w:rPr>
        <w:t>13.00.04).</w:t>
      </w:r>
      <w:r w:rsidRPr="00087101">
        <w:rPr>
          <w:spacing w:val="4"/>
          <w:sz w:val="28"/>
        </w:rPr>
        <w:t xml:space="preserve"> </w:t>
      </w:r>
      <w:r w:rsidRPr="00087101">
        <w:rPr>
          <w:sz w:val="28"/>
        </w:rPr>
        <w:t>Тернопіль.</w:t>
      </w:r>
    </w:p>
    <w:p w14:paraId="011F8CC7" w14:textId="77777777" w:rsidR="00087101" w:rsidRPr="00087101" w:rsidRDefault="00A23923" w:rsidP="00087101">
      <w:pPr>
        <w:pStyle w:val="a4"/>
        <w:numPr>
          <w:ilvl w:val="0"/>
          <w:numId w:val="90"/>
        </w:numPr>
        <w:spacing w:line="360" w:lineRule="auto"/>
        <w:ind w:right="126"/>
        <w:mirrorIndents/>
        <w:rPr>
          <w:sz w:val="28"/>
          <w:szCs w:val="28"/>
        </w:rPr>
      </w:pPr>
      <w:r w:rsidRPr="00087101">
        <w:rPr>
          <w:i/>
          <w:sz w:val="28"/>
        </w:rPr>
        <w:t>Системний</w:t>
      </w:r>
      <w:r w:rsidRPr="00087101">
        <w:rPr>
          <w:i/>
          <w:spacing w:val="1"/>
          <w:sz w:val="28"/>
        </w:rPr>
        <w:t xml:space="preserve"> </w:t>
      </w:r>
      <w:r w:rsidRPr="00087101">
        <w:rPr>
          <w:i/>
          <w:sz w:val="28"/>
        </w:rPr>
        <w:t>підхід</w:t>
      </w:r>
      <w:r w:rsidRPr="00087101">
        <w:rPr>
          <w:i/>
          <w:spacing w:val="1"/>
          <w:sz w:val="28"/>
        </w:rPr>
        <w:t xml:space="preserve"> </w:t>
      </w:r>
      <w:r w:rsidRPr="00087101">
        <w:rPr>
          <w:i/>
          <w:sz w:val="28"/>
        </w:rPr>
        <w:t>та</w:t>
      </w:r>
      <w:r w:rsidRPr="00087101">
        <w:rPr>
          <w:i/>
          <w:spacing w:val="1"/>
          <w:sz w:val="28"/>
        </w:rPr>
        <w:t xml:space="preserve"> </w:t>
      </w:r>
      <w:r w:rsidRPr="00087101">
        <w:rPr>
          <w:i/>
          <w:sz w:val="28"/>
        </w:rPr>
        <w:t>його</w:t>
      </w:r>
      <w:r w:rsidRPr="00087101">
        <w:rPr>
          <w:i/>
          <w:spacing w:val="1"/>
          <w:sz w:val="28"/>
        </w:rPr>
        <w:t xml:space="preserve"> </w:t>
      </w:r>
      <w:r w:rsidRPr="00087101">
        <w:rPr>
          <w:i/>
          <w:sz w:val="28"/>
        </w:rPr>
        <w:t>розвиток</w:t>
      </w:r>
      <w:r w:rsidRPr="00087101">
        <w:rPr>
          <w:sz w:val="28"/>
        </w:rPr>
        <w:t>.</w:t>
      </w:r>
      <w:r w:rsidRPr="00087101">
        <w:rPr>
          <w:spacing w:val="1"/>
          <w:sz w:val="28"/>
        </w:rPr>
        <w:t xml:space="preserve"> </w:t>
      </w:r>
      <w:r w:rsidRPr="00087101">
        <w:rPr>
          <w:sz w:val="28"/>
        </w:rPr>
        <w:t>(2019).</w:t>
      </w:r>
      <w:r w:rsidRPr="00087101">
        <w:rPr>
          <w:spacing w:val="1"/>
          <w:sz w:val="28"/>
        </w:rPr>
        <w:t xml:space="preserve"> </w:t>
      </w:r>
      <w:r w:rsidRPr="00087101">
        <w:rPr>
          <w:sz w:val="28"/>
        </w:rPr>
        <w:t>Режим</w:t>
      </w:r>
      <w:r w:rsidRPr="00087101">
        <w:rPr>
          <w:spacing w:val="1"/>
          <w:sz w:val="28"/>
        </w:rPr>
        <w:t xml:space="preserve"> </w:t>
      </w:r>
      <w:r w:rsidRPr="00087101">
        <w:rPr>
          <w:sz w:val="28"/>
        </w:rPr>
        <w:t>доступу:</w:t>
      </w:r>
      <w:r w:rsidRPr="00087101">
        <w:rPr>
          <w:spacing w:val="1"/>
          <w:sz w:val="28"/>
        </w:rPr>
        <w:t xml:space="preserve"> </w:t>
      </w:r>
      <w:hyperlink r:id="rId115">
        <w:r w:rsidRPr="00087101">
          <w:rPr>
            <w:spacing w:val="-1"/>
            <w:sz w:val="28"/>
          </w:rPr>
          <w:t>https://studme.com.ua/1924070111174/ekonomika/sistemnyy_podhod_ego_r</w:t>
        </w:r>
      </w:hyperlink>
      <w:r w:rsidRPr="00087101">
        <w:rPr>
          <w:spacing w:val="-68"/>
          <w:sz w:val="28"/>
        </w:rPr>
        <w:t xml:space="preserve"> </w:t>
      </w:r>
      <w:hyperlink r:id="rId116">
        <w:r w:rsidRPr="00087101">
          <w:rPr>
            <w:sz w:val="28"/>
          </w:rPr>
          <w:t>azvitie.htm</w:t>
        </w:r>
      </w:hyperlink>
    </w:p>
    <w:p w14:paraId="5C5A1D89" w14:textId="77777777" w:rsidR="00087101" w:rsidRPr="00087101" w:rsidRDefault="00A23923" w:rsidP="00087101">
      <w:pPr>
        <w:pStyle w:val="a4"/>
        <w:numPr>
          <w:ilvl w:val="0"/>
          <w:numId w:val="90"/>
        </w:numPr>
        <w:spacing w:line="360" w:lineRule="auto"/>
        <w:ind w:right="126"/>
        <w:mirrorIndents/>
        <w:rPr>
          <w:sz w:val="28"/>
          <w:szCs w:val="28"/>
        </w:rPr>
      </w:pPr>
      <w:proofErr w:type="spellStart"/>
      <w:r w:rsidRPr="00087101">
        <w:rPr>
          <w:sz w:val="28"/>
        </w:rPr>
        <w:t>Скібіцький</w:t>
      </w:r>
      <w:proofErr w:type="spellEnd"/>
      <w:r w:rsidRPr="00087101">
        <w:rPr>
          <w:sz w:val="28"/>
        </w:rPr>
        <w:t xml:space="preserve">, О. М., Матвєєв, В. В., </w:t>
      </w:r>
      <w:proofErr w:type="spellStart"/>
      <w:r w:rsidRPr="00087101">
        <w:rPr>
          <w:sz w:val="28"/>
        </w:rPr>
        <w:t>Скібіцька</w:t>
      </w:r>
      <w:proofErr w:type="spellEnd"/>
      <w:r w:rsidRPr="00087101">
        <w:rPr>
          <w:sz w:val="28"/>
        </w:rPr>
        <w:t xml:space="preserve">, Л. І. (2011). </w:t>
      </w:r>
      <w:r w:rsidRPr="00087101">
        <w:rPr>
          <w:i/>
          <w:sz w:val="28"/>
        </w:rPr>
        <w:t>Організація бізнесу.</w:t>
      </w:r>
      <w:r w:rsidRPr="00087101">
        <w:rPr>
          <w:i/>
          <w:spacing w:val="1"/>
          <w:sz w:val="28"/>
        </w:rPr>
        <w:t xml:space="preserve"> </w:t>
      </w:r>
      <w:r w:rsidRPr="00087101">
        <w:rPr>
          <w:i/>
          <w:sz w:val="28"/>
        </w:rPr>
        <w:t>Менеджмент підприємницької діяльності</w:t>
      </w:r>
      <w:r w:rsidRPr="00087101">
        <w:rPr>
          <w:sz w:val="28"/>
        </w:rPr>
        <w:t>: навчальний посібник. Київ:</w:t>
      </w:r>
      <w:r w:rsidRPr="00087101">
        <w:rPr>
          <w:spacing w:val="1"/>
          <w:sz w:val="28"/>
        </w:rPr>
        <w:t xml:space="preserve"> </w:t>
      </w:r>
      <w:r w:rsidRPr="00087101">
        <w:rPr>
          <w:sz w:val="28"/>
        </w:rPr>
        <w:t>Кондор.</w:t>
      </w:r>
    </w:p>
    <w:p w14:paraId="3FBF7A09" w14:textId="77777777" w:rsidR="00087101" w:rsidRDefault="00A23923" w:rsidP="00087101">
      <w:pPr>
        <w:pStyle w:val="a4"/>
        <w:numPr>
          <w:ilvl w:val="0"/>
          <w:numId w:val="90"/>
        </w:numPr>
        <w:spacing w:line="360" w:lineRule="auto"/>
        <w:ind w:right="126"/>
        <w:mirrorIndents/>
        <w:rPr>
          <w:sz w:val="28"/>
          <w:szCs w:val="28"/>
        </w:rPr>
      </w:pPr>
      <w:proofErr w:type="spellStart"/>
      <w:r w:rsidRPr="00087101">
        <w:rPr>
          <w:sz w:val="28"/>
          <w:szCs w:val="28"/>
        </w:rPr>
        <w:t>Солодовнік</w:t>
      </w:r>
      <w:proofErr w:type="spellEnd"/>
      <w:r w:rsidRPr="00087101">
        <w:rPr>
          <w:sz w:val="28"/>
          <w:szCs w:val="28"/>
        </w:rPr>
        <w:t>, О. О.</w:t>
      </w:r>
      <w:r w:rsidRPr="00087101">
        <w:rPr>
          <w:spacing w:val="1"/>
          <w:sz w:val="28"/>
          <w:szCs w:val="28"/>
        </w:rPr>
        <w:t xml:space="preserve"> </w:t>
      </w:r>
      <w:r w:rsidRPr="00087101">
        <w:rPr>
          <w:sz w:val="28"/>
          <w:szCs w:val="28"/>
        </w:rPr>
        <w:t>(2014).</w:t>
      </w:r>
      <w:r w:rsidRPr="00087101">
        <w:rPr>
          <w:spacing w:val="1"/>
          <w:sz w:val="28"/>
          <w:szCs w:val="28"/>
        </w:rPr>
        <w:t xml:space="preserve"> </w:t>
      </w:r>
      <w:r w:rsidRPr="00087101">
        <w:rPr>
          <w:sz w:val="28"/>
          <w:szCs w:val="28"/>
        </w:rPr>
        <w:t>Інституційне</w:t>
      </w:r>
      <w:r w:rsidRPr="00087101">
        <w:rPr>
          <w:spacing w:val="1"/>
          <w:sz w:val="28"/>
          <w:szCs w:val="28"/>
        </w:rPr>
        <w:t xml:space="preserve"> </w:t>
      </w:r>
      <w:r w:rsidRPr="00087101">
        <w:rPr>
          <w:sz w:val="28"/>
          <w:szCs w:val="28"/>
        </w:rPr>
        <w:t>середовище</w:t>
      </w:r>
      <w:r w:rsidRPr="00087101">
        <w:rPr>
          <w:spacing w:val="1"/>
          <w:sz w:val="28"/>
          <w:szCs w:val="28"/>
        </w:rPr>
        <w:t xml:space="preserve"> </w:t>
      </w:r>
      <w:r w:rsidRPr="00087101">
        <w:rPr>
          <w:sz w:val="28"/>
          <w:szCs w:val="28"/>
        </w:rPr>
        <w:t>публічно-приватного</w:t>
      </w:r>
      <w:r w:rsidRPr="00087101">
        <w:rPr>
          <w:spacing w:val="-67"/>
          <w:sz w:val="28"/>
          <w:szCs w:val="28"/>
        </w:rPr>
        <w:t xml:space="preserve"> </w:t>
      </w:r>
      <w:r w:rsidRPr="00087101">
        <w:rPr>
          <w:sz w:val="28"/>
          <w:szCs w:val="28"/>
        </w:rPr>
        <w:t>партнерства.</w:t>
      </w:r>
      <w:r w:rsidRPr="00087101">
        <w:rPr>
          <w:spacing w:val="1"/>
          <w:sz w:val="28"/>
          <w:szCs w:val="28"/>
        </w:rPr>
        <w:t xml:space="preserve"> </w:t>
      </w:r>
      <w:r w:rsidRPr="00087101">
        <w:rPr>
          <w:i/>
          <w:sz w:val="28"/>
          <w:szCs w:val="28"/>
        </w:rPr>
        <w:t>Ефективна</w:t>
      </w:r>
      <w:r w:rsidRPr="00087101">
        <w:rPr>
          <w:i/>
          <w:spacing w:val="1"/>
          <w:sz w:val="28"/>
          <w:szCs w:val="28"/>
        </w:rPr>
        <w:t xml:space="preserve"> </w:t>
      </w:r>
      <w:r w:rsidRPr="00087101">
        <w:rPr>
          <w:i/>
          <w:sz w:val="28"/>
          <w:szCs w:val="28"/>
        </w:rPr>
        <w:t>економіка,</w:t>
      </w:r>
      <w:r w:rsidRPr="00087101">
        <w:rPr>
          <w:i/>
          <w:spacing w:val="1"/>
          <w:sz w:val="28"/>
          <w:szCs w:val="28"/>
        </w:rPr>
        <w:t xml:space="preserve"> </w:t>
      </w:r>
      <w:r w:rsidRPr="00087101">
        <w:rPr>
          <w:i/>
          <w:sz w:val="28"/>
          <w:szCs w:val="28"/>
        </w:rPr>
        <w:t>11</w:t>
      </w:r>
      <w:r w:rsidRPr="00087101">
        <w:rPr>
          <w:sz w:val="28"/>
          <w:szCs w:val="28"/>
        </w:rPr>
        <w:t>.</w:t>
      </w:r>
      <w:r w:rsidRPr="00087101">
        <w:rPr>
          <w:spacing w:val="1"/>
          <w:sz w:val="28"/>
          <w:szCs w:val="28"/>
        </w:rPr>
        <w:t xml:space="preserve"> </w:t>
      </w:r>
      <w:r w:rsidRPr="00087101">
        <w:rPr>
          <w:sz w:val="28"/>
          <w:szCs w:val="28"/>
        </w:rPr>
        <w:t>Режим</w:t>
      </w:r>
      <w:r w:rsidRPr="00087101">
        <w:rPr>
          <w:spacing w:val="1"/>
          <w:sz w:val="28"/>
          <w:szCs w:val="28"/>
        </w:rPr>
        <w:t xml:space="preserve"> </w:t>
      </w:r>
      <w:r w:rsidRPr="00087101">
        <w:rPr>
          <w:sz w:val="28"/>
          <w:szCs w:val="28"/>
        </w:rPr>
        <w:t>доступу:</w:t>
      </w:r>
      <w:r w:rsidRPr="00087101">
        <w:rPr>
          <w:spacing w:val="1"/>
          <w:sz w:val="28"/>
          <w:szCs w:val="28"/>
        </w:rPr>
        <w:t xml:space="preserve"> </w:t>
      </w:r>
      <w:hyperlink r:id="rId117">
        <w:r w:rsidRPr="00087101">
          <w:rPr>
            <w:sz w:val="28"/>
            <w:szCs w:val="28"/>
          </w:rPr>
          <w:t>http://www.economy.nayka.com.ua/?op=1&amp;z=3560</w:t>
        </w:r>
      </w:hyperlink>
    </w:p>
    <w:p w14:paraId="5CA4B059" w14:textId="77777777" w:rsidR="00087101" w:rsidRPr="00087101" w:rsidRDefault="00A23923" w:rsidP="00087101">
      <w:pPr>
        <w:pStyle w:val="a4"/>
        <w:numPr>
          <w:ilvl w:val="0"/>
          <w:numId w:val="90"/>
        </w:numPr>
        <w:spacing w:line="360" w:lineRule="auto"/>
        <w:ind w:right="126"/>
        <w:mirrorIndents/>
        <w:rPr>
          <w:sz w:val="28"/>
          <w:szCs w:val="28"/>
        </w:rPr>
      </w:pPr>
      <w:r w:rsidRPr="00087101">
        <w:rPr>
          <w:i/>
          <w:sz w:val="28"/>
        </w:rPr>
        <w:t>Стратегія</w:t>
      </w:r>
      <w:r w:rsidRPr="00087101">
        <w:rPr>
          <w:i/>
          <w:spacing w:val="71"/>
          <w:sz w:val="28"/>
        </w:rPr>
        <w:t xml:space="preserve"> </w:t>
      </w:r>
      <w:r w:rsidRPr="00087101">
        <w:rPr>
          <w:i/>
          <w:sz w:val="28"/>
        </w:rPr>
        <w:t>активізації</w:t>
      </w:r>
      <w:r w:rsidRPr="00087101">
        <w:rPr>
          <w:i/>
          <w:spacing w:val="71"/>
          <w:sz w:val="28"/>
        </w:rPr>
        <w:t xml:space="preserve"> </w:t>
      </w:r>
      <w:r w:rsidRPr="00087101">
        <w:rPr>
          <w:i/>
          <w:sz w:val="28"/>
        </w:rPr>
        <w:t>туристичного</w:t>
      </w:r>
      <w:r w:rsidRPr="00087101">
        <w:rPr>
          <w:i/>
          <w:spacing w:val="71"/>
          <w:sz w:val="28"/>
        </w:rPr>
        <w:t xml:space="preserve"> </w:t>
      </w:r>
      <w:r w:rsidRPr="00087101">
        <w:rPr>
          <w:i/>
          <w:sz w:val="28"/>
        </w:rPr>
        <w:t>потенціалу</w:t>
      </w:r>
      <w:r w:rsidRPr="00087101">
        <w:rPr>
          <w:i/>
          <w:spacing w:val="71"/>
          <w:sz w:val="28"/>
        </w:rPr>
        <w:t xml:space="preserve"> </w:t>
      </w:r>
      <w:r w:rsidRPr="00087101">
        <w:rPr>
          <w:i/>
          <w:sz w:val="28"/>
        </w:rPr>
        <w:t>м. Дніпра   на   2018–</w:t>
      </w:r>
      <w:r w:rsidRPr="00087101">
        <w:rPr>
          <w:i/>
          <w:spacing w:val="1"/>
          <w:sz w:val="28"/>
        </w:rPr>
        <w:t xml:space="preserve"> </w:t>
      </w:r>
      <w:r w:rsidRPr="00087101">
        <w:rPr>
          <w:i/>
          <w:sz w:val="28"/>
        </w:rPr>
        <w:t>2027 роки</w:t>
      </w:r>
      <w:r w:rsidRPr="00087101">
        <w:rPr>
          <w:sz w:val="28"/>
        </w:rPr>
        <w:t>:</w:t>
      </w:r>
      <w:r w:rsidRPr="00087101">
        <w:rPr>
          <w:spacing w:val="1"/>
          <w:sz w:val="28"/>
        </w:rPr>
        <w:t xml:space="preserve"> </w:t>
      </w:r>
      <w:r w:rsidRPr="00087101">
        <w:rPr>
          <w:sz w:val="28"/>
        </w:rPr>
        <w:t>рішення</w:t>
      </w:r>
      <w:r w:rsidRPr="00087101">
        <w:rPr>
          <w:spacing w:val="1"/>
          <w:sz w:val="28"/>
        </w:rPr>
        <w:t xml:space="preserve"> </w:t>
      </w:r>
      <w:r w:rsidRPr="00087101">
        <w:rPr>
          <w:sz w:val="28"/>
        </w:rPr>
        <w:t>Дніпровської</w:t>
      </w:r>
      <w:r w:rsidRPr="00087101">
        <w:rPr>
          <w:spacing w:val="1"/>
          <w:sz w:val="28"/>
        </w:rPr>
        <w:t xml:space="preserve"> </w:t>
      </w:r>
      <w:r w:rsidRPr="00087101">
        <w:rPr>
          <w:sz w:val="28"/>
        </w:rPr>
        <w:t>міської</w:t>
      </w:r>
      <w:r w:rsidRPr="00087101">
        <w:rPr>
          <w:spacing w:val="1"/>
          <w:sz w:val="28"/>
        </w:rPr>
        <w:t xml:space="preserve"> </w:t>
      </w:r>
      <w:r w:rsidRPr="00087101">
        <w:rPr>
          <w:sz w:val="28"/>
        </w:rPr>
        <w:t>ради</w:t>
      </w:r>
      <w:r w:rsidRPr="00087101">
        <w:rPr>
          <w:spacing w:val="1"/>
          <w:sz w:val="28"/>
        </w:rPr>
        <w:t xml:space="preserve"> </w:t>
      </w:r>
      <w:r w:rsidRPr="00087101">
        <w:rPr>
          <w:sz w:val="28"/>
        </w:rPr>
        <w:t>VII</w:t>
      </w:r>
      <w:r w:rsidRPr="00087101">
        <w:rPr>
          <w:spacing w:val="1"/>
          <w:sz w:val="28"/>
        </w:rPr>
        <w:t xml:space="preserve"> </w:t>
      </w:r>
      <w:r w:rsidRPr="00087101">
        <w:rPr>
          <w:sz w:val="28"/>
        </w:rPr>
        <w:t>скликання</w:t>
      </w:r>
      <w:r w:rsidRPr="00087101">
        <w:rPr>
          <w:spacing w:val="1"/>
          <w:sz w:val="28"/>
        </w:rPr>
        <w:t xml:space="preserve"> </w:t>
      </w:r>
      <w:r w:rsidRPr="00087101">
        <w:rPr>
          <w:sz w:val="28"/>
        </w:rPr>
        <w:t>від</w:t>
      </w:r>
      <w:r w:rsidRPr="00087101">
        <w:rPr>
          <w:spacing w:val="1"/>
          <w:sz w:val="28"/>
        </w:rPr>
        <w:t xml:space="preserve"> </w:t>
      </w:r>
      <w:r w:rsidRPr="00087101">
        <w:rPr>
          <w:sz w:val="28"/>
        </w:rPr>
        <w:t>06.12.2017 р.</w:t>
      </w:r>
      <w:r w:rsidRPr="00087101">
        <w:rPr>
          <w:spacing w:val="1"/>
          <w:sz w:val="28"/>
        </w:rPr>
        <w:t xml:space="preserve"> </w:t>
      </w:r>
      <w:r w:rsidRPr="00087101">
        <w:rPr>
          <w:sz w:val="28"/>
        </w:rPr>
        <w:t>№ 17/27.</w:t>
      </w:r>
      <w:r w:rsidRPr="00087101">
        <w:rPr>
          <w:spacing w:val="1"/>
          <w:sz w:val="28"/>
        </w:rPr>
        <w:t xml:space="preserve"> </w:t>
      </w:r>
      <w:r w:rsidRPr="00087101">
        <w:rPr>
          <w:sz w:val="28"/>
        </w:rPr>
        <w:t>(2017).</w:t>
      </w:r>
      <w:r w:rsidRPr="00087101">
        <w:rPr>
          <w:spacing w:val="1"/>
          <w:sz w:val="28"/>
        </w:rPr>
        <w:t xml:space="preserve"> </w:t>
      </w:r>
      <w:r w:rsidRPr="00087101">
        <w:rPr>
          <w:sz w:val="28"/>
        </w:rPr>
        <w:t>Режим</w:t>
      </w:r>
      <w:r w:rsidRPr="00087101">
        <w:rPr>
          <w:spacing w:val="1"/>
          <w:sz w:val="28"/>
        </w:rPr>
        <w:t xml:space="preserve"> </w:t>
      </w:r>
      <w:r w:rsidRPr="00087101">
        <w:rPr>
          <w:sz w:val="28"/>
        </w:rPr>
        <w:t>доступу:</w:t>
      </w:r>
      <w:r w:rsidRPr="00087101">
        <w:rPr>
          <w:spacing w:val="1"/>
          <w:sz w:val="28"/>
        </w:rPr>
        <w:t xml:space="preserve"> </w:t>
      </w:r>
      <w:hyperlink r:id="rId118">
        <w:r w:rsidRPr="00087101">
          <w:rPr>
            <w:sz w:val="28"/>
          </w:rPr>
          <w:t>http://dda.dp.ua/wp-</w:t>
        </w:r>
      </w:hyperlink>
      <w:r w:rsidRPr="00087101">
        <w:rPr>
          <w:spacing w:val="1"/>
          <w:sz w:val="28"/>
        </w:rPr>
        <w:t xml:space="preserve"> </w:t>
      </w:r>
      <w:hyperlink r:id="rId119">
        <w:proofErr w:type="spellStart"/>
        <w:r w:rsidRPr="00087101">
          <w:rPr>
            <w:sz w:val="28"/>
          </w:rPr>
          <w:t>content</w:t>
        </w:r>
        <w:proofErr w:type="spellEnd"/>
        <w:r w:rsidRPr="00087101">
          <w:rPr>
            <w:sz w:val="28"/>
          </w:rPr>
          <w:t>/</w:t>
        </w:r>
        <w:proofErr w:type="spellStart"/>
        <w:r w:rsidRPr="00087101">
          <w:rPr>
            <w:sz w:val="28"/>
          </w:rPr>
          <w:t>uploads</w:t>
        </w:r>
        <w:proofErr w:type="spellEnd"/>
        <w:r w:rsidRPr="00087101">
          <w:rPr>
            <w:sz w:val="28"/>
          </w:rPr>
          <w:t>/2017/12/17_27.pdf</w:t>
        </w:r>
      </w:hyperlink>
    </w:p>
    <w:p w14:paraId="2614A840" w14:textId="77777777" w:rsidR="00087101" w:rsidRPr="00087101" w:rsidRDefault="00A23923" w:rsidP="00087101">
      <w:pPr>
        <w:pStyle w:val="a4"/>
        <w:numPr>
          <w:ilvl w:val="0"/>
          <w:numId w:val="90"/>
        </w:numPr>
        <w:spacing w:line="360" w:lineRule="auto"/>
        <w:ind w:right="126"/>
        <w:mirrorIndents/>
        <w:rPr>
          <w:sz w:val="28"/>
          <w:szCs w:val="28"/>
        </w:rPr>
      </w:pPr>
      <w:r w:rsidRPr="00087101">
        <w:rPr>
          <w:i/>
          <w:sz w:val="28"/>
        </w:rPr>
        <w:t>Стратегія розвитку малого і середнього підприємництва в Україні на період</w:t>
      </w:r>
      <w:r w:rsidRPr="00087101">
        <w:rPr>
          <w:i/>
          <w:spacing w:val="1"/>
          <w:sz w:val="28"/>
        </w:rPr>
        <w:t xml:space="preserve"> </w:t>
      </w:r>
      <w:r w:rsidRPr="00087101">
        <w:rPr>
          <w:i/>
          <w:sz w:val="28"/>
        </w:rPr>
        <w:t>до</w:t>
      </w:r>
      <w:r w:rsidRPr="00087101">
        <w:rPr>
          <w:i/>
          <w:spacing w:val="1"/>
          <w:sz w:val="28"/>
        </w:rPr>
        <w:t xml:space="preserve"> </w:t>
      </w:r>
      <w:r w:rsidRPr="00087101">
        <w:rPr>
          <w:i/>
          <w:sz w:val="28"/>
        </w:rPr>
        <w:t>2020 року</w:t>
      </w:r>
      <w:r w:rsidRPr="00087101">
        <w:rPr>
          <w:sz w:val="28"/>
        </w:rPr>
        <w:t>:</w:t>
      </w:r>
      <w:r w:rsidRPr="00087101">
        <w:rPr>
          <w:spacing w:val="1"/>
          <w:sz w:val="28"/>
        </w:rPr>
        <w:t xml:space="preserve"> </w:t>
      </w:r>
      <w:r w:rsidRPr="00087101">
        <w:rPr>
          <w:sz w:val="28"/>
        </w:rPr>
        <w:t>розпорядження</w:t>
      </w:r>
      <w:r w:rsidRPr="00087101">
        <w:rPr>
          <w:spacing w:val="1"/>
          <w:sz w:val="28"/>
        </w:rPr>
        <w:t xml:space="preserve"> </w:t>
      </w:r>
      <w:r w:rsidRPr="00087101">
        <w:rPr>
          <w:sz w:val="28"/>
        </w:rPr>
        <w:t>Кабінету</w:t>
      </w:r>
      <w:r w:rsidRPr="00087101">
        <w:rPr>
          <w:spacing w:val="1"/>
          <w:sz w:val="28"/>
        </w:rPr>
        <w:t xml:space="preserve"> </w:t>
      </w:r>
      <w:r w:rsidRPr="00087101">
        <w:rPr>
          <w:sz w:val="28"/>
        </w:rPr>
        <w:t>Міністрів</w:t>
      </w:r>
      <w:r w:rsidRPr="00087101">
        <w:rPr>
          <w:spacing w:val="1"/>
          <w:sz w:val="28"/>
        </w:rPr>
        <w:t xml:space="preserve"> </w:t>
      </w:r>
      <w:r w:rsidRPr="00087101">
        <w:rPr>
          <w:sz w:val="28"/>
        </w:rPr>
        <w:t>України</w:t>
      </w:r>
      <w:r w:rsidRPr="00087101">
        <w:rPr>
          <w:spacing w:val="71"/>
          <w:sz w:val="28"/>
        </w:rPr>
        <w:t xml:space="preserve"> </w:t>
      </w:r>
      <w:r w:rsidRPr="00087101">
        <w:rPr>
          <w:sz w:val="28"/>
        </w:rPr>
        <w:t>від</w:t>
      </w:r>
      <w:r w:rsidRPr="00087101">
        <w:rPr>
          <w:spacing w:val="-67"/>
          <w:sz w:val="28"/>
        </w:rPr>
        <w:t xml:space="preserve"> </w:t>
      </w:r>
      <w:r w:rsidRPr="00087101">
        <w:rPr>
          <w:sz w:val="28"/>
        </w:rPr>
        <w:t>24.05.2017 р.</w:t>
      </w:r>
      <w:r w:rsidRPr="00087101">
        <w:rPr>
          <w:sz w:val="28"/>
        </w:rPr>
        <w:tab/>
        <w:t>№</w:t>
      </w:r>
      <w:r w:rsidRPr="00087101">
        <w:rPr>
          <w:spacing w:val="-1"/>
          <w:sz w:val="28"/>
        </w:rPr>
        <w:t xml:space="preserve"> </w:t>
      </w:r>
      <w:r w:rsidRPr="00087101">
        <w:rPr>
          <w:sz w:val="28"/>
        </w:rPr>
        <w:t>504-р.</w:t>
      </w:r>
      <w:r w:rsidRPr="00087101">
        <w:rPr>
          <w:sz w:val="28"/>
        </w:rPr>
        <w:tab/>
        <w:t>(2017).</w:t>
      </w:r>
      <w:r w:rsidRPr="00087101">
        <w:rPr>
          <w:sz w:val="28"/>
        </w:rPr>
        <w:tab/>
        <w:t>Режим</w:t>
      </w:r>
      <w:r w:rsidRPr="00087101">
        <w:rPr>
          <w:sz w:val="28"/>
        </w:rPr>
        <w:tab/>
        <w:t>доступу:</w:t>
      </w:r>
      <w:r w:rsidRPr="00087101">
        <w:rPr>
          <w:spacing w:val="-68"/>
          <w:sz w:val="28"/>
        </w:rPr>
        <w:t xml:space="preserve"> </w:t>
      </w:r>
      <w:hyperlink r:id="rId120">
        <w:r w:rsidRPr="00087101">
          <w:rPr>
            <w:sz w:val="28"/>
          </w:rPr>
          <w:t>https://zakon.rada.gov.ua/laws/show/504-2017-р</w:t>
        </w:r>
      </w:hyperlink>
    </w:p>
    <w:p w14:paraId="1C868719" w14:textId="77777777" w:rsidR="00087101" w:rsidRPr="00087101" w:rsidRDefault="00A23923" w:rsidP="00087101">
      <w:pPr>
        <w:pStyle w:val="a4"/>
        <w:numPr>
          <w:ilvl w:val="0"/>
          <w:numId w:val="90"/>
        </w:numPr>
        <w:spacing w:line="360" w:lineRule="auto"/>
        <w:ind w:right="126"/>
        <w:mirrorIndents/>
        <w:rPr>
          <w:sz w:val="28"/>
          <w:szCs w:val="28"/>
        </w:rPr>
      </w:pPr>
      <w:r w:rsidRPr="00087101">
        <w:rPr>
          <w:i/>
          <w:sz w:val="28"/>
        </w:rPr>
        <w:t>Стратегія</w:t>
      </w:r>
      <w:r w:rsidRPr="00087101">
        <w:rPr>
          <w:i/>
          <w:spacing w:val="1"/>
          <w:sz w:val="28"/>
        </w:rPr>
        <w:t xml:space="preserve"> </w:t>
      </w:r>
      <w:r w:rsidRPr="00087101">
        <w:rPr>
          <w:i/>
          <w:sz w:val="28"/>
        </w:rPr>
        <w:t>розвитку</w:t>
      </w:r>
      <w:r w:rsidRPr="00087101">
        <w:rPr>
          <w:i/>
          <w:spacing w:val="1"/>
          <w:sz w:val="28"/>
        </w:rPr>
        <w:t xml:space="preserve"> </w:t>
      </w:r>
      <w:r w:rsidRPr="00087101">
        <w:rPr>
          <w:i/>
          <w:sz w:val="28"/>
        </w:rPr>
        <w:t>туризму</w:t>
      </w:r>
      <w:r w:rsidRPr="00087101">
        <w:rPr>
          <w:i/>
          <w:spacing w:val="1"/>
          <w:sz w:val="28"/>
        </w:rPr>
        <w:t xml:space="preserve"> </w:t>
      </w:r>
      <w:r w:rsidRPr="00087101">
        <w:rPr>
          <w:i/>
          <w:sz w:val="28"/>
        </w:rPr>
        <w:t>та</w:t>
      </w:r>
      <w:r w:rsidRPr="00087101">
        <w:rPr>
          <w:i/>
          <w:spacing w:val="1"/>
          <w:sz w:val="28"/>
        </w:rPr>
        <w:t xml:space="preserve"> </w:t>
      </w:r>
      <w:r w:rsidRPr="00087101">
        <w:rPr>
          <w:i/>
          <w:sz w:val="28"/>
        </w:rPr>
        <w:t>курортів</w:t>
      </w:r>
      <w:r w:rsidRPr="00087101">
        <w:rPr>
          <w:i/>
          <w:spacing w:val="1"/>
          <w:sz w:val="28"/>
        </w:rPr>
        <w:t xml:space="preserve"> </w:t>
      </w:r>
      <w:r w:rsidRPr="00087101">
        <w:rPr>
          <w:i/>
          <w:sz w:val="28"/>
        </w:rPr>
        <w:t>на</w:t>
      </w:r>
      <w:r w:rsidRPr="00087101">
        <w:rPr>
          <w:i/>
          <w:spacing w:val="1"/>
          <w:sz w:val="28"/>
        </w:rPr>
        <w:t xml:space="preserve"> </w:t>
      </w:r>
      <w:r w:rsidRPr="00087101">
        <w:rPr>
          <w:i/>
          <w:sz w:val="28"/>
        </w:rPr>
        <w:t>період</w:t>
      </w:r>
      <w:r w:rsidRPr="00087101">
        <w:rPr>
          <w:i/>
          <w:spacing w:val="1"/>
          <w:sz w:val="28"/>
        </w:rPr>
        <w:t xml:space="preserve"> </w:t>
      </w:r>
      <w:r w:rsidRPr="00087101">
        <w:rPr>
          <w:i/>
          <w:sz w:val="28"/>
        </w:rPr>
        <w:t>до</w:t>
      </w:r>
      <w:r w:rsidRPr="00087101">
        <w:rPr>
          <w:i/>
          <w:spacing w:val="1"/>
          <w:sz w:val="28"/>
        </w:rPr>
        <w:t xml:space="preserve"> </w:t>
      </w:r>
      <w:r w:rsidRPr="00087101">
        <w:rPr>
          <w:i/>
          <w:sz w:val="28"/>
        </w:rPr>
        <w:t>2026 року</w:t>
      </w:r>
      <w:r w:rsidRPr="00087101">
        <w:rPr>
          <w:sz w:val="28"/>
        </w:rPr>
        <w:t>:</w:t>
      </w:r>
      <w:r w:rsidRPr="00087101">
        <w:rPr>
          <w:spacing w:val="1"/>
          <w:sz w:val="28"/>
        </w:rPr>
        <w:t xml:space="preserve"> </w:t>
      </w:r>
      <w:r w:rsidRPr="00087101">
        <w:rPr>
          <w:sz w:val="28"/>
        </w:rPr>
        <w:t>розпорядження Кабінету Міністрів України від 16.03.2017 р. № 168-р.</w:t>
      </w:r>
      <w:r w:rsidRPr="00087101">
        <w:rPr>
          <w:spacing w:val="1"/>
          <w:sz w:val="28"/>
        </w:rPr>
        <w:t xml:space="preserve"> </w:t>
      </w:r>
      <w:r w:rsidRPr="00087101">
        <w:rPr>
          <w:sz w:val="28"/>
        </w:rPr>
        <w:t>(2017).</w:t>
      </w:r>
      <w:r w:rsidRPr="00087101">
        <w:rPr>
          <w:spacing w:val="-1"/>
          <w:sz w:val="28"/>
        </w:rPr>
        <w:t xml:space="preserve"> </w:t>
      </w:r>
      <w:r w:rsidRPr="00087101">
        <w:rPr>
          <w:sz w:val="28"/>
        </w:rPr>
        <w:t>Режим</w:t>
      </w:r>
      <w:r w:rsidRPr="00087101">
        <w:rPr>
          <w:spacing w:val="-2"/>
          <w:sz w:val="28"/>
        </w:rPr>
        <w:t xml:space="preserve"> </w:t>
      </w:r>
      <w:r w:rsidRPr="00087101">
        <w:rPr>
          <w:sz w:val="28"/>
        </w:rPr>
        <w:t xml:space="preserve">доступу: </w:t>
      </w:r>
      <w:hyperlink r:id="rId121">
        <w:r w:rsidRPr="00087101">
          <w:rPr>
            <w:sz w:val="28"/>
          </w:rPr>
          <w:t>https://zakon.rada.gov.ua/laws/show/168-2017-р</w:t>
        </w:r>
      </w:hyperlink>
    </w:p>
    <w:p w14:paraId="7CC0C3D3" w14:textId="77777777" w:rsidR="00087101" w:rsidRPr="00087101" w:rsidRDefault="00A23923" w:rsidP="00087101">
      <w:pPr>
        <w:pStyle w:val="a4"/>
        <w:numPr>
          <w:ilvl w:val="0"/>
          <w:numId w:val="90"/>
        </w:numPr>
        <w:spacing w:line="360" w:lineRule="auto"/>
        <w:ind w:right="126"/>
        <w:mirrorIndents/>
        <w:rPr>
          <w:sz w:val="28"/>
          <w:szCs w:val="28"/>
        </w:rPr>
      </w:pPr>
      <w:proofErr w:type="spellStart"/>
      <w:r w:rsidRPr="00087101">
        <w:rPr>
          <w:sz w:val="28"/>
        </w:rPr>
        <w:t>Стрельніков</w:t>
      </w:r>
      <w:proofErr w:type="spellEnd"/>
      <w:r w:rsidRPr="00087101">
        <w:rPr>
          <w:sz w:val="28"/>
        </w:rPr>
        <w:t>, М.</w:t>
      </w:r>
      <w:r w:rsidRPr="00087101">
        <w:rPr>
          <w:spacing w:val="1"/>
          <w:sz w:val="28"/>
        </w:rPr>
        <w:t xml:space="preserve"> </w:t>
      </w:r>
      <w:r w:rsidRPr="00087101">
        <w:rPr>
          <w:sz w:val="28"/>
        </w:rPr>
        <w:t>(2016).</w:t>
      </w:r>
      <w:r w:rsidRPr="00087101">
        <w:rPr>
          <w:spacing w:val="1"/>
          <w:sz w:val="28"/>
        </w:rPr>
        <w:t xml:space="preserve"> </w:t>
      </w:r>
      <w:r w:rsidRPr="00087101">
        <w:rPr>
          <w:sz w:val="28"/>
        </w:rPr>
        <w:t>Формування</w:t>
      </w:r>
      <w:r w:rsidRPr="00087101">
        <w:rPr>
          <w:spacing w:val="1"/>
          <w:sz w:val="28"/>
        </w:rPr>
        <w:t xml:space="preserve"> </w:t>
      </w:r>
      <w:r w:rsidRPr="00087101">
        <w:rPr>
          <w:sz w:val="28"/>
        </w:rPr>
        <w:t>підприємницької</w:t>
      </w:r>
      <w:r w:rsidRPr="00087101">
        <w:rPr>
          <w:spacing w:val="1"/>
          <w:sz w:val="28"/>
        </w:rPr>
        <w:t xml:space="preserve"> </w:t>
      </w:r>
      <w:r w:rsidRPr="00087101">
        <w:rPr>
          <w:sz w:val="28"/>
        </w:rPr>
        <w:t>компетентності</w:t>
      </w:r>
      <w:r w:rsidRPr="00087101">
        <w:rPr>
          <w:spacing w:val="1"/>
          <w:sz w:val="28"/>
        </w:rPr>
        <w:t xml:space="preserve"> </w:t>
      </w:r>
      <w:r w:rsidRPr="00087101">
        <w:rPr>
          <w:sz w:val="28"/>
        </w:rPr>
        <w:t>магістрів</w:t>
      </w:r>
      <w:r w:rsidRPr="00087101">
        <w:rPr>
          <w:spacing w:val="1"/>
          <w:sz w:val="28"/>
        </w:rPr>
        <w:t xml:space="preserve"> </w:t>
      </w:r>
      <w:r w:rsidRPr="00087101">
        <w:rPr>
          <w:sz w:val="28"/>
        </w:rPr>
        <w:t>бізнес-адміністрування.</w:t>
      </w:r>
      <w:r w:rsidRPr="00087101">
        <w:rPr>
          <w:spacing w:val="1"/>
          <w:sz w:val="28"/>
        </w:rPr>
        <w:t xml:space="preserve"> </w:t>
      </w:r>
      <w:r w:rsidRPr="00087101">
        <w:rPr>
          <w:i/>
          <w:sz w:val="28"/>
        </w:rPr>
        <w:t>Якість</w:t>
      </w:r>
      <w:r w:rsidRPr="00087101">
        <w:rPr>
          <w:i/>
          <w:spacing w:val="1"/>
          <w:sz w:val="28"/>
        </w:rPr>
        <w:t xml:space="preserve"> </w:t>
      </w:r>
      <w:r w:rsidRPr="00087101">
        <w:rPr>
          <w:i/>
          <w:sz w:val="28"/>
        </w:rPr>
        <w:t>вищої</w:t>
      </w:r>
      <w:r w:rsidRPr="00087101">
        <w:rPr>
          <w:i/>
          <w:spacing w:val="1"/>
          <w:sz w:val="28"/>
        </w:rPr>
        <w:t xml:space="preserve"> </w:t>
      </w:r>
      <w:r w:rsidRPr="00087101">
        <w:rPr>
          <w:i/>
          <w:sz w:val="28"/>
        </w:rPr>
        <w:t>освіти:</w:t>
      </w:r>
      <w:r w:rsidRPr="00087101">
        <w:rPr>
          <w:i/>
          <w:spacing w:val="1"/>
          <w:sz w:val="28"/>
        </w:rPr>
        <w:t xml:space="preserve"> </w:t>
      </w:r>
      <w:r w:rsidRPr="00087101">
        <w:rPr>
          <w:i/>
          <w:sz w:val="28"/>
        </w:rPr>
        <w:t>сучасні</w:t>
      </w:r>
      <w:r w:rsidRPr="00087101">
        <w:rPr>
          <w:i/>
          <w:spacing w:val="1"/>
          <w:sz w:val="28"/>
        </w:rPr>
        <w:t xml:space="preserve"> </w:t>
      </w:r>
      <w:r w:rsidRPr="00087101">
        <w:rPr>
          <w:i/>
          <w:sz w:val="28"/>
        </w:rPr>
        <w:t>тенденції</w:t>
      </w:r>
      <w:r w:rsidRPr="00087101">
        <w:rPr>
          <w:i/>
          <w:spacing w:val="1"/>
          <w:sz w:val="28"/>
        </w:rPr>
        <w:t xml:space="preserve"> </w:t>
      </w:r>
      <w:r w:rsidRPr="00087101">
        <w:rPr>
          <w:i/>
          <w:sz w:val="28"/>
        </w:rPr>
        <w:t>та</w:t>
      </w:r>
      <w:r w:rsidRPr="00087101">
        <w:rPr>
          <w:i/>
          <w:spacing w:val="1"/>
          <w:sz w:val="28"/>
        </w:rPr>
        <w:t xml:space="preserve"> </w:t>
      </w:r>
      <w:r w:rsidRPr="00087101">
        <w:rPr>
          <w:i/>
          <w:sz w:val="28"/>
        </w:rPr>
        <w:t>перспективи</w:t>
      </w:r>
      <w:r w:rsidRPr="00087101">
        <w:rPr>
          <w:i/>
          <w:spacing w:val="1"/>
          <w:sz w:val="28"/>
        </w:rPr>
        <w:t xml:space="preserve"> </w:t>
      </w:r>
      <w:r w:rsidRPr="00087101">
        <w:rPr>
          <w:i/>
          <w:sz w:val="28"/>
        </w:rPr>
        <w:t>розвитку</w:t>
      </w:r>
      <w:r w:rsidRPr="00087101">
        <w:rPr>
          <w:i/>
          <w:spacing w:val="1"/>
          <w:sz w:val="28"/>
        </w:rPr>
        <w:t xml:space="preserve"> </w:t>
      </w:r>
      <w:r w:rsidRPr="00087101">
        <w:rPr>
          <w:i/>
          <w:sz w:val="28"/>
        </w:rPr>
        <w:t>освітньої</w:t>
      </w:r>
      <w:r w:rsidRPr="00087101">
        <w:rPr>
          <w:i/>
          <w:spacing w:val="1"/>
          <w:sz w:val="28"/>
        </w:rPr>
        <w:t xml:space="preserve"> </w:t>
      </w:r>
      <w:r w:rsidRPr="00087101">
        <w:rPr>
          <w:i/>
          <w:sz w:val="28"/>
        </w:rPr>
        <w:t>діяльності</w:t>
      </w:r>
      <w:r w:rsidRPr="00087101">
        <w:rPr>
          <w:i/>
          <w:spacing w:val="1"/>
          <w:sz w:val="28"/>
        </w:rPr>
        <w:t xml:space="preserve"> </w:t>
      </w:r>
      <w:r w:rsidRPr="00087101">
        <w:rPr>
          <w:i/>
          <w:sz w:val="28"/>
        </w:rPr>
        <w:t>вищого</w:t>
      </w:r>
      <w:r w:rsidRPr="00087101">
        <w:rPr>
          <w:i/>
          <w:spacing w:val="1"/>
          <w:sz w:val="28"/>
        </w:rPr>
        <w:t xml:space="preserve"> </w:t>
      </w:r>
      <w:r w:rsidRPr="00087101">
        <w:rPr>
          <w:i/>
          <w:sz w:val="28"/>
        </w:rPr>
        <w:t>навчального</w:t>
      </w:r>
      <w:r w:rsidRPr="00087101">
        <w:rPr>
          <w:i/>
          <w:spacing w:val="1"/>
          <w:sz w:val="28"/>
        </w:rPr>
        <w:t xml:space="preserve"> </w:t>
      </w:r>
      <w:r w:rsidRPr="00087101">
        <w:rPr>
          <w:i/>
          <w:sz w:val="28"/>
        </w:rPr>
        <w:t>закладу</w:t>
      </w:r>
      <w:r w:rsidRPr="00087101">
        <w:rPr>
          <w:sz w:val="28"/>
        </w:rPr>
        <w:t>:</w:t>
      </w:r>
      <w:r w:rsidRPr="00087101">
        <w:rPr>
          <w:spacing w:val="1"/>
          <w:sz w:val="28"/>
        </w:rPr>
        <w:t xml:space="preserve"> </w:t>
      </w:r>
      <w:r w:rsidRPr="00087101">
        <w:rPr>
          <w:sz w:val="28"/>
        </w:rPr>
        <w:t>тези</w:t>
      </w:r>
      <w:r w:rsidRPr="00087101">
        <w:rPr>
          <w:spacing w:val="1"/>
          <w:sz w:val="28"/>
        </w:rPr>
        <w:t xml:space="preserve"> </w:t>
      </w:r>
      <w:r w:rsidRPr="00087101">
        <w:rPr>
          <w:sz w:val="28"/>
        </w:rPr>
        <w:t>доповідей</w:t>
      </w:r>
      <w:r w:rsidRPr="00087101">
        <w:rPr>
          <w:spacing w:val="1"/>
          <w:sz w:val="28"/>
        </w:rPr>
        <w:t xml:space="preserve"> </w:t>
      </w:r>
      <w:r w:rsidRPr="00087101">
        <w:rPr>
          <w:sz w:val="28"/>
        </w:rPr>
        <w:t>ХLІ</w:t>
      </w:r>
      <w:r w:rsidRPr="00087101">
        <w:rPr>
          <w:spacing w:val="1"/>
          <w:sz w:val="28"/>
        </w:rPr>
        <w:t xml:space="preserve"> </w:t>
      </w:r>
      <w:r w:rsidRPr="00087101">
        <w:rPr>
          <w:sz w:val="28"/>
        </w:rPr>
        <w:t>Міжнародної</w:t>
      </w:r>
      <w:r w:rsidRPr="00087101">
        <w:rPr>
          <w:spacing w:val="1"/>
          <w:sz w:val="28"/>
        </w:rPr>
        <w:t xml:space="preserve"> </w:t>
      </w:r>
      <w:r w:rsidRPr="00087101">
        <w:rPr>
          <w:sz w:val="28"/>
        </w:rPr>
        <w:t>науково-</w:t>
      </w:r>
      <w:r w:rsidRPr="00087101">
        <w:rPr>
          <w:spacing w:val="1"/>
          <w:sz w:val="28"/>
        </w:rPr>
        <w:t xml:space="preserve"> </w:t>
      </w:r>
      <w:r w:rsidRPr="00087101">
        <w:rPr>
          <w:sz w:val="28"/>
        </w:rPr>
        <w:t>практичної</w:t>
      </w:r>
      <w:r w:rsidRPr="00087101">
        <w:rPr>
          <w:spacing w:val="-5"/>
          <w:sz w:val="28"/>
        </w:rPr>
        <w:t xml:space="preserve"> </w:t>
      </w:r>
      <w:r w:rsidRPr="00087101">
        <w:rPr>
          <w:sz w:val="28"/>
        </w:rPr>
        <w:t>конференції</w:t>
      </w:r>
      <w:r w:rsidRPr="00087101">
        <w:rPr>
          <w:spacing w:val="-6"/>
          <w:sz w:val="28"/>
        </w:rPr>
        <w:t xml:space="preserve"> </w:t>
      </w:r>
      <w:r w:rsidRPr="00087101">
        <w:rPr>
          <w:sz w:val="28"/>
        </w:rPr>
        <w:t>(</w:t>
      </w:r>
      <w:proofErr w:type="spellStart"/>
      <w:r w:rsidRPr="00087101">
        <w:rPr>
          <w:sz w:val="28"/>
        </w:rPr>
        <w:t>сс</w:t>
      </w:r>
      <w:proofErr w:type="spellEnd"/>
      <w:r w:rsidRPr="00087101">
        <w:rPr>
          <w:sz w:val="28"/>
        </w:rPr>
        <w:t>.</w:t>
      </w:r>
      <w:r w:rsidRPr="00087101">
        <w:rPr>
          <w:spacing w:val="9"/>
          <w:sz w:val="28"/>
        </w:rPr>
        <w:t xml:space="preserve"> </w:t>
      </w:r>
      <w:r w:rsidRPr="00087101">
        <w:rPr>
          <w:sz w:val="28"/>
        </w:rPr>
        <w:t>308–310).</w:t>
      </w:r>
      <w:r w:rsidRPr="00087101">
        <w:rPr>
          <w:spacing w:val="3"/>
          <w:sz w:val="28"/>
        </w:rPr>
        <w:t xml:space="preserve"> </w:t>
      </w:r>
      <w:r w:rsidRPr="00087101">
        <w:rPr>
          <w:sz w:val="28"/>
        </w:rPr>
        <w:t>Полтава.</w:t>
      </w:r>
    </w:p>
    <w:p w14:paraId="6DE698F9" w14:textId="77777777" w:rsidR="00087101" w:rsidRDefault="00A23923" w:rsidP="00087101">
      <w:pPr>
        <w:pStyle w:val="a4"/>
        <w:numPr>
          <w:ilvl w:val="0"/>
          <w:numId w:val="90"/>
        </w:numPr>
        <w:spacing w:line="360" w:lineRule="auto"/>
        <w:ind w:right="126"/>
        <w:mirrorIndents/>
        <w:rPr>
          <w:sz w:val="28"/>
          <w:szCs w:val="28"/>
        </w:rPr>
      </w:pPr>
      <w:proofErr w:type="spellStart"/>
      <w:r w:rsidRPr="00087101">
        <w:rPr>
          <w:sz w:val="28"/>
          <w:szCs w:val="28"/>
        </w:rPr>
        <w:t>Стрикун</w:t>
      </w:r>
      <w:proofErr w:type="spellEnd"/>
      <w:r w:rsidRPr="00087101">
        <w:rPr>
          <w:sz w:val="28"/>
          <w:szCs w:val="28"/>
        </w:rPr>
        <w:t>,</w:t>
      </w:r>
      <w:r w:rsidRPr="00087101">
        <w:rPr>
          <w:spacing w:val="1"/>
          <w:sz w:val="28"/>
          <w:szCs w:val="28"/>
        </w:rPr>
        <w:t xml:space="preserve"> </w:t>
      </w:r>
      <w:r w:rsidRPr="00087101">
        <w:rPr>
          <w:sz w:val="28"/>
          <w:szCs w:val="28"/>
        </w:rPr>
        <w:t>Г.</w:t>
      </w:r>
      <w:r w:rsidRPr="00087101">
        <w:rPr>
          <w:sz w:val="28"/>
          <w:szCs w:val="28"/>
        </w:rPr>
        <w:tab/>
        <w:t>(2018).</w:t>
      </w:r>
      <w:r w:rsidRPr="00087101">
        <w:rPr>
          <w:sz w:val="28"/>
          <w:szCs w:val="28"/>
        </w:rPr>
        <w:tab/>
        <w:t>Зниження</w:t>
      </w:r>
      <w:r w:rsidRPr="00087101">
        <w:rPr>
          <w:sz w:val="28"/>
          <w:szCs w:val="28"/>
        </w:rPr>
        <w:tab/>
      </w:r>
      <w:r w:rsidRPr="00087101">
        <w:rPr>
          <w:sz w:val="28"/>
          <w:szCs w:val="28"/>
        </w:rPr>
        <w:tab/>
        <w:t>оподаткування</w:t>
      </w:r>
      <w:r w:rsidRPr="00087101">
        <w:rPr>
          <w:sz w:val="28"/>
          <w:szCs w:val="28"/>
        </w:rPr>
        <w:tab/>
      </w:r>
      <w:r w:rsidRPr="00087101">
        <w:rPr>
          <w:sz w:val="28"/>
          <w:szCs w:val="28"/>
        </w:rPr>
        <w:tab/>
        <w:t>праці</w:t>
      </w:r>
      <w:r w:rsidR="00087101">
        <w:rPr>
          <w:sz w:val="28"/>
          <w:szCs w:val="28"/>
        </w:rPr>
        <w:t xml:space="preserve"> </w:t>
      </w:r>
      <w:r w:rsidRPr="00087101">
        <w:rPr>
          <w:sz w:val="28"/>
          <w:szCs w:val="28"/>
        </w:rPr>
        <w:t>стимулюватиме</w:t>
      </w:r>
      <w:r w:rsidRPr="00087101">
        <w:rPr>
          <w:spacing w:val="-67"/>
          <w:sz w:val="28"/>
          <w:szCs w:val="28"/>
        </w:rPr>
        <w:t xml:space="preserve"> </w:t>
      </w:r>
      <w:r w:rsidRPr="00087101">
        <w:rPr>
          <w:sz w:val="28"/>
          <w:szCs w:val="28"/>
        </w:rPr>
        <w:t>легалізацію</w:t>
      </w:r>
      <w:r w:rsidRPr="00087101">
        <w:rPr>
          <w:sz w:val="28"/>
          <w:szCs w:val="28"/>
        </w:rPr>
        <w:tab/>
        <w:t>зарплат</w:t>
      </w:r>
      <w:r w:rsidRPr="00087101">
        <w:rPr>
          <w:sz w:val="28"/>
          <w:szCs w:val="28"/>
        </w:rPr>
        <w:tab/>
        <w:t>і</w:t>
      </w:r>
      <w:r w:rsidRPr="00087101">
        <w:rPr>
          <w:sz w:val="28"/>
          <w:szCs w:val="28"/>
        </w:rPr>
        <w:tab/>
        <w:t>підприємницьку</w:t>
      </w:r>
      <w:r w:rsidR="00087101">
        <w:rPr>
          <w:sz w:val="28"/>
          <w:szCs w:val="28"/>
        </w:rPr>
        <w:t xml:space="preserve"> </w:t>
      </w:r>
      <w:r w:rsidRPr="00087101">
        <w:rPr>
          <w:sz w:val="28"/>
          <w:szCs w:val="28"/>
        </w:rPr>
        <w:t>ініціативу.</w:t>
      </w:r>
      <w:r w:rsidRPr="00087101">
        <w:rPr>
          <w:sz w:val="28"/>
          <w:szCs w:val="28"/>
        </w:rPr>
        <w:tab/>
      </w:r>
      <w:r w:rsidRPr="00087101">
        <w:rPr>
          <w:i/>
          <w:sz w:val="28"/>
          <w:szCs w:val="28"/>
        </w:rPr>
        <w:t>Національна</w:t>
      </w:r>
      <w:r w:rsidRPr="00087101">
        <w:rPr>
          <w:i/>
          <w:spacing w:val="-67"/>
          <w:sz w:val="28"/>
          <w:szCs w:val="28"/>
        </w:rPr>
        <w:t xml:space="preserve"> </w:t>
      </w:r>
      <w:r w:rsidRPr="00087101">
        <w:rPr>
          <w:i/>
          <w:sz w:val="28"/>
          <w:szCs w:val="28"/>
        </w:rPr>
        <w:t>платформа</w:t>
      </w:r>
      <w:r w:rsidRPr="00087101">
        <w:rPr>
          <w:i/>
          <w:sz w:val="28"/>
          <w:szCs w:val="28"/>
        </w:rPr>
        <w:tab/>
      </w:r>
      <w:r w:rsidRPr="00087101">
        <w:rPr>
          <w:i/>
          <w:sz w:val="28"/>
          <w:szCs w:val="28"/>
        </w:rPr>
        <w:tab/>
        <w:t>малого</w:t>
      </w:r>
      <w:r w:rsidRPr="00087101">
        <w:rPr>
          <w:i/>
          <w:sz w:val="28"/>
          <w:szCs w:val="28"/>
        </w:rPr>
        <w:tab/>
        <w:t>та</w:t>
      </w:r>
      <w:r w:rsidR="00087101">
        <w:rPr>
          <w:i/>
          <w:sz w:val="28"/>
          <w:szCs w:val="28"/>
        </w:rPr>
        <w:t xml:space="preserve"> </w:t>
      </w:r>
      <w:r w:rsidRPr="00087101">
        <w:rPr>
          <w:i/>
          <w:sz w:val="28"/>
          <w:szCs w:val="28"/>
        </w:rPr>
        <w:t>середнього</w:t>
      </w:r>
      <w:r w:rsidRPr="00087101">
        <w:rPr>
          <w:i/>
          <w:sz w:val="28"/>
          <w:szCs w:val="28"/>
        </w:rPr>
        <w:tab/>
        <w:t>бізнесу</w:t>
      </w:r>
      <w:r w:rsidRPr="00087101">
        <w:rPr>
          <w:sz w:val="28"/>
          <w:szCs w:val="28"/>
        </w:rPr>
        <w:t>.</w:t>
      </w:r>
      <w:r w:rsidRPr="00087101">
        <w:rPr>
          <w:sz w:val="28"/>
          <w:szCs w:val="28"/>
        </w:rPr>
        <w:tab/>
        <w:t>Режим</w:t>
      </w:r>
      <w:r w:rsidRPr="00087101">
        <w:rPr>
          <w:sz w:val="28"/>
          <w:szCs w:val="28"/>
        </w:rPr>
        <w:tab/>
      </w:r>
      <w:r w:rsidRPr="00087101">
        <w:rPr>
          <w:spacing w:val="-1"/>
          <w:sz w:val="28"/>
          <w:szCs w:val="28"/>
        </w:rPr>
        <w:t>доступу:</w:t>
      </w:r>
      <w:r w:rsidRPr="00087101">
        <w:rPr>
          <w:spacing w:val="-67"/>
          <w:sz w:val="28"/>
          <w:szCs w:val="28"/>
        </w:rPr>
        <w:t xml:space="preserve"> </w:t>
      </w:r>
      <w:hyperlink r:id="rId122">
        <w:r w:rsidRPr="00087101">
          <w:rPr>
            <w:sz w:val="28"/>
            <w:szCs w:val="28"/>
          </w:rPr>
          <w:t>https://platforma-</w:t>
        </w:r>
        <w:r w:rsidRPr="00087101">
          <w:rPr>
            <w:sz w:val="28"/>
            <w:szCs w:val="28"/>
          </w:rPr>
          <w:lastRenderedPageBreak/>
          <w:t>msb.org/znyzhennya-opodatkuvannya-pratsi-</w:t>
        </w:r>
      </w:hyperlink>
      <w:r w:rsidRPr="00087101">
        <w:rPr>
          <w:spacing w:val="1"/>
          <w:sz w:val="28"/>
          <w:szCs w:val="28"/>
        </w:rPr>
        <w:t xml:space="preserve"> </w:t>
      </w:r>
      <w:hyperlink r:id="rId123">
        <w:r w:rsidRPr="00087101">
          <w:rPr>
            <w:sz w:val="28"/>
            <w:szCs w:val="28"/>
          </w:rPr>
          <w:t>stymulyuvatyme-legalizatsiyu-zarplat-i-pidpryyemnytsku-initsiatyvu/</w:t>
        </w:r>
      </w:hyperlink>
    </w:p>
    <w:p w14:paraId="684859B9" w14:textId="77777777" w:rsidR="00087101" w:rsidRPr="00087101" w:rsidRDefault="00A23923" w:rsidP="00087101">
      <w:pPr>
        <w:pStyle w:val="a4"/>
        <w:numPr>
          <w:ilvl w:val="0"/>
          <w:numId w:val="90"/>
        </w:numPr>
        <w:spacing w:line="360" w:lineRule="auto"/>
        <w:ind w:right="126"/>
        <w:mirrorIndents/>
        <w:rPr>
          <w:sz w:val="28"/>
          <w:szCs w:val="28"/>
        </w:rPr>
      </w:pPr>
      <w:r w:rsidRPr="00087101">
        <w:rPr>
          <w:i/>
          <w:sz w:val="28"/>
        </w:rPr>
        <w:t>Структури ключових компетенцій, які розглядаються як необхідні для всіх у</w:t>
      </w:r>
      <w:r w:rsidRPr="00087101">
        <w:rPr>
          <w:i/>
          <w:spacing w:val="1"/>
          <w:sz w:val="28"/>
        </w:rPr>
        <w:t xml:space="preserve"> </w:t>
      </w:r>
      <w:r w:rsidRPr="00087101">
        <w:rPr>
          <w:i/>
          <w:sz w:val="28"/>
        </w:rPr>
        <w:t>суспільстві,</w:t>
      </w:r>
      <w:r w:rsidRPr="00087101">
        <w:rPr>
          <w:i/>
          <w:spacing w:val="1"/>
          <w:sz w:val="28"/>
        </w:rPr>
        <w:t xml:space="preserve"> </w:t>
      </w:r>
      <w:r w:rsidRPr="00087101">
        <w:rPr>
          <w:i/>
          <w:sz w:val="28"/>
        </w:rPr>
        <w:t>заснованому</w:t>
      </w:r>
      <w:r w:rsidRPr="00087101">
        <w:rPr>
          <w:i/>
          <w:spacing w:val="1"/>
          <w:sz w:val="28"/>
        </w:rPr>
        <w:t xml:space="preserve"> </w:t>
      </w:r>
      <w:r w:rsidRPr="00087101">
        <w:rPr>
          <w:i/>
          <w:sz w:val="28"/>
        </w:rPr>
        <w:t>на</w:t>
      </w:r>
      <w:r w:rsidRPr="00087101">
        <w:rPr>
          <w:i/>
          <w:spacing w:val="1"/>
          <w:sz w:val="28"/>
        </w:rPr>
        <w:t xml:space="preserve"> </w:t>
      </w:r>
      <w:r w:rsidRPr="00087101">
        <w:rPr>
          <w:i/>
          <w:sz w:val="28"/>
        </w:rPr>
        <w:t>знаннях</w:t>
      </w:r>
      <w:r w:rsidRPr="00087101">
        <w:rPr>
          <w:i/>
          <w:spacing w:val="1"/>
          <w:sz w:val="28"/>
        </w:rPr>
        <w:t xml:space="preserve"> </w:t>
      </w:r>
      <w:r w:rsidRPr="00087101">
        <w:rPr>
          <w:sz w:val="28"/>
        </w:rPr>
        <w:t>(</w:t>
      </w:r>
      <w:proofErr w:type="spellStart"/>
      <w:r w:rsidRPr="00087101">
        <w:rPr>
          <w:sz w:val="28"/>
        </w:rPr>
        <w:t>Key</w:t>
      </w:r>
      <w:proofErr w:type="spellEnd"/>
      <w:r w:rsidRPr="00087101">
        <w:rPr>
          <w:spacing w:val="1"/>
          <w:sz w:val="28"/>
        </w:rPr>
        <w:t xml:space="preserve"> </w:t>
      </w:r>
      <w:proofErr w:type="spellStart"/>
      <w:r w:rsidRPr="00087101">
        <w:rPr>
          <w:sz w:val="28"/>
        </w:rPr>
        <w:t>Competences</w:t>
      </w:r>
      <w:proofErr w:type="spellEnd"/>
      <w:r w:rsidRPr="00087101">
        <w:rPr>
          <w:spacing w:val="1"/>
          <w:sz w:val="28"/>
        </w:rPr>
        <w:t xml:space="preserve"> </w:t>
      </w:r>
      <w:proofErr w:type="spellStart"/>
      <w:r w:rsidRPr="00087101">
        <w:rPr>
          <w:sz w:val="28"/>
        </w:rPr>
        <w:t>for</w:t>
      </w:r>
      <w:proofErr w:type="spellEnd"/>
      <w:r w:rsidRPr="00087101">
        <w:rPr>
          <w:spacing w:val="1"/>
          <w:sz w:val="28"/>
        </w:rPr>
        <w:t xml:space="preserve"> </w:t>
      </w:r>
      <w:proofErr w:type="spellStart"/>
      <w:r w:rsidRPr="00087101">
        <w:rPr>
          <w:sz w:val="28"/>
        </w:rPr>
        <w:t>Lifelong</w:t>
      </w:r>
      <w:proofErr w:type="spellEnd"/>
      <w:r w:rsidRPr="00087101">
        <w:rPr>
          <w:spacing w:val="1"/>
          <w:sz w:val="28"/>
        </w:rPr>
        <w:t xml:space="preserve"> </w:t>
      </w:r>
      <w:proofErr w:type="spellStart"/>
      <w:r w:rsidRPr="00087101">
        <w:rPr>
          <w:sz w:val="28"/>
        </w:rPr>
        <w:t>learning</w:t>
      </w:r>
      <w:proofErr w:type="spellEnd"/>
      <w:r w:rsidRPr="00087101">
        <w:rPr>
          <w:sz w:val="28"/>
        </w:rPr>
        <w:t>:</w:t>
      </w:r>
      <w:r w:rsidRPr="00087101">
        <w:rPr>
          <w:spacing w:val="47"/>
          <w:sz w:val="28"/>
        </w:rPr>
        <w:t xml:space="preserve"> </w:t>
      </w:r>
      <w:r w:rsidRPr="00087101">
        <w:rPr>
          <w:sz w:val="28"/>
        </w:rPr>
        <w:t>A</w:t>
      </w:r>
      <w:r w:rsidRPr="00087101">
        <w:rPr>
          <w:spacing w:val="43"/>
          <w:sz w:val="28"/>
        </w:rPr>
        <w:t xml:space="preserve"> </w:t>
      </w:r>
      <w:proofErr w:type="spellStart"/>
      <w:r w:rsidRPr="00087101">
        <w:rPr>
          <w:sz w:val="28"/>
        </w:rPr>
        <w:t>European</w:t>
      </w:r>
      <w:proofErr w:type="spellEnd"/>
      <w:r w:rsidRPr="00087101">
        <w:rPr>
          <w:spacing w:val="39"/>
          <w:sz w:val="28"/>
        </w:rPr>
        <w:t xml:space="preserve"> </w:t>
      </w:r>
      <w:proofErr w:type="spellStart"/>
      <w:r w:rsidRPr="00087101">
        <w:rPr>
          <w:sz w:val="28"/>
        </w:rPr>
        <w:t>Reference</w:t>
      </w:r>
      <w:proofErr w:type="spellEnd"/>
      <w:r w:rsidRPr="00087101">
        <w:rPr>
          <w:spacing w:val="50"/>
          <w:sz w:val="28"/>
        </w:rPr>
        <w:t xml:space="preserve"> </w:t>
      </w:r>
      <w:proofErr w:type="spellStart"/>
      <w:r w:rsidRPr="00087101">
        <w:rPr>
          <w:sz w:val="28"/>
        </w:rPr>
        <w:t>Framework</w:t>
      </w:r>
      <w:proofErr w:type="spellEnd"/>
      <w:r w:rsidRPr="00087101">
        <w:rPr>
          <w:sz w:val="28"/>
        </w:rPr>
        <w:t>,</w:t>
      </w:r>
      <w:r w:rsidRPr="00087101">
        <w:rPr>
          <w:spacing w:val="45"/>
          <w:sz w:val="28"/>
        </w:rPr>
        <w:t xml:space="preserve"> </w:t>
      </w:r>
      <w:r w:rsidRPr="00087101">
        <w:rPr>
          <w:i/>
          <w:sz w:val="28"/>
        </w:rPr>
        <w:t>IMPLEMENTATION</w:t>
      </w:r>
      <w:r w:rsidRPr="00087101">
        <w:rPr>
          <w:i/>
          <w:spacing w:val="51"/>
          <w:sz w:val="28"/>
        </w:rPr>
        <w:t xml:space="preserve"> </w:t>
      </w:r>
      <w:r w:rsidRPr="00087101">
        <w:rPr>
          <w:i/>
          <w:sz w:val="28"/>
        </w:rPr>
        <w:t>OF</w:t>
      </w:r>
      <w:r w:rsidR="00087101">
        <w:rPr>
          <w:i/>
          <w:sz w:val="28"/>
        </w:rPr>
        <w:t xml:space="preserve"> </w:t>
      </w:r>
      <w:r w:rsidR="00E31CE0" w:rsidRPr="00087101">
        <w:rPr>
          <w:i/>
          <w:sz w:val="28"/>
        </w:rPr>
        <w:t>«</w:t>
      </w:r>
      <w:r w:rsidRPr="00087101">
        <w:rPr>
          <w:i/>
          <w:sz w:val="28"/>
        </w:rPr>
        <w:t>EDUCATION</w:t>
      </w:r>
      <w:r w:rsidRPr="00087101">
        <w:rPr>
          <w:i/>
          <w:spacing w:val="1"/>
          <w:sz w:val="28"/>
        </w:rPr>
        <w:t xml:space="preserve"> </w:t>
      </w:r>
      <w:r w:rsidRPr="00087101">
        <w:rPr>
          <w:i/>
          <w:sz w:val="28"/>
        </w:rPr>
        <w:t>AND</w:t>
      </w:r>
      <w:r w:rsidRPr="00087101">
        <w:rPr>
          <w:i/>
          <w:spacing w:val="1"/>
          <w:sz w:val="28"/>
        </w:rPr>
        <w:t xml:space="preserve"> </w:t>
      </w:r>
      <w:r w:rsidRPr="00087101">
        <w:rPr>
          <w:i/>
          <w:sz w:val="28"/>
        </w:rPr>
        <w:t>TRAINING</w:t>
      </w:r>
      <w:r w:rsidRPr="00087101">
        <w:rPr>
          <w:i/>
          <w:spacing w:val="1"/>
          <w:sz w:val="28"/>
        </w:rPr>
        <w:t xml:space="preserve"> </w:t>
      </w:r>
      <w:r w:rsidRPr="00087101">
        <w:rPr>
          <w:i/>
          <w:sz w:val="28"/>
        </w:rPr>
        <w:t>2010</w:t>
      </w:r>
      <w:r w:rsidR="00E31CE0" w:rsidRPr="00087101">
        <w:rPr>
          <w:i/>
          <w:sz w:val="28"/>
        </w:rPr>
        <w:t>»</w:t>
      </w:r>
      <w:r w:rsidRPr="00087101">
        <w:rPr>
          <w:i/>
          <w:spacing w:val="1"/>
          <w:sz w:val="28"/>
        </w:rPr>
        <w:t xml:space="preserve"> </w:t>
      </w:r>
      <w:r w:rsidRPr="00087101">
        <w:rPr>
          <w:sz w:val="28"/>
        </w:rPr>
        <w:t>/</w:t>
      </w:r>
      <w:r w:rsidRPr="00087101">
        <w:rPr>
          <w:spacing w:val="70"/>
          <w:sz w:val="28"/>
        </w:rPr>
        <w:t xml:space="preserve"> </w:t>
      </w:r>
      <w:proofErr w:type="spellStart"/>
      <w:r w:rsidRPr="00087101">
        <w:rPr>
          <w:sz w:val="28"/>
        </w:rPr>
        <w:t>Work</w:t>
      </w:r>
      <w:proofErr w:type="spellEnd"/>
      <w:r w:rsidRPr="00087101">
        <w:rPr>
          <w:spacing w:val="70"/>
          <w:sz w:val="28"/>
        </w:rPr>
        <w:t xml:space="preserve"> </w:t>
      </w:r>
      <w:proofErr w:type="spellStart"/>
      <w:r w:rsidRPr="00087101">
        <w:rPr>
          <w:sz w:val="28"/>
        </w:rPr>
        <w:t>programme</w:t>
      </w:r>
      <w:proofErr w:type="spellEnd"/>
      <w:r w:rsidRPr="00087101">
        <w:rPr>
          <w:sz w:val="28"/>
        </w:rPr>
        <w:t>,</w:t>
      </w:r>
      <w:r w:rsidRPr="00087101">
        <w:rPr>
          <w:spacing w:val="70"/>
          <w:sz w:val="28"/>
        </w:rPr>
        <w:t xml:space="preserve"> </w:t>
      </w:r>
      <w:proofErr w:type="spellStart"/>
      <w:r w:rsidRPr="00087101">
        <w:rPr>
          <w:sz w:val="28"/>
        </w:rPr>
        <w:t>Working</w:t>
      </w:r>
      <w:proofErr w:type="spellEnd"/>
      <w:r w:rsidRPr="00087101">
        <w:rPr>
          <w:spacing w:val="1"/>
          <w:sz w:val="28"/>
        </w:rPr>
        <w:t xml:space="preserve"> </w:t>
      </w:r>
      <w:proofErr w:type="spellStart"/>
      <w:r w:rsidRPr="00087101">
        <w:rPr>
          <w:sz w:val="28"/>
        </w:rPr>
        <w:t>Group</w:t>
      </w:r>
      <w:proofErr w:type="spellEnd"/>
      <w:r w:rsidRPr="00087101">
        <w:rPr>
          <w:spacing w:val="6"/>
          <w:sz w:val="28"/>
        </w:rPr>
        <w:t xml:space="preserve"> </w:t>
      </w:r>
      <w:r w:rsidRPr="00087101">
        <w:rPr>
          <w:sz w:val="28"/>
        </w:rPr>
        <w:t>B</w:t>
      </w:r>
      <w:r w:rsidRPr="00087101">
        <w:rPr>
          <w:spacing w:val="-3"/>
          <w:sz w:val="28"/>
        </w:rPr>
        <w:t xml:space="preserve"> </w:t>
      </w:r>
      <w:r w:rsidR="00E31CE0" w:rsidRPr="00087101">
        <w:rPr>
          <w:sz w:val="28"/>
        </w:rPr>
        <w:t>«</w:t>
      </w:r>
      <w:proofErr w:type="spellStart"/>
      <w:r w:rsidRPr="00087101">
        <w:rPr>
          <w:sz w:val="28"/>
        </w:rPr>
        <w:t>Key</w:t>
      </w:r>
      <w:proofErr w:type="spellEnd"/>
      <w:r w:rsidRPr="00087101">
        <w:rPr>
          <w:spacing w:val="-4"/>
          <w:sz w:val="28"/>
        </w:rPr>
        <w:t xml:space="preserve"> </w:t>
      </w:r>
      <w:proofErr w:type="spellStart"/>
      <w:r w:rsidRPr="00087101">
        <w:rPr>
          <w:sz w:val="28"/>
        </w:rPr>
        <w:t>Competences</w:t>
      </w:r>
      <w:proofErr w:type="spellEnd"/>
      <w:r w:rsidR="00E31CE0" w:rsidRPr="00087101">
        <w:rPr>
          <w:sz w:val="28"/>
        </w:rPr>
        <w:t>»</w:t>
      </w:r>
      <w:r w:rsidRPr="00087101">
        <w:rPr>
          <w:sz w:val="28"/>
        </w:rPr>
        <w:t>,</w:t>
      </w:r>
      <w:r w:rsidRPr="00087101">
        <w:rPr>
          <w:spacing w:val="4"/>
          <w:sz w:val="28"/>
        </w:rPr>
        <w:t xml:space="preserve"> </w:t>
      </w:r>
      <w:r w:rsidRPr="00087101">
        <w:rPr>
          <w:sz w:val="28"/>
        </w:rPr>
        <w:t>2004).</w:t>
      </w:r>
      <w:r w:rsidRPr="00087101">
        <w:rPr>
          <w:spacing w:val="3"/>
          <w:sz w:val="28"/>
        </w:rPr>
        <w:t xml:space="preserve"> </w:t>
      </w:r>
      <w:r w:rsidRPr="00087101">
        <w:rPr>
          <w:sz w:val="28"/>
        </w:rPr>
        <w:t>(2019).</w:t>
      </w:r>
      <w:r w:rsidRPr="00087101">
        <w:rPr>
          <w:spacing w:val="3"/>
          <w:sz w:val="28"/>
        </w:rPr>
        <w:t xml:space="preserve"> </w:t>
      </w:r>
      <w:r w:rsidRPr="00087101">
        <w:rPr>
          <w:sz w:val="28"/>
        </w:rPr>
        <w:t>Київ.</w:t>
      </w:r>
    </w:p>
    <w:p w14:paraId="6FA839BB" w14:textId="77777777" w:rsidR="00087101" w:rsidRPr="00087101" w:rsidRDefault="00A23923" w:rsidP="00087101">
      <w:pPr>
        <w:pStyle w:val="a4"/>
        <w:numPr>
          <w:ilvl w:val="0"/>
          <w:numId w:val="90"/>
        </w:numPr>
        <w:spacing w:line="360" w:lineRule="auto"/>
        <w:ind w:right="126"/>
        <w:mirrorIndents/>
        <w:rPr>
          <w:sz w:val="28"/>
          <w:szCs w:val="28"/>
        </w:rPr>
      </w:pPr>
      <w:r w:rsidRPr="00087101">
        <w:rPr>
          <w:i/>
          <w:sz w:val="28"/>
        </w:rPr>
        <w:t>Сучасна</w:t>
      </w:r>
      <w:r w:rsidRPr="00087101">
        <w:rPr>
          <w:i/>
          <w:spacing w:val="1"/>
          <w:sz w:val="28"/>
        </w:rPr>
        <w:t xml:space="preserve"> </w:t>
      </w:r>
      <w:r w:rsidRPr="00087101">
        <w:rPr>
          <w:i/>
          <w:sz w:val="28"/>
        </w:rPr>
        <w:t>педагогічна</w:t>
      </w:r>
      <w:r w:rsidRPr="00087101">
        <w:rPr>
          <w:i/>
          <w:spacing w:val="1"/>
          <w:sz w:val="28"/>
        </w:rPr>
        <w:t xml:space="preserve"> </w:t>
      </w:r>
      <w:r w:rsidRPr="00087101">
        <w:rPr>
          <w:i/>
          <w:sz w:val="28"/>
        </w:rPr>
        <w:t>енциклопедія</w:t>
      </w:r>
      <w:r w:rsidRPr="00087101">
        <w:rPr>
          <w:sz w:val="28"/>
        </w:rPr>
        <w:t>.</w:t>
      </w:r>
      <w:r w:rsidRPr="00087101">
        <w:rPr>
          <w:spacing w:val="1"/>
          <w:sz w:val="28"/>
        </w:rPr>
        <w:t xml:space="preserve"> </w:t>
      </w:r>
      <w:r w:rsidRPr="00087101">
        <w:rPr>
          <w:sz w:val="28"/>
        </w:rPr>
        <w:t>(2019).</w:t>
      </w:r>
      <w:r w:rsidRPr="00087101">
        <w:rPr>
          <w:spacing w:val="1"/>
          <w:sz w:val="28"/>
        </w:rPr>
        <w:t xml:space="preserve"> </w:t>
      </w:r>
      <w:r w:rsidRPr="00087101">
        <w:rPr>
          <w:sz w:val="28"/>
        </w:rPr>
        <w:t>Режим</w:t>
      </w:r>
      <w:r w:rsidRPr="00087101">
        <w:rPr>
          <w:spacing w:val="1"/>
          <w:sz w:val="28"/>
        </w:rPr>
        <w:t xml:space="preserve"> </w:t>
      </w:r>
      <w:r w:rsidRPr="00087101">
        <w:rPr>
          <w:sz w:val="28"/>
        </w:rPr>
        <w:t>доступу:</w:t>
      </w:r>
      <w:r w:rsidRPr="00087101">
        <w:rPr>
          <w:spacing w:val="1"/>
          <w:sz w:val="28"/>
        </w:rPr>
        <w:t xml:space="preserve"> </w:t>
      </w:r>
      <w:hyperlink r:id="rId124">
        <w:r w:rsidRPr="00087101">
          <w:rPr>
            <w:sz w:val="28"/>
          </w:rPr>
          <w:t>http://intellect-</w:t>
        </w:r>
      </w:hyperlink>
      <w:r w:rsidRPr="00087101">
        <w:rPr>
          <w:spacing w:val="1"/>
          <w:sz w:val="28"/>
        </w:rPr>
        <w:t xml:space="preserve"> </w:t>
      </w:r>
      <w:hyperlink r:id="rId125">
        <w:r w:rsidRPr="00087101">
          <w:rPr>
            <w:sz w:val="28"/>
          </w:rPr>
          <w:t>invest.org.ua/</w:t>
        </w:r>
        <w:proofErr w:type="spellStart"/>
        <w:r w:rsidRPr="00087101">
          <w:rPr>
            <w:sz w:val="28"/>
          </w:rPr>
          <w:t>ukr</w:t>
        </w:r>
        <w:proofErr w:type="spellEnd"/>
        <w:r w:rsidRPr="00087101">
          <w:rPr>
            <w:sz w:val="28"/>
          </w:rPr>
          <w:t>/</w:t>
        </w:r>
        <w:proofErr w:type="spellStart"/>
        <w:r w:rsidRPr="00087101">
          <w:rPr>
            <w:sz w:val="28"/>
          </w:rPr>
          <w:t>educ_resources_encyclopaedias_dictionaries</w:t>
        </w:r>
        <w:proofErr w:type="spellEnd"/>
        <w:r w:rsidRPr="00087101">
          <w:rPr>
            <w:sz w:val="28"/>
          </w:rPr>
          <w:t>/</w:t>
        </w:r>
      </w:hyperlink>
    </w:p>
    <w:p w14:paraId="3F199D83" w14:textId="77777777" w:rsidR="00087101" w:rsidRDefault="00A23923" w:rsidP="00087101">
      <w:pPr>
        <w:pStyle w:val="a4"/>
        <w:numPr>
          <w:ilvl w:val="0"/>
          <w:numId w:val="90"/>
        </w:numPr>
        <w:spacing w:line="360" w:lineRule="auto"/>
        <w:ind w:right="126"/>
        <w:mirrorIndents/>
        <w:rPr>
          <w:sz w:val="28"/>
          <w:szCs w:val="28"/>
        </w:rPr>
      </w:pPr>
      <w:r w:rsidRPr="00087101">
        <w:rPr>
          <w:sz w:val="28"/>
          <w:szCs w:val="28"/>
        </w:rPr>
        <w:t>Терміни</w:t>
      </w:r>
      <w:r w:rsidRPr="00087101">
        <w:rPr>
          <w:spacing w:val="26"/>
          <w:sz w:val="28"/>
          <w:szCs w:val="28"/>
        </w:rPr>
        <w:t xml:space="preserve"> </w:t>
      </w:r>
      <w:r w:rsidRPr="00087101">
        <w:rPr>
          <w:sz w:val="28"/>
          <w:szCs w:val="28"/>
        </w:rPr>
        <w:t>у</w:t>
      </w:r>
      <w:r w:rsidRPr="00087101">
        <w:rPr>
          <w:spacing w:val="21"/>
          <w:sz w:val="28"/>
          <w:szCs w:val="28"/>
        </w:rPr>
        <w:t xml:space="preserve"> </w:t>
      </w:r>
      <w:r w:rsidRPr="00087101">
        <w:rPr>
          <w:sz w:val="28"/>
          <w:szCs w:val="28"/>
        </w:rPr>
        <w:t>діловому</w:t>
      </w:r>
      <w:r w:rsidRPr="00087101">
        <w:rPr>
          <w:spacing w:val="18"/>
          <w:sz w:val="28"/>
          <w:szCs w:val="28"/>
        </w:rPr>
        <w:t xml:space="preserve"> </w:t>
      </w:r>
      <w:r w:rsidRPr="00087101">
        <w:rPr>
          <w:sz w:val="28"/>
          <w:szCs w:val="28"/>
        </w:rPr>
        <w:t>мовленні.</w:t>
      </w:r>
      <w:r w:rsidRPr="00087101">
        <w:rPr>
          <w:spacing w:val="28"/>
          <w:sz w:val="28"/>
          <w:szCs w:val="28"/>
        </w:rPr>
        <w:t xml:space="preserve"> </w:t>
      </w:r>
      <w:r w:rsidRPr="00087101">
        <w:rPr>
          <w:sz w:val="28"/>
          <w:szCs w:val="28"/>
        </w:rPr>
        <w:t>(2019).</w:t>
      </w:r>
      <w:r w:rsidRPr="00087101">
        <w:rPr>
          <w:spacing w:val="30"/>
          <w:sz w:val="28"/>
          <w:szCs w:val="28"/>
        </w:rPr>
        <w:t xml:space="preserve"> </w:t>
      </w:r>
      <w:r w:rsidRPr="00087101">
        <w:rPr>
          <w:i/>
          <w:sz w:val="28"/>
          <w:szCs w:val="28"/>
        </w:rPr>
        <w:t>Фахова</w:t>
      </w:r>
      <w:r w:rsidRPr="00087101">
        <w:rPr>
          <w:i/>
          <w:spacing w:val="20"/>
          <w:sz w:val="28"/>
          <w:szCs w:val="28"/>
        </w:rPr>
        <w:t xml:space="preserve"> </w:t>
      </w:r>
      <w:r w:rsidRPr="00087101">
        <w:rPr>
          <w:i/>
          <w:sz w:val="28"/>
          <w:szCs w:val="28"/>
        </w:rPr>
        <w:t>термінологія.</w:t>
      </w:r>
      <w:r w:rsidRPr="00087101">
        <w:rPr>
          <w:i/>
          <w:spacing w:val="31"/>
          <w:sz w:val="28"/>
          <w:szCs w:val="28"/>
        </w:rPr>
        <w:t xml:space="preserve"> </w:t>
      </w:r>
      <w:r w:rsidRPr="00087101">
        <w:rPr>
          <w:sz w:val="28"/>
          <w:szCs w:val="28"/>
        </w:rPr>
        <w:t>Режим</w:t>
      </w:r>
      <w:r w:rsidRPr="00087101">
        <w:rPr>
          <w:spacing w:val="23"/>
          <w:sz w:val="28"/>
          <w:szCs w:val="28"/>
        </w:rPr>
        <w:t xml:space="preserve"> </w:t>
      </w:r>
      <w:r w:rsidRPr="00087101">
        <w:rPr>
          <w:sz w:val="28"/>
          <w:szCs w:val="28"/>
        </w:rPr>
        <w:t>доступу:</w:t>
      </w:r>
      <w:r w:rsidRPr="00087101">
        <w:rPr>
          <w:spacing w:val="-67"/>
          <w:sz w:val="28"/>
          <w:szCs w:val="28"/>
        </w:rPr>
        <w:t xml:space="preserve"> </w:t>
      </w:r>
      <w:hyperlink r:id="rId126">
        <w:r w:rsidRPr="00087101">
          <w:rPr>
            <w:sz w:val="28"/>
            <w:szCs w:val="28"/>
          </w:rPr>
          <w:t>https://studopedia.com.ua/1_35440_fahova-terminologiya.html</w:t>
        </w:r>
      </w:hyperlink>
    </w:p>
    <w:p w14:paraId="05E9F71F" w14:textId="77777777" w:rsidR="00087101" w:rsidRPr="00087101" w:rsidRDefault="00087101" w:rsidP="00087101">
      <w:pPr>
        <w:pStyle w:val="a4"/>
        <w:numPr>
          <w:ilvl w:val="0"/>
          <w:numId w:val="90"/>
        </w:numPr>
        <w:spacing w:line="360" w:lineRule="auto"/>
        <w:ind w:right="126"/>
        <w:mirrorIndents/>
        <w:rPr>
          <w:sz w:val="28"/>
          <w:szCs w:val="28"/>
        </w:rPr>
      </w:pPr>
      <w:r w:rsidRPr="00087101">
        <w:rPr>
          <w:sz w:val="28"/>
        </w:rPr>
        <w:t>Ткаченко, М. В.</w:t>
      </w:r>
      <w:r w:rsidRPr="00087101">
        <w:rPr>
          <w:spacing w:val="1"/>
          <w:sz w:val="28"/>
        </w:rPr>
        <w:t xml:space="preserve"> </w:t>
      </w:r>
      <w:r w:rsidRPr="00087101">
        <w:rPr>
          <w:sz w:val="28"/>
        </w:rPr>
        <w:t>(2015).</w:t>
      </w:r>
      <w:r w:rsidRPr="00087101">
        <w:rPr>
          <w:spacing w:val="1"/>
          <w:sz w:val="28"/>
        </w:rPr>
        <w:t xml:space="preserve"> </w:t>
      </w:r>
      <w:r w:rsidRPr="00087101">
        <w:rPr>
          <w:i/>
          <w:sz w:val="28"/>
        </w:rPr>
        <w:t>Формування</w:t>
      </w:r>
      <w:r w:rsidRPr="00087101">
        <w:rPr>
          <w:i/>
          <w:spacing w:val="1"/>
          <w:sz w:val="28"/>
        </w:rPr>
        <w:t xml:space="preserve"> </w:t>
      </w:r>
      <w:r w:rsidRPr="00087101">
        <w:rPr>
          <w:i/>
          <w:sz w:val="28"/>
        </w:rPr>
        <w:t>підприємницької</w:t>
      </w:r>
      <w:r w:rsidRPr="00087101">
        <w:rPr>
          <w:i/>
          <w:spacing w:val="1"/>
          <w:sz w:val="28"/>
        </w:rPr>
        <w:t xml:space="preserve"> </w:t>
      </w:r>
      <w:r w:rsidRPr="00087101">
        <w:rPr>
          <w:i/>
          <w:sz w:val="28"/>
        </w:rPr>
        <w:t>компетентності</w:t>
      </w:r>
      <w:r w:rsidRPr="00087101">
        <w:rPr>
          <w:i/>
          <w:spacing w:val="1"/>
          <w:sz w:val="28"/>
        </w:rPr>
        <w:t xml:space="preserve"> </w:t>
      </w:r>
      <w:r w:rsidRPr="00087101">
        <w:rPr>
          <w:i/>
          <w:sz w:val="28"/>
        </w:rPr>
        <w:t>фахівців ресторанного господарства</w:t>
      </w:r>
      <w:r w:rsidRPr="00087101">
        <w:rPr>
          <w:sz w:val="28"/>
        </w:rPr>
        <w:t>: методичні рекомендації. Одеса:</w:t>
      </w:r>
      <w:r w:rsidRPr="00087101">
        <w:rPr>
          <w:spacing w:val="1"/>
          <w:sz w:val="28"/>
        </w:rPr>
        <w:t xml:space="preserve"> </w:t>
      </w:r>
      <w:r w:rsidRPr="00087101">
        <w:rPr>
          <w:sz w:val="28"/>
        </w:rPr>
        <w:t>ТОВ</w:t>
      </w:r>
      <w:r w:rsidRPr="00087101">
        <w:rPr>
          <w:spacing w:val="-3"/>
          <w:sz w:val="28"/>
        </w:rPr>
        <w:t xml:space="preserve"> </w:t>
      </w:r>
      <w:r w:rsidRPr="00087101">
        <w:rPr>
          <w:sz w:val="28"/>
        </w:rPr>
        <w:t>«</w:t>
      </w:r>
      <w:proofErr w:type="spellStart"/>
      <w:r w:rsidRPr="00087101">
        <w:rPr>
          <w:sz w:val="28"/>
        </w:rPr>
        <w:t>Зовнішрекламсервіс</w:t>
      </w:r>
      <w:proofErr w:type="spellEnd"/>
      <w:r w:rsidRPr="00087101">
        <w:rPr>
          <w:sz w:val="28"/>
        </w:rPr>
        <w:t>».</w:t>
      </w:r>
    </w:p>
    <w:p w14:paraId="40583DE9"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Ткаченко, М. В.</w:t>
      </w:r>
      <w:r w:rsidRPr="00087101">
        <w:rPr>
          <w:spacing w:val="1"/>
          <w:sz w:val="28"/>
        </w:rPr>
        <w:t xml:space="preserve"> </w:t>
      </w:r>
      <w:r w:rsidRPr="00087101">
        <w:rPr>
          <w:sz w:val="28"/>
        </w:rPr>
        <w:t>(2018а)</w:t>
      </w:r>
      <w:r w:rsidRPr="00087101">
        <w:rPr>
          <w:spacing w:val="1"/>
          <w:sz w:val="28"/>
        </w:rPr>
        <w:t xml:space="preserve"> </w:t>
      </w:r>
      <w:r w:rsidRPr="00087101">
        <w:rPr>
          <w:i/>
          <w:sz w:val="28"/>
        </w:rPr>
        <w:t>Формування</w:t>
      </w:r>
      <w:r w:rsidRPr="00087101">
        <w:rPr>
          <w:i/>
          <w:spacing w:val="1"/>
          <w:sz w:val="28"/>
        </w:rPr>
        <w:t xml:space="preserve"> </w:t>
      </w:r>
      <w:r w:rsidRPr="00087101">
        <w:rPr>
          <w:i/>
          <w:sz w:val="28"/>
        </w:rPr>
        <w:t>підприємницької</w:t>
      </w:r>
      <w:r w:rsidRPr="00087101">
        <w:rPr>
          <w:i/>
          <w:spacing w:val="1"/>
          <w:sz w:val="28"/>
        </w:rPr>
        <w:t xml:space="preserve"> </w:t>
      </w:r>
      <w:r w:rsidRPr="00087101">
        <w:rPr>
          <w:i/>
          <w:sz w:val="28"/>
        </w:rPr>
        <w:t>компетентності</w:t>
      </w:r>
      <w:r w:rsidRPr="00087101">
        <w:rPr>
          <w:i/>
          <w:spacing w:val="1"/>
          <w:sz w:val="28"/>
        </w:rPr>
        <w:t xml:space="preserve"> </w:t>
      </w:r>
      <w:r w:rsidRPr="00087101">
        <w:rPr>
          <w:i/>
          <w:sz w:val="28"/>
        </w:rPr>
        <w:t>майбутніх</w:t>
      </w:r>
      <w:r w:rsidRPr="00087101">
        <w:rPr>
          <w:i/>
          <w:spacing w:val="1"/>
          <w:sz w:val="28"/>
        </w:rPr>
        <w:t xml:space="preserve"> </w:t>
      </w:r>
      <w:r w:rsidRPr="00087101">
        <w:rPr>
          <w:i/>
          <w:sz w:val="28"/>
        </w:rPr>
        <w:t>фахівців</w:t>
      </w:r>
      <w:r w:rsidRPr="00087101">
        <w:rPr>
          <w:i/>
          <w:spacing w:val="1"/>
          <w:sz w:val="28"/>
        </w:rPr>
        <w:t xml:space="preserve"> </w:t>
      </w:r>
      <w:r w:rsidRPr="00087101">
        <w:rPr>
          <w:i/>
          <w:sz w:val="28"/>
        </w:rPr>
        <w:t>ресторанного</w:t>
      </w:r>
      <w:r w:rsidRPr="00087101">
        <w:rPr>
          <w:i/>
          <w:spacing w:val="1"/>
          <w:sz w:val="28"/>
        </w:rPr>
        <w:t xml:space="preserve"> </w:t>
      </w:r>
      <w:r w:rsidRPr="00087101">
        <w:rPr>
          <w:i/>
          <w:sz w:val="28"/>
        </w:rPr>
        <w:t>господарства</w:t>
      </w:r>
      <w:r w:rsidRPr="00087101">
        <w:rPr>
          <w:i/>
          <w:spacing w:val="1"/>
          <w:sz w:val="28"/>
        </w:rPr>
        <w:t xml:space="preserve"> </w:t>
      </w:r>
      <w:r w:rsidRPr="00087101">
        <w:rPr>
          <w:i/>
          <w:sz w:val="28"/>
        </w:rPr>
        <w:t>у</w:t>
      </w:r>
      <w:r w:rsidRPr="00087101">
        <w:rPr>
          <w:i/>
          <w:spacing w:val="1"/>
          <w:sz w:val="28"/>
        </w:rPr>
        <w:t xml:space="preserve"> </w:t>
      </w:r>
      <w:proofErr w:type="spellStart"/>
      <w:r w:rsidRPr="00087101">
        <w:rPr>
          <w:i/>
          <w:sz w:val="28"/>
        </w:rPr>
        <w:t>професійно</w:t>
      </w:r>
      <w:proofErr w:type="spellEnd"/>
      <w:r w:rsidRPr="00087101">
        <w:rPr>
          <w:i/>
          <w:sz w:val="28"/>
        </w:rPr>
        <w:t>-</w:t>
      </w:r>
      <w:r w:rsidRPr="00087101">
        <w:rPr>
          <w:i/>
          <w:spacing w:val="-67"/>
          <w:sz w:val="28"/>
        </w:rPr>
        <w:t xml:space="preserve"> </w:t>
      </w:r>
      <w:r w:rsidRPr="00087101">
        <w:rPr>
          <w:i/>
          <w:sz w:val="28"/>
        </w:rPr>
        <w:t>технічних</w:t>
      </w:r>
      <w:r w:rsidRPr="00087101">
        <w:rPr>
          <w:i/>
          <w:spacing w:val="1"/>
          <w:sz w:val="28"/>
        </w:rPr>
        <w:t xml:space="preserve"> </w:t>
      </w:r>
      <w:r w:rsidRPr="00087101">
        <w:rPr>
          <w:i/>
          <w:sz w:val="28"/>
        </w:rPr>
        <w:t>навчальних</w:t>
      </w:r>
      <w:r w:rsidRPr="00087101">
        <w:rPr>
          <w:i/>
          <w:spacing w:val="1"/>
          <w:sz w:val="28"/>
        </w:rPr>
        <w:t xml:space="preserve"> </w:t>
      </w:r>
      <w:r w:rsidRPr="00087101">
        <w:rPr>
          <w:i/>
          <w:sz w:val="28"/>
        </w:rPr>
        <w:t>закладах</w:t>
      </w:r>
      <w:r w:rsidRPr="00087101">
        <w:rPr>
          <w:i/>
          <w:spacing w:val="1"/>
          <w:sz w:val="28"/>
        </w:rPr>
        <w:t xml:space="preserve"> </w:t>
      </w:r>
      <w:r w:rsidRPr="00087101">
        <w:rPr>
          <w:sz w:val="28"/>
        </w:rPr>
        <w:t>(</w:t>
      </w:r>
      <w:proofErr w:type="spellStart"/>
      <w:r w:rsidRPr="00087101">
        <w:rPr>
          <w:sz w:val="28"/>
        </w:rPr>
        <w:t>автореф</w:t>
      </w:r>
      <w:proofErr w:type="spellEnd"/>
      <w:r w:rsidRPr="00087101">
        <w:rPr>
          <w:sz w:val="28"/>
        </w:rPr>
        <w:t>.</w:t>
      </w:r>
      <w:r w:rsidRPr="00087101">
        <w:rPr>
          <w:spacing w:val="1"/>
          <w:sz w:val="28"/>
        </w:rPr>
        <w:t xml:space="preserve"> </w:t>
      </w:r>
      <w:proofErr w:type="spellStart"/>
      <w:r w:rsidRPr="00087101">
        <w:rPr>
          <w:sz w:val="28"/>
        </w:rPr>
        <w:t>дис</w:t>
      </w:r>
      <w:proofErr w:type="spellEnd"/>
      <w:r w:rsidRPr="00087101">
        <w:rPr>
          <w:sz w:val="28"/>
        </w:rPr>
        <w:t>.</w:t>
      </w:r>
      <w:r w:rsidRPr="00087101">
        <w:rPr>
          <w:spacing w:val="1"/>
          <w:sz w:val="28"/>
        </w:rPr>
        <w:t xml:space="preserve"> </w:t>
      </w:r>
      <w:r w:rsidRPr="00087101">
        <w:rPr>
          <w:sz w:val="28"/>
        </w:rPr>
        <w:t>…</w:t>
      </w:r>
      <w:r w:rsidRPr="00087101">
        <w:rPr>
          <w:spacing w:val="1"/>
          <w:sz w:val="28"/>
        </w:rPr>
        <w:t xml:space="preserve"> </w:t>
      </w:r>
      <w:proofErr w:type="spellStart"/>
      <w:r w:rsidRPr="00087101">
        <w:rPr>
          <w:sz w:val="28"/>
        </w:rPr>
        <w:t>канд</w:t>
      </w:r>
      <w:proofErr w:type="spellEnd"/>
      <w:r w:rsidRPr="00087101">
        <w:rPr>
          <w:sz w:val="28"/>
        </w:rPr>
        <w:t>.</w:t>
      </w:r>
      <w:r w:rsidRPr="00087101">
        <w:rPr>
          <w:spacing w:val="1"/>
          <w:sz w:val="28"/>
        </w:rPr>
        <w:t xml:space="preserve"> </w:t>
      </w:r>
      <w:r w:rsidRPr="00087101">
        <w:rPr>
          <w:sz w:val="28"/>
        </w:rPr>
        <w:t>пед.</w:t>
      </w:r>
      <w:r w:rsidRPr="00087101">
        <w:rPr>
          <w:spacing w:val="1"/>
          <w:sz w:val="28"/>
        </w:rPr>
        <w:t xml:space="preserve"> </w:t>
      </w:r>
      <w:r w:rsidRPr="00087101">
        <w:rPr>
          <w:sz w:val="28"/>
        </w:rPr>
        <w:t>наук:</w:t>
      </w:r>
      <w:r w:rsidRPr="00087101">
        <w:rPr>
          <w:spacing w:val="1"/>
          <w:sz w:val="28"/>
        </w:rPr>
        <w:t xml:space="preserve"> </w:t>
      </w:r>
      <w:r w:rsidRPr="00087101">
        <w:rPr>
          <w:sz w:val="28"/>
        </w:rPr>
        <w:t>13.00.04).</w:t>
      </w:r>
      <w:r w:rsidRPr="00087101">
        <w:rPr>
          <w:spacing w:val="-2"/>
          <w:sz w:val="28"/>
        </w:rPr>
        <w:t xml:space="preserve"> </w:t>
      </w:r>
      <w:r w:rsidRPr="00087101">
        <w:rPr>
          <w:sz w:val="28"/>
        </w:rPr>
        <w:t>Київ</w:t>
      </w:r>
      <w:r w:rsidR="00087101">
        <w:rPr>
          <w:sz w:val="28"/>
        </w:rPr>
        <w:t>.</w:t>
      </w:r>
    </w:p>
    <w:p w14:paraId="4A50A45F" w14:textId="77777777" w:rsidR="00087101" w:rsidRPr="00087101" w:rsidRDefault="00000000" w:rsidP="00087101">
      <w:pPr>
        <w:pStyle w:val="a4"/>
        <w:numPr>
          <w:ilvl w:val="0"/>
          <w:numId w:val="90"/>
        </w:numPr>
        <w:spacing w:line="360" w:lineRule="auto"/>
        <w:ind w:right="126"/>
        <w:mirrorIndents/>
        <w:rPr>
          <w:sz w:val="28"/>
          <w:szCs w:val="28"/>
        </w:rPr>
      </w:pPr>
      <w:hyperlink r:id="rId127">
        <w:r w:rsidR="00A23923" w:rsidRPr="00087101">
          <w:rPr>
            <w:sz w:val="28"/>
          </w:rPr>
          <w:t>Ткаченко, М. В.</w:t>
        </w:r>
        <w:r w:rsidR="00A23923" w:rsidRPr="00087101">
          <w:rPr>
            <w:spacing w:val="1"/>
            <w:sz w:val="28"/>
          </w:rPr>
          <w:t xml:space="preserve"> </w:t>
        </w:r>
        <w:r w:rsidR="00A23923" w:rsidRPr="00087101">
          <w:rPr>
            <w:sz w:val="28"/>
          </w:rPr>
          <w:t>(2018б).</w:t>
        </w:r>
        <w:r w:rsidR="00A23923" w:rsidRPr="00087101">
          <w:rPr>
            <w:spacing w:val="1"/>
            <w:sz w:val="28"/>
          </w:rPr>
          <w:t xml:space="preserve"> </w:t>
        </w:r>
        <w:r w:rsidR="00A23923" w:rsidRPr="00087101">
          <w:rPr>
            <w:i/>
            <w:sz w:val="28"/>
          </w:rPr>
          <w:t>Формування</w:t>
        </w:r>
        <w:r w:rsidR="00A23923" w:rsidRPr="00087101">
          <w:rPr>
            <w:i/>
            <w:spacing w:val="1"/>
            <w:sz w:val="28"/>
          </w:rPr>
          <w:t xml:space="preserve"> </w:t>
        </w:r>
        <w:r w:rsidR="00A23923" w:rsidRPr="00087101">
          <w:rPr>
            <w:i/>
            <w:sz w:val="28"/>
          </w:rPr>
          <w:t>підприємницької</w:t>
        </w:r>
        <w:r w:rsidR="00A23923" w:rsidRPr="00087101">
          <w:rPr>
            <w:i/>
            <w:spacing w:val="1"/>
            <w:sz w:val="28"/>
          </w:rPr>
          <w:t xml:space="preserve"> </w:t>
        </w:r>
        <w:r w:rsidR="00A23923" w:rsidRPr="00087101">
          <w:rPr>
            <w:i/>
            <w:sz w:val="28"/>
          </w:rPr>
          <w:t>компетентності</w:t>
        </w:r>
      </w:hyperlink>
      <w:r w:rsidR="00A23923" w:rsidRPr="00087101">
        <w:rPr>
          <w:i/>
          <w:spacing w:val="1"/>
          <w:sz w:val="28"/>
        </w:rPr>
        <w:t xml:space="preserve"> </w:t>
      </w:r>
      <w:hyperlink r:id="rId128">
        <w:r w:rsidR="00A23923" w:rsidRPr="00087101">
          <w:rPr>
            <w:i/>
            <w:sz w:val="28"/>
          </w:rPr>
          <w:t>майбутніх</w:t>
        </w:r>
        <w:r w:rsidR="00A23923" w:rsidRPr="00087101">
          <w:rPr>
            <w:i/>
            <w:spacing w:val="1"/>
            <w:sz w:val="28"/>
          </w:rPr>
          <w:t xml:space="preserve"> </w:t>
        </w:r>
        <w:r w:rsidR="00A23923" w:rsidRPr="00087101">
          <w:rPr>
            <w:i/>
            <w:sz w:val="28"/>
          </w:rPr>
          <w:t>фахівців</w:t>
        </w:r>
        <w:r w:rsidR="00A23923" w:rsidRPr="00087101">
          <w:rPr>
            <w:i/>
            <w:spacing w:val="1"/>
            <w:sz w:val="28"/>
          </w:rPr>
          <w:t xml:space="preserve"> </w:t>
        </w:r>
        <w:r w:rsidR="00A23923" w:rsidRPr="00087101">
          <w:rPr>
            <w:i/>
            <w:sz w:val="28"/>
          </w:rPr>
          <w:t>ресторанного</w:t>
        </w:r>
        <w:r w:rsidR="00A23923" w:rsidRPr="00087101">
          <w:rPr>
            <w:i/>
            <w:spacing w:val="1"/>
            <w:sz w:val="28"/>
          </w:rPr>
          <w:t xml:space="preserve"> </w:t>
        </w:r>
        <w:r w:rsidR="00A23923" w:rsidRPr="00087101">
          <w:rPr>
            <w:i/>
            <w:sz w:val="28"/>
          </w:rPr>
          <w:t>господарства</w:t>
        </w:r>
        <w:r w:rsidR="00A23923" w:rsidRPr="00087101">
          <w:rPr>
            <w:i/>
            <w:spacing w:val="1"/>
            <w:sz w:val="28"/>
          </w:rPr>
          <w:t xml:space="preserve"> </w:t>
        </w:r>
        <w:r w:rsidR="00A23923" w:rsidRPr="00087101">
          <w:rPr>
            <w:i/>
            <w:sz w:val="28"/>
          </w:rPr>
          <w:t>у</w:t>
        </w:r>
        <w:r w:rsidR="00A23923" w:rsidRPr="00087101">
          <w:rPr>
            <w:i/>
            <w:spacing w:val="1"/>
            <w:sz w:val="28"/>
          </w:rPr>
          <w:t xml:space="preserve"> </w:t>
        </w:r>
        <w:proofErr w:type="spellStart"/>
        <w:r w:rsidR="00A23923" w:rsidRPr="00087101">
          <w:rPr>
            <w:i/>
            <w:sz w:val="28"/>
          </w:rPr>
          <w:t>професійно</w:t>
        </w:r>
        <w:proofErr w:type="spellEnd"/>
        <w:r w:rsidR="00A23923" w:rsidRPr="00087101">
          <w:rPr>
            <w:i/>
            <w:sz w:val="28"/>
          </w:rPr>
          <w:t>-</w:t>
        </w:r>
      </w:hyperlink>
      <w:r w:rsidR="00A23923" w:rsidRPr="00087101">
        <w:rPr>
          <w:i/>
          <w:spacing w:val="-67"/>
          <w:sz w:val="28"/>
        </w:rPr>
        <w:t xml:space="preserve"> </w:t>
      </w:r>
      <w:hyperlink r:id="rId129">
        <w:r w:rsidR="00A23923" w:rsidRPr="00087101">
          <w:rPr>
            <w:i/>
            <w:sz w:val="28"/>
          </w:rPr>
          <w:t>технічних</w:t>
        </w:r>
        <w:r w:rsidR="00A23923" w:rsidRPr="00087101">
          <w:rPr>
            <w:i/>
            <w:spacing w:val="-2"/>
            <w:sz w:val="28"/>
          </w:rPr>
          <w:t xml:space="preserve"> </w:t>
        </w:r>
        <w:r w:rsidR="00A23923" w:rsidRPr="00087101">
          <w:rPr>
            <w:i/>
            <w:sz w:val="28"/>
          </w:rPr>
          <w:t>навчальних</w:t>
        </w:r>
        <w:r w:rsidR="00A23923" w:rsidRPr="00087101">
          <w:rPr>
            <w:i/>
            <w:spacing w:val="-2"/>
            <w:sz w:val="28"/>
          </w:rPr>
          <w:t xml:space="preserve"> </w:t>
        </w:r>
        <w:r w:rsidR="00A23923" w:rsidRPr="00087101">
          <w:rPr>
            <w:i/>
            <w:sz w:val="28"/>
          </w:rPr>
          <w:t>закладах</w:t>
        </w:r>
        <w:r w:rsidR="00A23923" w:rsidRPr="00087101">
          <w:rPr>
            <w:i/>
            <w:spacing w:val="3"/>
            <w:sz w:val="28"/>
          </w:rPr>
          <w:t xml:space="preserve"> </w:t>
        </w:r>
        <w:r w:rsidR="00A23923" w:rsidRPr="00087101">
          <w:rPr>
            <w:sz w:val="28"/>
          </w:rPr>
          <w:t>(</w:t>
        </w:r>
        <w:proofErr w:type="spellStart"/>
        <w:r w:rsidR="00A23923" w:rsidRPr="00087101">
          <w:rPr>
            <w:sz w:val="28"/>
          </w:rPr>
          <w:t>дис</w:t>
        </w:r>
        <w:proofErr w:type="spellEnd"/>
        <w:r w:rsidR="00A23923" w:rsidRPr="00087101">
          <w:rPr>
            <w:spacing w:val="54"/>
            <w:sz w:val="28"/>
          </w:rPr>
          <w:t xml:space="preserve"> </w:t>
        </w:r>
        <w:proofErr w:type="spellStart"/>
        <w:r w:rsidR="00A23923" w:rsidRPr="00087101">
          <w:rPr>
            <w:sz w:val="28"/>
          </w:rPr>
          <w:t>канд</w:t>
        </w:r>
        <w:proofErr w:type="spellEnd"/>
        <w:r w:rsidR="00A23923" w:rsidRPr="00087101">
          <w:rPr>
            <w:sz w:val="28"/>
          </w:rPr>
          <w:t>. пед. наук:</w:t>
        </w:r>
        <w:r w:rsidR="00A23923" w:rsidRPr="00087101">
          <w:rPr>
            <w:spacing w:val="-8"/>
            <w:sz w:val="28"/>
          </w:rPr>
          <w:t xml:space="preserve"> </w:t>
        </w:r>
        <w:r w:rsidR="00A23923" w:rsidRPr="00087101">
          <w:rPr>
            <w:sz w:val="28"/>
          </w:rPr>
          <w:t>13.00.04). Київ.</w:t>
        </w:r>
      </w:hyperlink>
    </w:p>
    <w:p w14:paraId="12A30D76" w14:textId="77777777" w:rsidR="00087101" w:rsidRDefault="00A23923" w:rsidP="00087101">
      <w:pPr>
        <w:pStyle w:val="a4"/>
        <w:numPr>
          <w:ilvl w:val="0"/>
          <w:numId w:val="90"/>
        </w:numPr>
        <w:spacing w:line="360" w:lineRule="auto"/>
        <w:ind w:right="126"/>
        <w:mirrorIndents/>
        <w:rPr>
          <w:sz w:val="28"/>
          <w:szCs w:val="28"/>
        </w:rPr>
      </w:pPr>
      <w:r w:rsidRPr="00087101">
        <w:rPr>
          <w:sz w:val="28"/>
          <w:szCs w:val="28"/>
        </w:rPr>
        <w:t>Ткачова, Н. О.,</w:t>
      </w:r>
      <w:r w:rsidRPr="00087101">
        <w:rPr>
          <w:spacing w:val="1"/>
          <w:sz w:val="28"/>
          <w:szCs w:val="28"/>
        </w:rPr>
        <w:t xml:space="preserve"> </w:t>
      </w:r>
      <w:proofErr w:type="spellStart"/>
      <w:r w:rsidRPr="00087101">
        <w:rPr>
          <w:sz w:val="28"/>
          <w:szCs w:val="28"/>
        </w:rPr>
        <w:t>Ду</w:t>
      </w:r>
      <w:proofErr w:type="spellEnd"/>
      <w:r w:rsidRPr="00087101">
        <w:rPr>
          <w:sz w:val="28"/>
          <w:szCs w:val="28"/>
        </w:rPr>
        <w:t xml:space="preserve">, </w:t>
      </w:r>
      <w:proofErr w:type="spellStart"/>
      <w:r w:rsidRPr="00087101">
        <w:rPr>
          <w:sz w:val="28"/>
          <w:szCs w:val="28"/>
        </w:rPr>
        <w:t>Цзінсюй</w:t>
      </w:r>
      <w:proofErr w:type="spellEnd"/>
      <w:r w:rsidRPr="00087101">
        <w:rPr>
          <w:sz w:val="28"/>
          <w:szCs w:val="28"/>
        </w:rPr>
        <w:t>.</w:t>
      </w:r>
      <w:r w:rsidRPr="00087101">
        <w:rPr>
          <w:spacing w:val="1"/>
          <w:sz w:val="28"/>
          <w:szCs w:val="28"/>
        </w:rPr>
        <w:t xml:space="preserve"> </w:t>
      </w:r>
      <w:r w:rsidRPr="00087101">
        <w:rPr>
          <w:sz w:val="28"/>
          <w:szCs w:val="28"/>
        </w:rPr>
        <w:t>(2018).</w:t>
      </w:r>
      <w:r w:rsidRPr="00087101">
        <w:rPr>
          <w:spacing w:val="1"/>
          <w:sz w:val="28"/>
          <w:szCs w:val="28"/>
        </w:rPr>
        <w:t xml:space="preserve"> </w:t>
      </w:r>
      <w:r w:rsidRPr="00087101">
        <w:rPr>
          <w:sz w:val="28"/>
          <w:szCs w:val="28"/>
        </w:rPr>
        <w:t>Шляхи</w:t>
      </w:r>
      <w:r w:rsidRPr="00087101">
        <w:rPr>
          <w:spacing w:val="1"/>
          <w:sz w:val="28"/>
          <w:szCs w:val="28"/>
        </w:rPr>
        <w:t xml:space="preserve"> </w:t>
      </w:r>
      <w:r w:rsidRPr="00087101">
        <w:rPr>
          <w:sz w:val="28"/>
          <w:szCs w:val="28"/>
        </w:rPr>
        <w:t>формування</w:t>
      </w:r>
      <w:r w:rsidRPr="00087101">
        <w:rPr>
          <w:spacing w:val="1"/>
          <w:sz w:val="28"/>
          <w:szCs w:val="28"/>
        </w:rPr>
        <w:t xml:space="preserve"> </w:t>
      </w:r>
      <w:r w:rsidRPr="00087101">
        <w:rPr>
          <w:sz w:val="28"/>
          <w:szCs w:val="28"/>
        </w:rPr>
        <w:t>підприємницької</w:t>
      </w:r>
      <w:r w:rsidRPr="00087101">
        <w:rPr>
          <w:spacing w:val="1"/>
          <w:sz w:val="28"/>
          <w:szCs w:val="28"/>
        </w:rPr>
        <w:t xml:space="preserve"> </w:t>
      </w:r>
      <w:r w:rsidRPr="00087101">
        <w:rPr>
          <w:sz w:val="28"/>
          <w:szCs w:val="28"/>
        </w:rPr>
        <w:t>компетентності</w:t>
      </w:r>
      <w:r w:rsidRPr="00087101">
        <w:rPr>
          <w:spacing w:val="12"/>
          <w:sz w:val="28"/>
          <w:szCs w:val="28"/>
        </w:rPr>
        <w:t xml:space="preserve"> </w:t>
      </w:r>
      <w:r w:rsidRPr="00087101">
        <w:rPr>
          <w:sz w:val="28"/>
          <w:szCs w:val="28"/>
        </w:rPr>
        <w:t>студентів</w:t>
      </w:r>
      <w:r w:rsidRPr="00087101">
        <w:rPr>
          <w:spacing w:val="14"/>
          <w:sz w:val="28"/>
          <w:szCs w:val="28"/>
        </w:rPr>
        <w:t xml:space="preserve"> </w:t>
      </w:r>
      <w:r w:rsidRPr="00087101">
        <w:rPr>
          <w:sz w:val="28"/>
          <w:szCs w:val="28"/>
        </w:rPr>
        <w:t>в</w:t>
      </w:r>
      <w:r w:rsidRPr="00087101">
        <w:rPr>
          <w:spacing w:val="19"/>
          <w:sz w:val="28"/>
          <w:szCs w:val="28"/>
        </w:rPr>
        <w:t xml:space="preserve"> </w:t>
      </w:r>
      <w:r w:rsidRPr="00087101">
        <w:rPr>
          <w:sz w:val="28"/>
          <w:szCs w:val="28"/>
        </w:rPr>
        <w:t>українських</w:t>
      </w:r>
      <w:r w:rsidRPr="00087101">
        <w:rPr>
          <w:spacing w:val="16"/>
          <w:sz w:val="28"/>
          <w:szCs w:val="28"/>
        </w:rPr>
        <w:t xml:space="preserve"> </w:t>
      </w:r>
      <w:r w:rsidRPr="00087101">
        <w:rPr>
          <w:sz w:val="28"/>
          <w:szCs w:val="28"/>
        </w:rPr>
        <w:t>і</w:t>
      </w:r>
      <w:r w:rsidRPr="00087101">
        <w:rPr>
          <w:spacing w:val="12"/>
          <w:sz w:val="28"/>
          <w:szCs w:val="28"/>
        </w:rPr>
        <w:t xml:space="preserve"> </w:t>
      </w:r>
      <w:r w:rsidRPr="00087101">
        <w:rPr>
          <w:sz w:val="28"/>
          <w:szCs w:val="28"/>
        </w:rPr>
        <w:t>китайських</w:t>
      </w:r>
      <w:r w:rsidRPr="00087101">
        <w:rPr>
          <w:spacing w:val="13"/>
          <w:sz w:val="28"/>
          <w:szCs w:val="28"/>
        </w:rPr>
        <w:t xml:space="preserve"> </w:t>
      </w:r>
      <w:r w:rsidRPr="00087101">
        <w:rPr>
          <w:sz w:val="28"/>
          <w:szCs w:val="28"/>
        </w:rPr>
        <w:t>університетах</w:t>
      </w:r>
      <w:r w:rsidR="00087101" w:rsidRPr="00087101">
        <w:rPr>
          <w:sz w:val="28"/>
          <w:szCs w:val="28"/>
        </w:rPr>
        <w:t xml:space="preserve"> </w:t>
      </w:r>
      <w:r w:rsidRPr="00087101">
        <w:rPr>
          <w:sz w:val="28"/>
          <w:szCs w:val="28"/>
        </w:rPr>
        <w:t>(порівняльний</w:t>
      </w:r>
      <w:r w:rsidRPr="00087101">
        <w:rPr>
          <w:spacing w:val="1"/>
          <w:sz w:val="28"/>
          <w:szCs w:val="28"/>
        </w:rPr>
        <w:t xml:space="preserve"> </w:t>
      </w:r>
      <w:r w:rsidRPr="00087101">
        <w:rPr>
          <w:sz w:val="28"/>
          <w:szCs w:val="28"/>
        </w:rPr>
        <w:t>аналіз).</w:t>
      </w:r>
      <w:r w:rsidRPr="00087101">
        <w:rPr>
          <w:spacing w:val="1"/>
          <w:sz w:val="28"/>
          <w:szCs w:val="28"/>
        </w:rPr>
        <w:t xml:space="preserve"> </w:t>
      </w:r>
      <w:r w:rsidRPr="00087101">
        <w:rPr>
          <w:i/>
          <w:sz w:val="28"/>
          <w:szCs w:val="28"/>
        </w:rPr>
        <w:t>Теоретичні</w:t>
      </w:r>
      <w:r w:rsidRPr="00087101">
        <w:rPr>
          <w:i/>
          <w:spacing w:val="1"/>
          <w:sz w:val="28"/>
          <w:szCs w:val="28"/>
        </w:rPr>
        <w:t xml:space="preserve"> </w:t>
      </w:r>
      <w:r w:rsidRPr="00087101">
        <w:rPr>
          <w:i/>
          <w:sz w:val="28"/>
          <w:szCs w:val="28"/>
        </w:rPr>
        <w:t>питання</w:t>
      </w:r>
      <w:r w:rsidRPr="00087101">
        <w:rPr>
          <w:i/>
          <w:spacing w:val="1"/>
          <w:sz w:val="28"/>
          <w:szCs w:val="28"/>
        </w:rPr>
        <w:t xml:space="preserve"> </w:t>
      </w:r>
      <w:r w:rsidRPr="00087101">
        <w:rPr>
          <w:i/>
          <w:sz w:val="28"/>
          <w:szCs w:val="28"/>
        </w:rPr>
        <w:t>культури,</w:t>
      </w:r>
      <w:r w:rsidRPr="00087101">
        <w:rPr>
          <w:i/>
          <w:spacing w:val="1"/>
          <w:sz w:val="28"/>
          <w:szCs w:val="28"/>
        </w:rPr>
        <w:t xml:space="preserve"> </w:t>
      </w:r>
      <w:r w:rsidRPr="00087101">
        <w:rPr>
          <w:i/>
          <w:sz w:val="28"/>
          <w:szCs w:val="28"/>
        </w:rPr>
        <w:t>освіти</w:t>
      </w:r>
      <w:r w:rsidRPr="00087101">
        <w:rPr>
          <w:i/>
          <w:spacing w:val="1"/>
          <w:sz w:val="28"/>
          <w:szCs w:val="28"/>
        </w:rPr>
        <w:t xml:space="preserve"> </w:t>
      </w:r>
      <w:r w:rsidRPr="00087101">
        <w:rPr>
          <w:i/>
          <w:sz w:val="28"/>
          <w:szCs w:val="28"/>
        </w:rPr>
        <w:t>та</w:t>
      </w:r>
      <w:r w:rsidRPr="00087101">
        <w:rPr>
          <w:i/>
          <w:spacing w:val="-67"/>
          <w:sz w:val="28"/>
          <w:szCs w:val="28"/>
        </w:rPr>
        <w:t xml:space="preserve"> </w:t>
      </w:r>
      <w:r w:rsidRPr="00087101">
        <w:rPr>
          <w:i/>
          <w:sz w:val="28"/>
          <w:szCs w:val="28"/>
        </w:rPr>
        <w:t>виховання,</w:t>
      </w:r>
      <w:r w:rsidRPr="00087101">
        <w:rPr>
          <w:i/>
          <w:spacing w:val="3"/>
          <w:sz w:val="28"/>
          <w:szCs w:val="28"/>
        </w:rPr>
        <w:t xml:space="preserve"> </w:t>
      </w:r>
      <w:r w:rsidRPr="00087101">
        <w:rPr>
          <w:i/>
          <w:sz w:val="28"/>
          <w:szCs w:val="28"/>
        </w:rPr>
        <w:t>2</w:t>
      </w:r>
      <w:r w:rsidRPr="00087101">
        <w:rPr>
          <w:i/>
          <w:spacing w:val="1"/>
          <w:sz w:val="28"/>
          <w:szCs w:val="28"/>
        </w:rPr>
        <w:t xml:space="preserve"> </w:t>
      </w:r>
      <w:r w:rsidRPr="00087101">
        <w:rPr>
          <w:i/>
          <w:sz w:val="28"/>
          <w:szCs w:val="28"/>
        </w:rPr>
        <w:t>(58)</w:t>
      </w:r>
      <w:r w:rsidRPr="00087101">
        <w:rPr>
          <w:sz w:val="28"/>
          <w:szCs w:val="28"/>
        </w:rPr>
        <w:t>.</w:t>
      </w:r>
    </w:p>
    <w:p w14:paraId="33AE4ABD" w14:textId="77777777" w:rsidR="00087101" w:rsidRDefault="00A23923" w:rsidP="00087101">
      <w:pPr>
        <w:pStyle w:val="a4"/>
        <w:numPr>
          <w:ilvl w:val="0"/>
          <w:numId w:val="90"/>
        </w:numPr>
        <w:spacing w:line="360" w:lineRule="auto"/>
        <w:ind w:right="126"/>
        <w:mirrorIndents/>
        <w:rPr>
          <w:sz w:val="28"/>
          <w:szCs w:val="28"/>
        </w:rPr>
      </w:pPr>
      <w:r w:rsidRPr="00087101">
        <w:rPr>
          <w:i/>
          <w:sz w:val="28"/>
          <w:szCs w:val="28"/>
        </w:rPr>
        <w:t>Тренінг</w:t>
      </w:r>
      <w:r w:rsidRPr="00087101">
        <w:rPr>
          <w:i/>
          <w:spacing w:val="35"/>
          <w:sz w:val="28"/>
          <w:szCs w:val="28"/>
        </w:rPr>
        <w:t xml:space="preserve"> </w:t>
      </w:r>
      <w:r w:rsidR="00E31CE0" w:rsidRPr="00087101">
        <w:rPr>
          <w:i/>
          <w:sz w:val="28"/>
          <w:szCs w:val="28"/>
        </w:rPr>
        <w:t>«</w:t>
      </w:r>
      <w:r w:rsidRPr="00087101">
        <w:rPr>
          <w:i/>
          <w:sz w:val="28"/>
          <w:szCs w:val="28"/>
        </w:rPr>
        <w:t>Методи</w:t>
      </w:r>
      <w:r w:rsidRPr="00087101">
        <w:rPr>
          <w:i/>
          <w:spacing w:val="102"/>
          <w:sz w:val="28"/>
          <w:szCs w:val="28"/>
        </w:rPr>
        <w:t xml:space="preserve"> </w:t>
      </w:r>
      <w:r w:rsidRPr="00087101">
        <w:rPr>
          <w:i/>
          <w:sz w:val="28"/>
          <w:szCs w:val="28"/>
        </w:rPr>
        <w:t>інноваційного</w:t>
      </w:r>
      <w:r w:rsidRPr="00087101">
        <w:rPr>
          <w:i/>
          <w:spacing w:val="102"/>
          <w:sz w:val="28"/>
          <w:szCs w:val="28"/>
        </w:rPr>
        <w:t xml:space="preserve"> </w:t>
      </w:r>
      <w:r w:rsidRPr="00087101">
        <w:rPr>
          <w:i/>
          <w:sz w:val="28"/>
          <w:szCs w:val="28"/>
        </w:rPr>
        <w:t>навчання</w:t>
      </w:r>
      <w:r w:rsidRPr="00087101">
        <w:rPr>
          <w:i/>
          <w:spacing w:val="102"/>
          <w:sz w:val="28"/>
          <w:szCs w:val="28"/>
        </w:rPr>
        <w:t xml:space="preserve"> </w:t>
      </w:r>
      <w:r w:rsidRPr="00087101">
        <w:rPr>
          <w:i/>
          <w:sz w:val="28"/>
          <w:szCs w:val="28"/>
        </w:rPr>
        <w:t>у</w:t>
      </w:r>
      <w:r w:rsidRPr="00087101">
        <w:rPr>
          <w:i/>
          <w:spacing w:val="103"/>
          <w:sz w:val="28"/>
          <w:szCs w:val="28"/>
        </w:rPr>
        <w:t xml:space="preserve"> </w:t>
      </w:r>
      <w:r w:rsidRPr="00087101">
        <w:rPr>
          <w:i/>
          <w:sz w:val="28"/>
          <w:szCs w:val="28"/>
        </w:rPr>
        <w:t>вищій</w:t>
      </w:r>
      <w:r w:rsidRPr="00087101">
        <w:rPr>
          <w:i/>
          <w:spacing w:val="101"/>
          <w:sz w:val="28"/>
          <w:szCs w:val="28"/>
        </w:rPr>
        <w:t xml:space="preserve"> </w:t>
      </w:r>
      <w:r w:rsidRPr="00087101">
        <w:rPr>
          <w:i/>
          <w:sz w:val="28"/>
          <w:szCs w:val="28"/>
        </w:rPr>
        <w:t>освіті</w:t>
      </w:r>
      <w:r w:rsidR="00E31CE0" w:rsidRPr="00087101">
        <w:rPr>
          <w:i/>
          <w:sz w:val="28"/>
          <w:szCs w:val="28"/>
        </w:rPr>
        <w:t>»</w:t>
      </w:r>
      <w:r w:rsidRPr="00087101">
        <w:rPr>
          <w:i/>
          <w:sz w:val="28"/>
          <w:szCs w:val="28"/>
        </w:rPr>
        <w:t>.</w:t>
      </w:r>
      <w:r w:rsidRPr="00087101">
        <w:rPr>
          <w:i/>
          <w:spacing w:val="114"/>
          <w:sz w:val="28"/>
          <w:szCs w:val="28"/>
        </w:rPr>
        <w:t xml:space="preserve"> </w:t>
      </w:r>
      <w:r w:rsidRPr="00087101">
        <w:rPr>
          <w:sz w:val="28"/>
          <w:szCs w:val="28"/>
        </w:rPr>
        <w:t>(2019).</w:t>
      </w:r>
      <w:r w:rsidRPr="00087101">
        <w:rPr>
          <w:spacing w:val="104"/>
          <w:sz w:val="28"/>
          <w:szCs w:val="28"/>
        </w:rPr>
        <w:t xml:space="preserve"> </w:t>
      </w:r>
      <w:r w:rsidRPr="00087101">
        <w:rPr>
          <w:sz w:val="28"/>
          <w:szCs w:val="28"/>
        </w:rPr>
        <w:t>Київ.</w:t>
      </w:r>
      <w:r w:rsidR="00087101" w:rsidRPr="00087101">
        <w:rPr>
          <w:sz w:val="28"/>
          <w:szCs w:val="28"/>
        </w:rPr>
        <w:t xml:space="preserve"> </w:t>
      </w:r>
      <w:r w:rsidRPr="00087101">
        <w:rPr>
          <w:sz w:val="28"/>
          <w:szCs w:val="28"/>
        </w:rPr>
        <w:t>Режим</w:t>
      </w:r>
      <w:r w:rsidRPr="00087101">
        <w:rPr>
          <w:spacing w:val="-6"/>
          <w:sz w:val="28"/>
          <w:szCs w:val="28"/>
        </w:rPr>
        <w:t xml:space="preserve"> </w:t>
      </w:r>
      <w:r w:rsidRPr="00087101">
        <w:rPr>
          <w:sz w:val="28"/>
          <w:szCs w:val="28"/>
        </w:rPr>
        <w:t>доступу:</w:t>
      </w:r>
      <w:r w:rsidRPr="00087101">
        <w:rPr>
          <w:spacing w:val="-5"/>
          <w:sz w:val="28"/>
          <w:szCs w:val="28"/>
        </w:rPr>
        <w:t xml:space="preserve"> </w:t>
      </w:r>
      <w:hyperlink r:id="rId130">
        <w:r w:rsidRPr="00087101">
          <w:rPr>
            <w:sz w:val="28"/>
            <w:szCs w:val="28"/>
          </w:rPr>
          <w:t>http://bit.ly/YepStarterToT2019</w:t>
        </w:r>
      </w:hyperlink>
    </w:p>
    <w:p w14:paraId="66D59D67" w14:textId="77777777" w:rsidR="00087101" w:rsidRPr="00087101" w:rsidRDefault="00A23923" w:rsidP="00087101">
      <w:pPr>
        <w:pStyle w:val="a4"/>
        <w:numPr>
          <w:ilvl w:val="0"/>
          <w:numId w:val="90"/>
        </w:numPr>
        <w:spacing w:line="360" w:lineRule="auto"/>
        <w:ind w:right="126"/>
        <w:mirrorIndents/>
        <w:rPr>
          <w:sz w:val="28"/>
          <w:szCs w:val="28"/>
        </w:rPr>
      </w:pPr>
      <w:proofErr w:type="spellStart"/>
      <w:r w:rsidRPr="00087101">
        <w:rPr>
          <w:sz w:val="28"/>
        </w:rPr>
        <w:t>Трухан</w:t>
      </w:r>
      <w:proofErr w:type="spellEnd"/>
      <w:r w:rsidRPr="00087101">
        <w:rPr>
          <w:sz w:val="28"/>
        </w:rPr>
        <w:t>, М. А.</w:t>
      </w:r>
      <w:r w:rsidRPr="00087101">
        <w:rPr>
          <w:spacing w:val="1"/>
          <w:sz w:val="28"/>
        </w:rPr>
        <w:t xml:space="preserve"> </w:t>
      </w:r>
      <w:r w:rsidRPr="00087101">
        <w:rPr>
          <w:sz w:val="28"/>
        </w:rPr>
        <w:t>(2016).</w:t>
      </w:r>
      <w:r w:rsidRPr="00087101">
        <w:rPr>
          <w:spacing w:val="1"/>
          <w:sz w:val="28"/>
        </w:rPr>
        <w:t xml:space="preserve"> </w:t>
      </w:r>
      <w:r w:rsidRPr="00087101">
        <w:rPr>
          <w:i/>
          <w:sz w:val="28"/>
        </w:rPr>
        <w:t>Формування</w:t>
      </w:r>
      <w:r w:rsidRPr="00087101">
        <w:rPr>
          <w:i/>
          <w:spacing w:val="1"/>
          <w:sz w:val="28"/>
        </w:rPr>
        <w:t xml:space="preserve"> </w:t>
      </w:r>
      <w:r w:rsidRPr="00087101">
        <w:rPr>
          <w:i/>
          <w:sz w:val="28"/>
        </w:rPr>
        <w:t>готовності</w:t>
      </w:r>
      <w:r w:rsidRPr="00087101">
        <w:rPr>
          <w:i/>
          <w:spacing w:val="1"/>
          <w:sz w:val="28"/>
        </w:rPr>
        <w:t xml:space="preserve"> </w:t>
      </w:r>
      <w:r w:rsidRPr="00087101">
        <w:rPr>
          <w:i/>
          <w:sz w:val="28"/>
        </w:rPr>
        <w:t>майбутніх</w:t>
      </w:r>
      <w:r w:rsidRPr="00087101">
        <w:rPr>
          <w:i/>
          <w:spacing w:val="71"/>
          <w:sz w:val="28"/>
        </w:rPr>
        <w:t xml:space="preserve"> </w:t>
      </w:r>
      <w:r w:rsidRPr="00087101">
        <w:rPr>
          <w:i/>
          <w:sz w:val="28"/>
        </w:rPr>
        <w:t>соціальних</w:t>
      </w:r>
      <w:r w:rsidRPr="00087101">
        <w:rPr>
          <w:i/>
          <w:spacing w:val="-67"/>
          <w:sz w:val="28"/>
        </w:rPr>
        <w:t xml:space="preserve"> </w:t>
      </w:r>
      <w:r w:rsidRPr="00087101">
        <w:rPr>
          <w:i/>
          <w:sz w:val="28"/>
        </w:rPr>
        <w:t>педагогів</w:t>
      </w:r>
      <w:r w:rsidRPr="00087101">
        <w:rPr>
          <w:i/>
          <w:spacing w:val="1"/>
          <w:sz w:val="28"/>
        </w:rPr>
        <w:t xml:space="preserve"> </w:t>
      </w:r>
      <w:r w:rsidRPr="00087101">
        <w:rPr>
          <w:i/>
          <w:sz w:val="28"/>
        </w:rPr>
        <w:t>до</w:t>
      </w:r>
      <w:r w:rsidRPr="00087101">
        <w:rPr>
          <w:i/>
          <w:spacing w:val="1"/>
          <w:sz w:val="28"/>
        </w:rPr>
        <w:t xml:space="preserve"> </w:t>
      </w:r>
      <w:r w:rsidRPr="00087101">
        <w:rPr>
          <w:i/>
          <w:sz w:val="28"/>
        </w:rPr>
        <w:t>діяльності</w:t>
      </w:r>
      <w:r w:rsidRPr="00087101">
        <w:rPr>
          <w:i/>
          <w:spacing w:val="1"/>
          <w:sz w:val="28"/>
        </w:rPr>
        <w:t xml:space="preserve"> </w:t>
      </w:r>
      <w:r w:rsidRPr="00087101">
        <w:rPr>
          <w:i/>
          <w:sz w:val="28"/>
        </w:rPr>
        <w:t>з</w:t>
      </w:r>
      <w:r w:rsidRPr="00087101">
        <w:rPr>
          <w:i/>
          <w:spacing w:val="1"/>
          <w:sz w:val="28"/>
        </w:rPr>
        <w:t xml:space="preserve"> </w:t>
      </w:r>
      <w:r w:rsidRPr="00087101">
        <w:rPr>
          <w:i/>
          <w:sz w:val="28"/>
        </w:rPr>
        <w:t>розв</w:t>
      </w:r>
      <w:r w:rsidR="00E31CE0" w:rsidRPr="00087101">
        <w:rPr>
          <w:i/>
          <w:sz w:val="28"/>
        </w:rPr>
        <w:t>’</w:t>
      </w:r>
      <w:r w:rsidRPr="00087101">
        <w:rPr>
          <w:i/>
          <w:sz w:val="28"/>
        </w:rPr>
        <w:t>язання</w:t>
      </w:r>
      <w:r w:rsidRPr="00087101">
        <w:rPr>
          <w:i/>
          <w:spacing w:val="1"/>
          <w:sz w:val="28"/>
        </w:rPr>
        <w:t xml:space="preserve"> </w:t>
      </w:r>
      <w:r w:rsidRPr="00087101">
        <w:rPr>
          <w:i/>
          <w:sz w:val="28"/>
        </w:rPr>
        <w:t>професійних</w:t>
      </w:r>
      <w:r w:rsidRPr="00087101">
        <w:rPr>
          <w:i/>
          <w:spacing w:val="1"/>
          <w:sz w:val="28"/>
        </w:rPr>
        <w:t xml:space="preserve"> </w:t>
      </w:r>
      <w:r w:rsidRPr="00087101">
        <w:rPr>
          <w:i/>
          <w:sz w:val="28"/>
        </w:rPr>
        <w:t>конфліктів</w:t>
      </w:r>
      <w:r w:rsidRPr="00087101">
        <w:rPr>
          <w:i/>
          <w:spacing w:val="1"/>
          <w:sz w:val="28"/>
        </w:rPr>
        <w:t xml:space="preserve"> </w:t>
      </w:r>
      <w:r w:rsidRPr="00087101">
        <w:rPr>
          <w:i/>
          <w:sz w:val="28"/>
        </w:rPr>
        <w:t>у</w:t>
      </w:r>
      <w:r w:rsidRPr="00087101">
        <w:rPr>
          <w:i/>
          <w:spacing w:val="-67"/>
          <w:sz w:val="28"/>
        </w:rPr>
        <w:t xml:space="preserve"> </w:t>
      </w:r>
      <w:r w:rsidRPr="00087101">
        <w:rPr>
          <w:i/>
          <w:sz w:val="28"/>
        </w:rPr>
        <w:t>закладах</w:t>
      </w:r>
      <w:r w:rsidRPr="00087101">
        <w:rPr>
          <w:i/>
          <w:spacing w:val="-2"/>
          <w:sz w:val="28"/>
        </w:rPr>
        <w:t xml:space="preserve"> </w:t>
      </w:r>
      <w:r w:rsidRPr="00087101">
        <w:rPr>
          <w:i/>
          <w:sz w:val="28"/>
        </w:rPr>
        <w:t>освіти</w:t>
      </w:r>
      <w:r w:rsidRPr="00087101">
        <w:rPr>
          <w:i/>
          <w:spacing w:val="1"/>
          <w:sz w:val="28"/>
        </w:rPr>
        <w:t xml:space="preserve"> </w:t>
      </w:r>
      <w:r w:rsidRPr="00087101">
        <w:rPr>
          <w:sz w:val="28"/>
        </w:rPr>
        <w:t>(</w:t>
      </w:r>
      <w:proofErr w:type="spellStart"/>
      <w:r w:rsidRPr="00087101">
        <w:rPr>
          <w:sz w:val="28"/>
        </w:rPr>
        <w:t>дис</w:t>
      </w:r>
      <w:proofErr w:type="spellEnd"/>
      <w:r w:rsidRPr="00087101">
        <w:rPr>
          <w:sz w:val="28"/>
        </w:rPr>
        <w:t>.</w:t>
      </w:r>
      <w:r w:rsidRPr="00087101">
        <w:rPr>
          <w:spacing w:val="1"/>
          <w:sz w:val="28"/>
        </w:rPr>
        <w:t xml:space="preserve"> </w:t>
      </w:r>
      <w:r w:rsidRPr="00087101">
        <w:rPr>
          <w:sz w:val="28"/>
        </w:rPr>
        <w:t>…</w:t>
      </w:r>
      <w:r w:rsidRPr="00087101">
        <w:rPr>
          <w:spacing w:val="-2"/>
          <w:sz w:val="28"/>
        </w:rPr>
        <w:t xml:space="preserve"> </w:t>
      </w:r>
      <w:proofErr w:type="spellStart"/>
      <w:r w:rsidRPr="00087101">
        <w:rPr>
          <w:sz w:val="28"/>
        </w:rPr>
        <w:t>канд</w:t>
      </w:r>
      <w:proofErr w:type="spellEnd"/>
      <w:r w:rsidRPr="00087101">
        <w:rPr>
          <w:sz w:val="28"/>
        </w:rPr>
        <w:t>. пед.</w:t>
      </w:r>
      <w:r w:rsidRPr="00087101">
        <w:rPr>
          <w:spacing w:val="1"/>
          <w:sz w:val="28"/>
        </w:rPr>
        <w:t xml:space="preserve"> </w:t>
      </w:r>
      <w:r w:rsidRPr="00087101">
        <w:rPr>
          <w:sz w:val="28"/>
        </w:rPr>
        <w:t>наук:</w:t>
      </w:r>
      <w:r w:rsidRPr="00087101">
        <w:rPr>
          <w:spacing w:val="-3"/>
          <w:sz w:val="28"/>
        </w:rPr>
        <w:t xml:space="preserve"> </w:t>
      </w:r>
      <w:r w:rsidRPr="00087101">
        <w:rPr>
          <w:sz w:val="28"/>
        </w:rPr>
        <w:t>13.00.04).</w:t>
      </w:r>
      <w:r w:rsidRPr="00087101">
        <w:rPr>
          <w:spacing w:val="1"/>
          <w:sz w:val="28"/>
        </w:rPr>
        <w:t xml:space="preserve"> </w:t>
      </w:r>
      <w:r w:rsidRPr="00087101">
        <w:rPr>
          <w:sz w:val="28"/>
        </w:rPr>
        <w:t>Хмельницький.</w:t>
      </w:r>
    </w:p>
    <w:p w14:paraId="30D85C12" w14:textId="77777777" w:rsidR="00087101" w:rsidRPr="00087101" w:rsidRDefault="00A23923" w:rsidP="00087101">
      <w:pPr>
        <w:pStyle w:val="a4"/>
        <w:numPr>
          <w:ilvl w:val="0"/>
          <w:numId w:val="90"/>
        </w:numPr>
        <w:spacing w:line="360" w:lineRule="auto"/>
        <w:ind w:right="126"/>
        <w:mirrorIndents/>
        <w:rPr>
          <w:sz w:val="28"/>
          <w:szCs w:val="28"/>
        </w:rPr>
      </w:pPr>
      <w:r w:rsidRPr="00087101">
        <w:rPr>
          <w:i/>
          <w:sz w:val="28"/>
        </w:rPr>
        <w:t>Україна</w:t>
      </w:r>
      <w:r w:rsidRPr="00087101">
        <w:rPr>
          <w:i/>
          <w:spacing w:val="1"/>
          <w:sz w:val="28"/>
        </w:rPr>
        <w:t xml:space="preserve"> </w:t>
      </w:r>
      <w:r w:rsidRPr="00087101">
        <w:rPr>
          <w:i/>
          <w:sz w:val="28"/>
        </w:rPr>
        <w:t>в</w:t>
      </w:r>
      <w:r w:rsidRPr="00087101">
        <w:rPr>
          <w:i/>
          <w:spacing w:val="1"/>
          <w:sz w:val="28"/>
        </w:rPr>
        <w:t xml:space="preserve"> </w:t>
      </w:r>
      <w:r w:rsidRPr="00087101">
        <w:rPr>
          <w:i/>
          <w:sz w:val="28"/>
        </w:rPr>
        <w:t>міжнародних</w:t>
      </w:r>
      <w:r w:rsidRPr="00087101">
        <w:rPr>
          <w:i/>
          <w:spacing w:val="1"/>
          <w:sz w:val="28"/>
        </w:rPr>
        <w:t xml:space="preserve"> </w:t>
      </w:r>
      <w:r w:rsidRPr="00087101">
        <w:rPr>
          <w:i/>
          <w:sz w:val="28"/>
        </w:rPr>
        <w:t>рейтингах.</w:t>
      </w:r>
      <w:r w:rsidRPr="00087101">
        <w:rPr>
          <w:i/>
          <w:spacing w:val="1"/>
          <w:sz w:val="28"/>
        </w:rPr>
        <w:t xml:space="preserve"> </w:t>
      </w:r>
      <w:r w:rsidRPr="00087101">
        <w:rPr>
          <w:sz w:val="28"/>
        </w:rPr>
        <w:t>(2019).</w:t>
      </w:r>
      <w:r w:rsidRPr="00087101">
        <w:rPr>
          <w:spacing w:val="1"/>
          <w:sz w:val="28"/>
        </w:rPr>
        <w:t xml:space="preserve"> </w:t>
      </w:r>
      <w:r w:rsidRPr="00087101">
        <w:rPr>
          <w:sz w:val="28"/>
        </w:rPr>
        <w:t>Режим</w:t>
      </w:r>
      <w:r w:rsidRPr="00087101">
        <w:rPr>
          <w:spacing w:val="1"/>
          <w:sz w:val="28"/>
        </w:rPr>
        <w:t xml:space="preserve"> </w:t>
      </w:r>
      <w:r w:rsidRPr="00087101">
        <w:rPr>
          <w:sz w:val="28"/>
        </w:rPr>
        <w:t>доступу:</w:t>
      </w:r>
      <w:r w:rsidRPr="00087101">
        <w:rPr>
          <w:spacing w:val="1"/>
          <w:sz w:val="28"/>
        </w:rPr>
        <w:t xml:space="preserve"> </w:t>
      </w:r>
      <w:r w:rsidRPr="00087101">
        <w:rPr>
          <w:sz w:val="28"/>
        </w:rPr>
        <w:t>https://</w:t>
      </w:r>
      <w:hyperlink r:id="rId131">
        <w:r w:rsidRPr="00087101">
          <w:rPr>
            <w:sz w:val="28"/>
          </w:rPr>
          <w:t>www.sfii.gov.ua/україна-в-міжнародних-рейтингах/</w:t>
        </w:r>
      </w:hyperlink>
    </w:p>
    <w:p w14:paraId="70242555" w14:textId="77777777" w:rsidR="00087101" w:rsidRPr="00087101" w:rsidRDefault="00A23923" w:rsidP="00087101">
      <w:pPr>
        <w:pStyle w:val="a4"/>
        <w:numPr>
          <w:ilvl w:val="0"/>
          <w:numId w:val="90"/>
        </w:numPr>
        <w:spacing w:line="360" w:lineRule="auto"/>
        <w:ind w:right="126"/>
        <w:mirrorIndents/>
        <w:rPr>
          <w:sz w:val="28"/>
          <w:szCs w:val="28"/>
        </w:rPr>
      </w:pPr>
      <w:r w:rsidRPr="00087101">
        <w:rPr>
          <w:i/>
          <w:sz w:val="28"/>
        </w:rPr>
        <w:lastRenderedPageBreak/>
        <w:t>Українська</w:t>
      </w:r>
      <w:r w:rsidRPr="00087101">
        <w:rPr>
          <w:i/>
          <w:spacing w:val="1"/>
          <w:sz w:val="28"/>
        </w:rPr>
        <w:t xml:space="preserve"> </w:t>
      </w:r>
      <w:r w:rsidRPr="00087101">
        <w:rPr>
          <w:i/>
          <w:sz w:val="28"/>
        </w:rPr>
        <w:t>Асоціація</w:t>
      </w:r>
      <w:r w:rsidRPr="00087101">
        <w:rPr>
          <w:i/>
          <w:spacing w:val="1"/>
          <w:sz w:val="28"/>
        </w:rPr>
        <w:t xml:space="preserve"> </w:t>
      </w:r>
      <w:r w:rsidRPr="00087101">
        <w:rPr>
          <w:i/>
          <w:sz w:val="28"/>
        </w:rPr>
        <w:t>бізнес-освіти</w:t>
      </w:r>
      <w:r w:rsidRPr="00087101">
        <w:rPr>
          <w:sz w:val="28"/>
        </w:rPr>
        <w:t>.</w:t>
      </w:r>
      <w:r w:rsidRPr="00087101">
        <w:rPr>
          <w:spacing w:val="1"/>
          <w:sz w:val="28"/>
        </w:rPr>
        <w:t xml:space="preserve"> </w:t>
      </w:r>
      <w:r w:rsidRPr="00087101">
        <w:rPr>
          <w:sz w:val="28"/>
        </w:rPr>
        <w:t>(2019).</w:t>
      </w:r>
      <w:r w:rsidRPr="00087101">
        <w:rPr>
          <w:spacing w:val="1"/>
          <w:sz w:val="28"/>
        </w:rPr>
        <w:t xml:space="preserve"> </w:t>
      </w:r>
      <w:r w:rsidRPr="00087101">
        <w:rPr>
          <w:sz w:val="28"/>
        </w:rPr>
        <w:t>Режим</w:t>
      </w:r>
      <w:r w:rsidRPr="00087101">
        <w:rPr>
          <w:spacing w:val="1"/>
          <w:sz w:val="28"/>
        </w:rPr>
        <w:t xml:space="preserve"> </w:t>
      </w:r>
      <w:r w:rsidRPr="00087101">
        <w:rPr>
          <w:sz w:val="28"/>
        </w:rPr>
        <w:t>доступу:</w:t>
      </w:r>
      <w:r w:rsidRPr="00087101">
        <w:rPr>
          <w:spacing w:val="1"/>
          <w:sz w:val="28"/>
        </w:rPr>
        <w:t xml:space="preserve"> </w:t>
      </w:r>
      <w:hyperlink r:id="rId132">
        <w:r w:rsidRPr="00087101">
          <w:rPr>
            <w:sz w:val="28"/>
          </w:rPr>
          <w:t>http://www.uabo.org.ua/</w:t>
        </w:r>
      </w:hyperlink>
    </w:p>
    <w:p w14:paraId="3714ECE5" w14:textId="35F45882" w:rsidR="00087101" w:rsidRDefault="00A23923" w:rsidP="00087101">
      <w:pPr>
        <w:pStyle w:val="a4"/>
        <w:numPr>
          <w:ilvl w:val="0"/>
          <w:numId w:val="90"/>
        </w:numPr>
        <w:spacing w:line="360" w:lineRule="auto"/>
        <w:ind w:right="126"/>
        <w:mirrorIndents/>
        <w:rPr>
          <w:sz w:val="28"/>
          <w:szCs w:val="28"/>
        </w:rPr>
      </w:pPr>
      <w:r w:rsidRPr="00087101">
        <w:rPr>
          <w:sz w:val="28"/>
          <w:szCs w:val="28"/>
        </w:rPr>
        <w:t>Харківська, А. А.</w:t>
      </w:r>
      <w:r w:rsidRPr="00087101">
        <w:rPr>
          <w:spacing w:val="1"/>
          <w:sz w:val="28"/>
          <w:szCs w:val="28"/>
        </w:rPr>
        <w:t xml:space="preserve"> </w:t>
      </w:r>
      <w:r w:rsidRPr="00087101">
        <w:rPr>
          <w:sz w:val="28"/>
          <w:szCs w:val="28"/>
        </w:rPr>
        <w:t>(2012).</w:t>
      </w:r>
      <w:r w:rsidRPr="00087101">
        <w:rPr>
          <w:spacing w:val="1"/>
          <w:sz w:val="28"/>
          <w:szCs w:val="28"/>
        </w:rPr>
        <w:t xml:space="preserve"> </w:t>
      </w:r>
      <w:r w:rsidRPr="00087101">
        <w:rPr>
          <w:sz w:val="28"/>
          <w:szCs w:val="28"/>
        </w:rPr>
        <w:t>Підвищення якості вищої педагогічної освіти через</w:t>
      </w:r>
      <w:r w:rsidRPr="00087101">
        <w:rPr>
          <w:spacing w:val="-67"/>
          <w:sz w:val="28"/>
          <w:szCs w:val="28"/>
        </w:rPr>
        <w:t xml:space="preserve"> </w:t>
      </w:r>
      <w:r w:rsidRPr="00087101">
        <w:rPr>
          <w:sz w:val="28"/>
          <w:szCs w:val="28"/>
        </w:rPr>
        <w:t>використання</w:t>
      </w:r>
      <w:r w:rsidRPr="00087101">
        <w:rPr>
          <w:sz w:val="28"/>
          <w:szCs w:val="28"/>
        </w:rPr>
        <w:tab/>
        <w:t>новітніх</w:t>
      </w:r>
      <w:r w:rsidRPr="00087101">
        <w:rPr>
          <w:sz w:val="28"/>
          <w:szCs w:val="28"/>
        </w:rPr>
        <w:tab/>
        <w:t>інформаційних</w:t>
      </w:r>
      <w:r w:rsidRPr="00087101">
        <w:rPr>
          <w:sz w:val="28"/>
          <w:szCs w:val="28"/>
        </w:rPr>
        <w:tab/>
        <w:t>технологій.</w:t>
      </w:r>
      <w:r w:rsidRPr="00087101">
        <w:rPr>
          <w:sz w:val="28"/>
          <w:szCs w:val="28"/>
        </w:rPr>
        <w:tab/>
      </w:r>
      <w:r w:rsidRPr="00087101">
        <w:rPr>
          <w:i/>
          <w:sz w:val="28"/>
          <w:szCs w:val="28"/>
        </w:rPr>
        <w:t>Проблеми</w:t>
      </w:r>
      <w:r w:rsidRPr="00087101">
        <w:rPr>
          <w:i/>
          <w:spacing w:val="-67"/>
          <w:sz w:val="28"/>
          <w:szCs w:val="28"/>
        </w:rPr>
        <w:t xml:space="preserve"> </w:t>
      </w:r>
      <w:r w:rsidRPr="00087101">
        <w:rPr>
          <w:i/>
          <w:sz w:val="28"/>
          <w:szCs w:val="28"/>
        </w:rPr>
        <w:t>інженерно-педагогічної</w:t>
      </w:r>
      <w:r w:rsidRPr="00087101">
        <w:rPr>
          <w:i/>
          <w:sz w:val="28"/>
          <w:szCs w:val="28"/>
        </w:rPr>
        <w:tab/>
      </w:r>
      <w:r w:rsidRPr="00087101">
        <w:rPr>
          <w:i/>
          <w:sz w:val="28"/>
          <w:szCs w:val="28"/>
        </w:rPr>
        <w:tab/>
        <w:t>освіти,</w:t>
      </w:r>
      <w:r w:rsidRPr="00087101">
        <w:rPr>
          <w:i/>
          <w:sz w:val="28"/>
          <w:szCs w:val="28"/>
        </w:rPr>
        <w:tab/>
        <w:t>37.</w:t>
      </w:r>
      <w:r w:rsidRPr="00087101">
        <w:rPr>
          <w:i/>
          <w:sz w:val="28"/>
          <w:szCs w:val="28"/>
        </w:rPr>
        <w:tab/>
      </w:r>
      <w:r w:rsidRPr="00087101">
        <w:rPr>
          <w:i/>
          <w:sz w:val="28"/>
          <w:szCs w:val="28"/>
        </w:rPr>
        <w:tab/>
      </w:r>
      <w:r w:rsidRPr="00087101">
        <w:rPr>
          <w:sz w:val="28"/>
          <w:szCs w:val="28"/>
        </w:rPr>
        <w:t>Режим</w:t>
      </w:r>
      <w:r w:rsidR="00087101">
        <w:rPr>
          <w:sz w:val="28"/>
          <w:szCs w:val="28"/>
        </w:rPr>
        <w:t xml:space="preserve"> </w:t>
      </w:r>
      <w:r w:rsidRPr="00087101">
        <w:rPr>
          <w:sz w:val="28"/>
          <w:szCs w:val="28"/>
        </w:rPr>
        <w:t>доступу:</w:t>
      </w:r>
      <w:r w:rsidRPr="00087101">
        <w:rPr>
          <w:spacing w:val="-67"/>
          <w:sz w:val="28"/>
          <w:szCs w:val="28"/>
        </w:rPr>
        <w:t xml:space="preserve"> </w:t>
      </w:r>
      <w:hyperlink r:id="rId133" w:history="1">
        <w:r w:rsidR="00087101" w:rsidRPr="00A76050">
          <w:rPr>
            <w:rStyle w:val="ac"/>
            <w:sz w:val="28"/>
            <w:szCs w:val="28"/>
          </w:rPr>
          <w:t>http://library.uipa.edu.ua/resources/engeneers-pedagogik/zbirnik-naukovikh-</w:t>
        </w:r>
        <w:r w:rsidR="00087101" w:rsidRPr="00A76050">
          <w:rPr>
            <w:rStyle w:val="ac"/>
            <w:spacing w:val="-67"/>
            <w:sz w:val="28"/>
            <w:szCs w:val="28"/>
          </w:rPr>
          <w:t xml:space="preserve"> </w:t>
        </w:r>
        <w:r w:rsidR="00087101" w:rsidRPr="00A76050">
          <w:rPr>
            <w:rStyle w:val="ac"/>
            <w:sz w:val="28"/>
            <w:szCs w:val="28"/>
          </w:rPr>
          <w:t>prats/monographies/problemi-inzhenerno-pedagogichnoi-osviti-zbirnik-</w:t>
        </w:r>
        <w:r w:rsidR="00087101" w:rsidRPr="00A76050">
          <w:rPr>
            <w:rStyle w:val="ac"/>
            <w:spacing w:val="1"/>
            <w:sz w:val="28"/>
            <w:szCs w:val="28"/>
          </w:rPr>
          <w:t xml:space="preserve"> </w:t>
        </w:r>
        <w:r w:rsidR="00087101" w:rsidRPr="00A76050">
          <w:rPr>
            <w:rStyle w:val="ac"/>
            <w:sz w:val="28"/>
            <w:szCs w:val="28"/>
          </w:rPr>
          <w:t>37.html</w:t>
        </w:r>
      </w:hyperlink>
    </w:p>
    <w:p w14:paraId="190F56BC"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szCs w:val="28"/>
        </w:rPr>
        <w:t xml:space="preserve">Хуторський, А. (2019). Ключові освітні компетентності. </w:t>
      </w:r>
      <w:r w:rsidRPr="00087101">
        <w:rPr>
          <w:i/>
          <w:sz w:val="28"/>
          <w:szCs w:val="28"/>
        </w:rPr>
        <w:t xml:space="preserve">Освіта.UA. </w:t>
      </w:r>
      <w:r w:rsidRPr="00087101">
        <w:rPr>
          <w:sz w:val="28"/>
          <w:szCs w:val="28"/>
        </w:rPr>
        <w:t>Режим</w:t>
      </w:r>
      <w:r w:rsidRPr="00087101">
        <w:rPr>
          <w:spacing w:val="1"/>
          <w:sz w:val="28"/>
          <w:szCs w:val="28"/>
        </w:rPr>
        <w:t xml:space="preserve"> </w:t>
      </w:r>
      <w:r w:rsidRPr="00087101">
        <w:rPr>
          <w:sz w:val="28"/>
          <w:szCs w:val="28"/>
        </w:rPr>
        <w:t xml:space="preserve">доступу: </w:t>
      </w:r>
      <w:hyperlink r:id="rId134">
        <w:r w:rsidRPr="00087101">
          <w:rPr>
            <w:sz w:val="28"/>
            <w:szCs w:val="28"/>
          </w:rPr>
          <w:t>http://osvita.ua/school/theory/2340/</w:t>
        </w:r>
      </w:hyperlink>
    </w:p>
    <w:p w14:paraId="193D9010" w14:textId="77777777" w:rsidR="00087101" w:rsidRDefault="00A23923" w:rsidP="00087101">
      <w:pPr>
        <w:pStyle w:val="a4"/>
        <w:numPr>
          <w:ilvl w:val="0"/>
          <w:numId w:val="90"/>
        </w:numPr>
        <w:spacing w:line="360" w:lineRule="auto"/>
        <w:ind w:right="126"/>
        <w:mirrorIndents/>
        <w:rPr>
          <w:sz w:val="28"/>
          <w:szCs w:val="28"/>
        </w:rPr>
      </w:pPr>
      <w:proofErr w:type="spellStart"/>
      <w:r w:rsidRPr="00087101">
        <w:rPr>
          <w:sz w:val="28"/>
          <w:szCs w:val="28"/>
        </w:rPr>
        <w:t>Цлаф</w:t>
      </w:r>
      <w:proofErr w:type="spellEnd"/>
      <w:r w:rsidRPr="00087101">
        <w:rPr>
          <w:sz w:val="28"/>
          <w:szCs w:val="28"/>
        </w:rPr>
        <w:t>, В. М.</w:t>
      </w:r>
      <w:r w:rsidRPr="00087101">
        <w:rPr>
          <w:spacing w:val="1"/>
          <w:sz w:val="28"/>
          <w:szCs w:val="28"/>
        </w:rPr>
        <w:t xml:space="preserve"> </w:t>
      </w:r>
      <w:r w:rsidRPr="00087101">
        <w:rPr>
          <w:sz w:val="28"/>
          <w:szCs w:val="28"/>
        </w:rPr>
        <w:t>(2019).</w:t>
      </w:r>
      <w:r w:rsidRPr="00087101">
        <w:rPr>
          <w:spacing w:val="1"/>
          <w:sz w:val="28"/>
          <w:szCs w:val="28"/>
        </w:rPr>
        <w:t xml:space="preserve"> </w:t>
      </w:r>
      <w:proofErr w:type="spellStart"/>
      <w:r w:rsidRPr="00087101">
        <w:rPr>
          <w:i/>
          <w:sz w:val="28"/>
          <w:szCs w:val="28"/>
        </w:rPr>
        <w:t>Бизнес</w:t>
      </w:r>
      <w:proofErr w:type="spellEnd"/>
      <w:r w:rsidRPr="00087101">
        <w:rPr>
          <w:i/>
          <w:spacing w:val="1"/>
          <w:sz w:val="28"/>
          <w:szCs w:val="28"/>
        </w:rPr>
        <w:t xml:space="preserve"> </w:t>
      </w:r>
      <w:proofErr w:type="spellStart"/>
      <w:r w:rsidRPr="00087101">
        <w:rPr>
          <w:i/>
          <w:sz w:val="28"/>
          <w:szCs w:val="28"/>
        </w:rPr>
        <w:t>как</w:t>
      </w:r>
      <w:proofErr w:type="spellEnd"/>
      <w:r w:rsidRPr="00087101">
        <w:rPr>
          <w:i/>
          <w:spacing w:val="1"/>
          <w:sz w:val="28"/>
          <w:szCs w:val="28"/>
        </w:rPr>
        <w:t xml:space="preserve"> </w:t>
      </w:r>
      <w:proofErr w:type="spellStart"/>
      <w:r w:rsidRPr="00087101">
        <w:rPr>
          <w:i/>
          <w:sz w:val="28"/>
          <w:szCs w:val="28"/>
        </w:rPr>
        <w:t>деятельность</w:t>
      </w:r>
      <w:proofErr w:type="spellEnd"/>
      <w:r w:rsidRPr="00087101">
        <w:rPr>
          <w:sz w:val="28"/>
          <w:szCs w:val="28"/>
        </w:rPr>
        <w:t>.</w:t>
      </w:r>
      <w:r w:rsidRPr="00087101">
        <w:rPr>
          <w:spacing w:val="1"/>
          <w:sz w:val="28"/>
          <w:szCs w:val="28"/>
        </w:rPr>
        <w:t xml:space="preserve"> </w:t>
      </w:r>
      <w:r w:rsidRPr="00087101">
        <w:rPr>
          <w:sz w:val="28"/>
          <w:szCs w:val="28"/>
        </w:rPr>
        <w:t>Режим</w:t>
      </w:r>
      <w:r w:rsidRPr="00087101">
        <w:rPr>
          <w:spacing w:val="1"/>
          <w:sz w:val="28"/>
          <w:szCs w:val="28"/>
        </w:rPr>
        <w:t xml:space="preserve"> </w:t>
      </w:r>
      <w:proofErr w:type="spellStart"/>
      <w:r w:rsidRPr="00087101">
        <w:rPr>
          <w:sz w:val="28"/>
          <w:szCs w:val="28"/>
        </w:rPr>
        <w:t>доступа</w:t>
      </w:r>
      <w:proofErr w:type="spellEnd"/>
      <w:r w:rsidRPr="00087101">
        <w:rPr>
          <w:sz w:val="28"/>
          <w:szCs w:val="28"/>
        </w:rPr>
        <w:t>:</w:t>
      </w:r>
      <w:r w:rsidRPr="00087101">
        <w:rPr>
          <w:spacing w:val="1"/>
          <w:sz w:val="28"/>
          <w:szCs w:val="28"/>
        </w:rPr>
        <w:t xml:space="preserve"> </w:t>
      </w:r>
      <w:hyperlink r:id="rId135">
        <w:r w:rsidRPr="00087101">
          <w:rPr>
            <w:sz w:val="28"/>
            <w:szCs w:val="28"/>
          </w:rPr>
          <w:t>http://bigc.ru/publications/other/restruct/bussin_deyatel.php</w:t>
        </w:r>
      </w:hyperlink>
    </w:p>
    <w:p w14:paraId="336ACEE7" w14:textId="77777777" w:rsidR="00087101" w:rsidRPr="00087101" w:rsidRDefault="00A23923" w:rsidP="00087101">
      <w:pPr>
        <w:pStyle w:val="a4"/>
        <w:numPr>
          <w:ilvl w:val="0"/>
          <w:numId w:val="90"/>
        </w:numPr>
        <w:spacing w:line="360" w:lineRule="auto"/>
        <w:ind w:right="126"/>
        <w:mirrorIndents/>
        <w:rPr>
          <w:sz w:val="28"/>
          <w:szCs w:val="28"/>
        </w:rPr>
      </w:pPr>
      <w:proofErr w:type="spellStart"/>
      <w:r w:rsidRPr="00087101">
        <w:rPr>
          <w:spacing w:val="-3"/>
          <w:sz w:val="28"/>
          <w:szCs w:val="28"/>
        </w:rPr>
        <w:t>Чашечникова</w:t>
      </w:r>
      <w:proofErr w:type="spellEnd"/>
      <w:r w:rsidRPr="00087101">
        <w:rPr>
          <w:spacing w:val="-3"/>
          <w:sz w:val="28"/>
          <w:szCs w:val="28"/>
        </w:rPr>
        <w:t xml:space="preserve">, О. (2018). Створення освітньо-професійної програми </w:t>
      </w:r>
      <w:r w:rsidRPr="00087101">
        <w:rPr>
          <w:spacing w:val="-2"/>
          <w:sz w:val="28"/>
          <w:szCs w:val="28"/>
        </w:rPr>
        <w:t>підготовки</w:t>
      </w:r>
      <w:r w:rsidRPr="00087101">
        <w:rPr>
          <w:spacing w:val="-1"/>
          <w:sz w:val="28"/>
          <w:szCs w:val="28"/>
        </w:rPr>
        <w:t xml:space="preserve"> </w:t>
      </w:r>
      <w:r w:rsidRPr="00087101">
        <w:rPr>
          <w:sz w:val="28"/>
          <w:szCs w:val="28"/>
        </w:rPr>
        <w:t>магістрантів –</w:t>
      </w:r>
      <w:r w:rsidRPr="00087101">
        <w:rPr>
          <w:spacing w:val="1"/>
          <w:sz w:val="28"/>
          <w:szCs w:val="28"/>
        </w:rPr>
        <w:t xml:space="preserve"> </w:t>
      </w:r>
      <w:r w:rsidRPr="00087101">
        <w:rPr>
          <w:sz w:val="28"/>
          <w:szCs w:val="28"/>
        </w:rPr>
        <w:t>майбутніх</w:t>
      </w:r>
      <w:r w:rsidRPr="00087101">
        <w:rPr>
          <w:spacing w:val="1"/>
          <w:sz w:val="28"/>
          <w:szCs w:val="28"/>
        </w:rPr>
        <w:t xml:space="preserve"> </w:t>
      </w:r>
      <w:r w:rsidRPr="00087101">
        <w:rPr>
          <w:sz w:val="28"/>
          <w:szCs w:val="28"/>
        </w:rPr>
        <w:t>вчителів</w:t>
      </w:r>
      <w:r w:rsidRPr="00087101">
        <w:rPr>
          <w:spacing w:val="1"/>
          <w:sz w:val="28"/>
          <w:szCs w:val="28"/>
        </w:rPr>
        <w:t xml:space="preserve"> </w:t>
      </w:r>
      <w:r w:rsidRPr="00087101">
        <w:rPr>
          <w:sz w:val="28"/>
          <w:szCs w:val="28"/>
        </w:rPr>
        <w:t>математики</w:t>
      </w:r>
      <w:r w:rsidRPr="00087101">
        <w:rPr>
          <w:spacing w:val="1"/>
          <w:sz w:val="28"/>
          <w:szCs w:val="28"/>
        </w:rPr>
        <w:t xml:space="preserve"> </w:t>
      </w:r>
      <w:r w:rsidRPr="00087101">
        <w:rPr>
          <w:sz w:val="28"/>
          <w:szCs w:val="28"/>
        </w:rPr>
        <w:t>у</w:t>
      </w:r>
      <w:r w:rsidRPr="00087101">
        <w:rPr>
          <w:spacing w:val="1"/>
          <w:sz w:val="28"/>
          <w:szCs w:val="28"/>
        </w:rPr>
        <w:t xml:space="preserve"> </w:t>
      </w:r>
      <w:r w:rsidRPr="00087101">
        <w:rPr>
          <w:sz w:val="28"/>
          <w:szCs w:val="28"/>
        </w:rPr>
        <w:t>контексті</w:t>
      </w:r>
      <w:r w:rsidRPr="00087101">
        <w:rPr>
          <w:spacing w:val="1"/>
          <w:sz w:val="28"/>
          <w:szCs w:val="28"/>
        </w:rPr>
        <w:t xml:space="preserve"> </w:t>
      </w:r>
      <w:proofErr w:type="spellStart"/>
      <w:r w:rsidRPr="00087101">
        <w:rPr>
          <w:spacing w:val="-4"/>
          <w:sz w:val="28"/>
          <w:szCs w:val="28"/>
        </w:rPr>
        <w:t>компетентнісного</w:t>
      </w:r>
      <w:proofErr w:type="spellEnd"/>
      <w:r w:rsidRPr="00087101">
        <w:rPr>
          <w:spacing w:val="-14"/>
          <w:sz w:val="28"/>
          <w:szCs w:val="28"/>
        </w:rPr>
        <w:t xml:space="preserve"> </w:t>
      </w:r>
      <w:r w:rsidRPr="00087101">
        <w:rPr>
          <w:spacing w:val="-4"/>
          <w:sz w:val="28"/>
          <w:szCs w:val="28"/>
        </w:rPr>
        <w:t>підходу.</w:t>
      </w:r>
      <w:r w:rsidRPr="00087101">
        <w:rPr>
          <w:spacing w:val="-9"/>
          <w:sz w:val="28"/>
          <w:szCs w:val="28"/>
        </w:rPr>
        <w:t xml:space="preserve"> </w:t>
      </w:r>
      <w:r w:rsidRPr="00087101">
        <w:rPr>
          <w:i/>
          <w:spacing w:val="-4"/>
          <w:sz w:val="28"/>
          <w:szCs w:val="28"/>
        </w:rPr>
        <w:t>Фізико-математична</w:t>
      </w:r>
      <w:r w:rsidRPr="00087101">
        <w:rPr>
          <w:i/>
          <w:spacing w:val="-13"/>
          <w:sz w:val="28"/>
          <w:szCs w:val="28"/>
        </w:rPr>
        <w:t xml:space="preserve"> </w:t>
      </w:r>
      <w:r w:rsidRPr="00087101">
        <w:rPr>
          <w:i/>
          <w:spacing w:val="-3"/>
          <w:sz w:val="28"/>
          <w:szCs w:val="28"/>
        </w:rPr>
        <w:t>освіта,</w:t>
      </w:r>
      <w:r w:rsidRPr="00087101">
        <w:rPr>
          <w:i/>
          <w:spacing w:val="-11"/>
          <w:sz w:val="28"/>
          <w:szCs w:val="28"/>
        </w:rPr>
        <w:t xml:space="preserve"> </w:t>
      </w:r>
      <w:r w:rsidRPr="00087101">
        <w:rPr>
          <w:i/>
          <w:spacing w:val="-3"/>
          <w:sz w:val="28"/>
          <w:szCs w:val="28"/>
        </w:rPr>
        <w:t>1</w:t>
      </w:r>
      <w:r w:rsidRPr="00087101">
        <w:rPr>
          <w:i/>
          <w:spacing w:val="-8"/>
          <w:sz w:val="28"/>
          <w:szCs w:val="28"/>
        </w:rPr>
        <w:t xml:space="preserve"> </w:t>
      </w:r>
      <w:r w:rsidRPr="00087101">
        <w:rPr>
          <w:i/>
          <w:spacing w:val="-3"/>
          <w:sz w:val="28"/>
          <w:szCs w:val="28"/>
        </w:rPr>
        <w:t>(15)</w:t>
      </w:r>
      <w:r w:rsidRPr="00087101">
        <w:rPr>
          <w:spacing w:val="-3"/>
          <w:sz w:val="28"/>
          <w:szCs w:val="28"/>
        </w:rPr>
        <w:t>,</w:t>
      </w:r>
      <w:r w:rsidRPr="00087101">
        <w:rPr>
          <w:spacing w:val="-12"/>
          <w:sz w:val="28"/>
          <w:szCs w:val="28"/>
        </w:rPr>
        <w:t xml:space="preserve"> </w:t>
      </w:r>
      <w:r w:rsidRPr="00087101">
        <w:rPr>
          <w:spacing w:val="-3"/>
          <w:sz w:val="28"/>
          <w:szCs w:val="28"/>
        </w:rPr>
        <w:t>332–338.</w:t>
      </w:r>
    </w:p>
    <w:p w14:paraId="426F38A4" w14:textId="77777777" w:rsidR="00087101" w:rsidRDefault="00A23923" w:rsidP="00087101">
      <w:pPr>
        <w:pStyle w:val="a4"/>
        <w:numPr>
          <w:ilvl w:val="0"/>
          <w:numId w:val="90"/>
        </w:numPr>
        <w:spacing w:line="360" w:lineRule="auto"/>
        <w:ind w:right="126"/>
        <w:mirrorIndents/>
        <w:rPr>
          <w:sz w:val="28"/>
          <w:szCs w:val="28"/>
        </w:rPr>
      </w:pPr>
      <w:r w:rsidRPr="00087101">
        <w:rPr>
          <w:sz w:val="28"/>
          <w:szCs w:val="28"/>
        </w:rPr>
        <w:t>Чернишов, В. Г.,</w:t>
      </w:r>
      <w:r w:rsidRPr="00087101">
        <w:rPr>
          <w:spacing w:val="1"/>
          <w:sz w:val="28"/>
          <w:szCs w:val="28"/>
        </w:rPr>
        <w:t xml:space="preserve"> </w:t>
      </w:r>
      <w:r w:rsidRPr="00087101">
        <w:rPr>
          <w:sz w:val="28"/>
          <w:szCs w:val="28"/>
        </w:rPr>
        <w:t>Шинкаренко, В. М.</w:t>
      </w:r>
      <w:r w:rsidRPr="00087101">
        <w:rPr>
          <w:spacing w:val="1"/>
          <w:sz w:val="28"/>
          <w:szCs w:val="28"/>
        </w:rPr>
        <w:t xml:space="preserve"> </w:t>
      </w:r>
      <w:r w:rsidRPr="00087101">
        <w:rPr>
          <w:sz w:val="28"/>
          <w:szCs w:val="28"/>
        </w:rPr>
        <w:t>(2018).</w:t>
      </w:r>
      <w:r w:rsidRPr="00087101">
        <w:rPr>
          <w:spacing w:val="71"/>
          <w:sz w:val="28"/>
          <w:szCs w:val="28"/>
        </w:rPr>
        <w:t xml:space="preserve"> </w:t>
      </w:r>
      <w:r w:rsidRPr="00087101">
        <w:rPr>
          <w:i/>
          <w:sz w:val="28"/>
          <w:szCs w:val="28"/>
        </w:rPr>
        <w:t>Конкурентоспроможність</w:t>
      </w:r>
      <w:r w:rsidRPr="00087101">
        <w:rPr>
          <w:i/>
          <w:spacing w:val="1"/>
          <w:sz w:val="28"/>
          <w:szCs w:val="28"/>
        </w:rPr>
        <w:t xml:space="preserve"> </w:t>
      </w:r>
      <w:r w:rsidRPr="00087101">
        <w:rPr>
          <w:i/>
          <w:sz w:val="28"/>
          <w:szCs w:val="28"/>
        </w:rPr>
        <w:t>вищої</w:t>
      </w:r>
      <w:r w:rsidRPr="00087101">
        <w:rPr>
          <w:i/>
          <w:sz w:val="28"/>
          <w:szCs w:val="28"/>
        </w:rPr>
        <w:tab/>
        <w:t>освіти</w:t>
      </w:r>
      <w:r w:rsidRPr="00087101">
        <w:rPr>
          <w:i/>
          <w:sz w:val="28"/>
          <w:szCs w:val="28"/>
        </w:rPr>
        <w:tab/>
        <w:t>України.</w:t>
      </w:r>
      <w:r w:rsidRPr="00087101">
        <w:rPr>
          <w:i/>
          <w:sz w:val="28"/>
          <w:szCs w:val="28"/>
        </w:rPr>
        <w:tab/>
      </w:r>
      <w:r w:rsidRPr="00087101">
        <w:rPr>
          <w:sz w:val="28"/>
          <w:szCs w:val="28"/>
        </w:rPr>
        <w:t>Режим</w:t>
      </w:r>
      <w:r w:rsidRPr="00087101">
        <w:rPr>
          <w:sz w:val="28"/>
          <w:szCs w:val="28"/>
        </w:rPr>
        <w:tab/>
        <w:t>доступу:</w:t>
      </w:r>
      <w:r w:rsidR="00087101" w:rsidRPr="00087101">
        <w:rPr>
          <w:sz w:val="28"/>
          <w:szCs w:val="28"/>
        </w:rPr>
        <w:t xml:space="preserve"> </w:t>
      </w:r>
      <w:hyperlink r:id="rId136" w:history="1">
        <w:r w:rsidR="00087101" w:rsidRPr="00087101">
          <w:rPr>
            <w:rStyle w:val="ac"/>
            <w:w w:val="95"/>
            <w:sz w:val="28"/>
            <w:szCs w:val="28"/>
          </w:rPr>
          <w:t>http://dspace.oneu.edu.ua/jspui/bitstream/123456789/7423/1/КОНКУРЕНТ</w:t>
        </w:r>
      </w:hyperlink>
      <w:r w:rsidRPr="00087101">
        <w:rPr>
          <w:spacing w:val="1"/>
          <w:w w:val="95"/>
          <w:sz w:val="28"/>
          <w:szCs w:val="28"/>
        </w:rPr>
        <w:t xml:space="preserve"> </w:t>
      </w:r>
      <w:r w:rsidRPr="00087101">
        <w:rPr>
          <w:sz w:val="28"/>
          <w:szCs w:val="28"/>
        </w:rPr>
        <w:t>ОСПРОМОЖНІСТЬ%20ВИЩОЇ%20ОСВІТИ</w:t>
      </w:r>
    </w:p>
    <w:p w14:paraId="18D3B702"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 xml:space="preserve">Чижевський, Б. Г. (1996). </w:t>
      </w:r>
      <w:r w:rsidRPr="00087101">
        <w:rPr>
          <w:i/>
          <w:sz w:val="28"/>
        </w:rPr>
        <w:t>Організаційно-педагогічні умови становлення ліцеїв</w:t>
      </w:r>
      <w:r w:rsidRPr="00087101">
        <w:rPr>
          <w:i/>
          <w:spacing w:val="-67"/>
          <w:sz w:val="28"/>
        </w:rPr>
        <w:t xml:space="preserve"> </w:t>
      </w:r>
      <w:r w:rsidRPr="00087101">
        <w:rPr>
          <w:i/>
          <w:sz w:val="28"/>
        </w:rPr>
        <w:t>в</w:t>
      </w:r>
      <w:r w:rsidRPr="00087101">
        <w:rPr>
          <w:i/>
          <w:spacing w:val="-1"/>
          <w:sz w:val="28"/>
        </w:rPr>
        <w:t xml:space="preserve"> </w:t>
      </w:r>
      <w:r w:rsidRPr="00087101">
        <w:rPr>
          <w:i/>
          <w:sz w:val="28"/>
        </w:rPr>
        <w:t>Україні.</w:t>
      </w:r>
      <w:r w:rsidRPr="00087101">
        <w:rPr>
          <w:i/>
          <w:spacing w:val="4"/>
          <w:sz w:val="28"/>
        </w:rPr>
        <w:t xml:space="preserve"> </w:t>
      </w:r>
      <w:r w:rsidRPr="00087101">
        <w:rPr>
          <w:sz w:val="28"/>
        </w:rPr>
        <w:t>Київ:</w:t>
      </w:r>
      <w:r w:rsidRPr="00087101">
        <w:rPr>
          <w:spacing w:val="-5"/>
          <w:sz w:val="28"/>
        </w:rPr>
        <w:t xml:space="preserve"> </w:t>
      </w:r>
      <w:r w:rsidRPr="00087101">
        <w:rPr>
          <w:sz w:val="28"/>
        </w:rPr>
        <w:t>Інститут педагогіки</w:t>
      </w:r>
      <w:r w:rsidRPr="00087101">
        <w:rPr>
          <w:spacing w:val="5"/>
          <w:sz w:val="28"/>
        </w:rPr>
        <w:t xml:space="preserve"> </w:t>
      </w:r>
      <w:r w:rsidRPr="00087101">
        <w:rPr>
          <w:sz w:val="28"/>
        </w:rPr>
        <w:t>АПН</w:t>
      </w:r>
      <w:r w:rsidRPr="00087101">
        <w:rPr>
          <w:spacing w:val="-4"/>
          <w:sz w:val="28"/>
        </w:rPr>
        <w:t xml:space="preserve"> </w:t>
      </w:r>
      <w:r w:rsidRPr="00087101">
        <w:rPr>
          <w:sz w:val="28"/>
        </w:rPr>
        <w:t>України.</w:t>
      </w:r>
    </w:p>
    <w:p w14:paraId="04F0EDCC"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Чухрай,</w:t>
      </w:r>
      <w:r w:rsidRPr="00087101">
        <w:rPr>
          <w:spacing w:val="7"/>
          <w:sz w:val="28"/>
        </w:rPr>
        <w:t xml:space="preserve"> </w:t>
      </w:r>
      <w:r w:rsidRPr="00087101">
        <w:rPr>
          <w:sz w:val="28"/>
        </w:rPr>
        <w:t>Н.</w:t>
      </w:r>
      <w:r w:rsidRPr="00087101">
        <w:rPr>
          <w:spacing w:val="1"/>
          <w:sz w:val="28"/>
        </w:rPr>
        <w:t xml:space="preserve"> </w:t>
      </w:r>
      <w:r w:rsidRPr="00087101">
        <w:rPr>
          <w:sz w:val="28"/>
        </w:rPr>
        <w:t>І.</w:t>
      </w:r>
      <w:r w:rsidRPr="00087101">
        <w:rPr>
          <w:spacing w:val="33"/>
          <w:sz w:val="28"/>
        </w:rPr>
        <w:t xml:space="preserve"> </w:t>
      </w:r>
      <w:r w:rsidRPr="00087101">
        <w:rPr>
          <w:sz w:val="28"/>
        </w:rPr>
        <w:t>(2010).</w:t>
      </w:r>
      <w:r w:rsidRPr="00087101">
        <w:rPr>
          <w:spacing w:val="34"/>
          <w:sz w:val="28"/>
        </w:rPr>
        <w:t xml:space="preserve"> </w:t>
      </w:r>
      <w:r w:rsidRPr="00087101">
        <w:rPr>
          <w:i/>
          <w:sz w:val="28"/>
        </w:rPr>
        <w:t>Кадри</w:t>
      </w:r>
      <w:r w:rsidRPr="00087101">
        <w:rPr>
          <w:i/>
          <w:spacing w:val="35"/>
          <w:sz w:val="28"/>
        </w:rPr>
        <w:t xml:space="preserve"> </w:t>
      </w:r>
      <w:r w:rsidRPr="00087101">
        <w:rPr>
          <w:i/>
          <w:sz w:val="28"/>
        </w:rPr>
        <w:t>в</w:t>
      </w:r>
      <w:r w:rsidRPr="00087101">
        <w:rPr>
          <w:i/>
          <w:spacing w:val="30"/>
          <w:sz w:val="28"/>
        </w:rPr>
        <w:t xml:space="preserve"> </w:t>
      </w:r>
      <w:r w:rsidRPr="00087101">
        <w:rPr>
          <w:i/>
          <w:sz w:val="28"/>
        </w:rPr>
        <w:t>маркетингу</w:t>
      </w:r>
      <w:r w:rsidRPr="00087101">
        <w:rPr>
          <w:i/>
          <w:spacing w:val="33"/>
          <w:sz w:val="28"/>
        </w:rPr>
        <w:t xml:space="preserve"> </w:t>
      </w:r>
      <w:r w:rsidRPr="00087101">
        <w:rPr>
          <w:i/>
          <w:sz w:val="28"/>
        </w:rPr>
        <w:t>та</w:t>
      </w:r>
      <w:r w:rsidRPr="00087101">
        <w:rPr>
          <w:i/>
          <w:spacing w:val="31"/>
          <w:sz w:val="28"/>
        </w:rPr>
        <w:t xml:space="preserve"> </w:t>
      </w:r>
      <w:r w:rsidRPr="00087101">
        <w:rPr>
          <w:i/>
          <w:sz w:val="28"/>
        </w:rPr>
        <w:t>логістиці</w:t>
      </w:r>
      <w:r w:rsidRPr="00087101">
        <w:rPr>
          <w:sz w:val="28"/>
        </w:rPr>
        <w:t>.</w:t>
      </w:r>
      <w:r w:rsidRPr="00087101">
        <w:rPr>
          <w:spacing w:val="33"/>
          <w:sz w:val="28"/>
        </w:rPr>
        <w:t xml:space="preserve"> </w:t>
      </w:r>
      <w:r w:rsidRPr="00087101">
        <w:rPr>
          <w:sz w:val="28"/>
        </w:rPr>
        <w:t>Львів:</w:t>
      </w:r>
      <w:r w:rsidRPr="00087101">
        <w:rPr>
          <w:spacing w:val="31"/>
          <w:sz w:val="28"/>
        </w:rPr>
        <w:t xml:space="preserve"> </w:t>
      </w:r>
      <w:r w:rsidRPr="00087101">
        <w:rPr>
          <w:sz w:val="28"/>
        </w:rPr>
        <w:t>Видавництво</w:t>
      </w:r>
      <w:r w:rsidRPr="00087101">
        <w:rPr>
          <w:spacing w:val="-67"/>
          <w:sz w:val="28"/>
        </w:rPr>
        <w:t xml:space="preserve"> </w:t>
      </w:r>
      <w:r w:rsidRPr="00087101">
        <w:rPr>
          <w:sz w:val="28"/>
        </w:rPr>
        <w:t>Національного</w:t>
      </w:r>
      <w:r w:rsidRPr="00087101">
        <w:rPr>
          <w:spacing w:val="4"/>
          <w:sz w:val="28"/>
        </w:rPr>
        <w:t xml:space="preserve"> </w:t>
      </w:r>
      <w:r w:rsidRPr="00087101">
        <w:rPr>
          <w:sz w:val="28"/>
        </w:rPr>
        <w:t>університету</w:t>
      </w:r>
      <w:r w:rsidRPr="00087101">
        <w:rPr>
          <w:spacing w:val="-4"/>
          <w:sz w:val="28"/>
        </w:rPr>
        <w:t xml:space="preserve"> </w:t>
      </w:r>
      <w:r w:rsidR="00E31CE0" w:rsidRPr="00087101">
        <w:rPr>
          <w:sz w:val="28"/>
        </w:rPr>
        <w:t>«</w:t>
      </w:r>
      <w:r w:rsidRPr="00087101">
        <w:rPr>
          <w:sz w:val="28"/>
        </w:rPr>
        <w:t>Львівська</w:t>
      </w:r>
      <w:r w:rsidRPr="00087101">
        <w:rPr>
          <w:spacing w:val="1"/>
          <w:sz w:val="28"/>
        </w:rPr>
        <w:t xml:space="preserve"> </w:t>
      </w:r>
      <w:r w:rsidRPr="00087101">
        <w:rPr>
          <w:sz w:val="28"/>
        </w:rPr>
        <w:t>політехніка</w:t>
      </w:r>
      <w:r w:rsidR="00E31CE0" w:rsidRPr="00087101">
        <w:rPr>
          <w:sz w:val="28"/>
        </w:rPr>
        <w:t>»</w:t>
      </w:r>
      <w:r w:rsidRPr="00087101">
        <w:rPr>
          <w:sz w:val="28"/>
        </w:rPr>
        <w:t>.</w:t>
      </w:r>
    </w:p>
    <w:p w14:paraId="49BA2E80" w14:textId="77777777" w:rsidR="00087101" w:rsidRPr="00087101" w:rsidRDefault="00A23923" w:rsidP="00087101">
      <w:pPr>
        <w:pStyle w:val="a4"/>
        <w:numPr>
          <w:ilvl w:val="0"/>
          <w:numId w:val="90"/>
        </w:numPr>
        <w:spacing w:line="360" w:lineRule="auto"/>
        <w:ind w:right="126"/>
        <w:mirrorIndents/>
        <w:rPr>
          <w:sz w:val="28"/>
          <w:szCs w:val="28"/>
        </w:rPr>
      </w:pPr>
      <w:proofErr w:type="spellStart"/>
      <w:r w:rsidRPr="00087101">
        <w:rPr>
          <w:sz w:val="28"/>
        </w:rPr>
        <w:t>Шарко</w:t>
      </w:r>
      <w:proofErr w:type="spellEnd"/>
      <w:r w:rsidRPr="00087101">
        <w:rPr>
          <w:sz w:val="28"/>
        </w:rPr>
        <w:t>, В. Д.</w:t>
      </w:r>
      <w:r w:rsidRPr="00087101">
        <w:rPr>
          <w:spacing w:val="1"/>
          <w:sz w:val="28"/>
        </w:rPr>
        <w:t xml:space="preserve"> </w:t>
      </w:r>
      <w:r w:rsidRPr="00087101">
        <w:rPr>
          <w:sz w:val="28"/>
        </w:rPr>
        <w:t>(2016).</w:t>
      </w:r>
      <w:r w:rsidRPr="00087101">
        <w:rPr>
          <w:spacing w:val="1"/>
          <w:sz w:val="28"/>
        </w:rPr>
        <w:t xml:space="preserve"> </w:t>
      </w:r>
      <w:r w:rsidRPr="00087101">
        <w:rPr>
          <w:sz w:val="28"/>
        </w:rPr>
        <w:t>Фреймовий</w:t>
      </w:r>
      <w:r w:rsidRPr="00087101">
        <w:rPr>
          <w:spacing w:val="1"/>
          <w:sz w:val="28"/>
        </w:rPr>
        <w:t xml:space="preserve"> </w:t>
      </w:r>
      <w:r w:rsidRPr="00087101">
        <w:rPr>
          <w:sz w:val="28"/>
        </w:rPr>
        <w:t>підхід</w:t>
      </w:r>
      <w:r w:rsidRPr="00087101">
        <w:rPr>
          <w:spacing w:val="1"/>
          <w:sz w:val="28"/>
        </w:rPr>
        <w:t xml:space="preserve"> </w:t>
      </w:r>
      <w:r w:rsidRPr="00087101">
        <w:rPr>
          <w:sz w:val="28"/>
        </w:rPr>
        <w:t>до</w:t>
      </w:r>
      <w:r w:rsidRPr="00087101">
        <w:rPr>
          <w:spacing w:val="1"/>
          <w:sz w:val="28"/>
        </w:rPr>
        <w:t xml:space="preserve"> </w:t>
      </w:r>
      <w:r w:rsidRPr="00087101">
        <w:rPr>
          <w:sz w:val="28"/>
        </w:rPr>
        <w:t>засвоєння</w:t>
      </w:r>
      <w:r w:rsidRPr="00087101">
        <w:rPr>
          <w:spacing w:val="1"/>
          <w:sz w:val="28"/>
        </w:rPr>
        <w:t xml:space="preserve"> </w:t>
      </w:r>
      <w:r w:rsidRPr="00087101">
        <w:rPr>
          <w:sz w:val="28"/>
        </w:rPr>
        <w:t>знань</w:t>
      </w:r>
      <w:r w:rsidRPr="00087101">
        <w:rPr>
          <w:spacing w:val="1"/>
          <w:sz w:val="28"/>
        </w:rPr>
        <w:t xml:space="preserve"> </w:t>
      </w:r>
      <w:r w:rsidRPr="00087101">
        <w:rPr>
          <w:sz w:val="28"/>
        </w:rPr>
        <w:t>та</w:t>
      </w:r>
      <w:r w:rsidRPr="00087101">
        <w:rPr>
          <w:spacing w:val="1"/>
          <w:sz w:val="28"/>
        </w:rPr>
        <w:t xml:space="preserve"> </w:t>
      </w:r>
      <w:r w:rsidRPr="00087101">
        <w:rPr>
          <w:sz w:val="28"/>
        </w:rPr>
        <w:t>підготовка</w:t>
      </w:r>
      <w:r w:rsidRPr="00087101">
        <w:rPr>
          <w:spacing w:val="1"/>
          <w:sz w:val="28"/>
        </w:rPr>
        <w:t xml:space="preserve"> </w:t>
      </w:r>
      <w:r w:rsidRPr="00087101">
        <w:rPr>
          <w:sz w:val="28"/>
        </w:rPr>
        <w:t>майбутніх</w:t>
      </w:r>
      <w:r w:rsidRPr="00087101">
        <w:rPr>
          <w:spacing w:val="1"/>
          <w:sz w:val="28"/>
        </w:rPr>
        <w:t xml:space="preserve"> </w:t>
      </w:r>
      <w:r w:rsidRPr="00087101">
        <w:rPr>
          <w:sz w:val="28"/>
        </w:rPr>
        <w:t>учителів</w:t>
      </w:r>
      <w:r w:rsidRPr="00087101">
        <w:rPr>
          <w:spacing w:val="1"/>
          <w:sz w:val="28"/>
        </w:rPr>
        <w:t xml:space="preserve"> </w:t>
      </w:r>
      <w:r w:rsidRPr="00087101">
        <w:rPr>
          <w:sz w:val="28"/>
        </w:rPr>
        <w:t>фізики</w:t>
      </w:r>
      <w:r w:rsidRPr="00087101">
        <w:rPr>
          <w:spacing w:val="1"/>
          <w:sz w:val="28"/>
        </w:rPr>
        <w:t xml:space="preserve"> </w:t>
      </w:r>
      <w:r w:rsidRPr="00087101">
        <w:rPr>
          <w:sz w:val="28"/>
        </w:rPr>
        <w:t>до</w:t>
      </w:r>
      <w:r w:rsidRPr="00087101">
        <w:rPr>
          <w:spacing w:val="1"/>
          <w:sz w:val="28"/>
        </w:rPr>
        <w:t xml:space="preserve"> </w:t>
      </w:r>
      <w:r w:rsidRPr="00087101">
        <w:rPr>
          <w:sz w:val="28"/>
        </w:rPr>
        <w:t>його</w:t>
      </w:r>
      <w:r w:rsidRPr="00087101">
        <w:rPr>
          <w:spacing w:val="1"/>
          <w:sz w:val="28"/>
        </w:rPr>
        <w:t xml:space="preserve"> </w:t>
      </w:r>
      <w:r w:rsidRPr="00087101">
        <w:rPr>
          <w:sz w:val="28"/>
        </w:rPr>
        <w:t>застосування</w:t>
      </w:r>
      <w:r w:rsidRPr="00087101">
        <w:rPr>
          <w:spacing w:val="1"/>
          <w:sz w:val="28"/>
        </w:rPr>
        <w:t xml:space="preserve"> </w:t>
      </w:r>
      <w:r w:rsidRPr="00087101">
        <w:rPr>
          <w:sz w:val="28"/>
        </w:rPr>
        <w:t>в</w:t>
      </w:r>
      <w:r w:rsidRPr="00087101">
        <w:rPr>
          <w:spacing w:val="71"/>
          <w:sz w:val="28"/>
        </w:rPr>
        <w:t xml:space="preserve"> </w:t>
      </w:r>
      <w:r w:rsidRPr="00087101">
        <w:rPr>
          <w:sz w:val="28"/>
        </w:rPr>
        <w:t>навчальному</w:t>
      </w:r>
      <w:r w:rsidRPr="00087101">
        <w:rPr>
          <w:spacing w:val="-67"/>
          <w:sz w:val="28"/>
        </w:rPr>
        <w:t xml:space="preserve"> </w:t>
      </w:r>
      <w:r w:rsidRPr="00087101">
        <w:rPr>
          <w:sz w:val="28"/>
        </w:rPr>
        <w:t>процесі.</w:t>
      </w:r>
      <w:r w:rsidRPr="00087101">
        <w:rPr>
          <w:spacing w:val="1"/>
          <w:sz w:val="28"/>
        </w:rPr>
        <w:t xml:space="preserve"> </w:t>
      </w:r>
      <w:r w:rsidRPr="00087101">
        <w:rPr>
          <w:i/>
          <w:sz w:val="28"/>
        </w:rPr>
        <w:t>Збірник</w:t>
      </w:r>
      <w:r w:rsidRPr="00087101">
        <w:rPr>
          <w:i/>
          <w:spacing w:val="1"/>
          <w:sz w:val="28"/>
        </w:rPr>
        <w:t xml:space="preserve"> </w:t>
      </w:r>
      <w:r w:rsidRPr="00087101">
        <w:rPr>
          <w:i/>
          <w:sz w:val="28"/>
        </w:rPr>
        <w:t>наукових</w:t>
      </w:r>
      <w:r w:rsidRPr="00087101">
        <w:rPr>
          <w:i/>
          <w:spacing w:val="1"/>
          <w:sz w:val="28"/>
        </w:rPr>
        <w:t xml:space="preserve"> </w:t>
      </w:r>
      <w:r w:rsidRPr="00087101">
        <w:rPr>
          <w:i/>
          <w:sz w:val="28"/>
        </w:rPr>
        <w:t>праць</w:t>
      </w:r>
      <w:r w:rsidRPr="00087101">
        <w:rPr>
          <w:i/>
          <w:spacing w:val="1"/>
          <w:sz w:val="28"/>
        </w:rPr>
        <w:t xml:space="preserve"> </w:t>
      </w:r>
      <w:r w:rsidRPr="00087101">
        <w:rPr>
          <w:i/>
          <w:sz w:val="28"/>
        </w:rPr>
        <w:t>Херсонського</w:t>
      </w:r>
      <w:r w:rsidRPr="00087101">
        <w:rPr>
          <w:i/>
          <w:spacing w:val="1"/>
          <w:sz w:val="28"/>
        </w:rPr>
        <w:t xml:space="preserve"> </w:t>
      </w:r>
      <w:r w:rsidRPr="00087101">
        <w:rPr>
          <w:i/>
          <w:sz w:val="28"/>
        </w:rPr>
        <w:t>державного</w:t>
      </w:r>
      <w:r w:rsidRPr="00087101">
        <w:rPr>
          <w:i/>
          <w:spacing w:val="1"/>
          <w:sz w:val="28"/>
        </w:rPr>
        <w:t xml:space="preserve"> </w:t>
      </w:r>
      <w:r w:rsidRPr="00087101">
        <w:rPr>
          <w:i/>
          <w:sz w:val="28"/>
        </w:rPr>
        <w:t>університету.</w:t>
      </w:r>
      <w:r w:rsidRPr="00087101">
        <w:rPr>
          <w:i/>
          <w:spacing w:val="2"/>
          <w:sz w:val="28"/>
        </w:rPr>
        <w:t xml:space="preserve"> </w:t>
      </w:r>
      <w:r w:rsidRPr="00087101">
        <w:rPr>
          <w:i/>
          <w:sz w:val="28"/>
        </w:rPr>
        <w:t>Серія:</w:t>
      </w:r>
      <w:r w:rsidRPr="00087101">
        <w:rPr>
          <w:i/>
          <w:spacing w:val="-2"/>
          <w:sz w:val="28"/>
        </w:rPr>
        <w:t xml:space="preserve"> </w:t>
      </w:r>
      <w:r w:rsidRPr="00087101">
        <w:rPr>
          <w:i/>
          <w:sz w:val="28"/>
        </w:rPr>
        <w:t>Педагогічні</w:t>
      </w:r>
      <w:r w:rsidRPr="00087101">
        <w:rPr>
          <w:i/>
          <w:spacing w:val="-1"/>
          <w:sz w:val="28"/>
        </w:rPr>
        <w:t xml:space="preserve"> </w:t>
      </w:r>
      <w:r w:rsidRPr="00087101">
        <w:rPr>
          <w:i/>
          <w:sz w:val="28"/>
        </w:rPr>
        <w:t>науки,</w:t>
      </w:r>
      <w:r w:rsidRPr="00087101">
        <w:rPr>
          <w:i/>
          <w:spacing w:val="2"/>
          <w:sz w:val="28"/>
        </w:rPr>
        <w:t xml:space="preserve"> </w:t>
      </w:r>
      <w:r w:rsidRPr="00087101">
        <w:rPr>
          <w:i/>
          <w:sz w:val="28"/>
        </w:rPr>
        <w:t>LXXI,</w:t>
      </w:r>
      <w:r w:rsidRPr="00087101">
        <w:rPr>
          <w:i/>
          <w:spacing w:val="2"/>
          <w:sz w:val="28"/>
        </w:rPr>
        <w:t xml:space="preserve"> </w:t>
      </w:r>
      <w:r w:rsidRPr="00087101">
        <w:rPr>
          <w:i/>
          <w:sz w:val="28"/>
        </w:rPr>
        <w:t>2,</w:t>
      </w:r>
      <w:r w:rsidRPr="00087101">
        <w:rPr>
          <w:i/>
          <w:spacing w:val="12"/>
          <w:sz w:val="28"/>
        </w:rPr>
        <w:t xml:space="preserve"> </w:t>
      </w:r>
      <w:r w:rsidRPr="00087101">
        <w:rPr>
          <w:sz w:val="28"/>
        </w:rPr>
        <w:t>152–162.</w:t>
      </w:r>
    </w:p>
    <w:p w14:paraId="1F373D20" w14:textId="77777777" w:rsidR="00087101" w:rsidRPr="00087101" w:rsidRDefault="00A23923" w:rsidP="00087101">
      <w:pPr>
        <w:pStyle w:val="a4"/>
        <w:numPr>
          <w:ilvl w:val="0"/>
          <w:numId w:val="90"/>
        </w:numPr>
        <w:spacing w:line="360" w:lineRule="auto"/>
        <w:ind w:right="126"/>
        <w:mirrorIndents/>
        <w:rPr>
          <w:sz w:val="28"/>
          <w:szCs w:val="28"/>
        </w:rPr>
      </w:pPr>
      <w:proofErr w:type="spellStart"/>
      <w:r w:rsidRPr="00087101">
        <w:rPr>
          <w:sz w:val="28"/>
        </w:rPr>
        <w:t>Шарко</w:t>
      </w:r>
      <w:proofErr w:type="spellEnd"/>
      <w:r w:rsidRPr="00087101">
        <w:rPr>
          <w:sz w:val="28"/>
        </w:rPr>
        <w:t>, В. Д.</w:t>
      </w:r>
      <w:r w:rsidRPr="00087101">
        <w:rPr>
          <w:spacing w:val="1"/>
          <w:sz w:val="28"/>
        </w:rPr>
        <w:t xml:space="preserve"> </w:t>
      </w:r>
      <w:r w:rsidRPr="00087101">
        <w:rPr>
          <w:sz w:val="28"/>
        </w:rPr>
        <w:t>(2017).</w:t>
      </w:r>
      <w:r w:rsidRPr="00087101">
        <w:rPr>
          <w:spacing w:val="1"/>
          <w:sz w:val="28"/>
        </w:rPr>
        <w:t xml:space="preserve"> </w:t>
      </w:r>
      <w:r w:rsidRPr="00087101">
        <w:rPr>
          <w:sz w:val="28"/>
        </w:rPr>
        <w:t>Фреймовий</w:t>
      </w:r>
      <w:r w:rsidRPr="00087101">
        <w:rPr>
          <w:spacing w:val="1"/>
          <w:sz w:val="28"/>
        </w:rPr>
        <w:t xml:space="preserve"> </w:t>
      </w:r>
      <w:r w:rsidRPr="00087101">
        <w:rPr>
          <w:sz w:val="28"/>
        </w:rPr>
        <w:t>підхід</w:t>
      </w:r>
      <w:r w:rsidRPr="00087101">
        <w:rPr>
          <w:spacing w:val="1"/>
          <w:sz w:val="28"/>
        </w:rPr>
        <w:t xml:space="preserve"> </w:t>
      </w:r>
      <w:r w:rsidRPr="00087101">
        <w:rPr>
          <w:sz w:val="28"/>
        </w:rPr>
        <w:t>до</w:t>
      </w:r>
      <w:r w:rsidRPr="00087101">
        <w:rPr>
          <w:spacing w:val="1"/>
          <w:sz w:val="28"/>
        </w:rPr>
        <w:t xml:space="preserve"> </w:t>
      </w:r>
      <w:r w:rsidRPr="00087101">
        <w:rPr>
          <w:sz w:val="28"/>
        </w:rPr>
        <w:t>формування</w:t>
      </w:r>
      <w:r w:rsidRPr="00087101">
        <w:rPr>
          <w:spacing w:val="1"/>
          <w:sz w:val="28"/>
        </w:rPr>
        <w:t xml:space="preserve"> </w:t>
      </w:r>
      <w:r w:rsidRPr="00087101">
        <w:rPr>
          <w:sz w:val="28"/>
        </w:rPr>
        <w:t>в</w:t>
      </w:r>
      <w:r w:rsidRPr="00087101">
        <w:rPr>
          <w:spacing w:val="1"/>
          <w:sz w:val="28"/>
        </w:rPr>
        <w:t xml:space="preserve"> </w:t>
      </w:r>
      <w:r w:rsidRPr="00087101">
        <w:rPr>
          <w:sz w:val="28"/>
        </w:rPr>
        <w:t>учнів</w:t>
      </w:r>
      <w:r w:rsidRPr="00087101">
        <w:rPr>
          <w:spacing w:val="1"/>
          <w:sz w:val="28"/>
        </w:rPr>
        <w:t xml:space="preserve"> </w:t>
      </w:r>
      <w:r w:rsidRPr="00087101">
        <w:rPr>
          <w:sz w:val="28"/>
        </w:rPr>
        <w:t>основних</w:t>
      </w:r>
      <w:r w:rsidRPr="00087101">
        <w:rPr>
          <w:spacing w:val="1"/>
          <w:sz w:val="28"/>
        </w:rPr>
        <w:t xml:space="preserve"> </w:t>
      </w:r>
      <w:r w:rsidRPr="00087101">
        <w:rPr>
          <w:sz w:val="28"/>
        </w:rPr>
        <w:t xml:space="preserve">елементів     фізичних     знань      </w:t>
      </w:r>
      <w:r w:rsidRPr="00087101">
        <w:rPr>
          <w:i/>
          <w:sz w:val="28"/>
        </w:rPr>
        <w:t>Науковий     часопис     НПУ     імені</w:t>
      </w:r>
      <w:r w:rsidRPr="00087101">
        <w:rPr>
          <w:i/>
          <w:spacing w:val="1"/>
          <w:sz w:val="28"/>
        </w:rPr>
        <w:t xml:space="preserve"> </w:t>
      </w:r>
      <w:r w:rsidRPr="00087101">
        <w:rPr>
          <w:i/>
          <w:sz w:val="28"/>
        </w:rPr>
        <w:t>М. П. Драгоманова. Серія 5: Педагогічні науки: реалії та перспективи,</w:t>
      </w:r>
      <w:r w:rsidRPr="00087101">
        <w:rPr>
          <w:i/>
          <w:spacing w:val="1"/>
          <w:sz w:val="28"/>
        </w:rPr>
        <w:t xml:space="preserve"> </w:t>
      </w:r>
      <w:r w:rsidRPr="00087101">
        <w:rPr>
          <w:i/>
          <w:sz w:val="28"/>
        </w:rPr>
        <w:t>57,</w:t>
      </w:r>
      <w:r w:rsidRPr="00087101">
        <w:rPr>
          <w:i/>
          <w:spacing w:val="3"/>
          <w:sz w:val="28"/>
        </w:rPr>
        <w:t xml:space="preserve"> </w:t>
      </w:r>
      <w:r w:rsidRPr="00087101">
        <w:rPr>
          <w:sz w:val="28"/>
        </w:rPr>
        <w:t>215–226.</w:t>
      </w:r>
    </w:p>
    <w:p w14:paraId="2B74DB45" w14:textId="77777777" w:rsidR="00087101" w:rsidRPr="00087101" w:rsidRDefault="00A23923" w:rsidP="00087101">
      <w:pPr>
        <w:pStyle w:val="a4"/>
        <w:numPr>
          <w:ilvl w:val="0"/>
          <w:numId w:val="90"/>
        </w:numPr>
        <w:spacing w:line="360" w:lineRule="auto"/>
        <w:ind w:right="126"/>
        <w:mirrorIndents/>
        <w:rPr>
          <w:sz w:val="28"/>
          <w:szCs w:val="28"/>
        </w:rPr>
      </w:pPr>
      <w:proofErr w:type="spellStart"/>
      <w:r w:rsidRPr="00087101">
        <w:rPr>
          <w:sz w:val="28"/>
        </w:rPr>
        <w:t>Шипуліна</w:t>
      </w:r>
      <w:proofErr w:type="spellEnd"/>
      <w:r w:rsidRPr="00087101">
        <w:rPr>
          <w:sz w:val="28"/>
        </w:rPr>
        <w:t>,</w:t>
      </w:r>
      <w:r w:rsidRPr="00087101">
        <w:rPr>
          <w:spacing w:val="2"/>
          <w:sz w:val="28"/>
        </w:rPr>
        <w:t xml:space="preserve"> </w:t>
      </w:r>
      <w:r w:rsidRPr="00087101">
        <w:rPr>
          <w:sz w:val="28"/>
        </w:rPr>
        <w:t>Ю.</w:t>
      </w:r>
      <w:r w:rsidRPr="00087101">
        <w:rPr>
          <w:spacing w:val="2"/>
          <w:sz w:val="28"/>
        </w:rPr>
        <w:t xml:space="preserve"> </w:t>
      </w:r>
      <w:r w:rsidRPr="00087101">
        <w:rPr>
          <w:sz w:val="28"/>
        </w:rPr>
        <w:t>С.</w:t>
      </w:r>
      <w:r w:rsidRPr="00087101">
        <w:rPr>
          <w:spacing w:val="52"/>
          <w:sz w:val="28"/>
        </w:rPr>
        <w:t xml:space="preserve"> </w:t>
      </w:r>
      <w:r w:rsidRPr="00087101">
        <w:rPr>
          <w:sz w:val="28"/>
        </w:rPr>
        <w:t>(2018).</w:t>
      </w:r>
      <w:r w:rsidRPr="00087101">
        <w:rPr>
          <w:spacing w:val="54"/>
          <w:sz w:val="28"/>
        </w:rPr>
        <w:t xml:space="preserve"> </w:t>
      </w:r>
      <w:r w:rsidRPr="00087101">
        <w:rPr>
          <w:i/>
          <w:sz w:val="28"/>
        </w:rPr>
        <w:t>Методологічні</w:t>
      </w:r>
      <w:r w:rsidRPr="00087101">
        <w:rPr>
          <w:i/>
          <w:spacing w:val="50"/>
          <w:sz w:val="28"/>
        </w:rPr>
        <w:t xml:space="preserve"> </w:t>
      </w:r>
      <w:r w:rsidRPr="00087101">
        <w:rPr>
          <w:i/>
          <w:sz w:val="28"/>
        </w:rPr>
        <w:t>засади</w:t>
      </w:r>
      <w:r w:rsidRPr="00087101">
        <w:rPr>
          <w:i/>
          <w:spacing w:val="50"/>
          <w:sz w:val="28"/>
        </w:rPr>
        <w:t xml:space="preserve"> </w:t>
      </w:r>
      <w:r w:rsidRPr="00087101">
        <w:rPr>
          <w:i/>
          <w:sz w:val="28"/>
        </w:rPr>
        <w:t>формування</w:t>
      </w:r>
      <w:r w:rsidRPr="00087101">
        <w:rPr>
          <w:i/>
          <w:spacing w:val="50"/>
          <w:sz w:val="28"/>
        </w:rPr>
        <w:t xml:space="preserve"> </w:t>
      </w:r>
      <w:r w:rsidRPr="00087101">
        <w:rPr>
          <w:i/>
          <w:sz w:val="28"/>
        </w:rPr>
        <w:lastRenderedPageBreak/>
        <w:t xml:space="preserve">інноваційно-сприятливого середовища на підприємстві </w:t>
      </w:r>
      <w:r w:rsidRPr="00087101">
        <w:rPr>
          <w:sz w:val="28"/>
        </w:rPr>
        <w:t>(</w:t>
      </w:r>
      <w:proofErr w:type="spellStart"/>
      <w:r w:rsidRPr="00087101">
        <w:rPr>
          <w:sz w:val="28"/>
        </w:rPr>
        <w:t>автореф</w:t>
      </w:r>
      <w:proofErr w:type="spellEnd"/>
      <w:r w:rsidRPr="00087101">
        <w:rPr>
          <w:sz w:val="28"/>
        </w:rPr>
        <w:t xml:space="preserve">. </w:t>
      </w:r>
      <w:proofErr w:type="spellStart"/>
      <w:r w:rsidRPr="00087101">
        <w:rPr>
          <w:sz w:val="28"/>
        </w:rPr>
        <w:t>дис</w:t>
      </w:r>
      <w:proofErr w:type="spellEnd"/>
      <w:r w:rsidRPr="00087101">
        <w:rPr>
          <w:sz w:val="28"/>
        </w:rPr>
        <w:t xml:space="preserve">. … д-ра </w:t>
      </w:r>
      <w:proofErr w:type="spellStart"/>
      <w:r w:rsidRPr="00087101">
        <w:rPr>
          <w:sz w:val="28"/>
        </w:rPr>
        <w:t>екон</w:t>
      </w:r>
      <w:proofErr w:type="spellEnd"/>
      <w:r w:rsidRPr="00087101">
        <w:rPr>
          <w:sz w:val="28"/>
        </w:rPr>
        <w:t>.</w:t>
      </w:r>
      <w:r w:rsidRPr="00087101">
        <w:rPr>
          <w:spacing w:val="1"/>
          <w:sz w:val="28"/>
        </w:rPr>
        <w:t xml:space="preserve"> </w:t>
      </w:r>
      <w:r w:rsidRPr="00087101">
        <w:rPr>
          <w:sz w:val="28"/>
        </w:rPr>
        <w:t>наук:</w:t>
      </w:r>
      <w:r w:rsidRPr="00087101">
        <w:rPr>
          <w:spacing w:val="-5"/>
          <w:sz w:val="28"/>
        </w:rPr>
        <w:t xml:space="preserve"> </w:t>
      </w:r>
      <w:r w:rsidRPr="00087101">
        <w:rPr>
          <w:sz w:val="28"/>
        </w:rPr>
        <w:t>08.00.04).</w:t>
      </w:r>
      <w:r w:rsidRPr="00087101">
        <w:rPr>
          <w:spacing w:val="4"/>
          <w:sz w:val="28"/>
        </w:rPr>
        <w:t xml:space="preserve"> </w:t>
      </w:r>
      <w:r w:rsidRPr="00087101">
        <w:rPr>
          <w:sz w:val="28"/>
        </w:rPr>
        <w:t>Харків.</w:t>
      </w:r>
    </w:p>
    <w:p w14:paraId="42D1D4F9" w14:textId="77777777" w:rsidR="00087101" w:rsidRPr="00087101" w:rsidRDefault="00A23923" w:rsidP="00087101">
      <w:pPr>
        <w:pStyle w:val="a4"/>
        <w:numPr>
          <w:ilvl w:val="0"/>
          <w:numId w:val="90"/>
        </w:numPr>
        <w:spacing w:line="360" w:lineRule="auto"/>
        <w:ind w:right="126"/>
        <w:mirrorIndents/>
        <w:rPr>
          <w:sz w:val="28"/>
          <w:szCs w:val="28"/>
        </w:rPr>
      </w:pPr>
      <w:proofErr w:type="spellStart"/>
      <w:r w:rsidRPr="00087101">
        <w:rPr>
          <w:sz w:val="28"/>
        </w:rPr>
        <w:t>Шломенко</w:t>
      </w:r>
      <w:proofErr w:type="spellEnd"/>
      <w:r w:rsidRPr="00087101">
        <w:rPr>
          <w:sz w:val="28"/>
        </w:rPr>
        <w:t>, О. Б.</w:t>
      </w:r>
      <w:r w:rsidRPr="00087101">
        <w:rPr>
          <w:spacing w:val="1"/>
          <w:sz w:val="28"/>
        </w:rPr>
        <w:t xml:space="preserve"> </w:t>
      </w:r>
      <w:r w:rsidRPr="00087101">
        <w:rPr>
          <w:sz w:val="28"/>
        </w:rPr>
        <w:t>(2012).</w:t>
      </w:r>
      <w:r w:rsidRPr="00087101">
        <w:rPr>
          <w:spacing w:val="1"/>
          <w:sz w:val="28"/>
        </w:rPr>
        <w:t xml:space="preserve"> </w:t>
      </w:r>
      <w:r w:rsidRPr="00087101">
        <w:rPr>
          <w:i/>
          <w:sz w:val="28"/>
        </w:rPr>
        <w:t>Формування</w:t>
      </w:r>
      <w:r w:rsidRPr="00087101">
        <w:rPr>
          <w:i/>
          <w:spacing w:val="1"/>
          <w:sz w:val="28"/>
        </w:rPr>
        <w:t xml:space="preserve"> </w:t>
      </w:r>
      <w:proofErr w:type="spellStart"/>
      <w:r w:rsidRPr="00087101">
        <w:rPr>
          <w:i/>
          <w:sz w:val="28"/>
        </w:rPr>
        <w:t>професійно</w:t>
      </w:r>
      <w:proofErr w:type="spellEnd"/>
      <w:r w:rsidRPr="00087101">
        <w:rPr>
          <w:i/>
          <w:spacing w:val="1"/>
          <w:sz w:val="28"/>
        </w:rPr>
        <w:t xml:space="preserve"> </w:t>
      </w:r>
      <w:r w:rsidRPr="00087101">
        <w:rPr>
          <w:i/>
          <w:sz w:val="28"/>
        </w:rPr>
        <w:t>комунікативної</w:t>
      </w:r>
      <w:r w:rsidRPr="00087101">
        <w:rPr>
          <w:i/>
          <w:spacing w:val="1"/>
          <w:sz w:val="28"/>
        </w:rPr>
        <w:t xml:space="preserve"> </w:t>
      </w:r>
      <w:r w:rsidRPr="00087101">
        <w:rPr>
          <w:i/>
          <w:sz w:val="28"/>
        </w:rPr>
        <w:t>компетентності</w:t>
      </w:r>
      <w:r w:rsidRPr="00087101">
        <w:rPr>
          <w:i/>
          <w:spacing w:val="1"/>
          <w:sz w:val="28"/>
        </w:rPr>
        <w:t xml:space="preserve"> </w:t>
      </w:r>
      <w:r w:rsidRPr="00087101">
        <w:rPr>
          <w:i/>
          <w:sz w:val="28"/>
        </w:rPr>
        <w:t>майбутніх</w:t>
      </w:r>
      <w:r w:rsidRPr="00087101">
        <w:rPr>
          <w:i/>
          <w:spacing w:val="1"/>
          <w:sz w:val="28"/>
        </w:rPr>
        <w:t xml:space="preserve"> </w:t>
      </w:r>
      <w:r w:rsidRPr="00087101">
        <w:rPr>
          <w:i/>
          <w:sz w:val="28"/>
        </w:rPr>
        <w:t>економістів</w:t>
      </w:r>
      <w:r w:rsidRPr="00087101">
        <w:rPr>
          <w:i/>
          <w:spacing w:val="1"/>
          <w:sz w:val="28"/>
        </w:rPr>
        <w:t xml:space="preserve"> </w:t>
      </w:r>
      <w:r w:rsidRPr="00087101">
        <w:rPr>
          <w:i/>
          <w:sz w:val="28"/>
        </w:rPr>
        <w:t>засобами</w:t>
      </w:r>
      <w:r w:rsidRPr="00087101">
        <w:rPr>
          <w:i/>
          <w:spacing w:val="1"/>
          <w:sz w:val="28"/>
        </w:rPr>
        <w:t xml:space="preserve"> </w:t>
      </w:r>
      <w:r w:rsidRPr="00087101">
        <w:rPr>
          <w:i/>
          <w:sz w:val="28"/>
        </w:rPr>
        <w:t>інноваційних</w:t>
      </w:r>
      <w:r w:rsidRPr="00087101">
        <w:rPr>
          <w:i/>
          <w:spacing w:val="1"/>
          <w:sz w:val="28"/>
        </w:rPr>
        <w:t xml:space="preserve"> </w:t>
      </w:r>
      <w:r w:rsidRPr="00087101">
        <w:rPr>
          <w:i/>
          <w:sz w:val="28"/>
        </w:rPr>
        <w:t xml:space="preserve">технологій </w:t>
      </w:r>
      <w:r w:rsidRPr="00087101">
        <w:rPr>
          <w:sz w:val="28"/>
        </w:rPr>
        <w:t>(</w:t>
      </w:r>
      <w:proofErr w:type="spellStart"/>
      <w:r w:rsidRPr="00087101">
        <w:rPr>
          <w:sz w:val="28"/>
        </w:rPr>
        <w:t>автореф</w:t>
      </w:r>
      <w:proofErr w:type="spellEnd"/>
      <w:r w:rsidRPr="00087101">
        <w:rPr>
          <w:sz w:val="28"/>
        </w:rPr>
        <w:t>.</w:t>
      </w:r>
      <w:r w:rsidRPr="00087101">
        <w:rPr>
          <w:spacing w:val="2"/>
          <w:sz w:val="28"/>
        </w:rPr>
        <w:t xml:space="preserve"> </w:t>
      </w:r>
      <w:proofErr w:type="spellStart"/>
      <w:r w:rsidRPr="00087101">
        <w:rPr>
          <w:sz w:val="28"/>
        </w:rPr>
        <w:t>дис</w:t>
      </w:r>
      <w:proofErr w:type="spellEnd"/>
      <w:r w:rsidRPr="00087101">
        <w:rPr>
          <w:sz w:val="28"/>
        </w:rPr>
        <w:t>.</w:t>
      </w:r>
      <w:r w:rsidRPr="00087101">
        <w:rPr>
          <w:spacing w:val="1"/>
          <w:sz w:val="28"/>
        </w:rPr>
        <w:t xml:space="preserve"> </w:t>
      </w:r>
      <w:r w:rsidRPr="00087101">
        <w:rPr>
          <w:sz w:val="28"/>
        </w:rPr>
        <w:t>…</w:t>
      </w:r>
      <w:r w:rsidRPr="00087101">
        <w:rPr>
          <w:spacing w:val="-1"/>
          <w:sz w:val="28"/>
        </w:rPr>
        <w:t xml:space="preserve"> </w:t>
      </w:r>
      <w:proofErr w:type="spellStart"/>
      <w:r w:rsidRPr="00087101">
        <w:rPr>
          <w:sz w:val="28"/>
        </w:rPr>
        <w:t>канд</w:t>
      </w:r>
      <w:proofErr w:type="spellEnd"/>
      <w:r w:rsidRPr="00087101">
        <w:rPr>
          <w:sz w:val="28"/>
        </w:rPr>
        <w:t>.</w:t>
      </w:r>
      <w:r w:rsidRPr="00087101">
        <w:rPr>
          <w:spacing w:val="1"/>
          <w:sz w:val="28"/>
        </w:rPr>
        <w:t xml:space="preserve"> </w:t>
      </w:r>
      <w:r w:rsidRPr="00087101">
        <w:rPr>
          <w:sz w:val="28"/>
        </w:rPr>
        <w:t>пед.</w:t>
      </w:r>
      <w:r w:rsidRPr="00087101">
        <w:rPr>
          <w:spacing w:val="2"/>
          <w:sz w:val="28"/>
        </w:rPr>
        <w:t xml:space="preserve"> </w:t>
      </w:r>
      <w:r w:rsidRPr="00087101">
        <w:rPr>
          <w:sz w:val="28"/>
        </w:rPr>
        <w:t>наук:</w:t>
      </w:r>
      <w:r w:rsidRPr="00087101">
        <w:rPr>
          <w:spacing w:val="-6"/>
          <w:sz w:val="28"/>
        </w:rPr>
        <w:t xml:space="preserve"> </w:t>
      </w:r>
      <w:r w:rsidRPr="00087101">
        <w:rPr>
          <w:sz w:val="28"/>
        </w:rPr>
        <w:t>13.00.04).</w:t>
      </w:r>
      <w:r w:rsidRPr="00087101">
        <w:rPr>
          <w:spacing w:val="1"/>
          <w:sz w:val="28"/>
        </w:rPr>
        <w:t xml:space="preserve"> </w:t>
      </w:r>
      <w:r w:rsidRPr="00087101">
        <w:rPr>
          <w:sz w:val="28"/>
        </w:rPr>
        <w:t>Харків.</w:t>
      </w:r>
    </w:p>
    <w:p w14:paraId="2DE043EE"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Юрко,</w:t>
      </w:r>
      <w:r w:rsidRPr="00087101">
        <w:rPr>
          <w:spacing w:val="-2"/>
          <w:sz w:val="28"/>
        </w:rPr>
        <w:t xml:space="preserve"> </w:t>
      </w:r>
      <w:r w:rsidRPr="00087101">
        <w:rPr>
          <w:sz w:val="28"/>
        </w:rPr>
        <w:t>І.</w:t>
      </w:r>
      <w:r w:rsidRPr="00087101">
        <w:rPr>
          <w:spacing w:val="-2"/>
          <w:sz w:val="28"/>
        </w:rPr>
        <w:t xml:space="preserve"> </w:t>
      </w:r>
      <w:r w:rsidRPr="00087101">
        <w:rPr>
          <w:sz w:val="28"/>
        </w:rPr>
        <w:t>В.</w:t>
      </w:r>
      <w:r w:rsidRPr="00087101">
        <w:rPr>
          <w:spacing w:val="-1"/>
          <w:sz w:val="28"/>
        </w:rPr>
        <w:t xml:space="preserve"> </w:t>
      </w:r>
      <w:r w:rsidRPr="00087101">
        <w:rPr>
          <w:sz w:val="28"/>
        </w:rPr>
        <w:t>(2014).</w:t>
      </w:r>
      <w:r w:rsidRPr="00087101">
        <w:rPr>
          <w:spacing w:val="-2"/>
          <w:sz w:val="28"/>
        </w:rPr>
        <w:t xml:space="preserve"> </w:t>
      </w:r>
      <w:r w:rsidRPr="00087101">
        <w:rPr>
          <w:i/>
          <w:sz w:val="28"/>
        </w:rPr>
        <w:t>Торговельне</w:t>
      </w:r>
      <w:r w:rsidRPr="00087101">
        <w:rPr>
          <w:i/>
          <w:spacing w:val="-4"/>
          <w:sz w:val="28"/>
        </w:rPr>
        <w:t xml:space="preserve"> </w:t>
      </w:r>
      <w:r w:rsidRPr="00087101">
        <w:rPr>
          <w:i/>
          <w:sz w:val="28"/>
        </w:rPr>
        <w:t>підприємництво</w:t>
      </w:r>
      <w:r w:rsidRPr="00087101">
        <w:rPr>
          <w:sz w:val="28"/>
        </w:rPr>
        <w:t>:</w:t>
      </w:r>
      <w:r w:rsidRPr="00087101">
        <w:rPr>
          <w:spacing w:val="-10"/>
          <w:sz w:val="28"/>
        </w:rPr>
        <w:t xml:space="preserve"> </w:t>
      </w:r>
      <w:r w:rsidRPr="00087101">
        <w:rPr>
          <w:sz w:val="28"/>
        </w:rPr>
        <w:t>навчальний</w:t>
      </w:r>
      <w:r w:rsidRPr="00087101">
        <w:rPr>
          <w:spacing w:val="-4"/>
          <w:sz w:val="28"/>
        </w:rPr>
        <w:t xml:space="preserve"> </w:t>
      </w:r>
      <w:r w:rsidRPr="00087101">
        <w:rPr>
          <w:sz w:val="28"/>
        </w:rPr>
        <w:t>посібник.</w:t>
      </w:r>
      <w:r w:rsidRPr="00087101">
        <w:rPr>
          <w:spacing w:val="-2"/>
          <w:sz w:val="28"/>
        </w:rPr>
        <w:t xml:space="preserve"> </w:t>
      </w:r>
      <w:r w:rsidRPr="00087101">
        <w:rPr>
          <w:sz w:val="28"/>
        </w:rPr>
        <w:t>Київ.</w:t>
      </w:r>
    </w:p>
    <w:p w14:paraId="378123A2" w14:textId="77777777" w:rsidR="00087101" w:rsidRPr="00087101" w:rsidRDefault="00A23923" w:rsidP="00087101">
      <w:pPr>
        <w:pStyle w:val="a4"/>
        <w:numPr>
          <w:ilvl w:val="0"/>
          <w:numId w:val="90"/>
        </w:numPr>
        <w:spacing w:line="360" w:lineRule="auto"/>
        <w:ind w:right="126"/>
        <w:mirrorIndents/>
        <w:rPr>
          <w:sz w:val="28"/>
          <w:szCs w:val="28"/>
        </w:rPr>
      </w:pPr>
      <w:proofErr w:type="spellStart"/>
      <w:r w:rsidRPr="00087101">
        <w:rPr>
          <w:sz w:val="28"/>
        </w:rPr>
        <w:t>Ягупов</w:t>
      </w:r>
      <w:proofErr w:type="spellEnd"/>
      <w:r w:rsidRPr="00087101">
        <w:rPr>
          <w:sz w:val="28"/>
        </w:rPr>
        <w:t>, В.</w:t>
      </w:r>
      <w:r w:rsidRPr="00087101">
        <w:rPr>
          <w:spacing w:val="1"/>
          <w:sz w:val="28"/>
        </w:rPr>
        <w:t xml:space="preserve"> </w:t>
      </w:r>
      <w:r w:rsidRPr="00087101">
        <w:rPr>
          <w:sz w:val="28"/>
        </w:rPr>
        <w:t>(2012).</w:t>
      </w:r>
      <w:r w:rsidRPr="00087101">
        <w:rPr>
          <w:spacing w:val="1"/>
          <w:sz w:val="28"/>
        </w:rPr>
        <w:t xml:space="preserve"> </w:t>
      </w:r>
      <w:r w:rsidRPr="00087101">
        <w:rPr>
          <w:sz w:val="28"/>
        </w:rPr>
        <w:t>Провідні</w:t>
      </w:r>
      <w:r w:rsidRPr="00087101">
        <w:rPr>
          <w:spacing w:val="1"/>
          <w:sz w:val="28"/>
        </w:rPr>
        <w:t xml:space="preserve"> </w:t>
      </w:r>
      <w:r w:rsidRPr="00087101">
        <w:rPr>
          <w:sz w:val="28"/>
        </w:rPr>
        <w:t>методологічні</w:t>
      </w:r>
      <w:r w:rsidRPr="00087101">
        <w:rPr>
          <w:spacing w:val="1"/>
          <w:sz w:val="28"/>
        </w:rPr>
        <w:t xml:space="preserve"> </w:t>
      </w:r>
      <w:r w:rsidRPr="00087101">
        <w:rPr>
          <w:sz w:val="28"/>
        </w:rPr>
        <w:t>характеристики</w:t>
      </w:r>
      <w:r w:rsidRPr="00087101">
        <w:rPr>
          <w:spacing w:val="1"/>
          <w:sz w:val="28"/>
        </w:rPr>
        <w:t xml:space="preserve"> </w:t>
      </w:r>
      <w:r w:rsidRPr="00087101">
        <w:rPr>
          <w:sz w:val="28"/>
        </w:rPr>
        <w:t>основних</w:t>
      </w:r>
      <w:r w:rsidRPr="00087101">
        <w:rPr>
          <w:spacing w:val="1"/>
          <w:sz w:val="28"/>
        </w:rPr>
        <w:t xml:space="preserve"> </w:t>
      </w:r>
      <w:r w:rsidRPr="00087101">
        <w:rPr>
          <w:sz w:val="28"/>
        </w:rPr>
        <w:t>видів</w:t>
      </w:r>
      <w:r w:rsidRPr="00087101">
        <w:rPr>
          <w:spacing w:val="-67"/>
          <w:sz w:val="28"/>
        </w:rPr>
        <w:t xml:space="preserve"> </w:t>
      </w:r>
      <w:r w:rsidRPr="00087101">
        <w:rPr>
          <w:sz w:val="28"/>
        </w:rPr>
        <w:t>компетентності</w:t>
      </w:r>
      <w:r w:rsidRPr="00087101">
        <w:rPr>
          <w:spacing w:val="1"/>
          <w:sz w:val="28"/>
        </w:rPr>
        <w:t xml:space="preserve"> </w:t>
      </w:r>
      <w:r w:rsidRPr="00087101">
        <w:rPr>
          <w:sz w:val="28"/>
        </w:rPr>
        <w:t>майбутніх</w:t>
      </w:r>
      <w:r w:rsidRPr="00087101">
        <w:rPr>
          <w:spacing w:val="1"/>
          <w:sz w:val="28"/>
        </w:rPr>
        <w:t xml:space="preserve"> </w:t>
      </w:r>
      <w:r w:rsidRPr="00087101">
        <w:rPr>
          <w:sz w:val="28"/>
        </w:rPr>
        <w:t>фахівців,</w:t>
      </w:r>
      <w:r w:rsidRPr="00087101">
        <w:rPr>
          <w:spacing w:val="1"/>
          <w:sz w:val="28"/>
        </w:rPr>
        <w:t xml:space="preserve"> </w:t>
      </w:r>
      <w:r w:rsidRPr="00087101">
        <w:rPr>
          <w:sz w:val="28"/>
        </w:rPr>
        <w:t>які</w:t>
      </w:r>
      <w:r w:rsidRPr="00087101">
        <w:rPr>
          <w:spacing w:val="1"/>
          <w:sz w:val="28"/>
        </w:rPr>
        <w:t xml:space="preserve"> </w:t>
      </w:r>
      <w:r w:rsidRPr="00087101">
        <w:rPr>
          <w:sz w:val="28"/>
        </w:rPr>
        <w:t>формуються</w:t>
      </w:r>
      <w:r w:rsidRPr="00087101">
        <w:rPr>
          <w:spacing w:val="1"/>
          <w:sz w:val="28"/>
        </w:rPr>
        <w:t xml:space="preserve"> </w:t>
      </w:r>
      <w:r w:rsidRPr="00087101">
        <w:rPr>
          <w:sz w:val="28"/>
        </w:rPr>
        <w:t>у</w:t>
      </w:r>
      <w:r w:rsidRPr="00087101">
        <w:rPr>
          <w:spacing w:val="1"/>
          <w:sz w:val="28"/>
        </w:rPr>
        <w:t xml:space="preserve"> </w:t>
      </w:r>
      <w:r w:rsidRPr="00087101">
        <w:rPr>
          <w:sz w:val="28"/>
        </w:rPr>
        <w:t>системі</w:t>
      </w:r>
      <w:r w:rsidRPr="00087101">
        <w:rPr>
          <w:spacing w:val="1"/>
          <w:sz w:val="28"/>
        </w:rPr>
        <w:t xml:space="preserve"> </w:t>
      </w:r>
      <w:r w:rsidRPr="00087101">
        <w:rPr>
          <w:sz w:val="28"/>
        </w:rPr>
        <w:t>професійно-технічної</w:t>
      </w:r>
      <w:r w:rsidRPr="00087101">
        <w:rPr>
          <w:spacing w:val="1"/>
          <w:sz w:val="28"/>
        </w:rPr>
        <w:t xml:space="preserve"> </w:t>
      </w:r>
      <w:r w:rsidRPr="00087101">
        <w:rPr>
          <w:sz w:val="28"/>
        </w:rPr>
        <w:t>освіти.</w:t>
      </w:r>
      <w:r w:rsidRPr="00087101">
        <w:rPr>
          <w:spacing w:val="1"/>
          <w:sz w:val="28"/>
        </w:rPr>
        <w:t xml:space="preserve"> </w:t>
      </w:r>
      <w:r w:rsidRPr="00087101">
        <w:rPr>
          <w:i/>
          <w:sz w:val="28"/>
        </w:rPr>
        <w:t>Модернізація</w:t>
      </w:r>
      <w:r w:rsidRPr="00087101">
        <w:rPr>
          <w:i/>
          <w:spacing w:val="1"/>
          <w:sz w:val="28"/>
        </w:rPr>
        <w:t xml:space="preserve"> </w:t>
      </w:r>
      <w:r w:rsidRPr="00087101">
        <w:rPr>
          <w:i/>
          <w:sz w:val="28"/>
        </w:rPr>
        <w:t>професійної</w:t>
      </w:r>
      <w:r w:rsidRPr="00087101">
        <w:rPr>
          <w:i/>
          <w:spacing w:val="1"/>
          <w:sz w:val="28"/>
        </w:rPr>
        <w:t xml:space="preserve"> </w:t>
      </w:r>
      <w:r w:rsidRPr="00087101">
        <w:rPr>
          <w:i/>
          <w:sz w:val="28"/>
        </w:rPr>
        <w:t>освіти</w:t>
      </w:r>
      <w:r w:rsidRPr="00087101">
        <w:rPr>
          <w:i/>
          <w:spacing w:val="1"/>
          <w:sz w:val="28"/>
        </w:rPr>
        <w:t xml:space="preserve"> </w:t>
      </w:r>
      <w:r w:rsidRPr="00087101">
        <w:rPr>
          <w:i/>
          <w:sz w:val="28"/>
        </w:rPr>
        <w:t>і</w:t>
      </w:r>
      <w:r w:rsidRPr="00087101">
        <w:rPr>
          <w:i/>
          <w:spacing w:val="1"/>
          <w:sz w:val="28"/>
        </w:rPr>
        <w:t xml:space="preserve"> </w:t>
      </w:r>
      <w:r w:rsidRPr="00087101">
        <w:rPr>
          <w:i/>
          <w:sz w:val="28"/>
        </w:rPr>
        <w:t>навчання:</w:t>
      </w:r>
      <w:r w:rsidRPr="00087101">
        <w:rPr>
          <w:i/>
          <w:spacing w:val="1"/>
          <w:sz w:val="28"/>
        </w:rPr>
        <w:t xml:space="preserve"> </w:t>
      </w:r>
      <w:r w:rsidRPr="00087101">
        <w:rPr>
          <w:i/>
          <w:sz w:val="28"/>
        </w:rPr>
        <w:t>проблеми,</w:t>
      </w:r>
      <w:r w:rsidRPr="00087101">
        <w:rPr>
          <w:i/>
          <w:spacing w:val="1"/>
          <w:sz w:val="28"/>
        </w:rPr>
        <w:t xml:space="preserve"> </w:t>
      </w:r>
      <w:r w:rsidRPr="00087101">
        <w:rPr>
          <w:i/>
          <w:sz w:val="28"/>
        </w:rPr>
        <w:t>пошуки</w:t>
      </w:r>
      <w:r w:rsidRPr="00087101">
        <w:rPr>
          <w:i/>
          <w:spacing w:val="1"/>
          <w:sz w:val="28"/>
        </w:rPr>
        <w:t xml:space="preserve"> </w:t>
      </w:r>
      <w:r w:rsidRPr="00087101">
        <w:rPr>
          <w:i/>
          <w:sz w:val="28"/>
        </w:rPr>
        <w:t>і</w:t>
      </w:r>
      <w:r w:rsidRPr="00087101">
        <w:rPr>
          <w:i/>
          <w:spacing w:val="1"/>
          <w:sz w:val="28"/>
        </w:rPr>
        <w:t xml:space="preserve"> </w:t>
      </w:r>
      <w:r w:rsidRPr="00087101">
        <w:rPr>
          <w:i/>
          <w:sz w:val="28"/>
        </w:rPr>
        <w:t>перспективи,</w:t>
      </w:r>
      <w:r w:rsidRPr="00087101">
        <w:rPr>
          <w:i/>
          <w:spacing w:val="1"/>
          <w:sz w:val="28"/>
        </w:rPr>
        <w:t xml:space="preserve"> </w:t>
      </w:r>
      <w:r w:rsidRPr="00087101">
        <w:rPr>
          <w:i/>
          <w:sz w:val="28"/>
        </w:rPr>
        <w:t>2</w:t>
      </w:r>
      <w:r w:rsidRPr="00087101">
        <w:rPr>
          <w:sz w:val="28"/>
        </w:rPr>
        <w:t>.</w:t>
      </w:r>
      <w:r w:rsidRPr="00087101">
        <w:rPr>
          <w:spacing w:val="1"/>
          <w:sz w:val="28"/>
        </w:rPr>
        <w:t xml:space="preserve"> </w:t>
      </w:r>
      <w:r w:rsidRPr="00087101">
        <w:rPr>
          <w:sz w:val="28"/>
        </w:rPr>
        <w:t>Режим</w:t>
      </w:r>
      <w:r w:rsidRPr="00087101">
        <w:rPr>
          <w:spacing w:val="1"/>
          <w:sz w:val="28"/>
        </w:rPr>
        <w:t xml:space="preserve"> </w:t>
      </w:r>
      <w:r w:rsidRPr="00087101">
        <w:rPr>
          <w:sz w:val="28"/>
        </w:rPr>
        <w:t>доступу:</w:t>
      </w:r>
      <w:r w:rsidRPr="00087101">
        <w:rPr>
          <w:spacing w:val="1"/>
          <w:sz w:val="28"/>
        </w:rPr>
        <w:t xml:space="preserve"> </w:t>
      </w:r>
      <w:hyperlink r:id="rId137">
        <w:r w:rsidRPr="00087101">
          <w:rPr>
            <w:sz w:val="28"/>
          </w:rPr>
          <w:t>http://uchebana5.ru/cont/1748931-p8.html</w:t>
        </w:r>
      </w:hyperlink>
    </w:p>
    <w:p w14:paraId="71EB493E"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Яковлєва, М. Л.</w:t>
      </w:r>
      <w:r w:rsidRPr="00087101">
        <w:rPr>
          <w:spacing w:val="1"/>
          <w:sz w:val="28"/>
        </w:rPr>
        <w:t xml:space="preserve"> </w:t>
      </w:r>
      <w:r w:rsidRPr="00087101">
        <w:rPr>
          <w:sz w:val="28"/>
        </w:rPr>
        <w:t>(2012).</w:t>
      </w:r>
      <w:r w:rsidRPr="00087101">
        <w:rPr>
          <w:spacing w:val="1"/>
          <w:sz w:val="28"/>
        </w:rPr>
        <w:t xml:space="preserve"> </w:t>
      </w:r>
      <w:r w:rsidRPr="00087101">
        <w:rPr>
          <w:i/>
          <w:sz w:val="28"/>
        </w:rPr>
        <w:t>Формування</w:t>
      </w:r>
      <w:r w:rsidRPr="00087101">
        <w:rPr>
          <w:i/>
          <w:spacing w:val="1"/>
          <w:sz w:val="28"/>
        </w:rPr>
        <w:t xml:space="preserve"> </w:t>
      </w:r>
      <w:r w:rsidRPr="00087101">
        <w:rPr>
          <w:i/>
          <w:sz w:val="28"/>
        </w:rPr>
        <w:t>загальнокультурної</w:t>
      </w:r>
      <w:r w:rsidRPr="00087101">
        <w:rPr>
          <w:i/>
          <w:spacing w:val="1"/>
          <w:sz w:val="28"/>
        </w:rPr>
        <w:t xml:space="preserve"> </w:t>
      </w:r>
      <w:r w:rsidRPr="00087101">
        <w:rPr>
          <w:i/>
          <w:sz w:val="28"/>
        </w:rPr>
        <w:t>компетентності</w:t>
      </w:r>
      <w:r w:rsidRPr="00087101">
        <w:rPr>
          <w:i/>
          <w:spacing w:val="1"/>
          <w:sz w:val="28"/>
        </w:rPr>
        <w:t xml:space="preserve"> </w:t>
      </w:r>
      <w:r w:rsidRPr="00087101">
        <w:rPr>
          <w:i/>
          <w:sz w:val="28"/>
        </w:rPr>
        <w:t>студентів</w:t>
      </w:r>
      <w:r w:rsidRPr="00087101">
        <w:rPr>
          <w:i/>
          <w:spacing w:val="1"/>
          <w:sz w:val="28"/>
        </w:rPr>
        <w:t xml:space="preserve"> </w:t>
      </w:r>
      <w:r w:rsidRPr="00087101">
        <w:rPr>
          <w:i/>
          <w:sz w:val="28"/>
        </w:rPr>
        <w:t>економічних</w:t>
      </w:r>
      <w:r w:rsidRPr="00087101">
        <w:rPr>
          <w:i/>
          <w:spacing w:val="1"/>
          <w:sz w:val="28"/>
        </w:rPr>
        <w:t xml:space="preserve"> </w:t>
      </w:r>
      <w:r w:rsidRPr="00087101">
        <w:rPr>
          <w:i/>
          <w:sz w:val="28"/>
        </w:rPr>
        <w:t>спеціальностей</w:t>
      </w:r>
      <w:r w:rsidRPr="00087101">
        <w:rPr>
          <w:i/>
          <w:spacing w:val="1"/>
          <w:sz w:val="28"/>
        </w:rPr>
        <w:t xml:space="preserve"> </w:t>
      </w:r>
      <w:r w:rsidRPr="00087101">
        <w:rPr>
          <w:i/>
          <w:sz w:val="28"/>
        </w:rPr>
        <w:t>вищих</w:t>
      </w:r>
      <w:r w:rsidRPr="00087101">
        <w:rPr>
          <w:i/>
          <w:spacing w:val="1"/>
          <w:sz w:val="28"/>
        </w:rPr>
        <w:t xml:space="preserve"> </w:t>
      </w:r>
      <w:r w:rsidRPr="00087101">
        <w:rPr>
          <w:i/>
          <w:sz w:val="28"/>
        </w:rPr>
        <w:t>технічних</w:t>
      </w:r>
      <w:r w:rsidRPr="00087101">
        <w:rPr>
          <w:i/>
          <w:spacing w:val="1"/>
          <w:sz w:val="28"/>
        </w:rPr>
        <w:t xml:space="preserve"> </w:t>
      </w:r>
      <w:r w:rsidRPr="00087101">
        <w:rPr>
          <w:i/>
          <w:sz w:val="28"/>
        </w:rPr>
        <w:t>навчальних</w:t>
      </w:r>
      <w:r w:rsidRPr="00087101">
        <w:rPr>
          <w:i/>
          <w:spacing w:val="1"/>
          <w:sz w:val="28"/>
        </w:rPr>
        <w:t xml:space="preserve"> </w:t>
      </w:r>
      <w:r w:rsidRPr="00087101">
        <w:rPr>
          <w:i/>
          <w:sz w:val="28"/>
        </w:rPr>
        <w:t>закладів</w:t>
      </w:r>
      <w:r w:rsidRPr="00087101">
        <w:rPr>
          <w:i/>
          <w:spacing w:val="-1"/>
          <w:sz w:val="28"/>
        </w:rPr>
        <w:t xml:space="preserve"> </w:t>
      </w:r>
      <w:r w:rsidRPr="00087101">
        <w:rPr>
          <w:sz w:val="28"/>
        </w:rPr>
        <w:t>(</w:t>
      </w:r>
      <w:proofErr w:type="spellStart"/>
      <w:r w:rsidRPr="00087101">
        <w:rPr>
          <w:sz w:val="28"/>
        </w:rPr>
        <w:t>дис</w:t>
      </w:r>
      <w:proofErr w:type="spellEnd"/>
      <w:r w:rsidRPr="00087101">
        <w:rPr>
          <w:sz w:val="28"/>
        </w:rPr>
        <w:t>.</w:t>
      </w:r>
      <w:r w:rsidRPr="00087101">
        <w:rPr>
          <w:spacing w:val="3"/>
          <w:sz w:val="28"/>
        </w:rPr>
        <w:t xml:space="preserve"> </w:t>
      </w:r>
      <w:r w:rsidRPr="00087101">
        <w:rPr>
          <w:sz w:val="28"/>
        </w:rPr>
        <w:t xml:space="preserve">… </w:t>
      </w:r>
      <w:proofErr w:type="spellStart"/>
      <w:r w:rsidRPr="00087101">
        <w:rPr>
          <w:sz w:val="28"/>
        </w:rPr>
        <w:t>канд</w:t>
      </w:r>
      <w:proofErr w:type="spellEnd"/>
      <w:r w:rsidRPr="00087101">
        <w:rPr>
          <w:sz w:val="28"/>
        </w:rPr>
        <w:t>.</w:t>
      </w:r>
      <w:r w:rsidRPr="00087101">
        <w:rPr>
          <w:spacing w:val="3"/>
          <w:sz w:val="28"/>
        </w:rPr>
        <w:t xml:space="preserve"> </w:t>
      </w:r>
      <w:r w:rsidRPr="00087101">
        <w:rPr>
          <w:sz w:val="28"/>
        </w:rPr>
        <w:t>пед.</w:t>
      </w:r>
      <w:r w:rsidRPr="00087101">
        <w:rPr>
          <w:spacing w:val="3"/>
          <w:sz w:val="28"/>
        </w:rPr>
        <w:t xml:space="preserve"> </w:t>
      </w:r>
      <w:r w:rsidRPr="00087101">
        <w:rPr>
          <w:sz w:val="28"/>
        </w:rPr>
        <w:t>наук:</w:t>
      </w:r>
      <w:r w:rsidRPr="00087101">
        <w:rPr>
          <w:spacing w:val="-6"/>
          <w:sz w:val="28"/>
        </w:rPr>
        <w:t xml:space="preserve"> </w:t>
      </w:r>
      <w:r w:rsidRPr="00087101">
        <w:rPr>
          <w:sz w:val="28"/>
        </w:rPr>
        <w:t>13.00.04).</w:t>
      </w:r>
      <w:r w:rsidRPr="00087101">
        <w:rPr>
          <w:spacing w:val="3"/>
          <w:sz w:val="28"/>
        </w:rPr>
        <w:t xml:space="preserve"> </w:t>
      </w:r>
      <w:r w:rsidRPr="00087101">
        <w:rPr>
          <w:sz w:val="28"/>
        </w:rPr>
        <w:t>Кіровоград.</w:t>
      </w:r>
    </w:p>
    <w:p w14:paraId="5EC5061C" w14:textId="77777777" w:rsidR="00087101" w:rsidRPr="00087101" w:rsidRDefault="00A23923" w:rsidP="00087101">
      <w:pPr>
        <w:pStyle w:val="a4"/>
        <w:numPr>
          <w:ilvl w:val="0"/>
          <w:numId w:val="90"/>
        </w:numPr>
        <w:spacing w:line="360" w:lineRule="auto"/>
        <w:ind w:right="126"/>
        <w:mirrorIndents/>
        <w:rPr>
          <w:sz w:val="28"/>
          <w:szCs w:val="28"/>
        </w:rPr>
      </w:pPr>
      <w:r w:rsidRPr="00087101">
        <w:rPr>
          <w:sz w:val="28"/>
        </w:rPr>
        <w:t>Яременко, В.,</w:t>
      </w:r>
      <w:r w:rsidRPr="00087101">
        <w:rPr>
          <w:spacing w:val="1"/>
          <w:sz w:val="28"/>
        </w:rPr>
        <w:t xml:space="preserve"> </w:t>
      </w:r>
      <w:r w:rsidRPr="00087101">
        <w:rPr>
          <w:sz w:val="28"/>
        </w:rPr>
        <w:t>Сліпушко, О.</w:t>
      </w:r>
      <w:r w:rsidRPr="00087101">
        <w:rPr>
          <w:spacing w:val="1"/>
          <w:sz w:val="28"/>
        </w:rPr>
        <w:t xml:space="preserve"> </w:t>
      </w:r>
      <w:r w:rsidRPr="00087101">
        <w:rPr>
          <w:sz w:val="28"/>
        </w:rPr>
        <w:t>(</w:t>
      </w:r>
      <w:proofErr w:type="spellStart"/>
      <w:r w:rsidRPr="00087101">
        <w:rPr>
          <w:sz w:val="28"/>
        </w:rPr>
        <w:t>Укл</w:t>
      </w:r>
      <w:proofErr w:type="spellEnd"/>
      <w:r w:rsidRPr="00087101">
        <w:rPr>
          <w:sz w:val="28"/>
        </w:rPr>
        <w:t>.).</w:t>
      </w:r>
      <w:r w:rsidRPr="00087101">
        <w:rPr>
          <w:spacing w:val="1"/>
          <w:sz w:val="28"/>
        </w:rPr>
        <w:t xml:space="preserve"> </w:t>
      </w:r>
      <w:r w:rsidRPr="00087101">
        <w:rPr>
          <w:sz w:val="28"/>
        </w:rPr>
        <w:t>(2006).</w:t>
      </w:r>
      <w:r w:rsidRPr="00087101">
        <w:rPr>
          <w:spacing w:val="1"/>
          <w:sz w:val="28"/>
        </w:rPr>
        <w:t xml:space="preserve"> </w:t>
      </w:r>
      <w:r w:rsidRPr="00087101">
        <w:rPr>
          <w:i/>
          <w:sz w:val="28"/>
        </w:rPr>
        <w:t>Новий</w:t>
      </w:r>
      <w:r w:rsidRPr="00087101">
        <w:rPr>
          <w:i/>
          <w:spacing w:val="1"/>
          <w:sz w:val="28"/>
        </w:rPr>
        <w:t xml:space="preserve"> </w:t>
      </w:r>
      <w:r w:rsidRPr="00087101">
        <w:rPr>
          <w:i/>
          <w:sz w:val="28"/>
        </w:rPr>
        <w:t>тлумачний</w:t>
      </w:r>
      <w:r w:rsidRPr="00087101">
        <w:rPr>
          <w:i/>
          <w:spacing w:val="1"/>
          <w:sz w:val="28"/>
        </w:rPr>
        <w:t xml:space="preserve"> </w:t>
      </w:r>
      <w:r w:rsidRPr="00087101">
        <w:rPr>
          <w:i/>
          <w:sz w:val="28"/>
        </w:rPr>
        <w:t>словник</w:t>
      </w:r>
      <w:r w:rsidRPr="00087101">
        <w:rPr>
          <w:i/>
          <w:spacing w:val="1"/>
          <w:sz w:val="28"/>
        </w:rPr>
        <w:t xml:space="preserve"> </w:t>
      </w:r>
      <w:r w:rsidRPr="00087101">
        <w:rPr>
          <w:i/>
          <w:sz w:val="28"/>
        </w:rPr>
        <w:t>української</w:t>
      </w:r>
      <w:r w:rsidRPr="00087101">
        <w:rPr>
          <w:i/>
          <w:spacing w:val="-1"/>
          <w:sz w:val="28"/>
        </w:rPr>
        <w:t xml:space="preserve"> </w:t>
      </w:r>
      <w:r w:rsidRPr="00087101">
        <w:rPr>
          <w:i/>
          <w:sz w:val="28"/>
        </w:rPr>
        <w:t>мови</w:t>
      </w:r>
      <w:r w:rsidRPr="00087101">
        <w:rPr>
          <w:i/>
          <w:spacing w:val="-2"/>
          <w:sz w:val="28"/>
        </w:rPr>
        <w:t xml:space="preserve"> </w:t>
      </w:r>
      <w:r w:rsidRPr="00087101">
        <w:rPr>
          <w:sz w:val="28"/>
        </w:rPr>
        <w:t>(Т.</w:t>
      </w:r>
      <w:r w:rsidRPr="00087101">
        <w:rPr>
          <w:spacing w:val="3"/>
          <w:sz w:val="28"/>
        </w:rPr>
        <w:t xml:space="preserve"> </w:t>
      </w:r>
      <w:r w:rsidRPr="00087101">
        <w:rPr>
          <w:sz w:val="28"/>
        </w:rPr>
        <w:t>3).</w:t>
      </w:r>
      <w:r w:rsidRPr="00087101">
        <w:rPr>
          <w:spacing w:val="-2"/>
          <w:sz w:val="28"/>
        </w:rPr>
        <w:t xml:space="preserve"> </w:t>
      </w:r>
      <w:r w:rsidRPr="00087101">
        <w:rPr>
          <w:sz w:val="28"/>
        </w:rPr>
        <w:t>Київ:</w:t>
      </w:r>
      <w:r w:rsidRPr="00087101">
        <w:rPr>
          <w:spacing w:val="-5"/>
          <w:sz w:val="28"/>
        </w:rPr>
        <w:t xml:space="preserve"> </w:t>
      </w:r>
      <w:r w:rsidRPr="00087101">
        <w:rPr>
          <w:sz w:val="28"/>
        </w:rPr>
        <w:t>Аконіт.</w:t>
      </w:r>
    </w:p>
    <w:p w14:paraId="09189EF8" w14:textId="6C2B9376" w:rsidR="007F50B9" w:rsidRPr="00087101" w:rsidRDefault="00A23923" w:rsidP="00087101">
      <w:pPr>
        <w:pStyle w:val="a4"/>
        <w:numPr>
          <w:ilvl w:val="0"/>
          <w:numId w:val="90"/>
        </w:numPr>
        <w:spacing w:line="360" w:lineRule="auto"/>
        <w:ind w:right="126"/>
        <w:mirrorIndents/>
        <w:rPr>
          <w:sz w:val="28"/>
          <w:szCs w:val="28"/>
        </w:rPr>
      </w:pPr>
      <w:r w:rsidRPr="00087101">
        <w:rPr>
          <w:i/>
          <w:sz w:val="28"/>
        </w:rPr>
        <w:t>Ярмарок</w:t>
      </w:r>
      <w:r w:rsidRPr="00087101">
        <w:rPr>
          <w:i/>
          <w:spacing w:val="1"/>
          <w:sz w:val="28"/>
        </w:rPr>
        <w:t xml:space="preserve"> </w:t>
      </w:r>
      <w:r w:rsidRPr="00087101">
        <w:rPr>
          <w:i/>
          <w:sz w:val="28"/>
        </w:rPr>
        <w:t>вакансій</w:t>
      </w:r>
      <w:r w:rsidRPr="00087101">
        <w:rPr>
          <w:i/>
          <w:spacing w:val="1"/>
          <w:sz w:val="28"/>
        </w:rPr>
        <w:t xml:space="preserve"> </w:t>
      </w:r>
      <w:r w:rsidR="00E31CE0" w:rsidRPr="00087101">
        <w:rPr>
          <w:i/>
          <w:sz w:val="28"/>
        </w:rPr>
        <w:t>«</w:t>
      </w:r>
      <w:r w:rsidRPr="00087101">
        <w:rPr>
          <w:i/>
          <w:sz w:val="28"/>
        </w:rPr>
        <w:t>Кар</w:t>
      </w:r>
      <w:r w:rsidR="00E31CE0" w:rsidRPr="00087101">
        <w:rPr>
          <w:i/>
          <w:sz w:val="28"/>
        </w:rPr>
        <w:t>’</w:t>
      </w:r>
      <w:r w:rsidRPr="00087101">
        <w:rPr>
          <w:i/>
          <w:sz w:val="28"/>
        </w:rPr>
        <w:t>єра</w:t>
      </w:r>
      <w:r w:rsidRPr="00087101">
        <w:rPr>
          <w:i/>
          <w:spacing w:val="1"/>
          <w:sz w:val="28"/>
        </w:rPr>
        <w:t xml:space="preserve"> </w:t>
      </w:r>
      <w:r w:rsidRPr="00087101">
        <w:rPr>
          <w:i/>
          <w:sz w:val="28"/>
        </w:rPr>
        <w:t>у</w:t>
      </w:r>
      <w:r w:rsidRPr="00087101">
        <w:rPr>
          <w:i/>
          <w:spacing w:val="1"/>
          <w:sz w:val="28"/>
        </w:rPr>
        <w:t xml:space="preserve"> </w:t>
      </w:r>
      <w:r w:rsidRPr="00087101">
        <w:rPr>
          <w:i/>
          <w:sz w:val="28"/>
        </w:rPr>
        <w:t>великому</w:t>
      </w:r>
      <w:r w:rsidRPr="00087101">
        <w:rPr>
          <w:i/>
          <w:spacing w:val="1"/>
          <w:sz w:val="28"/>
        </w:rPr>
        <w:t xml:space="preserve"> </w:t>
      </w:r>
      <w:r w:rsidRPr="00087101">
        <w:rPr>
          <w:i/>
          <w:sz w:val="28"/>
        </w:rPr>
        <w:t>місті</w:t>
      </w:r>
      <w:r w:rsidR="00E31CE0" w:rsidRPr="00087101">
        <w:rPr>
          <w:i/>
          <w:sz w:val="28"/>
        </w:rPr>
        <w:t>»</w:t>
      </w:r>
      <w:r w:rsidRPr="00087101">
        <w:rPr>
          <w:i/>
          <w:sz w:val="28"/>
        </w:rPr>
        <w:t>.</w:t>
      </w:r>
      <w:r w:rsidRPr="00087101">
        <w:rPr>
          <w:i/>
          <w:spacing w:val="1"/>
          <w:sz w:val="28"/>
        </w:rPr>
        <w:t xml:space="preserve"> </w:t>
      </w:r>
      <w:r w:rsidRPr="00087101">
        <w:rPr>
          <w:sz w:val="28"/>
        </w:rPr>
        <w:t>(2018).</w:t>
      </w:r>
      <w:r w:rsidRPr="00087101">
        <w:rPr>
          <w:spacing w:val="1"/>
          <w:sz w:val="28"/>
        </w:rPr>
        <w:t xml:space="preserve"> </w:t>
      </w:r>
      <w:r w:rsidRPr="00087101">
        <w:rPr>
          <w:sz w:val="28"/>
        </w:rPr>
        <w:t>Харків.</w:t>
      </w:r>
      <w:r w:rsidRPr="00087101">
        <w:rPr>
          <w:spacing w:val="70"/>
          <w:sz w:val="28"/>
        </w:rPr>
        <w:t xml:space="preserve"> </w:t>
      </w:r>
      <w:r w:rsidRPr="00087101">
        <w:rPr>
          <w:sz w:val="28"/>
        </w:rPr>
        <w:t>Режим</w:t>
      </w:r>
      <w:r w:rsidRPr="00087101">
        <w:rPr>
          <w:spacing w:val="1"/>
          <w:sz w:val="28"/>
        </w:rPr>
        <w:t xml:space="preserve"> </w:t>
      </w:r>
      <w:r w:rsidRPr="00087101">
        <w:rPr>
          <w:sz w:val="28"/>
        </w:rPr>
        <w:t>доступу:</w:t>
      </w:r>
      <w:r w:rsidRPr="00087101">
        <w:rPr>
          <w:spacing w:val="1"/>
          <w:sz w:val="28"/>
        </w:rPr>
        <w:t xml:space="preserve"> </w:t>
      </w:r>
      <w:hyperlink r:id="rId138">
        <w:r w:rsidRPr="00087101">
          <w:rPr>
            <w:sz w:val="28"/>
          </w:rPr>
          <w:t>http://bit.ly/Ярмарок_вакансій_Каразіна_2018</w:t>
        </w:r>
      </w:hyperlink>
    </w:p>
    <w:p w14:paraId="7064161E" w14:textId="77777777" w:rsidR="007F50B9" w:rsidRDefault="007F50B9" w:rsidP="00B13B17">
      <w:pPr>
        <w:rPr>
          <w:sz w:val="28"/>
        </w:rPr>
        <w:sectPr w:rsidR="007F50B9">
          <w:pgSz w:w="11910" w:h="16840"/>
          <w:pgMar w:top="1120" w:right="720" w:bottom="280" w:left="1580" w:header="752" w:footer="0" w:gutter="0"/>
          <w:cols w:space="720"/>
        </w:sectPr>
      </w:pPr>
    </w:p>
    <w:p w14:paraId="4AB177EE" w14:textId="77777777" w:rsidR="007F50B9" w:rsidRDefault="00A23923" w:rsidP="00B13B17">
      <w:pPr>
        <w:pStyle w:val="1"/>
        <w:ind w:left="0" w:right="15"/>
      </w:pPr>
      <w:r>
        <w:lastRenderedPageBreak/>
        <w:t>ДОДАТКИ</w:t>
      </w:r>
    </w:p>
    <w:p w14:paraId="1552C932" w14:textId="77777777" w:rsidR="007F50B9" w:rsidRDefault="007F50B9" w:rsidP="00B13B17">
      <w:pPr>
        <w:pStyle w:val="a3"/>
        <w:jc w:val="left"/>
        <w:rPr>
          <w:b/>
          <w:sz w:val="30"/>
        </w:rPr>
      </w:pPr>
    </w:p>
    <w:p w14:paraId="23FD2D93" w14:textId="77777777" w:rsidR="007F50B9" w:rsidRDefault="007F50B9" w:rsidP="00B13B17">
      <w:pPr>
        <w:pStyle w:val="a3"/>
        <w:jc w:val="left"/>
        <w:rPr>
          <w:b/>
          <w:sz w:val="25"/>
        </w:rPr>
      </w:pPr>
    </w:p>
    <w:p w14:paraId="527F6E33" w14:textId="6911E721" w:rsidR="007F50B9" w:rsidRDefault="00A23923" w:rsidP="00B13B17">
      <w:pPr>
        <w:spacing w:line="357" w:lineRule="auto"/>
        <w:ind w:left="2328" w:right="2344"/>
        <w:jc w:val="center"/>
      </w:pPr>
      <w:r>
        <w:rPr>
          <w:b/>
          <w:sz w:val="28"/>
        </w:rPr>
        <w:t xml:space="preserve">Додаток А </w:t>
      </w:r>
    </w:p>
    <w:p w14:paraId="545B48E1" w14:textId="77777777" w:rsidR="007F50B9" w:rsidRDefault="007F50B9" w:rsidP="00B13B17">
      <w:pPr>
        <w:spacing w:line="261" w:lineRule="exact"/>
        <w:jc w:val="both"/>
        <w:rPr>
          <w:sz w:val="24"/>
        </w:rPr>
        <w:sectPr w:rsidR="007F50B9">
          <w:headerReference w:type="default" r:id="rId139"/>
          <w:pgSz w:w="11910" w:h="16840"/>
          <w:pgMar w:top="1140" w:right="620" w:bottom="280" w:left="1480" w:header="747" w:footer="0" w:gutter="0"/>
          <w:cols w:space="720"/>
        </w:sectPr>
      </w:pPr>
    </w:p>
    <w:p w14:paraId="3C1997EE" w14:textId="77777777" w:rsidR="007F50B9" w:rsidRDefault="00A23923" w:rsidP="00B13B17">
      <w:pPr>
        <w:pStyle w:val="a3"/>
        <w:jc w:val="left"/>
        <w:rPr>
          <w:i/>
          <w:sz w:val="23"/>
        </w:rPr>
      </w:pPr>
      <w:r>
        <w:br w:type="column"/>
      </w:r>
    </w:p>
    <w:p w14:paraId="6C3F0604" w14:textId="77777777" w:rsidR="007F50B9" w:rsidRDefault="007F50B9" w:rsidP="00B13B17">
      <w:pPr>
        <w:sectPr w:rsidR="007F50B9">
          <w:type w:val="continuous"/>
          <w:pgSz w:w="11910" w:h="16840"/>
          <w:pgMar w:top="520" w:right="620" w:bottom="280" w:left="1480" w:header="708" w:footer="708" w:gutter="0"/>
          <w:cols w:num="2" w:space="720" w:equalWidth="0">
            <w:col w:w="2193" w:space="5715"/>
            <w:col w:w="1902"/>
          </w:cols>
        </w:sectPr>
      </w:pPr>
    </w:p>
    <w:p w14:paraId="48D6A590" w14:textId="77777777" w:rsidR="007F50B9" w:rsidRDefault="00A23923" w:rsidP="00B13B17">
      <w:pPr>
        <w:pStyle w:val="1"/>
        <w:ind w:left="2207" w:right="352" w:hanging="1845"/>
        <w:jc w:val="left"/>
      </w:pPr>
      <w:r>
        <w:t>Роль наукових підходів у формуванні підприємницької компетентності</w:t>
      </w:r>
      <w:r>
        <w:rPr>
          <w:spacing w:val="-67"/>
        </w:rPr>
        <w:t xml:space="preserve"> </w:t>
      </w:r>
      <w:r>
        <w:t>майбутніх</w:t>
      </w:r>
      <w:r>
        <w:rPr>
          <w:spacing w:val="-4"/>
        </w:rPr>
        <w:t xml:space="preserve"> </w:t>
      </w:r>
      <w:r>
        <w:t>фахівців</w:t>
      </w:r>
      <w:r>
        <w:rPr>
          <w:spacing w:val="-1"/>
        </w:rPr>
        <w:t xml:space="preserve"> </w:t>
      </w:r>
      <w:r>
        <w:t>сфери</w:t>
      </w:r>
      <w:r>
        <w:rPr>
          <w:spacing w:val="4"/>
        </w:rPr>
        <w:t xml:space="preserve"> </w:t>
      </w:r>
      <w:r>
        <w:t>обслуговування</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7F50B9" w14:paraId="212FD5C6" w14:textId="77777777">
        <w:trPr>
          <w:trHeight w:val="273"/>
        </w:trPr>
        <w:tc>
          <w:tcPr>
            <w:tcW w:w="4788" w:type="dxa"/>
          </w:tcPr>
          <w:p w14:paraId="6D9A648B" w14:textId="77777777" w:rsidR="007F50B9" w:rsidRDefault="00A23923" w:rsidP="00B13B17">
            <w:pPr>
              <w:pStyle w:val="TableParagraph"/>
              <w:spacing w:line="253" w:lineRule="exact"/>
              <w:ind w:left="210" w:right="197"/>
              <w:jc w:val="center"/>
              <w:rPr>
                <w:b/>
                <w:sz w:val="24"/>
              </w:rPr>
            </w:pPr>
            <w:r>
              <w:rPr>
                <w:b/>
                <w:sz w:val="24"/>
              </w:rPr>
              <w:t>Рівні</w:t>
            </w:r>
          </w:p>
        </w:tc>
        <w:tc>
          <w:tcPr>
            <w:tcW w:w="4788" w:type="dxa"/>
          </w:tcPr>
          <w:p w14:paraId="57102387" w14:textId="77777777" w:rsidR="007F50B9" w:rsidRDefault="00A23923" w:rsidP="00B13B17">
            <w:pPr>
              <w:pStyle w:val="TableParagraph"/>
              <w:spacing w:line="253" w:lineRule="exact"/>
              <w:ind w:left="210" w:right="203"/>
              <w:jc w:val="center"/>
              <w:rPr>
                <w:b/>
                <w:sz w:val="24"/>
              </w:rPr>
            </w:pPr>
            <w:r>
              <w:rPr>
                <w:b/>
                <w:sz w:val="24"/>
              </w:rPr>
              <w:t>Підходи</w:t>
            </w:r>
          </w:p>
        </w:tc>
      </w:tr>
      <w:tr w:rsidR="007F50B9" w14:paraId="2A0421C8" w14:textId="77777777">
        <w:trPr>
          <w:trHeight w:val="556"/>
        </w:trPr>
        <w:tc>
          <w:tcPr>
            <w:tcW w:w="4788" w:type="dxa"/>
          </w:tcPr>
          <w:p w14:paraId="4328DDB4" w14:textId="77777777" w:rsidR="007F50B9" w:rsidRDefault="00A23923" w:rsidP="00B13B17">
            <w:pPr>
              <w:pStyle w:val="TableParagraph"/>
              <w:spacing w:line="274" w:lineRule="exact"/>
              <w:ind w:right="504"/>
              <w:rPr>
                <w:sz w:val="24"/>
              </w:rPr>
            </w:pPr>
            <w:r>
              <w:rPr>
                <w:sz w:val="24"/>
              </w:rPr>
              <w:t>Філософський:</w:t>
            </w:r>
            <w:r>
              <w:rPr>
                <w:spacing w:val="-8"/>
                <w:sz w:val="24"/>
              </w:rPr>
              <w:t xml:space="preserve"> </w:t>
            </w:r>
            <w:r>
              <w:rPr>
                <w:sz w:val="24"/>
              </w:rPr>
              <w:t>пошук</w:t>
            </w:r>
            <w:r>
              <w:rPr>
                <w:spacing w:val="-9"/>
                <w:sz w:val="24"/>
              </w:rPr>
              <w:t xml:space="preserve"> </w:t>
            </w:r>
            <w:r>
              <w:rPr>
                <w:sz w:val="24"/>
              </w:rPr>
              <w:t>фундаментальних</w:t>
            </w:r>
            <w:r>
              <w:rPr>
                <w:spacing w:val="-57"/>
                <w:sz w:val="24"/>
              </w:rPr>
              <w:t xml:space="preserve"> </w:t>
            </w:r>
            <w:r>
              <w:rPr>
                <w:sz w:val="24"/>
              </w:rPr>
              <w:t>ідей</w:t>
            </w:r>
            <w:r>
              <w:rPr>
                <w:spacing w:val="6"/>
                <w:sz w:val="24"/>
              </w:rPr>
              <w:t xml:space="preserve"> </w:t>
            </w:r>
            <w:r>
              <w:rPr>
                <w:sz w:val="24"/>
              </w:rPr>
              <w:t>і</w:t>
            </w:r>
            <w:r>
              <w:rPr>
                <w:spacing w:val="-7"/>
                <w:sz w:val="24"/>
              </w:rPr>
              <w:t xml:space="preserve"> </w:t>
            </w:r>
            <w:r>
              <w:rPr>
                <w:sz w:val="24"/>
              </w:rPr>
              <w:t>теоретичних</w:t>
            </w:r>
            <w:r>
              <w:rPr>
                <w:spacing w:val="-3"/>
                <w:sz w:val="24"/>
              </w:rPr>
              <w:t xml:space="preserve"> </w:t>
            </w:r>
            <w:r>
              <w:rPr>
                <w:sz w:val="24"/>
              </w:rPr>
              <w:t>положень</w:t>
            </w:r>
          </w:p>
        </w:tc>
        <w:tc>
          <w:tcPr>
            <w:tcW w:w="4788" w:type="dxa"/>
          </w:tcPr>
          <w:p w14:paraId="11CE14E4" w14:textId="77777777" w:rsidR="007F50B9" w:rsidRDefault="00A23923" w:rsidP="00B13B17">
            <w:pPr>
              <w:pStyle w:val="TableParagraph"/>
              <w:spacing w:line="274" w:lineRule="exact"/>
              <w:ind w:left="561" w:right="393" w:hanging="145"/>
              <w:rPr>
                <w:sz w:val="24"/>
              </w:rPr>
            </w:pPr>
            <w:r>
              <w:rPr>
                <w:sz w:val="24"/>
              </w:rPr>
              <w:t>Системний, діяльнісний, контекстний,</w:t>
            </w:r>
            <w:r>
              <w:rPr>
                <w:spacing w:val="-58"/>
                <w:sz w:val="24"/>
              </w:rPr>
              <w:t xml:space="preserve"> </w:t>
            </w:r>
            <w:r>
              <w:rPr>
                <w:sz w:val="24"/>
              </w:rPr>
              <w:t>Міждисциплінарний,</w:t>
            </w:r>
            <w:r>
              <w:rPr>
                <w:spacing w:val="-4"/>
                <w:sz w:val="24"/>
              </w:rPr>
              <w:t xml:space="preserve"> </w:t>
            </w:r>
            <w:r>
              <w:rPr>
                <w:sz w:val="24"/>
              </w:rPr>
              <w:t>аксіологічний</w:t>
            </w:r>
          </w:p>
        </w:tc>
      </w:tr>
      <w:tr w:rsidR="007F50B9" w14:paraId="29E18E9D" w14:textId="77777777">
        <w:trPr>
          <w:trHeight w:val="1377"/>
        </w:trPr>
        <w:tc>
          <w:tcPr>
            <w:tcW w:w="4788" w:type="dxa"/>
          </w:tcPr>
          <w:p w14:paraId="7B90BCE9" w14:textId="77777777" w:rsidR="007F50B9" w:rsidRDefault="00A23923" w:rsidP="00B13B17">
            <w:pPr>
              <w:pStyle w:val="TableParagraph"/>
              <w:rPr>
                <w:sz w:val="24"/>
              </w:rPr>
            </w:pPr>
            <w:r>
              <w:rPr>
                <w:sz w:val="24"/>
              </w:rPr>
              <w:t>Загальнонауковий: дослідження вимог до</w:t>
            </w:r>
            <w:r>
              <w:rPr>
                <w:spacing w:val="1"/>
                <w:sz w:val="24"/>
              </w:rPr>
              <w:t xml:space="preserve"> </w:t>
            </w:r>
            <w:r>
              <w:rPr>
                <w:sz w:val="24"/>
              </w:rPr>
              <w:t>організації</w:t>
            </w:r>
            <w:r>
              <w:rPr>
                <w:spacing w:val="-10"/>
                <w:sz w:val="24"/>
              </w:rPr>
              <w:t xml:space="preserve"> </w:t>
            </w:r>
            <w:r>
              <w:rPr>
                <w:sz w:val="24"/>
              </w:rPr>
              <w:t>професійного</w:t>
            </w:r>
            <w:r>
              <w:rPr>
                <w:spacing w:val="-1"/>
                <w:sz w:val="24"/>
              </w:rPr>
              <w:t xml:space="preserve"> </w:t>
            </w:r>
            <w:r>
              <w:rPr>
                <w:sz w:val="24"/>
              </w:rPr>
              <w:t>навчання</w:t>
            </w:r>
            <w:r>
              <w:rPr>
                <w:spacing w:val="-6"/>
                <w:sz w:val="24"/>
              </w:rPr>
              <w:t xml:space="preserve"> </w:t>
            </w:r>
            <w:r>
              <w:rPr>
                <w:sz w:val="24"/>
              </w:rPr>
              <w:t>в</w:t>
            </w:r>
            <w:r>
              <w:rPr>
                <w:spacing w:val="-3"/>
                <w:sz w:val="24"/>
              </w:rPr>
              <w:t xml:space="preserve"> </w:t>
            </w:r>
            <w:r>
              <w:rPr>
                <w:sz w:val="24"/>
              </w:rPr>
              <w:t>цілому</w:t>
            </w:r>
            <w:r>
              <w:rPr>
                <w:spacing w:val="-57"/>
                <w:sz w:val="24"/>
              </w:rPr>
              <w:t xml:space="preserve"> </w:t>
            </w:r>
            <w:r>
              <w:rPr>
                <w:sz w:val="24"/>
              </w:rPr>
              <w:t>та формування</w:t>
            </w:r>
            <w:r>
              <w:rPr>
                <w:spacing w:val="1"/>
                <w:sz w:val="24"/>
              </w:rPr>
              <w:t xml:space="preserve"> </w:t>
            </w:r>
            <w:r>
              <w:rPr>
                <w:sz w:val="24"/>
              </w:rPr>
              <w:t>підприємницької</w:t>
            </w:r>
            <w:r>
              <w:rPr>
                <w:spacing w:val="1"/>
                <w:sz w:val="24"/>
              </w:rPr>
              <w:t xml:space="preserve"> </w:t>
            </w:r>
            <w:r>
              <w:rPr>
                <w:sz w:val="24"/>
              </w:rPr>
              <w:t>компетентності</w:t>
            </w:r>
            <w:r>
              <w:rPr>
                <w:spacing w:val="-10"/>
                <w:sz w:val="24"/>
              </w:rPr>
              <w:t xml:space="preserve"> </w:t>
            </w:r>
            <w:r>
              <w:rPr>
                <w:sz w:val="24"/>
              </w:rPr>
              <w:t>майбутніх</w:t>
            </w:r>
            <w:r>
              <w:rPr>
                <w:spacing w:val="-6"/>
                <w:sz w:val="24"/>
              </w:rPr>
              <w:t xml:space="preserve"> </w:t>
            </w:r>
            <w:r>
              <w:rPr>
                <w:sz w:val="24"/>
              </w:rPr>
              <w:t>фахівців сфери</w:t>
            </w:r>
          </w:p>
          <w:p w14:paraId="7AAC2CE1" w14:textId="77777777" w:rsidR="007F50B9" w:rsidRDefault="00A23923" w:rsidP="00B13B17">
            <w:pPr>
              <w:pStyle w:val="TableParagraph"/>
              <w:spacing w:line="261" w:lineRule="exact"/>
              <w:rPr>
                <w:sz w:val="24"/>
              </w:rPr>
            </w:pPr>
            <w:r>
              <w:rPr>
                <w:sz w:val="24"/>
              </w:rPr>
              <w:t>обслуговування</w:t>
            </w:r>
            <w:r>
              <w:rPr>
                <w:spacing w:val="-2"/>
                <w:sz w:val="24"/>
              </w:rPr>
              <w:t xml:space="preserve"> </w:t>
            </w:r>
            <w:r>
              <w:rPr>
                <w:sz w:val="24"/>
              </w:rPr>
              <w:t>в</w:t>
            </w:r>
            <w:r>
              <w:rPr>
                <w:spacing w:val="-3"/>
                <w:sz w:val="24"/>
              </w:rPr>
              <w:t xml:space="preserve"> </w:t>
            </w:r>
            <w:r>
              <w:rPr>
                <w:sz w:val="24"/>
              </w:rPr>
              <w:t>його</w:t>
            </w:r>
            <w:r>
              <w:rPr>
                <w:spacing w:val="-2"/>
                <w:sz w:val="24"/>
              </w:rPr>
              <w:t xml:space="preserve"> </w:t>
            </w:r>
            <w:r>
              <w:rPr>
                <w:sz w:val="24"/>
              </w:rPr>
              <w:t>контексті</w:t>
            </w:r>
          </w:p>
        </w:tc>
        <w:tc>
          <w:tcPr>
            <w:tcW w:w="4788" w:type="dxa"/>
          </w:tcPr>
          <w:p w14:paraId="3A42A5DB" w14:textId="77777777" w:rsidR="007F50B9" w:rsidRDefault="00A23923" w:rsidP="00B13B17">
            <w:pPr>
              <w:pStyle w:val="TableParagraph"/>
              <w:ind w:left="210" w:right="203"/>
              <w:jc w:val="center"/>
              <w:rPr>
                <w:sz w:val="24"/>
              </w:rPr>
            </w:pPr>
            <w:r>
              <w:rPr>
                <w:spacing w:val="-1"/>
                <w:sz w:val="24"/>
              </w:rPr>
              <w:t xml:space="preserve">Практико-орієнтований, </w:t>
            </w:r>
            <w:proofErr w:type="spellStart"/>
            <w:r>
              <w:rPr>
                <w:sz w:val="24"/>
              </w:rPr>
              <w:t>компетентнісний</w:t>
            </w:r>
            <w:proofErr w:type="spellEnd"/>
            <w:r>
              <w:rPr>
                <w:sz w:val="24"/>
              </w:rPr>
              <w:t>,</w:t>
            </w:r>
            <w:r>
              <w:rPr>
                <w:spacing w:val="-57"/>
                <w:sz w:val="24"/>
              </w:rPr>
              <w:t xml:space="preserve"> </w:t>
            </w:r>
            <w:r>
              <w:rPr>
                <w:sz w:val="24"/>
              </w:rPr>
              <w:t>синергетичний,</w:t>
            </w:r>
            <w:r>
              <w:rPr>
                <w:spacing w:val="3"/>
                <w:sz w:val="24"/>
              </w:rPr>
              <w:t xml:space="preserve"> </w:t>
            </w:r>
            <w:r>
              <w:rPr>
                <w:sz w:val="24"/>
              </w:rPr>
              <w:t>інтегративний,</w:t>
            </w:r>
            <w:r>
              <w:rPr>
                <w:spacing w:val="1"/>
                <w:sz w:val="24"/>
              </w:rPr>
              <w:t xml:space="preserve"> </w:t>
            </w:r>
            <w:r>
              <w:rPr>
                <w:sz w:val="24"/>
              </w:rPr>
              <w:t>інституціональний</w:t>
            </w:r>
          </w:p>
        </w:tc>
      </w:tr>
      <w:tr w:rsidR="007F50B9" w14:paraId="23973C14" w14:textId="77777777">
        <w:trPr>
          <w:trHeight w:val="1104"/>
        </w:trPr>
        <w:tc>
          <w:tcPr>
            <w:tcW w:w="4788" w:type="dxa"/>
          </w:tcPr>
          <w:p w14:paraId="4D28DE86" w14:textId="77777777" w:rsidR="007F50B9" w:rsidRDefault="00A23923" w:rsidP="00B13B17">
            <w:pPr>
              <w:pStyle w:val="TableParagraph"/>
              <w:ind w:right="668"/>
              <w:rPr>
                <w:sz w:val="24"/>
              </w:rPr>
            </w:pPr>
            <w:r>
              <w:rPr>
                <w:sz w:val="24"/>
              </w:rPr>
              <w:t>Конкретно-науковий: визначення</w:t>
            </w:r>
            <w:r>
              <w:rPr>
                <w:spacing w:val="1"/>
                <w:sz w:val="24"/>
              </w:rPr>
              <w:t xml:space="preserve"> </w:t>
            </w:r>
            <w:r>
              <w:rPr>
                <w:sz w:val="24"/>
              </w:rPr>
              <w:t>сукупності загальноприйнятих в</w:t>
            </w:r>
            <w:r>
              <w:rPr>
                <w:spacing w:val="1"/>
                <w:sz w:val="24"/>
              </w:rPr>
              <w:t xml:space="preserve"> </w:t>
            </w:r>
            <w:r>
              <w:rPr>
                <w:sz w:val="24"/>
              </w:rPr>
              <w:t>педагогічній</w:t>
            </w:r>
            <w:r>
              <w:rPr>
                <w:spacing w:val="-4"/>
                <w:sz w:val="24"/>
              </w:rPr>
              <w:t xml:space="preserve"> </w:t>
            </w:r>
            <w:r>
              <w:rPr>
                <w:sz w:val="24"/>
              </w:rPr>
              <w:t>науці</w:t>
            </w:r>
            <w:r>
              <w:rPr>
                <w:spacing w:val="-9"/>
                <w:sz w:val="24"/>
              </w:rPr>
              <w:t xml:space="preserve"> </w:t>
            </w:r>
            <w:r>
              <w:rPr>
                <w:sz w:val="24"/>
              </w:rPr>
              <w:t>методів і</w:t>
            </w:r>
            <w:r>
              <w:rPr>
                <w:spacing w:val="-12"/>
                <w:sz w:val="24"/>
              </w:rPr>
              <w:t xml:space="preserve"> </w:t>
            </w:r>
            <w:r>
              <w:rPr>
                <w:sz w:val="24"/>
              </w:rPr>
              <w:t>принципів</w:t>
            </w:r>
          </w:p>
          <w:p w14:paraId="33ED8B14" w14:textId="77777777" w:rsidR="007F50B9" w:rsidRDefault="00A23923" w:rsidP="00B13B17">
            <w:pPr>
              <w:pStyle w:val="TableParagraph"/>
              <w:spacing w:line="261" w:lineRule="exact"/>
              <w:rPr>
                <w:sz w:val="24"/>
              </w:rPr>
            </w:pPr>
            <w:r>
              <w:rPr>
                <w:sz w:val="24"/>
              </w:rPr>
              <w:t>проведення</w:t>
            </w:r>
            <w:r>
              <w:rPr>
                <w:spacing w:val="-5"/>
                <w:sz w:val="24"/>
              </w:rPr>
              <w:t xml:space="preserve"> </w:t>
            </w:r>
            <w:r>
              <w:rPr>
                <w:sz w:val="24"/>
              </w:rPr>
              <w:t>дослідження</w:t>
            </w:r>
          </w:p>
        </w:tc>
        <w:tc>
          <w:tcPr>
            <w:tcW w:w="4788" w:type="dxa"/>
          </w:tcPr>
          <w:p w14:paraId="3AFD5449" w14:textId="77777777" w:rsidR="007F50B9" w:rsidRDefault="00A23923" w:rsidP="00B13B17">
            <w:pPr>
              <w:pStyle w:val="TableParagraph"/>
              <w:spacing w:line="242" w:lineRule="auto"/>
              <w:ind w:left="1746" w:right="1026" w:hanging="696"/>
              <w:rPr>
                <w:sz w:val="24"/>
              </w:rPr>
            </w:pPr>
            <w:r>
              <w:rPr>
                <w:sz w:val="24"/>
              </w:rPr>
              <w:t>Функціонально-рольовий,</w:t>
            </w:r>
            <w:r>
              <w:rPr>
                <w:spacing w:val="-57"/>
                <w:sz w:val="24"/>
              </w:rPr>
              <w:t xml:space="preserve"> </w:t>
            </w:r>
            <w:r>
              <w:rPr>
                <w:sz w:val="24"/>
              </w:rPr>
              <w:t>структурний</w:t>
            </w:r>
          </w:p>
        </w:tc>
      </w:tr>
      <w:tr w:rsidR="007F50B9" w14:paraId="5797E5A4" w14:textId="77777777">
        <w:trPr>
          <w:trHeight w:val="1379"/>
        </w:trPr>
        <w:tc>
          <w:tcPr>
            <w:tcW w:w="4788" w:type="dxa"/>
            <w:tcBorders>
              <w:bottom w:val="single" w:sz="6" w:space="0" w:color="000000"/>
            </w:tcBorders>
          </w:tcPr>
          <w:p w14:paraId="7BE890A5" w14:textId="77777777" w:rsidR="007F50B9" w:rsidRDefault="00A23923" w:rsidP="00B13B17">
            <w:pPr>
              <w:pStyle w:val="TableParagraph"/>
              <w:ind w:right="711"/>
              <w:jc w:val="both"/>
              <w:rPr>
                <w:sz w:val="24"/>
              </w:rPr>
            </w:pPr>
            <w:r>
              <w:rPr>
                <w:sz w:val="24"/>
              </w:rPr>
              <w:t>Технологічний: створення методики і</w:t>
            </w:r>
            <w:r>
              <w:rPr>
                <w:spacing w:val="1"/>
                <w:sz w:val="24"/>
              </w:rPr>
              <w:t xml:space="preserve"> </w:t>
            </w:r>
            <w:r>
              <w:rPr>
                <w:sz w:val="24"/>
              </w:rPr>
              <w:t>техніки формування підприємницької</w:t>
            </w:r>
            <w:r>
              <w:rPr>
                <w:spacing w:val="1"/>
                <w:sz w:val="24"/>
              </w:rPr>
              <w:t xml:space="preserve"> </w:t>
            </w:r>
            <w:r>
              <w:rPr>
                <w:sz w:val="24"/>
              </w:rPr>
              <w:t>компетентності</w:t>
            </w:r>
            <w:r>
              <w:rPr>
                <w:spacing w:val="-9"/>
                <w:sz w:val="24"/>
              </w:rPr>
              <w:t xml:space="preserve"> </w:t>
            </w:r>
            <w:r>
              <w:rPr>
                <w:sz w:val="24"/>
              </w:rPr>
              <w:t>майбутніх</w:t>
            </w:r>
            <w:r>
              <w:rPr>
                <w:spacing w:val="-5"/>
                <w:sz w:val="24"/>
              </w:rPr>
              <w:t xml:space="preserve"> </w:t>
            </w:r>
            <w:r>
              <w:rPr>
                <w:sz w:val="24"/>
              </w:rPr>
              <w:t>фахівців</w:t>
            </w:r>
          </w:p>
          <w:p w14:paraId="240211CA" w14:textId="77777777" w:rsidR="007F50B9" w:rsidRDefault="00A23923" w:rsidP="00B13B17">
            <w:pPr>
              <w:pStyle w:val="TableParagraph"/>
              <w:spacing w:line="274" w:lineRule="exact"/>
              <w:ind w:right="711"/>
              <w:jc w:val="both"/>
              <w:rPr>
                <w:sz w:val="24"/>
              </w:rPr>
            </w:pPr>
            <w:proofErr w:type="spellStart"/>
            <w:r>
              <w:rPr>
                <w:sz w:val="24"/>
              </w:rPr>
              <w:t>готельно</w:t>
            </w:r>
            <w:proofErr w:type="spellEnd"/>
            <w:r>
              <w:rPr>
                <w:sz w:val="24"/>
              </w:rPr>
              <w:t>-ресторанного і туристичного</w:t>
            </w:r>
            <w:r>
              <w:rPr>
                <w:spacing w:val="-58"/>
                <w:sz w:val="24"/>
              </w:rPr>
              <w:t xml:space="preserve"> </w:t>
            </w:r>
            <w:r>
              <w:rPr>
                <w:sz w:val="24"/>
              </w:rPr>
              <w:t>бізнесу</w:t>
            </w:r>
          </w:p>
        </w:tc>
        <w:tc>
          <w:tcPr>
            <w:tcW w:w="4788" w:type="dxa"/>
            <w:tcBorders>
              <w:bottom w:val="single" w:sz="6" w:space="0" w:color="000000"/>
            </w:tcBorders>
          </w:tcPr>
          <w:p w14:paraId="7E7131FE" w14:textId="77777777" w:rsidR="007F50B9" w:rsidRDefault="00A23923" w:rsidP="00B13B17">
            <w:pPr>
              <w:pStyle w:val="TableParagraph"/>
              <w:spacing w:line="242" w:lineRule="auto"/>
              <w:ind w:left="1046" w:right="1024" w:firstLine="436"/>
              <w:rPr>
                <w:sz w:val="24"/>
              </w:rPr>
            </w:pPr>
            <w:proofErr w:type="spellStart"/>
            <w:r>
              <w:rPr>
                <w:sz w:val="24"/>
              </w:rPr>
              <w:t>Праксеологічний</w:t>
            </w:r>
            <w:proofErr w:type="spellEnd"/>
            <w:r>
              <w:rPr>
                <w:sz w:val="24"/>
              </w:rPr>
              <w:t>,</w:t>
            </w:r>
            <w:r>
              <w:rPr>
                <w:spacing w:val="1"/>
                <w:sz w:val="24"/>
              </w:rPr>
              <w:t xml:space="preserve"> </w:t>
            </w:r>
            <w:proofErr w:type="spellStart"/>
            <w:r>
              <w:rPr>
                <w:sz w:val="24"/>
              </w:rPr>
              <w:t>акмеологічний</w:t>
            </w:r>
            <w:proofErr w:type="spellEnd"/>
            <w:r>
              <w:rPr>
                <w:sz w:val="24"/>
              </w:rPr>
              <w:t>,</w:t>
            </w:r>
            <w:r>
              <w:rPr>
                <w:spacing w:val="-10"/>
                <w:sz w:val="24"/>
              </w:rPr>
              <w:t xml:space="preserve"> </w:t>
            </w:r>
            <w:r>
              <w:rPr>
                <w:sz w:val="24"/>
              </w:rPr>
              <w:t>ресурсний</w:t>
            </w:r>
          </w:p>
        </w:tc>
      </w:tr>
    </w:tbl>
    <w:p w14:paraId="4E9599BF" w14:textId="77777777" w:rsidR="007F50B9" w:rsidRDefault="007F50B9" w:rsidP="00B13B17">
      <w:pPr>
        <w:rPr>
          <w:sz w:val="24"/>
        </w:rPr>
        <w:sectPr w:rsidR="007F50B9">
          <w:type w:val="continuous"/>
          <w:pgSz w:w="11910" w:h="16840"/>
          <w:pgMar w:top="520" w:right="620" w:bottom="280" w:left="1480" w:header="708" w:footer="708" w:gutter="0"/>
          <w:cols w:space="720"/>
        </w:sectPr>
      </w:pPr>
    </w:p>
    <w:p w14:paraId="5C38053C" w14:textId="77777777" w:rsidR="007F50B9" w:rsidRDefault="007F50B9" w:rsidP="00B13B17">
      <w:pPr>
        <w:pStyle w:val="a3"/>
        <w:jc w:val="left"/>
        <w:rPr>
          <w:i/>
          <w:sz w:val="20"/>
        </w:rPr>
      </w:pPr>
    </w:p>
    <w:p w14:paraId="6C2DA842" w14:textId="77777777" w:rsidR="007F50B9" w:rsidRDefault="007F50B9" w:rsidP="00B13B17">
      <w:pPr>
        <w:pStyle w:val="a3"/>
        <w:jc w:val="left"/>
        <w:rPr>
          <w:i/>
          <w:sz w:val="17"/>
        </w:rPr>
      </w:pPr>
    </w:p>
    <w:p w14:paraId="2E9CE789" w14:textId="4D233408" w:rsidR="007F50B9" w:rsidRDefault="00A23923" w:rsidP="00B13B17">
      <w:pPr>
        <w:pStyle w:val="1"/>
        <w:spacing w:line="319" w:lineRule="exact"/>
        <w:ind w:left="912" w:right="213"/>
      </w:pPr>
      <w:r>
        <w:t>Додаток</w:t>
      </w:r>
      <w:r>
        <w:rPr>
          <w:spacing w:val="-5"/>
        </w:rPr>
        <w:t xml:space="preserve"> </w:t>
      </w:r>
      <w:r w:rsidR="003759DB">
        <w:t>Б</w:t>
      </w:r>
    </w:p>
    <w:p w14:paraId="30AF2DA4" w14:textId="77777777" w:rsidR="007F50B9" w:rsidRDefault="00A23923" w:rsidP="00B13B17">
      <w:pPr>
        <w:pStyle w:val="1"/>
        <w:spacing w:line="309" w:lineRule="exact"/>
        <w:ind w:left="607"/>
        <w:jc w:val="left"/>
      </w:pPr>
      <w:r>
        <w:t>Пропозиції</w:t>
      </w:r>
      <w:r>
        <w:rPr>
          <w:spacing w:val="-4"/>
        </w:rPr>
        <w:t xml:space="preserve"> </w:t>
      </w:r>
      <w:r>
        <w:t>студентів</w:t>
      </w:r>
      <w:r>
        <w:rPr>
          <w:spacing w:val="-7"/>
        </w:rPr>
        <w:t xml:space="preserve"> </w:t>
      </w:r>
      <w:r>
        <w:t>з</w:t>
      </w:r>
      <w:r>
        <w:rPr>
          <w:spacing w:val="-4"/>
        </w:rPr>
        <w:t xml:space="preserve"> </w:t>
      </w:r>
      <w:r>
        <w:t>формування</w:t>
      </w:r>
      <w:r>
        <w:rPr>
          <w:spacing w:val="-2"/>
        </w:rPr>
        <w:t xml:space="preserve"> </w:t>
      </w:r>
      <w:r>
        <w:t>та пошуку</w:t>
      </w:r>
      <w:r>
        <w:rPr>
          <w:spacing w:val="-4"/>
        </w:rPr>
        <w:t xml:space="preserve"> </w:t>
      </w:r>
      <w:r>
        <w:t>шляхів</w:t>
      </w:r>
      <w:r>
        <w:rPr>
          <w:spacing w:val="-2"/>
        </w:rPr>
        <w:t xml:space="preserve"> </w:t>
      </w:r>
      <w:r>
        <w:t>вирішення</w:t>
      </w:r>
      <w:r>
        <w:rPr>
          <w:spacing w:val="-7"/>
        </w:rPr>
        <w:t xml:space="preserve"> </w:t>
      </w:r>
      <w:r>
        <w:t>проблем</w:t>
      </w:r>
      <w:r>
        <w:rPr>
          <w:spacing w:val="-2"/>
        </w:rPr>
        <w:t xml:space="preserve"> </w:t>
      </w:r>
      <w:r>
        <w:t>розвитку</w:t>
      </w:r>
      <w:r>
        <w:rPr>
          <w:spacing w:val="-4"/>
        </w:rPr>
        <w:t xml:space="preserve"> </w:t>
      </w:r>
      <w:r>
        <w:t>підприємницької</w:t>
      </w:r>
      <w:r>
        <w:rPr>
          <w:spacing w:val="-1"/>
        </w:rPr>
        <w:t xml:space="preserve"> </w:t>
      </w:r>
      <w:r>
        <w:t>освіти</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214"/>
        <w:gridCol w:w="8556"/>
      </w:tblGrid>
      <w:tr w:rsidR="007F50B9" w14:paraId="0E513212" w14:textId="77777777">
        <w:trPr>
          <w:trHeight w:val="297"/>
        </w:trPr>
        <w:tc>
          <w:tcPr>
            <w:tcW w:w="566" w:type="dxa"/>
          </w:tcPr>
          <w:p w14:paraId="4B76C5D1" w14:textId="77777777" w:rsidR="007F50B9" w:rsidRDefault="007F50B9" w:rsidP="00B13B17">
            <w:pPr>
              <w:pStyle w:val="TableParagraph"/>
              <w:ind w:left="0"/>
            </w:pPr>
          </w:p>
        </w:tc>
        <w:tc>
          <w:tcPr>
            <w:tcW w:w="5214" w:type="dxa"/>
          </w:tcPr>
          <w:p w14:paraId="268FC994" w14:textId="77777777" w:rsidR="007F50B9" w:rsidRDefault="00A23923" w:rsidP="00B13B17">
            <w:pPr>
              <w:pStyle w:val="TableParagraph"/>
              <w:spacing w:line="250" w:lineRule="exact"/>
              <w:ind w:left="2419"/>
              <w:rPr>
                <w:b/>
                <w:sz w:val="24"/>
              </w:rPr>
            </w:pPr>
            <w:r>
              <w:rPr>
                <w:b/>
                <w:sz w:val="24"/>
              </w:rPr>
              <w:t>Проблема</w:t>
            </w:r>
          </w:p>
        </w:tc>
        <w:tc>
          <w:tcPr>
            <w:tcW w:w="8556" w:type="dxa"/>
          </w:tcPr>
          <w:p w14:paraId="753506C2" w14:textId="77777777" w:rsidR="007F50B9" w:rsidRDefault="00A23923" w:rsidP="00B13B17">
            <w:pPr>
              <w:pStyle w:val="TableParagraph"/>
              <w:spacing w:line="250" w:lineRule="exact"/>
              <w:ind w:left="3058"/>
              <w:rPr>
                <w:b/>
                <w:sz w:val="24"/>
              </w:rPr>
            </w:pPr>
            <w:r>
              <w:rPr>
                <w:b/>
                <w:sz w:val="24"/>
              </w:rPr>
              <w:t>Шляхи</w:t>
            </w:r>
            <w:r>
              <w:rPr>
                <w:b/>
                <w:spacing w:val="-2"/>
                <w:sz w:val="24"/>
              </w:rPr>
              <w:t xml:space="preserve"> </w:t>
            </w:r>
            <w:r>
              <w:rPr>
                <w:b/>
                <w:sz w:val="24"/>
              </w:rPr>
              <w:t>вирішення</w:t>
            </w:r>
            <w:r>
              <w:rPr>
                <w:b/>
                <w:spacing w:val="-3"/>
                <w:sz w:val="24"/>
              </w:rPr>
              <w:t xml:space="preserve"> </w:t>
            </w:r>
            <w:r>
              <w:rPr>
                <w:b/>
                <w:sz w:val="24"/>
              </w:rPr>
              <w:t>проблеми</w:t>
            </w:r>
          </w:p>
        </w:tc>
      </w:tr>
      <w:tr w:rsidR="007F50B9" w14:paraId="389022D0" w14:textId="77777777">
        <w:trPr>
          <w:trHeight w:val="254"/>
        </w:trPr>
        <w:tc>
          <w:tcPr>
            <w:tcW w:w="14336" w:type="dxa"/>
            <w:gridSpan w:val="3"/>
          </w:tcPr>
          <w:p w14:paraId="5BFA9E1A" w14:textId="77777777" w:rsidR="007F50B9" w:rsidRDefault="00A23923" w:rsidP="00B13B17">
            <w:pPr>
              <w:pStyle w:val="TableParagraph"/>
              <w:spacing w:line="234" w:lineRule="exact"/>
              <w:ind w:left="4935"/>
              <w:rPr>
                <w:b/>
                <w:sz w:val="24"/>
              </w:rPr>
            </w:pPr>
            <w:r>
              <w:rPr>
                <w:b/>
                <w:sz w:val="24"/>
              </w:rPr>
              <w:t>Специфічні</w:t>
            </w:r>
            <w:r>
              <w:rPr>
                <w:b/>
                <w:spacing w:val="-6"/>
                <w:sz w:val="24"/>
              </w:rPr>
              <w:t xml:space="preserve"> </w:t>
            </w:r>
            <w:r>
              <w:rPr>
                <w:b/>
                <w:sz w:val="24"/>
              </w:rPr>
              <w:t>проблеми</w:t>
            </w:r>
            <w:r>
              <w:rPr>
                <w:b/>
                <w:spacing w:val="-3"/>
                <w:sz w:val="24"/>
              </w:rPr>
              <w:t xml:space="preserve"> </w:t>
            </w:r>
            <w:r>
              <w:rPr>
                <w:b/>
                <w:sz w:val="24"/>
              </w:rPr>
              <w:t>української</w:t>
            </w:r>
            <w:r>
              <w:rPr>
                <w:b/>
                <w:spacing w:val="-2"/>
                <w:sz w:val="24"/>
              </w:rPr>
              <w:t xml:space="preserve"> </w:t>
            </w:r>
            <w:r>
              <w:rPr>
                <w:b/>
                <w:sz w:val="24"/>
              </w:rPr>
              <w:t>вищої</w:t>
            </w:r>
            <w:r>
              <w:rPr>
                <w:b/>
                <w:spacing w:val="-2"/>
                <w:sz w:val="24"/>
              </w:rPr>
              <w:t xml:space="preserve"> </w:t>
            </w:r>
            <w:r>
              <w:rPr>
                <w:b/>
                <w:sz w:val="24"/>
              </w:rPr>
              <w:t>освіти</w:t>
            </w:r>
          </w:p>
        </w:tc>
      </w:tr>
      <w:tr w:rsidR="007F50B9" w14:paraId="219F75AD" w14:textId="77777777">
        <w:trPr>
          <w:trHeight w:val="1050"/>
        </w:trPr>
        <w:tc>
          <w:tcPr>
            <w:tcW w:w="566" w:type="dxa"/>
          </w:tcPr>
          <w:p w14:paraId="0C945776" w14:textId="77777777" w:rsidR="007F50B9" w:rsidRDefault="00A23923" w:rsidP="00B13B17">
            <w:pPr>
              <w:pStyle w:val="TableParagraph"/>
              <w:spacing w:line="246" w:lineRule="exact"/>
              <w:rPr>
                <w:sz w:val="24"/>
              </w:rPr>
            </w:pPr>
            <w:r>
              <w:rPr>
                <w:sz w:val="24"/>
              </w:rPr>
              <w:t>1.</w:t>
            </w:r>
          </w:p>
        </w:tc>
        <w:tc>
          <w:tcPr>
            <w:tcW w:w="5214" w:type="dxa"/>
          </w:tcPr>
          <w:p w14:paraId="31EC11CD" w14:textId="012E6A04" w:rsidR="007F50B9" w:rsidRDefault="00A23923" w:rsidP="00B13B17">
            <w:pPr>
              <w:pStyle w:val="TableParagraph"/>
              <w:spacing w:line="230" w:lineRule="auto"/>
              <w:rPr>
                <w:sz w:val="24"/>
              </w:rPr>
            </w:pPr>
            <w:r>
              <w:rPr>
                <w:sz w:val="24"/>
              </w:rPr>
              <w:t>Відірваність</w:t>
            </w:r>
            <w:r>
              <w:rPr>
                <w:spacing w:val="3"/>
                <w:sz w:val="24"/>
              </w:rPr>
              <w:t xml:space="preserve"> </w:t>
            </w:r>
            <w:r>
              <w:rPr>
                <w:sz w:val="24"/>
              </w:rPr>
              <w:t>навчального</w:t>
            </w:r>
            <w:r>
              <w:rPr>
                <w:spacing w:val="8"/>
                <w:sz w:val="24"/>
              </w:rPr>
              <w:t xml:space="preserve"> </w:t>
            </w:r>
            <w:r>
              <w:rPr>
                <w:sz w:val="24"/>
              </w:rPr>
              <w:t>матеріалу</w:t>
            </w:r>
            <w:r>
              <w:rPr>
                <w:spacing w:val="-1"/>
                <w:sz w:val="24"/>
              </w:rPr>
              <w:t xml:space="preserve"> </w:t>
            </w:r>
            <w:r>
              <w:rPr>
                <w:sz w:val="24"/>
              </w:rPr>
              <w:t>від</w:t>
            </w:r>
            <w:r>
              <w:rPr>
                <w:spacing w:val="2"/>
                <w:sz w:val="24"/>
              </w:rPr>
              <w:t xml:space="preserve"> </w:t>
            </w:r>
            <w:r>
              <w:rPr>
                <w:sz w:val="24"/>
              </w:rPr>
              <w:t>реальної</w:t>
            </w:r>
            <w:r>
              <w:rPr>
                <w:spacing w:val="-57"/>
                <w:sz w:val="24"/>
              </w:rPr>
              <w:t xml:space="preserve"> </w:t>
            </w:r>
            <w:r>
              <w:rPr>
                <w:sz w:val="24"/>
              </w:rPr>
              <w:t>діяльності</w:t>
            </w:r>
            <w:r>
              <w:rPr>
                <w:spacing w:val="-8"/>
                <w:sz w:val="24"/>
              </w:rPr>
              <w:t xml:space="preserve"> </w:t>
            </w:r>
            <w:r>
              <w:rPr>
                <w:sz w:val="24"/>
              </w:rPr>
              <w:t>суб</w:t>
            </w:r>
            <w:r w:rsidR="00E31CE0">
              <w:rPr>
                <w:sz w:val="24"/>
              </w:rPr>
              <w:t>’</w:t>
            </w:r>
            <w:r>
              <w:rPr>
                <w:sz w:val="24"/>
              </w:rPr>
              <w:t>єктів</w:t>
            </w:r>
            <w:r>
              <w:rPr>
                <w:spacing w:val="3"/>
                <w:sz w:val="24"/>
              </w:rPr>
              <w:t xml:space="preserve"> </w:t>
            </w:r>
            <w:r>
              <w:rPr>
                <w:sz w:val="24"/>
              </w:rPr>
              <w:t>господарювання</w:t>
            </w:r>
          </w:p>
        </w:tc>
        <w:tc>
          <w:tcPr>
            <w:tcW w:w="8556" w:type="dxa"/>
          </w:tcPr>
          <w:p w14:paraId="4873A756" w14:textId="77777777" w:rsidR="007F50B9" w:rsidRDefault="00A23923" w:rsidP="00B13B17">
            <w:pPr>
              <w:pStyle w:val="TableParagraph"/>
              <w:spacing w:line="230" w:lineRule="auto"/>
              <w:rPr>
                <w:sz w:val="24"/>
              </w:rPr>
            </w:pPr>
            <w:r>
              <w:rPr>
                <w:sz w:val="24"/>
              </w:rPr>
              <w:t>Більше</w:t>
            </w:r>
            <w:r>
              <w:rPr>
                <w:spacing w:val="12"/>
                <w:sz w:val="24"/>
              </w:rPr>
              <w:t xml:space="preserve"> </w:t>
            </w:r>
            <w:r>
              <w:rPr>
                <w:sz w:val="24"/>
              </w:rPr>
              <w:t>уваги</w:t>
            </w:r>
            <w:r>
              <w:rPr>
                <w:spacing w:val="9"/>
                <w:sz w:val="24"/>
              </w:rPr>
              <w:t xml:space="preserve"> </w:t>
            </w:r>
            <w:r>
              <w:rPr>
                <w:sz w:val="24"/>
              </w:rPr>
              <w:t>на</w:t>
            </w:r>
            <w:r>
              <w:rPr>
                <w:spacing w:val="7"/>
                <w:sz w:val="24"/>
              </w:rPr>
              <w:t xml:space="preserve"> </w:t>
            </w:r>
            <w:r>
              <w:rPr>
                <w:sz w:val="24"/>
              </w:rPr>
              <w:t>заняттях</w:t>
            </w:r>
            <w:r>
              <w:rPr>
                <w:spacing w:val="3"/>
                <w:sz w:val="24"/>
              </w:rPr>
              <w:t xml:space="preserve"> </w:t>
            </w:r>
            <w:r>
              <w:rPr>
                <w:sz w:val="24"/>
              </w:rPr>
              <w:t>приділяти</w:t>
            </w:r>
            <w:r>
              <w:rPr>
                <w:spacing w:val="9"/>
                <w:sz w:val="24"/>
              </w:rPr>
              <w:t xml:space="preserve"> </w:t>
            </w:r>
            <w:r>
              <w:rPr>
                <w:sz w:val="24"/>
              </w:rPr>
              <w:t>ролі,</w:t>
            </w:r>
            <w:r>
              <w:rPr>
                <w:spacing w:val="10"/>
                <w:sz w:val="24"/>
              </w:rPr>
              <w:t xml:space="preserve"> </w:t>
            </w:r>
            <w:r>
              <w:rPr>
                <w:sz w:val="24"/>
              </w:rPr>
              <w:t>сутності,</w:t>
            </w:r>
            <w:r>
              <w:rPr>
                <w:spacing w:val="25"/>
                <w:sz w:val="24"/>
              </w:rPr>
              <w:t xml:space="preserve"> </w:t>
            </w:r>
            <w:r>
              <w:rPr>
                <w:sz w:val="24"/>
              </w:rPr>
              <w:t>функціям</w:t>
            </w:r>
            <w:r>
              <w:rPr>
                <w:spacing w:val="15"/>
                <w:sz w:val="24"/>
              </w:rPr>
              <w:t xml:space="preserve"> </w:t>
            </w:r>
            <w:r>
              <w:rPr>
                <w:sz w:val="24"/>
              </w:rPr>
              <w:t>підприємництва</w:t>
            </w:r>
            <w:r>
              <w:rPr>
                <w:spacing w:val="7"/>
                <w:sz w:val="24"/>
              </w:rPr>
              <w:t xml:space="preserve"> </w:t>
            </w:r>
            <w:r>
              <w:rPr>
                <w:sz w:val="24"/>
              </w:rPr>
              <w:t>в</w:t>
            </w:r>
            <w:r>
              <w:rPr>
                <w:spacing w:val="-57"/>
                <w:sz w:val="24"/>
              </w:rPr>
              <w:t xml:space="preserve"> </w:t>
            </w:r>
            <w:r>
              <w:rPr>
                <w:sz w:val="24"/>
              </w:rPr>
              <w:t>суспільстві.</w:t>
            </w:r>
            <w:r>
              <w:rPr>
                <w:spacing w:val="8"/>
                <w:sz w:val="24"/>
              </w:rPr>
              <w:t xml:space="preserve"> </w:t>
            </w:r>
            <w:r>
              <w:rPr>
                <w:sz w:val="24"/>
              </w:rPr>
              <w:t>Проведення</w:t>
            </w:r>
            <w:r>
              <w:rPr>
                <w:spacing w:val="6"/>
                <w:sz w:val="24"/>
              </w:rPr>
              <w:t xml:space="preserve"> </w:t>
            </w:r>
            <w:r>
              <w:rPr>
                <w:sz w:val="24"/>
              </w:rPr>
              <w:t>круглих</w:t>
            </w:r>
            <w:r>
              <w:rPr>
                <w:spacing w:val="1"/>
                <w:sz w:val="24"/>
              </w:rPr>
              <w:t xml:space="preserve"> </w:t>
            </w:r>
            <w:r>
              <w:rPr>
                <w:sz w:val="24"/>
              </w:rPr>
              <w:t>столів</w:t>
            </w:r>
            <w:r>
              <w:rPr>
                <w:spacing w:val="8"/>
                <w:sz w:val="24"/>
              </w:rPr>
              <w:t xml:space="preserve"> </w:t>
            </w:r>
            <w:r>
              <w:rPr>
                <w:sz w:val="24"/>
              </w:rPr>
              <w:t>з</w:t>
            </w:r>
            <w:r>
              <w:rPr>
                <w:spacing w:val="7"/>
                <w:sz w:val="24"/>
              </w:rPr>
              <w:t xml:space="preserve"> </w:t>
            </w:r>
            <w:r>
              <w:rPr>
                <w:sz w:val="24"/>
              </w:rPr>
              <w:t>підприємцями.</w:t>
            </w:r>
            <w:r>
              <w:rPr>
                <w:spacing w:val="8"/>
                <w:sz w:val="24"/>
              </w:rPr>
              <w:t xml:space="preserve"> </w:t>
            </w:r>
            <w:r>
              <w:rPr>
                <w:sz w:val="24"/>
              </w:rPr>
              <w:t>Застосування</w:t>
            </w:r>
            <w:r>
              <w:rPr>
                <w:spacing w:val="6"/>
                <w:sz w:val="24"/>
              </w:rPr>
              <w:t xml:space="preserve"> </w:t>
            </w:r>
            <w:r>
              <w:rPr>
                <w:sz w:val="24"/>
              </w:rPr>
              <w:t>в</w:t>
            </w:r>
          </w:p>
          <w:p w14:paraId="17E75B1F" w14:textId="2EE3BEF0" w:rsidR="007F50B9" w:rsidRDefault="00A23923" w:rsidP="00B13B17">
            <w:pPr>
              <w:pStyle w:val="TableParagraph"/>
              <w:spacing w:line="260" w:lineRule="exact"/>
              <w:rPr>
                <w:sz w:val="24"/>
              </w:rPr>
            </w:pPr>
            <w:r>
              <w:rPr>
                <w:sz w:val="24"/>
              </w:rPr>
              <w:t>освітньому</w:t>
            </w:r>
            <w:r>
              <w:rPr>
                <w:spacing w:val="55"/>
                <w:sz w:val="24"/>
              </w:rPr>
              <w:t xml:space="preserve"> </w:t>
            </w:r>
            <w:r>
              <w:rPr>
                <w:sz w:val="24"/>
              </w:rPr>
              <w:t>процесі</w:t>
            </w:r>
            <w:r>
              <w:rPr>
                <w:spacing w:val="55"/>
                <w:sz w:val="24"/>
              </w:rPr>
              <w:t xml:space="preserve"> </w:t>
            </w:r>
            <w:r>
              <w:rPr>
                <w:sz w:val="24"/>
              </w:rPr>
              <w:t>відео</w:t>
            </w:r>
            <w:r>
              <w:rPr>
                <w:spacing w:val="8"/>
                <w:sz w:val="24"/>
              </w:rPr>
              <w:t xml:space="preserve"> </w:t>
            </w:r>
            <w:r>
              <w:rPr>
                <w:sz w:val="24"/>
              </w:rPr>
              <w:t>прикладів</w:t>
            </w:r>
            <w:r>
              <w:rPr>
                <w:spacing w:val="10"/>
                <w:sz w:val="24"/>
              </w:rPr>
              <w:t xml:space="preserve"> </w:t>
            </w:r>
            <w:r>
              <w:rPr>
                <w:sz w:val="24"/>
              </w:rPr>
              <w:t>діяльності</w:t>
            </w:r>
            <w:r>
              <w:rPr>
                <w:spacing w:val="55"/>
                <w:sz w:val="24"/>
              </w:rPr>
              <w:t xml:space="preserve"> </w:t>
            </w:r>
            <w:r>
              <w:rPr>
                <w:sz w:val="24"/>
              </w:rPr>
              <w:t>суб</w:t>
            </w:r>
            <w:r w:rsidR="00E31CE0">
              <w:rPr>
                <w:sz w:val="24"/>
              </w:rPr>
              <w:t>’</w:t>
            </w:r>
            <w:r>
              <w:rPr>
                <w:sz w:val="24"/>
              </w:rPr>
              <w:t>єктів</w:t>
            </w:r>
            <w:r>
              <w:rPr>
                <w:spacing w:val="10"/>
                <w:sz w:val="24"/>
              </w:rPr>
              <w:t xml:space="preserve"> </w:t>
            </w:r>
            <w:r>
              <w:rPr>
                <w:sz w:val="24"/>
              </w:rPr>
              <w:t>господарювання.</w:t>
            </w:r>
            <w:r>
              <w:rPr>
                <w:spacing w:val="-57"/>
                <w:sz w:val="24"/>
              </w:rPr>
              <w:t xml:space="preserve"> </w:t>
            </w:r>
            <w:r>
              <w:rPr>
                <w:sz w:val="24"/>
              </w:rPr>
              <w:t>Підкріплення</w:t>
            </w:r>
            <w:r>
              <w:rPr>
                <w:spacing w:val="1"/>
                <w:sz w:val="24"/>
              </w:rPr>
              <w:t xml:space="preserve"> </w:t>
            </w:r>
            <w:r>
              <w:rPr>
                <w:sz w:val="24"/>
              </w:rPr>
              <w:t>теоретичного</w:t>
            </w:r>
            <w:r>
              <w:rPr>
                <w:spacing w:val="1"/>
                <w:sz w:val="24"/>
              </w:rPr>
              <w:t xml:space="preserve"> </w:t>
            </w:r>
            <w:r>
              <w:rPr>
                <w:sz w:val="24"/>
              </w:rPr>
              <w:t>матеріалу</w:t>
            </w:r>
            <w:r>
              <w:rPr>
                <w:spacing w:val="-4"/>
                <w:sz w:val="24"/>
              </w:rPr>
              <w:t xml:space="preserve"> </w:t>
            </w:r>
            <w:r>
              <w:rPr>
                <w:sz w:val="24"/>
              </w:rPr>
              <w:t>практичними</w:t>
            </w:r>
            <w:r>
              <w:rPr>
                <w:spacing w:val="-2"/>
                <w:sz w:val="24"/>
              </w:rPr>
              <w:t xml:space="preserve"> </w:t>
            </w:r>
            <w:r>
              <w:rPr>
                <w:sz w:val="24"/>
              </w:rPr>
              <w:t>задачами.</w:t>
            </w:r>
          </w:p>
        </w:tc>
      </w:tr>
      <w:tr w:rsidR="007F50B9" w14:paraId="1626D178" w14:textId="77777777">
        <w:trPr>
          <w:trHeight w:val="1574"/>
        </w:trPr>
        <w:tc>
          <w:tcPr>
            <w:tcW w:w="566" w:type="dxa"/>
          </w:tcPr>
          <w:p w14:paraId="7D723746" w14:textId="77777777" w:rsidR="007F50B9" w:rsidRDefault="00A23923" w:rsidP="00B13B17">
            <w:pPr>
              <w:pStyle w:val="TableParagraph"/>
              <w:spacing w:line="246" w:lineRule="exact"/>
              <w:rPr>
                <w:sz w:val="24"/>
              </w:rPr>
            </w:pPr>
            <w:r>
              <w:rPr>
                <w:sz w:val="24"/>
              </w:rPr>
              <w:t>2.</w:t>
            </w:r>
          </w:p>
        </w:tc>
        <w:tc>
          <w:tcPr>
            <w:tcW w:w="5214" w:type="dxa"/>
          </w:tcPr>
          <w:p w14:paraId="21BF78EF" w14:textId="77777777" w:rsidR="007F50B9" w:rsidRDefault="00A23923" w:rsidP="00B13B17">
            <w:pPr>
              <w:pStyle w:val="TableParagraph"/>
              <w:spacing w:line="225" w:lineRule="auto"/>
              <w:rPr>
                <w:sz w:val="24"/>
              </w:rPr>
            </w:pPr>
            <w:r>
              <w:rPr>
                <w:sz w:val="24"/>
              </w:rPr>
              <w:t>Зайва</w:t>
            </w:r>
            <w:r>
              <w:rPr>
                <w:spacing w:val="30"/>
                <w:sz w:val="24"/>
              </w:rPr>
              <w:t xml:space="preserve"> </w:t>
            </w:r>
            <w:proofErr w:type="spellStart"/>
            <w:r>
              <w:rPr>
                <w:sz w:val="24"/>
              </w:rPr>
              <w:t>затеоретизованість</w:t>
            </w:r>
            <w:proofErr w:type="spellEnd"/>
            <w:r>
              <w:rPr>
                <w:spacing w:val="33"/>
                <w:sz w:val="24"/>
              </w:rPr>
              <w:t xml:space="preserve"> </w:t>
            </w:r>
            <w:r>
              <w:rPr>
                <w:sz w:val="24"/>
              </w:rPr>
              <w:t>матеріалу</w:t>
            </w:r>
            <w:r>
              <w:rPr>
                <w:spacing w:val="26"/>
                <w:sz w:val="24"/>
              </w:rPr>
              <w:t xml:space="preserve"> </w:t>
            </w:r>
            <w:r>
              <w:rPr>
                <w:sz w:val="24"/>
              </w:rPr>
              <w:t>навчальних</w:t>
            </w:r>
            <w:r>
              <w:rPr>
                <w:spacing w:val="-57"/>
                <w:sz w:val="24"/>
              </w:rPr>
              <w:t xml:space="preserve"> </w:t>
            </w:r>
            <w:r>
              <w:rPr>
                <w:sz w:val="24"/>
              </w:rPr>
              <w:t>дисциплін</w:t>
            </w:r>
          </w:p>
        </w:tc>
        <w:tc>
          <w:tcPr>
            <w:tcW w:w="8556" w:type="dxa"/>
          </w:tcPr>
          <w:p w14:paraId="498F3015" w14:textId="33941EAB" w:rsidR="007F50B9" w:rsidRDefault="00A23923" w:rsidP="00B13B17">
            <w:pPr>
              <w:pStyle w:val="TableParagraph"/>
              <w:spacing w:line="228" w:lineRule="auto"/>
              <w:ind w:right="97"/>
              <w:jc w:val="both"/>
              <w:rPr>
                <w:sz w:val="24"/>
              </w:rPr>
            </w:pPr>
            <w:r>
              <w:rPr>
                <w:sz w:val="24"/>
              </w:rPr>
              <w:t>Збільшення за потреби кількості практичних і лабораторних занять. Створення</w:t>
            </w:r>
            <w:r>
              <w:rPr>
                <w:spacing w:val="1"/>
                <w:sz w:val="24"/>
              </w:rPr>
              <w:t xml:space="preserve"> </w:t>
            </w:r>
            <w:proofErr w:type="spellStart"/>
            <w:r>
              <w:rPr>
                <w:sz w:val="24"/>
              </w:rPr>
              <w:t>позааудиторних</w:t>
            </w:r>
            <w:proofErr w:type="spellEnd"/>
            <w:r>
              <w:rPr>
                <w:spacing w:val="1"/>
                <w:sz w:val="24"/>
              </w:rPr>
              <w:t xml:space="preserve"> </w:t>
            </w:r>
            <w:r>
              <w:rPr>
                <w:sz w:val="24"/>
              </w:rPr>
              <w:t>форм</w:t>
            </w:r>
            <w:r>
              <w:rPr>
                <w:spacing w:val="1"/>
                <w:sz w:val="24"/>
              </w:rPr>
              <w:t xml:space="preserve"> </w:t>
            </w:r>
            <w:r>
              <w:rPr>
                <w:sz w:val="24"/>
              </w:rPr>
              <w:t>діяльності</w:t>
            </w:r>
            <w:r>
              <w:rPr>
                <w:spacing w:val="1"/>
                <w:sz w:val="24"/>
              </w:rPr>
              <w:t xml:space="preserve"> </w:t>
            </w:r>
            <w:r>
              <w:rPr>
                <w:sz w:val="24"/>
              </w:rPr>
              <w:t>для</w:t>
            </w:r>
            <w:r>
              <w:rPr>
                <w:spacing w:val="1"/>
                <w:sz w:val="24"/>
              </w:rPr>
              <w:t xml:space="preserve"> </w:t>
            </w:r>
            <w:r w:rsidR="00E31CE0">
              <w:rPr>
                <w:sz w:val="24"/>
              </w:rPr>
              <w:t>«</w:t>
            </w:r>
            <w:r>
              <w:rPr>
                <w:sz w:val="24"/>
              </w:rPr>
              <w:t>перевірки</w:t>
            </w:r>
            <w:r>
              <w:rPr>
                <w:spacing w:val="1"/>
                <w:sz w:val="24"/>
              </w:rPr>
              <w:t xml:space="preserve"> </w:t>
            </w:r>
            <w:r>
              <w:rPr>
                <w:sz w:val="24"/>
              </w:rPr>
              <w:t>теорії</w:t>
            </w:r>
            <w:r>
              <w:rPr>
                <w:spacing w:val="1"/>
                <w:sz w:val="24"/>
              </w:rPr>
              <w:t xml:space="preserve"> </w:t>
            </w:r>
            <w:r>
              <w:rPr>
                <w:sz w:val="24"/>
              </w:rPr>
              <w:t>на</w:t>
            </w:r>
            <w:r>
              <w:rPr>
                <w:spacing w:val="1"/>
                <w:sz w:val="24"/>
              </w:rPr>
              <w:t xml:space="preserve"> </w:t>
            </w:r>
            <w:r>
              <w:rPr>
                <w:sz w:val="24"/>
              </w:rPr>
              <w:t>практиці</w:t>
            </w:r>
            <w:r w:rsidR="00E31CE0">
              <w:rPr>
                <w:sz w:val="24"/>
              </w:rPr>
              <w:t>»</w:t>
            </w:r>
            <w:r>
              <w:rPr>
                <w:sz w:val="24"/>
              </w:rPr>
              <w:t>.</w:t>
            </w:r>
            <w:r>
              <w:rPr>
                <w:spacing w:val="1"/>
                <w:sz w:val="24"/>
              </w:rPr>
              <w:t xml:space="preserve"> </w:t>
            </w:r>
            <w:r>
              <w:rPr>
                <w:sz w:val="24"/>
              </w:rPr>
              <w:t>Застосування</w:t>
            </w:r>
            <w:r>
              <w:rPr>
                <w:spacing w:val="1"/>
                <w:sz w:val="24"/>
              </w:rPr>
              <w:t xml:space="preserve"> </w:t>
            </w:r>
            <w:r>
              <w:rPr>
                <w:sz w:val="24"/>
              </w:rPr>
              <w:t>інтерактивних</w:t>
            </w:r>
            <w:r>
              <w:rPr>
                <w:spacing w:val="1"/>
                <w:sz w:val="24"/>
              </w:rPr>
              <w:t xml:space="preserve"> </w:t>
            </w:r>
            <w:r>
              <w:rPr>
                <w:sz w:val="24"/>
              </w:rPr>
              <w:t>форм</w:t>
            </w:r>
            <w:r>
              <w:rPr>
                <w:spacing w:val="1"/>
                <w:sz w:val="24"/>
              </w:rPr>
              <w:t xml:space="preserve"> </w:t>
            </w:r>
            <w:r>
              <w:rPr>
                <w:sz w:val="24"/>
              </w:rPr>
              <w:t>для</w:t>
            </w:r>
            <w:r>
              <w:rPr>
                <w:spacing w:val="1"/>
                <w:sz w:val="24"/>
              </w:rPr>
              <w:t xml:space="preserve"> </w:t>
            </w:r>
            <w:r>
              <w:rPr>
                <w:sz w:val="24"/>
              </w:rPr>
              <w:t>лекційних</w:t>
            </w:r>
            <w:r>
              <w:rPr>
                <w:spacing w:val="1"/>
                <w:sz w:val="24"/>
              </w:rPr>
              <w:t xml:space="preserve"> </w:t>
            </w:r>
            <w:r>
              <w:rPr>
                <w:sz w:val="24"/>
              </w:rPr>
              <w:t>занять.</w:t>
            </w:r>
            <w:r>
              <w:rPr>
                <w:spacing w:val="1"/>
                <w:sz w:val="24"/>
              </w:rPr>
              <w:t xml:space="preserve"> </w:t>
            </w:r>
            <w:r>
              <w:rPr>
                <w:sz w:val="24"/>
              </w:rPr>
              <w:t>Використання</w:t>
            </w:r>
            <w:r>
              <w:rPr>
                <w:spacing w:val="1"/>
                <w:sz w:val="24"/>
              </w:rPr>
              <w:t xml:space="preserve"> </w:t>
            </w:r>
            <w:r>
              <w:rPr>
                <w:sz w:val="24"/>
              </w:rPr>
              <w:t>на</w:t>
            </w:r>
            <w:r>
              <w:rPr>
                <w:spacing w:val="1"/>
                <w:sz w:val="24"/>
              </w:rPr>
              <w:t xml:space="preserve"> </w:t>
            </w:r>
            <w:r>
              <w:rPr>
                <w:sz w:val="24"/>
              </w:rPr>
              <w:t>лекційних заняттях засобів активізації уваги та розвитку мислення : тематичних</w:t>
            </w:r>
            <w:r>
              <w:rPr>
                <w:spacing w:val="1"/>
                <w:sz w:val="24"/>
              </w:rPr>
              <w:t xml:space="preserve"> </w:t>
            </w:r>
            <w:r>
              <w:rPr>
                <w:sz w:val="24"/>
              </w:rPr>
              <w:t>ігор,</w:t>
            </w:r>
            <w:r>
              <w:rPr>
                <w:spacing w:val="22"/>
                <w:sz w:val="24"/>
              </w:rPr>
              <w:t xml:space="preserve"> </w:t>
            </w:r>
            <w:r>
              <w:rPr>
                <w:sz w:val="24"/>
              </w:rPr>
              <w:t>кросвордів,</w:t>
            </w:r>
            <w:r>
              <w:rPr>
                <w:spacing w:val="22"/>
                <w:sz w:val="24"/>
              </w:rPr>
              <w:t xml:space="preserve"> </w:t>
            </w:r>
            <w:r>
              <w:rPr>
                <w:sz w:val="24"/>
              </w:rPr>
              <w:t>тренінгових</w:t>
            </w:r>
            <w:r>
              <w:rPr>
                <w:spacing w:val="15"/>
                <w:sz w:val="24"/>
              </w:rPr>
              <w:t xml:space="preserve"> </w:t>
            </w:r>
            <w:r>
              <w:rPr>
                <w:sz w:val="24"/>
              </w:rPr>
              <w:t>вправ</w:t>
            </w:r>
            <w:r>
              <w:rPr>
                <w:spacing w:val="22"/>
                <w:sz w:val="24"/>
              </w:rPr>
              <w:t xml:space="preserve"> </w:t>
            </w:r>
            <w:r>
              <w:rPr>
                <w:sz w:val="24"/>
              </w:rPr>
              <w:t>тощо.</w:t>
            </w:r>
            <w:r>
              <w:rPr>
                <w:spacing w:val="18"/>
                <w:sz w:val="24"/>
              </w:rPr>
              <w:t xml:space="preserve"> </w:t>
            </w:r>
            <w:r>
              <w:rPr>
                <w:sz w:val="24"/>
              </w:rPr>
              <w:t>Поєднання</w:t>
            </w:r>
            <w:r>
              <w:rPr>
                <w:spacing w:val="15"/>
                <w:sz w:val="24"/>
              </w:rPr>
              <w:t xml:space="preserve"> </w:t>
            </w:r>
            <w:r>
              <w:rPr>
                <w:sz w:val="24"/>
              </w:rPr>
              <w:t>освітнього</w:t>
            </w:r>
            <w:r>
              <w:rPr>
                <w:spacing w:val="25"/>
                <w:sz w:val="24"/>
              </w:rPr>
              <w:t xml:space="preserve"> </w:t>
            </w:r>
            <w:r>
              <w:rPr>
                <w:sz w:val="24"/>
              </w:rPr>
              <w:t>процесу</w:t>
            </w:r>
            <w:r>
              <w:rPr>
                <w:spacing w:val="11"/>
                <w:sz w:val="24"/>
              </w:rPr>
              <w:t xml:space="preserve"> </w:t>
            </w:r>
            <w:r>
              <w:rPr>
                <w:sz w:val="24"/>
              </w:rPr>
              <w:t>з</w:t>
            </w:r>
          </w:p>
          <w:p w14:paraId="15346581" w14:textId="7078BE20" w:rsidR="007F50B9" w:rsidRDefault="00A23923" w:rsidP="00B13B17">
            <w:pPr>
              <w:pStyle w:val="TableParagraph"/>
              <w:spacing w:line="253" w:lineRule="exact"/>
              <w:jc w:val="both"/>
              <w:rPr>
                <w:sz w:val="24"/>
              </w:rPr>
            </w:pPr>
            <w:r>
              <w:rPr>
                <w:sz w:val="24"/>
              </w:rPr>
              <w:t>реальним</w:t>
            </w:r>
            <w:r>
              <w:rPr>
                <w:spacing w:val="-7"/>
                <w:sz w:val="24"/>
              </w:rPr>
              <w:t xml:space="preserve"> </w:t>
            </w:r>
            <w:r>
              <w:rPr>
                <w:sz w:val="24"/>
              </w:rPr>
              <w:t>життям</w:t>
            </w:r>
            <w:r>
              <w:rPr>
                <w:spacing w:val="-3"/>
                <w:sz w:val="24"/>
              </w:rPr>
              <w:t xml:space="preserve"> </w:t>
            </w:r>
            <w:r>
              <w:rPr>
                <w:sz w:val="24"/>
              </w:rPr>
              <w:t>суб</w:t>
            </w:r>
            <w:r w:rsidR="00E31CE0">
              <w:rPr>
                <w:sz w:val="24"/>
              </w:rPr>
              <w:t>’</w:t>
            </w:r>
            <w:r>
              <w:rPr>
                <w:sz w:val="24"/>
              </w:rPr>
              <w:t>єктів</w:t>
            </w:r>
            <w:r>
              <w:rPr>
                <w:spacing w:val="-3"/>
                <w:sz w:val="24"/>
              </w:rPr>
              <w:t xml:space="preserve"> </w:t>
            </w:r>
            <w:r>
              <w:rPr>
                <w:sz w:val="24"/>
              </w:rPr>
              <w:t>господарювання.</w:t>
            </w:r>
          </w:p>
        </w:tc>
      </w:tr>
      <w:tr w:rsidR="007F50B9" w14:paraId="7013A1EB" w14:textId="77777777">
        <w:trPr>
          <w:trHeight w:val="1046"/>
        </w:trPr>
        <w:tc>
          <w:tcPr>
            <w:tcW w:w="566" w:type="dxa"/>
          </w:tcPr>
          <w:p w14:paraId="6A3EA6A2" w14:textId="77777777" w:rsidR="007F50B9" w:rsidRDefault="00A23923" w:rsidP="00B13B17">
            <w:pPr>
              <w:pStyle w:val="TableParagraph"/>
              <w:spacing w:line="246" w:lineRule="exact"/>
              <w:rPr>
                <w:sz w:val="24"/>
              </w:rPr>
            </w:pPr>
            <w:r>
              <w:rPr>
                <w:sz w:val="24"/>
              </w:rPr>
              <w:t>3.</w:t>
            </w:r>
          </w:p>
        </w:tc>
        <w:tc>
          <w:tcPr>
            <w:tcW w:w="5214" w:type="dxa"/>
          </w:tcPr>
          <w:p w14:paraId="008B7DFB" w14:textId="77777777" w:rsidR="007F50B9" w:rsidRDefault="00A23923" w:rsidP="00B13B17">
            <w:pPr>
              <w:pStyle w:val="TableParagraph"/>
              <w:spacing w:line="225" w:lineRule="auto"/>
              <w:rPr>
                <w:sz w:val="24"/>
              </w:rPr>
            </w:pPr>
            <w:r>
              <w:rPr>
                <w:sz w:val="24"/>
              </w:rPr>
              <w:t>Формальне</w:t>
            </w:r>
            <w:r>
              <w:rPr>
                <w:spacing w:val="28"/>
                <w:sz w:val="24"/>
              </w:rPr>
              <w:t xml:space="preserve"> </w:t>
            </w:r>
            <w:r>
              <w:rPr>
                <w:sz w:val="24"/>
              </w:rPr>
              <w:t>ставлення</w:t>
            </w:r>
            <w:r>
              <w:rPr>
                <w:spacing w:val="24"/>
                <w:sz w:val="24"/>
              </w:rPr>
              <w:t xml:space="preserve"> </w:t>
            </w:r>
            <w:r>
              <w:rPr>
                <w:sz w:val="24"/>
              </w:rPr>
              <w:t>викладачів</w:t>
            </w:r>
            <w:r>
              <w:rPr>
                <w:spacing w:val="32"/>
                <w:sz w:val="24"/>
              </w:rPr>
              <w:t xml:space="preserve"> </w:t>
            </w:r>
            <w:r>
              <w:rPr>
                <w:sz w:val="24"/>
              </w:rPr>
              <w:t>до</w:t>
            </w:r>
            <w:r>
              <w:rPr>
                <w:spacing w:val="29"/>
                <w:sz w:val="24"/>
              </w:rPr>
              <w:t xml:space="preserve"> </w:t>
            </w:r>
            <w:r>
              <w:rPr>
                <w:sz w:val="24"/>
              </w:rPr>
              <w:t>освітнього</w:t>
            </w:r>
            <w:r>
              <w:rPr>
                <w:spacing w:val="-57"/>
                <w:sz w:val="24"/>
              </w:rPr>
              <w:t xml:space="preserve"> </w:t>
            </w:r>
            <w:r>
              <w:rPr>
                <w:sz w:val="24"/>
              </w:rPr>
              <w:t>процесу</w:t>
            </w:r>
          </w:p>
        </w:tc>
        <w:tc>
          <w:tcPr>
            <w:tcW w:w="8556" w:type="dxa"/>
          </w:tcPr>
          <w:p w14:paraId="026CB398" w14:textId="77777777" w:rsidR="007F50B9" w:rsidRDefault="00A23923" w:rsidP="00B13B17">
            <w:pPr>
              <w:pStyle w:val="TableParagraph"/>
              <w:tabs>
                <w:tab w:val="left" w:pos="1405"/>
                <w:tab w:val="left" w:pos="2109"/>
                <w:tab w:val="left" w:pos="3081"/>
                <w:tab w:val="left" w:pos="4668"/>
                <w:tab w:val="left" w:pos="5872"/>
                <w:tab w:val="left" w:pos="6524"/>
                <w:tab w:val="left" w:pos="7421"/>
                <w:tab w:val="left" w:pos="7967"/>
              </w:tabs>
              <w:spacing w:line="225" w:lineRule="auto"/>
              <w:ind w:right="106"/>
              <w:rPr>
                <w:sz w:val="24"/>
              </w:rPr>
            </w:pPr>
            <w:r>
              <w:rPr>
                <w:sz w:val="24"/>
              </w:rPr>
              <w:t>Більше розповідати</w:t>
            </w:r>
            <w:r>
              <w:rPr>
                <w:spacing w:val="1"/>
                <w:sz w:val="24"/>
              </w:rPr>
              <w:t xml:space="preserve"> </w:t>
            </w:r>
            <w:r>
              <w:rPr>
                <w:sz w:val="24"/>
              </w:rPr>
              <w:t>викладачам</w:t>
            </w:r>
            <w:r>
              <w:rPr>
                <w:spacing w:val="2"/>
                <w:sz w:val="24"/>
              </w:rPr>
              <w:t xml:space="preserve"> </w:t>
            </w:r>
            <w:r>
              <w:rPr>
                <w:sz w:val="24"/>
              </w:rPr>
              <w:t>матеріал,</w:t>
            </w:r>
            <w:r>
              <w:rPr>
                <w:spacing w:val="3"/>
                <w:sz w:val="24"/>
              </w:rPr>
              <w:t xml:space="preserve"> </w:t>
            </w:r>
            <w:r>
              <w:rPr>
                <w:sz w:val="24"/>
              </w:rPr>
              <w:t>а не</w:t>
            </w:r>
            <w:r>
              <w:rPr>
                <w:spacing w:val="1"/>
                <w:sz w:val="24"/>
              </w:rPr>
              <w:t xml:space="preserve"> </w:t>
            </w:r>
            <w:r>
              <w:rPr>
                <w:sz w:val="24"/>
              </w:rPr>
              <w:t>заставляти</w:t>
            </w:r>
            <w:r>
              <w:rPr>
                <w:spacing w:val="1"/>
                <w:sz w:val="24"/>
              </w:rPr>
              <w:t xml:space="preserve"> </w:t>
            </w:r>
            <w:r>
              <w:rPr>
                <w:sz w:val="24"/>
              </w:rPr>
              <w:t>переписувати</w:t>
            </w:r>
            <w:r>
              <w:rPr>
                <w:spacing w:val="1"/>
                <w:sz w:val="24"/>
              </w:rPr>
              <w:t xml:space="preserve"> </w:t>
            </w:r>
            <w:r>
              <w:rPr>
                <w:sz w:val="24"/>
              </w:rPr>
              <w:t>матеріал</w:t>
            </w:r>
            <w:r>
              <w:rPr>
                <w:spacing w:val="-57"/>
                <w:sz w:val="24"/>
              </w:rPr>
              <w:t xml:space="preserve"> </w:t>
            </w:r>
            <w:r>
              <w:rPr>
                <w:sz w:val="24"/>
              </w:rPr>
              <w:t>студентів.</w:t>
            </w:r>
            <w:r>
              <w:rPr>
                <w:sz w:val="24"/>
              </w:rPr>
              <w:tab/>
              <w:t>Чим</w:t>
            </w:r>
            <w:r>
              <w:rPr>
                <w:sz w:val="24"/>
              </w:rPr>
              <w:tab/>
              <w:t>більше</w:t>
            </w:r>
            <w:r>
              <w:rPr>
                <w:sz w:val="24"/>
              </w:rPr>
              <w:tab/>
              <w:t>переписуємо</w:t>
            </w:r>
            <w:r>
              <w:rPr>
                <w:sz w:val="24"/>
              </w:rPr>
              <w:tab/>
              <w:t>матеріал,</w:t>
            </w:r>
            <w:r>
              <w:rPr>
                <w:sz w:val="24"/>
              </w:rPr>
              <w:tab/>
              <w:t>тим</w:t>
            </w:r>
            <w:r>
              <w:rPr>
                <w:sz w:val="24"/>
              </w:rPr>
              <w:tab/>
              <w:t>краще</w:t>
            </w:r>
            <w:r>
              <w:rPr>
                <w:sz w:val="24"/>
              </w:rPr>
              <w:tab/>
              <w:t>ми</w:t>
            </w:r>
            <w:r>
              <w:rPr>
                <w:sz w:val="24"/>
              </w:rPr>
              <w:tab/>
            </w:r>
            <w:r>
              <w:rPr>
                <w:spacing w:val="-1"/>
                <w:sz w:val="24"/>
              </w:rPr>
              <w:t>його</w:t>
            </w:r>
          </w:p>
          <w:p w14:paraId="1F32848C" w14:textId="4A3FFF1B" w:rsidR="007F50B9" w:rsidRDefault="00A23923" w:rsidP="00B13B17">
            <w:pPr>
              <w:pStyle w:val="TableParagraph"/>
              <w:spacing w:line="260" w:lineRule="exact"/>
              <w:rPr>
                <w:sz w:val="24"/>
              </w:rPr>
            </w:pPr>
            <w:r>
              <w:rPr>
                <w:sz w:val="24"/>
              </w:rPr>
              <w:t>запам</w:t>
            </w:r>
            <w:r w:rsidR="00E31CE0">
              <w:rPr>
                <w:sz w:val="24"/>
              </w:rPr>
              <w:t>’</w:t>
            </w:r>
            <w:r>
              <w:rPr>
                <w:sz w:val="24"/>
              </w:rPr>
              <w:t>ятовуємо.</w:t>
            </w:r>
            <w:r>
              <w:rPr>
                <w:spacing w:val="29"/>
                <w:sz w:val="24"/>
              </w:rPr>
              <w:t xml:space="preserve"> </w:t>
            </w:r>
            <w:r>
              <w:rPr>
                <w:sz w:val="24"/>
              </w:rPr>
              <w:t>Можливість</w:t>
            </w:r>
            <w:r>
              <w:rPr>
                <w:spacing w:val="29"/>
                <w:sz w:val="24"/>
              </w:rPr>
              <w:t xml:space="preserve"> </w:t>
            </w:r>
            <w:r>
              <w:rPr>
                <w:sz w:val="24"/>
              </w:rPr>
              <w:t>роздрукування</w:t>
            </w:r>
            <w:r>
              <w:rPr>
                <w:spacing w:val="32"/>
                <w:sz w:val="24"/>
              </w:rPr>
              <w:t xml:space="preserve"> </w:t>
            </w:r>
            <w:r>
              <w:rPr>
                <w:sz w:val="24"/>
              </w:rPr>
              <w:t>даного</w:t>
            </w:r>
            <w:r>
              <w:rPr>
                <w:spacing w:val="32"/>
                <w:sz w:val="24"/>
              </w:rPr>
              <w:t xml:space="preserve"> </w:t>
            </w:r>
            <w:r>
              <w:rPr>
                <w:sz w:val="24"/>
              </w:rPr>
              <w:t>матеріалу.</w:t>
            </w:r>
            <w:r>
              <w:rPr>
                <w:spacing w:val="35"/>
                <w:sz w:val="24"/>
              </w:rPr>
              <w:t xml:space="preserve"> </w:t>
            </w:r>
            <w:r>
              <w:rPr>
                <w:sz w:val="24"/>
              </w:rPr>
              <w:t>Давати</w:t>
            </w:r>
            <w:r>
              <w:rPr>
                <w:spacing w:val="28"/>
                <w:sz w:val="24"/>
              </w:rPr>
              <w:t xml:space="preserve"> </w:t>
            </w:r>
            <w:r>
              <w:rPr>
                <w:sz w:val="24"/>
              </w:rPr>
              <w:t>стислий</w:t>
            </w:r>
            <w:r>
              <w:rPr>
                <w:spacing w:val="-57"/>
                <w:sz w:val="24"/>
              </w:rPr>
              <w:t xml:space="preserve"> </w:t>
            </w:r>
            <w:r>
              <w:rPr>
                <w:sz w:val="24"/>
              </w:rPr>
              <w:t>матеріал</w:t>
            </w:r>
            <w:r>
              <w:rPr>
                <w:spacing w:val="-1"/>
                <w:sz w:val="24"/>
              </w:rPr>
              <w:t xml:space="preserve"> </w:t>
            </w:r>
            <w:r>
              <w:rPr>
                <w:sz w:val="24"/>
              </w:rPr>
              <w:t>головного.</w:t>
            </w:r>
            <w:r>
              <w:rPr>
                <w:spacing w:val="1"/>
                <w:sz w:val="24"/>
              </w:rPr>
              <w:t xml:space="preserve"> </w:t>
            </w:r>
            <w:r>
              <w:rPr>
                <w:sz w:val="24"/>
              </w:rPr>
              <w:t>Наведення</w:t>
            </w:r>
            <w:r>
              <w:rPr>
                <w:spacing w:val="-5"/>
                <w:sz w:val="24"/>
              </w:rPr>
              <w:t xml:space="preserve"> </w:t>
            </w:r>
            <w:r>
              <w:rPr>
                <w:sz w:val="24"/>
              </w:rPr>
              <w:t>прикладів викладачами</w:t>
            </w:r>
            <w:r>
              <w:rPr>
                <w:spacing w:val="1"/>
                <w:sz w:val="24"/>
              </w:rPr>
              <w:t xml:space="preserve"> </w:t>
            </w:r>
            <w:r>
              <w:rPr>
                <w:sz w:val="24"/>
              </w:rPr>
              <w:t>з реального життя.</w:t>
            </w:r>
          </w:p>
        </w:tc>
      </w:tr>
      <w:tr w:rsidR="007F50B9" w14:paraId="77C5D874" w14:textId="77777777">
        <w:trPr>
          <w:trHeight w:val="1310"/>
        </w:trPr>
        <w:tc>
          <w:tcPr>
            <w:tcW w:w="566" w:type="dxa"/>
          </w:tcPr>
          <w:p w14:paraId="3C37A89F" w14:textId="77777777" w:rsidR="007F50B9" w:rsidRDefault="00A23923" w:rsidP="00B13B17">
            <w:pPr>
              <w:pStyle w:val="TableParagraph"/>
              <w:spacing w:line="246" w:lineRule="exact"/>
              <w:rPr>
                <w:sz w:val="24"/>
              </w:rPr>
            </w:pPr>
            <w:r>
              <w:rPr>
                <w:sz w:val="24"/>
              </w:rPr>
              <w:t>4.</w:t>
            </w:r>
          </w:p>
        </w:tc>
        <w:tc>
          <w:tcPr>
            <w:tcW w:w="5214" w:type="dxa"/>
          </w:tcPr>
          <w:p w14:paraId="3E4CC1BD" w14:textId="77777777" w:rsidR="007F50B9" w:rsidRDefault="00A23923" w:rsidP="00B13B17">
            <w:pPr>
              <w:pStyle w:val="TableParagraph"/>
              <w:spacing w:line="230" w:lineRule="auto"/>
              <w:rPr>
                <w:sz w:val="24"/>
              </w:rPr>
            </w:pPr>
            <w:r>
              <w:rPr>
                <w:sz w:val="24"/>
              </w:rPr>
              <w:t>Незнання</w:t>
            </w:r>
            <w:r>
              <w:rPr>
                <w:spacing w:val="9"/>
                <w:sz w:val="24"/>
              </w:rPr>
              <w:t xml:space="preserve"> </w:t>
            </w:r>
            <w:r>
              <w:rPr>
                <w:sz w:val="24"/>
              </w:rPr>
              <w:t>практики</w:t>
            </w:r>
            <w:r>
              <w:rPr>
                <w:spacing w:val="5"/>
                <w:sz w:val="24"/>
              </w:rPr>
              <w:t xml:space="preserve"> </w:t>
            </w:r>
            <w:r>
              <w:rPr>
                <w:sz w:val="24"/>
              </w:rPr>
              <w:t>господарської</w:t>
            </w:r>
            <w:r>
              <w:rPr>
                <w:spacing w:val="60"/>
                <w:sz w:val="24"/>
              </w:rPr>
              <w:t xml:space="preserve"> </w:t>
            </w:r>
            <w:r>
              <w:rPr>
                <w:sz w:val="24"/>
              </w:rPr>
              <w:t>діяльності</w:t>
            </w:r>
            <w:r>
              <w:rPr>
                <w:spacing w:val="-57"/>
                <w:sz w:val="24"/>
              </w:rPr>
              <w:t xml:space="preserve"> </w:t>
            </w:r>
            <w:r>
              <w:rPr>
                <w:sz w:val="24"/>
              </w:rPr>
              <w:t>викладачами</w:t>
            </w:r>
          </w:p>
        </w:tc>
        <w:tc>
          <w:tcPr>
            <w:tcW w:w="8556" w:type="dxa"/>
          </w:tcPr>
          <w:p w14:paraId="21B151AB" w14:textId="77777777" w:rsidR="007F50B9" w:rsidRDefault="00A23923" w:rsidP="00B13B17">
            <w:pPr>
              <w:pStyle w:val="TableParagraph"/>
              <w:spacing w:line="228" w:lineRule="auto"/>
              <w:ind w:right="99"/>
              <w:jc w:val="both"/>
              <w:rPr>
                <w:sz w:val="24"/>
              </w:rPr>
            </w:pPr>
            <w:r>
              <w:rPr>
                <w:sz w:val="24"/>
              </w:rPr>
              <w:t>Заохотити викладачів до дослідження господарської діяльності. Викладачі, котрі</w:t>
            </w:r>
            <w:r>
              <w:rPr>
                <w:spacing w:val="-57"/>
                <w:sz w:val="24"/>
              </w:rPr>
              <w:t xml:space="preserve"> </w:t>
            </w:r>
            <w:r>
              <w:rPr>
                <w:sz w:val="24"/>
              </w:rPr>
              <w:t>працювали на підприємствах, краще і доступніше можуть пояснити матеріал.</w:t>
            </w:r>
            <w:r>
              <w:rPr>
                <w:spacing w:val="1"/>
                <w:sz w:val="24"/>
              </w:rPr>
              <w:t xml:space="preserve"> </w:t>
            </w:r>
            <w:r>
              <w:rPr>
                <w:sz w:val="24"/>
              </w:rPr>
              <w:t>Відвідування</w:t>
            </w:r>
            <w:r>
              <w:rPr>
                <w:spacing w:val="1"/>
                <w:sz w:val="24"/>
              </w:rPr>
              <w:t xml:space="preserve"> </w:t>
            </w:r>
            <w:r>
              <w:rPr>
                <w:sz w:val="24"/>
              </w:rPr>
              <w:t>викладачами</w:t>
            </w:r>
            <w:r>
              <w:rPr>
                <w:spacing w:val="1"/>
                <w:sz w:val="24"/>
              </w:rPr>
              <w:t xml:space="preserve"> </w:t>
            </w:r>
            <w:r>
              <w:rPr>
                <w:sz w:val="24"/>
              </w:rPr>
              <w:t>баз</w:t>
            </w:r>
            <w:r>
              <w:rPr>
                <w:spacing w:val="1"/>
                <w:sz w:val="24"/>
              </w:rPr>
              <w:t xml:space="preserve"> </w:t>
            </w:r>
            <w:r>
              <w:rPr>
                <w:sz w:val="24"/>
              </w:rPr>
              <w:t>практики</w:t>
            </w:r>
            <w:r>
              <w:rPr>
                <w:spacing w:val="1"/>
                <w:sz w:val="24"/>
              </w:rPr>
              <w:t xml:space="preserve"> </w:t>
            </w:r>
            <w:r>
              <w:rPr>
                <w:sz w:val="24"/>
              </w:rPr>
              <w:t>студентів</w:t>
            </w:r>
            <w:r>
              <w:rPr>
                <w:spacing w:val="1"/>
                <w:sz w:val="24"/>
              </w:rPr>
              <w:t xml:space="preserve"> </w:t>
            </w:r>
            <w:r>
              <w:rPr>
                <w:sz w:val="24"/>
              </w:rPr>
              <w:t>і</w:t>
            </w:r>
            <w:r>
              <w:rPr>
                <w:spacing w:val="1"/>
                <w:sz w:val="24"/>
              </w:rPr>
              <w:t xml:space="preserve"> </w:t>
            </w:r>
            <w:r>
              <w:rPr>
                <w:sz w:val="24"/>
              </w:rPr>
              <w:t>паралельне</w:t>
            </w:r>
            <w:r>
              <w:rPr>
                <w:spacing w:val="1"/>
                <w:sz w:val="24"/>
              </w:rPr>
              <w:t xml:space="preserve"> </w:t>
            </w:r>
            <w:r>
              <w:rPr>
                <w:sz w:val="24"/>
              </w:rPr>
              <w:t>самостійне</w:t>
            </w:r>
            <w:r>
              <w:rPr>
                <w:spacing w:val="1"/>
                <w:sz w:val="24"/>
              </w:rPr>
              <w:t xml:space="preserve"> </w:t>
            </w:r>
            <w:r>
              <w:rPr>
                <w:sz w:val="24"/>
              </w:rPr>
              <w:t>навчання</w:t>
            </w:r>
            <w:r>
              <w:rPr>
                <w:spacing w:val="38"/>
                <w:sz w:val="24"/>
              </w:rPr>
              <w:t xml:space="preserve"> </w:t>
            </w:r>
            <w:r>
              <w:rPr>
                <w:sz w:val="24"/>
              </w:rPr>
              <w:t>викладачів.</w:t>
            </w:r>
            <w:r>
              <w:rPr>
                <w:spacing w:val="40"/>
                <w:sz w:val="24"/>
              </w:rPr>
              <w:t xml:space="preserve"> </w:t>
            </w:r>
            <w:r>
              <w:rPr>
                <w:sz w:val="24"/>
              </w:rPr>
              <w:t>Залучати</w:t>
            </w:r>
            <w:r>
              <w:rPr>
                <w:spacing w:val="39"/>
                <w:sz w:val="24"/>
              </w:rPr>
              <w:t xml:space="preserve"> </w:t>
            </w:r>
            <w:r>
              <w:rPr>
                <w:sz w:val="24"/>
              </w:rPr>
              <w:t>представників</w:t>
            </w:r>
            <w:r>
              <w:rPr>
                <w:spacing w:val="40"/>
                <w:sz w:val="24"/>
              </w:rPr>
              <w:t xml:space="preserve"> </w:t>
            </w:r>
            <w:r>
              <w:rPr>
                <w:sz w:val="24"/>
              </w:rPr>
              <w:t>підприємств</w:t>
            </w:r>
            <w:r>
              <w:rPr>
                <w:spacing w:val="40"/>
                <w:sz w:val="24"/>
              </w:rPr>
              <w:t xml:space="preserve"> </w:t>
            </w:r>
            <w:r>
              <w:rPr>
                <w:sz w:val="24"/>
              </w:rPr>
              <w:t>для</w:t>
            </w:r>
            <w:r>
              <w:rPr>
                <w:spacing w:val="39"/>
                <w:sz w:val="24"/>
              </w:rPr>
              <w:t xml:space="preserve"> </w:t>
            </w:r>
            <w:r>
              <w:rPr>
                <w:sz w:val="24"/>
              </w:rPr>
              <w:t>ознайомчих</w:t>
            </w:r>
          </w:p>
          <w:p w14:paraId="2A96D714" w14:textId="77777777" w:rsidR="007F50B9" w:rsidRDefault="00A23923" w:rsidP="00B13B17">
            <w:pPr>
              <w:pStyle w:val="TableParagraph"/>
              <w:spacing w:line="252" w:lineRule="exact"/>
              <w:rPr>
                <w:sz w:val="24"/>
              </w:rPr>
            </w:pPr>
            <w:r>
              <w:rPr>
                <w:sz w:val="24"/>
              </w:rPr>
              <w:t>бесід.</w:t>
            </w:r>
          </w:p>
        </w:tc>
      </w:tr>
      <w:tr w:rsidR="007F50B9" w14:paraId="7A690F9D" w14:textId="77777777">
        <w:trPr>
          <w:trHeight w:val="1050"/>
        </w:trPr>
        <w:tc>
          <w:tcPr>
            <w:tcW w:w="566" w:type="dxa"/>
          </w:tcPr>
          <w:p w14:paraId="7C0DD133" w14:textId="77777777" w:rsidR="007F50B9" w:rsidRDefault="00A23923" w:rsidP="00B13B17">
            <w:pPr>
              <w:pStyle w:val="TableParagraph"/>
              <w:spacing w:line="246" w:lineRule="exact"/>
              <w:rPr>
                <w:sz w:val="24"/>
              </w:rPr>
            </w:pPr>
            <w:r>
              <w:rPr>
                <w:sz w:val="24"/>
              </w:rPr>
              <w:t>5.</w:t>
            </w:r>
          </w:p>
        </w:tc>
        <w:tc>
          <w:tcPr>
            <w:tcW w:w="5214" w:type="dxa"/>
          </w:tcPr>
          <w:p w14:paraId="391F837E" w14:textId="5032426D" w:rsidR="007F50B9" w:rsidRDefault="00A23923" w:rsidP="00B13B17">
            <w:pPr>
              <w:pStyle w:val="TableParagraph"/>
              <w:spacing w:line="230" w:lineRule="auto"/>
              <w:ind w:right="103"/>
              <w:jc w:val="both"/>
              <w:rPr>
                <w:sz w:val="24"/>
              </w:rPr>
            </w:pPr>
            <w:r>
              <w:rPr>
                <w:sz w:val="24"/>
              </w:rPr>
              <w:t>Спрямованість</w:t>
            </w:r>
            <w:r>
              <w:rPr>
                <w:spacing w:val="1"/>
                <w:sz w:val="24"/>
              </w:rPr>
              <w:t xml:space="preserve"> </w:t>
            </w:r>
            <w:r>
              <w:rPr>
                <w:sz w:val="24"/>
              </w:rPr>
              <w:t>навчання</w:t>
            </w:r>
            <w:r>
              <w:rPr>
                <w:spacing w:val="1"/>
                <w:sz w:val="24"/>
              </w:rPr>
              <w:t xml:space="preserve"> </w:t>
            </w:r>
            <w:r>
              <w:rPr>
                <w:sz w:val="24"/>
              </w:rPr>
              <w:t>на</w:t>
            </w:r>
            <w:r>
              <w:rPr>
                <w:spacing w:val="1"/>
                <w:sz w:val="24"/>
              </w:rPr>
              <w:t xml:space="preserve"> </w:t>
            </w:r>
            <w:r>
              <w:rPr>
                <w:sz w:val="24"/>
              </w:rPr>
              <w:t>процес,</w:t>
            </w:r>
            <w:r>
              <w:rPr>
                <w:spacing w:val="1"/>
                <w:sz w:val="24"/>
              </w:rPr>
              <w:t xml:space="preserve"> </w:t>
            </w:r>
            <w:r>
              <w:rPr>
                <w:sz w:val="24"/>
              </w:rPr>
              <w:t>а</w:t>
            </w:r>
            <w:r>
              <w:rPr>
                <w:spacing w:val="1"/>
                <w:sz w:val="24"/>
              </w:rPr>
              <w:t xml:space="preserve"> </w:t>
            </w:r>
            <w:r>
              <w:rPr>
                <w:sz w:val="24"/>
              </w:rPr>
              <w:t>не</w:t>
            </w:r>
            <w:r>
              <w:rPr>
                <w:spacing w:val="1"/>
                <w:sz w:val="24"/>
              </w:rPr>
              <w:t xml:space="preserve"> </w:t>
            </w:r>
            <w:r>
              <w:rPr>
                <w:sz w:val="24"/>
              </w:rPr>
              <w:t>на</w:t>
            </w:r>
            <w:r>
              <w:rPr>
                <w:spacing w:val="1"/>
                <w:sz w:val="24"/>
              </w:rPr>
              <w:t xml:space="preserve"> </w:t>
            </w:r>
            <w:r>
              <w:rPr>
                <w:sz w:val="24"/>
              </w:rPr>
              <w:t xml:space="preserve">результат: </w:t>
            </w:r>
            <w:r w:rsidR="00E31CE0">
              <w:rPr>
                <w:sz w:val="24"/>
              </w:rPr>
              <w:t>«</w:t>
            </w:r>
            <w:r>
              <w:rPr>
                <w:sz w:val="24"/>
              </w:rPr>
              <w:t>Навчають як ходити на роботу, а не</w:t>
            </w:r>
            <w:r>
              <w:rPr>
                <w:spacing w:val="1"/>
                <w:sz w:val="24"/>
              </w:rPr>
              <w:t xml:space="preserve"> </w:t>
            </w:r>
            <w:r>
              <w:rPr>
                <w:sz w:val="24"/>
              </w:rPr>
              <w:t>як заробляти</w:t>
            </w:r>
            <w:r w:rsidR="00E31CE0">
              <w:rPr>
                <w:sz w:val="24"/>
              </w:rPr>
              <w:t>»</w:t>
            </w:r>
          </w:p>
        </w:tc>
        <w:tc>
          <w:tcPr>
            <w:tcW w:w="8556" w:type="dxa"/>
          </w:tcPr>
          <w:p w14:paraId="09045D42" w14:textId="77777777" w:rsidR="007F50B9" w:rsidRDefault="00A23923" w:rsidP="00B13B17">
            <w:pPr>
              <w:pStyle w:val="TableParagraph"/>
              <w:spacing w:line="230" w:lineRule="auto"/>
              <w:rPr>
                <w:sz w:val="24"/>
              </w:rPr>
            </w:pPr>
            <w:r>
              <w:rPr>
                <w:sz w:val="24"/>
              </w:rPr>
              <w:t>Потрібно</w:t>
            </w:r>
            <w:r>
              <w:rPr>
                <w:spacing w:val="39"/>
                <w:sz w:val="24"/>
              </w:rPr>
              <w:t xml:space="preserve"> </w:t>
            </w:r>
            <w:r>
              <w:rPr>
                <w:sz w:val="24"/>
              </w:rPr>
              <w:t>створити</w:t>
            </w:r>
            <w:r>
              <w:rPr>
                <w:spacing w:val="36"/>
                <w:sz w:val="24"/>
              </w:rPr>
              <w:t xml:space="preserve"> </w:t>
            </w:r>
            <w:r>
              <w:rPr>
                <w:sz w:val="24"/>
              </w:rPr>
              <w:t>стимули</w:t>
            </w:r>
            <w:r>
              <w:rPr>
                <w:spacing w:val="36"/>
                <w:sz w:val="24"/>
              </w:rPr>
              <w:t xml:space="preserve"> </w:t>
            </w:r>
            <w:r>
              <w:rPr>
                <w:sz w:val="24"/>
              </w:rPr>
              <w:t>для</w:t>
            </w:r>
            <w:r>
              <w:rPr>
                <w:spacing w:val="35"/>
                <w:sz w:val="24"/>
              </w:rPr>
              <w:t xml:space="preserve"> </w:t>
            </w:r>
            <w:r>
              <w:rPr>
                <w:sz w:val="24"/>
              </w:rPr>
              <w:t>студентів,</w:t>
            </w:r>
            <w:r>
              <w:rPr>
                <w:spacing w:val="37"/>
                <w:sz w:val="24"/>
              </w:rPr>
              <w:t xml:space="preserve"> </w:t>
            </w:r>
            <w:r>
              <w:rPr>
                <w:sz w:val="24"/>
              </w:rPr>
              <w:t>щоб</w:t>
            </w:r>
            <w:r>
              <w:rPr>
                <w:spacing w:val="33"/>
                <w:sz w:val="24"/>
              </w:rPr>
              <w:t xml:space="preserve"> </w:t>
            </w:r>
            <w:r>
              <w:rPr>
                <w:sz w:val="24"/>
              </w:rPr>
              <w:t>вони</w:t>
            </w:r>
            <w:r>
              <w:rPr>
                <w:spacing w:val="31"/>
                <w:sz w:val="24"/>
              </w:rPr>
              <w:t xml:space="preserve"> </w:t>
            </w:r>
            <w:r>
              <w:rPr>
                <w:sz w:val="24"/>
              </w:rPr>
              <w:t>самі</w:t>
            </w:r>
            <w:r>
              <w:rPr>
                <w:spacing w:val="26"/>
                <w:sz w:val="24"/>
              </w:rPr>
              <w:t xml:space="preserve"> </w:t>
            </w:r>
            <w:r>
              <w:rPr>
                <w:sz w:val="24"/>
              </w:rPr>
              <w:t>зацікавилися</w:t>
            </w:r>
            <w:r>
              <w:rPr>
                <w:spacing w:val="35"/>
                <w:sz w:val="24"/>
              </w:rPr>
              <w:t xml:space="preserve"> </w:t>
            </w:r>
            <w:r>
              <w:rPr>
                <w:sz w:val="24"/>
              </w:rPr>
              <w:t>в</w:t>
            </w:r>
            <w:r>
              <w:rPr>
                <w:spacing w:val="-57"/>
                <w:sz w:val="24"/>
              </w:rPr>
              <w:t xml:space="preserve"> </w:t>
            </w:r>
            <w:r>
              <w:rPr>
                <w:sz w:val="24"/>
              </w:rPr>
              <w:t>результаті,</w:t>
            </w:r>
            <w:r>
              <w:rPr>
                <w:spacing w:val="18"/>
                <w:sz w:val="24"/>
              </w:rPr>
              <w:t xml:space="preserve"> </w:t>
            </w:r>
            <w:r>
              <w:rPr>
                <w:sz w:val="24"/>
              </w:rPr>
              <w:t>а</w:t>
            </w:r>
            <w:r>
              <w:rPr>
                <w:spacing w:val="15"/>
                <w:sz w:val="24"/>
              </w:rPr>
              <w:t xml:space="preserve"> </w:t>
            </w:r>
            <w:r>
              <w:rPr>
                <w:sz w:val="24"/>
              </w:rPr>
              <w:t>викладачі</w:t>
            </w:r>
            <w:r>
              <w:rPr>
                <w:spacing w:val="11"/>
                <w:sz w:val="24"/>
              </w:rPr>
              <w:t xml:space="preserve"> </w:t>
            </w:r>
            <w:r>
              <w:rPr>
                <w:sz w:val="24"/>
              </w:rPr>
              <w:t>повинні</w:t>
            </w:r>
            <w:r>
              <w:rPr>
                <w:spacing w:val="6"/>
                <w:sz w:val="24"/>
              </w:rPr>
              <w:t xml:space="preserve"> </w:t>
            </w:r>
            <w:r>
              <w:rPr>
                <w:sz w:val="24"/>
              </w:rPr>
              <w:t>стимулювати</w:t>
            </w:r>
            <w:r>
              <w:rPr>
                <w:spacing w:val="16"/>
                <w:sz w:val="24"/>
              </w:rPr>
              <w:t xml:space="preserve"> </w:t>
            </w:r>
            <w:r>
              <w:rPr>
                <w:sz w:val="24"/>
              </w:rPr>
              <w:t>студентів</w:t>
            </w:r>
            <w:r>
              <w:rPr>
                <w:spacing w:val="17"/>
                <w:sz w:val="24"/>
              </w:rPr>
              <w:t xml:space="preserve"> </w:t>
            </w:r>
            <w:r>
              <w:rPr>
                <w:sz w:val="24"/>
              </w:rPr>
              <w:t>до</w:t>
            </w:r>
            <w:r>
              <w:rPr>
                <w:spacing w:val="20"/>
                <w:sz w:val="24"/>
              </w:rPr>
              <w:t xml:space="preserve"> </w:t>
            </w:r>
            <w:r>
              <w:rPr>
                <w:sz w:val="24"/>
              </w:rPr>
              <w:t>вираження</w:t>
            </w:r>
            <w:r>
              <w:rPr>
                <w:spacing w:val="15"/>
                <w:sz w:val="24"/>
              </w:rPr>
              <w:t xml:space="preserve"> </w:t>
            </w:r>
            <w:r>
              <w:rPr>
                <w:sz w:val="24"/>
              </w:rPr>
              <w:t>своєї</w:t>
            </w:r>
          </w:p>
          <w:p w14:paraId="077A5059" w14:textId="77777777" w:rsidR="007F50B9" w:rsidRDefault="00A23923" w:rsidP="00B13B17">
            <w:pPr>
              <w:pStyle w:val="TableParagraph"/>
              <w:tabs>
                <w:tab w:val="left" w:pos="1040"/>
                <w:tab w:val="left" w:pos="1961"/>
                <w:tab w:val="left" w:pos="3193"/>
                <w:tab w:val="left" w:pos="4392"/>
                <w:tab w:val="left" w:pos="5629"/>
                <w:tab w:val="left" w:pos="6881"/>
              </w:tabs>
              <w:spacing w:line="260" w:lineRule="exact"/>
              <w:ind w:right="109"/>
              <w:rPr>
                <w:sz w:val="24"/>
              </w:rPr>
            </w:pPr>
            <w:r>
              <w:rPr>
                <w:sz w:val="24"/>
              </w:rPr>
              <w:t>власно</w:t>
            </w:r>
            <w:r>
              <w:rPr>
                <w:sz w:val="24"/>
              </w:rPr>
              <w:tab/>
              <w:t>думки.</w:t>
            </w:r>
            <w:r>
              <w:rPr>
                <w:sz w:val="24"/>
              </w:rPr>
              <w:tab/>
              <w:t>Наводити</w:t>
            </w:r>
            <w:r>
              <w:rPr>
                <w:sz w:val="24"/>
              </w:rPr>
              <w:tab/>
              <w:t>приклади</w:t>
            </w:r>
            <w:r>
              <w:rPr>
                <w:sz w:val="24"/>
              </w:rPr>
              <w:tab/>
              <w:t>швидкого</w:t>
            </w:r>
            <w:r>
              <w:rPr>
                <w:sz w:val="24"/>
              </w:rPr>
              <w:tab/>
              <w:t>заробітку.</w:t>
            </w:r>
            <w:r>
              <w:rPr>
                <w:sz w:val="24"/>
              </w:rPr>
              <w:tab/>
            </w:r>
            <w:r>
              <w:rPr>
                <w:spacing w:val="-1"/>
                <w:sz w:val="24"/>
              </w:rPr>
              <w:t>Стимулювання</w:t>
            </w:r>
            <w:r>
              <w:rPr>
                <w:spacing w:val="-57"/>
                <w:sz w:val="24"/>
              </w:rPr>
              <w:t xml:space="preserve"> </w:t>
            </w:r>
            <w:r>
              <w:rPr>
                <w:sz w:val="24"/>
              </w:rPr>
              <w:t>студентів</w:t>
            </w:r>
            <w:r>
              <w:rPr>
                <w:spacing w:val="2"/>
                <w:sz w:val="24"/>
              </w:rPr>
              <w:t xml:space="preserve"> </w:t>
            </w:r>
            <w:r>
              <w:rPr>
                <w:sz w:val="24"/>
              </w:rPr>
              <w:t>через</w:t>
            </w:r>
            <w:r>
              <w:rPr>
                <w:spacing w:val="3"/>
                <w:sz w:val="24"/>
              </w:rPr>
              <w:t xml:space="preserve"> </w:t>
            </w:r>
            <w:r>
              <w:rPr>
                <w:sz w:val="24"/>
              </w:rPr>
              <w:t>стипендії</w:t>
            </w:r>
            <w:r>
              <w:rPr>
                <w:spacing w:val="-7"/>
                <w:sz w:val="24"/>
              </w:rPr>
              <w:t xml:space="preserve"> </w:t>
            </w:r>
            <w:r>
              <w:rPr>
                <w:sz w:val="24"/>
              </w:rPr>
              <w:t>або</w:t>
            </w:r>
            <w:r>
              <w:rPr>
                <w:spacing w:val="5"/>
                <w:sz w:val="24"/>
              </w:rPr>
              <w:t xml:space="preserve"> </w:t>
            </w:r>
            <w:r>
              <w:rPr>
                <w:sz w:val="24"/>
              </w:rPr>
              <w:t>разові</w:t>
            </w:r>
            <w:r>
              <w:rPr>
                <w:spacing w:val="-7"/>
                <w:sz w:val="24"/>
              </w:rPr>
              <w:t xml:space="preserve"> </w:t>
            </w:r>
            <w:r>
              <w:rPr>
                <w:sz w:val="24"/>
              </w:rPr>
              <w:t>виплати.</w:t>
            </w:r>
          </w:p>
        </w:tc>
      </w:tr>
      <w:tr w:rsidR="007F50B9" w14:paraId="0993F2C6" w14:textId="77777777">
        <w:trPr>
          <w:trHeight w:val="523"/>
        </w:trPr>
        <w:tc>
          <w:tcPr>
            <w:tcW w:w="566" w:type="dxa"/>
          </w:tcPr>
          <w:p w14:paraId="2B88FD76" w14:textId="77777777" w:rsidR="007F50B9" w:rsidRDefault="00A23923" w:rsidP="00B13B17">
            <w:pPr>
              <w:pStyle w:val="TableParagraph"/>
              <w:spacing w:line="246" w:lineRule="exact"/>
              <w:rPr>
                <w:sz w:val="24"/>
              </w:rPr>
            </w:pPr>
            <w:r>
              <w:rPr>
                <w:sz w:val="24"/>
              </w:rPr>
              <w:t>6.</w:t>
            </w:r>
          </w:p>
        </w:tc>
        <w:tc>
          <w:tcPr>
            <w:tcW w:w="5214" w:type="dxa"/>
          </w:tcPr>
          <w:p w14:paraId="4170626C" w14:textId="77777777" w:rsidR="007F50B9" w:rsidRDefault="00A23923" w:rsidP="00B13B17">
            <w:pPr>
              <w:pStyle w:val="TableParagraph"/>
              <w:spacing w:line="256" w:lineRule="exact"/>
              <w:rPr>
                <w:sz w:val="24"/>
              </w:rPr>
            </w:pPr>
            <w:r>
              <w:rPr>
                <w:sz w:val="24"/>
              </w:rPr>
              <w:t>Освіта</w:t>
            </w:r>
            <w:r>
              <w:rPr>
                <w:spacing w:val="-3"/>
                <w:sz w:val="24"/>
              </w:rPr>
              <w:t xml:space="preserve"> </w:t>
            </w:r>
            <w:r>
              <w:rPr>
                <w:sz w:val="24"/>
              </w:rPr>
              <w:t>відстає</w:t>
            </w:r>
            <w:r>
              <w:rPr>
                <w:spacing w:val="-5"/>
                <w:sz w:val="24"/>
              </w:rPr>
              <w:t xml:space="preserve"> </w:t>
            </w:r>
            <w:r>
              <w:rPr>
                <w:sz w:val="24"/>
              </w:rPr>
              <w:t>від</w:t>
            </w:r>
            <w:r>
              <w:rPr>
                <w:spacing w:val="-4"/>
                <w:sz w:val="24"/>
              </w:rPr>
              <w:t xml:space="preserve"> </w:t>
            </w:r>
            <w:r>
              <w:rPr>
                <w:sz w:val="24"/>
              </w:rPr>
              <w:t>науково-технічного</w:t>
            </w:r>
            <w:r>
              <w:rPr>
                <w:spacing w:val="2"/>
                <w:sz w:val="24"/>
              </w:rPr>
              <w:t xml:space="preserve"> </w:t>
            </w:r>
            <w:r>
              <w:rPr>
                <w:sz w:val="24"/>
              </w:rPr>
              <w:t>прогресу</w:t>
            </w:r>
          </w:p>
        </w:tc>
        <w:tc>
          <w:tcPr>
            <w:tcW w:w="8556" w:type="dxa"/>
          </w:tcPr>
          <w:p w14:paraId="0F7C98D0" w14:textId="77777777" w:rsidR="007F50B9" w:rsidRDefault="00A23923" w:rsidP="00B13B17">
            <w:pPr>
              <w:pStyle w:val="TableParagraph"/>
              <w:spacing w:line="250" w:lineRule="exact"/>
              <w:rPr>
                <w:sz w:val="24"/>
              </w:rPr>
            </w:pPr>
            <w:r>
              <w:rPr>
                <w:sz w:val="24"/>
              </w:rPr>
              <w:t>Вводити</w:t>
            </w:r>
            <w:r>
              <w:rPr>
                <w:spacing w:val="42"/>
                <w:sz w:val="24"/>
              </w:rPr>
              <w:t xml:space="preserve"> </w:t>
            </w:r>
            <w:r>
              <w:rPr>
                <w:sz w:val="24"/>
              </w:rPr>
              <w:t>новітні</w:t>
            </w:r>
            <w:r>
              <w:rPr>
                <w:spacing w:val="38"/>
                <w:sz w:val="24"/>
              </w:rPr>
              <w:t xml:space="preserve"> </w:t>
            </w:r>
            <w:r>
              <w:rPr>
                <w:sz w:val="24"/>
              </w:rPr>
              <w:t>технології</w:t>
            </w:r>
            <w:r>
              <w:rPr>
                <w:spacing w:val="42"/>
                <w:sz w:val="24"/>
              </w:rPr>
              <w:t xml:space="preserve"> </w:t>
            </w:r>
            <w:r>
              <w:rPr>
                <w:sz w:val="24"/>
              </w:rPr>
              <w:t>в</w:t>
            </w:r>
            <w:r>
              <w:rPr>
                <w:spacing w:val="48"/>
                <w:sz w:val="24"/>
              </w:rPr>
              <w:t xml:space="preserve"> </w:t>
            </w:r>
            <w:r>
              <w:rPr>
                <w:sz w:val="24"/>
              </w:rPr>
              <w:t>освіті.</w:t>
            </w:r>
            <w:r>
              <w:rPr>
                <w:spacing w:val="49"/>
                <w:sz w:val="24"/>
              </w:rPr>
              <w:t xml:space="preserve"> </w:t>
            </w:r>
            <w:r>
              <w:rPr>
                <w:sz w:val="24"/>
              </w:rPr>
              <w:t>Вдосконалювати</w:t>
            </w:r>
            <w:r>
              <w:rPr>
                <w:spacing w:val="47"/>
                <w:sz w:val="24"/>
              </w:rPr>
              <w:t xml:space="preserve"> </w:t>
            </w:r>
            <w:r>
              <w:rPr>
                <w:sz w:val="24"/>
              </w:rPr>
              <w:t>технічну</w:t>
            </w:r>
            <w:r>
              <w:rPr>
                <w:spacing w:val="42"/>
                <w:sz w:val="24"/>
              </w:rPr>
              <w:t xml:space="preserve"> </w:t>
            </w:r>
            <w:r>
              <w:rPr>
                <w:sz w:val="24"/>
              </w:rPr>
              <w:t>базу.</w:t>
            </w:r>
            <w:r>
              <w:rPr>
                <w:spacing w:val="49"/>
                <w:sz w:val="24"/>
              </w:rPr>
              <w:t xml:space="preserve"> </w:t>
            </w:r>
            <w:r>
              <w:rPr>
                <w:sz w:val="24"/>
              </w:rPr>
              <w:t>Відсутня</w:t>
            </w:r>
          </w:p>
          <w:p w14:paraId="39FF134B" w14:textId="77777777" w:rsidR="007F50B9" w:rsidRDefault="00A23923" w:rsidP="00B13B17">
            <w:pPr>
              <w:pStyle w:val="TableParagraph"/>
              <w:spacing w:line="254" w:lineRule="exact"/>
              <w:rPr>
                <w:sz w:val="24"/>
              </w:rPr>
            </w:pPr>
            <w:r>
              <w:rPr>
                <w:sz w:val="24"/>
              </w:rPr>
              <w:t>дана</w:t>
            </w:r>
            <w:r>
              <w:rPr>
                <w:spacing w:val="-1"/>
                <w:sz w:val="24"/>
              </w:rPr>
              <w:t xml:space="preserve"> </w:t>
            </w:r>
            <w:r>
              <w:rPr>
                <w:sz w:val="24"/>
              </w:rPr>
              <w:t>проблема.</w:t>
            </w:r>
          </w:p>
        </w:tc>
      </w:tr>
      <w:tr w:rsidR="007F50B9" w14:paraId="7E98E07F" w14:textId="77777777">
        <w:trPr>
          <w:trHeight w:val="1051"/>
        </w:trPr>
        <w:tc>
          <w:tcPr>
            <w:tcW w:w="566" w:type="dxa"/>
          </w:tcPr>
          <w:p w14:paraId="0BD55732" w14:textId="77777777" w:rsidR="007F50B9" w:rsidRDefault="00A23923" w:rsidP="00B13B17">
            <w:pPr>
              <w:pStyle w:val="TableParagraph"/>
              <w:spacing w:line="246" w:lineRule="exact"/>
              <w:rPr>
                <w:sz w:val="24"/>
              </w:rPr>
            </w:pPr>
            <w:r>
              <w:rPr>
                <w:sz w:val="24"/>
              </w:rPr>
              <w:t>7.</w:t>
            </w:r>
          </w:p>
        </w:tc>
        <w:tc>
          <w:tcPr>
            <w:tcW w:w="5214" w:type="dxa"/>
          </w:tcPr>
          <w:p w14:paraId="127ED4A9" w14:textId="77777777" w:rsidR="007F50B9" w:rsidRDefault="00A23923" w:rsidP="00B13B17">
            <w:pPr>
              <w:pStyle w:val="TableParagraph"/>
              <w:spacing w:line="255" w:lineRule="exact"/>
              <w:rPr>
                <w:sz w:val="24"/>
              </w:rPr>
            </w:pPr>
            <w:r>
              <w:rPr>
                <w:sz w:val="24"/>
              </w:rPr>
              <w:t>Незнання</w:t>
            </w:r>
            <w:r>
              <w:rPr>
                <w:spacing w:val="-5"/>
                <w:sz w:val="24"/>
              </w:rPr>
              <w:t xml:space="preserve"> </w:t>
            </w:r>
            <w:r>
              <w:rPr>
                <w:sz w:val="24"/>
              </w:rPr>
              <w:t>студентами</w:t>
            </w:r>
            <w:r>
              <w:rPr>
                <w:spacing w:val="-3"/>
                <w:sz w:val="24"/>
              </w:rPr>
              <w:t xml:space="preserve"> </w:t>
            </w:r>
            <w:r>
              <w:rPr>
                <w:sz w:val="24"/>
              </w:rPr>
              <w:t>законодавства</w:t>
            </w:r>
          </w:p>
        </w:tc>
        <w:tc>
          <w:tcPr>
            <w:tcW w:w="8556" w:type="dxa"/>
          </w:tcPr>
          <w:p w14:paraId="26B1136A" w14:textId="4086A5EE" w:rsidR="007F50B9" w:rsidRDefault="00A23923" w:rsidP="00B13B17">
            <w:pPr>
              <w:pStyle w:val="TableParagraph"/>
              <w:spacing w:line="230" w:lineRule="auto"/>
              <w:rPr>
                <w:sz w:val="24"/>
              </w:rPr>
            </w:pPr>
            <w:r>
              <w:rPr>
                <w:sz w:val="24"/>
              </w:rPr>
              <w:t>Заохочувати</w:t>
            </w:r>
            <w:r>
              <w:rPr>
                <w:spacing w:val="1"/>
                <w:sz w:val="24"/>
              </w:rPr>
              <w:t xml:space="preserve"> </w:t>
            </w:r>
            <w:r>
              <w:rPr>
                <w:sz w:val="24"/>
              </w:rPr>
              <w:t>студентів</w:t>
            </w:r>
            <w:r>
              <w:rPr>
                <w:spacing w:val="1"/>
                <w:sz w:val="24"/>
              </w:rPr>
              <w:t xml:space="preserve"> </w:t>
            </w:r>
            <w:r>
              <w:rPr>
                <w:sz w:val="24"/>
              </w:rPr>
              <w:t>до</w:t>
            </w:r>
            <w:r>
              <w:rPr>
                <w:spacing w:val="1"/>
                <w:sz w:val="24"/>
              </w:rPr>
              <w:t xml:space="preserve"> </w:t>
            </w:r>
            <w:r>
              <w:rPr>
                <w:sz w:val="24"/>
              </w:rPr>
              <w:t>вивчення</w:t>
            </w:r>
            <w:r>
              <w:rPr>
                <w:spacing w:val="1"/>
                <w:sz w:val="24"/>
              </w:rPr>
              <w:t xml:space="preserve"> </w:t>
            </w:r>
            <w:r>
              <w:rPr>
                <w:sz w:val="24"/>
              </w:rPr>
              <w:t>законів</w:t>
            </w:r>
            <w:r>
              <w:rPr>
                <w:spacing w:val="1"/>
                <w:sz w:val="24"/>
              </w:rPr>
              <w:t xml:space="preserve"> </w:t>
            </w:r>
            <w:r>
              <w:rPr>
                <w:sz w:val="24"/>
              </w:rPr>
              <w:t>та</w:t>
            </w:r>
            <w:r>
              <w:rPr>
                <w:spacing w:val="1"/>
                <w:sz w:val="24"/>
              </w:rPr>
              <w:t xml:space="preserve"> </w:t>
            </w:r>
            <w:r>
              <w:rPr>
                <w:sz w:val="24"/>
              </w:rPr>
              <w:t>нормативно-правової</w:t>
            </w:r>
            <w:r>
              <w:rPr>
                <w:spacing w:val="1"/>
                <w:sz w:val="24"/>
              </w:rPr>
              <w:t xml:space="preserve"> </w:t>
            </w:r>
            <w:r>
              <w:rPr>
                <w:sz w:val="24"/>
              </w:rPr>
              <w:t>бази.</w:t>
            </w:r>
            <w:r>
              <w:rPr>
                <w:spacing w:val="-57"/>
                <w:sz w:val="24"/>
              </w:rPr>
              <w:t xml:space="preserve"> </w:t>
            </w:r>
            <w:r>
              <w:rPr>
                <w:sz w:val="24"/>
              </w:rPr>
              <w:t>Пояснення</w:t>
            </w:r>
            <w:r>
              <w:rPr>
                <w:spacing w:val="51"/>
                <w:sz w:val="24"/>
              </w:rPr>
              <w:t xml:space="preserve"> </w:t>
            </w:r>
            <w:r>
              <w:rPr>
                <w:sz w:val="24"/>
              </w:rPr>
              <w:t>законів</w:t>
            </w:r>
            <w:r>
              <w:rPr>
                <w:spacing w:val="53"/>
                <w:sz w:val="24"/>
              </w:rPr>
              <w:t xml:space="preserve"> </w:t>
            </w:r>
            <w:r>
              <w:rPr>
                <w:sz w:val="24"/>
              </w:rPr>
              <w:t>студентам</w:t>
            </w:r>
            <w:r>
              <w:rPr>
                <w:spacing w:val="52"/>
                <w:sz w:val="24"/>
              </w:rPr>
              <w:t xml:space="preserve"> </w:t>
            </w:r>
            <w:r>
              <w:rPr>
                <w:sz w:val="24"/>
              </w:rPr>
              <w:t>викладачами.</w:t>
            </w:r>
            <w:r>
              <w:rPr>
                <w:spacing w:val="53"/>
                <w:sz w:val="24"/>
              </w:rPr>
              <w:t xml:space="preserve"> </w:t>
            </w:r>
            <w:r>
              <w:rPr>
                <w:sz w:val="24"/>
              </w:rPr>
              <w:t>Зобов</w:t>
            </w:r>
            <w:r w:rsidR="00E31CE0">
              <w:rPr>
                <w:sz w:val="24"/>
              </w:rPr>
              <w:t>’</w:t>
            </w:r>
            <w:r>
              <w:rPr>
                <w:sz w:val="24"/>
              </w:rPr>
              <w:t>язати</w:t>
            </w:r>
            <w:r>
              <w:rPr>
                <w:spacing w:val="52"/>
                <w:sz w:val="24"/>
              </w:rPr>
              <w:t xml:space="preserve"> </w:t>
            </w:r>
            <w:r>
              <w:rPr>
                <w:sz w:val="24"/>
              </w:rPr>
              <w:t>студентів</w:t>
            </w:r>
            <w:r>
              <w:rPr>
                <w:spacing w:val="53"/>
                <w:sz w:val="24"/>
              </w:rPr>
              <w:t xml:space="preserve"> </w:t>
            </w:r>
            <w:r>
              <w:rPr>
                <w:sz w:val="24"/>
              </w:rPr>
              <w:t>вивчати</w:t>
            </w:r>
          </w:p>
          <w:p w14:paraId="72428FF0" w14:textId="5DCA2645" w:rsidR="007F50B9" w:rsidRDefault="00A23923" w:rsidP="00B13B17">
            <w:pPr>
              <w:pStyle w:val="TableParagraph"/>
              <w:spacing w:line="260" w:lineRule="exact"/>
              <w:rPr>
                <w:sz w:val="24"/>
              </w:rPr>
            </w:pPr>
            <w:r>
              <w:rPr>
                <w:sz w:val="24"/>
              </w:rPr>
              <w:t>основні</w:t>
            </w:r>
            <w:r>
              <w:rPr>
                <w:spacing w:val="41"/>
                <w:sz w:val="24"/>
              </w:rPr>
              <w:t xml:space="preserve"> </w:t>
            </w:r>
            <w:r>
              <w:rPr>
                <w:sz w:val="24"/>
              </w:rPr>
              <w:t>закони.</w:t>
            </w:r>
            <w:r>
              <w:rPr>
                <w:spacing w:val="52"/>
                <w:sz w:val="24"/>
              </w:rPr>
              <w:t xml:space="preserve"> </w:t>
            </w:r>
            <w:r>
              <w:rPr>
                <w:sz w:val="24"/>
              </w:rPr>
              <w:t>Введення</w:t>
            </w:r>
            <w:r>
              <w:rPr>
                <w:spacing w:val="50"/>
                <w:sz w:val="24"/>
              </w:rPr>
              <w:t xml:space="preserve"> </w:t>
            </w:r>
            <w:r>
              <w:rPr>
                <w:sz w:val="24"/>
              </w:rPr>
              <w:t>додаткової</w:t>
            </w:r>
            <w:r>
              <w:rPr>
                <w:spacing w:val="41"/>
                <w:sz w:val="24"/>
              </w:rPr>
              <w:t xml:space="preserve"> </w:t>
            </w:r>
            <w:r>
              <w:rPr>
                <w:sz w:val="24"/>
              </w:rPr>
              <w:t>дисципліни,</w:t>
            </w:r>
            <w:r>
              <w:rPr>
                <w:spacing w:val="52"/>
                <w:sz w:val="24"/>
              </w:rPr>
              <w:t xml:space="preserve"> </w:t>
            </w:r>
            <w:r>
              <w:rPr>
                <w:sz w:val="24"/>
              </w:rPr>
              <w:t>пов</w:t>
            </w:r>
            <w:r w:rsidR="00E31CE0">
              <w:rPr>
                <w:sz w:val="24"/>
              </w:rPr>
              <w:t>’</w:t>
            </w:r>
            <w:r>
              <w:rPr>
                <w:sz w:val="24"/>
              </w:rPr>
              <w:t>язаної</w:t>
            </w:r>
            <w:r>
              <w:rPr>
                <w:spacing w:val="41"/>
                <w:sz w:val="24"/>
              </w:rPr>
              <w:t xml:space="preserve"> </w:t>
            </w:r>
            <w:r>
              <w:rPr>
                <w:sz w:val="24"/>
              </w:rPr>
              <w:t>з</w:t>
            </w:r>
            <w:r>
              <w:rPr>
                <w:spacing w:val="51"/>
                <w:sz w:val="24"/>
              </w:rPr>
              <w:t xml:space="preserve"> </w:t>
            </w:r>
            <w:r>
              <w:rPr>
                <w:sz w:val="24"/>
              </w:rPr>
              <w:t>вивченням</w:t>
            </w:r>
            <w:r>
              <w:rPr>
                <w:spacing w:val="-57"/>
                <w:sz w:val="24"/>
              </w:rPr>
              <w:t xml:space="preserve"> </w:t>
            </w:r>
            <w:r>
              <w:rPr>
                <w:sz w:val="24"/>
              </w:rPr>
              <w:t>законодавчої</w:t>
            </w:r>
            <w:r>
              <w:rPr>
                <w:spacing w:val="-8"/>
                <w:sz w:val="24"/>
              </w:rPr>
              <w:t xml:space="preserve"> </w:t>
            </w:r>
            <w:r>
              <w:rPr>
                <w:sz w:val="24"/>
              </w:rPr>
              <w:t>бази.</w:t>
            </w:r>
          </w:p>
        </w:tc>
      </w:tr>
    </w:tbl>
    <w:p w14:paraId="49E96125" w14:textId="77777777" w:rsidR="007F50B9" w:rsidRDefault="007F50B9" w:rsidP="00B13B17">
      <w:pPr>
        <w:spacing w:line="260" w:lineRule="exact"/>
        <w:rPr>
          <w:sz w:val="24"/>
        </w:rPr>
        <w:sectPr w:rsidR="007F50B9">
          <w:headerReference w:type="default" r:id="rId140"/>
          <w:pgSz w:w="16840" w:h="11910" w:orient="landscape"/>
          <w:pgMar w:top="1180" w:right="900" w:bottom="280" w:left="900" w:header="747" w:footer="0" w:gutter="0"/>
          <w:cols w:space="720"/>
        </w:sectPr>
      </w:pPr>
    </w:p>
    <w:p w14:paraId="1940AFC5" w14:textId="77777777" w:rsidR="007F50B9" w:rsidRDefault="007F50B9" w:rsidP="00B13B17">
      <w:pPr>
        <w:pStyle w:val="a3"/>
        <w:jc w:val="left"/>
        <w:rPr>
          <w:b/>
          <w:sz w:val="20"/>
        </w:rPr>
      </w:pPr>
    </w:p>
    <w:p w14:paraId="61A3DE8C" w14:textId="77777777" w:rsidR="007F50B9" w:rsidRDefault="007F50B9" w:rsidP="00B13B17">
      <w:pPr>
        <w:pStyle w:val="a3"/>
        <w:jc w:val="left"/>
        <w:rPr>
          <w:b/>
          <w:sz w:val="2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214"/>
        <w:gridCol w:w="8556"/>
      </w:tblGrid>
      <w:tr w:rsidR="007F50B9" w14:paraId="46390B81" w14:textId="77777777">
        <w:trPr>
          <w:trHeight w:val="315"/>
        </w:trPr>
        <w:tc>
          <w:tcPr>
            <w:tcW w:w="14336" w:type="dxa"/>
            <w:gridSpan w:val="3"/>
            <w:tcBorders>
              <w:top w:val="nil"/>
              <w:left w:val="nil"/>
              <w:right w:val="nil"/>
            </w:tcBorders>
          </w:tcPr>
          <w:p w14:paraId="669D93B9" w14:textId="079E8C3D" w:rsidR="007F50B9" w:rsidRDefault="007F50B9" w:rsidP="00B13B17">
            <w:pPr>
              <w:pStyle w:val="TableParagraph"/>
              <w:spacing w:line="295" w:lineRule="exact"/>
              <w:ind w:left="0" w:right="101"/>
              <w:jc w:val="right"/>
              <w:rPr>
                <w:i/>
                <w:sz w:val="28"/>
              </w:rPr>
            </w:pPr>
          </w:p>
        </w:tc>
      </w:tr>
      <w:tr w:rsidR="007F50B9" w14:paraId="1CF72751" w14:textId="77777777">
        <w:trPr>
          <w:trHeight w:val="1382"/>
        </w:trPr>
        <w:tc>
          <w:tcPr>
            <w:tcW w:w="566" w:type="dxa"/>
          </w:tcPr>
          <w:p w14:paraId="157B31E7" w14:textId="77777777" w:rsidR="007F50B9" w:rsidRDefault="00A23923" w:rsidP="00B13B17">
            <w:pPr>
              <w:pStyle w:val="TableParagraph"/>
              <w:spacing w:line="268" w:lineRule="exact"/>
              <w:rPr>
                <w:sz w:val="24"/>
              </w:rPr>
            </w:pPr>
            <w:r>
              <w:rPr>
                <w:sz w:val="24"/>
              </w:rPr>
              <w:t>8.</w:t>
            </w:r>
          </w:p>
        </w:tc>
        <w:tc>
          <w:tcPr>
            <w:tcW w:w="5214" w:type="dxa"/>
          </w:tcPr>
          <w:p w14:paraId="32361CD2" w14:textId="77777777" w:rsidR="007F50B9" w:rsidRDefault="00A23923" w:rsidP="00B13B17">
            <w:pPr>
              <w:pStyle w:val="TableParagraph"/>
              <w:spacing w:line="268" w:lineRule="exact"/>
              <w:rPr>
                <w:sz w:val="24"/>
              </w:rPr>
            </w:pPr>
            <w:r>
              <w:rPr>
                <w:sz w:val="24"/>
              </w:rPr>
              <w:t>Забагато</w:t>
            </w:r>
            <w:r>
              <w:rPr>
                <w:spacing w:val="-2"/>
                <w:sz w:val="24"/>
              </w:rPr>
              <w:t xml:space="preserve"> </w:t>
            </w:r>
            <w:r>
              <w:rPr>
                <w:sz w:val="24"/>
              </w:rPr>
              <w:t>зайвих</w:t>
            </w:r>
            <w:r>
              <w:rPr>
                <w:spacing w:val="-9"/>
                <w:sz w:val="24"/>
              </w:rPr>
              <w:t xml:space="preserve"> </w:t>
            </w:r>
            <w:r>
              <w:rPr>
                <w:sz w:val="24"/>
              </w:rPr>
              <w:t>дисциплін</w:t>
            </w:r>
          </w:p>
        </w:tc>
        <w:tc>
          <w:tcPr>
            <w:tcW w:w="8556" w:type="dxa"/>
          </w:tcPr>
          <w:p w14:paraId="60FC7D14" w14:textId="77777777" w:rsidR="007F50B9" w:rsidRDefault="00A23923" w:rsidP="00B13B17">
            <w:pPr>
              <w:pStyle w:val="TableParagraph"/>
              <w:ind w:right="102"/>
              <w:jc w:val="both"/>
              <w:rPr>
                <w:sz w:val="24"/>
              </w:rPr>
            </w:pPr>
            <w:r>
              <w:rPr>
                <w:sz w:val="24"/>
              </w:rPr>
              <w:t>Обмежити</w:t>
            </w:r>
            <w:r>
              <w:rPr>
                <w:spacing w:val="1"/>
                <w:sz w:val="24"/>
              </w:rPr>
              <w:t xml:space="preserve"> </w:t>
            </w:r>
            <w:r>
              <w:rPr>
                <w:sz w:val="24"/>
              </w:rPr>
              <w:t>або</w:t>
            </w:r>
            <w:r>
              <w:rPr>
                <w:spacing w:val="1"/>
                <w:sz w:val="24"/>
              </w:rPr>
              <w:t xml:space="preserve"> </w:t>
            </w:r>
            <w:r>
              <w:rPr>
                <w:sz w:val="24"/>
              </w:rPr>
              <w:t>видалити</w:t>
            </w:r>
            <w:r>
              <w:rPr>
                <w:spacing w:val="1"/>
                <w:sz w:val="24"/>
              </w:rPr>
              <w:t xml:space="preserve"> </w:t>
            </w:r>
            <w:r>
              <w:rPr>
                <w:sz w:val="24"/>
              </w:rPr>
              <w:t>з</w:t>
            </w:r>
            <w:r>
              <w:rPr>
                <w:spacing w:val="1"/>
                <w:sz w:val="24"/>
              </w:rPr>
              <w:t xml:space="preserve"> </w:t>
            </w:r>
            <w:r>
              <w:rPr>
                <w:sz w:val="24"/>
              </w:rPr>
              <w:t>навчальних</w:t>
            </w:r>
            <w:r>
              <w:rPr>
                <w:spacing w:val="1"/>
                <w:sz w:val="24"/>
              </w:rPr>
              <w:t xml:space="preserve"> </w:t>
            </w:r>
            <w:r>
              <w:rPr>
                <w:sz w:val="24"/>
              </w:rPr>
              <w:t>планів</w:t>
            </w:r>
            <w:r>
              <w:rPr>
                <w:spacing w:val="1"/>
                <w:sz w:val="24"/>
              </w:rPr>
              <w:t xml:space="preserve"> </w:t>
            </w:r>
            <w:r>
              <w:rPr>
                <w:sz w:val="24"/>
              </w:rPr>
              <w:t>зайві</w:t>
            </w:r>
            <w:r>
              <w:rPr>
                <w:spacing w:val="1"/>
                <w:sz w:val="24"/>
              </w:rPr>
              <w:t xml:space="preserve"> </w:t>
            </w:r>
            <w:r>
              <w:rPr>
                <w:sz w:val="24"/>
              </w:rPr>
              <w:t>дисципліни.</w:t>
            </w:r>
            <w:r>
              <w:rPr>
                <w:spacing w:val="1"/>
                <w:sz w:val="24"/>
              </w:rPr>
              <w:t xml:space="preserve"> </w:t>
            </w:r>
            <w:r>
              <w:rPr>
                <w:sz w:val="24"/>
              </w:rPr>
              <w:t>Вибрати</w:t>
            </w:r>
            <w:r>
              <w:rPr>
                <w:spacing w:val="1"/>
                <w:sz w:val="24"/>
              </w:rPr>
              <w:t xml:space="preserve"> </w:t>
            </w:r>
            <w:r>
              <w:rPr>
                <w:sz w:val="24"/>
              </w:rPr>
              <w:t>найпотрібніші</w:t>
            </w:r>
            <w:r>
              <w:rPr>
                <w:spacing w:val="1"/>
                <w:sz w:val="24"/>
              </w:rPr>
              <w:t xml:space="preserve"> </w:t>
            </w:r>
            <w:r>
              <w:rPr>
                <w:sz w:val="24"/>
              </w:rPr>
              <w:t>предмети</w:t>
            </w:r>
            <w:r>
              <w:rPr>
                <w:spacing w:val="1"/>
                <w:sz w:val="24"/>
              </w:rPr>
              <w:t xml:space="preserve"> </w:t>
            </w:r>
            <w:r>
              <w:rPr>
                <w:sz w:val="24"/>
              </w:rPr>
              <w:t>для</w:t>
            </w:r>
            <w:r>
              <w:rPr>
                <w:spacing w:val="1"/>
                <w:sz w:val="24"/>
              </w:rPr>
              <w:t xml:space="preserve"> </w:t>
            </w:r>
            <w:r>
              <w:rPr>
                <w:sz w:val="24"/>
              </w:rPr>
              <w:t>даної</w:t>
            </w:r>
            <w:r>
              <w:rPr>
                <w:spacing w:val="1"/>
                <w:sz w:val="24"/>
              </w:rPr>
              <w:t xml:space="preserve"> </w:t>
            </w:r>
            <w:r>
              <w:rPr>
                <w:sz w:val="24"/>
              </w:rPr>
              <w:t>спеціальності.</w:t>
            </w:r>
            <w:r>
              <w:rPr>
                <w:spacing w:val="1"/>
                <w:sz w:val="24"/>
              </w:rPr>
              <w:t xml:space="preserve"> </w:t>
            </w:r>
            <w:r>
              <w:rPr>
                <w:sz w:val="24"/>
              </w:rPr>
              <w:t>Надання</w:t>
            </w:r>
            <w:r>
              <w:rPr>
                <w:spacing w:val="1"/>
                <w:sz w:val="24"/>
              </w:rPr>
              <w:t xml:space="preserve"> </w:t>
            </w:r>
            <w:r>
              <w:rPr>
                <w:sz w:val="24"/>
              </w:rPr>
              <w:t>можливості</w:t>
            </w:r>
            <w:r>
              <w:rPr>
                <w:spacing w:val="1"/>
                <w:sz w:val="24"/>
              </w:rPr>
              <w:t xml:space="preserve"> </w:t>
            </w:r>
            <w:r>
              <w:rPr>
                <w:sz w:val="24"/>
              </w:rPr>
              <w:t>вибору/зміни</w:t>
            </w:r>
            <w:r>
              <w:rPr>
                <w:spacing w:val="38"/>
                <w:sz w:val="24"/>
              </w:rPr>
              <w:t xml:space="preserve"> </w:t>
            </w:r>
            <w:r>
              <w:rPr>
                <w:sz w:val="24"/>
              </w:rPr>
              <w:t>дисципліни.</w:t>
            </w:r>
            <w:r>
              <w:rPr>
                <w:spacing w:val="40"/>
                <w:sz w:val="24"/>
              </w:rPr>
              <w:t xml:space="preserve"> </w:t>
            </w:r>
            <w:r>
              <w:rPr>
                <w:sz w:val="24"/>
              </w:rPr>
              <w:t>Виключити</w:t>
            </w:r>
            <w:r>
              <w:rPr>
                <w:spacing w:val="38"/>
                <w:sz w:val="24"/>
              </w:rPr>
              <w:t xml:space="preserve"> </w:t>
            </w:r>
            <w:r>
              <w:rPr>
                <w:sz w:val="24"/>
              </w:rPr>
              <w:t>дисципліни,</w:t>
            </w:r>
            <w:r>
              <w:rPr>
                <w:spacing w:val="40"/>
                <w:sz w:val="24"/>
              </w:rPr>
              <w:t xml:space="preserve"> </w:t>
            </w:r>
            <w:r>
              <w:rPr>
                <w:sz w:val="24"/>
              </w:rPr>
              <w:t>які</w:t>
            </w:r>
            <w:r>
              <w:rPr>
                <w:spacing w:val="28"/>
                <w:sz w:val="24"/>
              </w:rPr>
              <w:t xml:space="preserve"> </w:t>
            </w:r>
            <w:r>
              <w:rPr>
                <w:sz w:val="24"/>
              </w:rPr>
              <w:t>студенти</w:t>
            </w:r>
            <w:r>
              <w:rPr>
                <w:spacing w:val="38"/>
                <w:sz w:val="24"/>
              </w:rPr>
              <w:t xml:space="preserve"> </w:t>
            </w:r>
            <w:r>
              <w:rPr>
                <w:sz w:val="24"/>
              </w:rPr>
              <w:t>вивчали</w:t>
            </w:r>
            <w:r>
              <w:rPr>
                <w:spacing w:val="39"/>
                <w:sz w:val="24"/>
              </w:rPr>
              <w:t xml:space="preserve"> </w:t>
            </w:r>
            <w:r>
              <w:rPr>
                <w:sz w:val="24"/>
              </w:rPr>
              <w:t>в</w:t>
            </w:r>
          </w:p>
          <w:p w14:paraId="51574B78" w14:textId="77777777" w:rsidR="007F50B9" w:rsidRDefault="00A23923" w:rsidP="00B13B17">
            <w:pPr>
              <w:pStyle w:val="TableParagraph"/>
              <w:spacing w:line="274" w:lineRule="exact"/>
              <w:ind w:right="102"/>
              <w:jc w:val="both"/>
              <w:rPr>
                <w:sz w:val="24"/>
              </w:rPr>
            </w:pPr>
            <w:r>
              <w:rPr>
                <w:sz w:val="24"/>
              </w:rPr>
              <w:t>технікумах (шкільні дисципліни). Це не проблема, а перевага</w:t>
            </w:r>
            <w:r>
              <w:rPr>
                <w:spacing w:val="1"/>
                <w:sz w:val="24"/>
              </w:rPr>
              <w:t xml:space="preserve"> </w:t>
            </w:r>
            <w:r>
              <w:rPr>
                <w:sz w:val="24"/>
              </w:rPr>
              <w:t>- студент стає</w:t>
            </w:r>
            <w:r>
              <w:rPr>
                <w:spacing w:val="1"/>
                <w:sz w:val="24"/>
              </w:rPr>
              <w:t xml:space="preserve"> </w:t>
            </w:r>
            <w:r>
              <w:rPr>
                <w:sz w:val="24"/>
              </w:rPr>
              <w:t>різнобічно</w:t>
            </w:r>
            <w:r>
              <w:rPr>
                <w:spacing w:val="6"/>
                <w:sz w:val="24"/>
              </w:rPr>
              <w:t xml:space="preserve"> </w:t>
            </w:r>
            <w:r>
              <w:rPr>
                <w:sz w:val="24"/>
              </w:rPr>
              <w:t>розвинутою особистістю.</w:t>
            </w:r>
          </w:p>
        </w:tc>
      </w:tr>
      <w:tr w:rsidR="007F50B9" w14:paraId="78374030" w14:textId="77777777">
        <w:trPr>
          <w:trHeight w:val="825"/>
        </w:trPr>
        <w:tc>
          <w:tcPr>
            <w:tcW w:w="566" w:type="dxa"/>
          </w:tcPr>
          <w:p w14:paraId="50AC1768" w14:textId="77777777" w:rsidR="007F50B9" w:rsidRDefault="00A23923" w:rsidP="00B13B17">
            <w:pPr>
              <w:pStyle w:val="TableParagraph"/>
              <w:spacing w:line="268" w:lineRule="exact"/>
              <w:rPr>
                <w:sz w:val="24"/>
              </w:rPr>
            </w:pPr>
            <w:r>
              <w:rPr>
                <w:sz w:val="24"/>
              </w:rPr>
              <w:t>9.</w:t>
            </w:r>
          </w:p>
        </w:tc>
        <w:tc>
          <w:tcPr>
            <w:tcW w:w="5214" w:type="dxa"/>
          </w:tcPr>
          <w:p w14:paraId="750AC778" w14:textId="77777777" w:rsidR="007F50B9" w:rsidRDefault="00A23923" w:rsidP="00B13B17">
            <w:pPr>
              <w:pStyle w:val="TableParagraph"/>
              <w:tabs>
                <w:tab w:val="left" w:pos="1577"/>
                <w:tab w:val="left" w:pos="3045"/>
                <w:tab w:val="left" w:pos="4042"/>
              </w:tabs>
              <w:spacing w:line="237" w:lineRule="auto"/>
              <w:ind w:right="101"/>
              <w:rPr>
                <w:sz w:val="24"/>
              </w:rPr>
            </w:pPr>
            <w:r>
              <w:rPr>
                <w:sz w:val="24"/>
              </w:rPr>
              <w:t>Відсутність</w:t>
            </w:r>
            <w:r>
              <w:rPr>
                <w:sz w:val="24"/>
              </w:rPr>
              <w:tab/>
              <w:t>можливості</w:t>
            </w:r>
            <w:r>
              <w:rPr>
                <w:sz w:val="24"/>
              </w:rPr>
              <w:tab/>
              <w:t>вибору</w:t>
            </w:r>
            <w:r>
              <w:rPr>
                <w:sz w:val="24"/>
              </w:rPr>
              <w:tab/>
            </w:r>
            <w:r>
              <w:rPr>
                <w:spacing w:val="-1"/>
                <w:sz w:val="24"/>
              </w:rPr>
              <w:t>дисциплін</w:t>
            </w:r>
            <w:r>
              <w:rPr>
                <w:spacing w:val="-57"/>
                <w:sz w:val="24"/>
              </w:rPr>
              <w:t xml:space="preserve"> </w:t>
            </w:r>
            <w:r>
              <w:rPr>
                <w:sz w:val="24"/>
              </w:rPr>
              <w:t>студентами</w:t>
            </w:r>
          </w:p>
        </w:tc>
        <w:tc>
          <w:tcPr>
            <w:tcW w:w="8556" w:type="dxa"/>
          </w:tcPr>
          <w:p w14:paraId="39934CDE" w14:textId="77777777" w:rsidR="007F50B9" w:rsidRDefault="00A23923" w:rsidP="00B13B17">
            <w:pPr>
              <w:pStyle w:val="TableParagraph"/>
              <w:tabs>
                <w:tab w:val="left" w:pos="6762"/>
              </w:tabs>
              <w:spacing w:line="237" w:lineRule="auto"/>
              <w:ind w:right="106"/>
              <w:rPr>
                <w:sz w:val="24"/>
              </w:rPr>
            </w:pPr>
            <w:r>
              <w:rPr>
                <w:sz w:val="24"/>
              </w:rPr>
              <w:t>Дати</w:t>
            </w:r>
            <w:r>
              <w:rPr>
                <w:spacing w:val="72"/>
                <w:sz w:val="24"/>
              </w:rPr>
              <w:t xml:space="preserve"> </w:t>
            </w:r>
            <w:r>
              <w:rPr>
                <w:sz w:val="24"/>
              </w:rPr>
              <w:t>можливість</w:t>
            </w:r>
            <w:r>
              <w:rPr>
                <w:spacing w:val="71"/>
                <w:sz w:val="24"/>
              </w:rPr>
              <w:t xml:space="preserve"> </w:t>
            </w:r>
            <w:r>
              <w:rPr>
                <w:sz w:val="24"/>
              </w:rPr>
              <w:t>студентам</w:t>
            </w:r>
            <w:r>
              <w:rPr>
                <w:spacing w:val="73"/>
                <w:sz w:val="24"/>
              </w:rPr>
              <w:t xml:space="preserve"> </w:t>
            </w:r>
            <w:r>
              <w:rPr>
                <w:sz w:val="24"/>
              </w:rPr>
              <w:t>самостійно</w:t>
            </w:r>
            <w:r>
              <w:rPr>
                <w:spacing w:val="75"/>
                <w:sz w:val="24"/>
              </w:rPr>
              <w:t xml:space="preserve"> </w:t>
            </w:r>
            <w:r>
              <w:rPr>
                <w:sz w:val="24"/>
              </w:rPr>
              <w:t>обирати</w:t>
            </w:r>
            <w:r>
              <w:rPr>
                <w:spacing w:val="72"/>
                <w:sz w:val="24"/>
              </w:rPr>
              <w:t xml:space="preserve"> </w:t>
            </w:r>
            <w:r>
              <w:rPr>
                <w:sz w:val="24"/>
              </w:rPr>
              <w:t>додаткові</w:t>
            </w:r>
            <w:r>
              <w:rPr>
                <w:sz w:val="24"/>
              </w:rPr>
              <w:tab/>
              <w:t>дисципліни</w:t>
            </w:r>
            <w:r>
              <w:rPr>
                <w:spacing w:val="8"/>
                <w:sz w:val="24"/>
              </w:rPr>
              <w:t xml:space="preserve"> </w:t>
            </w:r>
            <w:r>
              <w:rPr>
                <w:sz w:val="24"/>
              </w:rPr>
              <w:t>для</w:t>
            </w:r>
            <w:r>
              <w:rPr>
                <w:spacing w:val="-57"/>
                <w:sz w:val="24"/>
              </w:rPr>
              <w:t xml:space="preserve"> </w:t>
            </w:r>
            <w:r>
              <w:rPr>
                <w:sz w:val="24"/>
              </w:rPr>
              <w:t>вивчення</w:t>
            </w:r>
            <w:r>
              <w:rPr>
                <w:spacing w:val="7"/>
                <w:sz w:val="24"/>
              </w:rPr>
              <w:t xml:space="preserve"> </w:t>
            </w:r>
            <w:r>
              <w:rPr>
                <w:sz w:val="24"/>
              </w:rPr>
              <w:t>(але</w:t>
            </w:r>
            <w:r>
              <w:rPr>
                <w:spacing w:val="7"/>
                <w:sz w:val="24"/>
              </w:rPr>
              <w:t xml:space="preserve"> </w:t>
            </w:r>
            <w:r>
              <w:rPr>
                <w:sz w:val="24"/>
              </w:rPr>
              <w:t>в</w:t>
            </w:r>
            <w:r>
              <w:rPr>
                <w:spacing w:val="9"/>
                <w:sz w:val="24"/>
              </w:rPr>
              <w:t xml:space="preserve"> </w:t>
            </w:r>
            <w:r>
              <w:rPr>
                <w:sz w:val="24"/>
              </w:rPr>
              <w:t>рамках</w:t>
            </w:r>
            <w:r>
              <w:rPr>
                <w:spacing w:val="3"/>
                <w:sz w:val="24"/>
              </w:rPr>
              <w:t xml:space="preserve"> </w:t>
            </w:r>
            <w:r>
              <w:rPr>
                <w:sz w:val="24"/>
              </w:rPr>
              <w:t>розумного).</w:t>
            </w:r>
            <w:r>
              <w:rPr>
                <w:spacing w:val="9"/>
                <w:sz w:val="24"/>
              </w:rPr>
              <w:t xml:space="preserve"> </w:t>
            </w:r>
            <w:r>
              <w:rPr>
                <w:sz w:val="24"/>
              </w:rPr>
              <w:t>Для</w:t>
            </w:r>
            <w:r>
              <w:rPr>
                <w:spacing w:val="7"/>
                <w:sz w:val="24"/>
              </w:rPr>
              <w:t xml:space="preserve"> </w:t>
            </w:r>
            <w:r>
              <w:rPr>
                <w:sz w:val="24"/>
              </w:rPr>
              <w:t>цього</w:t>
            </w:r>
            <w:r>
              <w:rPr>
                <w:spacing w:val="7"/>
                <w:sz w:val="24"/>
              </w:rPr>
              <w:t xml:space="preserve"> </w:t>
            </w:r>
            <w:r>
              <w:rPr>
                <w:sz w:val="24"/>
              </w:rPr>
              <w:t>потрібно</w:t>
            </w:r>
            <w:r>
              <w:rPr>
                <w:spacing w:val="12"/>
                <w:sz w:val="24"/>
              </w:rPr>
              <w:t xml:space="preserve"> </w:t>
            </w:r>
            <w:r>
              <w:rPr>
                <w:sz w:val="24"/>
              </w:rPr>
              <w:t>звузити</w:t>
            </w:r>
            <w:r>
              <w:rPr>
                <w:spacing w:val="8"/>
                <w:sz w:val="24"/>
              </w:rPr>
              <w:t xml:space="preserve"> </w:t>
            </w:r>
            <w:r>
              <w:rPr>
                <w:sz w:val="24"/>
              </w:rPr>
              <w:t>спеціалізацію</w:t>
            </w:r>
            <w:r>
              <w:rPr>
                <w:spacing w:val="20"/>
                <w:sz w:val="24"/>
              </w:rPr>
              <w:t xml:space="preserve"> </w:t>
            </w:r>
            <w:r>
              <w:rPr>
                <w:sz w:val="24"/>
              </w:rPr>
              <w:t>у</w:t>
            </w:r>
          </w:p>
          <w:p w14:paraId="62F8A74E" w14:textId="77777777" w:rsidR="007F50B9" w:rsidRDefault="00A23923" w:rsidP="00B13B17">
            <w:pPr>
              <w:pStyle w:val="TableParagraph"/>
              <w:spacing w:line="261" w:lineRule="exact"/>
              <w:rPr>
                <w:sz w:val="24"/>
              </w:rPr>
            </w:pPr>
            <w:r>
              <w:rPr>
                <w:sz w:val="24"/>
              </w:rPr>
              <w:t>виборі</w:t>
            </w:r>
            <w:r>
              <w:rPr>
                <w:spacing w:val="-8"/>
                <w:sz w:val="24"/>
              </w:rPr>
              <w:t xml:space="preserve"> </w:t>
            </w:r>
            <w:r>
              <w:rPr>
                <w:sz w:val="24"/>
              </w:rPr>
              <w:t>подальшої</w:t>
            </w:r>
            <w:r>
              <w:rPr>
                <w:spacing w:val="-7"/>
                <w:sz w:val="24"/>
              </w:rPr>
              <w:t xml:space="preserve"> </w:t>
            </w:r>
            <w:r>
              <w:rPr>
                <w:sz w:val="24"/>
              </w:rPr>
              <w:t>діяльності</w:t>
            </w:r>
            <w:r>
              <w:rPr>
                <w:spacing w:val="-7"/>
                <w:sz w:val="24"/>
              </w:rPr>
              <w:t xml:space="preserve"> </w:t>
            </w:r>
            <w:r>
              <w:rPr>
                <w:sz w:val="24"/>
              </w:rPr>
              <w:t>студента</w:t>
            </w:r>
            <w:r>
              <w:rPr>
                <w:spacing w:val="1"/>
                <w:sz w:val="24"/>
              </w:rPr>
              <w:t xml:space="preserve"> </w:t>
            </w:r>
            <w:r>
              <w:rPr>
                <w:sz w:val="24"/>
              </w:rPr>
              <w:t>в</w:t>
            </w:r>
            <w:r>
              <w:rPr>
                <w:spacing w:val="3"/>
                <w:sz w:val="24"/>
              </w:rPr>
              <w:t xml:space="preserve"> </w:t>
            </w:r>
            <w:r>
              <w:rPr>
                <w:sz w:val="24"/>
              </w:rPr>
              <w:t>плані</w:t>
            </w:r>
            <w:r>
              <w:rPr>
                <w:spacing w:val="-7"/>
                <w:sz w:val="24"/>
              </w:rPr>
              <w:t xml:space="preserve"> </w:t>
            </w:r>
            <w:r>
              <w:rPr>
                <w:sz w:val="24"/>
              </w:rPr>
              <w:t>роботи.</w:t>
            </w:r>
          </w:p>
        </w:tc>
      </w:tr>
      <w:tr w:rsidR="007F50B9" w14:paraId="49666101" w14:textId="77777777">
        <w:trPr>
          <w:trHeight w:val="830"/>
        </w:trPr>
        <w:tc>
          <w:tcPr>
            <w:tcW w:w="566" w:type="dxa"/>
          </w:tcPr>
          <w:p w14:paraId="7AA65E01" w14:textId="77777777" w:rsidR="007F50B9" w:rsidRDefault="00A23923" w:rsidP="00B13B17">
            <w:pPr>
              <w:pStyle w:val="TableParagraph"/>
              <w:spacing w:line="268" w:lineRule="exact"/>
              <w:rPr>
                <w:sz w:val="24"/>
              </w:rPr>
            </w:pPr>
            <w:r>
              <w:rPr>
                <w:sz w:val="24"/>
              </w:rPr>
              <w:t>10.</w:t>
            </w:r>
          </w:p>
        </w:tc>
        <w:tc>
          <w:tcPr>
            <w:tcW w:w="5214" w:type="dxa"/>
          </w:tcPr>
          <w:p w14:paraId="5B715435" w14:textId="77777777" w:rsidR="007F50B9" w:rsidRDefault="00A23923" w:rsidP="00B13B17">
            <w:pPr>
              <w:pStyle w:val="TableParagraph"/>
              <w:tabs>
                <w:tab w:val="left" w:pos="1908"/>
                <w:tab w:val="left" w:pos="2513"/>
                <w:tab w:val="left" w:pos="4321"/>
              </w:tabs>
              <w:spacing w:line="242" w:lineRule="auto"/>
              <w:ind w:right="94"/>
              <w:rPr>
                <w:sz w:val="24"/>
              </w:rPr>
            </w:pPr>
            <w:r>
              <w:rPr>
                <w:sz w:val="24"/>
              </w:rPr>
              <w:t>Недостатньо</w:t>
            </w:r>
            <w:r>
              <w:rPr>
                <w:sz w:val="24"/>
              </w:rPr>
              <w:tab/>
              <w:t>в</w:t>
            </w:r>
            <w:r>
              <w:rPr>
                <w:sz w:val="24"/>
              </w:rPr>
              <w:tab/>
              <w:t>навчальному</w:t>
            </w:r>
            <w:r>
              <w:rPr>
                <w:sz w:val="24"/>
              </w:rPr>
              <w:tab/>
              <w:t>процесі</w:t>
            </w:r>
            <w:r>
              <w:rPr>
                <w:spacing w:val="-57"/>
                <w:sz w:val="24"/>
              </w:rPr>
              <w:t xml:space="preserve"> </w:t>
            </w:r>
            <w:proofErr w:type="spellStart"/>
            <w:r>
              <w:rPr>
                <w:sz w:val="24"/>
              </w:rPr>
              <w:t>симулюючих</w:t>
            </w:r>
            <w:proofErr w:type="spellEnd"/>
            <w:r>
              <w:rPr>
                <w:spacing w:val="1"/>
                <w:sz w:val="24"/>
              </w:rPr>
              <w:t xml:space="preserve"> </w:t>
            </w:r>
            <w:r>
              <w:rPr>
                <w:sz w:val="24"/>
              </w:rPr>
              <w:t>ігрових</w:t>
            </w:r>
            <w:r>
              <w:rPr>
                <w:spacing w:val="-3"/>
                <w:sz w:val="24"/>
              </w:rPr>
              <w:t xml:space="preserve"> </w:t>
            </w:r>
            <w:r>
              <w:rPr>
                <w:sz w:val="24"/>
              </w:rPr>
              <w:t>програм</w:t>
            </w:r>
          </w:p>
        </w:tc>
        <w:tc>
          <w:tcPr>
            <w:tcW w:w="8556" w:type="dxa"/>
          </w:tcPr>
          <w:p w14:paraId="25B85B3C" w14:textId="77777777" w:rsidR="007F50B9" w:rsidRDefault="00A23923" w:rsidP="00B13B17">
            <w:pPr>
              <w:pStyle w:val="TableParagraph"/>
              <w:tabs>
                <w:tab w:val="left" w:pos="1505"/>
                <w:tab w:val="left" w:pos="1927"/>
                <w:tab w:val="left" w:pos="3558"/>
                <w:tab w:val="left" w:pos="4647"/>
                <w:tab w:val="left" w:pos="5869"/>
                <w:tab w:val="left" w:pos="7529"/>
              </w:tabs>
              <w:spacing w:line="268" w:lineRule="exact"/>
              <w:rPr>
                <w:sz w:val="24"/>
              </w:rPr>
            </w:pPr>
            <w:r>
              <w:rPr>
                <w:sz w:val="24"/>
              </w:rPr>
              <w:t>Збільшити</w:t>
            </w:r>
            <w:r>
              <w:rPr>
                <w:sz w:val="24"/>
              </w:rPr>
              <w:tab/>
              <w:t>в</w:t>
            </w:r>
            <w:r>
              <w:rPr>
                <w:sz w:val="24"/>
              </w:rPr>
              <w:tab/>
              <w:t>навчальному</w:t>
            </w:r>
            <w:r>
              <w:rPr>
                <w:sz w:val="24"/>
              </w:rPr>
              <w:tab/>
              <w:t>процесі</w:t>
            </w:r>
            <w:r>
              <w:rPr>
                <w:sz w:val="24"/>
              </w:rPr>
              <w:tab/>
              <w:t>кількість</w:t>
            </w:r>
            <w:r>
              <w:rPr>
                <w:sz w:val="24"/>
              </w:rPr>
              <w:tab/>
            </w:r>
            <w:proofErr w:type="spellStart"/>
            <w:r>
              <w:rPr>
                <w:sz w:val="24"/>
              </w:rPr>
              <w:t>симулюючих</w:t>
            </w:r>
            <w:proofErr w:type="spellEnd"/>
            <w:r>
              <w:rPr>
                <w:sz w:val="24"/>
              </w:rPr>
              <w:tab/>
              <w:t>програм,</w:t>
            </w:r>
          </w:p>
          <w:p w14:paraId="2C90C871" w14:textId="77777777" w:rsidR="007F50B9" w:rsidRDefault="00A23923" w:rsidP="00B13B17">
            <w:pPr>
              <w:pStyle w:val="TableParagraph"/>
              <w:spacing w:line="274" w:lineRule="exact"/>
              <w:rPr>
                <w:sz w:val="24"/>
              </w:rPr>
            </w:pPr>
            <w:r>
              <w:rPr>
                <w:sz w:val="24"/>
              </w:rPr>
              <w:t>різноманітних</w:t>
            </w:r>
            <w:r>
              <w:rPr>
                <w:spacing w:val="8"/>
                <w:sz w:val="24"/>
              </w:rPr>
              <w:t xml:space="preserve"> </w:t>
            </w:r>
            <w:r>
              <w:rPr>
                <w:sz w:val="24"/>
              </w:rPr>
              <w:t>тренінгів,</w:t>
            </w:r>
            <w:r>
              <w:rPr>
                <w:spacing w:val="14"/>
                <w:sz w:val="24"/>
              </w:rPr>
              <w:t xml:space="preserve"> </w:t>
            </w:r>
            <w:r>
              <w:rPr>
                <w:sz w:val="24"/>
              </w:rPr>
              <w:t>ділових</w:t>
            </w:r>
            <w:r>
              <w:rPr>
                <w:spacing w:val="13"/>
                <w:sz w:val="24"/>
              </w:rPr>
              <w:t xml:space="preserve"> </w:t>
            </w:r>
            <w:r>
              <w:rPr>
                <w:sz w:val="24"/>
              </w:rPr>
              <w:t>ігор.</w:t>
            </w:r>
            <w:r>
              <w:rPr>
                <w:spacing w:val="15"/>
                <w:sz w:val="24"/>
              </w:rPr>
              <w:t xml:space="preserve"> </w:t>
            </w:r>
            <w:r>
              <w:rPr>
                <w:sz w:val="24"/>
              </w:rPr>
              <w:t>Виділяти</w:t>
            </w:r>
            <w:r>
              <w:rPr>
                <w:spacing w:val="13"/>
                <w:sz w:val="24"/>
              </w:rPr>
              <w:t xml:space="preserve"> </w:t>
            </w:r>
            <w:r>
              <w:rPr>
                <w:sz w:val="24"/>
              </w:rPr>
              <w:t>хоча</w:t>
            </w:r>
            <w:r>
              <w:rPr>
                <w:spacing w:val="11"/>
                <w:sz w:val="24"/>
              </w:rPr>
              <w:t xml:space="preserve"> </w:t>
            </w:r>
            <w:r>
              <w:rPr>
                <w:sz w:val="24"/>
              </w:rPr>
              <w:t>б</w:t>
            </w:r>
            <w:r>
              <w:rPr>
                <w:spacing w:val="11"/>
                <w:sz w:val="24"/>
              </w:rPr>
              <w:t xml:space="preserve"> </w:t>
            </w:r>
            <w:r>
              <w:rPr>
                <w:sz w:val="24"/>
              </w:rPr>
              <w:t>по</w:t>
            </w:r>
            <w:r>
              <w:rPr>
                <w:spacing w:val="18"/>
                <w:sz w:val="24"/>
              </w:rPr>
              <w:t xml:space="preserve"> </w:t>
            </w:r>
            <w:r>
              <w:rPr>
                <w:sz w:val="24"/>
              </w:rPr>
              <w:t>10-15</w:t>
            </w:r>
            <w:r>
              <w:rPr>
                <w:spacing w:val="12"/>
                <w:sz w:val="24"/>
              </w:rPr>
              <w:t xml:space="preserve"> </w:t>
            </w:r>
            <w:r>
              <w:rPr>
                <w:sz w:val="24"/>
              </w:rPr>
              <w:t>хв.</w:t>
            </w:r>
            <w:r>
              <w:rPr>
                <w:spacing w:val="11"/>
                <w:sz w:val="24"/>
              </w:rPr>
              <w:t xml:space="preserve"> </w:t>
            </w:r>
            <w:r>
              <w:rPr>
                <w:sz w:val="24"/>
              </w:rPr>
              <w:t>на</w:t>
            </w:r>
            <w:r>
              <w:rPr>
                <w:spacing w:val="12"/>
                <w:sz w:val="24"/>
              </w:rPr>
              <w:t xml:space="preserve"> </w:t>
            </w:r>
            <w:r>
              <w:rPr>
                <w:sz w:val="24"/>
              </w:rPr>
              <w:t>кожному</w:t>
            </w:r>
            <w:r>
              <w:rPr>
                <w:spacing w:val="-57"/>
                <w:sz w:val="24"/>
              </w:rPr>
              <w:t xml:space="preserve"> </w:t>
            </w:r>
            <w:r>
              <w:rPr>
                <w:sz w:val="24"/>
              </w:rPr>
              <w:t>занятті</w:t>
            </w:r>
            <w:r>
              <w:rPr>
                <w:spacing w:val="-8"/>
                <w:sz w:val="24"/>
              </w:rPr>
              <w:t xml:space="preserve"> </w:t>
            </w:r>
            <w:r>
              <w:rPr>
                <w:sz w:val="24"/>
              </w:rPr>
              <w:t>для</w:t>
            </w:r>
            <w:r>
              <w:rPr>
                <w:spacing w:val="2"/>
                <w:sz w:val="24"/>
              </w:rPr>
              <w:t xml:space="preserve"> </w:t>
            </w:r>
            <w:proofErr w:type="spellStart"/>
            <w:r>
              <w:rPr>
                <w:sz w:val="24"/>
              </w:rPr>
              <w:t>цікавинок</w:t>
            </w:r>
            <w:proofErr w:type="spellEnd"/>
            <w:r>
              <w:rPr>
                <w:sz w:val="24"/>
              </w:rPr>
              <w:t xml:space="preserve"> або</w:t>
            </w:r>
            <w:r>
              <w:rPr>
                <w:spacing w:val="6"/>
                <w:sz w:val="24"/>
              </w:rPr>
              <w:t xml:space="preserve"> </w:t>
            </w:r>
            <w:r>
              <w:rPr>
                <w:sz w:val="24"/>
              </w:rPr>
              <w:t>ігрових</w:t>
            </w:r>
            <w:r>
              <w:rPr>
                <w:spacing w:val="-4"/>
                <w:sz w:val="24"/>
              </w:rPr>
              <w:t xml:space="preserve"> </w:t>
            </w:r>
            <w:r>
              <w:rPr>
                <w:sz w:val="24"/>
              </w:rPr>
              <w:t>програм.</w:t>
            </w:r>
          </w:p>
        </w:tc>
      </w:tr>
      <w:tr w:rsidR="007F50B9" w14:paraId="24ABC9AE" w14:textId="77777777">
        <w:trPr>
          <w:trHeight w:val="1103"/>
        </w:trPr>
        <w:tc>
          <w:tcPr>
            <w:tcW w:w="566" w:type="dxa"/>
          </w:tcPr>
          <w:p w14:paraId="77A447EA" w14:textId="77777777" w:rsidR="007F50B9" w:rsidRDefault="00A23923" w:rsidP="00B13B17">
            <w:pPr>
              <w:pStyle w:val="TableParagraph"/>
              <w:spacing w:line="268" w:lineRule="exact"/>
              <w:rPr>
                <w:sz w:val="24"/>
              </w:rPr>
            </w:pPr>
            <w:r>
              <w:rPr>
                <w:sz w:val="24"/>
              </w:rPr>
              <w:t>11.</w:t>
            </w:r>
          </w:p>
        </w:tc>
        <w:tc>
          <w:tcPr>
            <w:tcW w:w="5214" w:type="dxa"/>
          </w:tcPr>
          <w:p w14:paraId="7467D311" w14:textId="77777777" w:rsidR="007F50B9" w:rsidRDefault="00A23923" w:rsidP="00B13B17">
            <w:pPr>
              <w:pStyle w:val="TableParagraph"/>
              <w:spacing w:line="268" w:lineRule="exact"/>
              <w:rPr>
                <w:sz w:val="24"/>
              </w:rPr>
            </w:pPr>
            <w:r>
              <w:rPr>
                <w:sz w:val="24"/>
              </w:rPr>
              <w:t>Відсутність</w:t>
            </w:r>
            <w:r>
              <w:rPr>
                <w:spacing w:val="-4"/>
                <w:sz w:val="24"/>
              </w:rPr>
              <w:t xml:space="preserve"> </w:t>
            </w:r>
            <w:r>
              <w:rPr>
                <w:sz w:val="24"/>
              </w:rPr>
              <w:t>бази</w:t>
            </w:r>
            <w:r>
              <w:rPr>
                <w:spacing w:val="-2"/>
                <w:sz w:val="24"/>
              </w:rPr>
              <w:t xml:space="preserve"> </w:t>
            </w:r>
            <w:r>
              <w:rPr>
                <w:sz w:val="24"/>
              </w:rPr>
              <w:t>для</w:t>
            </w:r>
            <w:r>
              <w:rPr>
                <w:spacing w:val="-3"/>
                <w:sz w:val="24"/>
              </w:rPr>
              <w:t xml:space="preserve"> </w:t>
            </w:r>
            <w:r>
              <w:rPr>
                <w:sz w:val="24"/>
              </w:rPr>
              <w:t>написання</w:t>
            </w:r>
            <w:r>
              <w:rPr>
                <w:spacing w:val="-8"/>
                <w:sz w:val="24"/>
              </w:rPr>
              <w:t xml:space="preserve"> </w:t>
            </w:r>
            <w:r>
              <w:rPr>
                <w:sz w:val="24"/>
              </w:rPr>
              <w:t>курсових</w:t>
            </w:r>
            <w:r>
              <w:rPr>
                <w:spacing w:val="-8"/>
                <w:sz w:val="24"/>
              </w:rPr>
              <w:t xml:space="preserve"> </w:t>
            </w:r>
            <w:r>
              <w:rPr>
                <w:sz w:val="24"/>
              </w:rPr>
              <w:t>робіт</w:t>
            </w:r>
          </w:p>
        </w:tc>
        <w:tc>
          <w:tcPr>
            <w:tcW w:w="8556" w:type="dxa"/>
          </w:tcPr>
          <w:p w14:paraId="4E192524" w14:textId="77777777" w:rsidR="007F50B9" w:rsidRDefault="00A23923" w:rsidP="00B13B17">
            <w:pPr>
              <w:pStyle w:val="TableParagraph"/>
              <w:spacing w:line="237" w:lineRule="auto"/>
              <w:rPr>
                <w:sz w:val="24"/>
              </w:rPr>
            </w:pPr>
            <w:r>
              <w:rPr>
                <w:sz w:val="24"/>
              </w:rPr>
              <w:t>Викладачам</w:t>
            </w:r>
            <w:r>
              <w:rPr>
                <w:spacing w:val="8"/>
                <w:sz w:val="24"/>
              </w:rPr>
              <w:t xml:space="preserve"> </w:t>
            </w:r>
            <w:r>
              <w:rPr>
                <w:sz w:val="24"/>
              </w:rPr>
              <w:t>допомагати</w:t>
            </w:r>
            <w:r>
              <w:rPr>
                <w:spacing w:val="3"/>
                <w:sz w:val="24"/>
              </w:rPr>
              <w:t xml:space="preserve"> </w:t>
            </w:r>
            <w:r>
              <w:rPr>
                <w:sz w:val="24"/>
              </w:rPr>
              <w:t>у</w:t>
            </w:r>
            <w:r>
              <w:rPr>
                <w:spacing w:val="52"/>
                <w:sz w:val="24"/>
              </w:rPr>
              <w:t xml:space="preserve"> </w:t>
            </w:r>
            <w:r>
              <w:rPr>
                <w:sz w:val="24"/>
              </w:rPr>
              <w:t>пошуку</w:t>
            </w:r>
            <w:r>
              <w:rPr>
                <w:spacing w:val="2"/>
                <w:sz w:val="24"/>
              </w:rPr>
              <w:t xml:space="preserve"> </w:t>
            </w:r>
            <w:r>
              <w:rPr>
                <w:sz w:val="24"/>
              </w:rPr>
              <w:t>бази</w:t>
            </w:r>
            <w:r>
              <w:rPr>
                <w:spacing w:val="3"/>
                <w:sz w:val="24"/>
              </w:rPr>
              <w:t xml:space="preserve"> </w:t>
            </w:r>
            <w:r>
              <w:rPr>
                <w:sz w:val="24"/>
              </w:rPr>
              <w:t>для</w:t>
            </w:r>
            <w:r>
              <w:rPr>
                <w:spacing w:val="2"/>
                <w:sz w:val="24"/>
              </w:rPr>
              <w:t xml:space="preserve"> </w:t>
            </w:r>
            <w:r>
              <w:rPr>
                <w:sz w:val="24"/>
              </w:rPr>
              <w:t>написання</w:t>
            </w:r>
            <w:r>
              <w:rPr>
                <w:spacing w:val="2"/>
                <w:sz w:val="24"/>
              </w:rPr>
              <w:t xml:space="preserve"> </w:t>
            </w:r>
            <w:r>
              <w:rPr>
                <w:sz w:val="24"/>
              </w:rPr>
              <w:t>курсової</w:t>
            </w:r>
            <w:r>
              <w:rPr>
                <w:spacing w:val="53"/>
                <w:sz w:val="24"/>
              </w:rPr>
              <w:t xml:space="preserve"> </w:t>
            </w:r>
            <w:r>
              <w:rPr>
                <w:sz w:val="24"/>
              </w:rPr>
              <w:t>роботи.</w:t>
            </w:r>
            <w:r>
              <w:rPr>
                <w:spacing w:val="-57"/>
                <w:sz w:val="24"/>
              </w:rPr>
              <w:t xml:space="preserve"> </w:t>
            </w:r>
            <w:r>
              <w:rPr>
                <w:sz w:val="24"/>
              </w:rPr>
              <w:t>Створення</w:t>
            </w:r>
            <w:r>
              <w:rPr>
                <w:spacing w:val="48"/>
                <w:sz w:val="24"/>
              </w:rPr>
              <w:t xml:space="preserve"> </w:t>
            </w:r>
            <w:r>
              <w:rPr>
                <w:sz w:val="24"/>
              </w:rPr>
              <w:t>необхідної</w:t>
            </w:r>
            <w:r>
              <w:rPr>
                <w:spacing w:val="39"/>
                <w:sz w:val="24"/>
              </w:rPr>
              <w:t xml:space="preserve"> </w:t>
            </w:r>
            <w:r>
              <w:rPr>
                <w:sz w:val="24"/>
              </w:rPr>
              <w:t>бази</w:t>
            </w:r>
            <w:r>
              <w:rPr>
                <w:spacing w:val="54"/>
                <w:sz w:val="24"/>
              </w:rPr>
              <w:t xml:space="preserve"> </w:t>
            </w:r>
            <w:r>
              <w:rPr>
                <w:sz w:val="24"/>
              </w:rPr>
              <w:t>інформації,</w:t>
            </w:r>
            <w:r>
              <w:rPr>
                <w:spacing w:val="50"/>
                <w:sz w:val="24"/>
              </w:rPr>
              <w:t xml:space="preserve"> </w:t>
            </w:r>
            <w:r>
              <w:rPr>
                <w:sz w:val="24"/>
              </w:rPr>
              <w:t>які</w:t>
            </w:r>
            <w:r>
              <w:rPr>
                <w:spacing w:val="49"/>
                <w:sz w:val="24"/>
              </w:rPr>
              <w:t xml:space="preserve"> </w:t>
            </w:r>
            <w:r>
              <w:rPr>
                <w:sz w:val="24"/>
              </w:rPr>
              <w:t>надають</w:t>
            </w:r>
            <w:r>
              <w:rPr>
                <w:spacing w:val="49"/>
                <w:sz w:val="24"/>
              </w:rPr>
              <w:t xml:space="preserve"> </w:t>
            </w:r>
            <w:r>
              <w:rPr>
                <w:sz w:val="24"/>
              </w:rPr>
              <w:t>підприємства.</w:t>
            </w:r>
            <w:r>
              <w:rPr>
                <w:spacing w:val="50"/>
                <w:sz w:val="24"/>
              </w:rPr>
              <w:t xml:space="preserve"> </w:t>
            </w:r>
            <w:r>
              <w:rPr>
                <w:sz w:val="24"/>
              </w:rPr>
              <w:t>Знайти</w:t>
            </w:r>
          </w:p>
          <w:p w14:paraId="35B2BA8F" w14:textId="77777777" w:rsidR="007F50B9" w:rsidRDefault="00A23923" w:rsidP="00B13B17">
            <w:pPr>
              <w:pStyle w:val="TableParagraph"/>
              <w:spacing w:line="274" w:lineRule="exact"/>
              <w:rPr>
                <w:sz w:val="24"/>
              </w:rPr>
            </w:pPr>
            <w:r>
              <w:rPr>
                <w:sz w:val="24"/>
              </w:rPr>
              <w:t>підприємства,</w:t>
            </w:r>
            <w:r>
              <w:rPr>
                <w:spacing w:val="15"/>
                <w:sz w:val="24"/>
              </w:rPr>
              <w:t xml:space="preserve"> </w:t>
            </w:r>
            <w:r>
              <w:rPr>
                <w:sz w:val="24"/>
              </w:rPr>
              <w:t>яким</w:t>
            </w:r>
            <w:r>
              <w:rPr>
                <w:spacing w:val="14"/>
                <w:sz w:val="24"/>
              </w:rPr>
              <w:t xml:space="preserve"> </w:t>
            </w:r>
            <w:r>
              <w:rPr>
                <w:sz w:val="24"/>
              </w:rPr>
              <w:t>необхідні</w:t>
            </w:r>
            <w:r>
              <w:rPr>
                <w:spacing w:val="8"/>
                <w:sz w:val="24"/>
              </w:rPr>
              <w:t xml:space="preserve"> </w:t>
            </w:r>
            <w:r>
              <w:rPr>
                <w:sz w:val="24"/>
              </w:rPr>
              <w:t>працівники</w:t>
            </w:r>
            <w:r>
              <w:rPr>
                <w:spacing w:val="14"/>
                <w:sz w:val="24"/>
              </w:rPr>
              <w:t xml:space="preserve"> </w:t>
            </w:r>
            <w:r>
              <w:rPr>
                <w:sz w:val="24"/>
              </w:rPr>
              <w:t>даної</w:t>
            </w:r>
            <w:r>
              <w:rPr>
                <w:spacing w:val="4"/>
                <w:sz w:val="24"/>
              </w:rPr>
              <w:t xml:space="preserve"> </w:t>
            </w:r>
            <w:r>
              <w:rPr>
                <w:sz w:val="24"/>
              </w:rPr>
              <w:t>сфери</w:t>
            </w:r>
            <w:r>
              <w:rPr>
                <w:spacing w:val="18"/>
                <w:sz w:val="24"/>
              </w:rPr>
              <w:t xml:space="preserve"> </w:t>
            </w:r>
            <w:r>
              <w:rPr>
                <w:sz w:val="24"/>
              </w:rPr>
              <w:t>і</w:t>
            </w:r>
            <w:r>
              <w:rPr>
                <w:spacing w:val="8"/>
                <w:sz w:val="24"/>
              </w:rPr>
              <w:t xml:space="preserve"> </w:t>
            </w:r>
            <w:r>
              <w:rPr>
                <w:sz w:val="24"/>
              </w:rPr>
              <w:t>проходити</w:t>
            </w:r>
            <w:r>
              <w:rPr>
                <w:spacing w:val="14"/>
                <w:sz w:val="24"/>
              </w:rPr>
              <w:t xml:space="preserve"> </w:t>
            </w:r>
            <w:r>
              <w:rPr>
                <w:sz w:val="24"/>
              </w:rPr>
              <w:t>в</w:t>
            </w:r>
            <w:r>
              <w:rPr>
                <w:spacing w:val="14"/>
                <w:sz w:val="24"/>
              </w:rPr>
              <w:t xml:space="preserve"> </w:t>
            </w:r>
            <w:r>
              <w:rPr>
                <w:sz w:val="24"/>
              </w:rPr>
              <w:t>таких</w:t>
            </w:r>
            <w:r>
              <w:rPr>
                <w:spacing w:val="-57"/>
                <w:sz w:val="24"/>
              </w:rPr>
              <w:t xml:space="preserve"> </w:t>
            </w:r>
            <w:r>
              <w:rPr>
                <w:sz w:val="24"/>
              </w:rPr>
              <w:t>організаціях</w:t>
            </w:r>
            <w:r>
              <w:rPr>
                <w:spacing w:val="-4"/>
                <w:sz w:val="24"/>
              </w:rPr>
              <w:t xml:space="preserve"> </w:t>
            </w:r>
            <w:r>
              <w:rPr>
                <w:sz w:val="24"/>
              </w:rPr>
              <w:t>практику,</w:t>
            </w:r>
            <w:r>
              <w:rPr>
                <w:spacing w:val="3"/>
                <w:sz w:val="24"/>
              </w:rPr>
              <w:t xml:space="preserve"> </w:t>
            </w:r>
            <w:r>
              <w:rPr>
                <w:sz w:val="24"/>
              </w:rPr>
              <w:t>а також</w:t>
            </w:r>
            <w:r>
              <w:rPr>
                <w:spacing w:val="-1"/>
                <w:sz w:val="24"/>
              </w:rPr>
              <w:t xml:space="preserve"> </w:t>
            </w:r>
            <w:r>
              <w:rPr>
                <w:sz w:val="24"/>
              </w:rPr>
              <w:t>написання</w:t>
            </w:r>
            <w:r>
              <w:rPr>
                <w:spacing w:val="-4"/>
                <w:sz w:val="24"/>
              </w:rPr>
              <w:t xml:space="preserve"> </w:t>
            </w:r>
            <w:r>
              <w:rPr>
                <w:sz w:val="24"/>
              </w:rPr>
              <w:t>курсових</w:t>
            </w:r>
            <w:r>
              <w:rPr>
                <w:spacing w:val="-3"/>
                <w:sz w:val="24"/>
              </w:rPr>
              <w:t xml:space="preserve"> </w:t>
            </w:r>
            <w:r>
              <w:rPr>
                <w:sz w:val="24"/>
              </w:rPr>
              <w:t>робіт.</w:t>
            </w:r>
          </w:p>
        </w:tc>
      </w:tr>
      <w:tr w:rsidR="007F50B9" w14:paraId="645B8FE8" w14:textId="77777777">
        <w:trPr>
          <w:trHeight w:val="825"/>
        </w:trPr>
        <w:tc>
          <w:tcPr>
            <w:tcW w:w="566" w:type="dxa"/>
          </w:tcPr>
          <w:p w14:paraId="6D64E7DB" w14:textId="77777777" w:rsidR="007F50B9" w:rsidRDefault="00A23923" w:rsidP="00B13B17">
            <w:pPr>
              <w:pStyle w:val="TableParagraph"/>
              <w:spacing w:line="268" w:lineRule="exact"/>
              <w:rPr>
                <w:sz w:val="24"/>
              </w:rPr>
            </w:pPr>
            <w:r>
              <w:rPr>
                <w:sz w:val="24"/>
              </w:rPr>
              <w:t>12.</w:t>
            </w:r>
          </w:p>
        </w:tc>
        <w:tc>
          <w:tcPr>
            <w:tcW w:w="5214" w:type="dxa"/>
          </w:tcPr>
          <w:p w14:paraId="531FBFFB" w14:textId="77777777" w:rsidR="007F50B9" w:rsidRDefault="00A23923" w:rsidP="00B13B17">
            <w:pPr>
              <w:pStyle w:val="TableParagraph"/>
              <w:tabs>
                <w:tab w:val="left" w:pos="1602"/>
                <w:tab w:val="left" w:pos="1750"/>
                <w:tab w:val="left" w:pos="2916"/>
                <w:tab w:val="left" w:pos="3572"/>
                <w:tab w:val="left" w:pos="3942"/>
                <w:tab w:val="left" w:pos="4992"/>
              </w:tabs>
              <w:spacing w:line="237" w:lineRule="auto"/>
              <w:ind w:right="89"/>
              <w:rPr>
                <w:sz w:val="24"/>
              </w:rPr>
            </w:pPr>
            <w:r>
              <w:rPr>
                <w:sz w:val="24"/>
              </w:rPr>
              <w:t>Недостатня</w:t>
            </w:r>
            <w:r>
              <w:rPr>
                <w:sz w:val="24"/>
              </w:rPr>
              <w:tab/>
              <w:t>підприємницька</w:t>
            </w:r>
            <w:r>
              <w:rPr>
                <w:sz w:val="24"/>
              </w:rPr>
              <w:tab/>
              <w:t>підготовка</w:t>
            </w:r>
            <w:r>
              <w:rPr>
                <w:sz w:val="24"/>
              </w:rPr>
              <w:tab/>
            </w:r>
            <w:r>
              <w:rPr>
                <w:spacing w:val="-4"/>
                <w:sz w:val="24"/>
              </w:rPr>
              <w:t>у</w:t>
            </w:r>
            <w:r>
              <w:rPr>
                <w:spacing w:val="-57"/>
                <w:sz w:val="24"/>
              </w:rPr>
              <w:t xml:space="preserve"> </w:t>
            </w:r>
            <w:r>
              <w:rPr>
                <w:sz w:val="24"/>
              </w:rPr>
              <w:t>технологів</w:t>
            </w:r>
            <w:r>
              <w:rPr>
                <w:sz w:val="24"/>
              </w:rPr>
              <w:tab/>
            </w:r>
            <w:r>
              <w:rPr>
                <w:sz w:val="24"/>
              </w:rPr>
              <w:tab/>
              <w:t>(лише</w:t>
            </w:r>
            <w:r>
              <w:rPr>
                <w:sz w:val="24"/>
              </w:rPr>
              <w:tab/>
              <w:t>одна</w:t>
            </w:r>
            <w:r>
              <w:rPr>
                <w:sz w:val="24"/>
              </w:rPr>
              <w:tab/>
            </w:r>
            <w:r>
              <w:rPr>
                <w:sz w:val="24"/>
              </w:rPr>
              <w:tab/>
              <w:t>дисципліна</w:t>
            </w:r>
          </w:p>
          <w:p w14:paraId="0414F11B" w14:textId="77777777" w:rsidR="007F50B9" w:rsidRDefault="00A23923" w:rsidP="00B13B17">
            <w:pPr>
              <w:pStyle w:val="TableParagraph"/>
              <w:spacing w:line="261" w:lineRule="exact"/>
              <w:rPr>
                <w:sz w:val="24"/>
              </w:rPr>
            </w:pPr>
            <w:r>
              <w:rPr>
                <w:sz w:val="24"/>
              </w:rPr>
              <w:t>підприємницької</w:t>
            </w:r>
            <w:r>
              <w:rPr>
                <w:spacing w:val="-12"/>
                <w:sz w:val="24"/>
              </w:rPr>
              <w:t xml:space="preserve"> </w:t>
            </w:r>
            <w:r>
              <w:rPr>
                <w:sz w:val="24"/>
              </w:rPr>
              <w:t>підготовки)</w:t>
            </w:r>
          </w:p>
        </w:tc>
        <w:tc>
          <w:tcPr>
            <w:tcW w:w="8556" w:type="dxa"/>
          </w:tcPr>
          <w:p w14:paraId="32724205" w14:textId="77777777" w:rsidR="007F50B9" w:rsidRDefault="00A23923" w:rsidP="00B13B17">
            <w:pPr>
              <w:pStyle w:val="TableParagraph"/>
              <w:spacing w:line="237" w:lineRule="auto"/>
              <w:rPr>
                <w:sz w:val="24"/>
              </w:rPr>
            </w:pPr>
            <w:r>
              <w:rPr>
                <w:sz w:val="24"/>
              </w:rPr>
              <w:t>Додати</w:t>
            </w:r>
            <w:r>
              <w:rPr>
                <w:spacing w:val="31"/>
                <w:sz w:val="24"/>
              </w:rPr>
              <w:t xml:space="preserve"> </w:t>
            </w:r>
            <w:r>
              <w:rPr>
                <w:sz w:val="24"/>
              </w:rPr>
              <w:t>ще</w:t>
            </w:r>
            <w:r>
              <w:rPr>
                <w:spacing w:val="30"/>
                <w:sz w:val="24"/>
              </w:rPr>
              <w:t xml:space="preserve"> </w:t>
            </w:r>
            <w:r>
              <w:rPr>
                <w:sz w:val="24"/>
              </w:rPr>
              <w:t>кілька</w:t>
            </w:r>
            <w:r>
              <w:rPr>
                <w:spacing w:val="34"/>
                <w:sz w:val="24"/>
              </w:rPr>
              <w:t xml:space="preserve"> </w:t>
            </w:r>
            <w:r>
              <w:rPr>
                <w:sz w:val="24"/>
              </w:rPr>
              <w:t>спеціалізованих</w:t>
            </w:r>
            <w:r>
              <w:rPr>
                <w:spacing w:val="30"/>
                <w:sz w:val="24"/>
              </w:rPr>
              <w:t xml:space="preserve"> </w:t>
            </w:r>
            <w:r>
              <w:rPr>
                <w:sz w:val="24"/>
              </w:rPr>
              <w:t>дисциплін</w:t>
            </w:r>
            <w:r>
              <w:rPr>
                <w:spacing w:val="31"/>
                <w:sz w:val="24"/>
              </w:rPr>
              <w:t xml:space="preserve"> </w:t>
            </w:r>
            <w:r>
              <w:rPr>
                <w:sz w:val="24"/>
              </w:rPr>
              <w:t>для</w:t>
            </w:r>
            <w:r>
              <w:rPr>
                <w:spacing w:val="30"/>
                <w:sz w:val="24"/>
              </w:rPr>
              <w:t xml:space="preserve"> </w:t>
            </w:r>
            <w:r>
              <w:rPr>
                <w:sz w:val="24"/>
              </w:rPr>
              <w:t>вивчення.</w:t>
            </w:r>
            <w:r>
              <w:rPr>
                <w:spacing w:val="32"/>
                <w:sz w:val="24"/>
              </w:rPr>
              <w:t xml:space="preserve"> </w:t>
            </w:r>
            <w:r>
              <w:rPr>
                <w:sz w:val="24"/>
              </w:rPr>
              <w:t>Розширити</w:t>
            </w:r>
            <w:r>
              <w:rPr>
                <w:spacing w:val="31"/>
                <w:sz w:val="24"/>
              </w:rPr>
              <w:t xml:space="preserve"> </w:t>
            </w:r>
            <w:r>
              <w:rPr>
                <w:sz w:val="24"/>
              </w:rPr>
              <w:t>та</w:t>
            </w:r>
            <w:r>
              <w:rPr>
                <w:spacing w:val="-57"/>
                <w:sz w:val="24"/>
              </w:rPr>
              <w:t xml:space="preserve"> </w:t>
            </w:r>
            <w:r>
              <w:rPr>
                <w:sz w:val="24"/>
              </w:rPr>
              <w:t>поглибити</w:t>
            </w:r>
            <w:r>
              <w:rPr>
                <w:spacing w:val="-3"/>
                <w:sz w:val="24"/>
              </w:rPr>
              <w:t xml:space="preserve"> </w:t>
            </w:r>
            <w:r>
              <w:rPr>
                <w:sz w:val="24"/>
              </w:rPr>
              <w:t>курс.</w:t>
            </w:r>
          </w:p>
        </w:tc>
      </w:tr>
      <w:tr w:rsidR="007F50B9" w14:paraId="66C9F636" w14:textId="77777777">
        <w:trPr>
          <w:trHeight w:val="1103"/>
        </w:trPr>
        <w:tc>
          <w:tcPr>
            <w:tcW w:w="566" w:type="dxa"/>
          </w:tcPr>
          <w:p w14:paraId="27ACAC2C" w14:textId="77777777" w:rsidR="007F50B9" w:rsidRDefault="00A23923" w:rsidP="00B13B17">
            <w:pPr>
              <w:pStyle w:val="TableParagraph"/>
              <w:spacing w:line="273" w:lineRule="exact"/>
              <w:rPr>
                <w:sz w:val="24"/>
              </w:rPr>
            </w:pPr>
            <w:r>
              <w:rPr>
                <w:sz w:val="24"/>
              </w:rPr>
              <w:t>13.</w:t>
            </w:r>
          </w:p>
        </w:tc>
        <w:tc>
          <w:tcPr>
            <w:tcW w:w="5214" w:type="dxa"/>
          </w:tcPr>
          <w:p w14:paraId="2655D540" w14:textId="77777777" w:rsidR="007F50B9" w:rsidRDefault="00A23923" w:rsidP="00B13B17">
            <w:pPr>
              <w:pStyle w:val="TableParagraph"/>
              <w:tabs>
                <w:tab w:val="left" w:pos="1520"/>
                <w:tab w:val="left" w:pos="2934"/>
                <w:tab w:val="left" w:pos="4551"/>
              </w:tabs>
              <w:spacing w:line="237" w:lineRule="auto"/>
              <w:ind w:right="99"/>
              <w:rPr>
                <w:sz w:val="24"/>
              </w:rPr>
            </w:pPr>
            <w:r>
              <w:rPr>
                <w:sz w:val="24"/>
              </w:rPr>
              <w:t>Відсутність</w:t>
            </w:r>
            <w:r>
              <w:rPr>
                <w:sz w:val="24"/>
              </w:rPr>
              <w:tab/>
              <w:t>практичних</w:t>
            </w:r>
            <w:r>
              <w:rPr>
                <w:sz w:val="24"/>
              </w:rPr>
              <w:tab/>
              <w:t>рекомендацій</w:t>
            </w:r>
            <w:r>
              <w:rPr>
                <w:sz w:val="24"/>
              </w:rPr>
              <w:tab/>
              <w:t>щодо</w:t>
            </w:r>
            <w:r>
              <w:rPr>
                <w:spacing w:val="-57"/>
                <w:sz w:val="24"/>
              </w:rPr>
              <w:t xml:space="preserve"> </w:t>
            </w:r>
            <w:r>
              <w:rPr>
                <w:sz w:val="24"/>
              </w:rPr>
              <w:t>ведення</w:t>
            </w:r>
            <w:r>
              <w:rPr>
                <w:spacing w:val="1"/>
                <w:sz w:val="24"/>
              </w:rPr>
              <w:t xml:space="preserve"> </w:t>
            </w:r>
            <w:r>
              <w:rPr>
                <w:sz w:val="24"/>
              </w:rPr>
              <w:t>бухгалтерського</w:t>
            </w:r>
            <w:r>
              <w:rPr>
                <w:spacing w:val="1"/>
                <w:sz w:val="24"/>
              </w:rPr>
              <w:t xml:space="preserve"> </w:t>
            </w:r>
            <w:r>
              <w:rPr>
                <w:sz w:val="24"/>
              </w:rPr>
              <w:t>обліку</w:t>
            </w:r>
          </w:p>
        </w:tc>
        <w:tc>
          <w:tcPr>
            <w:tcW w:w="8556" w:type="dxa"/>
          </w:tcPr>
          <w:p w14:paraId="45E2B3BE" w14:textId="77777777" w:rsidR="007F50B9" w:rsidRDefault="00A23923" w:rsidP="00B13B17">
            <w:pPr>
              <w:pStyle w:val="TableParagraph"/>
              <w:ind w:right="98"/>
              <w:jc w:val="both"/>
              <w:rPr>
                <w:sz w:val="24"/>
              </w:rPr>
            </w:pPr>
            <w:r>
              <w:rPr>
                <w:sz w:val="24"/>
              </w:rPr>
              <w:t>Практичні заняття</w:t>
            </w:r>
            <w:r>
              <w:rPr>
                <w:spacing w:val="1"/>
                <w:sz w:val="24"/>
              </w:rPr>
              <w:t xml:space="preserve"> </w:t>
            </w:r>
            <w:r>
              <w:rPr>
                <w:sz w:val="24"/>
              </w:rPr>
              <w:t>з</w:t>
            </w:r>
            <w:r>
              <w:rPr>
                <w:spacing w:val="1"/>
                <w:sz w:val="24"/>
              </w:rPr>
              <w:t xml:space="preserve"> </w:t>
            </w:r>
            <w:r>
              <w:rPr>
                <w:sz w:val="24"/>
              </w:rPr>
              <w:t>бухгалтерського</w:t>
            </w:r>
            <w:r>
              <w:rPr>
                <w:spacing w:val="1"/>
                <w:sz w:val="24"/>
              </w:rPr>
              <w:t xml:space="preserve"> </w:t>
            </w:r>
            <w:r>
              <w:rPr>
                <w:sz w:val="24"/>
              </w:rPr>
              <w:t>обліку.</w:t>
            </w:r>
            <w:r>
              <w:rPr>
                <w:spacing w:val="1"/>
                <w:sz w:val="24"/>
              </w:rPr>
              <w:t xml:space="preserve"> </w:t>
            </w:r>
            <w:r>
              <w:rPr>
                <w:sz w:val="24"/>
              </w:rPr>
              <w:t>Більше</w:t>
            </w:r>
            <w:r>
              <w:rPr>
                <w:spacing w:val="1"/>
                <w:sz w:val="24"/>
              </w:rPr>
              <w:t xml:space="preserve"> </w:t>
            </w:r>
            <w:r>
              <w:rPr>
                <w:sz w:val="24"/>
              </w:rPr>
              <w:t>можливостей</w:t>
            </w:r>
            <w:r>
              <w:rPr>
                <w:spacing w:val="1"/>
                <w:sz w:val="24"/>
              </w:rPr>
              <w:t xml:space="preserve"> </w:t>
            </w:r>
            <w:r>
              <w:rPr>
                <w:sz w:val="24"/>
              </w:rPr>
              <w:t>перевірки</w:t>
            </w:r>
            <w:r>
              <w:rPr>
                <w:spacing w:val="1"/>
                <w:sz w:val="24"/>
              </w:rPr>
              <w:t xml:space="preserve"> </w:t>
            </w:r>
            <w:r>
              <w:rPr>
                <w:sz w:val="24"/>
              </w:rPr>
              <w:t>теорії</w:t>
            </w:r>
            <w:r>
              <w:rPr>
                <w:spacing w:val="1"/>
                <w:sz w:val="24"/>
              </w:rPr>
              <w:t xml:space="preserve"> </w:t>
            </w:r>
            <w:r>
              <w:rPr>
                <w:sz w:val="24"/>
              </w:rPr>
              <w:t>на</w:t>
            </w:r>
            <w:r>
              <w:rPr>
                <w:spacing w:val="1"/>
                <w:sz w:val="24"/>
              </w:rPr>
              <w:t xml:space="preserve"> </w:t>
            </w:r>
            <w:r>
              <w:rPr>
                <w:sz w:val="24"/>
              </w:rPr>
              <w:t>практиці.</w:t>
            </w:r>
            <w:r>
              <w:rPr>
                <w:spacing w:val="1"/>
                <w:sz w:val="24"/>
              </w:rPr>
              <w:t xml:space="preserve"> </w:t>
            </w:r>
            <w:r>
              <w:rPr>
                <w:sz w:val="24"/>
              </w:rPr>
              <w:t>Навчання</w:t>
            </w:r>
            <w:r>
              <w:rPr>
                <w:spacing w:val="1"/>
                <w:sz w:val="24"/>
              </w:rPr>
              <w:t xml:space="preserve"> </w:t>
            </w:r>
            <w:r>
              <w:rPr>
                <w:sz w:val="24"/>
              </w:rPr>
              <w:t>азам</w:t>
            </w:r>
            <w:r>
              <w:rPr>
                <w:spacing w:val="1"/>
                <w:sz w:val="24"/>
              </w:rPr>
              <w:t xml:space="preserve"> </w:t>
            </w:r>
            <w:r>
              <w:rPr>
                <w:sz w:val="24"/>
              </w:rPr>
              <w:t>тих,</w:t>
            </w:r>
            <w:r>
              <w:rPr>
                <w:spacing w:val="1"/>
                <w:sz w:val="24"/>
              </w:rPr>
              <w:t xml:space="preserve"> </w:t>
            </w:r>
            <w:r>
              <w:rPr>
                <w:sz w:val="24"/>
              </w:rPr>
              <w:t>хто</w:t>
            </w:r>
            <w:r>
              <w:rPr>
                <w:spacing w:val="1"/>
                <w:sz w:val="24"/>
              </w:rPr>
              <w:t xml:space="preserve"> </w:t>
            </w:r>
            <w:r>
              <w:rPr>
                <w:sz w:val="24"/>
              </w:rPr>
              <w:t>збирається</w:t>
            </w:r>
            <w:r>
              <w:rPr>
                <w:spacing w:val="1"/>
                <w:sz w:val="24"/>
              </w:rPr>
              <w:t xml:space="preserve"> </w:t>
            </w:r>
            <w:r>
              <w:rPr>
                <w:sz w:val="24"/>
              </w:rPr>
              <w:t>займатися</w:t>
            </w:r>
            <w:r>
              <w:rPr>
                <w:spacing w:val="1"/>
                <w:sz w:val="24"/>
              </w:rPr>
              <w:t xml:space="preserve"> </w:t>
            </w:r>
            <w:r>
              <w:rPr>
                <w:sz w:val="24"/>
              </w:rPr>
              <w:t>підприємницькою</w:t>
            </w:r>
            <w:r>
              <w:rPr>
                <w:spacing w:val="17"/>
                <w:sz w:val="24"/>
              </w:rPr>
              <w:t xml:space="preserve"> </w:t>
            </w:r>
            <w:r>
              <w:rPr>
                <w:sz w:val="24"/>
              </w:rPr>
              <w:t>діяльністю.</w:t>
            </w:r>
            <w:r>
              <w:rPr>
                <w:spacing w:val="20"/>
                <w:sz w:val="24"/>
              </w:rPr>
              <w:t xml:space="preserve"> </w:t>
            </w:r>
            <w:r>
              <w:rPr>
                <w:sz w:val="24"/>
              </w:rPr>
              <w:t>Зустрічі</w:t>
            </w:r>
            <w:r>
              <w:rPr>
                <w:spacing w:val="15"/>
                <w:sz w:val="24"/>
              </w:rPr>
              <w:t xml:space="preserve"> </w:t>
            </w:r>
            <w:r>
              <w:rPr>
                <w:sz w:val="24"/>
              </w:rPr>
              <w:t>з</w:t>
            </w:r>
            <w:r>
              <w:rPr>
                <w:spacing w:val="24"/>
                <w:sz w:val="24"/>
              </w:rPr>
              <w:t xml:space="preserve"> </w:t>
            </w:r>
            <w:r>
              <w:rPr>
                <w:sz w:val="24"/>
              </w:rPr>
              <w:t>бухгалтерами-випускниками</w:t>
            </w:r>
            <w:r>
              <w:rPr>
                <w:spacing w:val="19"/>
                <w:sz w:val="24"/>
              </w:rPr>
              <w:t xml:space="preserve"> </w:t>
            </w:r>
            <w:r>
              <w:rPr>
                <w:sz w:val="24"/>
              </w:rPr>
              <w:t>ПУЕТ,</w:t>
            </w:r>
          </w:p>
          <w:p w14:paraId="25166268" w14:textId="77777777" w:rsidR="007F50B9" w:rsidRDefault="00A23923" w:rsidP="00B13B17">
            <w:pPr>
              <w:pStyle w:val="TableParagraph"/>
              <w:spacing w:line="259" w:lineRule="exact"/>
              <w:jc w:val="both"/>
              <w:rPr>
                <w:sz w:val="24"/>
              </w:rPr>
            </w:pPr>
            <w:r>
              <w:rPr>
                <w:sz w:val="24"/>
              </w:rPr>
              <w:t>щоб</w:t>
            </w:r>
            <w:r>
              <w:rPr>
                <w:spacing w:val="-3"/>
                <w:sz w:val="24"/>
              </w:rPr>
              <w:t xml:space="preserve"> </w:t>
            </w:r>
            <w:r>
              <w:rPr>
                <w:sz w:val="24"/>
              </w:rPr>
              <w:t>студенти могли</w:t>
            </w:r>
            <w:r>
              <w:rPr>
                <w:spacing w:val="-5"/>
                <w:sz w:val="24"/>
              </w:rPr>
              <w:t xml:space="preserve"> </w:t>
            </w:r>
            <w:r>
              <w:rPr>
                <w:sz w:val="24"/>
              </w:rPr>
              <w:t>задавати</w:t>
            </w:r>
            <w:r>
              <w:rPr>
                <w:spacing w:val="-4"/>
                <w:sz w:val="24"/>
              </w:rPr>
              <w:t xml:space="preserve"> </w:t>
            </w:r>
            <w:r>
              <w:rPr>
                <w:sz w:val="24"/>
              </w:rPr>
              <w:t>відповідні</w:t>
            </w:r>
            <w:r>
              <w:rPr>
                <w:spacing w:val="-10"/>
                <w:sz w:val="24"/>
              </w:rPr>
              <w:t xml:space="preserve"> </w:t>
            </w:r>
            <w:r>
              <w:rPr>
                <w:sz w:val="24"/>
              </w:rPr>
              <w:t>питання.</w:t>
            </w:r>
          </w:p>
        </w:tc>
      </w:tr>
      <w:tr w:rsidR="007F50B9" w14:paraId="6AF45C08" w14:textId="77777777">
        <w:trPr>
          <w:trHeight w:val="278"/>
        </w:trPr>
        <w:tc>
          <w:tcPr>
            <w:tcW w:w="14336" w:type="dxa"/>
            <w:gridSpan w:val="3"/>
          </w:tcPr>
          <w:p w14:paraId="6CF76BED" w14:textId="21D4E12F" w:rsidR="007F50B9" w:rsidRDefault="00A23923" w:rsidP="00B13B17">
            <w:pPr>
              <w:pStyle w:val="TableParagraph"/>
              <w:spacing w:line="257" w:lineRule="exact"/>
              <w:ind w:left="3012" w:right="3010"/>
              <w:jc w:val="center"/>
              <w:rPr>
                <w:b/>
                <w:sz w:val="24"/>
              </w:rPr>
            </w:pPr>
            <w:r>
              <w:rPr>
                <w:b/>
                <w:sz w:val="24"/>
              </w:rPr>
              <w:t>Відсутність</w:t>
            </w:r>
            <w:r>
              <w:rPr>
                <w:b/>
                <w:spacing w:val="1"/>
                <w:sz w:val="24"/>
              </w:rPr>
              <w:t xml:space="preserve"> </w:t>
            </w:r>
            <w:r>
              <w:rPr>
                <w:b/>
                <w:sz w:val="24"/>
              </w:rPr>
              <w:t>зв</w:t>
            </w:r>
            <w:r w:rsidR="00E31CE0">
              <w:rPr>
                <w:b/>
                <w:sz w:val="24"/>
              </w:rPr>
              <w:t>’</w:t>
            </w:r>
            <w:r>
              <w:rPr>
                <w:b/>
                <w:sz w:val="24"/>
              </w:rPr>
              <w:t>язку</w:t>
            </w:r>
            <w:r>
              <w:rPr>
                <w:b/>
                <w:spacing w:val="-5"/>
                <w:sz w:val="24"/>
              </w:rPr>
              <w:t xml:space="preserve"> </w:t>
            </w:r>
            <w:r>
              <w:rPr>
                <w:b/>
                <w:sz w:val="24"/>
              </w:rPr>
              <w:t>вищої</w:t>
            </w:r>
            <w:r>
              <w:rPr>
                <w:b/>
                <w:spacing w:val="-1"/>
                <w:sz w:val="24"/>
              </w:rPr>
              <w:t xml:space="preserve"> </w:t>
            </w:r>
            <w:r>
              <w:rPr>
                <w:b/>
                <w:sz w:val="24"/>
              </w:rPr>
              <w:t>освіти</w:t>
            </w:r>
            <w:r>
              <w:rPr>
                <w:b/>
                <w:spacing w:val="-4"/>
                <w:sz w:val="24"/>
              </w:rPr>
              <w:t xml:space="preserve"> </w:t>
            </w:r>
            <w:r>
              <w:rPr>
                <w:b/>
                <w:sz w:val="24"/>
              </w:rPr>
              <w:t>з</w:t>
            </w:r>
            <w:r>
              <w:rPr>
                <w:b/>
                <w:spacing w:val="-1"/>
                <w:sz w:val="24"/>
              </w:rPr>
              <w:t xml:space="preserve"> </w:t>
            </w:r>
            <w:r>
              <w:rPr>
                <w:b/>
                <w:sz w:val="24"/>
              </w:rPr>
              <w:t>практикою</w:t>
            </w:r>
          </w:p>
        </w:tc>
      </w:tr>
      <w:tr w:rsidR="007F50B9" w14:paraId="07AD1462" w14:textId="77777777">
        <w:trPr>
          <w:trHeight w:val="830"/>
        </w:trPr>
        <w:tc>
          <w:tcPr>
            <w:tcW w:w="566" w:type="dxa"/>
          </w:tcPr>
          <w:p w14:paraId="3B7B7F57" w14:textId="77777777" w:rsidR="007F50B9" w:rsidRDefault="00A23923" w:rsidP="00B13B17">
            <w:pPr>
              <w:pStyle w:val="TableParagraph"/>
              <w:spacing w:line="268" w:lineRule="exact"/>
              <w:rPr>
                <w:sz w:val="24"/>
              </w:rPr>
            </w:pPr>
            <w:r>
              <w:rPr>
                <w:sz w:val="24"/>
              </w:rPr>
              <w:t>1.</w:t>
            </w:r>
          </w:p>
        </w:tc>
        <w:tc>
          <w:tcPr>
            <w:tcW w:w="5214" w:type="dxa"/>
          </w:tcPr>
          <w:p w14:paraId="0BD0FDC2" w14:textId="77777777" w:rsidR="007F50B9" w:rsidRDefault="00A23923" w:rsidP="00B13B17">
            <w:pPr>
              <w:pStyle w:val="TableParagraph"/>
              <w:spacing w:line="268" w:lineRule="exact"/>
              <w:rPr>
                <w:sz w:val="24"/>
              </w:rPr>
            </w:pPr>
            <w:r>
              <w:rPr>
                <w:sz w:val="24"/>
              </w:rPr>
              <w:t>Недостатньо</w:t>
            </w:r>
            <w:r>
              <w:rPr>
                <w:spacing w:val="-4"/>
                <w:sz w:val="24"/>
              </w:rPr>
              <w:t xml:space="preserve"> </w:t>
            </w:r>
            <w:r>
              <w:rPr>
                <w:sz w:val="24"/>
              </w:rPr>
              <w:t>викладачів</w:t>
            </w:r>
            <w:r>
              <w:rPr>
                <w:spacing w:val="-3"/>
                <w:sz w:val="24"/>
              </w:rPr>
              <w:t xml:space="preserve"> </w:t>
            </w:r>
            <w:r>
              <w:rPr>
                <w:sz w:val="24"/>
              </w:rPr>
              <w:t>з</w:t>
            </w:r>
            <w:r>
              <w:rPr>
                <w:spacing w:val="-3"/>
                <w:sz w:val="24"/>
              </w:rPr>
              <w:t xml:space="preserve"> </w:t>
            </w:r>
            <w:r>
              <w:rPr>
                <w:sz w:val="24"/>
              </w:rPr>
              <w:t>практики</w:t>
            </w:r>
          </w:p>
        </w:tc>
        <w:tc>
          <w:tcPr>
            <w:tcW w:w="8556" w:type="dxa"/>
          </w:tcPr>
          <w:p w14:paraId="6BA3A416" w14:textId="77777777" w:rsidR="007F50B9" w:rsidRDefault="00A23923" w:rsidP="00B13B17">
            <w:pPr>
              <w:pStyle w:val="TableParagraph"/>
              <w:spacing w:line="268" w:lineRule="exact"/>
              <w:rPr>
                <w:sz w:val="24"/>
              </w:rPr>
            </w:pPr>
            <w:r>
              <w:rPr>
                <w:sz w:val="24"/>
              </w:rPr>
              <w:t>Збільшити</w:t>
            </w:r>
            <w:r>
              <w:rPr>
                <w:spacing w:val="36"/>
                <w:sz w:val="24"/>
              </w:rPr>
              <w:t xml:space="preserve"> </w:t>
            </w:r>
            <w:r>
              <w:rPr>
                <w:sz w:val="24"/>
              </w:rPr>
              <w:t>штат</w:t>
            </w:r>
            <w:r>
              <w:rPr>
                <w:spacing w:val="36"/>
                <w:sz w:val="24"/>
              </w:rPr>
              <w:t xml:space="preserve"> </w:t>
            </w:r>
            <w:r>
              <w:rPr>
                <w:sz w:val="24"/>
              </w:rPr>
              <w:t>викладачів</w:t>
            </w:r>
            <w:r>
              <w:rPr>
                <w:spacing w:val="41"/>
                <w:sz w:val="24"/>
              </w:rPr>
              <w:t xml:space="preserve"> </w:t>
            </w:r>
            <w:r>
              <w:rPr>
                <w:sz w:val="24"/>
              </w:rPr>
              <w:t>з</w:t>
            </w:r>
            <w:r>
              <w:rPr>
                <w:spacing w:val="36"/>
                <w:sz w:val="24"/>
              </w:rPr>
              <w:t xml:space="preserve"> </w:t>
            </w:r>
            <w:r>
              <w:rPr>
                <w:sz w:val="24"/>
              </w:rPr>
              <w:t>практики,</w:t>
            </w:r>
            <w:r>
              <w:rPr>
                <w:spacing w:val="37"/>
                <w:sz w:val="24"/>
              </w:rPr>
              <w:t xml:space="preserve"> </w:t>
            </w:r>
            <w:r>
              <w:rPr>
                <w:sz w:val="24"/>
              </w:rPr>
              <w:t>залучати</w:t>
            </w:r>
            <w:r>
              <w:rPr>
                <w:spacing w:val="36"/>
                <w:sz w:val="24"/>
              </w:rPr>
              <w:t xml:space="preserve"> </w:t>
            </w:r>
            <w:r>
              <w:rPr>
                <w:sz w:val="24"/>
              </w:rPr>
              <w:t>спеціалістів.</w:t>
            </w:r>
            <w:r>
              <w:rPr>
                <w:spacing w:val="37"/>
                <w:sz w:val="24"/>
              </w:rPr>
              <w:t xml:space="preserve"> </w:t>
            </w:r>
            <w:r>
              <w:rPr>
                <w:sz w:val="24"/>
              </w:rPr>
              <w:t>Викладачів,</w:t>
            </w:r>
            <w:r>
              <w:rPr>
                <w:spacing w:val="37"/>
                <w:sz w:val="24"/>
              </w:rPr>
              <w:t xml:space="preserve"> </w:t>
            </w:r>
            <w:r>
              <w:rPr>
                <w:sz w:val="24"/>
              </w:rPr>
              <w:t>що</w:t>
            </w:r>
          </w:p>
          <w:p w14:paraId="7FDACB10" w14:textId="77777777" w:rsidR="007F50B9" w:rsidRDefault="00A23923" w:rsidP="00B13B17">
            <w:pPr>
              <w:pStyle w:val="TableParagraph"/>
              <w:spacing w:line="274" w:lineRule="exact"/>
              <w:rPr>
                <w:sz w:val="24"/>
              </w:rPr>
            </w:pPr>
            <w:r>
              <w:rPr>
                <w:sz w:val="24"/>
              </w:rPr>
              <w:t>вже</w:t>
            </w:r>
            <w:r>
              <w:rPr>
                <w:spacing w:val="54"/>
                <w:sz w:val="24"/>
              </w:rPr>
              <w:t xml:space="preserve"> </w:t>
            </w:r>
            <w:r>
              <w:rPr>
                <w:sz w:val="24"/>
              </w:rPr>
              <w:t>працюють,</w:t>
            </w:r>
            <w:r>
              <w:rPr>
                <w:spacing w:val="54"/>
                <w:sz w:val="24"/>
              </w:rPr>
              <w:t xml:space="preserve"> </w:t>
            </w:r>
            <w:r>
              <w:rPr>
                <w:sz w:val="24"/>
              </w:rPr>
              <w:t>відправляти</w:t>
            </w:r>
            <w:r>
              <w:rPr>
                <w:spacing w:val="57"/>
                <w:sz w:val="24"/>
              </w:rPr>
              <w:t xml:space="preserve"> </w:t>
            </w:r>
            <w:r>
              <w:rPr>
                <w:sz w:val="24"/>
              </w:rPr>
              <w:t>на</w:t>
            </w:r>
            <w:r>
              <w:rPr>
                <w:spacing w:val="54"/>
                <w:sz w:val="24"/>
              </w:rPr>
              <w:t xml:space="preserve"> </w:t>
            </w:r>
            <w:r>
              <w:rPr>
                <w:sz w:val="24"/>
              </w:rPr>
              <w:t>стажування</w:t>
            </w:r>
            <w:r>
              <w:rPr>
                <w:spacing w:val="56"/>
                <w:sz w:val="24"/>
              </w:rPr>
              <w:t xml:space="preserve"> </w:t>
            </w:r>
            <w:r>
              <w:rPr>
                <w:sz w:val="24"/>
              </w:rPr>
              <w:t>в</w:t>
            </w:r>
            <w:r>
              <w:rPr>
                <w:spacing w:val="4"/>
                <w:sz w:val="24"/>
              </w:rPr>
              <w:t xml:space="preserve"> </w:t>
            </w:r>
            <w:r>
              <w:rPr>
                <w:sz w:val="24"/>
              </w:rPr>
              <w:t>інші</w:t>
            </w:r>
            <w:r>
              <w:rPr>
                <w:spacing w:val="47"/>
                <w:sz w:val="24"/>
              </w:rPr>
              <w:t xml:space="preserve"> </w:t>
            </w:r>
            <w:r>
              <w:rPr>
                <w:sz w:val="24"/>
              </w:rPr>
              <w:t>ВНЗ</w:t>
            </w:r>
            <w:r>
              <w:rPr>
                <w:spacing w:val="56"/>
                <w:sz w:val="24"/>
              </w:rPr>
              <w:t xml:space="preserve"> </w:t>
            </w:r>
            <w:r>
              <w:rPr>
                <w:sz w:val="24"/>
              </w:rPr>
              <w:t>та</w:t>
            </w:r>
            <w:r>
              <w:rPr>
                <w:spacing w:val="55"/>
                <w:sz w:val="24"/>
              </w:rPr>
              <w:t xml:space="preserve"> </w:t>
            </w:r>
            <w:r>
              <w:rPr>
                <w:sz w:val="24"/>
              </w:rPr>
              <w:t>на</w:t>
            </w:r>
            <w:r>
              <w:rPr>
                <w:spacing w:val="54"/>
                <w:sz w:val="24"/>
              </w:rPr>
              <w:t xml:space="preserve"> </w:t>
            </w:r>
            <w:r>
              <w:rPr>
                <w:sz w:val="24"/>
              </w:rPr>
              <w:t>бази</w:t>
            </w:r>
            <w:r>
              <w:rPr>
                <w:spacing w:val="57"/>
                <w:sz w:val="24"/>
              </w:rPr>
              <w:t xml:space="preserve"> </w:t>
            </w:r>
            <w:r>
              <w:rPr>
                <w:sz w:val="24"/>
              </w:rPr>
              <w:t>практики</w:t>
            </w:r>
            <w:r>
              <w:rPr>
                <w:spacing w:val="-57"/>
                <w:sz w:val="24"/>
              </w:rPr>
              <w:t xml:space="preserve"> </w:t>
            </w:r>
            <w:r>
              <w:rPr>
                <w:sz w:val="24"/>
              </w:rPr>
              <w:t>студентів.</w:t>
            </w:r>
          </w:p>
        </w:tc>
      </w:tr>
      <w:tr w:rsidR="007F50B9" w14:paraId="0A80FBDA" w14:textId="77777777">
        <w:trPr>
          <w:trHeight w:val="1104"/>
        </w:trPr>
        <w:tc>
          <w:tcPr>
            <w:tcW w:w="566" w:type="dxa"/>
          </w:tcPr>
          <w:p w14:paraId="15F3B8EA" w14:textId="77777777" w:rsidR="007F50B9" w:rsidRDefault="00A23923" w:rsidP="00B13B17">
            <w:pPr>
              <w:pStyle w:val="TableParagraph"/>
              <w:spacing w:line="268" w:lineRule="exact"/>
              <w:rPr>
                <w:sz w:val="24"/>
              </w:rPr>
            </w:pPr>
            <w:r>
              <w:rPr>
                <w:sz w:val="24"/>
              </w:rPr>
              <w:t>2.</w:t>
            </w:r>
          </w:p>
        </w:tc>
        <w:tc>
          <w:tcPr>
            <w:tcW w:w="5214" w:type="dxa"/>
          </w:tcPr>
          <w:p w14:paraId="42099D28" w14:textId="77777777" w:rsidR="007F50B9" w:rsidRDefault="00A23923" w:rsidP="00B13B17">
            <w:pPr>
              <w:pStyle w:val="TableParagraph"/>
              <w:tabs>
                <w:tab w:val="left" w:pos="1592"/>
                <w:tab w:val="left" w:pos="2944"/>
                <w:tab w:val="left" w:pos="3347"/>
                <w:tab w:val="left" w:pos="4901"/>
              </w:tabs>
              <w:spacing w:line="237" w:lineRule="auto"/>
              <w:ind w:right="98"/>
              <w:rPr>
                <w:sz w:val="24"/>
              </w:rPr>
            </w:pPr>
            <w:r>
              <w:rPr>
                <w:sz w:val="24"/>
              </w:rPr>
              <w:t>Відсутність</w:t>
            </w:r>
            <w:r>
              <w:rPr>
                <w:sz w:val="24"/>
              </w:rPr>
              <w:tab/>
              <w:t>стажувань</w:t>
            </w:r>
            <w:r>
              <w:rPr>
                <w:sz w:val="24"/>
              </w:rPr>
              <w:tab/>
              <w:t>у</w:t>
            </w:r>
            <w:r>
              <w:rPr>
                <w:sz w:val="24"/>
              </w:rPr>
              <w:tab/>
              <w:t>підприємців</w:t>
            </w:r>
            <w:r>
              <w:rPr>
                <w:sz w:val="24"/>
              </w:rPr>
              <w:tab/>
            </w:r>
            <w:r>
              <w:rPr>
                <w:spacing w:val="-2"/>
                <w:sz w:val="24"/>
              </w:rPr>
              <w:t>за</w:t>
            </w:r>
            <w:r>
              <w:rPr>
                <w:spacing w:val="-57"/>
                <w:sz w:val="24"/>
              </w:rPr>
              <w:t xml:space="preserve"> </w:t>
            </w:r>
            <w:r>
              <w:rPr>
                <w:sz w:val="24"/>
              </w:rPr>
              <w:t>конкретними</w:t>
            </w:r>
            <w:r>
              <w:rPr>
                <w:spacing w:val="2"/>
                <w:sz w:val="24"/>
              </w:rPr>
              <w:t xml:space="preserve"> </w:t>
            </w:r>
            <w:r>
              <w:rPr>
                <w:sz w:val="24"/>
              </w:rPr>
              <w:t>напрямом</w:t>
            </w:r>
            <w:r>
              <w:rPr>
                <w:spacing w:val="-2"/>
                <w:sz w:val="24"/>
              </w:rPr>
              <w:t xml:space="preserve"> </w:t>
            </w:r>
            <w:r>
              <w:rPr>
                <w:sz w:val="24"/>
              </w:rPr>
              <w:t>діяльності</w:t>
            </w:r>
          </w:p>
        </w:tc>
        <w:tc>
          <w:tcPr>
            <w:tcW w:w="8556" w:type="dxa"/>
          </w:tcPr>
          <w:p w14:paraId="05DEF18F" w14:textId="77777777" w:rsidR="007F50B9" w:rsidRDefault="00A23923" w:rsidP="00B13B17">
            <w:pPr>
              <w:pStyle w:val="TableParagraph"/>
              <w:ind w:right="111"/>
              <w:jc w:val="both"/>
              <w:rPr>
                <w:sz w:val="24"/>
              </w:rPr>
            </w:pPr>
            <w:r>
              <w:rPr>
                <w:sz w:val="24"/>
              </w:rPr>
              <w:t>Ввести</w:t>
            </w:r>
            <w:r>
              <w:rPr>
                <w:spacing w:val="1"/>
                <w:sz w:val="24"/>
              </w:rPr>
              <w:t xml:space="preserve"> </w:t>
            </w:r>
            <w:r>
              <w:rPr>
                <w:sz w:val="24"/>
              </w:rPr>
              <w:t>стажування</w:t>
            </w:r>
            <w:r>
              <w:rPr>
                <w:spacing w:val="1"/>
                <w:sz w:val="24"/>
              </w:rPr>
              <w:t xml:space="preserve"> </w:t>
            </w:r>
            <w:r>
              <w:rPr>
                <w:sz w:val="24"/>
              </w:rPr>
              <w:t>у</w:t>
            </w:r>
            <w:r>
              <w:rPr>
                <w:spacing w:val="1"/>
                <w:sz w:val="24"/>
              </w:rPr>
              <w:t xml:space="preserve"> </w:t>
            </w:r>
            <w:r>
              <w:rPr>
                <w:sz w:val="24"/>
              </w:rPr>
              <w:t>підприємців</w:t>
            </w:r>
            <w:r>
              <w:rPr>
                <w:spacing w:val="1"/>
                <w:sz w:val="24"/>
              </w:rPr>
              <w:t xml:space="preserve"> </w:t>
            </w:r>
            <w:r>
              <w:rPr>
                <w:sz w:val="24"/>
              </w:rPr>
              <w:t>за</w:t>
            </w:r>
            <w:r>
              <w:rPr>
                <w:spacing w:val="1"/>
                <w:sz w:val="24"/>
              </w:rPr>
              <w:t xml:space="preserve"> </w:t>
            </w:r>
            <w:r>
              <w:rPr>
                <w:sz w:val="24"/>
              </w:rPr>
              <w:t>конкретними</w:t>
            </w:r>
            <w:r>
              <w:rPr>
                <w:spacing w:val="1"/>
                <w:sz w:val="24"/>
              </w:rPr>
              <w:t xml:space="preserve"> </w:t>
            </w:r>
            <w:r>
              <w:rPr>
                <w:sz w:val="24"/>
              </w:rPr>
              <w:t>напрямами</w:t>
            </w:r>
            <w:r>
              <w:rPr>
                <w:spacing w:val="1"/>
                <w:sz w:val="24"/>
              </w:rPr>
              <w:t xml:space="preserve"> </w:t>
            </w:r>
            <w:r>
              <w:rPr>
                <w:sz w:val="24"/>
              </w:rPr>
              <w:t>діяльності.</w:t>
            </w:r>
            <w:r>
              <w:rPr>
                <w:spacing w:val="1"/>
                <w:sz w:val="24"/>
              </w:rPr>
              <w:t xml:space="preserve"> </w:t>
            </w:r>
            <w:r>
              <w:rPr>
                <w:sz w:val="24"/>
              </w:rPr>
              <w:t>Університету</w:t>
            </w:r>
            <w:r>
              <w:rPr>
                <w:spacing w:val="1"/>
                <w:sz w:val="24"/>
              </w:rPr>
              <w:t xml:space="preserve"> </w:t>
            </w:r>
            <w:r>
              <w:rPr>
                <w:sz w:val="24"/>
              </w:rPr>
              <w:t>домовлятися</w:t>
            </w:r>
            <w:r>
              <w:rPr>
                <w:spacing w:val="1"/>
                <w:sz w:val="24"/>
              </w:rPr>
              <w:t xml:space="preserve"> </w:t>
            </w:r>
            <w:r>
              <w:rPr>
                <w:sz w:val="24"/>
              </w:rPr>
              <w:t>з</w:t>
            </w:r>
            <w:r>
              <w:rPr>
                <w:spacing w:val="1"/>
                <w:sz w:val="24"/>
              </w:rPr>
              <w:t xml:space="preserve"> </w:t>
            </w:r>
            <w:r>
              <w:rPr>
                <w:sz w:val="24"/>
              </w:rPr>
              <w:t>підприємствами</w:t>
            </w:r>
            <w:r>
              <w:rPr>
                <w:spacing w:val="1"/>
                <w:sz w:val="24"/>
              </w:rPr>
              <w:t xml:space="preserve"> </w:t>
            </w:r>
            <w:r>
              <w:rPr>
                <w:sz w:val="24"/>
              </w:rPr>
              <w:t>для</w:t>
            </w:r>
            <w:r>
              <w:rPr>
                <w:spacing w:val="1"/>
                <w:sz w:val="24"/>
              </w:rPr>
              <w:t xml:space="preserve"> </w:t>
            </w:r>
            <w:r>
              <w:rPr>
                <w:sz w:val="24"/>
              </w:rPr>
              <w:t>формування</w:t>
            </w:r>
            <w:r>
              <w:rPr>
                <w:spacing w:val="1"/>
                <w:sz w:val="24"/>
              </w:rPr>
              <w:t xml:space="preserve"> </w:t>
            </w:r>
            <w:r>
              <w:rPr>
                <w:sz w:val="24"/>
              </w:rPr>
              <w:t>баз</w:t>
            </w:r>
            <w:r>
              <w:rPr>
                <w:spacing w:val="1"/>
                <w:sz w:val="24"/>
              </w:rPr>
              <w:t xml:space="preserve"> </w:t>
            </w:r>
            <w:r>
              <w:rPr>
                <w:sz w:val="24"/>
              </w:rPr>
              <w:t>практики.</w:t>
            </w:r>
            <w:r>
              <w:rPr>
                <w:spacing w:val="1"/>
                <w:sz w:val="24"/>
              </w:rPr>
              <w:t xml:space="preserve"> </w:t>
            </w:r>
            <w:r>
              <w:rPr>
                <w:sz w:val="24"/>
              </w:rPr>
              <w:t>Створити</w:t>
            </w:r>
            <w:r>
              <w:rPr>
                <w:spacing w:val="57"/>
                <w:sz w:val="24"/>
              </w:rPr>
              <w:t xml:space="preserve"> </w:t>
            </w:r>
            <w:r>
              <w:rPr>
                <w:sz w:val="24"/>
              </w:rPr>
              <w:t>базу</w:t>
            </w:r>
            <w:r>
              <w:rPr>
                <w:spacing w:val="51"/>
                <w:sz w:val="24"/>
              </w:rPr>
              <w:t xml:space="preserve"> </w:t>
            </w:r>
            <w:r>
              <w:rPr>
                <w:sz w:val="24"/>
              </w:rPr>
              <w:t>даних</w:t>
            </w:r>
            <w:r>
              <w:rPr>
                <w:spacing w:val="56"/>
                <w:sz w:val="24"/>
              </w:rPr>
              <w:t xml:space="preserve"> </w:t>
            </w:r>
            <w:r>
              <w:rPr>
                <w:sz w:val="24"/>
              </w:rPr>
              <w:t>про</w:t>
            </w:r>
            <w:r>
              <w:rPr>
                <w:spacing w:val="60"/>
                <w:sz w:val="24"/>
              </w:rPr>
              <w:t xml:space="preserve"> </w:t>
            </w:r>
            <w:r>
              <w:rPr>
                <w:sz w:val="24"/>
              </w:rPr>
              <w:t>підприємців,</w:t>
            </w:r>
            <w:r>
              <w:rPr>
                <w:spacing w:val="58"/>
                <w:sz w:val="24"/>
              </w:rPr>
              <w:t xml:space="preserve"> </w:t>
            </w:r>
            <w:r>
              <w:rPr>
                <w:sz w:val="24"/>
              </w:rPr>
              <w:t>які</w:t>
            </w:r>
            <w:r>
              <w:rPr>
                <w:spacing w:val="56"/>
                <w:sz w:val="24"/>
              </w:rPr>
              <w:t xml:space="preserve"> </w:t>
            </w:r>
            <w:r>
              <w:rPr>
                <w:sz w:val="24"/>
              </w:rPr>
              <w:t>могли</w:t>
            </w:r>
            <w:r>
              <w:rPr>
                <w:spacing w:val="57"/>
                <w:sz w:val="24"/>
              </w:rPr>
              <w:t xml:space="preserve"> </w:t>
            </w:r>
            <w:r>
              <w:rPr>
                <w:sz w:val="24"/>
              </w:rPr>
              <w:t>б</w:t>
            </w:r>
            <w:r>
              <w:rPr>
                <w:spacing w:val="54"/>
                <w:sz w:val="24"/>
              </w:rPr>
              <w:t xml:space="preserve"> </w:t>
            </w:r>
            <w:r>
              <w:rPr>
                <w:sz w:val="24"/>
              </w:rPr>
              <w:t>надати</w:t>
            </w:r>
            <w:r>
              <w:rPr>
                <w:spacing w:val="57"/>
                <w:sz w:val="24"/>
              </w:rPr>
              <w:t xml:space="preserve"> </w:t>
            </w:r>
            <w:r>
              <w:rPr>
                <w:sz w:val="24"/>
              </w:rPr>
              <w:t>допомогу</w:t>
            </w:r>
            <w:r>
              <w:rPr>
                <w:spacing w:val="51"/>
                <w:sz w:val="24"/>
              </w:rPr>
              <w:t xml:space="preserve"> </w:t>
            </w:r>
            <w:r>
              <w:rPr>
                <w:sz w:val="24"/>
              </w:rPr>
              <w:t>в</w:t>
            </w:r>
          </w:p>
          <w:p w14:paraId="54E5AF40" w14:textId="77777777" w:rsidR="007F50B9" w:rsidRDefault="00A23923" w:rsidP="00B13B17">
            <w:pPr>
              <w:pStyle w:val="TableParagraph"/>
              <w:spacing w:line="264" w:lineRule="exact"/>
              <w:jc w:val="both"/>
              <w:rPr>
                <w:sz w:val="24"/>
              </w:rPr>
            </w:pPr>
            <w:r>
              <w:rPr>
                <w:sz w:val="24"/>
              </w:rPr>
              <w:t>стажуванні</w:t>
            </w:r>
            <w:r>
              <w:rPr>
                <w:spacing w:val="-11"/>
                <w:sz w:val="24"/>
              </w:rPr>
              <w:t xml:space="preserve"> </w:t>
            </w:r>
            <w:r>
              <w:rPr>
                <w:sz w:val="24"/>
              </w:rPr>
              <w:t>на</w:t>
            </w:r>
            <w:r>
              <w:rPr>
                <w:spacing w:val="-5"/>
                <w:sz w:val="24"/>
              </w:rPr>
              <w:t xml:space="preserve"> </w:t>
            </w:r>
            <w:r>
              <w:rPr>
                <w:sz w:val="24"/>
              </w:rPr>
              <w:t>підприємстві.</w:t>
            </w:r>
            <w:r>
              <w:rPr>
                <w:spacing w:val="-2"/>
                <w:sz w:val="24"/>
              </w:rPr>
              <w:t xml:space="preserve"> </w:t>
            </w:r>
            <w:r>
              <w:rPr>
                <w:sz w:val="24"/>
              </w:rPr>
              <w:t>Вирішувати</w:t>
            </w:r>
            <w:r>
              <w:rPr>
                <w:spacing w:val="-2"/>
                <w:sz w:val="24"/>
              </w:rPr>
              <w:t xml:space="preserve"> </w:t>
            </w:r>
            <w:r>
              <w:rPr>
                <w:sz w:val="24"/>
              </w:rPr>
              <w:t>питання</w:t>
            </w:r>
            <w:r>
              <w:rPr>
                <w:spacing w:val="-4"/>
                <w:sz w:val="24"/>
              </w:rPr>
              <w:t xml:space="preserve"> </w:t>
            </w:r>
            <w:r>
              <w:rPr>
                <w:sz w:val="24"/>
              </w:rPr>
              <w:t>на</w:t>
            </w:r>
            <w:r>
              <w:rPr>
                <w:spacing w:val="-5"/>
                <w:sz w:val="24"/>
              </w:rPr>
              <w:t xml:space="preserve"> </w:t>
            </w:r>
            <w:r>
              <w:rPr>
                <w:sz w:val="24"/>
              </w:rPr>
              <w:t>державному</w:t>
            </w:r>
            <w:r>
              <w:rPr>
                <w:spacing w:val="-12"/>
                <w:sz w:val="24"/>
              </w:rPr>
              <w:t xml:space="preserve"> </w:t>
            </w:r>
            <w:r>
              <w:rPr>
                <w:sz w:val="24"/>
              </w:rPr>
              <w:t>рівні.</w:t>
            </w:r>
          </w:p>
        </w:tc>
      </w:tr>
      <w:tr w:rsidR="007F50B9" w14:paraId="5884A254" w14:textId="77777777">
        <w:trPr>
          <w:trHeight w:val="552"/>
        </w:trPr>
        <w:tc>
          <w:tcPr>
            <w:tcW w:w="566" w:type="dxa"/>
          </w:tcPr>
          <w:p w14:paraId="114A8642" w14:textId="77777777" w:rsidR="007F50B9" w:rsidRDefault="00A23923" w:rsidP="00B13B17">
            <w:pPr>
              <w:pStyle w:val="TableParagraph"/>
              <w:spacing w:line="268" w:lineRule="exact"/>
              <w:rPr>
                <w:sz w:val="24"/>
              </w:rPr>
            </w:pPr>
            <w:r>
              <w:rPr>
                <w:sz w:val="24"/>
              </w:rPr>
              <w:t>3.</w:t>
            </w:r>
          </w:p>
        </w:tc>
        <w:tc>
          <w:tcPr>
            <w:tcW w:w="5214" w:type="dxa"/>
          </w:tcPr>
          <w:p w14:paraId="730D3DF5" w14:textId="77777777" w:rsidR="007F50B9" w:rsidRDefault="00A23923" w:rsidP="00B13B17">
            <w:pPr>
              <w:pStyle w:val="TableParagraph"/>
              <w:spacing w:line="268" w:lineRule="exact"/>
              <w:rPr>
                <w:sz w:val="24"/>
              </w:rPr>
            </w:pPr>
            <w:r>
              <w:rPr>
                <w:sz w:val="24"/>
              </w:rPr>
              <w:t>Недостатність</w:t>
            </w:r>
            <w:r>
              <w:rPr>
                <w:spacing w:val="-6"/>
                <w:sz w:val="24"/>
              </w:rPr>
              <w:t xml:space="preserve"> </w:t>
            </w:r>
            <w:r>
              <w:rPr>
                <w:sz w:val="24"/>
              </w:rPr>
              <w:t>стажувань</w:t>
            </w:r>
            <w:r>
              <w:rPr>
                <w:spacing w:val="-5"/>
                <w:sz w:val="24"/>
              </w:rPr>
              <w:t xml:space="preserve"> </w:t>
            </w:r>
            <w:r>
              <w:rPr>
                <w:sz w:val="24"/>
              </w:rPr>
              <w:t>на</w:t>
            </w:r>
            <w:r>
              <w:rPr>
                <w:spacing w:val="-7"/>
                <w:sz w:val="24"/>
              </w:rPr>
              <w:t xml:space="preserve"> </w:t>
            </w:r>
            <w:r>
              <w:rPr>
                <w:sz w:val="24"/>
              </w:rPr>
              <w:t>підприємствах</w:t>
            </w:r>
          </w:p>
        </w:tc>
        <w:tc>
          <w:tcPr>
            <w:tcW w:w="8556" w:type="dxa"/>
          </w:tcPr>
          <w:p w14:paraId="5E0ED1BE" w14:textId="77777777" w:rsidR="007F50B9" w:rsidRDefault="00A23923" w:rsidP="00B13B17">
            <w:pPr>
              <w:pStyle w:val="TableParagraph"/>
              <w:spacing w:line="267" w:lineRule="exact"/>
              <w:rPr>
                <w:sz w:val="24"/>
              </w:rPr>
            </w:pPr>
            <w:r>
              <w:rPr>
                <w:sz w:val="24"/>
              </w:rPr>
              <w:t>Збільшити</w:t>
            </w:r>
            <w:r>
              <w:rPr>
                <w:spacing w:val="119"/>
                <w:sz w:val="24"/>
              </w:rPr>
              <w:t xml:space="preserve"> </w:t>
            </w:r>
            <w:r>
              <w:rPr>
                <w:sz w:val="24"/>
              </w:rPr>
              <w:t>кількість</w:t>
            </w:r>
            <w:r>
              <w:rPr>
                <w:spacing w:val="119"/>
                <w:sz w:val="24"/>
              </w:rPr>
              <w:t xml:space="preserve"> </w:t>
            </w:r>
            <w:r>
              <w:rPr>
                <w:sz w:val="24"/>
              </w:rPr>
              <w:t>стажувань,</w:t>
            </w:r>
            <w:r>
              <w:rPr>
                <w:spacing w:val="62"/>
                <w:sz w:val="24"/>
              </w:rPr>
              <w:t xml:space="preserve"> </w:t>
            </w:r>
            <w:r>
              <w:rPr>
                <w:sz w:val="24"/>
              </w:rPr>
              <w:t>технологічних</w:t>
            </w:r>
            <w:r>
              <w:rPr>
                <w:spacing w:val="114"/>
                <w:sz w:val="24"/>
              </w:rPr>
              <w:t xml:space="preserve"> </w:t>
            </w:r>
            <w:r>
              <w:rPr>
                <w:sz w:val="24"/>
              </w:rPr>
              <w:t>практик</w:t>
            </w:r>
            <w:r>
              <w:rPr>
                <w:spacing w:val="117"/>
                <w:sz w:val="24"/>
              </w:rPr>
              <w:t xml:space="preserve"> </w:t>
            </w:r>
            <w:r>
              <w:rPr>
                <w:sz w:val="24"/>
              </w:rPr>
              <w:t>на</w:t>
            </w:r>
            <w:r>
              <w:rPr>
                <w:spacing w:val="118"/>
                <w:sz w:val="24"/>
              </w:rPr>
              <w:t xml:space="preserve"> </w:t>
            </w:r>
            <w:r>
              <w:rPr>
                <w:sz w:val="24"/>
              </w:rPr>
              <w:t>підприємствах,</w:t>
            </w:r>
          </w:p>
          <w:p w14:paraId="79915C08" w14:textId="77777777" w:rsidR="007F50B9" w:rsidRDefault="00A23923" w:rsidP="00B13B17">
            <w:pPr>
              <w:pStyle w:val="TableParagraph"/>
              <w:spacing w:line="265" w:lineRule="exact"/>
              <w:rPr>
                <w:sz w:val="24"/>
              </w:rPr>
            </w:pPr>
            <w:r>
              <w:rPr>
                <w:sz w:val="24"/>
              </w:rPr>
              <w:t>кількість</w:t>
            </w:r>
            <w:r>
              <w:rPr>
                <w:spacing w:val="-4"/>
                <w:sz w:val="24"/>
              </w:rPr>
              <w:t xml:space="preserve"> </w:t>
            </w:r>
            <w:r>
              <w:rPr>
                <w:sz w:val="24"/>
              </w:rPr>
              <w:t>годин</w:t>
            </w:r>
            <w:r>
              <w:rPr>
                <w:spacing w:val="-7"/>
                <w:sz w:val="24"/>
              </w:rPr>
              <w:t xml:space="preserve"> </w:t>
            </w:r>
            <w:r>
              <w:rPr>
                <w:sz w:val="24"/>
              </w:rPr>
              <w:t>на</w:t>
            </w:r>
            <w:r>
              <w:rPr>
                <w:spacing w:val="-4"/>
                <w:sz w:val="24"/>
              </w:rPr>
              <w:t xml:space="preserve"> </w:t>
            </w:r>
            <w:r>
              <w:rPr>
                <w:sz w:val="24"/>
              </w:rPr>
              <w:t>практику.</w:t>
            </w:r>
          </w:p>
        </w:tc>
      </w:tr>
    </w:tbl>
    <w:p w14:paraId="7354616E" w14:textId="77777777" w:rsidR="007F50B9" w:rsidRDefault="007F50B9" w:rsidP="00B13B17">
      <w:pPr>
        <w:spacing w:line="265" w:lineRule="exact"/>
        <w:rPr>
          <w:sz w:val="24"/>
        </w:rPr>
        <w:sectPr w:rsidR="007F50B9">
          <w:pgSz w:w="16840" w:h="11910" w:orient="landscape"/>
          <w:pgMar w:top="1180" w:right="900" w:bottom="280" w:left="900" w:header="747" w:footer="0" w:gutter="0"/>
          <w:cols w:space="720"/>
        </w:sectPr>
      </w:pPr>
    </w:p>
    <w:p w14:paraId="072AAEE7" w14:textId="77777777" w:rsidR="007F50B9" w:rsidRDefault="007F50B9" w:rsidP="00B13B17">
      <w:pPr>
        <w:pStyle w:val="a3"/>
        <w:jc w:val="left"/>
        <w:rPr>
          <w:b/>
          <w:sz w:val="20"/>
        </w:rPr>
      </w:pPr>
    </w:p>
    <w:p w14:paraId="0B8483CD" w14:textId="77777777" w:rsidR="007F50B9" w:rsidRDefault="007F50B9" w:rsidP="00B13B17">
      <w:pPr>
        <w:pStyle w:val="a3"/>
        <w:jc w:val="left"/>
        <w:rPr>
          <w:b/>
          <w:sz w:val="2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214"/>
        <w:gridCol w:w="8556"/>
      </w:tblGrid>
      <w:tr w:rsidR="007F50B9" w14:paraId="08FF916D" w14:textId="77777777">
        <w:trPr>
          <w:trHeight w:val="315"/>
        </w:trPr>
        <w:tc>
          <w:tcPr>
            <w:tcW w:w="14336" w:type="dxa"/>
            <w:gridSpan w:val="3"/>
            <w:tcBorders>
              <w:top w:val="nil"/>
              <w:left w:val="nil"/>
              <w:right w:val="nil"/>
            </w:tcBorders>
          </w:tcPr>
          <w:p w14:paraId="75C10591" w14:textId="2C5502B4" w:rsidR="007F50B9" w:rsidRDefault="007F50B9" w:rsidP="00B13B17">
            <w:pPr>
              <w:pStyle w:val="TableParagraph"/>
              <w:spacing w:line="295" w:lineRule="exact"/>
              <w:ind w:left="0" w:right="101"/>
              <w:jc w:val="right"/>
              <w:rPr>
                <w:i/>
                <w:sz w:val="28"/>
              </w:rPr>
            </w:pPr>
          </w:p>
        </w:tc>
      </w:tr>
      <w:tr w:rsidR="007F50B9" w14:paraId="04C7DEC1" w14:textId="77777777">
        <w:trPr>
          <w:trHeight w:val="1074"/>
        </w:trPr>
        <w:tc>
          <w:tcPr>
            <w:tcW w:w="566" w:type="dxa"/>
          </w:tcPr>
          <w:p w14:paraId="4F7ABEEA" w14:textId="77777777" w:rsidR="007F50B9" w:rsidRDefault="00A23923" w:rsidP="00B13B17">
            <w:pPr>
              <w:pStyle w:val="TableParagraph"/>
              <w:spacing w:line="263" w:lineRule="exact"/>
              <w:rPr>
                <w:sz w:val="24"/>
              </w:rPr>
            </w:pPr>
            <w:r>
              <w:rPr>
                <w:sz w:val="24"/>
              </w:rPr>
              <w:t>4.</w:t>
            </w:r>
          </w:p>
        </w:tc>
        <w:tc>
          <w:tcPr>
            <w:tcW w:w="5214" w:type="dxa"/>
          </w:tcPr>
          <w:p w14:paraId="32FAF951" w14:textId="77777777" w:rsidR="007F50B9" w:rsidRDefault="00A23923" w:rsidP="00B13B17">
            <w:pPr>
              <w:pStyle w:val="TableParagraph"/>
              <w:spacing w:line="230" w:lineRule="auto"/>
              <w:rPr>
                <w:sz w:val="24"/>
              </w:rPr>
            </w:pPr>
            <w:r>
              <w:rPr>
                <w:sz w:val="24"/>
              </w:rPr>
              <w:t>Нерозуміння</w:t>
            </w:r>
            <w:r>
              <w:rPr>
                <w:spacing w:val="29"/>
                <w:sz w:val="24"/>
              </w:rPr>
              <w:t xml:space="preserve"> </w:t>
            </w:r>
            <w:r>
              <w:rPr>
                <w:sz w:val="24"/>
              </w:rPr>
              <w:t>студентами</w:t>
            </w:r>
            <w:r>
              <w:rPr>
                <w:spacing w:val="35"/>
                <w:sz w:val="24"/>
              </w:rPr>
              <w:t xml:space="preserve"> </w:t>
            </w:r>
            <w:r>
              <w:rPr>
                <w:sz w:val="24"/>
              </w:rPr>
              <w:t>механізму</w:t>
            </w:r>
            <w:r>
              <w:rPr>
                <w:spacing w:val="25"/>
                <w:sz w:val="24"/>
              </w:rPr>
              <w:t xml:space="preserve"> </w:t>
            </w:r>
            <w:r>
              <w:rPr>
                <w:sz w:val="24"/>
              </w:rPr>
              <w:t>заробляння</w:t>
            </w:r>
            <w:r>
              <w:rPr>
                <w:spacing w:val="-57"/>
                <w:sz w:val="24"/>
              </w:rPr>
              <w:t xml:space="preserve"> </w:t>
            </w:r>
            <w:r>
              <w:rPr>
                <w:sz w:val="24"/>
              </w:rPr>
              <w:t>грошей</w:t>
            </w:r>
          </w:p>
        </w:tc>
        <w:tc>
          <w:tcPr>
            <w:tcW w:w="8556" w:type="dxa"/>
          </w:tcPr>
          <w:p w14:paraId="613B57E3" w14:textId="77777777" w:rsidR="007F50B9" w:rsidRDefault="00A23923" w:rsidP="00B13B17">
            <w:pPr>
              <w:pStyle w:val="TableParagraph"/>
              <w:spacing w:line="232" w:lineRule="auto"/>
              <w:ind w:right="106"/>
              <w:jc w:val="both"/>
              <w:rPr>
                <w:sz w:val="24"/>
              </w:rPr>
            </w:pPr>
            <w:r>
              <w:rPr>
                <w:sz w:val="24"/>
              </w:rPr>
              <w:t>Проводити</w:t>
            </w:r>
            <w:r>
              <w:rPr>
                <w:spacing w:val="1"/>
                <w:sz w:val="24"/>
              </w:rPr>
              <w:t xml:space="preserve"> </w:t>
            </w:r>
            <w:r>
              <w:rPr>
                <w:sz w:val="24"/>
              </w:rPr>
              <w:t>лекції</w:t>
            </w:r>
            <w:r>
              <w:rPr>
                <w:spacing w:val="1"/>
                <w:sz w:val="24"/>
              </w:rPr>
              <w:t xml:space="preserve"> </w:t>
            </w:r>
            <w:r>
              <w:rPr>
                <w:sz w:val="24"/>
              </w:rPr>
              <w:t>студентам</w:t>
            </w:r>
            <w:r>
              <w:rPr>
                <w:spacing w:val="1"/>
                <w:sz w:val="24"/>
              </w:rPr>
              <w:t xml:space="preserve"> </w:t>
            </w:r>
            <w:r>
              <w:rPr>
                <w:sz w:val="24"/>
              </w:rPr>
              <w:t>щодо</w:t>
            </w:r>
            <w:r>
              <w:rPr>
                <w:spacing w:val="1"/>
                <w:sz w:val="24"/>
              </w:rPr>
              <w:t xml:space="preserve"> </w:t>
            </w:r>
            <w:r>
              <w:rPr>
                <w:sz w:val="24"/>
              </w:rPr>
              <w:t>механізму</w:t>
            </w:r>
            <w:r>
              <w:rPr>
                <w:spacing w:val="1"/>
                <w:sz w:val="24"/>
              </w:rPr>
              <w:t xml:space="preserve"> </w:t>
            </w:r>
            <w:r>
              <w:rPr>
                <w:sz w:val="24"/>
              </w:rPr>
              <w:t>заробляння</w:t>
            </w:r>
            <w:r>
              <w:rPr>
                <w:spacing w:val="1"/>
                <w:sz w:val="24"/>
              </w:rPr>
              <w:t xml:space="preserve"> </w:t>
            </w:r>
            <w:r>
              <w:rPr>
                <w:sz w:val="24"/>
              </w:rPr>
              <w:t>грошей.</w:t>
            </w:r>
            <w:r>
              <w:rPr>
                <w:spacing w:val="1"/>
                <w:sz w:val="24"/>
              </w:rPr>
              <w:t xml:space="preserve"> </w:t>
            </w:r>
            <w:r>
              <w:rPr>
                <w:sz w:val="24"/>
              </w:rPr>
              <w:t>Створення</w:t>
            </w:r>
            <w:r>
              <w:rPr>
                <w:spacing w:val="-57"/>
                <w:sz w:val="24"/>
              </w:rPr>
              <w:t xml:space="preserve"> </w:t>
            </w:r>
            <w:r>
              <w:rPr>
                <w:sz w:val="24"/>
              </w:rPr>
              <w:t>гуртків,</w:t>
            </w:r>
            <w:r>
              <w:rPr>
                <w:spacing w:val="1"/>
                <w:sz w:val="24"/>
              </w:rPr>
              <w:t xml:space="preserve"> </w:t>
            </w:r>
            <w:r>
              <w:rPr>
                <w:sz w:val="24"/>
              </w:rPr>
              <w:t>де студенти змогли б здобути</w:t>
            </w:r>
            <w:r>
              <w:rPr>
                <w:spacing w:val="1"/>
                <w:sz w:val="24"/>
              </w:rPr>
              <w:t xml:space="preserve"> </w:t>
            </w:r>
            <w:r>
              <w:rPr>
                <w:sz w:val="24"/>
              </w:rPr>
              <w:t>уявлення про</w:t>
            </w:r>
            <w:r>
              <w:rPr>
                <w:spacing w:val="1"/>
                <w:sz w:val="24"/>
              </w:rPr>
              <w:t xml:space="preserve"> </w:t>
            </w:r>
            <w:r>
              <w:rPr>
                <w:sz w:val="24"/>
              </w:rPr>
              <w:t>цей механізм.</w:t>
            </w:r>
            <w:r>
              <w:rPr>
                <w:spacing w:val="60"/>
                <w:sz w:val="24"/>
              </w:rPr>
              <w:t xml:space="preserve"> </w:t>
            </w:r>
            <w:r>
              <w:rPr>
                <w:sz w:val="24"/>
              </w:rPr>
              <w:t>Спочатку</w:t>
            </w:r>
            <w:r>
              <w:rPr>
                <w:spacing w:val="1"/>
                <w:sz w:val="24"/>
              </w:rPr>
              <w:t xml:space="preserve"> </w:t>
            </w:r>
            <w:r>
              <w:rPr>
                <w:sz w:val="24"/>
              </w:rPr>
              <w:t>дати</w:t>
            </w:r>
            <w:r>
              <w:rPr>
                <w:spacing w:val="46"/>
                <w:sz w:val="24"/>
              </w:rPr>
              <w:t xml:space="preserve"> </w:t>
            </w:r>
            <w:r>
              <w:rPr>
                <w:sz w:val="24"/>
              </w:rPr>
              <w:t>можливість</w:t>
            </w:r>
            <w:r>
              <w:rPr>
                <w:spacing w:val="45"/>
                <w:sz w:val="24"/>
              </w:rPr>
              <w:t xml:space="preserve"> </w:t>
            </w:r>
            <w:r>
              <w:rPr>
                <w:sz w:val="24"/>
              </w:rPr>
              <w:t>в</w:t>
            </w:r>
            <w:r>
              <w:rPr>
                <w:spacing w:val="46"/>
                <w:sz w:val="24"/>
              </w:rPr>
              <w:t xml:space="preserve"> </w:t>
            </w:r>
            <w:r>
              <w:rPr>
                <w:sz w:val="24"/>
              </w:rPr>
              <w:t>малих</w:t>
            </w:r>
            <w:r>
              <w:rPr>
                <w:spacing w:val="40"/>
                <w:sz w:val="24"/>
              </w:rPr>
              <w:t xml:space="preserve"> </w:t>
            </w:r>
            <w:r>
              <w:rPr>
                <w:sz w:val="24"/>
              </w:rPr>
              <w:t>спробах</w:t>
            </w:r>
            <w:r>
              <w:rPr>
                <w:spacing w:val="41"/>
                <w:sz w:val="24"/>
              </w:rPr>
              <w:t xml:space="preserve"> </w:t>
            </w:r>
            <w:r>
              <w:rPr>
                <w:sz w:val="24"/>
              </w:rPr>
              <w:t>заробити</w:t>
            </w:r>
            <w:r>
              <w:rPr>
                <w:spacing w:val="41"/>
                <w:sz w:val="24"/>
              </w:rPr>
              <w:t xml:space="preserve"> </w:t>
            </w:r>
            <w:r>
              <w:rPr>
                <w:sz w:val="24"/>
              </w:rPr>
              <w:t>гроші,</w:t>
            </w:r>
            <w:r>
              <w:rPr>
                <w:spacing w:val="47"/>
                <w:sz w:val="24"/>
              </w:rPr>
              <w:t xml:space="preserve"> </w:t>
            </w:r>
            <w:r>
              <w:rPr>
                <w:sz w:val="24"/>
              </w:rPr>
              <w:t>потім</w:t>
            </w:r>
            <w:r>
              <w:rPr>
                <w:spacing w:val="47"/>
                <w:sz w:val="24"/>
              </w:rPr>
              <w:t xml:space="preserve"> </w:t>
            </w:r>
            <w:r>
              <w:rPr>
                <w:sz w:val="24"/>
              </w:rPr>
              <w:t>розповісти</w:t>
            </w:r>
            <w:r>
              <w:rPr>
                <w:spacing w:val="46"/>
                <w:sz w:val="24"/>
              </w:rPr>
              <w:t xml:space="preserve"> </w:t>
            </w:r>
            <w:r>
              <w:rPr>
                <w:sz w:val="24"/>
              </w:rPr>
              <w:t>як</w:t>
            </w:r>
            <w:r>
              <w:rPr>
                <w:spacing w:val="43"/>
                <w:sz w:val="24"/>
              </w:rPr>
              <w:t xml:space="preserve"> </w:t>
            </w:r>
            <w:r>
              <w:rPr>
                <w:sz w:val="24"/>
              </w:rPr>
              <w:t>це</w:t>
            </w:r>
            <w:r>
              <w:rPr>
                <w:spacing w:val="49"/>
                <w:sz w:val="24"/>
              </w:rPr>
              <w:t xml:space="preserve"> </w:t>
            </w:r>
            <w:r>
              <w:rPr>
                <w:sz w:val="24"/>
              </w:rPr>
              <w:t>їм</w:t>
            </w:r>
          </w:p>
          <w:p w14:paraId="3CA799E6" w14:textId="77777777" w:rsidR="007F50B9" w:rsidRDefault="00A23923" w:rsidP="00B13B17">
            <w:pPr>
              <w:pStyle w:val="TableParagraph"/>
              <w:spacing w:line="258" w:lineRule="exact"/>
              <w:jc w:val="both"/>
              <w:rPr>
                <w:sz w:val="24"/>
              </w:rPr>
            </w:pPr>
            <w:r>
              <w:rPr>
                <w:sz w:val="24"/>
              </w:rPr>
              <w:t>вдалося.</w:t>
            </w:r>
            <w:r>
              <w:rPr>
                <w:spacing w:val="-5"/>
                <w:sz w:val="24"/>
              </w:rPr>
              <w:t xml:space="preserve"> </w:t>
            </w:r>
            <w:r>
              <w:rPr>
                <w:sz w:val="24"/>
              </w:rPr>
              <w:t>Викладачам</w:t>
            </w:r>
            <w:r>
              <w:rPr>
                <w:spacing w:val="-2"/>
                <w:sz w:val="24"/>
              </w:rPr>
              <w:t xml:space="preserve"> </w:t>
            </w:r>
            <w:r>
              <w:rPr>
                <w:sz w:val="24"/>
              </w:rPr>
              <w:t>пояснювати</w:t>
            </w:r>
            <w:r>
              <w:rPr>
                <w:spacing w:val="-2"/>
                <w:sz w:val="24"/>
              </w:rPr>
              <w:t xml:space="preserve"> </w:t>
            </w:r>
            <w:r>
              <w:rPr>
                <w:sz w:val="24"/>
              </w:rPr>
              <w:t>механізми</w:t>
            </w:r>
            <w:r>
              <w:rPr>
                <w:spacing w:val="-2"/>
                <w:sz w:val="24"/>
              </w:rPr>
              <w:t xml:space="preserve"> </w:t>
            </w:r>
            <w:r>
              <w:rPr>
                <w:sz w:val="24"/>
              </w:rPr>
              <w:t>заробляння</w:t>
            </w:r>
            <w:r>
              <w:rPr>
                <w:spacing w:val="-7"/>
                <w:sz w:val="24"/>
              </w:rPr>
              <w:t xml:space="preserve"> </w:t>
            </w:r>
            <w:r>
              <w:rPr>
                <w:sz w:val="24"/>
              </w:rPr>
              <w:t>грошей.</w:t>
            </w:r>
          </w:p>
        </w:tc>
      </w:tr>
      <w:tr w:rsidR="007F50B9" w14:paraId="7FF83C58" w14:textId="77777777">
        <w:trPr>
          <w:trHeight w:val="1070"/>
        </w:trPr>
        <w:tc>
          <w:tcPr>
            <w:tcW w:w="566" w:type="dxa"/>
          </w:tcPr>
          <w:p w14:paraId="02B94F8F" w14:textId="77777777" w:rsidR="007F50B9" w:rsidRDefault="00A23923" w:rsidP="00B13B17">
            <w:pPr>
              <w:pStyle w:val="TableParagraph"/>
              <w:spacing w:line="259" w:lineRule="exact"/>
              <w:rPr>
                <w:sz w:val="24"/>
              </w:rPr>
            </w:pPr>
            <w:r>
              <w:rPr>
                <w:sz w:val="24"/>
              </w:rPr>
              <w:t>5.</w:t>
            </w:r>
          </w:p>
        </w:tc>
        <w:tc>
          <w:tcPr>
            <w:tcW w:w="5214" w:type="dxa"/>
          </w:tcPr>
          <w:p w14:paraId="1A2DD254" w14:textId="7D16501A" w:rsidR="007F50B9" w:rsidRDefault="00A23923" w:rsidP="00B13B17">
            <w:pPr>
              <w:pStyle w:val="TableParagraph"/>
              <w:tabs>
                <w:tab w:val="left" w:pos="1534"/>
                <w:tab w:val="left" w:pos="2488"/>
                <w:tab w:val="left" w:pos="3715"/>
                <w:tab w:val="left" w:pos="5005"/>
              </w:tabs>
              <w:spacing w:line="232" w:lineRule="auto"/>
              <w:ind w:right="101"/>
              <w:rPr>
                <w:sz w:val="24"/>
              </w:rPr>
            </w:pPr>
            <w:r>
              <w:rPr>
                <w:sz w:val="24"/>
              </w:rPr>
              <w:t>Відсутність</w:t>
            </w:r>
            <w:r>
              <w:rPr>
                <w:sz w:val="24"/>
              </w:rPr>
              <w:tab/>
              <w:t>зв</w:t>
            </w:r>
            <w:r w:rsidR="00E31CE0">
              <w:rPr>
                <w:sz w:val="24"/>
              </w:rPr>
              <w:t>’</w:t>
            </w:r>
            <w:r>
              <w:rPr>
                <w:sz w:val="24"/>
              </w:rPr>
              <w:t>язку</w:t>
            </w:r>
            <w:r>
              <w:rPr>
                <w:sz w:val="24"/>
              </w:rPr>
              <w:tab/>
              <w:t>більшості</w:t>
            </w:r>
            <w:r>
              <w:rPr>
                <w:sz w:val="24"/>
              </w:rPr>
              <w:tab/>
              <w:t>дисциплін</w:t>
            </w:r>
            <w:r>
              <w:rPr>
                <w:sz w:val="24"/>
              </w:rPr>
              <w:tab/>
            </w:r>
            <w:r>
              <w:rPr>
                <w:spacing w:val="-4"/>
                <w:sz w:val="24"/>
              </w:rPr>
              <w:t>з</w:t>
            </w:r>
            <w:r>
              <w:rPr>
                <w:spacing w:val="-57"/>
                <w:sz w:val="24"/>
              </w:rPr>
              <w:t xml:space="preserve"> </w:t>
            </w:r>
            <w:r>
              <w:rPr>
                <w:sz w:val="24"/>
              </w:rPr>
              <w:t>підприємництвом</w:t>
            </w:r>
            <w:r>
              <w:rPr>
                <w:spacing w:val="-1"/>
                <w:sz w:val="24"/>
              </w:rPr>
              <w:t xml:space="preserve"> </w:t>
            </w:r>
            <w:r>
              <w:rPr>
                <w:sz w:val="24"/>
              </w:rPr>
              <w:t>і</w:t>
            </w:r>
            <w:r>
              <w:rPr>
                <w:spacing w:val="-10"/>
                <w:sz w:val="24"/>
              </w:rPr>
              <w:t xml:space="preserve"> </w:t>
            </w:r>
            <w:r>
              <w:rPr>
                <w:sz w:val="24"/>
              </w:rPr>
              <w:t>господарською</w:t>
            </w:r>
            <w:r>
              <w:rPr>
                <w:spacing w:val="-3"/>
                <w:sz w:val="24"/>
              </w:rPr>
              <w:t xml:space="preserve"> </w:t>
            </w:r>
            <w:r>
              <w:rPr>
                <w:sz w:val="24"/>
              </w:rPr>
              <w:t>діяльністю</w:t>
            </w:r>
          </w:p>
        </w:tc>
        <w:tc>
          <w:tcPr>
            <w:tcW w:w="8556" w:type="dxa"/>
          </w:tcPr>
          <w:p w14:paraId="6AEAAEE4" w14:textId="77777777" w:rsidR="007F50B9" w:rsidRDefault="00A23923" w:rsidP="00B13B17">
            <w:pPr>
              <w:pStyle w:val="TableParagraph"/>
              <w:tabs>
                <w:tab w:val="left" w:pos="1395"/>
                <w:tab w:val="left" w:pos="1764"/>
                <w:tab w:val="left" w:pos="2325"/>
                <w:tab w:val="left" w:pos="2958"/>
                <w:tab w:val="left" w:pos="3801"/>
                <w:tab w:val="left" w:pos="4319"/>
                <w:tab w:val="left" w:pos="4641"/>
                <w:tab w:val="left" w:pos="4784"/>
                <w:tab w:val="left" w:pos="6142"/>
                <w:tab w:val="left" w:pos="6279"/>
                <w:tab w:val="left" w:pos="6607"/>
                <w:tab w:val="left" w:pos="7887"/>
              </w:tabs>
              <w:spacing w:line="232" w:lineRule="auto"/>
              <w:ind w:right="105"/>
              <w:rPr>
                <w:sz w:val="24"/>
              </w:rPr>
            </w:pPr>
            <w:r>
              <w:rPr>
                <w:sz w:val="24"/>
              </w:rPr>
              <w:t>Відмінити</w:t>
            </w:r>
            <w:r>
              <w:rPr>
                <w:sz w:val="24"/>
              </w:rPr>
              <w:tab/>
              <w:t>взагалі</w:t>
            </w:r>
            <w:r>
              <w:rPr>
                <w:sz w:val="24"/>
              </w:rPr>
              <w:tab/>
              <w:t>дисципліни,</w:t>
            </w:r>
            <w:r>
              <w:rPr>
                <w:sz w:val="24"/>
              </w:rPr>
              <w:tab/>
              <w:t>які</w:t>
            </w:r>
            <w:r>
              <w:rPr>
                <w:sz w:val="24"/>
              </w:rPr>
              <w:tab/>
              <w:t>не</w:t>
            </w:r>
            <w:r>
              <w:rPr>
                <w:sz w:val="24"/>
              </w:rPr>
              <w:tab/>
            </w:r>
            <w:r>
              <w:rPr>
                <w:sz w:val="24"/>
              </w:rPr>
              <w:tab/>
              <w:t>направлені</w:t>
            </w:r>
            <w:r>
              <w:rPr>
                <w:sz w:val="24"/>
              </w:rPr>
              <w:tab/>
              <w:t>на</w:t>
            </w:r>
            <w:r>
              <w:rPr>
                <w:sz w:val="24"/>
              </w:rPr>
              <w:tab/>
              <w:t>специфіку</w:t>
            </w:r>
            <w:r>
              <w:rPr>
                <w:sz w:val="24"/>
              </w:rPr>
              <w:tab/>
              <w:t>даної</w:t>
            </w:r>
            <w:r>
              <w:rPr>
                <w:spacing w:val="-57"/>
                <w:sz w:val="24"/>
              </w:rPr>
              <w:t xml:space="preserve"> </w:t>
            </w:r>
            <w:r>
              <w:rPr>
                <w:sz w:val="24"/>
              </w:rPr>
              <w:t>спеціальності.</w:t>
            </w:r>
            <w:r>
              <w:rPr>
                <w:sz w:val="24"/>
              </w:rPr>
              <w:tab/>
              <w:t>Поєднати</w:t>
            </w:r>
            <w:r>
              <w:rPr>
                <w:sz w:val="24"/>
              </w:rPr>
              <w:tab/>
              <w:t>дисципліни</w:t>
            </w:r>
            <w:r>
              <w:rPr>
                <w:sz w:val="24"/>
              </w:rPr>
              <w:tab/>
              <w:t>з</w:t>
            </w:r>
            <w:r>
              <w:rPr>
                <w:sz w:val="24"/>
              </w:rPr>
              <w:tab/>
              <w:t>спеціалістами</w:t>
            </w:r>
            <w:r>
              <w:rPr>
                <w:sz w:val="24"/>
              </w:rPr>
              <w:tab/>
            </w:r>
            <w:r>
              <w:rPr>
                <w:sz w:val="24"/>
              </w:rPr>
              <w:tab/>
              <w:t>підприємницької</w:t>
            </w:r>
            <w:r>
              <w:rPr>
                <w:spacing w:val="10"/>
                <w:sz w:val="24"/>
              </w:rPr>
              <w:t xml:space="preserve"> </w:t>
            </w:r>
            <w:r>
              <w:rPr>
                <w:sz w:val="24"/>
              </w:rPr>
              <w:t>та</w:t>
            </w:r>
          </w:p>
          <w:p w14:paraId="48445185" w14:textId="77777777" w:rsidR="007F50B9" w:rsidRDefault="00A23923" w:rsidP="00B13B17">
            <w:pPr>
              <w:pStyle w:val="TableParagraph"/>
              <w:tabs>
                <w:tab w:val="left" w:pos="1755"/>
                <w:tab w:val="left" w:pos="3078"/>
                <w:tab w:val="left" w:pos="4302"/>
                <w:tab w:val="left" w:pos="5285"/>
                <w:tab w:val="left" w:pos="6743"/>
                <w:tab w:val="left" w:pos="8123"/>
              </w:tabs>
              <w:spacing w:line="264" w:lineRule="exact"/>
              <w:ind w:right="114"/>
              <w:rPr>
                <w:sz w:val="24"/>
              </w:rPr>
            </w:pPr>
            <w:r>
              <w:rPr>
                <w:sz w:val="24"/>
              </w:rPr>
              <w:t>господарської</w:t>
            </w:r>
            <w:r>
              <w:rPr>
                <w:sz w:val="24"/>
              </w:rPr>
              <w:tab/>
              <w:t>діяльності.</w:t>
            </w:r>
            <w:r>
              <w:rPr>
                <w:sz w:val="24"/>
              </w:rPr>
              <w:tab/>
              <w:t>Приклади</w:t>
            </w:r>
            <w:r>
              <w:rPr>
                <w:sz w:val="24"/>
              </w:rPr>
              <w:tab/>
              <w:t>кращих</w:t>
            </w:r>
            <w:r>
              <w:rPr>
                <w:sz w:val="24"/>
              </w:rPr>
              <w:tab/>
              <w:t>досвідчених</w:t>
            </w:r>
            <w:r>
              <w:rPr>
                <w:sz w:val="24"/>
              </w:rPr>
              <w:tab/>
              <w:t>викладачів,</w:t>
            </w:r>
            <w:r>
              <w:rPr>
                <w:sz w:val="24"/>
              </w:rPr>
              <w:tab/>
            </w:r>
            <w:r>
              <w:rPr>
                <w:spacing w:val="-2"/>
                <w:sz w:val="24"/>
              </w:rPr>
              <w:t>що</w:t>
            </w:r>
            <w:r>
              <w:rPr>
                <w:spacing w:val="-57"/>
                <w:sz w:val="24"/>
              </w:rPr>
              <w:t xml:space="preserve"> </w:t>
            </w:r>
            <w:r>
              <w:rPr>
                <w:sz w:val="24"/>
              </w:rPr>
              <w:t>поєднують</w:t>
            </w:r>
            <w:r>
              <w:rPr>
                <w:spacing w:val="1"/>
                <w:sz w:val="24"/>
              </w:rPr>
              <w:t xml:space="preserve"> </w:t>
            </w:r>
            <w:r>
              <w:rPr>
                <w:sz w:val="24"/>
              </w:rPr>
              <w:t>викладання</w:t>
            </w:r>
            <w:r>
              <w:rPr>
                <w:spacing w:val="1"/>
                <w:sz w:val="24"/>
              </w:rPr>
              <w:t xml:space="preserve"> </w:t>
            </w:r>
            <w:r>
              <w:rPr>
                <w:sz w:val="24"/>
              </w:rPr>
              <w:t>з</w:t>
            </w:r>
            <w:r>
              <w:rPr>
                <w:spacing w:val="-3"/>
                <w:sz w:val="24"/>
              </w:rPr>
              <w:t xml:space="preserve"> </w:t>
            </w:r>
            <w:r>
              <w:rPr>
                <w:sz w:val="24"/>
              </w:rPr>
              <w:t>підприємницькою</w:t>
            </w:r>
            <w:r>
              <w:rPr>
                <w:spacing w:val="-5"/>
                <w:sz w:val="24"/>
              </w:rPr>
              <w:t xml:space="preserve"> </w:t>
            </w:r>
            <w:r>
              <w:rPr>
                <w:sz w:val="24"/>
              </w:rPr>
              <w:t>діяльністю.</w:t>
            </w:r>
          </w:p>
        </w:tc>
      </w:tr>
      <w:tr w:rsidR="007F50B9" w14:paraId="0196AC5B" w14:textId="77777777">
        <w:trPr>
          <w:trHeight w:val="1339"/>
        </w:trPr>
        <w:tc>
          <w:tcPr>
            <w:tcW w:w="566" w:type="dxa"/>
          </w:tcPr>
          <w:p w14:paraId="713004C9" w14:textId="77777777" w:rsidR="007F50B9" w:rsidRDefault="00A23923" w:rsidP="00B13B17">
            <w:pPr>
              <w:pStyle w:val="TableParagraph"/>
              <w:spacing w:line="258" w:lineRule="exact"/>
              <w:rPr>
                <w:sz w:val="24"/>
              </w:rPr>
            </w:pPr>
            <w:r>
              <w:rPr>
                <w:sz w:val="24"/>
              </w:rPr>
              <w:t>6.</w:t>
            </w:r>
          </w:p>
        </w:tc>
        <w:tc>
          <w:tcPr>
            <w:tcW w:w="5214" w:type="dxa"/>
          </w:tcPr>
          <w:p w14:paraId="5A3486EF" w14:textId="4FBF4B5D" w:rsidR="007F50B9" w:rsidRDefault="00A23923" w:rsidP="00B13B17">
            <w:pPr>
              <w:pStyle w:val="TableParagraph"/>
              <w:spacing w:line="235" w:lineRule="auto"/>
              <w:rPr>
                <w:sz w:val="24"/>
              </w:rPr>
            </w:pPr>
            <w:r>
              <w:rPr>
                <w:sz w:val="24"/>
              </w:rPr>
              <w:t>Відсутній</w:t>
            </w:r>
            <w:r>
              <w:rPr>
                <w:spacing w:val="1"/>
                <w:sz w:val="24"/>
              </w:rPr>
              <w:t xml:space="preserve"> </w:t>
            </w:r>
            <w:r>
              <w:rPr>
                <w:sz w:val="24"/>
              </w:rPr>
              <w:t>індивідуальний</w:t>
            </w:r>
            <w:r>
              <w:rPr>
                <w:spacing w:val="1"/>
                <w:sz w:val="24"/>
              </w:rPr>
              <w:t xml:space="preserve"> </w:t>
            </w:r>
            <w:r>
              <w:rPr>
                <w:sz w:val="24"/>
              </w:rPr>
              <w:t>зв</w:t>
            </w:r>
            <w:r w:rsidR="00E31CE0">
              <w:rPr>
                <w:sz w:val="24"/>
              </w:rPr>
              <w:t>’</w:t>
            </w:r>
            <w:r>
              <w:rPr>
                <w:sz w:val="24"/>
              </w:rPr>
              <w:t>язок</w:t>
            </w:r>
            <w:r>
              <w:rPr>
                <w:spacing w:val="1"/>
                <w:sz w:val="24"/>
              </w:rPr>
              <w:t xml:space="preserve"> </w:t>
            </w:r>
            <w:r>
              <w:rPr>
                <w:sz w:val="24"/>
              </w:rPr>
              <w:t>студентів</w:t>
            </w:r>
            <w:r>
              <w:rPr>
                <w:spacing w:val="1"/>
                <w:sz w:val="24"/>
              </w:rPr>
              <w:t xml:space="preserve"> </w:t>
            </w:r>
            <w:r>
              <w:rPr>
                <w:sz w:val="24"/>
              </w:rPr>
              <w:t>з</w:t>
            </w:r>
            <w:r>
              <w:rPr>
                <w:spacing w:val="-58"/>
                <w:sz w:val="24"/>
              </w:rPr>
              <w:t xml:space="preserve"> </w:t>
            </w:r>
            <w:r>
              <w:rPr>
                <w:sz w:val="24"/>
              </w:rPr>
              <w:t>підприємцями</w:t>
            </w:r>
          </w:p>
        </w:tc>
        <w:tc>
          <w:tcPr>
            <w:tcW w:w="8556" w:type="dxa"/>
          </w:tcPr>
          <w:p w14:paraId="2C2958AA" w14:textId="3C603B9D" w:rsidR="007F50B9" w:rsidRDefault="00A23923" w:rsidP="00B13B17">
            <w:pPr>
              <w:pStyle w:val="TableParagraph"/>
              <w:spacing w:line="235" w:lineRule="auto"/>
              <w:ind w:right="97"/>
              <w:jc w:val="both"/>
              <w:rPr>
                <w:sz w:val="24"/>
              </w:rPr>
            </w:pPr>
            <w:r>
              <w:rPr>
                <w:sz w:val="24"/>
              </w:rPr>
              <w:t>Створити</w:t>
            </w:r>
            <w:r>
              <w:rPr>
                <w:spacing w:val="1"/>
                <w:sz w:val="24"/>
              </w:rPr>
              <w:t xml:space="preserve"> </w:t>
            </w:r>
            <w:r>
              <w:rPr>
                <w:sz w:val="24"/>
              </w:rPr>
              <w:t>індивідуальний</w:t>
            </w:r>
            <w:r>
              <w:rPr>
                <w:spacing w:val="1"/>
                <w:sz w:val="24"/>
              </w:rPr>
              <w:t xml:space="preserve"> </w:t>
            </w:r>
            <w:r>
              <w:rPr>
                <w:sz w:val="24"/>
              </w:rPr>
              <w:t>зв</w:t>
            </w:r>
            <w:r w:rsidR="00E31CE0">
              <w:rPr>
                <w:sz w:val="24"/>
              </w:rPr>
              <w:t>’</w:t>
            </w:r>
            <w:r>
              <w:rPr>
                <w:sz w:val="24"/>
              </w:rPr>
              <w:t>язок</w:t>
            </w:r>
            <w:r>
              <w:rPr>
                <w:spacing w:val="1"/>
                <w:sz w:val="24"/>
              </w:rPr>
              <w:t xml:space="preserve"> </w:t>
            </w:r>
            <w:r>
              <w:rPr>
                <w:sz w:val="24"/>
              </w:rPr>
              <w:t>студентів</w:t>
            </w:r>
            <w:r>
              <w:rPr>
                <w:spacing w:val="1"/>
                <w:sz w:val="24"/>
              </w:rPr>
              <w:t xml:space="preserve"> </w:t>
            </w:r>
            <w:r>
              <w:rPr>
                <w:sz w:val="24"/>
              </w:rPr>
              <w:t>з</w:t>
            </w:r>
            <w:r>
              <w:rPr>
                <w:spacing w:val="1"/>
                <w:sz w:val="24"/>
              </w:rPr>
              <w:t xml:space="preserve"> </w:t>
            </w:r>
            <w:r>
              <w:rPr>
                <w:sz w:val="24"/>
              </w:rPr>
              <w:t>підприємцями.</w:t>
            </w:r>
            <w:r>
              <w:rPr>
                <w:spacing w:val="61"/>
                <w:sz w:val="24"/>
              </w:rPr>
              <w:t xml:space="preserve"> </w:t>
            </w:r>
            <w:r>
              <w:rPr>
                <w:sz w:val="24"/>
              </w:rPr>
              <w:t>Знайомити</w:t>
            </w:r>
            <w:r>
              <w:rPr>
                <w:spacing w:val="1"/>
                <w:sz w:val="24"/>
              </w:rPr>
              <w:t xml:space="preserve"> </w:t>
            </w:r>
            <w:r>
              <w:rPr>
                <w:sz w:val="24"/>
              </w:rPr>
              <w:t>студентів</w:t>
            </w:r>
            <w:r>
              <w:rPr>
                <w:spacing w:val="1"/>
                <w:sz w:val="24"/>
              </w:rPr>
              <w:t xml:space="preserve"> </w:t>
            </w:r>
            <w:r>
              <w:rPr>
                <w:sz w:val="24"/>
              </w:rPr>
              <w:t>на</w:t>
            </w:r>
            <w:r>
              <w:rPr>
                <w:spacing w:val="1"/>
                <w:sz w:val="24"/>
              </w:rPr>
              <w:t xml:space="preserve"> </w:t>
            </w:r>
            <w:r>
              <w:rPr>
                <w:sz w:val="24"/>
              </w:rPr>
              <w:t>практичних</w:t>
            </w:r>
            <w:r>
              <w:rPr>
                <w:spacing w:val="1"/>
                <w:sz w:val="24"/>
              </w:rPr>
              <w:t xml:space="preserve"> </w:t>
            </w:r>
            <w:r>
              <w:rPr>
                <w:sz w:val="24"/>
              </w:rPr>
              <w:t>заняттях</w:t>
            </w:r>
            <w:r>
              <w:rPr>
                <w:spacing w:val="1"/>
                <w:sz w:val="24"/>
              </w:rPr>
              <w:t xml:space="preserve"> </w:t>
            </w:r>
            <w:r>
              <w:rPr>
                <w:sz w:val="24"/>
              </w:rPr>
              <w:t>з</w:t>
            </w:r>
            <w:r>
              <w:rPr>
                <w:spacing w:val="1"/>
                <w:sz w:val="24"/>
              </w:rPr>
              <w:t xml:space="preserve"> </w:t>
            </w:r>
            <w:r>
              <w:rPr>
                <w:sz w:val="24"/>
              </w:rPr>
              <w:t>цікавими</w:t>
            </w:r>
            <w:r>
              <w:rPr>
                <w:spacing w:val="1"/>
                <w:sz w:val="24"/>
              </w:rPr>
              <w:t xml:space="preserve"> </w:t>
            </w:r>
            <w:r>
              <w:rPr>
                <w:sz w:val="24"/>
              </w:rPr>
              <w:t>особистостями,</w:t>
            </w:r>
            <w:r>
              <w:rPr>
                <w:spacing w:val="1"/>
                <w:sz w:val="24"/>
              </w:rPr>
              <w:t xml:space="preserve"> </w:t>
            </w:r>
            <w:r>
              <w:rPr>
                <w:sz w:val="24"/>
              </w:rPr>
              <w:t>які</w:t>
            </w:r>
            <w:r>
              <w:rPr>
                <w:spacing w:val="1"/>
                <w:sz w:val="24"/>
              </w:rPr>
              <w:t xml:space="preserve"> </w:t>
            </w:r>
            <w:r>
              <w:rPr>
                <w:sz w:val="24"/>
              </w:rPr>
              <w:t>змогли</w:t>
            </w:r>
            <w:r>
              <w:rPr>
                <w:spacing w:val="1"/>
                <w:sz w:val="24"/>
              </w:rPr>
              <w:t xml:space="preserve"> </w:t>
            </w:r>
            <w:r>
              <w:rPr>
                <w:sz w:val="24"/>
              </w:rPr>
              <w:t>б</w:t>
            </w:r>
            <w:r>
              <w:rPr>
                <w:spacing w:val="1"/>
                <w:sz w:val="24"/>
              </w:rPr>
              <w:t xml:space="preserve"> </w:t>
            </w:r>
            <w:r>
              <w:rPr>
                <w:sz w:val="24"/>
              </w:rPr>
              <w:t>надихнути</w:t>
            </w:r>
            <w:r>
              <w:rPr>
                <w:spacing w:val="39"/>
                <w:sz w:val="24"/>
              </w:rPr>
              <w:t xml:space="preserve"> </w:t>
            </w:r>
            <w:r>
              <w:rPr>
                <w:sz w:val="24"/>
              </w:rPr>
              <w:t>на</w:t>
            </w:r>
            <w:r>
              <w:rPr>
                <w:spacing w:val="37"/>
                <w:sz w:val="24"/>
              </w:rPr>
              <w:t xml:space="preserve"> </w:t>
            </w:r>
            <w:r>
              <w:rPr>
                <w:sz w:val="24"/>
              </w:rPr>
              <w:t>створення</w:t>
            </w:r>
            <w:r>
              <w:rPr>
                <w:spacing w:val="38"/>
                <w:sz w:val="24"/>
              </w:rPr>
              <w:t xml:space="preserve"> </w:t>
            </w:r>
            <w:r>
              <w:rPr>
                <w:sz w:val="24"/>
              </w:rPr>
              <w:t>власного</w:t>
            </w:r>
            <w:r>
              <w:rPr>
                <w:spacing w:val="42"/>
                <w:sz w:val="24"/>
              </w:rPr>
              <w:t xml:space="preserve"> </w:t>
            </w:r>
            <w:r>
              <w:rPr>
                <w:sz w:val="24"/>
              </w:rPr>
              <w:t>бізнесу.</w:t>
            </w:r>
            <w:r>
              <w:rPr>
                <w:spacing w:val="45"/>
                <w:sz w:val="24"/>
              </w:rPr>
              <w:t xml:space="preserve"> </w:t>
            </w:r>
            <w:r>
              <w:rPr>
                <w:sz w:val="24"/>
              </w:rPr>
              <w:t>Спілкуватися</w:t>
            </w:r>
            <w:r>
              <w:rPr>
                <w:spacing w:val="43"/>
                <w:sz w:val="24"/>
              </w:rPr>
              <w:t xml:space="preserve"> </w:t>
            </w:r>
            <w:r>
              <w:rPr>
                <w:sz w:val="24"/>
              </w:rPr>
              <w:t>із</w:t>
            </w:r>
            <w:r>
              <w:rPr>
                <w:spacing w:val="39"/>
                <w:sz w:val="24"/>
              </w:rPr>
              <w:t xml:space="preserve"> </w:t>
            </w:r>
            <w:r>
              <w:rPr>
                <w:sz w:val="24"/>
              </w:rPr>
              <w:t>знайомими</w:t>
            </w:r>
          </w:p>
          <w:p w14:paraId="493B436E" w14:textId="77777777" w:rsidR="007F50B9" w:rsidRDefault="00A23923" w:rsidP="00B13B17">
            <w:pPr>
              <w:pStyle w:val="TableParagraph"/>
              <w:spacing w:line="268" w:lineRule="exact"/>
              <w:ind w:right="105"/>
              <w:jc w:val="both"/>
              <w:rPr>
                <w:sz w:val="24"/>
              </w:rPr>
            </w:pPr>
            <w:r>
              <w:rPr>
                <w:sz w:val="24"/>
              </w:rPr>
              <w:t>підприємцями, їхнім колом оточуючих. Читати книги про біографії конкретних</w:t>
            </w:r>
            <w:r>
              <w:rPr>
                <w:spacing w:val="1"/>
                <w:sz w:val="24"/>
              </w:rPr>
              <w:t xml:space="preserve"> </w:t>
            </w:r>
            <w:r>
              <w:rPr>
                <w:sz w:val="24"/>
              </w:rPr>
              <w:t>підприємців.</w:t>
            </w:r>
            <w:r>
              <w:rPr>
                <w:spacing w:val="2"/>
                <w:sz w:val="24"/>
              </w:rPr>
              <w:t xml:space="preserve"> </w:t>
            </w:r>
            <w:r>
              <w:rPr>
                <w:sz w:val="24"/>
              </w:rPr>
              <w:t>Читати</w:t>
            </w:r>
            <w:r>
              <w:rPr>
                <w:spacing w:val="-4"/>
                <w:sz w:val="24"/>
              </w:rPr>
              <w:t xml:space="preserve"> </w:t>
            </w:r>
            <w:r>
              <w:rPr>
                <w:sz w:val="24"/>
              </w:rPr>
              <w:t>статті</w:t>
            </w:r>
            <w:r>
              <w:rPr>
                <w:spacing w:val="-5"/>
                <w:sz w:val="24"/>
              </w:rPr>
              <w:t xml:space="preserve"> </w:t>
            </w:r>
            <w:r>
              <w:rPr>
                <w:sz w:val="24"/>
              </w:rPr>
              <w:t>про</w:t>
            </w:r>
            <w:r>
              <w:rPr>
                <w:spacing w:val="5"/>
                <w:sz w:val="24"/>
              </w:rPr>
              <w:t xml:space="preserve"> </w:t>
            </w:r>
            <w:r>
              <w:rPr>
                <w:sz w:val="24"/>
              </w:rPr>
              <w:t>діяльність відомих</w:t>
            </w:r>
            <w:r>
              <w:rPr>
                <w:spacing w:val="-5"/>
                <w:sz w:val="24"/>
              </w:rPr>
              <w:t xml:space="preserve"> </w:t>
            </w:r>
            <w:r>
              <w:rPr>
                <w:sz w:val="24"/>
              </w:rPr>
              <w:t>організацій,</w:t>
            </w:r>
            <w:r>
              <w:rPr>
                <w:spacing w:val="2"/>
                <w:sz w:val="24"/>
              </w:rPr>
              <w:t xml:space="preserve"> </w:t>
            </w:r>
            <w:r>
              <w:rPr>
                <w:sz w:val="24"/>
              </w:rPr>
              <w:t>фірм.</w:t>
            </w:r>
          </w:p>
        </w:tc>
      </w:tr>
      <w:tr w:rsidR="007F50B9" w14:paraId="3A370E77" w14:textId="77777777">
        <w:trPr>
          <w:trHeight w:val="798"/>
        </w:trPr>
        <w:tc>
          <w:tcPr>
            <w:tcW w:w="566" w:type="dxa"/>
          </w:tcPr>
          <w:p w14:paraId="0C5EC6ED" w14:textId="77777777" w:rsidR="007F50B9" w:rsidRDefault="00A23923" w:rsidP="00B13B17">
            <w:pPr>
              <w:pStyle w:val="TableParagraph"/>
              <w:spacing w:line="251" w:lineRule="exact"/>
              <w:rPr>
                <w:sz w:val="24"/>
              </w:rPr>
            </w:pPr>
            <w:r>
              <w:rPr>
                <w:sz w:val="24"/>
              </w:rPr>
              <w:t>7.</w:t>
            </w:r>
          </w:p>
        </w:tc>
        <w:tc>
          <w:tcPr>
            <w:tcW w:w="5214" w:type="dxa"/>
          </w:tcPr>
          <w:p w14:paraId="2B02177D" w14:textId="77777777" w:rsidR="007F50B9" w:rsidRDefault="00A23923" w:rsidP="00B13B17">
            <w:pPr>
              <w:pStyle w:val="TableParagraph"/>
              <w:spacing w:line="247" w:lineRule="exact"/>
              <w:rPr>
                <w:sz w:val="24"/>
              </w:rPr>
            </w:pPr>
            <w:r>
              <w:rPr>
                <w:sz w:val="24"/>
              </w:rPr>
              <w:t>Відсутність</w:t>
            </w:r>
            <w:r>
              <w:rPr>
                <w:spacing w:val="19"/>
                <w:sz w:val="24"/>
              </w:rPr>
              <w:t xml:space="preserve"> </w:t>
            </w:r>
            <w:r>
              <w:rPr>
                <w:sz w:val="24"/>
              </w:rPr>
              <w:t>реальних</w:t>
            </w:r>
            <w:r>
              <w:rPr>
                <w:spacing w:val="82"/>
                <w:sz w:val="24"/>
              </w:rPr>
              <w:t xml:space="preserve"> </w:t>
            </w:r>
            <w:r>
              <w:rPr>
                <w:sz w:val="24"/>
              </w:rPr>
              <w:t>інвесторів</w:t>
            </w:r>
            <w:r>
              <w:rPr>
                <w:spacing w:val="83"/>
                <w:sz w:val="24"/>
              </w:rPr>
              <w:t xml:space="preserve"> </w:t>
            </w:r>
            <w:r>
              <w:rPr>
                <w:sz w:val="24"/>
              </w:rPr>
              <w:t>для</w:t>
            </w:r>
            <w:r>
              <w:rPr>
                <w:spacing w:val="78"/>
                <w:sz w:val="24"/>
              </w:rPr>
              <w:t xml:space="preserve"> </w:t>
            </w:r>
            <w:r>
              <w:rPr>
                <w:sz w:val="24"/>
              </w:rPr>
              <w:t>проектів</w:t>
            </w:r>
          </w:p>
          <w:p w14:paraId="0A4BEDE4" w14:textId="77777777" w:rsidR="007F50B9" w:rsidRDefault="00A23923" w:rsidP="00B13B17">
            <w:pPr>
              <w:pStyle w:val="TableParagraph"/>
              <w:spacing w:line="272" w:lineRule="exact"/>
              <w:rPr>
                <w:sz w:val="24"/>
              </w:rPr>
            </w:pPr>
            <w:r>
              <w:rPr>
                <w:sz w:val="24"/>
              </w:rPr>
              <w:t>студентів</w:t>
            </w:r>
          </w:p>
        </w:tc>
        <w:tc>
          <w:tcPr>
            <w:tcW w:w="8556" w:type="dxa"/>
          </w:tcPr>
          <w:p w14:paraId="1DF20CFF" w14:textId="47FD2731" w:rsidR="007F50B9" w:rsidRDefault="00A23923" w:rsidP="00B13B17">
            <w:pPr>
              <w:pStyle w:val="TableParagraph"/>
              <w:spacing w:line="247" w:lineRule="exact"/>
              <w:rPr>
                <w:sz w:val="24"/>
              </w:rPr>
            </w:pPr>
            <w:r>
              <w:rPr>
                <w:sz w:val="24"/>
              </w:rPr>
              <w:t>Пошук</w:t>
            </w:r>
            <w:r>
              <w:rPr>
                <w:spacing w:val="18"/>
                <w:sz w:val="24"/>
              </w:rPr>
              <w:t xml:space="preserve"> </w:t>
            </w:r>
            <w:r>
              <w:rPr>
                <w:sz w:val="24"/>
              </w:rPr>
              <w:t>реальних</w:t>
            </w:r>
            <w:r>
              <w:rPr>
                <w:spacing w:val="20"/>
                <w:sz w:val="24"/>
              </w:rPr>
              <w:t xml:space="preserve"> </w:t>
            </w:r>
            <w:r>
              <w:rPr>
                <w:sz w:val="24"/>
              </w:rPr>
              <w:t>інвесторів.</w:t>
            </w:r>
            <w:r>
              <w:rPr>
                <w:spacing w:val="22"/>
                <w:sz w:val="24"/>
              </w:rPr>
              <w:t xml:space="preserve"> </w:t>
            </w:r>
            <w:r>
              <w:rPr>
                <w:sz w:val="24"/>
              </w:rPr>
              <w:t>Створити</w:t>
            </w:r>
            <w:r>
              <w:rPr>
                <w:spacing w:val="21"/>
                <w:sz w:val="24"/>
              </w:rPr>
              <w:t xml:space="preserve"> </w:t>
            </w:r>
            <w:r w:rsidR="00E31CE0">
              <w:rPr>
                <w:sz w:val="24"/>
              </w:rPr>
              <w:t>«</w:t>
            </w:r>
            <w:r>
              <w:rPr>
                <w:sz w:val="24"/>
              </w:rPr>
              <w:t>День</w:t>
            </w:r>
            <w:r>
              <w:rPr>
                <w:spacing w:val="20"/>
                <w:sz w:val="24"/>
              </w:rPr>
              <w:t xml:space="preserve"> </w:t>
            </w:r>
            <w:r>
              <w:rPr>
                <w:sz w:val="24"/>
              </w:rPr>
              <w:t>інвестора</w:t>
            </w:r>
            <w:r w:rsidR="00E31CE0">
              <w:rPr>
                <w:sz w:val="24"/>
              </w:rPr>
              <w:t>»</w:t>
            </w:r>
            <w:r>
              <w:rPr>
                <w:sz w:val="24"/>
              </w:rPr>
              <w:t>,</w:t>
            </w:r>
            <w:r>
              <w:rPr>
                <w:spacing w:val="17"/>
                <w:sz w:val="24"/>
              </w:rPr>
              <w:t xml:space="preserve"> </w:t>
            </w:r>
            <w:r>
              <w:rPr>
                <w:sz w:val="24"/>
              </w:rPr>
              <w:t>коли</w:t>
            </w:r>
            <w:r>
              <w:rPr>
                <w:spacing w:val="21"/>
                <w:sz w:val="24"/>
              </w:rPr>
              <w:t xml:space="preserve"> </w:t>
            </w:r>
            <w:r>
              <w:rPr>
                <w:sz w:val="24"/>
              </w:rPr>
              <w:t>студенти</w:t>
            </w:r>
            <w:r>
              <w:rPr>
                <w:spacing w:val="21"/>
                <w:sz w:val="24"/>
              </w:rPr>
              <w:t xml:space="preserve"> </w:t>
            </w:r>
            <w:r>
              <w:rPr>
                <w:sz w:val="24"/>
              </w:rPr>
              <w:t>можуть</w:t>
            </w:r>
          </w:p>
          <w:p w14:paraId="69E96791" w14:textId="77777777" w:rsidR="007F50B9" w:rsidRDefault="00A23923" w:rsidP="00B13B17">
            <w:pPr>
              <w:pStyle w:val="TableParagraph"/>
              <w:spacing w:line="268" w:lineRule="exact"/>
              <w:rPr>
                <w:sz w:val="24"/>
              </w:rPr>
            </w:pPr>
            <w:r>
              <w:rPr>
                <w:sz w:val="24"/>
              </w:rPr>
              <w:t>продати</w:t>
            </w:r>
            <w:r>
              <w:rPr>
                <w:spacing w:val="23"/>
                <w:sz w:val="24"/>
              </w:rPr>
              <w:t xml:space="preserve"> </w:t>
            </w:r>
            <w:r>
              <w:rPr>
                <w:sz w:val="24"/>
              </w:rPr>
              <w:t>найкращі</w:t>
            </w:r>
            <w:r>
              <w:rPr>
                <w:spacing w:val="18"/>
                <w:sz w:val="24"/>
              </w:rPr>
              <w:t xml:space="preserve"> </w:t>
            </w:r>
            <w:r>
              <w:rPr>
                <w:sz w:val="24"/>
              </w:rPr>
              <w:t>ідеї.</w:t>
            </w:r>
            <w:r>
              <w:rPr>
                <w:spacing w:val="29"/>
                <w:sz w:val="24"/>
              </w:rPr>
              <w:t xml:space="preserve"> </w:t>
            </w:r>
            <w:r>
              <w:rPr>
                <w:sz w:val="24"/>
              </w:rPr>
              <w:t>Створювати</w:t>
            </w:r>
            <w:r>
              <w:rPr>
                <w:spacing w:val="23"/>
                <w:sz w:val="24"/>
              </w:rPr>
              <w:t xml:space="preserve"> </w:t>
            </w:r>
            <w:r>
              <w:rPr>
                <w:sz w:val="24"/>
              </w:rPr>
              <w:t>проекти,</w:t>
            </w:r>
            <w:r>
              <w:rPr>
                <w:spacing w:val="25"/>
                <w:sz w:val="24"/>
              </w:rPr>
              <w:t xml:space="preserve"> </w:t>
            </w:r>
            <w:r>
              <w:rPr>
                <w:sz w:val="24"/>
              </w:rPr>
              <w:t>виходячи</w:t>
            </w:r>
            <w:r>
              <w:rPr>
                <w:spacing w:val="22"/>
                <w:sz w:val="24"/>
              </w:rPr>
              <w:t xml:space="preserve"> </w:t>
            </w:r>
            <w:r>
              <w:rPr>
                <w:sz w:val="24"/>
              </w:rPr>
              <w:t>з</w:t>
            </w:r>
            <w:r>
              <w:rPr>
                <w:spacing w:val="24"/>
                <w:sz w:val="24"/>
              </w:rPr>
              <w:t xml:space="preserve"> </w:t>
            </w:r>
            <w:r>
              <w:rPr>
                <w:sz w:val="24"/>
              </w:rPr>
              <w:t>потреб</w:t>
            </w:r>
            <w:r>
              <w:rPr>
                <w:spacing w:val="20"/>
                <w:sz w:val="24"/>
              </w:rPr>
              <w:t xml:space="preserve"> </w:t>
            </w:r>
            <w:r>
              <w:rPr>
                <w:sz w:val="24"/>
              </w:rPr>
              <w:t>нашого</w:t>
            </w:r>
            <w:r>
              <w:rPr>
                <w:spacing w:val="27"/>
                <w:sz w:val="24"/>
              </w:rPr>
              <w:t xml:space="preserve"> </w:t>
            </w:r>
            <w:r>
              <w:rPr>
                <w:sz w:val="24"/>
              </w:rPr>
              <w:t>ринку.</w:t>
            </w:r>
            <w:r>
              <w:rPr>
                <w:spacing w:val="-57"/>
                <w:sz w:val="24"/>
              </w:rPr>
              <w:t xml:space="preserve"> </w:t>
            </w:r>
            <w:r>
              <w:rPr>
                <w:sz w:val="24"/>
              </w:rPr>
              <w:t>Пошук</w:t>
            </w:r>
            <w:r>
              <w:rPr>
                <w:spacing w:val="4"/>
                <w:sz w:val="24"/>
              </w:rPr>
              <w:t xml:space="preserve"> </w:t>
            </w:r>
            <w:r>
              <w:rPr>
                <w:sz w:val="24"/>
              </w:rPr>
              <w:t>іноземних</w:t>
            </w:r>
            <w:r>
              <w:rPr>
                <w:spacing w:val="-3"/>
                <w:sz w:val="24"/>
              </w:rPr>
              <w:t xml:space="preserve"> </w:t>
            </w:r>
            <w:r>
              <w:rPr>
                <w:sz w:val="24"/>
              </w:rPr>
              <w:t>інвесторів.</w:t>
            </w:r>
          </w:p>
        </w:tc>
      </w:tr>
      <w:tr w:rsidR="007F50B9" w14:paraId="0C8C6C9C" w14:textId="77777777">
        <w:trPr>
          <w:trHeight w:val="537"/>
        </w:trPr>
        <w:tc>
          <w:tcPr>
            <w:tcW w:w="566" w:type="dxa"/>
          </w:tcPr>
          <w:p w14:paraId="6D32B2DC" w14:textId="77777777" w:rsidR="007F50B9" w:rsidRDefault="00A23923" w:rsidP="00B13B17">
            <w:pPr>
              <w:pStyle w:val="TableParagraph"/>
              <w:spacing w:line="258" w:lineRule="exact"/>
              <w:rPr>
                <w:sz w:val="24"/>
              </w:rPr>
            </w:pPr>
            <w:r>
              <w:rPr>
                <w:sz w:val="24"/>
              </w:rPr>
              <w:t>8.</w:t>
            </w:r>
          </w:p>
        </w:tc>
        <w:tc>
          <w:tcPr>
            <w:tcW w:w="5214" w:type="dxa"/>
          </w:tcPr>
          <w:p w14:paraId="4D0494A3" w14:textId="77777777" w:rsidR="007F50B9" w:rsidRDefault="00A23923" w:rsidP="00B13B17">
            <w:pPr>
              <w:pStyle w:val="TableParagraph"/>
              <w:spacing w:line="255" w:lineRule="exact"/>
              <w:rPr>
                <w:sz w:val="24"/>
              </w:rPr>
            </w:pPr>
            <w:r>
              <w:rPr>
                <w:sz w:val="24"/>
              </w:rPr>
              <w:t>Недосконалий</w:t>
            </w:r>
            <w:r>
              <w:rPr>
                <w:spacing w:val="50"/>
                <w:sz w:val="24"/>
              </w:rPr>
              <w:t xml:space="preserve"> </w:t>
            </w:r>
            <w:r>
              <w:rPr>
                <w:sz w:val="24"/>
              </w:rPr>
              <w:t>механізм</w:t>
            </w:r>
            <w:r>
              <w:rPr>
                <w:spacing w:val="1"/>
                <w:sz w:val="24"/>
              </w:rPr>
              <w:t xml:space="preserve"> </w:t>
            </w:r>
            <w:r>
              <w:rPr>
                <w:sz w:val="24"/>
              </w:rPr>
              <w:t>індивідуальної</w:t>
            </w:r>
            <w:r>
              <w:rPr>
                <w:spacing w:val="46"/>
                <w:sz w:val="24"/>
              </w:rPr>
              <w:t xml:space="preserve"> </w:t>
            </w:r>
            <w:r>
              <w:rPr>
                <w:sz w:val="24"/>
              </w:rPr>
              <w:t>роботи</w:t>
            </w:r>
          </w:p>
          <w:p w14:paraId="43C70EA7" w14:textId="77777777" w:rsidR="007F50B9" w:rsidRDefault="00A23923" w:rsidP="00B13B17">
            <w:pPr>
              <w:pStyle w:val="TableParagraph"/>
              <w:spacing w:line="263" w:lineRule="exact"/>
              <w:rPr>
                <w:sz w:val="24"/>
              </w:rPr>
            </w:pPr>
            <w:r>
              <w:rPr>
                <w:sz w:val="24"/>
              </w:rPr>
              <w:t>для</w:t>
            </w:r>
            <w:r>
              <w:rPr>
                <w:spacing w:val="-4"/>
                <w:sz w:val="24"/>
              </w:rPr>
              <w:t xml:space="preserve"> </w:t>
            </w:r>
            <w:r>
              <w:rPr>
                <w:sz w:val="24"/>
              </w:rPr>
              <w:t>працюючих</w:t>
            </w:r>
            <w:r>
              <w:rPr>
                <w:spacing w:val="-9"/>
                <w:sz w:val="24"/>
              </w:rPr>
              <w:t xml:space="preserve"> </w:t>
            </w:r>
            <w:r>
              <w:rPr>
                <w:sz w:val="24"/>
              </w:rPr>
              <w:t>студентів</w:t>
            </w:r>
          </w:p>
        </w:tc>
        <w:tc>
          <w:tcPr>
            <w:tcW w:w="8556" w:type="dxa"/>
          </w:tcPr>
          <w:p w14:paraId="4689E38D" w14:textId="77777777" w:rsidR="007F50B9" w:rsidRDefault="00A23923" w:rsidP="00B13B17">
            <w:pPr>
              <w:pStyle w:val="TableParagraph"/>
              <w:spacing w:line="255" w:lineRule="exact"/>
              <w:rPr>
                <w:sz w:val="24"/>
              </w:rPr>
            </w:pPr>
            <w:r>
              <w:rPr>
                <w:sz w:val="24"/>
              </w:rPr>
              <w:t>Вдосконалити</w:t>
            </w:r>
            <w:r>
              <w:rPr>
                <w:spacing w:val="61"/>
                <w:sz w:val="24"/>
              </w:rPr>
              <w:t xml:space="preserve"> </w:t>
            </w:r>
            <w:r>
              <w:rPr>
                <w:sz w:val="24"/>
              </w:rPr>
              <w:t xml:space="preserve">механізм  </w:t>
            </w:r>
            <w:r>
              <w:rPr>
                <w:spacing w:val="6"/>
                <w:sz w:val="24"/>
              </w:rPr>
              <w:t xml:space="preserve"> </w:t>
            </w:r>
            <w:r>
              <w:rPr>
                <w:sz w:val="24"/>
              </w:rPr>
              <w:t>індивідуальної</w:t>
            </w:r>
            <w:r>
              <w:rPr>
                <w:spacing w:val="111"/>
                <w:sz w:val="24"/>
              </w:rPr>
              <w:t xml:space="preserve"> </w:t>
            </w:r>
            <w:r>
              <w:rPr>
                <w:sz w:val="24"/>
              </w:rPr>
              <w:t>роботи</w:t>
            </w:r>
            <w:r>
              <w:rPr>
                <w:spacing w:val="116"/>
                <w:sz w:val="24"/>
              </w:rPr>
              <w:t xml:space="preserve"> </w:t>
            </w:r>
            <w:r>
              <w:rPr>
                <w:sz w:val="24"/>
              </w:rPr>
              <w:t xml:space="preserve">для  </w:t>
            </w:r>
            <w:r>
              <w:rPr>
                <w:spacing w:val="1"/>
                <w:sz w:val="24"/>
              </w:rPr>
              <w:t xml:space="preserve"> </w:t>
            </w:r>
            <w:r>
              <w:rPr>
                <w:sz w:val="24"/>
              </w:rPr>
              <w:t>працюючих</w:t>
            </w:r>
            <w:r>
              <w:rPr>
                <w:spacing w:val="116"/>
                <w:sz w:val="24"/>
              </w:rPr>
              <w:t xml:space="preserve"> </w:t>
            </w:r>
            <w:r>
              <w:rPr>
                <w:sz w:val="24"/>
              </w:rPr>
              <w:t>студентів.</w:t>
            </w:r>
          </w:p>
          <w:p w14:paraId="32EB6B9E" w14:textId="77777777" w:rsidR="007F50B9" w:rsidRDefault="00A23923" w:rsidP="00B13B17">
            <w:pPr>
              <w:pStyle w:val="TableParagraph"/>
              <w:spacing w:line="263" w:lineRule="exact"/>
              <w:rPr>
                <w:sz w:val="24"/>
              </w:rPr>
            </w:pPr>
            <w:r>
              <w:rPr>
                <w:sz w:val="24"/>
              </w:rPr>
              <w:t>Широке</w:t>
            </w:r>
            <w:r>
              <w:rPr>
                <w:spacing w:val="-6"/>
                <w:sz w:val="24"/>
              </w:rPr>
              <w:t xml:space="preserve"> </w:t>
            </w:r>
            <w:r>
              <w:rPr>
                <w:sz w:val="24"/>
              </w:rPr>
              <w:t>введення</w:t>
            </w:r>
            <w:r>
              <w:rPr>
                <w:spacing w:val="-5"/>
                <w:sz w:val="24"/>
              </w:rPr>
              <w:t xml:space="preserve"> </w:t>
            </w:r>
            <w:r>
              <w:rPr>
                <w:sz w:val="24"/>
              </w:rPr>
              <w:t>дистанційного</w:t>
            </w:r>
            <w:r>
              <w:rPr>
                <w:spacing w:val="-5"/>
                <w:sz w:val="24"/>
              </w:rPr>
              <w:t xml:space="preserve"> </w:t>
            </w:r>
            <w:r>
              <w:rPr>
                <w:sz w:val="24"/>
              </w:rPr>
              <w:t>навчання.</w:t>
            </w:r>
          </w:p>
        </w:tc>
      </w:tr>
      <w:tr w:rsidR="007F50B9" w14:paraId="4EA33DA3" w14:textId="77777777">
        <w:trPr>
          <w:trHeight w:val="532"/>
        </w:trPr>
        <w:tc>
          <w:tcPr>
            <w:tcW w:w="566" w:type="dxa"/>
          </w:tcPr>
          <w:p w14:paraId="022F58D8" w14:textId="77777777" w:rsidR="007F50B9" w:rsidRDefault="00A23923" w:rsidP="00B13B17">
            <w:pPr>
              <w:pStyle w:val="TableParagraph"/>
              <w:spacing w:line="259" w:lineRule="exact"/>
              <w:rPr>
                <w:sz w:val="24"/>
              </w:rPr>
            </w:pPr>
            <w:r>
              <w:rPr>
                <w:sz w:val="24"/>
              </w:rPr>
              <w:t>9.</w:t>
            </w:r>
          </w:p>
        </w:tc>
        <w:tc>
          <w:tcPr>
            <w:tcW w:w="5214" w:type="dxa"/>
          </w:tcPr>
          <w:p w14:paraId="6D700479" w14:textId="77777777" w:rsidR="007F50B9" w:rsidRDefault="00A23923" w:rsidP="00B13B17">
            <w:pPr>
              <w:pStyle w:val="TableParagraph"/>
              <w:spacing w:line="255" w:lineRule="exact"/>
              <w:rPr>
                <w:sz w:val="24"/>
              </w:rPr>
            </w:pPr>
            <w:r>
              <w:rPr>
                <w:sz w:val="24"/>
              </w:rPr>
              <w:t>Недостатньо</w:t>
            </w:r>
            <w:r>
              <w:rPr>
                <w:spacing w:val="45"/>
                <w:sz w:val="24"/>
              </w:rPr>
              <w:t xml:space="preserve"> </w:t>
            </w:r>
            <w:r>
              <w:rPr>
                <w:sz w:val="24"/>
              </w:rPr>
              <w:t>кейсів</w:t>
            </w:r>
            <w:r>
              <w:rPr>
                <w:spacing w:val="43"/>
                <w:sz w:val="24"/>
              </w:rPr>
              <w:t xml:space="preserve"> </w:t>
            </w:r>
            <w:r>
              <w:rPr>
                <w:sz w:val="24"/>
              </w:rPr>
              <w:t>про</w:t>
            </w:r>
            <w:r>
              <w:rPr>
                <w:spacing w:val="46"/>
                <w:sz w:val="24"/>
              </w:rPr>
              <w:t xml:space="preserve"> </w:t>
            </w:r>
            <w:r>
              <w:rPr>
                <w:sz w:val="24"/>
              </w:rPr>
              <w:t>діючі</w:t>
            </w:r>
            <w:r>
              <w:rPr>
                <w:spacing w:val="38"/>
                <w:sz w:val="24"/>
              </w:rPr>
              <w:t xml:space="preserve"> </w:t>
            </w:r>
            <w:r>
              <w:rPr>
                <w:sz w:val="24"/>
              </w:rPr>
              <w:t>підприємства</w:t>
            </w:r>
            <w:r>
              <w:rPr>
                <w:spacing w:val="40"/>
                <w:sz w:val="24"/>
              </w:rPr>
              <w:t xml:space="preserve"> </w:t>
            </w:r>
            <w:r>
              <w:rPr>
                <w:sz w:val="24"/>
              </w:rPr>
              <w:t>та</w:t>
            </w:r>
          </w:p>
          <w:p w14:paraId="7D688407" w14:textId="77777777" w:rsidR="007F50B9" w:rsidRDefault="00A23923" w:rsidP="00B13B17">
            <w:pPr>
              <w:pStyle w:val="TableParagraph"/>
              <w:spacing w:line="258" w:lineRule="exact"/>
              <w:rPr>
                <w:sz w:val="24"/>
              </w:rPr>
            </w:pPr>
            <w:r>
              <w:rPr>
                <w:sz w:val="24"/>
              </w:rPr>
              <w:t>приватних</w:t>
            </w:r>
            <w:r>
              <w:rPr>
                <w:spacing w:val="-11"/>
                <w:sz w:val="24"/>
              </w:rPr>
              <w:t xml:space="preserve"> </w:t>
            </w:r>
            <w:r>
              <w:rPr>
                <w:sz w:val="24"/>
              </w:rPr>
              <w:t>підприємців</w:t>
            </w:r>
          </w:p>
        </w:tc>
        <w:tc>
          <w:tcPr>
            <w:tcW w:w="8556" w:type="dxa"/>
          </w:tcPr>
          <w:p w14:paraId="2D9DEADE" w14:textId="77777777" w:rsidR="007F50B9" w:rsidRDefault="00A23923" w:rsidP="00B13B17">
            <w:pPr>
              <w:pStyle w:val="TableParagraph"/>
              <w:spacing w:line="255" w:lineRule="exact"/>
              <w:rPr>
                <w:sz w:val="24"/>
              </w:rPr>
            </w:pPr>
            <w:r>
              <w:rPr>
                <w:sz w:val="24"/>
              </w:rPr>
              <w:t>Збільшити</w:t>
            </w:r>
            <w:r>
              <w:rPr>
                <w:spacing w:val="32"/>
                <w:sz w:val="24"/>
              </w:rPr>
              <w:t xml:space="preserve"> </w:t>
            </w:r>
            <w:r>
              <w:rPr>
                <w:sz w:val="24"/>
              </w:rPr>
              <w:t>кількість</w:t>
            </w:r>
            <w:r>
              <w:rPr>
                <w:spacing w:val="32"/>
                <w:sz w:val="24"/>
              </w:rPr>
              <w:t xml:space="preserve"> </w:t>
            </w:r>
            <w:r>
              <w:rPr>
                <w:sz w:val="24"/>
              </w:rPr>
              <w:t>кейсів</w:t>
            </w:r>
            <w:r>
              <w:rPr>
                <w:spacing w:val="33"/>
                <w:sz w:val="24"/>
              </w:rPr>
              <w:t xml:space="preserve"> </w:t>
            </w:r>
            <w:r>
              <w:rPr>
                <w:sz w:val="24"/>
              </w:rPr>
              <w:t>про</w:t>
            </w:r>
            <w:r>
              <w:rPr>
                <w:spacing w:val="37"/>
                <w:sz w:val="24"/>
              </w:rPr>
              <w:t xml:space="preserve"> </w:t>
            </w:r>
            <w:r>
              <w:rPr>
                <w:sz w:val="24"/>
              </w:rPr>
              <w:t>діючі</w:t>
            </w:r>
            <w:r>
              <w:rPr>
                <w:spacing w:val="27"/>
                <w:sz w:val="24"/>
              </w:rPr>
              <w:t xml:space="preserve"> </w:t>
            </w:r>
            <w:r>
              <w:rPr>
                <w:sz w:val="24"/>
              </w:rPr>
              <w:t>підприємства</w:t>
            </w:r>
            <w:r>
              <w:rPr>
                <w:spacing w:val="31"/>
                <w:sz w:val="24"/>
              </w:rPr>
              <w:t xml:space="preserve"> </w:t>
            </w:r>
            <w:r>
              <w:rPr>
                <w:sz w:val="24"/>
              </w:rPr>
              <w:t>та</w:t>
            </w:r>
            <w:r>
              <w:rPr>
                <w:spacing w:val="30"/>
                <w:sz w:val="24"/>
              </w:rPr>
              <w:t xml:space="preserve"> </w:t>
            </w:r>
            <w:r>
              <w:rPr>
                <w:sz w:val="24"/>
              </w:rPr>
              <w:t>приватних</w:t>
            </w:r>
            <w:r>
              <w:rPr>
                <w:spacing w:val="27"/>
                <w:sz w:val="24"/>
              </w:rPr>
              <w:t xml:space="preserve"> </w:t>
            </w:r>
            <w:r>
              <w:rPr>
                <w:sz w:val="24"/>
              </w:rPr>
              <w:t>підприємців.</w:t>
            </w:r>
          </w:p>
          <w:p w14:paraId="1E4816E6" w14:textId="77777777" w:rsidR="007F50B9" w:rsidRDefault="00A23923" w:rsidP="00B13B17">
            <w:pPr>
              <w:pStyle w:val="TableParagraph"/>
              <w:spacing w:line="258" w:lineRule="exact"/>
              <w:rPr>
                <w:sz w:val="24"/>
              </w:rPr>
            </w:pPr>
            <w:r>
              <w:rPr>
                <w:sz w:val="24"/>
              </w:rPr>
              <w:t>Спробувати</w:t>
            </w:r>
            <w:r>
              <w:rPr>
                <w:spacing w:val="-2"/>
                <w:sz w:val="24"/>
              </w:rPr>
              <w:t xml:space="preserve"> </w:t>
            </w:r>
            <w:r>
              <w:rPr>
                <w:sz w:val="24"/>
              </w:rPr>
              <w:t>створити</w:t>
            </w:r>
            <w:r>
              <w:rPr>
                <w:spacing w:val="-2"/>
                <w:sz w:val="24"/>
              </w:rPr>
              <w:t xml:space="preserve"> </w:t>
            </w:r>
            <w:r>
              <w:rPr>
                <w:sz w:val="24"/>
              </w:rPr>
              <w:t>власні</w:t>
            </w:r>
            <w:r>
              <w:rPr>
                <w:spacing w:val="-11"/>
                <w:sz w:val="24"/>
              </w:rPr>
              <w:t xml:space="preserve"> </w:t>
            </w:r>
            <w:r>
              <w:rPr>
                <w:sz w:val="24"/>
              </w:rPr>
              <w:t>кейси.</w:t>
            </w:r>
          </w:p>
        </w:tc>
      </w:tr>
      <w:tr w:rsidR="007F50B9" w14:paraId="2DD4B0AF" w14:textId="77777777">
        <w:trPr>
          <w:trHeight w:val="806"/>
        </w:trPr>
        <w:tc>
          <w:tcPr>
            <w:tcW w:w="566" w:type="dxa"/>
          </w:tcPr>
          <w:p w14:paraId="67806603" w14:textId="77777777" w:rsidR="007F50B9" w:rsidRDefault="00A23923" w:rsidP="00B13B17">
            <w:pPr>
              <w:pStyle w:val="TableParagraph"/>
              <w:spacing w:line="258" w:lineRule="exact"/>
              <w:rPr>
                <w:sz w:val="24"/>
              </w:rPr>
            </w:pPr>
            <w:r>
              <w:rPr>
                <w:sz w:val="24"/>
              </w:rPr>
              <w:t>10.</w:t>
            </w:r>
          </w:p>
        </w:tc>
        <w:tc>
          <w:tcPr>
            <w:tcW w:w="5214" w:type="dxa"/>
          </w:tcPr>
          <w:p w14:paraId="43D66C16" w14:textId="77777777" w:rsidR="007F50B9" w:rsidRDefault="00A23923" w:rsidP="00B13B17">
            <w:pPr>
              <w:pStyle w:val="TableParagraph"/>
              <w:spacing w:line="258" w:lineRule="exact"/>
              <w:rPr>
                <w:sz w:val="24"/>
              </w:rPr>
            </w:pPr>
            <w:r>
              <w:rPr>
                <w:sz w:val="24"/>
              </w:rPr>
              <w:t>Відсутність</w:t>
            </w:r>
            <w:r>
              <w:rPr>
                <w:spacing w:val="-6"/>
                <w:sz w:val="24"/>
              </w:rPr>
              <w:t xml:space="preserve"> </w:t>
            </w:r>
            <w:r>
              <w:rPr>
                <w:sz w:val="24"/>
              </w:rPr>
              <w:t>екскурсій</w:t>
            </w:r>
            <w:r>
              <w:rPr>
                <w:spacing w:val="-5"/>
                <w:sz w:val="24"/>
              </w:rPr>
              <w:t xml:space="preserve"> </w:t>
            </w:r>
            <w:r>
              <w:rPr>
                <w:sz w:val="24"/>
              </w:rPr>
              <w:t>на</w:t>
            </w:r>
            <w:r>
              <w:rPr>
                <w:spacing w:val="-6"/>
                <w:sz w:val="24"/>
              </w:rPr>
              <w:t xml:space="preserve"> </w:t>
            </w:r>
            <w:r>
              <w:rPr>
                <w:sz w:val="24"/>
              </w:rPr>
              <w:t>підприємства</w:t>
            </w:r>
          </w:p>
        </w:tc>
        <w:tc>
          <w:tcPr>
            <w:tcW w:w="8556" w:type="dxa"/>
          </w:tcPr>
          <w:p w14:paraId="13FD7085" w14:textId="77777777" w:rsidR="007F50B9" w:rsidRDefault="00A23923" w:rsidP="00B13B17">
            <w:pPr>
              <w:pStyle w:val="TableParagraph"/>
              <w:spacing w:line="232" w:lineRule="auto"/>
              <w:rPr>
                <w:sz w:val="24"/>
              </w:rPr>
            </w:pPr>
            <w:r>
              <w:rPr>
                <w:sz w:val="24"/>
              </w:rPr>
              <w:t>Проводити</w:t>
            </w:r>
            <w:r>
              <w:rPr>
                <w:spacing w:val="24"/>
                <w:sz w:val="24"/>
              </w:rPr>
              <w:t xml:space="preserve"> </w:t>
            </w:r>
            <w:r>
              <w:rPr>
                <w:sz w:val="24"/>
              </w:rPr>
              <w:t>екскурсії</w:t>
            </w:r>
            <w:r>
              <w:rPr>
                <w:spacing w:val="20"/>
                <w:sz w:val="24"/>
              </w:rPr>
              <w:t xml:space="preserve"> </w:t>
            </w:r>
            <w:r>
              <w:rPr>
                <w:sz w:val="24"/>
              </w:rPr>
              <w:t>на</w:t>
            </w:r>
            <w:r>
              <w:rPr>
                <w:spacing w:val="22"/>
                <w:sz w:val="24"/>
              </w:rPr>
              <w:t xml:space="preserve"> </w:t>
            </w:r>
            <w:r>
              <w:rPr>
                <w:sz w:val="24"/>
              </w:rPr>
              <w:t>підприємства</w:t>
            </w:r>
            <w:r>
              <w:rPr>
                <w:spacing w:val="23"/>
                <w:sz w:val="24"/>
              </w:rPr>
              <w:t xml:space="preserve"> </w:t>
            </w:r>
            <w:r>
              <w:rPr>
                <w:sz w:val="24"/>
              </w:rPr>
              <w:t>Полтави</w:t>
            </w:r>
            <w:r>
              <w:rPr>
                <w:spacing w:val="20"/>
                <w:sz w:val="24"/>
              </w:rPr>
              <w:t xml:space="preserve"> </w:t>
            </w:r>
            <w:r>
              <w:rPr>
                <w:sz w:val="24"/>
              </w:rPr>
              <w:t>та</w:t>
            </w:r>
            <w:r>
              <w:rPr>
                <w:spacing w:val="27"/>
                <w:sz w:val="24"/>
              </w:rPr>
              <w:t xml:space="preserve"> </w:t>
            </w:r>
            <w:r>
              <w:rPr>
                <w:sz w:val="24"/>
              </w:rPr>
              <w:t>інших</w:t>
            </w:r>
            <w:r>
              <w:rPr>
                <w:spacing w:val="19"/>
                <w:sz w:val="24"/>
              </w:rPr>
              <w:t xml:space="preserve"> </w:t>
            </w:r>
            <w:r>
              <w:rPr>
                <w:sz w:val="24"/>
              </w:rPr>
              <w:t>міст</w:t>
            </w:r>
            <w:r>
              <w:rPr>
                <w:spacing w:val="28"/>
                <w:sz w:val="24"/>
              </w:rPr>
              <w:t xml:space="preserve"> </w:t>
            </w:r>
            <w:r>
              <w:rPr>
                <w:sz w:val="24"/>
              </w:rPr>
              <w:t>України.</w:t>
            </w:r>
            <w:r>
              <w:rPr>
                <w:spacing w:val="26"/>
                <w:sz w:val="24"/>
              </w:rPr>
              <w:t xml:space="preserve"> </w:t>
            </w:r>
            <w:r>
              <w:rPr>
                <w:sz w:val="24"/>
              </w:rPr>
              <w:t>Зробити</w:t>
            </w:r>
            <w:r>
              <w:rPr>
                <w:spacing w:val="-57"/>
                <w:sz w:val="24"/>
              </w:rPr>
              <w:t xml:space="preserve"> </w:t>
            </w:r>
            <w:r>
              <w:rPr>
                <w:sz w:val="24"/>
              </w:rPr>
              <w:t>по</w:t>
            </w:r>
            <w:r>
              <w:rPr>
                <w:spacing w:val="35"/>
                <w:sz w:val="24"/>
              </w:rPr>
              <w:t xml:space="preserve"> </w:t>
            </w:r>
            <w:r>
              <w:rPr>
                <w:sz w:val="24"/>
              </w:rPr>
              <w:t>підприємствах</w:t>
            </w:r>
            <w:r>
              <w:rPr>
                <w:spacing w:val="30"/>
                <w:sz w:val="24"/>
              </w:rPr>
              <w:t xml:space="preserve"> </w:t>
            </w:r>
            <w:r>
              <w:rPr>
                <w:sz w:val="24"/>
              </w:rPr>
              <w:t>детальні</w:t>
            </w:r>
            <w:r>
              <w:rPr>
                <w:spacing w:val="26"/>
                <w:sz w:val="24"/>
              </w:rPr>
              <w:t xml:space="preserve"> </w:t>
            </w:r>
            <w:r>
              <w:rPr>
                <w:sz w:val="24"/>
              </w:rPr>
              <w:t>презентації,</w:t>
            </w:r>
            <w:r>
              <w:rPr>
                <w:spacing w:val="37"/>
                <w:sz w:val="24"/>
              </w:rPr>
              <w:t xml:space="preserve"> </w:t>
            </w:r>
            <w:r>
              <w:rPr>
                <w:sz w:val="24"/>
              </w:rPr>
              <w:t>відео</w:t>
            </w:r>
            <w:r>
              <w:rPr>
                <w:spacing w:val="34"/>
                <w:sz w:val="24"/>
              </w:rPr>
              <w:t xml:space="preserve"> </w:t>
            </w:r>
            <w:r>
              <w:rPr>
                <w:sz w:val="24"/>
              </w:rPr>
              <w:t>повідомлення,</w:t>
            </w:r>
            <w:r>
              <w:rPr>
                <w:spacing w:val="37"/>
                <w:sz w:val="24"/>
              </w:rPr>
              <w:t xml:space="preserve"> </w:t>
            </w:r>
            <w:r>
              <w:rPr>
                <w:sz w:val="24"/>
              </w:rPr>
              <w:t>за</w:t>
            </w:r>
            <w:r>
              <w:rPr>
                <w:spacing w:val="29"/>
                <w:sz w:val="24"/>
              </w:rPr>
              <w:t xml:space="preserve"> </w:t>
            </w:r>
            <w:r>
              <w:rPr>
                <w:sz w:val="24"/>
              </w:rPr>
              <w:t>можливості</w:t>
            </w:r>
          </w:p>
          <w:p w14:paraId="7CD260B3" w14:textId="77777777" w:rsidR="007F50B9" w:rsidRDefault="00A23923" w:rsidP="00B13B17">
            <w:pPr>
              <w:pStyle w:val="TableParagraph"/>
              <w:spacing w:line="262" w:lineRule="exact"/>
              <w:rPr>
                <w:sz w:val="24"/>
              </w:rPr>
            </w:pPr>
            <w:r>
              <w:rPr>
                <w:sz w:val="24"/>
              </w:rPr>
              <w:t>оновлювати</w:t>
            </w:r>
            <w:r>
              <w:rPr>
                <w:spacing w:val="-3"/>
                <w:sz w:val="24"/>
              </w:rPr>
              <w:t xml:space="preserve"> </w:t>
            </w:r>
            <w:r>
              <w:rPr>
                <w:sz w:val="24"/>
              </w:rPr>
              <w:t>фотогалерею.</w:t>
            </w:r>
          </w:p>
        </w:tc>
      </w:tr>
      <w:tr w:rsidR="007F50B9" w14:paraId="088436AA" w14:textId="77777777">
        <w:trPr>
          <w:trHeight w:val="537"/>
        </w:trPr>
        <w:tc>
          <w:tcPr>
            <w:tcW w:w="566" w:type="dxa"/>
          </w:tcPr>
          <w:p w14:paraId="538AF494" w14:textId="77777777" w:rsidR="007F50B9" w:rsidRDefault="00A23923" w:rsidP="00B13B17">
            <w:pPr>
              <w:pStyle w:val="TableParagraph"/>
              <w:spacing w:line="258" w:lineRule="exact"/>
              <w:rPr>
                <w:sz w:val="24"/>
              </w:rPr>
            </w:pPr>
            <w:r>
              <w:rPr>
                <w:sz w:val="24"/>
              </w:rPr>
              <w:t>11.</w:t>
            </w:r>
          </w:p>
        </w:tc>
        <w:tc>
          <w:tcPr>
            <w:tcW w:w="5214" w:type="dxa"/>
          </w:tcPr>
          <w:p w14:paraId="14D5A4CA" w14:textId="77777777" w:rsidR="007F50B9" w:rsidRDefault="00A23923" w:rsidP="00B13B17">
            <w:pPr>
              <w:pStyle w:val="TableParagraph"/>
              <w:spacing w:line="255" w:lineRule="exact"/>
              <w:rPr>
                <w:sz w:val="24"/>
              </w:rPr>
            </w:pPr>
            <w:r>
              <w:rPr>
                <w:sz w:val="24"/>
              </w:rPr>
              <w:t>Недостатність</w:t>
            </w:r>
            <w:r>
              <w:rPr>
                <w:spacing w:val="35"/>
                <w:sz w:val="24"/>
              </w:rPr>
              <w:t xml:space="preserve"> </w:t>
            </w:r>
            <w:r>
              <w:rPr>
                <w:sz w:val="24"/>
              </w:rPr>
              <w:t>практики</w:t>
            </w:r>
            <w:r>
              <w:rPr>
                <w:spacing w:val="94"/>
                <w:sz w:val="24"/>
              </w:rPr>
              <w:t xml:space="preserve"> </w:t>
            </w:r>
            <w:r>
              <w:rPr>
                <w:sz w:val="24"/>
              </w:rPr>
              <w:t>студентів</w:t>
            </w:r>
            <w:r>
              <w:rPr>
                <w:spacing w:val="95"/>
                <w:sz w:val="24"/>
              </w:rPr>
              <w:t xml:space="preserve"> </w:t>
            </w:r>
            <w:r>
              <w:rPr>
                <w:sz w:val="24"/>
              </w:rPr>
              <w:t>на</w:t>
            </w:r>
            <w:r>
              <w:rPr>
                <w:spacing w:val="97"/>
                <w:sz w:val="24"/>
              </w:rPr>
              <w:t xml:space="preserve"> </w:t>
            </w:r>
            <w:r>
              <w:rPr>
                <w:sz w:val="24"/>
              </w:rPr>
              <w:t>діючих</w:t>
            </w:r>
          </w:p>
          <w:p w14:paraId="631F96BF" w14:textId="77777777" w:rsidR="007F50B9" w:rsidRDefault="00A23923" w:rsidP="00B13B17">
            <w:pPr>
              <w:pStyle w:val="TableParagraph"/>
              <w:spacing w:line="263" w:lineRule="exact"/>
              <w:rPr>
                <w:sz w:val="24"/>
              </w:rPr>
            </w:pPr>
            <w:r>
              <w:rPr>
                <w:sz w:val="24"/>
              </w:rPr>
              <w:t>підприємствах</w:t>
            </w:r>
          </w:p>
        </w:tc>
        <w:tc>
          <w:tcPr>
            <w:tcW w:w="8556" w:type="dxa"/>
          </w:tcPr>
          <w:p w14:paraId="4DE71486" w14:textId="77777777" w:rsidR="007F50B9" w:rsidRDefault="00A23923" w:rsidP="00B13B17">
            <w:pPr>
              <w:pStyle w:val="TableParagraph"/>
              <w:spacing w:line="255" w:lineRule="exact"/>
              <w:rPr>
                <w:sz w:val="24"/>
              </w:rPr>
            </w:pPr>
            <w:r>
              <w:rPr>
                <w:sz w:val="24"/>
              </w:rPr>
              <w:t>Збільшити</w:t>
            </w:r>
            <w:r>
              <w:rPr>
                <w:spacing w:val="24"/>
                <w:sz w:val="24"/>
              </w:rPr>
              <w:t xml:space="preserve"> </w:t>
            </w:r>
            <w:r>
              <w:rPr>
                <w:sz w:val="24"/>
              </w:rPr>
              <w:t>кількість</w:t>
            </w:r>
            <w:r>
              <w:rPr>
                <w:spacing w:val="82"/>
                <w:sz w:val="24"/>
              </w:rPr>
              <w:t xml:space="preserve"> </w:t>
            </w:r>
            <w:r>
              <w:rPr>
                <w:sz w:val="24"/>
              </w:rPr>
              <w:t>практик</w:t>
            </w:r>
            <w:r>
              <w:rPr>
                <w:spacing w:val="81"/>
                <w:sz w:val="24"/>
              </w:rPr>
              <w:t xml:space="preserve"> </w:t>
            </w:r>
            <w:r>
              <w:rPr>
                <w:sz w:val="24"/>
              </w:rPr>
              <w:t>студентів</w:t>
            </w:r>
            <w:r>
              <w:rPr>
                <w:spacing w:val="84"/>
                <w:sz w:val="24"/>
              </w:rPr>
              <w:t xml:space="preserve"> </w:t>
            </w:r>
            <w:r>
              <w:rPr>
                <w:sz w:val="24"/>
              </w:rPr>
              <w:t>на</w:t>
            </w:r>
            <w:r>
              <w:rPr>
                <w:spacing w:val="81"/>
                <w:sz w:val="24"/>
              </w:rPr>
              <w:t xml:space="preserve"> </w:t>
            </w:r>
            <w:r>
              <w:rPr>
                <w:sz w:val="24"/>
              </w:rPr>
              <w:t>діючих</w:t>
            </w:r>
            <w:r>
              <w:rPr>
                <w:spacing w:val="76"/>
                <w:sz w:val="24"/>
              </w:rPr>
              <w:t xml:space="preserve"> </w:t>
            </w:r>
            <w:r>
              <w:rPr>
                <w:sz w:val="24"/>
              </w:rPr>
              <w:t>підприємствах.</w:t>
            </w:r>
            <w:r>
              <w:rPr>
                <w:spacing w:val="84"/>
                <w:sz w:val="24"/>
              </w:rPr>
              <w:t xml:space="preserve"> </w:t>
            </w:r>
            <w:r>
              <w:rPr>
                <w:sz w:val="24"/>
              </w:rPr>
              <w:t>Створити</w:t>
            </w:r>
          </w:p>
          <w:p w14:paraId="350B2B2D" w14:textId="77777777" w:rsidR="007F50B9" w:rsidRDefault="00A23923" w:rsidP="00B13B17">
            <w:pPr>
              <w:pStyle w:val="TableParagraph"/>
              <w:spacing w:line="263" w:lineRule="exact"/>
              <w:rPr>
                <w:sz w:val="24"/>
              </w:rPr>
            </w:pPr>
            <w:r>
              <w:rPr>
                <w:sz w:val="24"/>
              </w:rPr>
              <w:t>достатньо</w:t>
            </w:r>
            <w:r>
              <w:rPr>
                <w:spacing w:val="1"/>
                <w:sz w:val="24"/>
              </w:rPr>
              <w:t xml:space="preserve"> </w:t>
            </w:r>
            <w:r>
              <w:rPr>
                <w:sz w:val="24"/>
              </w:rPr>
              <w:t>баз</w:t>
            </w:r>
            <w:r>
              <w:rPr>
                <w:spacing w:val="-6"/>
                <w:sz w:val="24"/>
              </w:rPr>
              <w:t xml:space="preserve"> </w:t>
            </w:r>
            <w:r>
              <w:rPr>
                <w:sz w:val="24"/>
              </w:rPr>
              <w:t>для</w:t>
            </w:r>
            <w:r>
              <w:rPr>
                <w:spacing w:val="-2"/>
                <w:sz w:val="24"/>
              </w:rPr>
              <w:t xml:space="preserve"> </w:t>
            </w:r>
            <w:r>
              <w:rPr>
                <w:sz w:val="24"/>
              </w:rPr>
              <w:t>практики.</w:t>
            </w:r>
          </w:p>
        </w:tc>
      </w:tr>
      <w:tr w:rsidR="007F50B9" w14:paraId="3B456C54" w14:textId="77777777">
        <w:trPr>
          <w:trHeight w:val="263"/>
        </w:trPr>
        <w:tc>
          <w:tcPr>
            <w:tcW w:w="14336" w:type="dxa"/>
            <w:gridSpan w:val="3"/>
          </w:tcPr>
          <w:p w14:paraId="5331DF04" w14:textId="5532DC83" w:rsidR="007F50B9" w:rsidRDefault="00A23923" w:rsidP="00B13B17">
            <w:pPr>
              <w:pStyle w:val="TableParagraph"/>
              <w:spacing w:line="244" w:lineRule="exact"/>
              <w:ind w:left="3014" w:right="3010"/>
              <w:jc w:val="center"/>
              <w:rPr>
                <w:b/>
                <w:sz w:val="24"/>
              </w:rPr>
            </w:pPr>
            <w:r>
              <w:rPr>
                <w:b/>
                <w:sz w:val="24"/>
              </w:rPr>
              <w:t>Проблеми,</w:t>
            </w:r>
            <w:r>
              <w:rPr>
                <w:b/>
                <w:spacing w:val="-2"/>
                <w:sz w:val="24"/>
              </w:rPr>
              <w:t xml:space="preserve"> </w:t>
            </w:r>
            <w:r>
              <w:rPr>
                <w:b/>
                <w:sz w:val="24"/>
              </w:rPr>
              <w:t>пов</w:t>
            </w:r>
            <w:r w:rsidR="00E31CE0">
              <w:rPr>
                <w:b/>
                <w:sz w:val="24"/>
              </w:rPr>
              <w:t>’</w:t>
            </w:r>
            <w:r>
              <w:rPr>
                <w:b/>
                <w:sz w:val="24"/>
              </w:rPr>
              <w:t>язані</w:t>
            </w:r>
            <w:r>
              <w:rPr>
                <w:b/>
                <w:spacing w:val="-2"/>
                <w:sz w:val="24"/>
              </w:rPr>
              <w:t xml:space="preserve"> </w:t>
            </w:r>
            <w:r>
              <w:rPr>
                <w:b/>
                <w:sz w:val="24"/>
              </w:rPr>
              <w:t>з</w:t>
            </w:r>
            <w:r>
              <w:rPr>
                <w:b/>
                <w:spacing w:val="-9"/>
                <w:sz w:val="24"/>
              </w:rPr>
              <w:t xml:space="preserve"> </w:t>
            </w:r>
            <w:r>
              <w:rPr>
                <w:b/>
                <w:sz w:val="24"/>
              </w:rPr>
              <w:t>недостатньою</w:t>
            </w:r>
            <w:r>
              <w:rPr>
                <w:b/>
                <w:spacing w:val="-4"/>
                <w:sz w:val="24"/>
              </w:rPr>
              <w:t xml:space="preserve"> </w:t>
            </w:r>
            <w:r>
              <w:rPr>
                <w:b/>
                <w:sz w:val="24"/>
              </w:rPr>
              <w:t>мотивацією</w:t>
            </w:r>
            <w:r>
              <w:rPr>
                <w:b/>
                <w:spacing w:val="-3"/>
                <w:sz w:val="24"/>
              </w:rPr>
              <w:t xml:space="preserve"> </w:t>
            </w:r>
            <w:r>
              <w:rPr>
                <w:b/>
                <w:sz w:val="24"/>
              </w:rPr>
              <w:t>до</w:t>
            </w:r>
            <w:r>
              <w:rPr>
                <w:b/>
                <w:spacing w:val="-3"/>
                <w:sz w:val="24"/>
              </w:rPr>
              <w:t xml:space="preserve"> </w:t>
            </w:r>
            <w:r>
              <w:rPr>
                <w:b/>
                <w:sz w:val="24"/>
              </w:rPr>
              <w:t>підприємницької</w:t>
            </w:r>
            <w:r>
              <w:rPr>
                <w:b/>
                <w:spacing w:val="-3"/>
                <w:sz w:val="24"/>
              </w:rPr>
              <w:t xml:space="preserve"> </w:t>
            </w:r>
            <w:r>
              <w:rPr>
                <w:b/>
                <w:sz w:val="24"/>
              </w:rPr>
              <w:t>освіти</w:t>
            </w:r>
          </w:p>
        </w:tc>
      </w:tr>
      <w:tr w:rsidR="007F50B9" w14:paraId="1462C9E2" w14:textId="77777777">
        <w:trPr>
          <w:trHeight w:val="537"/>
        </w:trPr>
        <w:tc>
          <w:tcPr>
            <w:tcW w:w="566" w:type="dxa"/>
          </w:tcPr>
          <w:p w14:paraId="71599E1E" w14:textId="77777777" w:rsidR="007F50B9" w:rsidRDefault="00A23923" w:rsidP="00B13B17">
            <w:pPr>
              <w:pStyle w:val="TableParagraph"/>
              <w:spacing w:line="263" w:lineRule="exact"/>
              <w:rPr>
                <w:sz w:val="24"/>
              </w:rPr>
            </w:pPr>
            <w:r>
              <w:rPr>
                <w:sz w:val="24"/>
              </w:rPr>
              <w:t>1.</w:t>
            </w:r>
          </w:p>
        </w:tc>
        <w:tc>
          <w:tcPr>
            <w:tcW w:w="5214" w:type="dxa"/>
          </w:tcPr>
          <w:p w14:paraId="1613C94E" w14:textId="77777777" w:rsidR="007F50B9" w:rsidRDefault="00A23923" w:rsidP="00B13B17">
            <w:pPr>
              <w:pStyle w:val="TableParagraph"/>
              <w:spacing w:line="263" w:lineRule="exact"/>
              <w:rPr>
                <w:sz w:val="24"/>
              </w:rPr>
            </w:pPr>
            <w:r>
              <w:rPr>
                <w:sz w:val="24"/>
              </w:rPr>
              <w:t>Відсутність</w:t>
            </w:r>
            <w:r>
              <w:rPr>
                <w:spacing w:val="-4"/>
                <w:sz w:val="24"/>
              </w:rPr>
              <w:t xml:space="preserve"> </w:t>
            </w:r>
            <w:r>
              <w:rPr>
                <w:sz w:val="24"/>
              </w:rPr>
              <w:t>матеріальної</w:t>
            </w:r>
            <w:r>
              <w:rPr>
                <w:spacing w:val="-11"/>
                <w:sz w:val="24"/>
              </w:rPr>
              <w:t xml:space="preserve"> </w:t>
            </w:r>
            <w:r>
              <w:rPr>
                <w:sz w:val="24"/>
              </w:rPr>
              <w:t>мотивації</w:t>
            </w:r>
            <w:r>
              <w:rPr>
                <w:spacing w:val="-8"/>
                <w:sz w:val="24"/>
              </w:rPr>
              <w:t xml:space="preserve"> </w:t>
            </w:r>
            <w:r>
              <w:rPr>
                <w:sz w:val="24"/>
              </w:rPr>
              <w:t>викладача</w:t>
            </w:r>
          </w:p>
        </w:tc>
        <w:tc>
          <w:tcPr>
            <w:tcW w:w="8556" w:type="dxa"/>
          </w:tcPr>
          <w:p w14:paraId="101E781A" w14:textId="77777777" w:rsidR="007F50B9" w:rsidRDefault="00A23923" w:rsidP="00B13B17">
            <w:pPr>
              <w:pStyle w:val="TableParagraph"/>
              <w:spacing w:line="257" w:lineRule="exact"/>
              <w:rPr>
                <w:sz w:val="24"/>
              </w:rPr>
            </w:pPr>
            <w:r>
              <w:rPr>
                <w:sz w:val="24"/>
              </w:rPr>
              <w:t>Збільшити</w:t>
            </w:r>
            <w:r>
              <w:rPr>
                <w:spacing w:val="8"/>
                <w:sz w:val="24"/>
              </w:rPr>
              <w:t xml:space="preserve"> </w:t>
            </w:r>
            <w:r>
              <w:rPr>
                <w:sz w:val="24"/>
              </w:rPr>
              <w:t>заробітну</w:t>
            </w:r>
            <w:r>
              <w:rPr>
                <w:spacing w:val="-2"/>
                <w:sz w:val="24"/>
              </w:rPr>
              <w:t xml:space="preserve"> </w:t>
            </w:r>
            <w:r>
              <w:rPr>
                <w:sz w:val="24"/>
              </w:rPr>
              <w:t>плату</w:t>
            </w:r>
            <w:r>
              <w:rPr>
                <w:spacing w:val="3"/>
                <w:sz w:val="24"/>
              </w:rPr>
              <w:t xml:space="preserve"> </w:t>
            </w:r>
            <w:r>
              <w:rPr>
                <w:sz w:val="24"/>
              </w:rPr>
              <w:t>освітянам.</w:t>
            </w:r>
            <w:r>
              <w:rPr>
                <w:spacing w:val="9"/>
                <w:sz w:val="24"/>
              </w:rPr>
              <w:t xml:space="preserve"> </w:t>
            </w:r>
            <w:r>
              <w:rPr>
                <w:sz w:val="24"/>
              </w:rPr>
              <w:t>Виплати</w:t>
            </w:r>
            <w:r>
              <w:rPr>
                <w:spacing w:val="8"/>
                <w:sz w:val="24"/>
              </w:rPr>
              <w:t xml:space="preserve"> </w:t>
            </w:r>
            <w:r>
              <w:rPr>
                <w:sz w:val="24"/>
              </w:rPr>
              <w:t>викладачам</w:t>
            </w:r>
            <w:r>
              <w:rPr>
                <w:spacing w:val="9"/>
                <w:sz w:val="24"/>
              </w:rPr>
              <w:t xml:space="preserve"> </w:t>
            </w:r>
            <w:r>
              <w:rPr>
                <w:sz w:val="24"/>
              </w:rPr>
              <w:t>премій</w:t>
            </w:r>
            <w:r>
              <w:rPr>
                <w:spacing w:val="8"/>
                <w:sz w:val="24"/>
              </w:rPr>
              <w:t xml:space="preserve"> </w:t>
            </w:r>
            <w:r>
              <w:rPr>
                <w:sz w:val="24"/>
              </w:rPr>
              <w:t>за</w:t>
            </w:r>
            <w:r>
              <w:rPr>
                <w:spacing w:val="7"/>
                <w:sz w:val="24"/>
              </w:rPr>
              <w:t xml:space="preserve"> </w:t>
            </w:r>
            <w:r>
              <w:rPr>
                <w:sz w:val="24"/>
              </w:rPr>
              <w:t>виконання</w:t>
            </w:r>
          </w:p>
          <w:p w14:paraId="7BF22AD9" w14:textId="77777777" w:rsidR="007F50B9" w:rsidRDefault="00A23923" w:rsidP="00B13B17">
            <w:pPr>
              <w:pStyle w:val="TableParagraph"/>
              <w:spacing w:line="260" w:lineRule="exact"/>
              <w:rPr>
                <w:sz w:val="24"/>
              </w:rPr>
            </w:pPr>
            <w:r>
              <w:rPr>
                <w:sz w:val="24"/>
              </w:rPr>
              <w:t>навчального плану.</w:t>
            </w:r>
            <w:r>
              <w:rPr>
                <w:spacing w:val="2"/>
                <w:sz w:val="24"/>
              </w:rPr>
              <w:t xml:space="preserve"> </w:t>
            </w:r>
            <w:r>
              <w:rPr>
                <w:sz w:val="24"/>
              </w:rPr>
              <w:t>Ці</w:t>
            </w:r>
            <w:r>
              <w:rPr>
                <w:spacing w:val="-8"/>
                <w:sz w:val="24"/>
              </w:rPr>
              <w:t xml:space="preserve"> </w:t>
            </w:r>
            <w:r>
              <w:rPr>
                <w:sz w:val="24"/>
              </w:rPr>
              <w:t>питання</w:t>
            </w:r>
            <w:r>
              <w:rPr>
                <w:spacing w:val="1"/>
                <w:sz w:val="24"/>
              </w:rPr>
              <w:t xml:space="preserve"> </w:t>
            </w:r>
            <w:r>
              <w:rPr>
                <w:sz w:val="24"/>
              </w:rPr>
              <w:t>вирішують керівні</w:t>
            </w:r>
            <w:r>
              <w:rPr>
                <w:spacing w:val="-8"/>
                <w:sz w:val="24"/>
              </w:rPr>
              <w:t xml:space="preserve"> </w:t>
            </w:r>
            <w:r>
              <w:rPr>
                <w:sz w:val="24"/>
              </w:rPr>
              <w:t>органи</w:t>
            </w:r>
            <w:r>
              <w:rPr>
                <w:spacing w:val="-4"/>
                <w:sz w:val="24"/>
              </w:rPr>
              <w:t xml:space="preserve"> </w:t>
            </w:r>
            <w:r>
              <w:rPr>
                <w:sz w:val="24"/>
              </w:rPr>
              <w:t>держави.</w:t>
            </w:r>
          </w:p>
        </w:tc>
      </w:tr>
      <w:tr w:rsidR="007F50B9" w14:paraId="1DE59A27" w14:textId="77777777">
        <w:trPr>
          <w:trHeight w:val="537"/>
        </w:trPr>
        <w:tc>
          <w:tcPr>
            <w:tcW w:w="566" w:type="dxa"/>
          </w:tcPr>
          <w:p w14:paraId="2CE7B11A" w14:textId="77777777" w:rsidR="007F50B9" w:rsidRDefault="00A23923" w:rsidP="00B13B17">
            <w:pPr>
              <w:pStyle w:val="TableParagraph"/>
              <w:spacing w:line="258" w:lineRule="exact"/>
              <w:rPr>
                <w:sz w:val="24"/>
              </w:rPr>
            </w:pPr>
            <w:r>
              <w:rPr>
                <w:sz w:val="24"/>
              </w:rPr>
              <w:t>2.</w:t>
            </w:r>
          </w:p>
        </w:tc>
        <w:tc>
          <w:tcPr>
            <w:tcW w:w="5214" w:type="dxa"/>
          </w:tcPr>
          <w:p w14:paraId="4F820FA8" w14:textId="3CAD11C1" w:rsidR="007F50B9" w:rsidRDefault="00A23923" w:rsidP="00B13B17">
            <w:pPr>
              <w:pStyle w:val="TableParagraph"/>
              <w:spacing w:line="255" w:lineRule="exact"/>
              <w:rPr>
                <w:sz w:val="24"/>
              </w:rPr>
            </w:pPr>
            <w:r>
              <w:rPr>
                <w:sz w:val="24"/>
              </w:rPr>
              <w:t>Недостатня</w:t>
            </w:r>
            <w:r>
              <w:rPr>
                <w:spacing w:val="32"/>
                <w:sz w:val="24"/>
              </w:rPr>
              <w:t xml:space="preserve"> </w:t>
            </w:r>
            <w:r>
              <w:rPr>
                <w:sz w:val="24"/>
              </w:rPr>
              <w:t>матеріальна</w:t>
            </w:r>
            <w:r>
              <w:rPr>
                <w:spacing w:val="32"/>
                <w:sz w:val="24"/>
              </w:rPr>
              <w:t xml:space="preserve"> </w:t>
            </w:r>
            <w:r>
              <w:rPr>
                <w:sz w:val="24"/>
              </w:rPr>
              <w:t>підтримка</w:t>
            </w:r>
            <w:r>
              <w:rPr>
                <w:spacing w:val="36"/>
                <w:sz w:val="24"/>
              </w:rPr>
              <w:t xml:space="preserve"> </w:t>
            </w:r>
            <w:r w:rsidR="00E31CE0">
              <w:rPr>
                <w:sz w:val="24"/>
              </w:rPr>
              <w:t>«</w:t>
            </w:r>
            <w:r>
              <w:rPr>
                <w:sz w:val="24"/>
              </w:rPr>
              <w:t>хорошого</w:t>
            </w:r>
            <w:r w:rsidR="00E31CE0">
              <w:rPr>
                <w:sz w:val="24"/>
              </w:rPr>
              <w:t>»</w:t>
            </w:r>
          </w:p>
          <w:p w14:paraId="4B9F785F" w14:textId="77777777" w:rsidR="007F50B9" w:rsidRDefault="00A23923" w:rsidP="00B13B17">
            <w:pPr>
              <w:pStyle w:val="TableParagraph"/>
              <w:spacing w:line="263" w:lineRule="exact"/>
              <w:rPr>
                <w:sz w:val="24"/>
              </w:rPr>
            </w:pPr>
            <w:r>
              <w:rPr>
                <w:sz w:val="24"/>
              </w:rPr>
              <w:t>викладача</w:t>
            </w:r>
          </w:p>
        </w:tc>
        <w:tc>
          <w:tcPr>
            <w:tcW w:w="8556" w:type="dxa"/>
          </w:tcPr>
          <w:p w14:paraId="3FD9B445" w14:textId="77777777" w:rsidR="007F50B9" w:rsidRDefault="00A23923" w:rsidP="00B13B17">
            <w:pPr>
              <w:pStyle w:val="TableParagraph"/>
              <w:spacing w:line="258" w:lineRule="exact"/>
              <w:rPr>
                <w:sz w:val="24"/>
              </w:rPr>
            </w:pPr>
            <w:r>
              <w:rPr>
                <w:sz w:val="24"/>
              </w:rPr>
              <w:t>Виплачувати</w:t>
            </w:r>
            <w:r>
              <w:rPr>
                <w:spacing w:val="-2"/>
                <w:sz w:val="24"/>
              </w:rPr>
              <w:t xml:space="preserve"> </w:t>
            </w:r>
            <w:r>
              <w:rPr>
                <w:sz w:val="24"/>
              </w:rPr>
              <w:t>премії</w:t>
            </w:r>
            <w:r>
              <w:rPr>
                <w:spacing w:val="-7"/>
                <w:sz w:val="24"/>
              </w:rPr>
              <w:t xml:space="preserve"> </w:t>
            </w:r>
            <w:r>
              <w:rPr>
                <w:sz w:val="24"/>
              </w:rPr>
              <w:t>кращим</w:t>
            </w:r>
            <w:r>
              <w:rPr>
                <w:spacing w:val="-1"/>
                <w:sz w:val="24"/>
              </w:rPr>
              <w:t xml:space="preserve"> </w:t>
            </w:r>
            <w:r>
              <w:rPr>
                <w:sz w:val="24"/>
              </w:rPr>
              <w:t>викладачам</w:t>
            </w:r>
            <w:r>
              <w:rPr>
                <w:spacing w:val="-1"/>
                <w:sz w:val="24"/>
              </w:rPr>
              <w:t xml:space="preserve"> </w:t>
            </w:r>
            <w:r>
              <w:rPr>
                <w:sz w:val="24"/>
              </w:rPr>
              <w:t>на</w:t>
            </w:r>
            <w:r>
              <w:rPr>
                <w:spacing w:val="-3"/>
                <w:sz w:val="24"/>
              </w:rPr>
              <w:t xml:space="preserve"> </w:t>
            </w:r>
            <w:r>
              <w:rPr>
                <w:sz w:val="24"/>
              </w:rPr>
              <w:t>думку</w:t>
            </w:r>
            <w:r>
              <w:rPr>
                <w:spacing w:val="-12"/>
                <w:sz w:val="24"/>
              </w:rPr>
              <w:t xml:space="preserve"> </w:t>
            </w:r>
            <w:r>
              <w:rPr>
                <w:sz w:val="24"/>
              </w:rPr>
              <w:t>студентів.</w:t>
            </w:r>
          </w:p>
        </w:tc>
      </w:tr>
      <w:tr w:rsidR="007F50B9" w14:paraId="0DE77B3D" w14:textId="77777777">
        <w:trPr>
          <w:trHeight w:val="806"/>
        </w:trPr>
        <w:tc>
          <w:tcPr>
            <w:tcW w:w="566" w:type="dxa"/>
          </w:tcPr>
          <w:p w14:paraId="0C5790E7" w14:textId="77777777" w:rsidR="007F50B9" w:rsidRDefault="00A23923" w:rsidP="00B13B17">
            <w:pPr>
              <w:pStyle w:val="TableParagraph"/>
              <w:spacing w:line="305" w:lineRule="exact"/>
              <w:rPr>
                <w:sz w:val="28"/>
              </w:rPr>
            </w:pPr>
            <w:r>
              <w:rPr>
                <w:sz w:val="28"/>
              </w:rPr>
              <w:t>3.</w:t>
            </w:r>
          </w:p>
        </w:tc>
        <w:tc>
          <w:tcPr>
            <w:tcW w:w="5214" w:type="dxa"/>
          </w:tcPr>
          <w:p w14:paraId="165EB361" w14:textId="77777777" w:rsidR="007F50B9" w:rsidRDefault="00A23923" w:rsidP="00B13B17">
            <w:pPr>
              <w:pStyle w:val="TableParagraph"/>
              <w:spacing w:line="258" w:lineRule="exact"/>
              <w:rPr>
                <w:sz w:val="24"/>
              </w:rPr>
            </w:pPr>
            <w:r>
              <w:rPr>
                <w:sz w:val="24"/>
              </w:rPr>
              <w:t>Мало</w:t>
            </w:r>
            <w:r>
              <w:rPr>
                <w:spacing w:val="-4"/>
                <w:sz w:val="24"/>
              </w:rPr>
              <w:t xml:space="preserve"> </w:t>
            </w:r>
            <w:r>
              <w:rPr>
                <w:sz w:val="24"/>
              </w:rPr>
              <w:t>відраховують</w:t>
            </w:r>
            <w:r>
              <w:rPr>
                <w:spacing w:val="-7"/>
                <w:sz w:val="24"/>
              </w:rPr>
              <w:t xml:space="preserve"> </w:t>
            </w:r>
            <w:r>
              <w:rPr>
                <w:sz w:val="24"/>
              </w:rPr>
              <w:t>студентів</w:t>
            </w:r>
          </w:p>
        </w:tc>
        <w:tc>
          <w:tcPr>
            <w:tcW w:w="8556" w:type="dxa"/>
          </w:tcPr>
          <w:p w14:paraId="4A145253" w14:textId="77777777" w:rsidR="007F50B9" w:rsidRDefault="00A23923" w:rsidP="00B13B17">
            <w:pPr>
              <w:pStyle w:val="TableParagraph"/>
              <w:spacing w:line="232" w:lineRule="auto"/>
              <w:rPr>
                <w:sz w:val="24"/>
              </w:rPr>
            </w:pPr>
            <w:r>
              <w:rPr>
                <w:sz w:val="24"/>
              </w:rPr>
              <w:t>Збільшити</w:t>
            </w:r>
            <w:r>
              <w:rPr>
                <w:spacing w:val="14"/>
                <w:sz w:val="24"/>
              </w:rPr>
              <w:t xml:space="preserve"> </w:t>
            </w:r>
            <w:r>
              <w:rPr>
                <w:sz w:val="24"/>
              </w:rPr>
              <w:t>кількість</w:t>
            </w:r>
            <w:r>
              <w:rPr>
                <w:spacing w:val="14"/>
                <w:sz w:val="24"/>
              </w:rPr>
              <w:t xml:space="preserve"> </w:t>
            </w:r>
            <w:r>
              <w:rPr>
                <w:sz w:val="24"/>
              </w:rPr>
              <w:t>відрахувань.</w:t>
            </w:r>
            <w:r>
              <w:rPr>
                <w:spacing w:val="16"/>
                <w:sz w:val="24"/>
              </w:rPr>
              <w:t xml:space="preserve"> </w:t>
            </w:r>
            <w:r>
              <w:rPr>
                <w:sz w:val="24"/>
              </w:rPr>
              <w:t>Необхідно</w:t>
            </w:r>
            <w:r>
              <w:rPr>
                <w:spacing w:val="18"/>
                <w:sz w:val="24"/>
              </w:rPr>
              <w:t xml:space="preserve"> </w:t>
            </w:r>
            <w:r>
              <w:rPr>
                <w:sz w:val="24"/>
              </w:rPr>
              <w:t>створити</w:t>
            </w:r>
            <w:r>
              <w:rPr>
                <w:spacing w:val="19"/>
                <w:sz w:val="24"/>
              </w:rPr>
              <w:t xml:space="preserve"> </w:t>
            </w:r>
            <w:r>
              <w:rPr>
                <w:sz w:val="24"/>
              </w:rPr>
              <w:t>умови</w:t>
            </w:r>
            <w:r>
              <w:rPr>
                <w:spacing w:val="14"/>
                <w:sz w:val="24"/>
              </w:rPr>
              <w:t xml:space="preserve"> </w:t>
            </w:r>
            <w:r>
              <w:rPr>
                <w:sz w:val="24"/>
              </w:rPr>
              <w:t>для</w:t>
            </w:r>
            <w:r>
              <w:rPr>
                <w:spacing w:val="14"/>
                <w:sz w:val="24"/>
              </w:rPr>
              <w:t xml:space="preserve"> </w:t>
            </w:r>
            <w:r>
              <w:rPr>
                <w:sz w:val="24"/>
              </w:rPr>
              <w:t>того,</w:t>
            </w:r>
            <w:r>
              <w:rPr>
                <w:spacing w:val="16"/>
                <w:sz w:val="24"/>
              </w:rPr>
              <w:t xml:space="preserve"> </w:t>
            </w:r>
            <w:r>
              <w:rPr>
                <w:sz w:val="24"/>
              </w:rPr>
              <w:t>щоб</w:t>
            </w:r>
            <w:r>
              <w:rPr>
                <w:spacing w:val="-57"/>
                <w:sz w:val="24"/>
              </w:rPr>
              <w:t xml:space="preserve"> </w:t>
            </w:r>
            <w:r>
              <w:rPr>
                <w:sz w:val="24"/>
              </w:rPr>
              <w:t>залишилися</w:t>
            </w:r>
            <w:r>
              <w:rPr>
                <w:spacing w:val="23"/>
                <w:sz w:val="24"/>
              </w:rPr>
              <w:t xml:space="preserve"> </w:t>
            </w:r>
            <w:r>
              <w:rPr>
                <w:sz w:val="24"/>
              </w:rPr>
              <w:t>лише</w:t>
            </w:r>
            <w:r>
              <w:rPr>
                <w:spacing w:val="22"/>
                <w:sz w:val="24"/>
              </w:rPr>
              <w:t xml:space="preserve"> </w:t>
            </w:r>
            <w:r>
              <w:rPr>
                <w:sz w:val="24"/>
              </w:rPr>
              <w:t>ті</w:t>
            </w:r>
            <w:r>
              <w:rPr>
                <w:spacing w:val="14"/>
                <w:sz w:val="24"/>
              </w:rPr>
              <w:t xml:space="preserve"> </w:t>
            </w:r>
            <w:r>
              <w:rPr>
                <w:sz w:val="24"/>
              </w:rPr>
              <w:t>студенти,</w:t>
            </w:r>
            <w:r>
              <w:rPr>
                <w:spacing w:val="25"/>
                <w:sz w:val="24"/>
              </w:rPr>
              <w:t xml:space="preserve"> </w:t>
            </w:r>
            <w:r>
              <w:rPr>
                <w:sz w:val="24"/>
              </w:rPr>
              <w:t>які</w:t>
            </w:r>
            <w:r>
              <w:rPr>
                <w:spacing w:val="19"/>
                <w:sz w:val="24"/>
              </w:rPr>
              <w:t xml:space="preserve"> </w:t>
            </w:r>
            <w:r>
              <w:rPr>
                <w:sz w:val="24"/>
              </w:rPr>
              <w:t>хочуть</w:t>
            </w:r>
            <w:r>
              <w:rPr>
                <w:spacing w:val="23"/>
                <w:sz w:val="24"/>
              </w:rPr>
              <w:t xml:space="preserve"> </w:t>
            </w:r>
            <w:r>
              <w:rPr>
                <w:sz w:val="24"/>
              </w:rPr>
              <w:t>навчатися.</w:t>
            </w:r>
            <w:r>
              <w:rPr>
                <w:spacing w:val="25"/>
                <w:sz w:val="24"/>
              </w:rPr>
              <w:t xml:space="preserve"> </w:t>
            </w:r>
            <w:r>
              <w:rPr>
                <w:sz w:val="24"/>
              </w:rPr>
              <w:t>Кожна</w:t>
            </w:r>
            <w:r>
              <w:rPr>
                <w:spacing w:val="22"/>
                <w:sz w:val="24"/>
              </w:rPr>
              <w:t xml:space="preserve"> </w:t>
            </w:r>
            <w:r>
              <w:rPr>
                <w:sz w:val="24"/>
              </w:rPr>
              <w:t>людина</w:t>
            </w:r>
            <w:r>
              <w:rPr>
                <w:spacing w:val="23"/>
                <w:sz w:val="24"/>
              </w:rPr>
              <w:t xml:space="preserve"> </w:t>
            </w:r>
            <w:r>
              <w:rPr>
                <w:sz w:val="24"/>
              </w:rPr>
              <w:t>заслуговує</w:t>
            </w:r>
          </w:p>
          <w:p w14:paraId="08A71BF0" w14:textId="77777777" w:rsidR="007F50B9" w:rsidRDefault="00A23923" w:rsidP="00B13B17">
            <w:pPr>
              <w:pStyle w:val="TableParagraph"/>
              <w:spacing w:line="262" w:lineRule="exact"/>
              <w:rPr>
                <w:sz w:val="24"/>
              </w:rPr>
            </w:pPr>
            <w:r>
              <w:rPr>
                <w:sz w:val="24"/>
              </w:rPr>
              <w:t>на</w:t>
            </w:r>
            <w:r>
              <w:rPr>
                <w:spacing w:val="-2"/>
                <w:sz w:val="24"/>
              </w:rPr>
              <w:t xml:space="preserve"> </w:t>
            </w:r>
            <w:r>
              <w:rPr>
                <w:sz w:val="24"/>
              </w:rPr>
              <w:t>другий</w:t>
            </w:r>
            <w:r>
              <w:rPr>
                <w:spacing w:val="2"/>
                <w:sz w:val="24"/>
              </w:rPr>
              <w:t xml:space="preserve"> </w:t>
            </w:r>
            <w:r>
              <w:rPr>
                <w:sz w:val="24"/>
              </w:rPr>
              <w:t>шанс.</w:t>
            </w:r>
          </w:p>
        </w:tc>
      </w:tr>
    </w:tbl>
    <w:p w14:paraId="046F9DB8" w14:textId="77777777" w:rsidR="007F50B9" w:rsidRDefault="007F50B9" w:rsidP="00B13B17">
      <w:pPr>
        <w:spacing w:line="262" w:lineRule="exact"/>
        <w:rPr>
          <w:sz w:val="24"/>
        </w:rPr>
        <w:sectPr w:rsidR="007F50B9">
          <w:pgSz w:w="16840" w:h="11910" w:orient="landscape"/>
          <w:pgMar w:top="1180" w:right="900" w:bottom="280" w:left="900" w:header="747" w:footer="0" w:gutter="0"/>
          <w:cols w:space="720"/>
        </w:sectPr>
      </w:pPr>
    </w:p>
    <w:p w14:paraId="4902450E" w14:textId="77777777" w:rsidR="007F50B9" w:rsidRDefault="007F50B9" w:rsidP="00B13B17">
      <w:pPr>
        <w:pStyle w:val="a3"/>
        <w:jc w:val="left"/>
        <w:rPr>
          <w:b/>
          <w:sz w:val="20"/>
        </w:rPr>
      </w:pPr>
    </w:p>
    <w:p w14:paraId="7720002D" w14:textId="77777777" w:rsidR="007F50B9" w:rsidRDefault="007F50B9" w:rsidP="00B13B17">
      <w:pPr>
        <w:pStyle w:val="a3"/>
        <w:jc w:val="left"/>
        <w:rPr>
          <w:b/>
          <w:sz w:val="2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214"/>
        <w:gridCol w:w="8556"/>
      </w:tblGrid>
      <w:tr w:rsidR="007F50B9" w14:paraId="05EFEC6D" w14:textId="77777777">
        <w:trPr>
          <w:trHeight w:val="315"/>
        </w:trPr>
        <w:tc>
          <w:tcPr>
            <w:tcW w:w="14336" w:type="dxa"/>
            <w:gridSpan w:val="3"/>
            <w:tcBorders>
              <w:top w:val="nil"/>
              <w:left w:val="nil"/>
              <w:right w:val="nil"/>
            </w:tcBorders>
          </w:tcPr>
          <w:p w14:paraId="21B3B33D" w14:textId="09DDECB0" w:rsidR="007F50B9" w:rsidRDefault="007F50B9" w:rsidP="00B13B17">
            <w:pPr>
              <w:pStyle w:val="TableParagraph"/>
              <w:spacing w:line="295" w:lineRule="exact"/>
              <w:ind w:left="0" w:right="101"/>
              <w:jc w:val="right"/>
              <w:rPr>
                <w:i/>
                <w:sz w:val="28"/>
              </w:rPr>
            </w:pPr>
          </w:p>
        </w:tc>
      </w:tr>
      <w:tr w:rsidR="007F50B9" w14:paraId="4336DCB1" w14:textId="77777777">
        <w:trPr>
          <w:trHeight w:val="806"/>
        </w:trPr>
        <w:tc>
          <w:tcPr>
            <w:tcW w:w="566" w:type="dxa"/>
          </w:tcPr>
          <w:p w14:paraId="604DCD17" w14:textId="77777777" w:rsidR="007F50B9" w:rsidRDefault="00A23923" w:rsidP="00B13B17">
            <w:pPr>
              <w:pStyle w:val="TableParagraph"/>
              <w:spacing w:line="263" w:lineRule="exact"/>
              <w:rPr>
                <w:sz w:val="24"/>
              </w:rPr>
            </w:pPr>
            <w:r>
              <w:rPr>
                <w:sz w:val="24"/>
              </w:rPr>
              <w:t>4.</w:t>
            </w:r>
          </w:p>
        </w:tc>
        <w:tc>
          <w:tcPr>
            <w:tcW w:w="5214" w:type="dxa"/>
          </w:tcPr>
          <w:p w14:paraId="23C1CDBD" w14:textId="77777777" w:rsidR="007F50B9" w:rsidRDefault="00A23923" w:rsidP="00B13B17">
            <w:pPr>
              <w:pStyle w:val="TableParagraph"/>
              <w:spacing w:line="263" w:lineRule="exact"/>
              <w:rPr>
                <w:sz w:val="24"/>
              </w:rPr>
            </w:pPr>
            <w:r>
              <w:rPr>
                <w:sz w:val="24"/>
              </w:rPr>
              <w:t>Плагіат</w:t>
            </w:r>
            <w:r>
              <w:rPr>
                <w:spacing w:val="-4"/>
                <w:sz w:val="24"/>
              </w:rPr>
              <w:t xml:space="preserve"> </w:t>
            </w:r>
            <w:r>
              <w:rPr>
                <w:sz w:val="24"/>
              </w:rPr>
              <w:t>курсових</w:t>
            </w:r>
            <w:r>
              <w:rPr>
                <w:spacing w:val="-8"/>
                <w:sz w:val="24"/>
              </w:rPr>
              <w:t xml:space="preserve"> </w:t>
            </w:r>
            <w:r>
              <w:rPr>
                <w:sz w:val="24"/>
              </w:rPr>
              <w:t>робіт</w:t>
            </w:r>
          </w:p>
        </w:tc>
        <w:tc>
          <w:tcPr>
            <w:tcW w:w="8556" w:type="dxa"/>
          </w:tcPr>
          <w:p w14:paraId="5CFE9217" w14:textId="5F97A0D6" w:rsidR="007F50B9" w:rsidRDefault="00A23923" w:rsidP="00B13B17">
            <w:pPr>
              <w:pStyle w:val="TableParagraph"/>
              <w:spacing w:line="230" w:lineRule="auto"/>
              <w:ind w:right="89"/>
              <w:rPr>
                <w:sz w:val="24"/>
              </w:rPr>
            </w:pPr>
            <w:r>
              <w:rPr>
                <w:sz w:val="24"/>
              </w:rPr>
              <w:t>Забороняти захист таких робіт. Створення унікальних тем для кожного окремого</w:t>
            </w:r>
            <w:r>
              <w:rPr>
                <w:spacing w:val="-57"/>
                <w:sz w:val="24"/>
              </w:rPr>
              <w:t xml:space="preserve"> </w:t>
            </w:r>
            <w:r>
              <w:rPr>
                <w:sz w:val="24"/>
              </w:rPr>
              <w:t>студента.</w:t>
            </w:r>
            <w:r>
              <w:rPr>
                <w:spacing w:val="33"/>
                <w:sz w:val="24"/>
              </w:rPr>
              <w:t xml:space="preserve"> </w:t>
            </w:r>
            <w:r>
              <w:rPr>
                <w:sz w:val="24"/>
              </w:rPr>
              <w:t>Зобов</w:t>
            </w:r>
            <w:r w:rsidR="00E31CE0">
              <w:rPr>
                <w:sz w:val="24"/>
              </w:rPr>
              <w:t>’</w:t>
            </w:r>
            <w:r>
              <w:rPr>
                <w:sz w:val="24"/>
              </w:rPr>
              <w:t>язувати</w:t>
            </w:r>
            <w:r>
              <w:rPr>
                <w:spacing w:val="32"/>
                <w:sz w:val="24"/>
              </w:rPr>
              <w:t xml:space="preserve"> </w:t>
            </w:r>
            <w:r>
              <w:rPr>
                <w:sz w:val="24"/>
              </w:rPr>
              <w:t>виконувати</w:t>
            </w:r>
            <w:r>
              <w:rPr>
                <w:spacing w:val="32"/>
                <w:sz w:val="24"/>
              </w:rPr>
              <w:t xml:space="preserve"> </w:t>
            </w:r>
            <w:r>
              <w:rPr>
                <w:sz w:val="24"/>
              </w:rPr>
              <w:t>нову</w:t>
            </w:r>
            <w:r>
              <w:rPr>
                <w:spacing w:val="22"/>
                <w:sz w:val="24"/>
              </w:rPr>
              <w:t xml:space="preserve"> </w:t>
            </w:r>
            <w:r>
              <w:rPr>
                <w:sz w:val="24"/>
              </w:rPr>
              <w:t>роботу.</w:t>
            </w:r>
            <w:r>
              <w:rPr>
                <w:spacing w:val="33"/>
                <w:sz w:val="24"/>
              </w:rPr>
              <w:t xml:space="preserve"> </w:t>
            </w:r>
            <w:r>
              <w:rPr>
                <w:sz w:val="24"/>
              </w:rPr>
              <w:t>Жорсткіше</w:t>
            </w:r>
            <w:r>
              <w:rPr>
                <w:spacing w:val="30"/>
                <w:sz w:val="24"/>
              </w:rPr>
              <w:t xml:space="preserve"> </w:t>
            </w:r>
            <w:r>
              <w:rPr>
                <w:sz w:val="24"/>
              </w:rPr>
              <w:t>контролювати</w:t>
            </w:r>
          </w:p>
          <w:p w14:paraId="2D3772AB" w14:textId="77777777" w:rsidR="007F50B9" w:rsidRDefault="00A23923" w:rsidP="00B13B17">
            <w:pPr>
              <w:pStyle w:val="TableParagraph"/>
              <w:spacing w:line="260" w:lineRule="exact"/>
              <w:rPr>
                <w:sz w:val="24"/>
              </w:rPr>
            </w:pPr>
            <w:r>
              <w:rPr>
                <w:sz w:val="24"/>
              </w:rPr>
              <w:t>процес</w:t>
            </w:r>
            <w:r>
              <w:rPr>
                <w:spacing w:val="-2"/>
                <w:sz w:val="24"/>
              </w:rPr>
              <w:t xml:space="preserve"> </w:t>
            </w:r>
            <w:r>
              <w:rPr>
                <w:sz w:val="24"/>
              </w:rPr>
              <w:t>написання</w:t>
            </w:r>
            <w:r>
              <w:rPr>
                <w:spacing w:val="-5"/>
                <w:sz w:val="24"/>
              </w:rPr>
              <w:t xml:space="preserve"> </w:t>
            </w:r>
            <w:r>
              <w:rPr>
                <w:sz w:val="24"/>
              </w:rPr>
              <w:t>і</w:t>
            </w:r>
            <w:r>
              <w:rPr>
                <w:spacing w:val="-9"/>
                <w:sz w:val="24"/>
              </w:rPr>
              <w:t xml:space="preserve"> </w:t>
            </w:r>
            <w:r>
              <w:rPr>
                <w:sz w:val="24"/>
              </w:rPr>
              <w:t>захист</w:t>
            </w:r>
            <w:r>
              <w:rPr>
                <w:spacing w:val="-1"/>
                <w:sz w:val="24"/>
              </w:rPr>
              <w:t xml:space="preserve"> </w:t>
            </w:r>
            <w:r>
              <w:rPr>
                <w:sz w:val="24"/>
              </w:rPr>
              <w:t>даних</w:t>
            </w:r>
            <w:r>
              <w:rPr>
                <w:spacing w:val="-5"/>
                <w:sz w:val="24"/>
              </w:rPr>
              <w:t xml:space="preserve"> </w:t>
            </w:r>
            <w:r>
              <w:rPr>
                <w:sz w:val="24"/>
              </w:rPr>
              <w:t>робіт.</w:t>
            </w:r>
          </w:p>
        </w:tc>
      </w:tr>
      <w:tr w:rsidR="007F50B9" w14:paraId="5F0A4DD2" w14:textId="77777777">
        <w:trPr>
          <w:trHeight w:val="806"/>
        </w:trPr>
        <w:tc>
          <w:tcPr>
            <w:tcW w:w="566" w:type="dxa"/>
          </w:tcPr>
          <w:p w14:paraId="2ABD5296" w14:textId="77777777" w:rsidR="007F50B9" w:rsidRDefault="00A23923" w:rsidP="00B13B17">
            <w:pPr>
              <w:pStyle w:val="TableParagraph"/>
              <w:spacing w:line="258" w:lineRule="exact"/>
              <w:rPr>
                <w:sz w:val="24"/>
              </w:rPr>
            </w:pPr>
            <w:r>
              <w:rPr>
                <w:sz w:val="24"/>
              </w:rPr>
              <w:t>5.</w:t>
            </w:r>
          </w:p>
        </w:tc>
        <w:tc>
          <w:tcPr>
            <w:tcW w:w="5214" w:type="dxa"/>
          </w:tcPr>
          <w:p w14:paraId="3C1607A1" w14:textId="77777777" w:rsidR="007F50B9" w:rsidRDefault="00A23923" w:rsidP="00B13B17">
            <w:pPr>
              <w:pStyle w:val="TableParagraph"/>
              <w:spacing w:line="258" w:lineRule="exact"/>
              <w:rPr>
                <w:sz w:val="24"/>
              </w:rPr>
            </w:pPr>
            <w:r>
              <w:rPr>
                <w:sz w:val="24"/>
              </w:rPr>
              <w:t>Відсутня</w:t>
            </w:r>
            <w:r>
              <w:rPr>
                <w:spacing w:val="-4"/>
                <w:sz w:val="24"/>
              </w:rPr>
              <w:t xml:space="preserve"> </w:t>
            </w:r>
            <w:r>
              <w:rPr>
                <w:sz w:val="24"/>
              </w:rPr>
              <w:t>мотивація</w:t>
            </w:r>
            <w:r>
              <w:rPr>
                <w:spacing w:val="-4"/>
                <w:sz w:val="24"/>
              </w:rPr>
              <w:t xml:space="preserve"> </w:t>
            </w:r>
            <w:r>
              <w:rPr>
                <w:sz w:val="24"/>
              </w:rPr>
              <w:t>студентів</w:t>
            </w:r>
            <w:r>
              <w:rPr>
                <w:spacing w:val="-3"/>
                <w:sz w:val="24"/>
              </w:rPr>
              <w:t xml:space="preserve"> </w:t>
            </w:r>
            <w:r>
              <w:rPr>
                <w:sz w:val="24"/>
              </w:rPr>
              <w:t>до</w:t>
            </w:r>
            <w:r>
              <w:rPr>
                <w:spacing w:val="-1"/>
                <w:sz w:val="24"/>
              </w:rPr>
              <w:t xml:space="preserve"> </w:t>
            </w:r>
            <w:r>
              <w:rPr>
                <w:sz w:val="24"/>
              </w:rPr>
              <w:t>навчання</w:t>
            </w:r>
          </w:p>
        </w:tc>
        <w:tc>
          <w:tcPr>
            <w:tcW w:w="8556" w:type="dxa"/>
          </w:tcPr>
          <w:p w14:paraId="342F7BBD" w14:textId="77777777" w:rsidR="007F50B9" w:rsidRDefault="00A23923" w:rsidP="00B13B17">
            <w:pPr>
              <w:pStyle w:val="TableParagraph"/>
              <w:spacing w:line="255" w:lineRule="exact"/>
              <w:rPr>
                <w:sz w:val="24"/>
              </w:rPr>
            </w:pPr>
            <w:r>
              <w:rPr>
                <w:sz w:val="24"/>
              </w:rPr>
              <w:t>Виплачувати</w:t>
            </w:r>
            <w:r>
              <w:rPr>
                <w:spacing w:val="59"/>
                <w:sz w:val="24"/>
              </w:rPr>
              <w:t xml:space="preserve"> </w:t>
            </w:r>
            <w:r>
              <w:rPr>
                <w:sz w:val="24"/>
              </w:rPr>
              <w:t>стипендії.</w:t>
            </w:r>
            <w:r>
              <w:rPr>
                <w:spacing w:val="119"/>
                <w:sz w:val="24"/>
              </w:rPr>
              <w:t xml:space="preserve"> </w:t>
            </w:r>
            <w:r>
              <w:rPr>
                <w:sz w:val="24"/>
              </w:rPr>
              <w:t>Створити</w:t>
            </w:r>
            <w:r>
              <w:rPr>
                <w:spacing w:val="114"/>
                <w:sz w:val="24"/>
              </w:rPr>
              <w:t xml:space="preserve"> </w:t>
            </w:r>
            <w:r>
              <w:rPr>
                <w:sz w:val="24"/>
              </w:rPr>
              <w:t>такі</w:t>
            </w:r>
            <w:r>
              <w:rPr>
                <w:spacing w:val="113"/>
                <w:sz w:val="24"/>
              </w:rPr>
              <w:t xml:space="preserve"> </w:t>
            </w:r>
            <w:r>
              <w:rPr>
                <w:sz w:val="24"/>
              </w:rPr>
              <w:t>умови</w:t>
            </w:r>
            <w:r>
              <w:rPr>
                <w:spacing w:val="119"/>
                <w:sz w:val="24"/>
              </w:rPr>
              <w:t xml:space="preserve"> </w:t>
            </w:r>
            <w:r>
              <w:rPr>
                <w:sz w:val="24"/>
              </w:rPr>
              <w:t>навчання,</w:t>
            </w:r>
            <w:r>
              <w:rPr>
                <w:spacing w:val="115"/>
                <w:sz w:val="24"/>
              </w:rPr>
              <w:t xml:space="preserve"> </w:t>
            </w:r>
            <w:r>
              <w:rPr>
                <w:sz w:val="24"/>
              </w:rPr>
              <w:t>які</w:t>
            </w:r>
            <w:r>
              <w:rPr>
                <w:spacing w:val="109"/>
                <w:sz w:val="24"/>
              </w:rPr>
              <w:t xml:space="preserve"> </w:t>
            </w:r>
            <w:r>
              <w:rPr>
                <w:sz w:val="24"/>
              </w:rPr>
              <w:t>б</w:t>
            </w:r>
            <w:r>
              <w:rPr>
                <w:spacing w:val="116"/>
                <w:sz w:val="24"/>
              </w:rPr>
              <w:t xml:space="preserve"> </w:t>
            </w:r>
            <w:r>
              <w:rPr>
                <w:sz w:val="24"/>
              </w:rPr>
              <w:t>зацікавили</w:t>
            </w:r>
          </w:p>
          <w:p w14:paraId="1CAAC9BE" w14:textId="77777777" w:rsidR="007F50B9" w:rsidRDefault="00A23923" w:rsidP="00B13B17">
            <w:pPr>
              <w:pStyle w:val="TableParagraph"/>
              <w:spacing w:line="268" w:lineRule="exact"/>
              <w:rPr>
                <w:sz w:val="24"/>
              </w:rPr>
            </w:pPr>
            <w:r>
              <w:rPr>
                <w:sz w:val="24"/>
              </w:rPr>
              <w:t>студентів</w:t>
            </w:r>
            <w:r>
              <w:rPr>
                <w:spacing w:val="17"/>
                <w:sz w:val="24"/>
              </w:rPr>
              <w:t xml:space="preserve"> </w:t>
            </w:r>
            <w:r>
              <w:rPr>
                <w:sz w:val="24"/>
              </w:rPr>
              <w:t>на</w:t>
            </w:r>
            <w:r>
              <w:rPr>
                <w:spacing w:val="15"/>
                <w:sz w:val="24"/>
              </w:rPr>
              <w:t xml:space="preserve"> </w:t>
            </w:r>
            <w:r>
              <w:rPr>
                <w:sz w:val="24"/>
              </w:rPr>
              <w:t>отримання</w:t>
            </w:r>
            <w:r>
              <w:rPr>
                <w:spacing w:val="15"/>
                <w:sz w:val="24"/>
              </w:rPr>
              <w:t xml:space="preserve"> </w:t>
            </w:r>
            <w:r>
              <w:rPr>
                <w:sz w:val="24"/>
              </w:rPr>
              <w:t>знань,</w:t>
            </w:r>
            <w:r>
              <w:rPr>
                <w:spacing w:val="18"/>
                <w:sz w:val="24"/>
              </w:rPr>
              <w:t xml:space="preserve"> </w:t>
            </w:r>
            <w:r>
              <w:rPr>
                <w:sz w:val="24"/>
              </w:rPr>
              <w:t>а</w:t>
            </w:r>
            <w:r>
              <w:rPr>
                <w:spacing w:val="15"/>
                <w:sz w:val="24"/>
              </w:rPr>
              <w:t xml:space="preserve"> </w:t>
            </w:r>
            <w:r>
              <w:rPr>
                <w:sz w:val="24"/>
              </w:rPr>
              <w:t>не</w:t>
            </w:r>
            <w:r>
              <w:rPr>
                <w:spacing w:val="15"/>
                <w:sz w:val="24"/>
              </w:rPr>
              <w:t xml:space="preserve"> </w:t>
            </w:r>
            <w:r>
              <w:rPr>
                <w:sz w:val="24"/>
              </w:rPr>
              <w:t>диплома.</w:t>
            </w:r>
            <w:r>
              <w:rPr>
                <w:spacing w:val="18"/>
                <w:sz w:val="24"/>
              </w:rPr>
              <w:t xml:space="preserve"> </w:t>
            </w:r>
            <w:r>
              <w:rPr>
                <w:sz w:val="24"/>
              </w:rPr>
              <w:t>Ввести</w:t>
            </w:r>
            <w:r>
              <w:rPr>
                <w:spacing w:val="16"/>
                <w:sz w:val="24"/>
              </w:rPr>
              <w:t xml:space="preserve"> </w:t>
            </w:r>
            <w:r>
              <w:rPr>
                <w:sz w:val="24"/>
              </w:rPr>
              <w:t>хоча</w:t>
            </w:r>
            <w:r>
              <w:rPr>
                <w:spacing w:val="14"/>
                <w:sz w:val="24"/>
              </w:rPr>
              <w:t xml:space="preserve"> </w:t>
            </w:r>
            <w:r>
              <w:rPr>
                <w:sz w:val="24"/>
              </w:rPr>
              <w:t>б</w:t>
            </w:r>
            <w:r>
              <w:rPr>
                <w:spacing w:val="13"/>
                <w:sz w:val="24"/>
              </w:rPr>
              <w:t xml:space="preserve"> </w:t>
            </w:r>
            <w:r>
              <w:rPr>
                <w:sz w:val="24"/>
              </w:rPr>
              <w:t>нематеріальні</w:t>
            </w:r>
            <w:r>
              <w:rPr>
                <w:spacing w:val="-57"/>
                <w:sz w:val="24"/>
              </w:rPr>
              <w:t xml:space="preserve"> </w:t>
            </w:r>
            <w:r>
              <w:rPr>
                <w:sz w:val="24"/>
              </w:rPr>
              <w:t>стимули</w:t>
            </w:r>
            <w:r>
              <w:rPr>
                <w:spacing w:val="7"/>
                <w:sz w:val="24"/>
              </w:rPr>
              <w:t xml:space="preserve"> </w:t>
            </w:r>
            <w:r>
              <w:rPr>
                <w:sz w:val="24"/>
              </w:rPr>
              <w:t>у</w:t>
            </w:r>
            <w:r>
              <w:rPr>
                <w:spacing w:val="-8"/>
                <w:sz w:val="24"/>
              </w:rPr>
              <w:t xml:space="preserve"> </w:t>
            </w:r>
            <w:r>
              <w:rPr>
                <w:sz w:val="24"/>
              </w:rPr>
              <w:t>вигляді</w:t>
            </w:r>
            <w:r>
              <w:rPr>
                <w:spacing w:val="-7"/>
                <w:sz w:val="24"/>
              </w:rPr>
              <w:t xml:space="preserve"> </w:t>
            </w:r>
            <w:r>
              <w:rPr>
                <w:sz w:val="24"/>
              </w:rPr>
              <w:t>фото</w:t>
            </w:r>
            <w:r>
              <w:rPr>
                <w:spacing w:val="5"/>
                <w:sz w:val="24"/>
              </w:rPr>
              <w:t xml:space="preserve"> </w:t>
            </w:r>
            <w:r>
              <w:rPr>
                <w:sz w:val="24"/>
              </w:rPr>
              <w:t>на</w:t>
            </w:r>
            <w:r>
              <w:rPr>
                <w:spacing w:val="1"/>
                <w:sz w:val="24"/>
              </w:rPr>
              <w:t xml:space="preserve"> </w:t>
            </w:r>
            <w:r>
              <w:rPr>
                <w:sz w:val="24"/>
              </w:rPr>
              <w:t>дошці</w:t>
            </w:r>
            <w:r>
              <w:rPr>
                <w:spacing w:val="-7"/>
                <w:sz w:val="24"/>
              </w:rPr>
              <w:t xml:space="preserve"> </w:t>
            </w:r>
            <w:r>
              <w:rPr>
                <w:sz w:val="24"/>
              </w:rPr>
              <w:t>пошани.</w:t>
            </w:r>
          </w:p>
        </w:tc>
      </w:tr>
      <w:tr w:rsidR="007F50B9" w14:paraId="62249323" w14:textId="77777777">
        <w:trPr>
          <w:trHeight w:val="532"/>
        </w:trPr>
        <w:tc>
          <w:tcPr>
            <w:tcW w:w="566" w:type="dxa"/>
          </w:tcPr>
          <w:p w14:paraId="29585C4A" w14:textId="77777777" w:rsidR="007F50B9" w:rsidRDefault="00A23923" w:rsidP="00B13B17">
            <w:pPr>
              <w:pStyle w:val="TableParagraph"/>
              <w:spacing w:line="258" w:lineRule="exact"/>
              <w:rPr>
                <w:sz w:val="24"/>
              </w:rPr>
            </w:pPr>
            <w:r>
              <w:rPr>
                <w:sz w:val="24"/>
              </w:rPr>
              <w:t>6.</w:t>
            </w:r>
          </w:p>
        </w:tc>
        <w:tc>
          <w:tcPr>
            <w:tcW w:w="5214" w:type="dxa"/>
          </w:tcPr>
          <w:p w14:paraId="3DD9450C" w14:textId="77777777" w:rsidR="007F50B9" w:rsidRDefault="00A23923" w:rsidP="00B13B17">
            <w:pPr>
              <w:pStyle w:val="TableParagraph"/>
              <w:spacing w:line="258" w:lineRule="exact"/>
              <w:rPr>
                <w:sz w:val="24"/>
              </w:rPr>
            </w:pPr>
            <w:r>
              <w:rPr>
                <w:sz w:val="24"/>
              </w:rPr>
              <w:t>Відсутність</w:t>
            </w:r>
            <w:r>
              <w:rPr>
                <w:spacing w:val="-5"/>
                <w:sz w:val="24"/>
              </w:rPr>
              <w:t xml:space="preserve"> </w:t>
            </w:r>
            <w:r>
              <w:rPr>
                <w:sz w:val="24"/>
              </w:rPr>
              <w:t>бюджетних</w:t>
            </w:r>
            <w:r>
              <w:rPr>
                <w:spacing w:val="-10"/>
                <w:sz w:val="24"/>
              </w:rPr>
              <w:t xml:space="preserve"> </w:t>
            </w:r>
            <w:r>
              <w:rPr>
                <w:sz w:val="24"/>
              </w:rPr>
              <w:t>місць</w:t>
            </w:r>
          </w:p>
        </w:tc>
        <w:tc>
          <w:tcPr>
            <w:tcW w:w="8556" w:type="dxa"/>
          </w:tcPr>
          <w:p w14:paraId="533A9FBF" w14:textId="77777777" w:rsidR="007F50B9" w:rsidRDefault="00A23923" w:rsidP="00B13B17">
            <w:pPr>
              <w:pStyle w:val="TableParagraph"/>
              <w:spacing w:line="252" w:lineRule="exact"/>
              <w:rPr>
                <w:sz w:val="24"/>
              </w:rPr>
            </w:pPr>
            <w:r>
              <w:rPr>
                <w:sz w:val="24"/>
              </w:rPr>
              <w:t>Збільшити</w:t>
            </w:r>
            <w:r>
              <w:rPr>
                <w:spacing w:val="7"/>
                <w:sz w:val="24"/>
              </w:rPr>
              <w:t xml:space="preserve"> </w:t>
            </w:r>
            <w:r>
              <w:rPr>
                <w:sz w:val="24"/>
              </w:rPr>
              <w:t>кількість</w:t>
            </w:r>
            <w:r>
              <w:rPr>
                <w:spacing w:val="69"/>
                <w:sz w:val="24"/>
              </w:rPr>
              <w:t xml:space="preserve"> </w:t>
            </w:r>
            <w:r>
              <w:rPr>
                <w:sz w:val="24"/>
              </w:rPr>
              <w:t>бюджетних</w:t>
            </w:r>
            <w:r>
              <w:rPr>
                <w:spacing w:val="65"/>
                <w:sz w:val="24"/>
              </w:rPr>
              <w:t xml:space="preserve"> </w:t>
            </w:r>
            <w:r>
              <w:rPr>
                <w:sz w:val="24"/>
              </w:rPr>
              <w:t>місць</w:t>
            </w:r>
            <w:r>
              <w:rPr>
                <w:spacing w:val="72"/>
                <w:sz w:val="24"/>
              </w:rPr>
              <w:t xml:space="preserve"> </w:t>
            </w:r>
            <w:r>
              <w:rPr>
                <w:sz w:val="24"/>
              </w:rPr>
              <w:t>-</w:t>
            </w:r>
            <w:r>
              <w:rPr>
                <w:spacing w:val="67"/>
                <w:sz w:val="24"/>
              </w:rPr>
              <w:t xml:space="preserve"> </w:t>
            </w:r>
            <w:r>
              <w:rPr>
                <w:sz w:val="24"/>
              </w:rPr>
              <w:t>це</w:t>
            </w:r>
            <w:r>
              <w:rPr>
                <w:spacing w:val="68"/>
                <w:sz w:val="24"/>
              </w:rPr>
              <w:t xml:space="preserve"> </w:t>
            </w:r>
            <w:r>
              <w:rPr>
                <w:sz w:val="24"/>
              </w:rPr>
              <w:t>і</w:t>
            </w:r>
            <w:r>
              <w:rPr>
                <w:spacing w:val="65"/>
                <w:sz w:val="24"/>
              </w:rPr>
              <w:t xml:space="preserve"> </w:t>
            </w:r>
            <w:r>
              <w:rPr>
                <w:sz w:val="24"/>
              </w:rPr>
              <w:t>є</w:t>
            </w:r>
            <w:r>
              <w:rPr>
                <w:spacing w:val="63"/>
                <w:sz w:val="24"/>
              </w:rPr>
              <w:t xml:space="preserve"> </w:t>
            </w:r>
            <w:r>
              <w:rPr>
                <w:sz w:val="24"/>
              </w:rPr>
              <w:t>найголовніша</w:t>
            </w:r>
            <w:r>
              <w:rPr>
                <w:spacing w:val="64"/>
                <w:sz w:val="24"/>
              </w:rPr>
              <w:t xml:space="preserve"> </w:t>
            </w:r>
            <w:r>
              <w:rPr>
                <w:sz w:val="24"/>
              </w:rPr>
              <w:t>мотивація</w:t>
            </w:r>
            <w:r>
              <w:rPr>
                <w:spacing w:val="65"/>
                <w:sz w:val="24"/>
              </w:rPr>
              <w:t xml:space="preserve"> </w:t>
            </w:r>
            <w:r>
              <w:rPr>
                <w:sz w:val="24"/>
              </w:rPr>
              <w:t>для</w:t>
            </w:r>
          </w:p>
          <w:p w14:paraId="0B0F39AF" w14:textId="77777777" w:rsidR="007F50B9" w:rsidRDefault="00A23923" w:rsidP="00B13B17">
            <w:pPr>
              <w:pStyle w:val="TableParagraph"/>
              <w:spacing w:line="260" w:lineRule="exact"/>
              <w:rPr>
                <w:sz w:val="24"/>
              </w:rPr>
            </w:pPr>
            <w:r>
              <w:rPr>
                <w:sz w:val="24"/>
              </w:rPr>
              <w:t>студента</w:t>
            </w:r>
            <w:r>
              <w:rPr>
                <w:spacing w:val="-3"/>
                <w:sz w:val="24"/>
              </w:rPr>
              <w:t xml:space="preserve"> </w:t>
            </w:r>
            <w:r>
              <w:rPr>
                <w:sz w:val="24"/>
              </w:rPr>
              <w:t>на</w:t>
            </w:r>
            <w:r>
              <w:rPr>
                <w:spacing w:val="-2"/>
                <w:sz w:val="24"/>
              </w:rPr>
              <w:t xml:space="preserve"> </w:t>
            </w:r>
            <w:r>
              <w:rPr>
                <w:sz w:val="24"/>
              </w:rPr>
              <w:t>хороше</w:t>
            </w:r>
            <w:r>
              <w:rPr>
                <w:spacing w:val="-7"/>
                <w:sz w:val="24"/>
              </w:rPr>
              <w:t xml:space="preserve"> </w:t>
            </w:r>
            <w:r>
              <w:rPr>
                <w:sz w:val="24"/>
              </w:rPr>
              <w:t>навчання.</w:t>
            </w:r>
            <w:r>
              <w:rPr>
                <w:spacing w:val="1"/>
                <w:sz w:val="24"/>
              </w:rPr>
              <w:t xml:space="preserve"> </w:t>
            </w:r>
            <w:r>
              <w:rPr>
                <w:sz w:val="24"/>
              </w:rPr>
              <w:t>Ці</w:t>
            </w:r>
            <w:r>
              <w:rPr>
                <w:spacing w:val="-11"/>
                <w:sz w:val="24"/>
              </w:rPr>
              <w:t xml:space="preserve"> </w:t>
            </w:r>
            <w:r>
              <w:rPr>
                <w:sz w:val="24"/>
              </w:rPr>
              <w:t>питання</w:t>
            </w:r>
            <w:r>
              <w:rPr>
                <w:spacing w:val="-1"/>
                <w:sz w:val="24"/>
              </w:rPr>
              <w:t xml:space="preserve"> </w:t>
            </w:r>
            <w:r>
              <w:rPr>
                <w:sz w:val="24"/>
              </w:rPr>
              <w:t>вирішують</w:t>
            </w:r>
            <w:r>
              <w:rPr>
                <w:spacing w:val="-1"/>
                <w:sz w:val="24"/>
              </w:rPr>
              <w:t xml:space="preserve"> </w:t>
            </w:r>
            <w:r>
              <w:rPr>
                <w:sz w:val="24"/>
              </w:rPr>
              <w:t>керівні</w:t>
            </w:r>
            <w:r>
              <w:rPr>
                <w:spacing w:val="-10"/>
                <w:sz w:val="24"/>
              </w:rPr>
              <w:t xml:space="preserve"> </w:t>
            </w:r>
            <w:r>
              <w:rPr>
                <w:sz w:val="24"/>
              </w:rPr>
              <w:t>органи держави.</w:t>
            </w:r>
          </w:p>
        </w:tc>
      </w:tr>
      <w:tr w:rsidR="007F50B9" w14:paraId="603211D6" w14:textId="77777777">
        <w:trPr>
          <w:trHeight w:val="268"/>
        </w:trPr>
        <w:tc>
          <w:tcPr>
            <w:tcW w:w="14336" w:type="dxa"/>
            <w:gridSpan w:val="3"/>
          </w:tcPr>
          <w:p w14:paraId="302D9822" w14:textId="77777777" w:rsidR="007F50B9" w:rsidRDefault="00A23923" w:rsidP="00B13B17">
            <w:pPr>
              <w:pStyle w:val="TableParagraph"/>
              <w:spacing w:line="249" w:lineRule="exact"/>
              <w:ind w:left="3014" w:right="3007"/>
              <w:jc w:val="center"/>
              <w:rPr>
                <w:b/>
                <w:sz w:val="24"/>
              </w:rPr>
            </w:pPr>
            <w:r>
              <w:rPr>
                <w:b/>
                <w:sz w:val="24"/>
              </w:rPr>
              <w:t>Технічні</w:t>
            </w:r>
            <w:r>
              <w:rPr>
                <w:b/>
                <w:spacing w:val="-2"/>
                <w:sz w:val="24"/>
              </w:rPr>
              <w:t xml:space="preserve"> </w:t>
            </w:r>
            <w:r>
              <w:rPr>
                <w:b/>
                <w:sz w:val="24"/>
              </w:rPr>
              <w:t>проблеми</w:t>
            </w:r>
            <w:r>
              <w:rPr>
                <w:b/>
                <w:spacing w:val="-2"/>
                <w:sz w:val="24"/>
              </w:rPr>
              <w:t xml:space="preserve"> </w:t>
            </w:r>
            <w:r>
              <w:rPr>
                <w:b/>
                <w:sz w:val="24"/>
              </w:rPr>
              <w:t>навчання</w:t>
            </w:r>
          </w:p>
        </w:tc>
      </w:tr>
      <w:tr w:rsidR="007F50B9" w14:paraId="091E04D6" w14:textId="77777777">
        <w:trPr>
          <w:trHeight w:val="806"/>
        </w:trPr>
        <w:tc>
          <w:tcPr>
            <w:tcW w:w="566" w:type="dxa"/>
          </w:tcPr>
          <w:p w14:paraId="7BE33580" w14:textId="77777777" w:rsidR="007F50B9" w:rsidRDefault="00A23923" w:rsidP="00B13B17">
            <w:pPr>
              <w:pStyle w:val="TableParagraph"/>
              <w:spacing w:line="258" w:lineRule="exact"/>
              <w:rPr>
                <w:sz w:val="24"/>
              </w:rPr>
            </w:pPr>
            <w:r>
              <w:rPr>
                <w:sz w:val="24"/>
              </w:rPr>
              <w:t>1.</w:t>
            </w:r>
          </w:p>
        </w:tc>
        <w:tc>
          <w:tcPr>
            <w:tcW w:w="5214" w:type="dxa"/>
          </w:tcPr>
          <w:p w14:paraId="56886BE1" w14:textId="05CAD610" w:rsidR="007F50B9" w:rsidRDefault="00A23923" w:rsidP="00B13B17">
            <w:pPr>
              <w:pStyle w:val="TableParagraph"/>
              <w:tabs>
                <w:tab w:val="left" w:pos="1832"/>
                <w:tab w:val="left" w:pos="2130"/>
                <w:tab w:val="left" w:pos="3549"/>
                <w:tab w:val="left" w:pos="3755"/>
                <w:tab w:val="left" w:pos="5011"/>
              </w:tabs>
              <w:spacing w:line="232" w:lineRule="auto"/>
              <w:ind w:right="95"/>
              <w:rPr>
                <w:sz w:val="24"/>
              </w:rPr>
            </w:pPr>
            <w:r>
              <w:rPr>
                <w:sz w:val="24"/>
              </w:rPr>
              <w:t>Відсутність</w:t>
            </w:r>
            <w:r>
              <w:rPr>
                <w:sz w:val="24"/>
              </w:rPr>
              <w:tab/>
              <w:t>електронного</w:t>
            </w:r>
            <w:r>
              <w:rPr>
                <w:sz w:val="24"/>
              </w:rPr>
              <w:tab/>
            </w:r>
            <w:r>
              <w:rPr>
                <w:sz w:val="24"/>
              </w:rPr>
              <w:tab/>
              <w:t>зв</w:t>
            </w:r>
            <w:r w:rsidR="00E31CE0">
              <w:rPr>
                <w:sz w:val="24"/>
              </w:rPr>
              <w:t>’</w:t>
            </w:r>
            <w:r>
              <w:rPr>
                <w:sz w:val="24"/>
              </w:rPr>
              <w:t>язку</w:t>
            </w:r>
            <w:r>
              <w:rPr>
                <w:sz w:val="24"/>
              </w:rPr>
              <w:tab/>
            </w:r>
            <w:r>
              <w:rPr>
                <w:spacing w:val="-4"/>
                <w:sz w:val="24"/>
              </w:rPr>
              <w:t>з</w:t>
            </w:r>
            <w:r>
              <w:rPr>
                <w:spacing w:val="-57"/>
                <w:sz w:val="24"/>
              </w:rPr>
              <w:t xml:space="preserve"> </w:t>
            </w:r>
            <w:r>
              <w:rPr>
                <w:sz w:val="24"/>
              </w:rPr>
              <w:t>адміністрацією</w:t>
            </w:r>
            <w:r>
              <w:rPr>
                <w:sz w:val="24"/>
              </w:rPr>
              <w:tab/>
            </w:r>
            <w:r>
              <w:rPr>
                <w:sz w:val="24"/>
              </w:rPr>
              <w:tab/>
              <w:t>(розклад,</w:t>
            </w:r>
            <w:r>
              <w:rPr>
                <w:sz w:val="24"/>
              </w:rPr>
              <w:tab/>
            </w:r>
            <w:r>
              <w:rPr>
                <w:spacing w:val="-1"/>
                <w:sz w:val="24"/>
              </w:rPr>
              <w:t>інформаційний</w:t>
            </w:r>
          </w:p>
          <w:p w14:paraId="4A9F84A8" w14:textId="77777777" w:rsidR="007F50B9" w:rsidRDefault="00A23923" w:rsidP="00B13B17">
            <w:pPr>
              <w:pStyle w:val="TableParagraph"/>
              <w:spacing w:line="262" w:lineRule="exact"/>
              <w:rPr>
                <w:sz w:val="24"/>
              </w:rPr>
            </w:pPr>
            <w:r>
              <w:rPr>
                <w:sz w:val="24"/>
              </w:rPr>
              <w:t>матеріал)</w:t>
            </w:r>
          </w:p>
        </w:tc>
        <w:tc>
          <w:tcPr>
            <w:tcW w:w="8556" w:type="dxa"/>
          </w:tcPr>
          <w:p w14:paraId="64B10CC7" w14:textId="220E94A1" w:rsidR="007F50B9" w:rsidRDefault="00A23923" w:rsidP="00B13B17">
            <w:pPr>
              <w:pStyle w:val="TableParagraph"/>
              <w:spacing w:line="232" w:lineRule="auto"/>
              <w:rPr>
                <w:sz w:val="24"/>
              </w:rPr>
            </w:pPr>
            <w:r>
              <w:rPr>
                <w:sz w:val="24"/>
              </w:rPr>
              <w:t>Створити</w:t>
            </w:r>
            <w:r>
              <w:rPr>
                <w:spacing w:val="8"/>
                <w:sz w:val="24"/>
              </w:rPr>
              <w:t xml:space="preserve"> </w:t>
            </w:r>
            <w:r>
              <w:rPr>
                <w:sz w:val="24"/>
              </w:rPr>
              <w:t>електронний</w:t>
            </w:r>
            <w:r>
              <w:rPr>
                <w:spacing w:val="8"/>
                <w:sz w:val="24"/>
              </w:rPr>
              <w:t xml:space="preserve"> </w:t>
            </w:r>
            <w:r>
              <w:rPr>
                <w:sz w:val="24"/>
              </w:rPr>
              <w:t>зв</w:t>
            </w:r>
            <w:r w:rsidR="00E31CE0">
              <w:rPr>
                <w:sz w:val="24"/>
              </w:rPr>
              <w:t>’</w:t>
            </w:r>
            <w:r>
              <w:rPr>
                <w:sz w:val="24"/>
              </w:rPr>
              <w:t>язок</w:t>
            </w:r>
            <w:r>
              <w:rPr>
                <w:spacing w:val="6"/>
                <w:sz w:val="24"/>
              </w:rPr>
              <w:t xml:space="preserve"> </w:t>
            </w:r>
            <w:r>
              <w:rPr>
                <w:sz w:val="24"/>
              </w:rPr>
              <w:t>з</w:t>
            </w:r>
            <w:r>
              <w:rPr>
                <w:spacing w:val="8"/>
                <w:sz w:val="24"/>
              </w:rPr>
              <w:t xml:space="preserve"> </w:t>
            </w:r>
            <w:r>
              <w:rPr>
                <w:sz w:val="24"/>
              </w:rPr>
              <w:t>адміністрацією</w:t>
            </w:r>
            <w:r>
              <w:rPr>
                <w:spacing w:val="6"/>
                <w:sz w:val="24"/>
              </w:rPr>
              <w:t xml:space="preserve"> </w:t>
            </w:r>
            <w:r>
              <w:rPr>
                <w:sz w:val="24"/>
              </w:rPr>
              <w:t>(розклад,</w:t>
            </w:r>
            <w:r>
              <w:rPr>
                <w:spacing w:val="14"/>
                <w:sz w:val="24"/>
              </w:rPr>
              <w:t xml:space="preserve"> </w:t>
            </w:r>
            <w:r>
              <w:rPr>
                <w:sz w:val="24"/>
              </w:rPr>
              <w:t>інформаційний</w:t>
            </w:r>
            <w:r>
              <w:rPr>
                <w:spacing w:val="-57"/>
                <w:sz w:val="24"/>
              </w:rPr>
              <w:t xml:space="preserve"> </w:t>
            </w:r>
            <w:r>
              <w:rPr>
                <w:sz w:val="24"/>
              </w:rPr>
              <w:t>матеріал).</w:t>
            </w:r>
            <w:r>
              <w:rPr>
                <w:spacing w:val="37"/>
                <w:sz w:val="24"/>
              </w:rPr>
              <w:t xml:space="preserve"> </w:t>
            </w:r>
            <w:r>
              <w:rPr>
                <w:sz w:val="24"/>
              </w:rPr>
              <w:t>Створення</w:t>
            </w:r>
            <w:r>
              <w:rPr>
                <w:spacing w:val="35"/>
                <w:sz w:val="24"/>
              </w:rPr>
              <w:t xml:space="preserve"> </w:t>
            </w:r>
            <w:r>
              <w:rPr>
                <w:sz w:val="24"/>
              </w:rPr>
              <w:t>дистанційного</w:t>
            </w:r>
            <w:r>
              <w:rPr>
                <w:spacing w:val="40"/>
                <w:sz w:val="24"/>
              </w:rPr>
              <w:t xml:space="preserve"> </w:t>
            </w:r>
            <w:r>
              <w:rPr>
                <w:sz w:val="24"/>
              </w:rPr>
              <w:t>навчання.</w:t>
            </w:r>
            <w:r>
              <w:rPr>
                <w:spacing w:val="33"/>
                <w:sz w:val="24"/>
              </w:rPr>
              <w:t xml:space="preserve"> </w:t>
            </w:r>
            <w:r>
              <w:rPr>
                <w:sz w:val="24"/>
              </w:rPr>
              <w:t>Розклад</w:t>
            </w:r>
            <w:r>
              <w:rPr>
                <w:spacing w:val="32"/>
                <w:sz w:val="24"/>
              </w:rPr>
              <w:t xml:space="preserve"> </w:t>
            </w:r>
            <w:r>
              <w:rPr>
                <w:sz w:val="24"/>
              </w:rPr>
              <w:t>та</w:t>
            </w:r>
            <w:r>
              <w:rPr>
                <w:spacing w:val="39"/>
                <w:sz w:val="24"/>
              </w:rPr>
              <w:t xml:space="preserve"> </w:t>
            </w:r>
            <w:r>
              <w:rPr>
                <w:sz w:val="24"/>
              </w:rPr>
              <w:t>інформація</w:t>
            </w:r>
            <w:r>
              <w:rPr>
                <w:spacing w:val="35"/>
                <w:sz w:val="24"/>
              </w:rPr>
              <w:t xml:space="preserve"> </w:t>
            </w:r>
            <w:r>
              <w:rPr>
                <w:sz w:val="24"/>
              </w:rPr>
              <w:t>на</w:t>
            </w:r>
            <w:r>
              <w:rPr>
                <w:spacing w:val="34"/>
                <w:sz w:val="24"/>
              </w:rPr>
              <w:t xml:space="preserve"> </w:t>
            </w:r>
            <w:r>
              <w:rPr>
                <w:sz w:val="24"/>
              </w:rPr>
              <w:t>сайті</w:t>
            </w:r>
          </w:p>
          <w:p w14:paraId="77440FC6" w14:textId="77777777" w:rsidR="007F50B9" w:rsidRDefault="00A23923" w:rsidP="00B13B17">
            <w:pPr>
              <w:pStyle w:val="TableParagraph"/>
              <w:spacing w:line="262" w:lineRule="exact"/>
              <w:rPr>
                <w:sz w:val="24"/>
              </w:rPr>
            </w:pPr>
            <w:r>
              <w:rPr>
                <w:sz w:val="24"/>
              </w:rPr>
              <w:t>університету.</w:t>
            </w:r>
          </w:p>
        </w:tc>
      </w:tr>
      <w:tr w:rsidR="007F50B9" w14:paraId="7404E330" w14:textId="77777777">
        <w:trPr>
          <w:trHeight w:val="801"/>
        </w:trPr>
        <w:tc>
          <w:tcPr>
            <w:tcW w:w="566" w:type="dxa"/>
          </w:tcPr>
          <w:p w14:paraId="5FAC3A6A" w14:textId="77777777" w:rsidR="007F50B9" w:rsidRDefault="00A23923" w:rsidP="00B13B17">
            <w:pPr>
              <w:pStyle w:val="TableParagraph"/>
              <w:spacing w:line="258" w:lineRule="exact"/>
              <w:rPr>
                <w:sz w:val="24"/>
              </w:rPr>
            </w:pPr>
            <w:r>
              <w:rPr>
                <w:sz w:val="24"/>
              </w:rPr>
              <w:t>2.</w:t>
            </w:r>
          </w:p>
        </w:tc>
        <w:tc>
          <w:tcPr>
            <w:tcW w:w="5214" w:type="dxa"/>
          </w:tcPr>
          <w:p w14:paraId="6D49E8F2" w14:textId="77777777" w:rsidR="007F50B9" w:rsidRDefault="00A23923" w:rsidP="00B13B17">
            <w:pPr>
              <w:pStyle w:val="TableParagraph"/>
              <w:tabs>
                <w:tab w:val="left" w:pos="1640"/>
                <w:tab w:val="left" w:pos="3605"/>
                <w:tab w:val="left" w:pos="4753"/>
              </w:tabs>
              <w:spacing w:line="235" w:lineRule="auto"/>
              <w:ind w:right="93"/>
              <w:rPr>
                <w:sz w:val="24"/>
              </w:rPr>
            </w:pPr>
            <w:r>
              <w:rPr>
                <w:sz w:val="24"/>
              </w:rPr>
              <w:t>Відсутність</w:t>
            </w:r>
            <w:r>
              <w:rPr>
                <w:sz w:val="24"/>
              </w:rPr>
              <w:tab/>
              <w:t>інформаційного</w:t>
            </w:r>
            <w:r>
              <w:rPr>
                <w:sz w:val="24"/>
              </w:rPr>
              <w:tab/>
              <w:t>порталу</w:t>
            </w:r>
            <w:r>
              <w:rPr>
                <w:sz w:val="24"/>
              </w:rPr>
              <w:tab/>
            </w:r>
            <w:r>
              <w:rPr>
                <w:spacing w:val="-1"/>
                <w:sz w:val="24"/>
              </w:rPr>
              <w:t>для</w:t>
            </w:r>
            <w:r>
              <w:rPr>
                <w:spacing w:val="-57"/>
                <w:sz w:val="24"/>
              </w:rPr>
              <w:t xml:space="preserve"> </w:t>
            </w:r>
            <w:r>
              <w:rPr>
                <w:sz w:val="24"/>
              </w:rPr>
              <w:t>студентів</w:t>
            </w:r>
          </w:p>
        </w:tc>
        <w:tc>
          <w:tcPr>
            <w:tcW w:w="8556" w:type="dxa"/>
          </w:tcPr>
          <w:p w14:paraId="477A7018" w14:textId="77777777" w:rsidR="007F50B9" w:rsidRDefault="00A23923" w:rsidP="00B13B17">
            <w:pPr>
              <w:pStyle w:val="TableParagraph"/>
              <w:spacing w:line="255" w:lineRule="exact"/>
              <w:rPr>
                <w:sz w:val="24"/>
              </w:rPr>
            </w:pPr>
            <w:r>
              <w:rPr>
                <w:sz w:val="24"/>
              </w:rPr>
              <w:t>Створити</w:t>
            </w:r>
            <w:r>
              <w:rPr>
                <w:spacing w:val="-2"/>
                <w:sz w:val="24"/>
              </w:rPr>
              <w:t xml:space="preserve"> </w:t>
            </w:r>
            <w:r>
              <w:rPr>
                <w:sz w:val="24"/>
              </w:rPr>
              <w:t>інформаційний</w:t>
            </w:r>
            <w:r>
              <w:rPr>
                <w:spacing w:val="-1"/>
                <w:sz w:val="24"/>
              </w:rPr>
              <w:t xml:space="preserve"> </w:t>
            </w:r>
            <w:r>
              <w:rPr>
                <w:sz w:val="24"/>
              </w:rPr>
              <w:t>портал</w:t>
            </w:r>
            <w:r>
              <w:rPr>
                <w:spacing w:val="-2"/>
                <w:sz w:val="24"/>
              </w:rPr>
              <w:t xml:space="preserve"> </w:t>
            </w:r>
            <w:r>
              <w:rPr>
                <w:sz w:val="24"/>
              </w:rPr>
              <w:t>для</w:t>
            </w:r>
            <w:r>
              <w:rPr>
                <w:spacing w:val="-3"/>
                <w:sz w:val="24"/>
              </w:rPr>
              <w:t xml:space="preserve"> </w:t>
            </w:r>
            <w:r>
              <w:rPr>
                <w:sz w:val="24"/>
              </w:rPr>
              <w:t>студентів, де</w:t>
            </w:r>
            <w:r>
              <w:rPr>
                <w:spacing w:val="-3"/>
                <w:sz w:val="24"/>
              </w:rPr>
              <w:t xml:space="preserve"> </w:t>
            </w:r>
            <w:r>
              <w:rPr>
                <w:sz w:val="24"/>
              </w:rPr>
              <w:t>б</w:t>
            </w:r>
            <w:r>
              <w:rPr>
                <w:spacing w:val="-4"/>
                <w:sz w:val="24"/>
              </w:rPr>
              <w:t xml:space="preserve"> </w:t>
            </w:r>
            <w:r>
              <w:rPr>
                <w:sz w:val="24"/>
              </w:rPr>
              <w:t>вони</w:t>
            </w:r>
            <w:r>
              <w:rPr>
                <w:spacing w:val="-6"/>
                <w:sz w:val="24"/>
              </w:rPr>
              <w:t xml:space="preserve"> </w:t>
            </w:r>
            <w:r>
              <w:rPr>
                <w:sz w:val="24"/>
              </w:rPr>
              <w:t>змогли</w:t>
            </w:r>
            <w:r>
              <w:rPr>
                <w:spacing w:val="-2"/>
                <w:sz w:val="24"/>
              </w:rPr>
              <w:t xml:space="preserve"> </w:t>
            </w:r>
            <w:r>
              <w:rPr>
                <w:sz w:val="24"/>
              </w:rPr>
              <w:t>спілкуватися</w:t>
            </w:r>
            <w:r>
              <w:rPr>
                <w:spacing w:val="-2"/>
                <w:sz w:val="24"/>
              </w:rPr>
              <w:t xml:space="preserve"> </w:t>
            </w:r>
            <w:r>
              <w:rPr>
                <w:sz w:val="24"/>
              </w:rPr>
              <w:t>та</w:t>
            </w:r>
          </w:p>
          <w:p w14:paraId="3F2B1D03" w14:textId="77777777" w:rsidR="007F50B9" w:rsidRDefault="00A23923" w:rsidP="00B13B17">
            <w:pPr>
              <w:pStyle w:val="TableParagraph"/>
              <w:spacing w:line="264" w:lineRule="exact"/>
              <w:rPr>
                <w:sz w:val="24"/>
              </w:rPr>
            </w:pPr>
            <w:r>
              <w:rPr>
                <w:sz w:val="24"/>
              </w:rPr>
              <w:t>ділитися</w:t>
            </w:r>
            <w:r>
              <w:rPr>
                <w:spacing w:val="11"/>
                <w:sz w:val="24"/>
              </w:rPr>
              <w:t xml:space="preserve"> </w:t>
            </w:r>
            <w:r>
              <w:rPr>
                <w:sz w:val="24"/>
              </w:rPr>
              <w:t>досвідом.</w:t>
            </w:r>
            <w:r>
              <w:rPr>
                <w:spacing w:val="14"/>
                <w:sz w:val="24"/>
              </w:rPr>
              <w:t xml:space="preserve"> </w:t>
            </w:r>
            <w:r>
              <w:rPr>
                <w:sz w:val="24"/>
              </w:rPr>
              <w:t>Є</w:t>
            </w:r>
            <w:r>
              <w:rPr>
                <w:spacing w:val="12"/>
                <w:sz w:val="24"/>
              </w:rPr>
              <w:t xml:space="preserve"> </w:t>
            </w:r>
            <w:r>
              <w:rPr>
                <w:sz w:val="24"/>
              </w:rPr>
              <w:t>достатньо</w:t>
            </w:r>
            <w:r>
              <w:rPr>
                <w:spacing w:val="12"/>
                <w:sz w:val="24"/>
              </w:rPr>
              <w:t xml:space="preserve"> </w:t>
            </w:r>
            <w:r>
              <w:rPr>
                <w:sz w:val="24"/>
              </w:rPr>
              <w:t>ресурсів:</w:t>
            </w:r>
            <w:r>
              <w:rPr>
                <w:spacing w:val="13"/>
                <w:sz w:val="24"/>
              </w:rPr>
              <w:t xml:space="preserve"> </w:t>
            </w:r>
            <w:r>
              <w:rPr>
                <w:sz w:val="24"/>
              </w:rPr>
              <w:t>сайт</w:t>
            </w:r>
            <w:r>
              <w:rPr>
                <w:spacing w:val="13"/>
                <w:sz w:val="24"/>
              </w:rPr>
              <w:t xml:space="preserve"> </w:t>
            </w:r>
            <w:r>
              <w:rPr>
                <w:sz w:val="24"/>
              </w:rPr>
              <w:t>ПУЕТ,</w:t>
            </w:r>
            <w:r>
              <w:rPr>
                <w:spacing w:val="14"/>
                <w:sz w:val="24"/>
              </w:rPr>
              <w:t xml:space="preserve"> </w:t>
            </w:r>
            <w:r>
              <w:rPr>
                <w:sz w:val="24"/>
              </w:rPr>
              <w:t>електронної</w:t>
            </w:r>
            <w:r>
              <w:rPr>
                <w:spacing w:val="3"/>
                <w:sz w:val="24"/>
              </w:rPr>
              <w:t xml:space="preserve"> </w:t>
            </w:r>
            <w:r>
              <w:rPr>
                <w:sz w:val="24"/>
              </w:rPr>
              <w:t>бібліотеки</w:t>
            </w:r>
            <w:r>
              <w:rPr>
                <w:spacing w:val="13"/>
                <w:sz w:val="24"/>
              </w:rPr>
              <w:t xml:space="preserve"> </w:t>
            </w:r>
            <w:r>
              <w:rPr>
                <w:sz w:val="24"/>
              </w:rPr>
              <w:t>та</w:t>
            </w:r>
            <w:r>
              <w:rPr>
                <w:spacing w:val="-57"/>
                <w:sz w:val="24"/>
              </w:rPr>
              <w:t xml:space="preserve"> </w:t>
            </w:r>
            <w:r>
              <w:rPr>
                <w:sz w:val="24"/>
              </w:rPr>
              <w:t>дистанційного</w:t>
            </w:r>
            <w:r>
              <w:rPr>
                <w:spacing w:val="1"/>
                <w:sz w:val="24"/>
              </w:rPr>
              <w:t xml:space="preserve"> </w:t>
            </w:r>
            <w:r>
              <w:rPr>
                <w:sz w:val="24"/>
              </w:rPr>
              <w:t>навчання.</w:t>
            </w:r>
          </w:p>
        </w:tc>
      </w:tr>
      <w:tr w:rsidR="007F50B9" w14:paraId="28FBD261" w14:textId="77777777">
        <w:trPr>
          <w:trHeight w:val="805"/>
        </w:trPr>
        <w:tc>
          <w:tcPr>
            <w:tcW w:w="566" w:type="dxa"/>
          </w:tcPr>
          <w:p w14:paraId="7A8CA63D" w14:textId="77777777" w:rsidR="007F50B9" w:rsidRDefault="00A23923" w:rsidP="00B13B17">
            <w:pPr>
              <w:pStyle w:val="TableParagraph"/>
              <w:spacing w:line="258" w:lineRule="exact"/>
              <w:rPr>
                <w:sz w:val="24"/>
              </w:rPr>
            </w:pPr>
            <w:r>
              <w:rPr>
                <w:sz w:val="24"/>
              </w:rPr>
              <w:t>3.</w:t>
            </w:r>
          </w:p>
        </w:tc>
        <w:tc>
          <w:tcPr>
            <w:tcW w:w="5214" w:type="dxa"/>
          </w:tcPr>
          <w:p w14:paraId="00D27178" w14:textId="77777777" w:rsidR="007F50B9" w:rsidRDefault="00A23923" w:rsidP="00B13B17">
            <w:pPr>
              <w:pStyle w:val="TableParagraph"/>
              <w:spacing w:line="232" w:lineRule="auto"/>
              <w:rPr>
                <w:sz w:val="24"/>
              </w:rPr>
            </w:pPr>
            <w:r>
              <w:rPr>
                <w:sz w:val="24"/>
              </w:rPr>
              <w:t>Відсутність</w:t>
            </w:r>
            <w:r>
              <w:rPr>
                <w:spacing w:val="51"/>
                <w:sz w:val="24"/>
              </w:rPr>
              <w:t xml:space="preserve"> </w:t>
            </w:r>
            <w:r>
              <w:rPr>
                <w:sz w:val="24"/>
              </w:rPr>
              <w:t>місця</w:t>
            </w:r>
            <w:r>
              <w:rPr>
                <w:spacing w:val="55"/>
                <w:sz w:val="24"/>
              </w:rPr>
              <w:t xml:space="preserve"> </w:t>
            </w:r>
            <w:r>
              <w:rPr>
                <w:sz w:val="24"/>
              </w:rPr>
              <w:t>для</w:t>
            </w:r>
            <w:r>
              <w:rPr>
                <w:spacing w:val="55"/>
                <w:sz w:val="24"/>
              </w:rPr>
              <w:t xml:space="preserve"> </w:t>
            </w:r>
            <w:r>
              <w:rPr>
                <w:sz w:val="24"/>
              </w:rPr>
              <w:t>зустрічей</w:t>
            </w:r>
            <w:r>
              <w:rPr>
                <w:spacing w:val="52"/>
                <w:sz w:val="24"/>
              </w:rPr>
              <w:t xml:space="preserve"> </w:t>
            </w:r>
            <w:r>
              <w:rPr>
                <w:sz w:val="24"/>
              </w:rPr>
              <w:t>студентів,</w:t>
            </w:r>
            <w:r>
              <w:rPr>
                <w:spacing w:val="53"/>
                <w:sz w:val="24"/>
              </w:rPr>
              <w:t xml:space="preserve"> </w:t>
            </w:r>
            <w:r>
              <w:rPr>
                <w:sz w:val="24"/>
              </w:rPr>
              <w:t>які</w:t>
            </w:r>
            <w:r>
              <w:rPr>
                <w:spacing w:val="-57"/>
                <w:sz w:val="24"/>
              </w:rPr>
              <w:t xml:space="preserve"> </w:t>
            </w:r>
            <w:r>
              <w:rPr>
                <w:sz w:val="24"/>
              </w:rPr>
              <w:t>хочуть</w:t>
            </w:r>
            <w:r>
              <w:rPr>
                <w:spacing w:val="1"/>
                <w:sz w:val="24"/>
              </w:rPr>
              <w:t xml:space="preserve"> </w:t>
            </w:r>
            <w:r>
              <w:rPr>
                <w:sz w:val="24"/>
              </w:rPr>
              <w:t>займатися</w:t>
            </w:r>
            <w:r>
              <w:rPr>
                <w:spacing w:val="1"/>
                <w:sz w:val="24"/>
              </w:rPr>
              <w:t xml:space="preserve"> </w:t>
            </w:r>
            <w:r>
              <w:rPr>
                <w:sz w:val="24"/>
              </w:rPr>
              <w:t>підприємництвом</w:t>
            </w:r>
          </w:p>
        </w:tc>
        <w:tc>
          <w:tcPr>
            <w:tcW w:w="8556" w:type="dxa"/>
          </w:tcPr>
          <w:p w14:paraId="2457AD16" w14:textId="77777777" w:rsidR="007F50B9" w:rsidRDefault="00A23923" w:rsidP="00B13B17">
            <w:pPr>
              <w:pStyle w:val="TableParagraph"/>
              <w:tabs>
                <w:tab w:val="left" w:pos="1635"/>
                <w:tab w:val="left" w:pos="2949"/>
                <w:tab w:val="left" w:pos="3554"/>
                <w:tab w:val="left" w:pos="4608"/>
                <w:tab w:val="left" w:pos="5898"/>
                <w:tab w:val="left" w:pos="6450"/>
                <w:tab w:val="left" w:pos="7394"/>
              </w:tabs>
              <w:spacing w:line="255" w:lineRule="exact"/>
              <w:rPr>
                <w:sz w:val="24"/>
              </w:rPr>
            </w:pPr>
            <w:r>
              <w:rPr>
                <w:sz w:val="24"/>
              </w:rPr>
              <w:t>Виокремити</w:t>
            </w:r>
            <w:r>
              <w:rPr>
                <w:sz w:val="24"/>
              </w:rPr>
              <w:tab/>
              <w:t>аудиторію</w:t>
            </w:r>
            <w:r>
              <w:rPr>
                <w:sz w:val="24"/>
              </w:rPr>
              <w:tab/>
              <w:t>для</w:t>
            </w:r>
            <w:r>
              <w:rPr>
                <w:sz w:val="24"/>
              </w:rPr>
              <w:tab/>
              <w:t>зустрічі</w:t>
            </w:r>
            <w:r>
              <w:rPr>
                <w:sz w:val="24"/>
              </w:rPr>
              <w:tab/>
              <w:t>студентів,</w:t>
            </w:r>
            <w:r>
              <w:rPr>
                <w:sz w:val="24"/>
              </w:rPr>
              <w:tab/>
              <w:t>які</w:t>
            </w:r>
            <w:r>
              <w:rPr>
                <w:sz w:val="24"/>
              </w:rPr>
              <w:tab/>
              <w:t>хочуть</w:t>
            </w:r>
            <w:r>
              <w:rPr>
                <w:sz w:val="24"/>
              </w:rPr>
              <w:tab/>
              <w:t>займатися</w:t>
            </w:r>
          </w:p>
          <w:p w14:paraId="5297EA14" w14:textId="77777777" w:rsidR="007F50B9" w:rsidRDefault="00A23923" w:rsidP="00B13B17">
            <w:pPr>
              <w:pStyle w:val="TableParagraph"/>
              <w:tabs>
                <w:tab w:val="left" w:pos="2230"/>
                <w:tab w:val="left" w:pos="3659"/>
                <w:tab w:val="left" w:pos="5015"/>
                <w:tab w:val="left" w:pos="6013"/>
                <w:tab w:val="left" w:pos="6473"/>
                <w:tab w:val="left" w:pos="7849"/>
              </w:tabs>
              <w:spacing w:line="268" w:lineRule="exact"/>
              <w:ind w:right="110"/>
              <w:rPr>
                <w:sz w:val="24"/>
              </w:rPr>
            </w:pPr>
            <w:r>
              <w:rPr>
                <w:sz w:val="24"/>
              </w:rPr>
              <w:t>підприємницькою</w:t>
            </w:r>
            <w:r>
              <w:rPr>
                <w:sz w:val="24"/>
              </w:rPr>
              <w:tab/>
              <w:t>діяльністю.</w:t>
            </w:r>
            <w:r>
              <w:rPr>
                <w:sz w:val="24"/>
              </w:rPr>
              <w:tab/>
              <w:t>Створення</w:t>
            </w:r>
            <w:r>
              <w:rPr>
                <w:sz w:val="24"/>
              </w:rPr>
              <w:tab/>
              <w:t>гуртків</w:t>
            </w:r>
            <w:r>
              <w:rPr>
                <w:sz w:val="24"/>
              </w:rPr>
              <w:tab/>
              <w:t>за</w:t>
            </w:r>
            <w:r>
              <w:rPr>
                <w:sz w:val="24"/>
              </w:rPr>
              <w:tab/>
              <w:t>прикладом</w:t>
            </w:r>
            <w:r>
              <w:rPr>
                <w:sz w:val="24"/>
              </w:rPr>
              <w:tab/>
            </w:r>
            <w:r>
              <w:rPr>
                <w:spacing w:val="-2"/>
                <w:sz w:val="24"/>
              </w:rPr>
              <w:t>МБЦ.</w:t>
            </w:r>
            <w:r>
              <w:rPr>
                <w:spacing w:val="-57"/>
                <w:sz w:val="24"/>
              </w:rPr>
              <w:t xml:space="preserve"> </w:t>
            </w:r>
            <w:r>
              <w:rPr>
                <w:sz w:val="24"/>
              </w:rPr>
              <w:t>Домовитися</w:t>
            </w:r>
            <w:r>
              <w:rPr>
                <w:spacing w:val="57"/>
                <w:sz w:val="24"/>
              </w:rPr>
              <w:t xml:space="preserve"> </w:t>
            </w:r>
            <w:r>
              <w:rPr>
                <w:sz w:val="24"/>
              </w:rPr>
              <w:t>про</w:t>
            </w:r>
            <w:r>
              <w:rPr>
                <w:spacing w:val="1"/>
                <w:sz w:val="24"/>
              </w:rPr>
              <w:t xml:space="preserve"> </w:t>
            </w:r>
            <w:r>
              <w:rPr>
                <w:sz w:val="24"/>
              </w:rPr>
              <w:t>вільну</w:t>
            </w:r>
            <w:r>
              <w:rPr>
                <w:spacing w:val="-9"/>
                <w:sz w:val="24"/>
              </w:rPr>
              <w:t xml:space="preserve"> </w:t>
            </w:r>
            <w:r>
              <w:rPr>
                <w:sz w:val="24"/>
              </w:rPr>
              <w:t>аудиторію</w:t>
            </w:r>
            <w:r>
              <w:rPr>
                <w:spacing w:val="-1"/>
                <w:sz w:val="24"/>
              </w:rPr>
              <w:t xml:space="preserve"> </w:t>
            </w:r>
            <w:r>
              <w:rPr>
                <w:sz w:val="24"/>
              </w:rPr>
              <w:t>на визначений</w:t>
            </w:r>
            <w:r>
              <w:rPr>
                <w:spacing w:val="2"/>
                <w:sz w:val="24"/>
              </w:rPr>
              <w:t xml:space="preserve"> </w:t>
            </w:r>
            <w:r>
              <w:rPr>
                <w:sz w:val="24"/>
              </w:rPr>
              <w:t>час у</w:t>
            </w:r>
            <w:r>
              <w:rPr>
                <w:spacing w:val="-9"/>
                <w:sz w:val="24"/>
              </w:rPr>
              <w:t xml:space="preserve"> </w:t>
            </w:r>
            <w:r>
              <w:rPr>
                <w:sz w:val="24"/>
              </w:rPr>
              <w:t>визначені</w:t>
            </w:r>
            <w:r>
              <w:rPr>
                <w:spacing w:val="-8"/>
                <w:sz w:val="24"/>
              </w:rPr>
              <w:t xml:space="preserve"> </w:t>
            </w:r>
            <w:r>
              <w:rPr>
                <w:sz w:val="24"/>
              </w:rPr>
              <w:t>дні</w:t>
            </w:r>
            <w:r>
              <w:rPr>
                <w:spacing w:val="-8"/>
                <w:sz w:val="24"/>
              </w:rPr>
              <w:t xml:space="preserve"> </w:t>
            </w:r>
            <w:r>
              <w:rPr>
                <w:sz w:val="24"/>
              </w:rPr>
              <w:t>тижня</w:t>
            </w:r>
          </w:p>
        </w:tc>
      </w:tr>
      <w:tr w:rsidR="007F50B9" w14:paraId="1B8E9A16" w14:textId="77777777">
        <w:trPr>
          <w:trHeight w:val="532"/>
        </w:trPr>
        <w:tc>
          <w:tcPr>
            <w:tcW w:w="566" w:type="dxa"/>
          </w:tcPr>
          <w:p w14:paraId="5FC28B95" w14:textId="77777777" w:rsidR="007F50B9" w:rsidRDefault="00A23923" w:rsidP="00B13B17">
            <w:pPr>
              <w:pStyle w:val="TableParagraph"/>
              <w:spacing w:line="259" w:lineRule="exact"/>
              <w:rPr>
                <w:sz w:val="24"/>
              </w:rPr>
            </w:pPr>
            <w:r>
              <w:rPr>
                <w:sz w:val="24"/>
              </w:rPr>
              <w:t>4.</w:t>
            </w:r>
          </w:p>
        </w:tc>
        <w:tc>
          <w:tcPr>
            <w:tcW w:w="5214" w:type="dxa"/>
          </w:tcPr>
          <w:p w14:paraId="4571C3BF" w14:textId="479F7105" w:rsidR="007F50B9" w:rsidRDefault="00E31CE0" w:rsidP="00B13B17">
            <w:pPr>
              <w:pStyle w:val="TableParagraph"/>
              <w:spacing w:line="259" w:lineRule="exact"/>
              <w:rPr>
                <w:sz w:val="24"/>
              </w:rPr>
            </w:pPr>
            <w:r>
              <w:rPr>
                <w:sz w:val="24"/>
              </w:rPr>
              <w:t>«</w:t>
            </w:r>
            <w:r w:rsidR="00A23923">
              <w:rPr>
                <w:sz w:val="24"/>
              </w:rPr>
              <w:t>Неякісний</w:t>
            </w:r>
            <w:r>
              <w:rPr>
                <w:sz w:val="24"/>
              </w:rPr>
              <w:t>»</w:t>
            </w:r>
            <w:r w:rsidR="00A23923">
              <w:rPr>
                <w:spacing w:val="-3"/>
                <w:sz w:val="24"/>
              </w:rPr>
              <w:t xml:space="preserve"> </w:t>
            </w:r>
            <w:proofErr w:type="spellStart"/>
            <w:r w:rsidR="00A23923">
              <w:rPr>
                <w:sz w:val="24"/>
              </w:rPr>
              <w:t>Wi-Fi</w:t>
            </w:r>
            <w:proofErr w:type="spellEnd"/>
          </w:p>
        </w:tc>
        <w:tc>
          <w:tcPr>
            <w:tcW w:w="8556" w:type="dxa"/>
          </w:tcPr>
          <w:p w14:paraId="386F5074" w14:textId="77777777" w:rsidR="007F50B9" w:rsidRDefault="00A23923" w:rsidP="00B13B17">
            <w:pPr>
              <w:pStyle w:val="TableParagraph"/>
              <w:spacing w:line="255" w:lineRule="exact"/>
              <w:rPr>
                <w:sz w:val="24"/>
              </w:rPr>
            </w:pPr>
            <w:r>
              <w:rPr>
                <w:sz w:val="24"/>
              </w:rPr>
              <w:t>Покращити</w:t>
            </w:r>
            <w:r>
              <w:rPr>
                <w:spacing w:val="13"/>
                <w:sz w:val="24"/>
              </w:rPr>
              <w:t xml:space="preserve"> </w:t>
            </w:r>
            <w:r>
              <w:rPr>
                <w:sz w:val="24"/>
              </w:rPr>
              <w:t>та</w:t>
            </w:r>
            <w:r>
              <w:rPr>
                <w:spacing w:val="65"/>
                <w:sz w:val="24"/>
              </w:rPr>
              <w:t xml:space="preserve"> </w:t>
            </w:r>
            <w:r>
              <w:rPr>
                <w:sz w:val="24"/>
              </w:rPr>
              <w:t>вдосконалити</w:t>
            </w:r>
            <w:r>
              <w:rPr>
                <w:spacing w:val="72"/>
                <w:sz w:val="24"/>
              </w:rPr>
              <w:t xml:space="preserve"> </w:t>
            </w:r>
            <w:proofErr w:type="spellStart"/>
            <w:r>
              <w:rPr>
                <w:sz w:val="24"/>
              </w:rPr>
              <w:t>Wi-Fi</w:t>
            </w:r>
            <w:proofErr w:type="spellEnd"/>
            <w:r>
              <w:rPr>
                <w:sz w:val="24"/>
              </w:rPr>
              <w:t>.</w:t>
            </w:r>
            <w:r>
              <w:rPr>
                <w:spacing w:val="73"/>
                <w:sz w:val="24"/>
              </w:rPr>
              <w:t xml:space="preserve"> </w:t>
            </w:r>
            <w:r>
              <w:rPr>
                <w:sz w:val="24"/>
              </w:rPr>
              <w:t>Встановлення</w:t>
            </w:r>
            <w:r>
              <w:rPr>
                <w:spacing w:val="66"/>
                <w:sz w:val="24"/>
              </w:rPr>
              <w:t xml:space="preserve"> </w:t>
            </w:r>
            <w:r>
              <w:rPr>
                <w:sz w:val="24"/>
              </w:rPr>
              <w:t>обмежених</w:t>
            </w:r>
            <w:r>
              <w:rPr>
                <w:spacing w:val="67"/>
                <w:sz w:val="24"/>
              </w:rPr>
              <w:t xml:space="preserve"> </w:t>
            </w:r>
            <w:r>
              <w:rPr>
                <w:sz w:val="24"/>
              </w:rPr>
              <w:t>точок</w:t>
            </w:r>
            <w:r>
              <w:rPr>
                <w:spacing w:val="69"/>
                <w:sz w:val="24"/>
              </w:rPr>
              <w:t xml:space="preserve"> </w:t>
            </w:r>
            <w:proofErr w:type="spellStart"/>
            <w:r>
              <w:rPr>
                <w:sz w:val="24"/>
              </w:rPr>
              <w:t>Wi-Fi</w:t>
            </w:r>
            <w:proofErr w:type="spellEnd"/>
            <w:r>
              <w:rPr>
                <w:spacing w:val="62"/>
                <w:sz w:val="24"/>
              </w:rPr>
              <w:t xml:space="preserve"> </w:t>
            </w:r>
            <w:r>
              <w:rPr>
                <w:sz w:val="24"/>
              </w:rPr>
              <w:t>з</w:t>
            </w:r>
          </w:p>
          <w:p w14:paraId="216E325B" w14:textId="5C91E547" w:rsidR="007F50B9" w:rsidRDefault="00A23923" w:rsidP="00B13B17">
            <w:pPr>
              <w:pStyle w:val="TableParagraph"/>
              <w:spacing w:line="258" w:lineRule="exact"/>
              <w:rPr>
                <w:sz w:val="24"/>
              </w:rPr>
            </w:pPr>
            <w:r>
              <w:rPr>
                <w:sz w:val="24"/>
              </w:rPr>
              <w:t>сильнішим</w:t>
            </w:r>
            <w:r>
              <w:rPr>
                <w:spacing w:val="-3"/>
                <w:sz w:val="24"/>
              </w:rPr>
              <w:t xml:space="preserve"> </w:t>
            </w:r>
            <w:r>
              <w:rPr>
                <w:sz w:val="24"/>
              </w:rPr>
              <w:t>та</w:t>
            </w:r>
            <w:r>
              <w:rPr>
                <w:spacing w:val="-5"/>
                <w:sz w:val="24"/>
              </w:rPr>
              <w:t xml:space="preserve"> </w:t>
            </w:r>
            <w:r>
              <w:rPr>
                <w:sz w:val="24"/>
              </w:rPr>
              <w:t>якіснішим</w:t>
            </w:r>
            <w:r>
              <w:rPr>
                <w:spacing w:val="-2"/>
                <w:sz w:val="24"/>
              </w:rPr>
              <w:t xml:space="preserve"> </w:t>
            </w:r>
            <w:r>
              <w:rPr>
                <w:sz w:val="24"/>
              </w:rPr>
              <w:t>зв</w:t>
            </w:r>
            <w:r w:rsidR="00E31CE0">
              <w:rPr>
                <w:sz w:val="24"/>
              </w:rPr>
              <w:t>’</w:t>
            </w:r>
            <w:r>
              <w:rPr>
                <w:sz w:val="24"/>
              </w:rPr>
              <w:t>язком</w:t>
            </w:r>
            <w:r>
              <w:rPr>
                <w:spacing w:val="-3"/>
                <w:sz w:val="24"/>
              </w:rPr>
              <w:t xml:space="preserve"> </w:t>
            </w:r>
            <w:r>
              <w:rPr>
                <w:sz w:val="24"/>
              </w:rPr>
              <w:t>у</w:t>
            </w:r>
            <w:r>
              <w:rPr>
                <w:spacing w:val="-13"/>
                <w:sz w:val="24"/>
              </w:rPr>
              <w:t xml:space="preserve"> </w:t>
            </w:r>
            <w:r>
              <w:rPr>
                <w:sz w:val="24"/>
              </w:rPr>
              <w:t>найбільших</w:t>
            </w:r>
            <w:r>
              <w:rPr>
                <w:spacing w:val="-3"/>
                <w:sz w:val="24"/>
              </w:rPr>
              <w:t xml:space="preserve"> </w:t>
            </w:r>
            <w:r>
              <w:rPr>
                <w:sz w:val="24"/>
              </w:rPr>
              <w:t>точках</w:t>
            </w:r>
            <w:r>
              <w:rPr>
                <w:spacing w:val="-9"/>
                <w:sz w:val="24"/>
              </w:rPr>
              <w:t xml:space="preserve"> </w:t>
            </w:r>
            <w:r>
              <w:rPr>
                <w:sz w:val="24"/>
              </w:rPr>
              <w:t>скупчення</w:t>
            </w:r>
            <w:r>
              <w:rPr>
                <w:spacing w:val="-3"/>
                <w:sz w:val="24"/>
              </w:rPr>
              <w:t xml:space="preserve"> </w:t>
            </w:r>
            <w:r>
              <w:rPr>
                <w:sz w:val="24"/>
              </w:rPr>
              <w:t>студентів.</w:t>
            </w:r>
          </w:p>
        </w:tc>
      </w:tr>
      <w:tr w:rsidR="007F50B9" w14:paraId="1D02AEEF" w14:textId="77777777">
        <w:trPr>
          <w:trHeight w:val="537"/>
        </w:trPr>
        <w:tc>
          <w:tcPr>
            <w:tcW w:w="566" w:type="dxa"/>
          </w:tcPr>
          <w:p w14:paraId="48BA0D57" w14:textId="77777777" w:rsidR="007F50B9" w:rsidRDefault="00A23923" w:rsidP="00B13B17">
            <w:pPr>
              <w:pStyle w:val="TableParagraph"/>
              <w:spacing w:line="263" w:lineRule="exact"/>
              <w:rPr>
                <w:sz w:val="24"/>
              </w:rPr>
            </w:pPr>
            <w:r>
              <w:rPr>
                <w:sz w:val="24"/>
              </w:rPr>
              <w:t>5.</w:t>
            </w:r>
          </w:p>
        </w:tc>
        <w:tc>
          <w:tcPr>
            <w:tcW w:w="5214" w:type="dxa"/>
          </w:tcPr>
          <w:p w14:paraId="249EAA29" w14:textId="77777777" w:rsidR="007F50B9" w:rsidRDefault="00A23923" w:rsidP="00B13B17">
            <w:pPr>
              <w:pStyle w:val="TableParagraph"/>
              <w:spacing w:line="263" w:lineRule="exact"/>
              <w:rPr>
                <w:sz w:val="24"/>
              </w:rPr>
            </w:pPr>
            <w:r>
              <w:rPr>
                <w:sz w:val="24"/>
              </w:rPr>
              <w:t>Не</w:t>
            </w:r>
            <w:r>
              <w:rPr>
                <w:spacing w:val="-4"/>
                <w:sz w:val="24"/>
              </w:rPr>
              <w:t xml:space="preserve"> </w:t>
            </w:r>
            <w:r>
              <w:rPr>
                <w:sz w:val="24"/>
              </w:rPr>
              <w:t>працюють</w:t>
            </w:r>
            <w:r>
              <w:rPr>
                <w:spacing w:val="-2"/>
                <w:sz w:val="24"/>
              </w:rPr>
              <w:t xml:space="preserve"> </w:t>
            </w:r>
            <w:r>
              <w:rPr>
                <w:sz w:val="24"/>
              </w:rPr>
              <w:t>ліфти</w:t>
            </w:r>
          </w:p>
        </w:tc>
        <w:tc>
          <w:tcPr>
            <w:tcW w:w="8556" w:type="dxa"/>
          </w:tcPr>
          <w:p w14:paraId="75F29B6B" w14:textId="77777777" w:rsidR="007F50B9" w:rsidRDefault="00A23923" w:rsidP="00B13B17">
            <w:pPr>
              <w:pStyle w:val="TableParagraph"/>
              <w:spacing w:line="257" w:lineRule="exact"/>
              <w:rPr>
                <w:sz w:val="24"/>
              </w:rPr>
            </w:pPr>
            <w:r>
              <w:rPr>
                <w:sz w:val="24"/>
              </w:rPr>
              <w:t>Відремонтувати</w:t>
            </w:r>
            <w:r>
              <w:rPr>
                <w:spacing w:val="9"/>
                <w:sz w:val="24"/>
              </w:rPr>
              <w:t xml:space="preserve"> </w:t>
            </w:r>
            <w:r>
              <w:rPr>
                <w:sz w:val="24"/>
              </w:rPr>
              <w:t>ліфти.</w:t>
            </w:r>
            <w:r>
              <w:rPr>
                <w:spacing w:val="11"/>
                <w:sz w:val="24"/>
              </w:rPr>
              <w:t xml:space="preserve"> </w:t>
            </w:r>
            <w:r>
              <w:rPr>
                <w:sz w:val="24"/>
              </w:rPr>
              <w:t>Зайвий</w:t>
            </w:r>
            <w:r>
              <w:rPr>
                <w:spacing w:val="9"/>
                <w:sz w:val="24"/>
              </w:rPr>
              <w:t xml:space="preserve"> </w:t>
            </w:r>
            <w:r>
              <w:rPr>
                <w:sz w:val="24"/>
              </w:rPr>
              <w:t>раз</w:t>
            </w:r>
            <w:r>
              <w:rPr>
                <w:spacing w:val="10"/>
                <w:sz w:val="24"/>
              </w:rPr>
              <w:t xml:space="preserve"> </w:t>
            </w:r>
            <w:r>
              <w:rPr>
                <w:sz w:val="24"/>
              </w:rPr>
              <w:t>позайматися</w:t>
            </w:r>
            <w:r>
              <w:rPr>
                <w:spacing w:val="9"/>
                <w:sz w:val="24"/>
              </w:rPr>
              <w:t xml:space="preserve"> </w:t>
            </w:r>
            <w:r>
              <w:rPr>
                <w:sz w:val="24"/>
              </w:rPr>
              <w:t>фізкультурою.</w:t>
            </w:r>
            <w:r>
              <w:rPr>
                <w:spacing w:val="10"/>
                <w:sz w:val="24"/>
              </w:rPr>
              <w:t xml:space="preserve"> </w:t>
            </w:r>
            <w:r>
              <w:rPr>
                <w:sz w:val="24"/>
              </w:rPr>
              <w:t>Рух</w:t>
            </w:r>
            <w:r>
              <w:rPr>
                <w:spacing w:val="19"/>
                <w:sz w:val="24"/>
              </w:rPr>
              <w:t xml:space="preserve"> </w:t>
            </w:r>
            <w:r>
              <w:rPr>
                <w:sz w:val="24"/>
              </w:rPr>
              <w:t>-</w:t>
            </w:r>
            <w:r>
              <w:rPr>
                <w:spacing w:val="11"/>
                <w:sz w:val="24"/>
              </w:rPr>
              <w:t xml:space="preserve"> </w:t>
            </w:r>
            <w:r>
              <w:rPr>
                <w:sz w:val="24"/>
              </w:rPr>
              <w:t>це</w:t>
            </w:r>
            <w:r>
              <w:rPr>
                <w:spacing w:val="8"/>
                <w:sz w:val="24"/>
              </w:rPr>
              <w:t xml:space="preserve"> </w:t>
            </w:r>
            <w:r>
              <w:rPr>
                <w:sz w:val="24"/>
              </w:rPr>
              <w:t>життя:</w:t>
            </w:r>
            <w:r>
              <w:rPr>
                <w:spacing w:val="9"/>
                <w:sz w:val="24"/>
              </w:rPr>
              <w:t xml:space="preserve"> </w:t>
            </w:r>
            <w:r>
              <w:rPr>
                <w:sz w:val="24"/>
              </w:rPr>
              <w:t>в</w:t>
            </w:r>
          </w:p>
          <w:p w14:paraId="77413E5F" w14:textId="77777777" w:rsidR="007F50B9" w:rsidRDefault="00A23923" w:rsidP="00B13B17">
            <w:pPr>
              <w:pStyle w:val="TableParagraph"/>
              <w:spacing w:line="260" w:lineRule="exact"/>
              <w:rPr>
                <w:sz w:val="24"/>
              </w:rPr>
            </w:pPr>
            <w:r>
              <w:rPr>
                <w:sz w:val="24"/>
              </w:rPr>
              <w:t>університеті</w:t>
            </w:r>
            <w:r>
              <w:rPr>
                <w:spacing w:val="-10"/>
                <w:sz w:val="24"/>
              </w:rPr>
              <w:t xml:space="preserve"> </w:t>
            </w:r>
            <w:r>
              <w:rPr>
                <w:sz w:val="24"/>
              </w:rPr>
              <w:t>всього</w:t>
            </w:r>
            <w:r>
              <w:rPr>
                <w:spacing w:val="2"/>
                <w:sz w:val="24"/>
              </w:rPr>
              <w:t xml:space="preserve"> </w:t>
            </w:r>
            <w:r>
              <w:rPr>
                <w:sz w:val="24"/>
              </w:rPr>
              <w:t>5</w:t>
            </w:r>
            <w:r>
              <w:rPr>
                <w:spacing w:val="-5"/>
                <w:sz w:val="24"/>
              </w:rPr>
              <w:t xml:space="preserve"> </w:t>
            </w:r>
            <w:r>
              <w:rPr>
                <w:sz w:val="24"/>
              </w:rPr>
              <w:t>поверхів.</w:t>
            </w:r>
          </w:p>
        </w:tc>
      </w:tr>
      <w:tr w:rsidR="007F50B9" w14:paraId="6C76747D" w14:textId="77777777">
        <w:trPr>
          <w:trHeight w:val="537"/>
        </w:trPr>
        <w:tc>
          <w:tcPr>
            <w:tcW w:w="566" w:type="dxa"/>
          </w:tcPr>
          <w:p w14:paraId="0AFDDA5F" w14:textId="77777777" w:rsidR="007F50B9" w:rsidRDefault="00A23923" w:rsidP="00B13B17">
            <w:pPr>
              <w:pStyle w:val="TableParagraph"/>
              <w:spacing w:line="259" w:lineRule="exact"/>
              <w:rPr>
                <w:sz w:val="24"/>
              </w:rPr>
            </w:pPr>
            <w:r>
              <w:rPr>
                <w:sz w:val="24"/>
              </w:rPr>
              <w:t>6.</w:t>
            </w:r>
          </w:p>
        </w:tc>
        <w:tc>
          <w:tcPr>
            <w:tcW w:w="5214" w:type="dxa"/>
          </w:tcPr>
          <w:p w14:paraId="47AF364B" w14:textId="77777777" w:rsidR="007F50B9" w:rsidRDefault="00A23923" w:rsidP="00B13B17">
            <w:pPr>
              <w:pStyle w:val="TableParagraph"/>
              <w:spacing w:line="259" w:lineRule="exact"/>
              <w:rPr>
                <w:sz w:val="24"/>
              </w:rPr>
            </w:pPr>
            <w:r>
              <w:rPr>
                <w:sz w:val="24"/>
              </w:rPr>
              <w:t>Неточний</w:t>
            </w:r>
            <w:r>
              <w:rPr>
                <w:spacing w:val="-6"/>
                <w:sz w:val="24"/>
              </w:rPr>
              <w:t xml:space="preserve"> </w:t>
            </w:r>
            <w:r>
              <w:rPr>
                <w:sz w:val="24"/>
              </w:rPr>
              <w:t>час</w:t>
            </w:r>
            <w:r>
              <w:rPr>
                <w:spacing w:val="-3"/>
                <w:sz w:val="24"/>
              </w:rPr>
              <w:t xml:space="preserve"> </w:t>
            </w:r>
            <w:r>
              <w:rPr>
                <w:sz w:val="24"/>
              </w:rPr>
              <w:t>дзвінків</w:t>
            </w:r>
            <w:r>
              <w:rPr>
                <w:spacing w:val="-1"/>
                <w:sz w:val="24"/>
              </w:rPr>
              <w:t xml:space="preserve"> </w:t>
            </w:r>
            <w:r>
              <w:rPr>
                <w:sz w:val="24"/>
              </w:rPr>
              <w:t>на</w:t>
            </w:r>
            <w:r>
              <w:rPr>
                <w:spacing w:val="-3"/>
                <w:sz w:val="24"/>
              </w:rPr>
              <w:t xml:space="preserve"> </w:t>
            </w:r>
            <w:r>
              <w:rPr>
                <w:sz w:val="24"/>
              </w:rPr>
              <w:t>пари</w:t>
            </w:r>
          </w:p>
        </w:tc>
        <w:tc>
          <w:tcPr>
            <w:tcW w:w="8556" w:type="dxa"/>
          </w:tcPr>
          <w:p w14:paraId="27C2B589" w14:textId="77777777" w:rsidR="007F50B9" w:rsidRDefault="00A23923" w:rsidP="00B13B17">
            <w:pPr>
              <w:pStyle w:val="TableParagraph"/>
              <w:spacing w:line="255" w:lineRule="exact"/>
              <w:rPr>
                <w:sz w:val="24"/>
              </w:rPr>
            </w:pPr>
            <w:r>
              <w:rPr>
                <w:sz w:val="24"/>
              </w:rPr>
              <w:t>Точно</w:t>
            </w:r>
            <w:r>
              <w:rPr>
                <w:spacing w:val="74"/>
                <w:sz w:val="24"/>
              </w:rPr>
              <w:t xml:space="preserve"> </w:t>
            </w:r>
            <w:r>
              <w:rPr>
                <w:sz w:val="24"/>
              </w:rPr>
              <w:t xml:space="preserve">розраховувати  </w:t>
            </w:r>
            <w:r>
              <w:rPr>
                <w:spacing w:val="9"/>
                <w:sz w:val="24"/>
              </w:rPr>
              <w:t xml:space="preserve"> </w:t>
            </w:r>
            <w:r>
              <w:rPr>
                <w:sz w:val="24"/>
              </w:rPr>
              <w:t xml:space="preserve">час  </w:t>
            </w:r>
            <w:r>
              <w:rPr>
                <w:spacing w:val="7"/>
                <w:sz w:val="24"/>
              </w:rPr>
              <w:t xml:space="preserve"> </w:t>
            </w:r>
            <w:r>
              <w:rPr>
                <w:sz w:val="24"/>
              </w:rPr>
              <w:t xml:space="preserve">на  </w:t>
            </w:r>
            <w:r>
              <w:rPr>
                <w:spacing w:val="12"/>
                <w:sz w:val="24"/>
              </w:rPr>
              <w:t xml:space="preserve"> </w:t>
            </w:r>
            <w:r>
              <w:rPr>
                <w:sz w:val="24"/>
              </w:rPr>
              <w:t xml:space="preserve">дзвінки  </w:t>
            </w:r>
            <w:r>
              <w:rPr>
                <w:spacing w:val="9"/>
                <w:sz w:val="24"/>
              </w:rPr>
              <w:t xml:space="preserve"> </w:t>
            </w:r>
            <w:r>
              <w:rPr>
                <w:sz w:val="24"/>
              </w:rPr>
              <w:t xml:space="preserve">на  </w:t>
            </w:r>
            <w:r>
              <w:rPr>
                <w:spacing w:val="12"/>
                <w:sz w:val="24"/>
              </w:rPr>
              <w:t xml:space="preserve"> </w:t>
            </w:r>
            <w:r>
              <w:rPr>
                <w:sz w:val="24"/>
              </w:rPr>
              <w:t xml:space="preserve">пари.  </w:t>
            </w:r>
            <w:r>
              <w:rPr>
                <w:spacing w:val="10"/>
                <w:sz w:val="24"/>
              </w:rPr>
              <w:t xml:space="preserve"> </w:t>
            </w:r>
            <w:r>
              <w:rPr>
                <w:sz w:val="24"/>
              </w:rPr>
              <w:t xml:space="preserve">Ввести  </w:t>
            </w:r>
            <w:r>
              <w:rPr>
                <w:spacing w:val="9"/>
                <w:sz w:val="24"/>
              </w:rPr>
              <w:t xml:space="preserve"> </w:t>
            </w:r>
            <w:r>
              <w:rPr>
                <w:sz w:val="24"/>
              </w:rPr>
              <w:t>систему</w:t>
            </w:r>
            <w:r>
              <w:rPr>
                <w:spacing w:val="120"/>
                <w:sz w:val="24"/>
              </w:rPr>
              <w:t xml:space="preserve"> </w:t>
            </w:r>
            <w:r>
              <w:rPr>
                <w:sz w:val="24"/>
              </w:rPr>
              <w:t>точного</w:t>
            </w:r>
          </w:p>
          <w:p w14:paraId="73BB1DE3" w14:textId="77777777" w:rsidR="007F50B9" w:rsidRDefault="00A23923" w:rsidP="00B13B17">
            <w:pPr>
              <w:pStyle w:val="TableParagraph"/>
              <w:spacing w:line="263" w:lineRule="exact"/>
              <w:rPr>
                <w:sz w:val="24"/>
              </w:rPr>
            </w:pPr>
            <w:r>
              <w:rPr>
                <w:sz w:val="24"/>
              </w:rPr>
              <w:t>визначення</w:t>
            </w:r>
            <w:r>
              <w:rPr>
                <w:spacing w:val="-4"/>
                <w:sz w:val="24"/>
              </w:rPr>
              <w:t xml:space="preserve"> </w:t>
            </w:r>
            <w:r>
              <w:rPr>
                <w:sz w:val="24"/>
              </w:rPr>
              <w:t>часу</w:t>
            </w:r>
            <w:r>
              <w:rPr>
                <w:spacing w:val="-8"/>
                <w:sz w:val="24"/>
              </w:rPr>
              <w:t xml:space="preserve"> </w:t>
            </w:r>
            <w:r>
              <w:rPr>
                <w:sz w:val="24"/>
              </w:rPr>
              <w:t>та</w:t>
            </w:r>
            <w:r>
              <w:rPr>
                <w:spacing w:val="1"/>
                <w:sz w:val="24"/>
              </w:rPr>
              <w:t xml:space="preserve"> </w:t>
            </w:r>
            <w:r>
              <w:rPr>
                <w:sz w:val="24"/>
              </w:rPr>
              <w:t>автоматичної</w:t>
            </w:r>
            <w:r>
              <w:rPr>
                <w:spacing w:val="-7"/>
                <w:sz w:val="24"/>
              </w:rPr>
              <w:t xml:space="preserve"> </w:t>
            </w:r>
            <w:r>
              <w:rPr>
                <w:sz w:val="24"/>
              </w:rPr>
              <w:t>подачі</w:t>
            </w:r>
            <w:r>
              <w:rPr>
                <w:spacing w:val="-7"/>
                <w:sz w:val="24"/>
              </w:rPr>
              <w:t xml:space="preserve"> </w:t>
            </w:r>
            <w:r>
              <w:rPr>
                <w:sz w:val="24"/>
              </w:rPr>
              <w:t>дзвінків.</w:t>
            </w:r>
          </w:p>
        </w:tc>
      </w:tr>
      <w:tr w:rsidR="007F50B9" w14:paraId="52ADEBD1" w14:textId="77777777">
        <w:trPr>
          <w:trHeight w:val="268"/>
        </w:trPr>
        <w:tc>
          <w:tcPr>
            <w:tcW w:w="14336" w:type="dxa"/>
            <w:gridSpan w:val="3"/>
          </w:tcPr>
          <w:p w14:paraId="175FD653" w14:textId="77777777" w:rsidR="007F50B9" w:rsidRDefault="00A23923" w:rsidP="00B13B17">
            <w:pPr>
              <w:pStyle w:val="TableParagraph"/>
              <w:spacing w:line="248" w:lineRule="exact"/>
              <w:ind w:left="3012" w:right="3010"/>
              <w:jc w:val="center"/>
              <w:rPr>
                <w:b/>
                <w:sz w:val="24"/>
              </w:rPr>
            </w:pPr>
            <w:r>
              <w:rPr>
                <w:b/>
                <w:sz w:val="24"/>
              </w:rPr>
              <w:t>Організаційні</w:t>
            </w:r>
            <w:r>
              <w:rPr>
                <w:b/>
                <w:spacing w:val="-3"/>
                <w:sz w:val="24"/>
              </w:rPr>
              <w:t xml:space="preserve"> </w:t>
            </w:r>
            <w:r>
              <w:rPr>
                <w:b/>
                <w:sz w:val="24"/>
              </w:rPr>
              <w:t>проблеми</w:t>
            </w:r>
          </w:p>
        </w:tc>
      </w:tr>
      <w:tr w:rsidR="007F50B9" w14:paraId="7118462D" w14:textId="77777777">
        <w:trPr>
          <w:trHeight w:val="537"/>
        </w:trPr>
        <w:tc>
          <w:tcPr>
            <w:tcW w:w="566" w:type="dxa"/>
          </w:tcPr>
          <w:p w14:paraId="753C9D92" w14:textId="77777777" w:rsidR="007F50B9" w:rsidRDefault="00A23923" w:rsidP="00B13B17">
            <w:pPr>
              <w:pStyle w:val="TableParagraph"/>
              <w:spacing w:line="258" w:lineRule="exact"/>
              <w:rPr>
                <w:sz w:val="24"/>
              </w:rPr>
            </w:pPr>
            <w:r>
              <w:rPr>
                <w:sz w:val="24"/>
              </w:rPr>
              <w:t>1.</w:t>
            </w:r>
          </w:p>
        </w:tc>
        <w:tc>
          <w:tcPr>
            <w:tcW w:w="5214" w:type="dxa"/>
          </w:tcPr>
          <w:p w14:paraId="3175D26A" w14:textId="77777777" w:rsidR="007F50B9" w:rsidRDefault="00A23923" w:rsidP="00B13B17">
            <w:pPr>
              <w:pStyle w:val="TableParagraph"/>
              <w:spacing w:line="255" w:lineRule="exact"/>
              <w:rPr>
                <w:sz w:val="24"/>
              </w:rPr>
            </w:pPr>
            <w:r>
              <w:rPr>
                <w:sz w:val="24"/>
              </w:rPr>
              <w:t>Недостатньо</w:t>
            </w:r>
            <w:r>
              <w:rPr>
                <w:spacing w:val="46"/>
                <w:sz w:val="24"/>
              </w:rPr>
              <w:t xml:space="preserve"> </w:t>
            </w:r>
            <w:r>
              <w:rPr>
                <w:sz w:val="24"/>
              </w:rPr>
              <w:t>спеціалістів</w:t>
            </w:r>
            <w:r>
              <w:rPr>
                <w:spacing w:val="48"/>
                <w:sz w:val="24"/>
              </w:rPr>
              <w:t xml:space="preserve"> </w:t>
            </w:r>
            <w:r>
              <w:rPr>
                <w:sz w:val="24"/>
              </w:rPr>
              <w:t>іноземців,</w:t>
            </w:r>
            <w:r>
              <w:rPr>
                <w:spacing w:val="44"/>
                <w:sz w:val="24"/>
              </w:rPr>
              <w:t xml:space="preserve"> </w:t>
            </w:r>
            <w:r>
              <w:rPr>
                <w:sz w:val="24"/>
              </w:rPr>
              <w:t>задіяних</w:t>
            </w:r>
            <w:r>
              <w:rPr>
                <w:spacing w:val="42"/>
                <w:sz w:val="24"/>
              </w:rPr>
              <w:t xml:space="preserve"> </w:t>
            </w:r>
            <w:r>
              <w:rPr>
                <w:sz w:val="24"/>
              </w:rPr>
              <w:t>в</w:t>
            </w:r>
          </w:p>
          <w:p w14:paraId="10160766" w14:textId="77777777" w:rsidR="007F50B9" w:rsidRDefault="00A23923" w:rsidP="00B13B17">
            <w:pPr>
              <w:pStyle w:val="TableParagraph"/>
              <w:spacing w:line="263" w:lineRule="exact"/>
              <w:rPr>
                <w:sz w:val="24"/>
              </w:rPr>
            </w:pPr>
            <w:r>
              <w:rPr>
                <w:sz w:val="24"/>
              </w:rPr>
              <w:t>навчальному</w:t>
            </w:r>
            <w:r>
              <w:rPr>
                <w:spacing w:val="-7"/>
                <w:sz w:val="24"/>
              </w:rPr>
              <w:t xml:space="preserve"> </w:t>
            </w:r>
            <w:r>
              <w:rPr>
                <w:sz w:val="24"/>
              </w:rPr>
              <w:t>процесі</w:t>
            </w:r>
          </w:p>
        </w:tc>
        <w:tc>
          <w:tcPr>
            <w:tcW w:w="8556" w:type="dxa"/>
          </w:tcPr>
          <w:p w14:paraId="38269432" w14:textId="77777777" w:rsidR="007F50B9" w:rsidRDefault="00A23923" w:rsidP="00B13B17">
            <w:pPr>
              <w:pStyle w:val="TableParagraph"/>
              <w:spacing w:line="255" w:lineRule="exact"/>
              <w:rPr>
                <w:sz w:val="24"/>
              </w:rPr>
            </w:pPr>
            <w:r>
              <w:rPr>
                <w:sz w:val="24"/>
              </w:rPr>
              <w:t>Запрошувати</w:t>
            </w:r>
            <w:r>
              <w:rPr>
                <w:spacing w:val="50"/>
                <w:sz w:val="24"/>
              </w:rPr>
              <w:t xml:space="preserve"> </w:t>
            </w:r>
            <w:r>
              <w:rPr>
                <w:sz w:val="24"/>
              </w:rPr>
              <w:t>викладачів</w:t>
            </w:r>
            <w:r>
              <w:rPr>
                <w:spacing w:val="52"/>
                <w:sz w:val="24"/>
              </w:rPr>
              <w:t xml:space="preserve"> </w:t>
            </w:r>
            <w:r>
              <w:rPr>
                <w:sz w:val="24"/>
              </w:rPr>
              <w:t>з</w:t>
            </w:r>
            <w:r>
              <w:rPr>
                <w:spacing w:val="55"/>
                <w:sz w:val="24"/>
              </w:rPr>
              <w:t xml:space="preserve"> </w:t>
            </w:r>
            <w:r>
              <w:rPr>
                <w:sz w:val="24"/>
              </w:rPr>
              <w:t>інших</w:t>
            </w:r>
            <w:r>
              <w:rPr>
                <w:spacing w:val="50"/>
                <w:sz w:val="24"/>
              </w:rPr>
              <w:t xml:space="preserve"> </w:t>
            </w:r>
            <w:r>
              <w:rPr>
                <w:sz w:val="24"/>
              </w:rPr>
              <w:t>країн.</w:t>
            </w:r>
            <w:r>
              <w:rPr>
                <w:spacing w:val="53"/>
                <w:sz w:val="24"/>
              </w:rPr>
              <w:t xml:space="preserve"> </w:t>
            </w:r>
            <w:r>
              <w:rPr>
                <w:sz w:val="24"/>
              </w:rPr>
              <w:t>Задіяти</w:t>
            </w:r>
            <w:r>
              <w:rPr>
                <w:spacing w:val="55"/>
                <w:sz w:val="24"/>
              </w:rPr>
              <w:t xml:space="preserve"> </w:t>
            </w:r>
            <w:r>
              <w:rPr>
                <w:sz w:val="24"/>
              </w:rPr>
              <w:t>іноземних</w:t>
            </w:r>
            <w:r>
              <w:rPr>
                <w:spacing w:val="46"/>
                <w:sz w:val="24"/>
              </w:rPr>
              <w:t xml:space="preserve"> </w:t>
            </w:r>
            <w:r>
              <w:rPr>
                <w:sz w:val="24"/>
              </w:rPr>
              <w:t>спеціалістів,</w:t>
            </w:r>
            <w:r>
              <w:rPr>
                <w:spacing w:val="53"/>
                <w:sz w:val="24"/>
              </w:rPr>
              <w:t xml:space="preserve"> </w:t>
            </w:r>
            <w:r>
              <w:rPr>
                <w:sz w:val="24"/>
              </w:rPr>
              <w:t>які</w:t>
            </w:r>
            <w:r>
              <w:rPr>
                <w:spacing w:val="46"/>
                <w:sz w:val="24"/>
              </w:rPr>
              <w:t xml:space="preserve"> </w:t>
            </w:r>
            <w:r>
              <w:rPr>
                <w:sz w:val="24"/>
              </w:rPr>
              <w:t>б</w:t>
            </w:r>
          </w:p>
          <w:p w14:paraId="3B100839" w14:textId="77777777" w:rsidR="007F50B9" w:rsidRDefault="00A23923" w:rsidP="00B13B17">
            <w:pPr>
              <w:pStyle w:val="TableParagraph"/>
              <w:spacing w:line="263" w:lineRule="exact"/>
              <w:rPr>
                <w:sz w:val="24"/>
              </w:rPr>
            </w:pPr>
            <w:r>
              <w:rPr>
                <w:sz w:val="24"/>
              </w:rPr>
              <w:t>поділилися</w:t>
            </w:r>
            <w:r>
              <w:rPr>
                <w:spacing w:val="-4"/>
                <w:sz w:val="24"/>
              </w:rPr>
              <w:t xml:space="preserve"> </w:t>
            </w:r>
            <w:r>
              <w:rPr>
                <w:sz w:val="24"/>
              </w:rPr>
              <w:t>своїм</w:t>
            </w:r>
            <w:r>
              <w:rPr>
                <w:spacing w:val="-3"/>
                <w:sz w:val="24"/>
              </w:rPr>
              <w:t xml:space="preserve"> </w:t>
            </w:r>
            <w:r>
              <w:rPr>
                <w:sz w:val="24"/>
              </w:rPr>
              <w:t>досвідом.</w:t>
            </w:r>
            <w:r>
              <w:rPr>
                <w:spacing w:val="-7"/>
                <w:sz w:val="24"/>
              </w:rPr>
              <w:t xml:space="preserve"> </w:t>
            </w:r>
            <w:r>
              <w:rPr>
                <w:sz w:val="24"/>
              </w:rPr>
              <w:t>Обмін</w:t>
            </w:r>
            <w:r>
              <w:rPr>
                <w:spacing w:val="-3"/>
                <w:sz w:val="24"/>
              </w:rPr>
              <w:t xml:space="preserve"> </w:t>
            </w:r>
            <w:r>
              <w:rPr>
                <w:sz w:val="24"/>
              </w:rPr>
              <w:t>викладачами</w:t>
            </w:r>
            <w:r>
              <w:rPr>
                <w:spacing w:val="1"/>
                <w:sz w:val="24"/>
              </w:rPr>
              <w:t xml:space="preserve"> </w:t>
            </w:r>
            <w:r>
              <w:rPr>
                <w:sz w:val="24"/>
              </w:rPr>
              <w:t>з</w:t>
            </w:r>
            <w:r>
              <w:rPr>
                <w:spacing w:val="-3"/>
                <w:sz w:val="24"/>
              </w:rPr>
              <w:t xml:space="preserve"> </w:t>
            </w:r>
            <w:r>
              <w:rPr>
                <w:sz w:val="24"/>
              </w:rPr>
              <w:t>іноземними</w:t>
            </w:r>
            <w:r>
              <w:rPr>
                <w:spacing w:val="-8"/>
                <w:sz w:val="24"/>
              </w:rPr>
              <w:t xml:space="preserve"> </w:t>
            </w:r>
            <w:r>
              <w:rPr>
                <w:sz w:val="24"/>
              </w:rPr>
              <w:t>вишами.</w:t>
            </w:r>
          </w:p>
        </w:tc>
      </w:tr>
      <w:tr w:rsidR="007F50B9" w14:paraId="7591BBC4" w14:textId="77777777">
        <w:trPr>
          <w:trHeight w:val="801"/>
        </w:trPr>
        <w:tc>
          <w:tcPr>
            <w:tcW w:w="566" w:type="dxa"/>
          </w:tcPr>
          <w:p w14:paraId="4B491386" w14:textId="77777777" w:rsidR="007F50B9" w:rsidRDefault="00A23923" w:rsidP="00B13B17">
            <w:pPr>
              <w:pStyle w:val="TableParagraph"/>
              <w:spacing w:line="259" w:lineRule="exact"/>
              <w:rPr>
                <w:sz w:val="24"/>
              </w:rPr>
            </w:pPr>
            <w:r>
              <w:rPr>
                <w:sz w:val="24"/>
              </w:rPr>
              <w:t>2.</w:t>
            </w:r>
          </w:p>
        </w:tc>
        <w:tc>
          <w:tcPr>
            <w:tcW w:w="5214" w:type="dxa"/>
          </w:tcPr>
          <w:p w14:paraId="4D7EDA2A" w14:textId="77777777" w:rsidR="007F50B9" w:rsidRDefault="00A23923" w:rsidP="00B13B17">
            <w:pPr>
              <w:pStyle w:val="TableParagraph"/>
              <w:spacing w:line="259" w:lineRule="exact"/>
              <w:rPr>
                <w:sz w:val="24"/>
              </w:rPr>
            </w:pPr>
            <w:r>
              <w:rPr>
                <w:sz w:val="24"/>
              </w:rPr>
              <w:t>Мало командної</w:t>
            </w:r>
            <w:r>
              <w:rPr>
                <w:spacing w:val="-11"/>
                <w:sz w:val="24"/>
              </w:rPr>
              <w:t xml:space="preserve"> </w:t>
            </w:r>
            <w:r>
              <w:rPr>
                <w:sz w:val="24"/>
              </w:rPr>
              <w:t>роботи</w:t>
            </w:r>
            <w:r>
              <w:rPr>
                <w:spacing w:val="-6"/>
                <w:sz w:val="24"/>
              </w:rPr>
              <w:t xml:space="preserve"> </w:t>
            </w:r>
            <w:r>
              <w:rPr>
                <w:sz w:val="24"/>
              </w:rPr>
              <w:t>студентів</w:t>
            </w:r>
          </w:p>
        </w:tc>
        <w:tc>
          <w:tcPr>
            <w:tcW w:w="8556" w:type="dxa"/>
          </w:tcPr>
          <w:p w14:paraId="168458F9" w14:textId="77777777" w:rsidR="007F50B9" w:rsidRDefault="00A23923" w:rsidP="00B13B17">
            <w:pPr>
              <w:pStyle w:val="TableParagraph"/>
              <w:spacing w:line="230" w:lineRule="auto"/>
              <w:rPr>
                <w:sz w:val="24"/>
              </w:rPr>
            </w:pPr>
            <w:r>
              <w:rPr>
                <w:sz w:val="24"/>
              </w:rPr>
              <w:t>Збільшити</w:t>
            </w:r>
            <w:r>
              <w:rPr>
                <w:spacing w:val="6"/>
                <w:sz w:val="24"/>
              </w:rPr>
              <w:t xml:space="preserve"> </w:t>
            </w:r>
            <w:r>
              <w:rPr>
                <w:sz w:val="24"/>
              </w:rPr>
              <w:t>кількість</w:t>
            </w:r>
            <w:r>
              <w:rPr>
                <w:spacing w:val="5"/>
                <w:sz w:val="24"/>
              </w:rPr>
              <w:t xml:space="preserve"> </w:t>
            </w:r>
            <w:r>
              <w:rPr>
                <w:sz w:val="24"/>
              </w:rPr>
              <w:t>командних</w:t>
            </w:r>
            <w:r>
              <w:rPr>
                <w:spacing w:val="59"/>
                <w:sz w:val="24"/>
              </w:rPr>
              <w:t xml:space="preserve"> </w:t>
            </w:r>
            <w:r>
              <w:rPr>
                <w:sz w:val="24"/>
              </w:rPr>
              <w:t>робіт.</w:t>
            </w:r>
            <w:r>
              <w:rPr>
                <w:spacing w:val="6"/>
                <w:sz w:val="24"/>
              </w:rPr>
              <w:t xml:space="preserve"> </w:t>
            </w:r>
            <w:r>
              <w:rPr>
                <w:sz w:val="24"/>
              </w:rPr>
              <w:t>Проводити</w:t>
            </w:r>
            <w:r>
              <w:rPr>
                <w:spacing w:val="5"/>
                <w:sz w:val="24"/>
              </w:rPr>
              <w:t xml:space="preserve"> </w:t>
            </w:r>
            <w:r>
              <w:rPr>
                <w:sz w:val="24"/>
              </w:rPr>
              <w:t>ділові</w:t>
            </w:r>
            <w:r>
              <w:rPr>
                <w:spacing w:val="59"/>
                <w:sz w:val="24"/>
              </w:rPr>
              <w:t xml:space="preserve"> </w:t>
            </w:r>
            <w:r>
              <w:rPr>
                <w:sz w:val="24"/>
              </w:rPr>
              <w:t>ігри</w:t>
            </w:r>
            <w:r>
              <w:rPr>
                <w:spacing w:val="5"/>
                <w:sz w:val="24"/>
              </w:rPr>
              <w:t xml:space="preserve"> </w:t>
            </w:r>
            <w:r>
              <w:rPr>
                <w:sz w:val="24"/>
              </w:rPr>
              <w:t>на</w:t>
            </w:r>
            <w:r>
              <w:rPr>
                <w:spacing w:val="3"/>
                <w:sz w:val="24"/>
              </w:rPr>
              <w:t xml:space="preserve"> </w:t>
            </w:r>
            <w:r>
              <w:rPr>
                <w:sz w:val="24"/>
              </w:rPr>
              <w:t>практичних</w:t>
            </w:r>
            <w:r>
              <w:rPr>
                <w:spacing w:val="-57"/>
                <w:sz w:val="24"/>
              </w:rPr>
              <w:t xml:space="preserve"> </w:t>
            </w:r>
            <w:r>
              <w:rPr>
                <w:sz w:val="24"/>
              </w:rPr>
              <w:t>заняттях.</w:t>
            </w:r>
            <w:r>
              <w:rPr>
                <w:spacing w:val="32"/>
                <w:sz w:val="24"/>
              </w:rPr>
              <w:t xml:space="preserve"> </w:t>
            </w:r>
            <w:r>
              <w:rPr>
                <w:sz w:val="24"/>
              </w:rPr>
              <w:t>Заохочення</w:t>
            </w:r>
            <w:r>
              <w:rPr>
                <w:spacing w:val="30"/>
                <w:sz w:val="24"/>
              </w:rPr>
              <w:t xml:space="preserve"> </w:t>
            </w:r>
            <w:r>
              <w:rPr>
                <w:sz w:val="24"/>
              </w:rPr>
              <w:t>студентів</w:t>
            </w:r>
            <w:r>
              <w:rPr>
                <w:spacing w:val="36"/>
                <w:sz w:val="24"/>
              </w:rPr>
              <w:t xml:space="preserve"> </w:t>
            </w:r>
            <w:r>
              <w:rPr>
                <w:sz w:val="24"/>
              </w:rPr>
              <w:t>додатковими</w:t>
            </w:r>
            <w:r>
              <w:rPr>
                <w:spacing w:val="26"/>
                <w:sz w:val="24"/>
              </w:rPr>
              <w:t xml:space="preserve"> </w:t>
            </w:r>
            <w:r>
              <w:rPr>
                <w:sz w:val="24"/>
              </w:rPr>
              <w:t>балами</w:t>
            </w:r>
            <w:r>
              <w:rPr>
                <w:spacing w:val="36"/>
                <w:sz w:val="24"/>
              </w:rPr>
              <w:t xml:space="preserve"> </w:t>
            </w:r>
            <w:r>
              <w:rPr>
                <w:sz w:val="24"/>
              </w:rPr>
              <w:t>до</w:t>
            </w:r>
            <w:r>
              <w:rPr>
                <w:spacing w:val="34"/>
                <w:sz w:val="24"/>
              </w:rPr>
              <w:t xml:space="preserve"> </w:t>
            </w:r>
            <w:r>
              <w:rPr>
                <w:sz w:val="24"/>
              </w:rPr>
              <w:t>командної</w:t>
            </w:r>
            <w:r>
              <w:rPr>
                <w:spacing w:val="22"/>
                <w:sz w:val="24"/>
              </w:rPr>
              <w:t xml:space="preserve"> </w:t>
            </w:r>
            <w:r>
              <w:rPr>
                <w:sz w:val="24"/>
              </w:rPr>
              <w:t>роботи.</w:t>
            </w:r>
          </w:p>
          <w:p w14:paraId="6E560885" w14:textId="77777777" w:rsidR="007F50B9" w:rsidRDefault="00A23923" w:rsidP="00B13B17">
            <w:pPr>
              <w:pStyle w:val="TableParagraph"/>
              <w:spacing w:line="260" w:lineRule="exact"/>
              <w:rPr>
                <w:sz w:val="24"/>
              </w:rPr>
            </w:pPr>
            <w:r>
              <w:rPr>
                <w:sz w:val="24"/>
              </w:rPr>
              <w:t>Створювати</w:t>
            </w:r>
            <w:r>
              <w:rPr>
                <w:spacing w:val="-7"/>
                <w:sz w:val="24"/>
              </w:rPr>
              <w:t xml:space="preserve"> </w:t>
            </w:r>
            <w:r>
              <w:rPr>
                <w:sz w:val="24"/>
              </w:rPr>
              <w:t>гуртки,</w:t>
            </w:r>
            <w:r>
              <w:rPr>
                <w:spacing w:val="-2"/>
                <w:sz w:val="24"/>
              </w:rPr>
              <w:t xml:space="preserve"> </w:t>
            </w:r>
            <w:r>
              <w:rPr>
                <w:sz w:val="24"/>
              </w:rPr>
              <w:t>ігри</w:t>
            </w:r>
            <w:r>
              <w:rPr>
                <w:spacing w:val="-2"/>
                <w:sz w:val="24"/>
              </w:rPr>
              <w:t xml:space="preserve"> </w:t>
            </w:r>
            <w:r>
              <w:rPr>
                <w:sz w:val="24"/>
              </w:rPr>
              <w:t>в</w:t>
            </w:r>
            <w:r>
              <w:rPr>
                <w:spacing w:val="-3"/>
                <w:sz w:val="24"/>
              </w:rPr>
              <w:t xml:space="preserve"> </w:t>
            </w:r>
            <w:r>
              <w:rPr>
                <w:sz w:val="24"/>
              </w:rPr>
              <w:t>командах,</w:t>
            </w:r>
            <w:r>
              <w:rPr>
                <w:spacing w:val="-1"/>
                <w:sz w:val="24"/>
              </w:rPr>
              <w:t xml:space="preserve"> </w:t>
            </w:r>
            <w:r>
              <w:rPr>
                <w:sz w:val="24"/>
              </w:rPr>
              <w:t>змагання</w:t>
            </w:r>
            <w:r>
              <w:rPr>
                <w:spacing w:val="-8"/>
                <w:sz w:val="24"/>
              </w:rPr>
              <w:t xml:space="preserve"> </w:t>
            </w:r>
            <w:r>
              <w:rPr>
                <w:sz w:val="24"/>
              </w:rPr>
              <w:t>між</w:t>
            </w:r>
            <w:r>
              <w:rPr>
                <w:spacing w:val="-2"/>
                <w:sz w:val="24"/>
              </w:rPr>
              <w:t xml:space="preserve"> </w:t>
            </w:r>
            <w:r>
              <w:rPr>
                <w:sz w:val="24"/>
              </w:rPr>
              <w:t>групами.</w:t>
            </w:r>
          </w:p>
        </w:tc>
      </w:tr>
      <w:tr w:rsidR="007F50B9" w14:paraId="6A88555D" w14:textId="77777777">
        <w:trPr>
          <w:trHeight w:val="806"/>
        </w:trPr>
        <w:tc>
          <w:tcPr>
            <w:tcW w:w="566" w:type="dxa"/>
          </w:tcPr>
          <w:p w14:paraId="72DD4C4E" w14:textId="77777777" w:rsidR="007F50B9" w:rsidRDefault="00A23923" w:rsidP="00B13B17">
            <w:pPr>
              <w:pStyle w:val="TableParagraph"/>
              <w:spacing w:line="305" w:lineRule="exact"/>
              <w:rPr>
                <w:sz w:val="28"/>
              </w:rPr>
            </w:pPr>
            <w:r>
              <w:rPr>
                <w:sz w:val="28"/>
              </w:rPr>
              <w:t>3.</w:t>
            </w:r>
          </w:p>
        </w:tc>
        <w:tc>
          <w:tcPr>
            <w:tcW w:w="5214" w:type="dxa"/>
          </w:tcPr>
          <w:p w14:paraId="2EC54127" w14:textId="77FBF808" w:rsidR="007F50B9" w:rsidRDefault="00A23923" w:rsidP="00B13B17">
            <w:pPr>
              <w:pStyle w:val="TableParagraph"/>
              <w:spacing w:line="258" w:lineRule="exact"/>
              <w:rPr>
                <w:sz w:val="24"/>
              </w:rPr>
            </w:pPr>
            <w:r>
              <w:rPr>
                <w:sz w:val="24"/>
              </w:rPr>
              <w:t>Нестабільний</w:t>
            </w:r>
            <w:r>
              <w:rPr>
                <w:spacing w:val="-1"/>
                <w:sz w:val="24"/>
              </w:rPr>
              <w:t xml:space="preserve"> </w:t>
            </w:r>
            <w:r>
              <w:rPr>
                <w:sz w:val="24"/>
              </w:rPr>
              <w:t>розклад</w:t>
            </w:r>
            <w:r>
              <w:rPr>
                <w:spacing w:val="-3"/>
                <w:sz w:val="24"/>
              </w:rPr>
              <w:t xml:space="preserve"> </w:t>
            </w:r>
            <w:r>
              <w:rPr>
                <w:sz w:val="24"/>
              </w:rPr>
              <w:t>занять</w:t>
            </w:r>
            <w:r>
              <w:rPr>
                <w:spacing w:val="-5"/>
                <w:sz w:val="24"/>
              </w:rPr>
              <w:t xml:space="preserve"> </w:t>
            </w:r>
            <w:r>
              <w:rPr>
                <w:sz w:val="24"/>
              </w:rPr>
              <w:t>(</w:t>
            </w:r>
            <w:r w:rsidR="00E31CE0">
              <w:rPr>
                <w:sz w:val="24"/>
              </w:rPr>
              <w:t>«</w:t>
            </w:r>
            <w:r>
              <w:rPr>
                <w:sz w:val="24"/>
              </w:rPr>
              <w:t>плаваючі</w:t>
            </w:r>
            <w:r>
              <w:rPr>
                <w:spacing w:val="-10"/>
                <w:sz w:val="24"/>
              </w:rPr>
              <w:t xml:space="preserve"> </w:t>
            </w:r>
            <w:r>
              <w:rPr>
                <w:sz w:val="24"/>
              </w:rPr>
              <w:t>пари</w:t>
            </w:r>
            <w:r w:rsidR="00E31CE0">
              <w:rPr>
                <w:sz w:val="24"/>
              </w:rPr>
              <w:t>»</w:t>
            </w:r>
            <w:r>
              <w:rPr>
                <w:sz w:val="24"/>
              </w:rPr>
              <w:t>)</w:t>
            </w:r>
          </w:p>
        </w:tc>
        <w:tc>
          <w:tcPr>
            <w:tcW w:w="8556" w:type="dxa"/>
          </w:tcPr>
          <w:p w14:paraId="60612F89" w14:textId="77777777" w:rsidR="007F50B9" w:rsidRDefault="00A23923" w:rsidP="00B13B17">
            <w:pPr>
              <w:pStyle w:val="TableParagraph"/>
              <w:spacing w:line="232" w:lineRule="auto"/>
              <w:rPr>
                <w:sz w:val="24"/>
              </w:rPr>
            </w:pPr>
            <w:r>
              <w:rPr>
                <w:sz w:val="24"/>
              </w:rPr>
              <w:t>Створити</w:t>
            </w:r>
            <w:r>
              <w:rPr>
                <w:spacing w:val="53"/>
                <w:sz w:val="24"/>
              </w:rPr>
              <w:t xml:space="preserve"> </w:t>
            </w:r>
            <w:r>
              <w:rPr>
                <w:sz w:val="24"/>
              </w:rPr>
              <w:t>стабільний</w:t>
            </w:r>
            <w:r>
              <w:rPr>
                <w:spacing w:val="54"/>
                <w:sz w:val="24"/>
              </w:rPr>
              <w:t xml:space="preserve"> </w:t>
            </w:r>
            <w:r>
              <w:rPr>
                <w:sz w:val="24"/>
              </w:rPr>
              <w:t>розклад.</w:t>
            </w:r>
            <w:r>
              <w:rPr>
                <w:spacing w:val="55"/>
                <w:sz w:val="24"/>
              </w:rPr>
              <w:t xml:space="preserve"> </w:t>
            </w:r>
            <w:r>
              <w:rPr>
                <w:sz w:val="24"/>
              </w:rPr>
              <w:t>Пристосування</w:t>
            </w:r>
            <w:r>
              <w:rPr>
                <w:spacing w:val="53"/>
                <w:sz w:val="24"/>
              </w:rPr>
              <w:t xml:space="preserve"> </w:t>
            </w:r>
            <w:r>
              <w:rPr>
                <w:sz w:val="24"/>
              </w:rPr>
              <w:t>до</w:t>
            </w:r>
            <w:r>
              <w:rPr>
                <w:spacing w:val="58"/>
                <w:sz w:val="24"/>
              </w:rPr>
              <w:t xml:space="preserve"> </w:t>
            </w:r>
            <w:r>
              <w:rPr>
                <w:sz w:val="24"/>
              </w:rPr>
              <w:t>графіку</w:t>
            </w:r>
            <w:r>
              <w:rPr>
                <w:spacing w:val="48"/>
                <w:sz w:val="24"/>
              </w:rPr>
              <w:t xml:space="preserve"> </w:t>
            </w:r>
            <w:r>
              <w:rPr>
                <w:sz w:val="24"/>
              </w:rPr>
              <w:t>студентів.</w:t>
            </w:r>
            <w:r>
              <w:rPr>
                <w:spacing w:val="55"/>
                <w:sz w:val="24"/>
              </w:rPr>
              <w:t xml:space="preserve"> </w:t>
            </w:r>
            <w:r>
              <w:rPr>
                <w:sz w:val="24"/>
              </w:rPr>
              <w:t>Розподіл</w:t>
            </w:r>
            <w:r>
              <w:rPr>
                <w:spacing w:val="-57"/>
                <w:sz w:val="24"/>
              </w:rPr>
              <w:t xml:space="preserve"> </w:t>
            </w:r>
            <w:r>
              <w:rPr>
                <w:sz w:val="24"/>
              </w:rPr>
              <w:t>аудиторій</w:t>
            </w:r>
            <w:r>
              <w:rPr>
                <w:spacing w:val="9"/>
                <w:sz w:val="24"/>
              </w:rPr>
              <w:t xml:space="preserve"> </w:t>
            </w:r>
            <w:r>
              <w:rPr>
                <w:sz w:val="24"/>
              </w:rPr>
              <w:t>між</w:t>
            </w:r>
            <w:r>
              <w:rPr>
                <w:spacing w:val="10"/>
                <w:sz w:val="24"/>
              </w:rPr>
              <w:t xml:space="preserve"> </w:t>
            </w:r>
            <w:r>
              <w:rPr>
                <w:sz w:val="24"/>
              </w:rPr>
              <w:t>різними</w:t>
            </w:r>
            <w:r>
              <w:rPr>
                <w:spacing w:val="9"/>
                <w:sz w:val="24"/>
              </w:rPr>
              <w:t xml:space="preserve"> </w:t>
            </w:r>
            <w:r>
              <w:rPr>
                <w:sz w:val="24"/>
              </w:rPr>
              <w:t>факультетами.</w:t>
            </w:r>
            <w:r>
              <w:rPr>
                <w:spacing w:val="10"/>
                <w:sz w:val="24"/>
              </w:rPr>
              <w:t xml:space="preserve"> </w:t>
            </w:r>
            <w:r>
              <w:rPr>
                <w:sz w:val="24"/>
              </w:rPr>
              <w:t>За</w:t>
            </w:r>
            <w:r>
              <w:rPr>
                <w:spacing w:val="6"/>
                <w:sz w:val="24"/>
              </w:rPr>
              <w:t xml:space="preserve"> </w:t>
            </w:r>
            <w:r>
              <w:rPr>
                <w:sz w:val="24"/>
              </w:rPr>
              <w:t>домовленістю</w:t>
            </w:r>
            <w:r>
              <w:rPr>
                <w:spacing w:val="6"/>
                <w:sz w:val="24"/>
              </w:rPr>
              <w:t xml:space="preserve"> </w:t>
            </w:r>
            <w:r>
              <w:rPr>
                <w:sz w:val="24"/>
              </w:rPr>
              <w:t>з</w:t>
            </w:r>
            <w:r>
              <w:rPr>
                <w:spacing w:val="9"/>
                <w:sz w:val="24"/>
              </w:rPr>
              <w:t xml:space="preserve"> </w:t>
            </w:r>
            <w:r>
              <w:rPr>
                <w:sz w:val="24"/>
              </w:rPr>
              <w:t>викладачами</w:t>
            </w:r>
            <w:r>
              <w:rPr>
                <w:spacing w:val="9"/>
                <w:sz w:val="24"/>
              </w:rPr>
              <w:t xml:space="preserve"> </w:t>
            </w:r>
            <w:r>
              <w:rPr>
                <w:sz w:val="24"/>
              </w:rPr>
              <w:t>пари</w:t>
            </w:r>
          </w:p>
          <w:p w14:paraId="0B6987B8" w14:textId="77777777" w:rsidR="007F50B9" w:rsidRDefault="00A23923" w:rsidP="00B13B17">
            <w:pPr>
              <w:pStyle w:val="TableParagraph"/>
              <w:spacing w:line="262" w:lineRule="exact"/>
              <w:rPr>
                <w:sz w:val="24"/>
              </w:rPr>
            </w:pPr>
            <w:r>
              <w:rPr>
                <w:sz w:val="24"/>
              </w:rPr>
              <w:t>можна</w:t>
            </w:r>
            <w:r>
              <w:rPr>
                <w:spacing w:val="-5"/>
                <w:sz w:val="24"/>
              </w:rPr>
              <w:t xml:space="preserve"> </w:t>
            </w:r>
            <w:r>
              <w:rPr>
                <w:sz w:val="24"/>
              </w:rPr>
              <w:t>переносити.</w:t>
            </w:r>
          </w:p>
        </w:tc>
      </w:tr>
    </w:tbl>
    <w:p w14:paraId="0B3FC17B" w14:textId="77777777" w:rsidR="007F50B9" w:rsidRDefault="007F50B9" w:rsidP="00B13B17">
      <w:pPr>
        <w:spacing w:line="262" w:lineRule="exact"/>
        <w:rPr>
          <w:sz w:val="24"/>
        </w:rPr>
        <w:sectPr w:rsidR="007F50B9">
          <w:pgSz w:w="16840" w:h="11910" w:orient="landscape"/>
          <w:pgMar w:top="1180" w:right="900" w:bottom="280" w:left="900" w:header="747" w:footer="0" w:gutter="0"/>
          <w:cols w:space="720"/>
        </w:sectPr>
      </w:pPr>
    </w:p>
    <w:p w14:paraId="27EE465B" w14:textId="77777777" w:rsidR="007F50B9" w:rsidRDefault="007F50B9" w:rsidP="00B13B17">
      <w:pPr>
        <w:pStyle w:val="a3"/>
        <w:jc w:val="left"/>
        <w:rPr>
          <w:b/>
          <w:sz w:val="20"/>
        </w:rPr>
      </w:pPr>
    </w:p>
    <w:p w14:paraId="7B0DCD26" w14:textId="77777777" w:rsidR="007F50B9" w:rsidRDefault="007F50B9" w:rsidP="00B13B17">
      <w:pPr>
        <w:pStyle w:val="a3"/>
        <w:jc w:val="left"/>
        <w:rPr>
          <w:b/>
          <w:sz w:val="2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214"/>
        <w:gridCol w:w="8556"/>
      </w:tblGrid>
      <w:tr w:rsidR="007F50B9" w14:paraId="769592F0" w14:textId="77777777">
        <w:trPr>
          <w:trHeight w:val="315"/>
        </w:trPr>
        <w:tc>
          <w:tcPr>
            <w:tcW w:w="14336" w:type="dxa"/>
            <w:gridSpan w:val="3"/>
            <w:tcBorders>
              <w:top w:val="nil"/>
              <w:left w:val="nil"/>
              <w:right w:val="nil"/>
            </w:tcBorders>
          </w:tcPr>
          <w:p w14:paraId="5B841E91" w14:textId="057AB971" w:rsidR="007F50B9" w:rsidRDefault="007F50B9" w:rsidP="00B13B17">
            <w:pPr>
              <w:pStyle w:val="TableParagraph"/>
              <w:spacing w:line="295" w:lineRule="exact"/>
              <w:ind w:left="0" w:right="105"/>
              <w:jc w:val="right"/>
              <w:rPr>
                <w:i/>
                <w:sz w:val="28"/>
              </w:rPr>
            </w:pPr>
          </w:p>
        </w:tc>
      </w:tr>
      <w:tr w:rsidR="007F50B9" w14:paraId="67A884B5" w14:textId="77777777">
        <w:trPr>
          <w:trHeight w:val="830"/>
        </w:trPr>
        <w:tc>
          <w:tcPr>
            <w:tcW w:w="566" w:type="dxa"/>
          </w:tcPr>
          <w:p w14:paraId="63330177" w14:textId="77777777" w:rsidR="007F50B9" w:rsidRDefault="00A23923" w:rsidP="00B13B17">
            <w:pPr>
              <w:pStyle w:val="TableParagraph"/>
              <w:spacing w:line="273" w:lineRule="exact"/>
              <w:rPr>
                <w:sz w:val="24"/>
              </w:rPr>
            </w:pPr>
            <w:r>
              <w:rPr>
                <w:sz w:val="24"/>
              </w:rPr>
              <w:t>4.</w:t>
            </w:r>
          </w:p>
        </w:tc>
        <w:tc>
          <w:tcPr>
            <w:tcW w:w="5214" w:type="dxa"/>
          </w:tcPr>
          <w:p w14:paraId="36CC0ADF" w14:textId="77777777" w:rsidR="007F50B9" w:rsidRDefault="00A23923" w:rsidP="00B13B17">
            <w:pPr>
              <w:pStyle w:val="TableParagraph"/>
              <w:spacing w:line="237" w:lineRule="auto"/>
              <w:ind w:right="94"/>
              <w:rPr>
                <w:sz w:val="24"/>
              </w:rPr>
            </w:pPr>
            <w:r>
              <w:rPr>
                <w:sz w:val="24"/>
              </w:rPr>
              <w:t>Не</w:t>
            </w:r>
            <w:r>
              <w:rPr>
                <w:spacing w:val="1"/>
                <w:sz w:val="24"/>
              </w:rPr>
              <w:t xml:space="preserve"> </w:t>
            </w:r>
            <w:r>
              <w:rPr>
                <w:sz w:val="24"/>
              </w:rPr>
              <w:t>погоджується</w:t>
            </w:r>
            <w:r>
              <w:rPr>
                <w:spacing w:val="1"/>
                <w:sz w:val="24"/>
              </w:rPr>
              <w:t xml:space="preserve"> </w:t>
            </w:r>
            <w:r>
              <w:rPr>
                <w:sz w:val="24"/>
              </w:rPr>
              <w:t>розклад</w:t>
            </w:r>
            <w:r>
              <w:rPr>
                <w:spacing w:val="1"/>
                <w:sz w:val="24"/>
              </w:rPr>
              <w:t xml:space="preserve"> </w:t>
            </w:r>
            <w:r>
              <w:rPr>
                <w:sz w:val="24"/>
              </w:rPr>
              <w:t>занять</w:t>
            </w:r>
            <w:r>
              <w:rPr>
                <w:spacing w:val="1"/>
                <w:sz w:val="24"/>
              </w:rPr>
              <w:t xml:space="preserve"> </w:t>
            </w:r>
            <w:r>
              <w:rPr>
                <w:sz w:val="24"/>
              </w:rPr>
              <w:t>з</w:t>
            </w:r>
            <w:r>
              <w:rPr>
                <w:spacing w:val="61"/>
                <w:sz w:val="24"/>
              </w:rPr>
              <w:t xml:space="preserve"> </w:t>
            </w:r>
            <w:r>
              <w:rPr>
                <w:sz w:val="24"/>
              </w:rPr>
              <w:t>активом</w:t>
            </w:r>
            <w:r>
              <w:rPr>
                <w:spacing w:val="-57"/>
                <w:sz w:val="24"/>
              </w:rPr>
              <w:t xml:space="preserve"> </w:t>
            </w:r>
            <w:r>
              <w:rPr>
                <w:sz w:val="24"/>
              </w:rPr>
              <w:t>групи</w:t>
            </w:r>
            <w:r>
              <w:rPr>
                <w:spacing w:val="2"/>
                <w:sz w:val="24"/>
              </w:rPr>
              <w:t xml:space="preserve"> </w:t>
            </w:r>
            <w:r>
              <w:rPr>
                <w:sz w:val="24"/>
              </w:rPr>
              <w:t>(старостою)</w:t>
            </w:r>
          </w:p>
        </w:tc>
        <w:tc>
          <w:tcPr>
            <w:tcW w:w="8556" w:type="dxa"/>
          </w:tcPr>
          <w:p w14:paraId="4CC9E248" w14:textId="77777777" w:rsidR="007F50B9" w:rsidRDefault="00A23923" w:rsidP="00B13B17">
            <w:pPr>
              <w:pStyle w:val="TableParagraph"/>
              <w:spacing w:line="237" w:lineRule="auto"/>
              <w:rPr>
                <w:sz w:val="24"/>
              </w:rPr>
            </w:pPr>
            <w:r>
              <w:rPr>
                <w:sz w:val="24"/>
              </w:rPr>
              <w:t>Створити такий розклад, який задовольнить всіх. Вчасне інформування старости</w:t>
            </w:r>
            <w:r>
              <w:rPr>
                <w:spacing w:val="-57"/>
                <w:sz w:val="24"/>
              </w:rPr>
              <w:t xml:space="preserve"> </w:t>
            </w:r>
            <w:r>
              <w:rPr>
                <w:sz w:val="24"/>
              </w:rPr>
              <w:t>про</w:t>
            </w:r>
            <w:r>
              <w:rPr>
                <w:spacing w:val="20"/>
                <w:sz w:val="24"/>
              </w:rPr>
              <w:t xml:space="preserve"> </w:t>
            </w:r>
            <w:r>
              <w:rPr>
                <w:sz w:val="24"/>
              </w:rPr>
              <w:t>зміну</w:t>
            </w:r>
            <w:r>
              <w:rPr>
                <w:spacing w:val="11"/>
                <w:sz w:val="24"/>
              </w:rPr>
              <w:t xml:space="preserve"> </w:t>
            </w:r>
            <w:r>
              <w:rPr>
                <w:sz w:val="24"/>
              </w:rPr>
              <w:t>розкладу.</w:t>
            </w:r>
            <w:r>
              <w:rPr>
                <w:spacing w:val="22"/>
                <w:sz w:val="24"/>
              </w:rPr>
              <w:t xml:space="preserve"> </w:t>
            </w:r>
            <w:r>
              <w:rPr>
                <w:sz w:val="24"/>
              </w:rPr>
              <w:t>Відсутня</w:t>
            </w:r>
            <w:r>
              <w:rPr>
                <w:spacing w:val="20"/>
                <w:sz w:val="24"/>
              </w:rPr>
              <w:t xml:space="preserve"> </w:t>
            </w:r>
            <w:r>
              <w:rPr>
                <w:sz w:val="24"/>
              </w:rPr>
              <w:t>проблема.</w:t>
            </w:r>
            <w:r>
              <w:rPr>
                <w:spacing w:val="22"/>
                <w:sz w:val="24"/>
              </w:rPr>
              <w:t xml:space="preserve"> </w:t>
            </w:r>
            <w:r>
              <w:rPr>
                <w:sz w:val="24"/>
              </w:rPr>
              <w:t>Перед</w:t>
            </w:r>
            <w:r>
              <w:rPr>
                <w:spacing w:val="23"/>
                <w:sz w:val="24"/>
              </w:rPr>
              <w:t xml:space="preserve"> </w:t>
            </w:r>
            <w:r>
              <w:rPr>
                <w:sz w:val="24"/>
              </w:rPr>
              <w:t>і</w:t>
            </w:r>
            <w:r>
              <w:rPr>
                <w:spacing w:val="11"/>
                <w:sz w:val="24"/>
              </w:rPr>
              <w:t xml:space="preserve"> </w:t>
            </w:r>
            <w:r>
              <w:rPr>
                <w:sz w:val="24"/>
              </w:rPr>
              <w:t>після</w:t>
            </w:r>
            <w:r>
              <w:rPr>
                <w:spacing w:val="20"/>
                <w:sz w:val="24"/>
              </w:rPr>
              <w:t xml:space="preserve"> </w:t>
            </w:r>
            <w:r>
              <w:rPr>
                <w:sz w:val="24"/>
              </w:rPr>
              <w:t>складання</w:t>
            </w:r>
            <w:r>
              <w:rPr>
                <w:spacing w:val="20"/>
                <w:sz w:val="24"/>
              </w:rPr>
              <w:t xml:space="preserve"> </w:t>
            </w:r>
            <w:r>
              <w:rPr>
                <w:sz w:val="24"/>
              </w:rPr>
              <w:t>розкладу</w:t>
            </w:r>
          </w:p>
          <w:p w14:paraId="77FAB2C1" w14:textId="77777777" w:rsidR="007F50B9" w:rsidRDefault="00A23923" w:rsidP="00B13B17">
            <w:pPr>
              <w:pStyle w:val="TableParagraph"/>
              <w:spacing w:line="261" w:lineRule="exact"/>
              <w:rPr>
                <w:sz w:val="24"/>
              </w:rPr>
            </w:pPr>
            <w:r>
              <w:rPr>
                <w:sz w:val="24"/>
              </w:rPr>
              <w:t>запросити</w:t>
            </w:r>
            <w:r>
              <w:rPr>
                <w:spacing w:val="-2"/>
                <w:sz w:val="24"/>
              </w:rPr>
              <w:t xml:space="preserve"> </w:t>
            </w:r>
            <w:r>
              <w:rPr>
                <w:sz w:val="24"/>
              </w:rPr>
              <w:t>старосту</w:t>
            </w:r>
            <w:r>
              <w:rPr>
                <w:spacing w:val="-12"/>
                <w:sz w:val="24"/>
              </w:rPr>
              <w:t xml:space="preserve"> </w:t>
            </w:r>
            <w:r>
              <w:rPr>
                <w:sz w:val="24"/>
              </w:rPr>
              <w:t>для</w:t>
            </w:r>
            <w:r>
              <w:rPr>
                <w:spacing w:val="-2"/>
                <w:sz w:val="24"/>
              </w:rPr>
              <w:t xml:space="preserve"> </w:t>
            </w:r>
            <w:r>
              <w:rPr>
                <w:sz w:val="24"/>
              </w:rPr>
              <w:t>своїх</w:t>
            </w:r>
            <w:r>
              <w:rPr>
                <w:spacing w:val="-7"/>
                <w:sz w:val="24"/>
              </w:rPr>
              <w:t xml:space="preserve"> </w:t>
            </w:r>
            <w:r>
              <w:rPr>
                <w:sz w:val="24"/>
              </w:rPr>
              <w:t>корективів</w:t>
            </w:r>
            <w:r>
              <w:rPr>
                <w:spacing w:val="-1"/>
                <w:sz w:val="24"/>
              </w:rPr>
              <w:t xml:space="preserve"> </w:t>
            </w:r>
            <w:r>
              <w:rPr>
                <w:sz w:val="24"/>
              </w:rPr>
              <w:t>чи</w:t>
            </w:r>
            <w:r>
              <w:rPr>
                <w:spacing w:val="-3"/>
                <w:sz w:val="24"/>
              </w:rPr>
              <w:t xml:space="preserve"> </w:t>
            </w:r>
            <w:r>
              <w:rPr>
                <w:sz w:val="24"/>
              </w:rPr>
              <w:t>пропозицій</w:t>
            </w:r>
            <w:r>
              <w:rPr>
                <w:spacing w:val="-1"/>
                <w:sz w:val="24"/>
              </w:rPr>
              <w:t xml:space="preserve"> </w:t>
            </w:r>
            <w:r>
              <w:rPr>
                <w:sz w:val="24"/>
              </w:rPr>
              <w:t>або</w:t>
            </w:r>
            <w:r>
              <w:rPr>
                <w:spacing w:val="1"/>
                <w:sz w:val="24"/>
              </w:rPr>
              <w:t xml:space="preserve"> </w:t>
            </w:r>
            <w:r>
              <w:rPr>
                <w:sz w:val="24"/>
              </w:rPr>
              <w:t>заперечень.</w:t>
            </w:r>
          </w:p>
        </w:tc>
      </w:tr>
      <w:tr w:rsidR="007F50B9" w14:paraId="69012EFA" w14:textId="77777777">
        <w:trPr>
          <w:trHeight w:val="552"/>
        </w:trPr>
        <w:tc>
          <w:tcPr>
            <w:tcW w:w="566" w:type="dxa"/>
          </w:tcPr>
          <w:p w14:paraId="46F7F17D" w14:textId="77777777" w:rsidR="007F50B9" w:rsidRDefault="00A23923" w:rsidP="00B13B17">
            <w:pPr>
              <w:pStyle w:val="TableParagraph"/>
              <w:spacing w:line="268" w:lineRule="exact"/>
              <w:rPr>
                <w:sz w:val="24"/>
              </w:rPr>
            </w:pPr>
            <w:r>
              <w:rPr>
                <w:sz w:val="24"/>
              </w:rPr>
              <w:t>5.</w:t>
            </w:r>
          </w:p>
        </w:tc>
        <w:tc>
          <w:tcPr>
            <w:tcW w:w="5214" w:type="dxa"/>
          </w:tcPr>
          <w:p w14:paraId="30F82B2B" w14:textId="77777777" w:rsidR="007F50B9" w:rsidRDefault="00A23923" w:rsidP="00B13B17">
            <w:pPr>
              <w:pStyle w:val="TableParagraph"/>
              <w:tabs>
                <w:tab w:val="left" w:pos="1511"/>
                <w:tab w:val="left" w:pos="2734"/>
                <w:tab w:val="left" w:pos="4292"/>
              </w:tabs>
              <w:spacing w:line="268" w:lineRule="exact"/>
              <w:rPr>
                <w:sz w:val="24"/>
              </w:rPr>
            </w:pPr>
            <w:r>
              <w:rPr>
                <w:sz w:val="24"/>
              </w:rPr>
              <w:t>Додаткові</w:t>
            </w:r>
            <w:r>
              <w:rPr>
                <w:sz w:val="24"/>
              </w:rPr>
              <w:tab/>
              <w:t>легальні</w:t>
            </w:r>
            <w:r>
              <w:rPr>
                <w:sz w:val="24"/>
              </w:rPr>
              <w:tab/>
              <w:t>матеріальні</w:t>
            </w:r>
            <w:r>
              <w:rPr>
                <w:sz w:val="24"/>
              </w:rPr>
              <w:tab/>
              <w:t>витрати</w:t>
            </w:r>
          </w:p>
          <w:p w14:paraId="3B9CD388" w14:textId="77777777" w:rsidR="007F50B9" w:rsidRDefault="00A23923" w:rsidP="00B13B17">
            <w:pPr>
              <w:pStyle w:val="TableParagraph"/>
              <w:spacing w:line="261" w:lineRule="exact"/>
              <w:rPr>
                <w:sz w:val="24"/>
              </w:rPr>
            </w:pPr>
            <w:r>
              <w:rPr>
                <w:sz w:val="24"/>
              </w:rPr>
              <w:t>студентів</w:t>
            </w:r>
            <w:r>
              <w:rPr>
                <w:spacing w:val="-3"/>
                <w:sz w:val="24"/>
              </w:rPr>
              <w:t xml:space="preserve"> </w:t>
            </w:r>
            <w:r>
              <w:rPr>
                <w:sz w:val="24"/>
              </w:rPr>
              <w:t>(плата</w:t>
            </w:r>
            <w:r>
              <w:rPr>
                <w:spacing w:val="-5"/>
                <w:sz w:val="24"/>
              </w:rPr>
              <w:t xml:space="preserve"> </w:t>
            </w:r>
            <w:r>
              <w:rPr>
                <w:sz w:val="24"/>
              </w:rPr>
              <w:t>за</w:t>
            </w:r>
            <w:r>
              <w:rPr>
                <w:spacing w:val="-4"/>
                <w:sz w:val="24"/>
              </w:rPr>
              <w:t xml:space="preserve"> </w:t>
            </w:r>
            <w:r>
              <w:rPr>
                <w:sz w:val="24"/>
              </w:rPr>
              <w:t>студентські,</w:t>
            </w:r>
            <w:r>
              <w:rPr>
                <w:spacing w:val="-2"/>
                <w:sz w:val="24"/>
              </w:rPr>
              <w:t xml:space="preserve"> </w:t>
            </w:r>
            <w:r>
              <w:rPr>
                <w:sz w:val="24"/>
              </w:rPr>
              <w:t>дипломи)</w:t>
            </w:r>
          </w:p>
        </w:tc>
        <w:tc>
          <w:tcPr>
            <w:tcW w:w="8556" w:type="dxa"/>
          </w:tcPr>
          <w:p w14:paraId="0A6BEA1E" w14:textId="77777777" w:rsidR="007F50B9" w:rsidRDefault="00A23923" w:rsidP="00B13B17">
            <w:pPr>
              <w:pStyle w:val="TableParagraph"/>
              <w:spacing w:line="268" w:lineRule="exact"/>
              <w:rPr>
                <w:sz w:val="24"/>
              </w:rPr>
            </w:pPr>
            <w:r>
              <w:rPr>
                <w:sz w:val="24"/>
              </w:rPr>
              <w:t>Це</w:t>
            </w:r>
            <w:r>
              <w:rPr>
                <w:spacing w:val="-6"/>
                <w:sz w:val="24"/>
              </w:rPr>
              <w:t xml:space="preserve"> </w:t>
            </w:r>
            <w:r>
              <w:rPr>
                <w:sz w:val="24"/>
              </w:rPr>
              <w:t>повинно бути</w:t>
            </w:r>
            <w:r>
              <w:rPr>
                <w:spacing w:val="-3"/>
                <w:sz w:val="24"/>
              </w:rPr>
              <w:t xml:space="preserve"> </w:t>
            </w:r>
            <w:r>
              <w:rPr>
                <w:sz w:val="24"/>
              </w:rPr>
              <w:t>безкоштовно.</w:t>
            </w:r>
          </w:p>
        </w:tc>
      </w:tr>
      <w:tr w:rsidR="007F50B9" w14:paraId="00B38A83" w14:textId="77777777">
        <w:trPr>
          <w:trHeight w:val="1104"/>
        </w:trPr>
        <w:tc>
          <w:tcPr>
            <w:tcW w:w="566" w:type="dxa"/>
          </w:tcPr>
          <w:p w14:paraId="6D7421DB" w14:textId="77777777" w:rsidR="007F50B9" w:rsidRDefault="00A23923" w:rsidP="00B13B17">
            <w:pPr>
              <w:pStyle w:val="TableParagraph"/>
              <w:spacing w:line="268" w:lineRule="exact"/>
              <w:rPr>
                <w:sz w:val="24"/>
              </w:rPr>
            </w:pPr>
            <w:r>
              <w:rPr>
                <w:sz w:val="24"/>
              </w:rPr>
              <w:t>6.</w:t>
            </w:r>
          </w:p>
        </w:tc>
        <w:tc>
          <w:tcPr>
            <w:tcW w:w="5214" w:type="dxa"/>
          </w:tcPr>
          <w:p w14:paraId="1B43C420" w14:textId="77777777" w:rsidR="007F50B9" w:rsidRDefault="00A23923" w:rsidP="00B13B17">
            <w:pPr>
              <w:pStyle w:val="TableParagraph"/>
              <w:tabs>
                <w:tab w:val="left" w:pos="1587"/>
                <w:tab w:val="left" w:pos="3352"/>
              </w:tabs>
              <w:spacing w:line="242" w:lineRule="auto"/>
              <w:ind w:right="95"/>
              <w:rPr>
                <w:sz w:val="24"/>
              </w:rPr>
            </w:pPr>
            <w:r>
              <w:rPr>
                <w:sz w:val="24"/>
              </w:rPr>
              <w:t>Недостатня</w:t>
            </w:r>
            <w:r>
              <w:rPr>
                <w:sz w:val="24"/>
              </w:rPr>
              <w:tab/>
              <w:t>популяризація</w:t>
            </w:r>
            <w:r>
              <w:rPr>
                <w:sz w:val="24"/>
              </w:rPr>
              <w:tab/>
              <w:t>підприємницької</w:t>
            </w:r>
            <w:r>
              <w:rPr>
                <w:spacing w:val="-57"/>
                <w:sz w:val="24"/>
              </w:rPr>
              <w:t xml:space="preserve"> </w:t>
            </w:r>
            <w:r>
              <w:rPr>
                <w:sz w:val="24"/>
              </w:rPr>
              <w:t>діяльності</w:t>
            </w:r>
            <w:r>
              <w:rPr>
                <w:spacing w:val="-8"/>
                <w:sz w:val="24"/>
              </w:rPr>
              <w:t xml:space="preserve"> </w:t>
            </w:r>
            <w:r>
              <w:rPr>
                <w:sz w:val="24"/>
              </w:rPr>
              <w:t>серед студентів</w:t>
            </w:r>
          </w:p>
        </w:tc>
        <w:tc>
          <w:tcPr>
            <w:tcW w:w="8556" w:type="dxa"/>
          </w:tcPr>
          <w:p w14:paraId="11C7B2F4" w14:textId="77777777" w:rsidR="007F50B9" w:rsidRDefault="00A23923" w:rsidP="00B13B17">
            <w:pPr>
              <w:pStyle w:val="TableParagraph"/>
              <w:ind w:right="103"/>
              <w:jc w:val="both"/>
              <w:rPr>
                <w:sz w:val="24"/>
              </w:rPr>
            </w:pPr>
            <w:r>
              <w:rPr>
                <w:sz w:val="24"/>
              </w:rPr>
              <w:t>Створити рекламу, можливо це когось зацікавить. Створення необхідних умов і</w:t>
            </w:r>
            <w:r>
              <w:rPr>
                <w:spacing w:val="1"/>
                <w:sz w:val="24"/>
              </w:rPr>
              <w:t xml:space="preserve"> </w:t>
            </w:r>
            <w:r>
              <w:rPr>
                <w:sz w:val="24"/>
              </w:rPr>
              <w:t>завдань</w:t>
            </w:r>
            <w:r>
              <w:rPr>
                <w:spacing w:val="1"/>
                <w:sz w:val="24"/>
              </w:rPr>
              <w:t xml:space="preserve"> </w:t>
            </w:r>
            <w:r>
              <w:rPr>
                <w:sz w:val="24"/>
              </w:rPr>
              <w:t>для</w:t>
            </w:r>
            <w:r>
              <w:rPr>
                <w:spacing w:val="1"/>
                <w:sz w:val="24"/>
              </w:rPr>
              <w:t xml:space="preserve"> </w:t>
            </w:r>
            <w:r>
              <w:rPr>
                <w:sz w:val="24"/>
              </w:rPr>
              <w:t>популяризації</w:t>
            </w:r>
            <w:r>
              <w:rPr>
                <w:spacing w:val="1"/>
                <w:sz w:val="24"/>
              </w:rPr>
              <w:t xml:space="preserve"> </w:t>
            </w:r>
            <w:r>
              <w:rPr>
                <w:sz w:val="24"/>
              </w:rPr>
              <w:t>підприємницької</w:t>
            </w:r>
            <w:r>
              <w:rPr>
                <w:spacing w:val="1"/>
                <w:sz w:val="24"/>
              </w:rPr>
              <w:t xml:space="preserve"> </w:t>
            </w:r>
            <w:r>
              <w:rPr>
                <w:sz w:val="24"/>
              </w:rPr>
              <w:t>діяльності</w:t>
            </w:r>
            <w:r>
              <w:rPr>
                <w:spacing w:val="1"/>
                <w:sz w:val="24"/>
              </w:rPr>
              <w:t xml:space="preserve"> </w:t>
            </w:r>
            <w:r>
              <w:rPr>
                <w:sz w:val="24"/>
              </w:rPr>
              <w:t>серед</w:t>
            </w:r>
            <w:r>
              <w:rPr>
                <w:spacing w:val="1"/>
                <w:sz w:val="24"/>
              </w:rPr>
              <w:t xml:space="preserve"> </w:t>
            </w:r>
            <w:r>
              <w:rPr>
                <w:sz w:val="24"/>
              </w:rPr>
              <w:t>студентів.</w:t>
            </w:r>
            <w:r>
              <w:rPr>
                <w:spacing w:val="1"/>
                <w:sz w:val="24"/>
              </w:rPr>
              <w:t xml:space="preserve"> </w:t>
            </w:r>
            <w:r>
              <w:rPr>
                <w:sz w:val="24"/>
              </w:rPr>
              <w:t>Залучення</w:t>
            </w:r>
            <w:r>
              <w:rPr>
                <w:spacing w:val="2"/>
                <w:sz w:val="24"/>
              </w:rPr>
              <w:t xml:space="preserve"> </w:t>
            </w:r>
            <w:r>
              <w:rPr>
                <w:sz w:val="24"/>
              </w:rPr>
              <w:t>на</w:t>
            </w:r>
            <w:r>
              <w:rPr>
                <w:spacing w:val="1"/>
                <w:sz w:val="24"/>
              </w:rPr>
              <w:t xml:space="preserve"> </w:t>
            </w:r>
            <w:r>
              <w:rPr>
                <w:sz w:val="24"/>
              </w:rPr>
              <w:t>практичні</w:t>
            </w:r>
            <w:r>
              <w:rPr>
                <w:spacing w:val="53"/>
                <w:sz w:val="24"/>
              </w:rPr>
              <w:t xml:space="preserve"> </w:t>
            </w:r>
            <w:r>
              <w:rPr>
                <w:sz w:val="24"/>
              </w:rPr>
              <w:t>заняття</w:t>
            </w:r>
            <w:r>
              <w:rPr>
                <w:spacing w:val="2"/>
                <w:sz w:val="24"/>
              </w:rPr>
              <w:t xml:space="preserve"> </w:t>
            </w:r>
            <w:r>
              <w:rPr>
                <w:sz w:val="24"/>
              </w:rPr>
              <w:t>людей,</w:t>
            </w:r>
            <w:r>
              <w:rPr>
                <w:spacing w:val="4"/>
                <w:sz w:val="24"/>
              </w:rPr>
              <w:t xml:space="preserve"> </w:t>
            </w:r>
            <w:r>
              <w:rPr>
                <w:sz w:val="24"/>
              </w:rPr>
              <w:t>які</w:t>
            </w:r>
            <w:r>
              <w:rPr>
                <w:spacing w:val="53"/>
                <w:sz w:val="24"/>
              </w:rPr>
              <w:t xml:space="preserve"> </w:t>
            </w:r>
            <w:r>
              <w:rPr>
                <w:sz w:val="24"/>
              </w:rPr>
              <w:t>мають</w:t>
            </w:r>
            <w:r>
              <w:rPr>
                <w:spacing w:val="2"/>
                <w:sz w:val="24"/>
              </w:rPr>
              <w:t xml:space="preserve"> </w:t>
            </w:r>
            <w:r>
              <w:rPr>
                <w:sz w:val="24"/>
              </w:rPr>
              <w:t>практичні</w:t>
            </w:r>
            <w:r>
              <w:rPr>
                <w:spacing w:val="53"/>
                <w:sz w:val="24"/>
              </w:rPr>
              <w:t xml:space="preserve"> </w:t>
            </w:r>
            <w:r>
              <w:rPr>
                <w:sz w:val="24"/>
              </w:rPr>
              <w:t>навички</w:t>
            </w:r>
            <w:r>
              <w:rPr>
                <w:spacing w:val="3"/>
                <w:sz w:val="24"/>
              </w:rPr>
              <w:t xml:space="preserve"> </w:t>
            </w:r>
            <w:r>
              <w:rPr>
                <w:sz w:val="24"/>
              </w:rPr>
              <w:t>з</w:t>
            </w:r>
          </w:p>
          <w:p w14:paraId="3528FE60" w14:textId="77777777" w:rsidR="007F50B9" w:rsidRDefault="00A23923" w:rsidP="00B13B17">
            <w:pPr>
              <w:pStyle w:val="TableParagraph"/>
              <w:spacing w:line="261" w:lineRule="exact"/>
              <w:jc w:val="both"/>
              <w:rPr>
                <w:sz w:val="24"/>
              </w:rPr>
            </w:pPr>
            <w:r>
              <w:rPr>
                <w:sz w:val="24"/>
              </w:rPr>
              <w:t>підприємницької</w:t>
            </w:r>
            <w:r>
              <w:rPr>
                <w:spacing w:val="-13"/>
                <w:sz w:val="24"/>
              </w:rPr>
              <w:t xml:space="preserve"> </w:t>
            </w:r>
            <w:r>
              <w:rPr>
                <w:sz w:val="24"/>
              </w:rPr>
              <w:t>діяльності.</w:t>
            </w:r>
            <w:r>
              <w:rPr>
                <w:spacing w:val="-4"/>
                <w:sz w:val="24"/>
              </w:rPr>
              <w:t xml:space="preserve"> </w:t>
            </w:r>
            <w:r>
              <w:rPr>
                <w:sz w:val="24"/>
              </w:rPr>
              <w:t>Завдяки</w:t>
            </w:r>
            <w:r>
              <w:rPr>
                <w:spacing w:val="-4"/>
                <w:sz w:val="24"/>
              </w:rPr>
              <w:t xml:space="preserve"> </w:t>
            </w:r>
            <w:r>
              <w:rPr>
                <w:sz w:val="24"/>
              </w:rPr>
              <w:t>МБЦ</w:t>
            </w:r>
            <w:r>
              <w:rPr>
                <w:spacing w:val="-6"/>
                <w:sz w:val="24"/>
              </w:rPr>
              <w:t xml:space="preserve"> </w:t>
            </w:r>
            <w:r>
              <w:rPr>
                <w:sz w:val="24"/>
              </w:rPr>
              <w:t>популярність</w:t>
            </w:r>
            <w:r>
              <w:rPr>
                <w:spacing w:val="-5"/>
                <w:sz w:val="24"/>
              </w:rPr>
              <w:t xml:space="preserve"> </w:t>
            </w:r>
            <w:r>
              <w:rPr>
                <w:sz w:val="24"/>
              </w:rPr>
              <w:t>збільшилася.</w:t>
            </w:r>
          </w:p>
        </w:tc>
      </w:tr>
      <w:tr w:rsidR="007F50B9" w14:paraId="79EA4AA8" w14:textId="77777777">
        <w:trPr>
          <w:trHeight w:val="829"/>
        </w:trPr>
        <w:tc>
          <w:tcPr>
            <w:tcW w:w="566" w:type="dxa"/>
          </w:tcPr>
          <w:p w14:paraId="02D56AB5" w14:textId="77777777" w:rsidR="007F50B9" w:rsidRDefault="00A23923" w:rsidP="00B13B17">
            <w:pPr>
              <w:pStyle w:val="TableParagraph"/>
              <w:spacing w:line="268" w:lineRule="exact"/>
              <w:rPr>
                <w:sz w:val="24"/>
              </w:rPr>
            </w:pPr>
            <w:r>
              <w:rPr>
                <w:sz w:val="24"/>
              </w:rPr>
              <w:t>7.</w:t>
            </w:r>
          </w:p>
        </w:tc>
        <w:tc>
          <w:tcPr>
            <w:tcW w:w="5214" w:type="dxa"/>
          </w:tcPr>
          <w:p w14:paraId="506B4E30" w14:textId="77777777" w:rsidR="007F50B9" w:rsidRDefault="00A23923" w:rsidP="00B13B17">
            <w:pPr>
              <w:pStyle w:val="TableParagraph"/>
              <w:spacing w:line="268" w:lineRule="exact"/>
              <w:rPr>
                <w:sz w:val="24"/>
              </w:rPr>
            </w:pPr>
            <w:r>
              <w:rPr>
                <w:sz w:val="24"/>
              </w:rPr>
              <w:t>Відсутність</w:t>
            </w:r>
            <w:r>
              <w:rPr>
                <w:spacing w:val="-2"/>
                <w:sz w:val="24"/>
              </w:rPr>
              <w:t xml:space="preserve"> </w:t>
            </w:r>
            <w:r>
              <w:rPr>
                <w:sz w:val="24"/>
              </w:rPr>
              <w:t>маленької</w:t>
            </w:r>
            <w:r>
              <w:rPr>
                <w:spacing w:val="-10"/>
                <w:sz w:val="24"/>
              </w:rPr>
              <w:t xml:space="preserve"> </w:t>
            </w:r>
            <w:r>
              <w:rPr>
                <w:sz w:val="24"/>
              </w:rPr>
              <w:t>перерви</w:t>
            </w:r>
            <w:r>
              <w:rPr>
                <w:spacing w:val="-1"/>
                <w:sz w:val="24"/>
              </w:rPr>
              <w:t xml:space="preserve"> </w:t>
            </w:r>
            <w:r>
              <w:rPr>
                <w:sz w:val="24"/>
              </w:rPr>
              <w:t>між</w:t>
            </w:r>
            <w:r>
              <w:rPr>
                <w:spacing w:val="1"/>
                <w:sz w:val="24"/>
              </w:rPr>
              <w:t xml:space="preserve"> </w:t>
            </w:r>
            <w:r>
              <w:rPr>
                <w:sz w:val="24"/>
              </w:rPr>
              <w:t>½ пари</w:t>
            </w:r>
          </w:p>
        </w:tc>
        <w:tc>
          <w:tcPr>
            <w:tcW w:w="8556" w:type="dxa"/>
          </w:tcPr>
          <w:p w14:paraId="3FA361C3" w14:textId="77777777" w:rsidR="007F50B9" w:rsidRDefault="00A23923" w:rsidP="00B13B17">
            <w:pPr>
              <w:pStyle w:val="TableParagraph"/>
              <w:spacing w:line="242" w:lineRule="auto"/>
              <w:rPr>
                <w:sz w:val="24"/>
              </w:rPr>
            </w:pPr>
            <w:r>
              <w:rPr>
                <w:sz w:val="24"/>
              </w:rPr>
              <w:t>Створити</w:t>
            </w:r>
            <w:r>
              <w:rPr>
                <w:spacing w:val="13"/>
                <w:sz w:val="24"/>
              </w:rPr>
              <w:t xml:space="preserve"> </w:t>
            </w:r>
            <w:r>
              <w:rPr>
                <w:sz w:val="24"/>
              </w:rPr>
              <w:t>перерву</w:t>
            </w:r>
            <w:r>
              <w:rPr>
                <w:spacing w:val="2"/>
                <w:sz w:val="24"/>
              </w:rPr>
              <w:t xml:space="preserve"> </w:t>
            </w:r>
            <w:r>
              <w:rPr>
                <w:sz w:val="24"/>
              </w:rPr>
              <w:t>між</w:t>
            </w:r>
            <w:r>
              <w:rPr>
                <w:spacing w:val="18"/>
                <w:sz w:val="24"/>
              </w:rPr>
              <w:t xml:space="preserve"> </w:t>
            </w:r>
            <w:r>
              <w:rPr>
                <w:sz w:val="24"/>
              </w:rPr>
              <w:t>½</w:t>
            </w:r>
            <w:r>
              <w:rPr>
                <w:spacing w:val="14"/>
                <w:sz w:val="24"/>
              </w:rPr>
              <w:t xml:space="preserve"> </w:t>
            </w:r>
            <w:r>
              <w:rPr>
                <w:sz w:val="24"/>
              </w:rPr>
              <w:t>пари.</w:t>
            </w:r>
            <w:r>
              <w:rPr>
                <w:spacing w:val="14"/>
                <w:sz w:val="24"/>
              </w:rPr>
              <w:t xml:space="preserve"> </w:t>
            </w:r>
            <w:r>
              <w:rPr>
                <w:sz w:val="24"/>
              </w:rPr>
              <w:t>Не</w:t>
            </w:r>
            <w:r>
              <w:rPr>
                <w:spacing w:val="10"/>
                <w:sz w:val="24"/>
              </w:rPr>
              <w:t xml:space="preserve"> </w:t>
            </w:r>
            <w:r>
              <w:rPr>
                <w:sz w:val="24"/>
              </w:rPr>
              <w:t>потрібна:</w:t>
            </w:r>
            <w:r>
              <w:rPr>
                <w:spacing w:val="12"/>
                <w:sz w:val="24"/>
              </w:rPr>
              <w:t xml:space="preserve"> </w:t>
            </w:r>
            <w:r>
              <w:rPr>
                <w:sz w:val="24"/>
              </w:rPr>
              <w:t>студенти</w:t>
            </w:r>
            <w:r>
              <w:rPr>
                <w:spacing w:val="13"/>
                <w:sz w:val="24"/>
              </w:rPr>
              <w:t xml:space="preserve"> </w:t>
            </w:r>
            <w:r>
              <w:rPr>
                <w:sz w:val="24"/>
              </w:rPr>
              <w:t>раніше</w:t>
            </w:r>
            <w:r>
              <w:rPr>
                <w:spacing w:val="11"/>
                <w:sz w:val="24"/>
              </w:rPr>
              <w:t xml:space="preserve"> </w:t>
            </w:r>
            <w:r>
              <w:rPr>
                <w:sz w:val="24"/>
              </w:rPr>
              <w:t>потрапляють</w:t>
            </w:r>
            <w:r>
              <w:rPr>
                <w:spacing w:val="-57"/>
                <w:sz w:val="24"/>
              </w:rPr>
              <w:t xml:space="preserve"> </w:t>
            </w:r>
            <w:r>
              <w:rPr>
                <w:sz w:val="24"/>
              </w:rPr>
              <w:t>додому,</w:t>
            </w:r>
            <w:r>
              <w:rPr>
                <w:spacing w:val="3"/>
                <w:sz w:val="24"/>
              </w:rPr>
              <w:t xml:space="preserve"> </w:t>
            </w:r>
            <w:r>
              <w:rPr>
                <w:sz w:val="24"/>
              </w:rPr>
              <w:t>а</w:t>
            </w:r>
            <w:r>
              <w:rPr>
                <w:spacing w:val="1"/>
                <w:sz w:val="24"/>
              </w:rPr>
              <w:t xml:space="preserve"> </w:t>
            </w:r>
            <w:r>
              <w:rPr>
                <w:sz w:val="24"/>
              </w:rPr>
              <w:t>лекція</w:t>
            </w:r>
            <w:r>
              <w:rPr>
                <w:spacing w:val="2"/>
                <w:sz w:val="24"/>
              </w:rPr>
              <w:t xml:space="preserve"> </w:t>
            </w:r>
            <w:r>
              <w:rPr>
                <w:sz w:val="24"/>
              </w:rPr>
              <w:t>не переривається</w:t>
            </w:r>
          </w:p>
        </w:tc>
      </w:tr>
      <w:tr w:rsidR="007F50B9" w14:paraId="34984E90" w14:textId="77777777">
        <w:trPr>
          <w:trHeight w:val="825"/>
        </w:trPr>
        <w:tc>
          <w:tcPr>
            <w:tcW w:w="566" w:type="dxa"/>
          </w:tcPr>
          <w:p w14:paraId="2C3F008D" w14:textId="77777777" w:rsidR="007F50B9" w:rsidRDefault="00A23923" w:rsidP="00B13B17">
            <w:pPr>
              <w:pStyle w:val="TableParagraph"/>
              <w:spacing w:line="268" w:lineRule="exact"/>
              <w:rPr>
                <w:sz w:val="24"/>
              </w:rPr>
            </w:pPr>
            <w:r>
              <w:rPr>
                <w:sz w:val="24"/>
              </w:rPr>
              <w:t>8.</w:t>
            </w:r>
          </w:p>
        </w:tc>
        <w:tc>
          <w:tcPr>
            <w:tcW w:w="5214" w:type="dxa"/>
          </w:tcPr>
          <w:p w14:paraId="0804DBE5" w14:textId="77777777" w:rsidR="007F50B9" w:rsidRDefault="00A23923" w:rsidP="00B13B17">
            <w:pPr>
              <w:pStyle w:val="TableParagraph"/>
              <w:spacing w:line="237" w:lineRule="auto"/>
              <w:rPr>
                <w:sz w:val="24"/>
              </w:rPr>
            </w:pPr>
            <w:r>
              <w:rPr>
                <w:sz w:val="24"/>
              </w:rPr>
              <w:t>Відсутній</w:t>
            </w:r>
            <w:r>
              <w:rPr>
                <w:spacing w:val="1"/>
                <w:sz w:val="24"/>
              </w:rPr>
              <w:t xml:space="preserve"> </w:t>
            </w:r>
            <w:r>
              <w:rPr>
                <w:sz w:val="24"/>
              </w:rPr>
              <w:t>контроль за поведінкою студентів</w:t>
            </w:r>
            <w:r>
              <w:rPr>
                <w:spacing w:val="1"/>
                <w:sz w:val="24"/>
              </w:rPr>
              <w:t xml:space="preserve"> </w:t>
            </w:r>
            <w:r>
              <w:rPr>
                <w:sz w:val="24"/>
              </w:rPr>
              <w:t>на</w:t>
            </w:r>
            <w:r>
              <w:rPr>
                <w:spacing w:val="-57"/>
                <w:sz w:val="24"/>
              </w:rPr>
              <w:t xml:space="preserve"> </w:t>
            </w:r>
            <w:r>
              <w:rPr>
                <w:sz w:val="24"/>
              </w:rPr>
              <w:t>заняттях</w:t>
            </w:r>
          </w:p>
        </w:tc>
        <w:tc>
          <w:tcPr>
            <w:tcW w:w="8556" w:type="dxa"/>
          </w:tcPr>
          <w:p w14:paraId="3D749C49" w14:textId="77777777" w:rsidR="007F50B9" w:rsidRDefault="00A23923" w:rsidP="00B13B17">
            <w:pPr>
              <w:pStyle w:val="TableParagraph"/>
              <w:tabs>
                <w:tab w:val="left" w:pos="1381"/>
                <w:tab w:val="left" w:pos="2091"/>
                <w:tab w:val="left" w:pos="3496"/>
                <w:tab w:val="left" w:pos="3966"/>
                <w:tab w:val="left" w:pos="5140"/>
                <w:tab w:val="left" w:pos="6425"/>
              </w:tabs>
              <w:spacing w:line="237" w:lineRule="auto"/>
              <w:ind w:right="104"/>
              <w:rPr>
                <w:sz w:val="24"/>
              </w:rPr>
            </w:pPr>
            <w:r>
              <w:rPr>
                <w:sz w:val="24"/>
              </w:rPr>
              <w:t>Знімати</w:t>
            </w:r>
            <w:r>
              <w:rPr>
                <w:spacing w:val="49"/>
                <w:sz w:val="24"/>
              </w:rPr>
              <w:t xml:space="preserve"> </w:t>
            </w:r>
            <w:r>
              <w:rPr>
                <w:sz w:val="24"/>
              </w:rPr>
              <w:t>бали</w:t>
            </w:r>
            <w:r>
              <w:rPr>
                <w:spacing w:val="49"/>
                <w:sz w:val="24"/>
              </w:rPr>
              <w:t xml:space="preserve"> </w:t>
            </w:r>
            <w:r>
              <w:rPr>
                <w:sz w:val="24"/>
              </w:rPr>
              <w:t>за</w:t>
            </w:r>
            <w:r>
              <w:rPr>
                <w:spacing w:val="47"/>
                <w:sz w:val="24"/>
              </w:rPr>
              <w:t xml:space="preserve"> </w:t>
            </w:r>
            <w:r>
              <w:rPr>
                <w:sz w:val="24"/>
              </w:rPr>
              <w:t>таку</w:t>
            </w:r>
            <w:r>
              <w:rPr>
                <w:spacing w:val="38"/>
                <w:sz w:val="24"/>
              </w:rPr>
              <w:t xml:space="preserve"> </w:t>
            </w:r>
            <w:r>
              <w:rPr>
                <w:sz w:val="24"/>
              </w:rPr>
              <w:t>поведінку.</w:t>
            </w:r>
            <w:r>
              <w:rPr>
                <w:spacing w:val="50"/>
                <w:sz w:val="24"/>
              </w:rPr>
              <w:t xml:space="preserve"> </w:t>
            </w:r>
            <w:r>
              <w:rPr>
                <w:sz w:val="24"/>
              </w:rPr>
              <w:t>Достатній</w:t>
            </w:r>
            <w:r>
              <w:rPr>
                <w:spacing w:val="53"/>
                <w:sz w:val="24"/>
              </w:rPr>
              <w:t xml:space="preserve"> </w:t>
            </w:r>
            <w:r>
              <w:rPr>
                <w:sz w:val="24"/>
              </w:rPr>
              <w:t>контроль</w:t>
            </w:r>
            <w:r>
              <w:rPr>
                <w:spacing w:val="49"/>
                <w:sz w:val="24"/>
              </w:rPr>
              <w:t xml:space="preserve"> </w:t>
            </w:r>
            <w:r>
              <w:rPr>
                <w:sz w:val="24"/>
              </w:rPr>
              <w:t>на</w:t>
            </w:r>
            <w:r>
              <w:rPr>
                <w:spacing w:val="42"/>
                <w:sz w:val="24"/>
              </w:rPr>
              <w:t xml:space="preserve"> </w:t>
            </w:r>
            <w:r>
              <w:rPr>
                <w:sz w:val="24"/>
              </w:rPr>
              <w:t>заняттях.</w:t>
            </w:r>
            <w:r>
              <w:rPr>
                <w:spacing w:val="50"/>
                <w:sz w:val="24"/>
              </w:rPr>
              <w:t xml:space="preserve"> </w:t>
            </w:r>
            <w:r>
              <w:rPr>
                <w:sz w:val="24"/>
              </w:rPr>
              <w:t>Нехай</w:t>
            </w:r>
            <w:r>
              <w:rPr>
                <w:spacing w:val="-57"/>
                <w:sz w:val="24"/>
              </w:rPr>
              <w:t xml:space="preserve"> </w:t>
            </w:r>
            <w:r>
              <w:rPr>
                <w:sz w:val="24"/>
              </w:rPr>
              <w:t>викладачі</w:t>
            </w:r>
            <w:r>
              <w:rPr>
                <w:sz w:val="24"/>
              </w:rPr>
              <w:tab/>
              <w:t>самі</w:t>
            </w:r>
            <w:r>
              <w:rPr>
                <w:sz w:val="24"/>
              </w:rPr>
              <w:tab/>
              <w:t>вирішують</w:t>
            </w:r>
            <w:r>
              <w:rPr>
                <w:sz w:val="24"/>
              </w:rPr>
              <w:tab/>
              <w:t>ці</w:t>
            </w:r>
            <w:r>
              <w:rPr>
                <w:sz w:val="24"/>
              </w:rPr>
              <w:tab/>
              <w:t>питання.</w:t>
            </w:r>
            <w:r>
              <w:rPr>
                <w:sz w:val="24"/>
              </w:rPr>
              <w:tab/>
              <w:t>Найбільш</w:t>
            </w:r>
            <w:r>
              <w:rPr>
                <w:sz w:val="24"/>
              </w:rPr>
              <w:tab/>
              <w:t>недисциплінованих</w:t>
            </w:r>
          </w:p>
          <w:p w14:paraId="3D9C69EC" w14:textId="33291CDD" w:rsidR="007F50B9" w:rsidRDefault="00A23923" w:rsidP="00B13B17">
            <w:pPr>
              <w:pStyle w:val="TableParagraph"/>
              <w:spacing w:line="261" w:lineRule="exact"/>
              <w:rPr>
                <w:sz w:val="24"/>
              </w:rPr>
            </w:pPr>
            <w:r>
              <w:rPr>
                <w:sz w:val="24"/>
              </w:rPr>
              <w:t>запам</w:t>
            </w:r>
            <w:r w:rsidR="00E31CE0">
              <w:rPr>
                <w:sz w:val="24"/>
              </w:rPr>
              <w:t>’</w:t>
            </w:r>
            <w:r>
              <w:rPr>
                <w:sz w:val="24"/>
              </w:rPr>
              <w:t>ятають</w:t>
            </w:r>
            <w:r>
              <w:rPr>
                <w:spacing w:val="3"/>
                <w:sz w:val="24"/>
              </w:rPr>
              <w:t xml:space="preserve"> </w:t>
            </w:r>
            <w:r>
              <w:rPr>
                <w:sz w:val="24"/>
              </w:rPr>
              <w:t>і</w:t>
            </w:r>
            <w:r>
              <w:rPr>
                <w:spacing w:val="-10"/>
                <w:sz w:val="24"/>
              </w:rPr>
              <w:t xml:space="preserve"> </w:t>
            </w:r>
            <w:r>
              <w:rPr>
                <w:sz w:val="24"/>
              </w:rPr>
              <w:t>так.</w:t>
            </w:r>
          </w:p>
        </w:tc>
      </w:tr>
      <w:tr w:rsidR="007F50B9" w14:paraId="010B69BE" w14:textId="77777777">
        <w:trPr>
          <w:trHeight w:val="278"/>
        </w:trPr>
        <w:tc>
          <w:tcPr>
            <w:tcW w:w="14336" w:type="dxa"/>
            <w:gridSpan w:val="3"/>
          </w:tcPr>
          <w:p w14:paraId="520ABD42" w14:textId="350682A1" w:rsidR="007F50B9" w:rsidRDefault="00A23923" w:rsidP="00B13B17">
            <w:pPr>
              <w:pStyle w:val="TableParagraph"/>
              <w:spacing w:line="258" w:lineRule="exact"/>
              <w:ind w:left="3014" w:right="3005"/>
              <w:jc w:val="center"/>
              <w:rPr>
                <w:b/>
                <w:sz w:val="24"/>
              </w:rPr>
            </w:pPr>
            <w:r>
              <w:rPr>
                <w:b/>
                <w:sz w:val="24"/>
              </w:rPr>
              <w:t>Проблеми,</w:t>
            </w:r>
            <w:r>
              <w:rPr>
                <w:b/>
                <w:spacing w:val="1"/>
                <w:sz w:val="24"/>
              </w:rPr>
              <w:t xml:space="preserve"> </w:t>
            </w:r>
            <w:r>
              <w:rPr>
                <w:b/>
                <w:sz w:val="24"/>
              </w:rPr>
              <w:t>пов</w:t>
            </w:r>
            <w:r w:rsidR="00E31CE0">
              <w:rPr>
                <w:b/>
                <w:sz w:val="24"/>
              </w:rPr>
              <w:t>’</w:t>
            </w:r>
            <w:r>
              <w:rPr>
                <w:b/>
                <w:sz w:val="24"/>
              </w:rPr>
              <w:t>язані</w:t>
            </w:r>
            <w:r>
              <w:rPr>
                <w:b/>
                <w:spacing w:val="-1"/>
                <w:sz w:val="24"/>
              </w:rPr>
              <w:t xml:space="preserve"> </w:t>
            </w:r>
            <w:r>
              <w:rPr>
                <w:b/>
                <w:sz w:val="24"/>
              </w:rPr>
              <w:t>з</w:t>
            </w:r>
            <w:r>
              <w:rPr>
                <w:b/>
                <w:spacing w:val="-6"/>
                <w:sz w:val="24"/>
              </w:rPr>
              <w:t xml:space="preserve"> </w:t>
            </w:r>
            <w:r>
              <w:rPr>
                <w:b/>
                <w:sz w:val="24"/>
              </w:rPr>
              <w:t>роботою</w:t>
            </w:r>
            <w:r>
              <w:rPr>
                <w:b/>
                <w:spacing w:val="-2"/>
                <w:sz w:val="24"/>
              </w:rPr>
              <w:t xml:space="preserve"> </w:t>
            </w:r>
            <w:r>
              <w:rPr>
                <w:b/>
                <w:sz w:val="24"/>
              </w:rPr>
              <w:t>молодіжного бізнес-центру</w:t>
            </w:r>
          </w:p>
        </w:tc>
      </w:tr>
      <w:tr w:rsidR="007F50B9" w14:paraId="4E465006" w14:textId="77777777">
        <w:trPr>
          <w:trHeight w:val="825"/>
        </w:trPr>
        <w:tc>
          <w:tcPr>
            <w:tcW w:w="566" w:type="dxa"/>
          </w:tcPr>
          <w:p w14:paraId="2DE44C8E" w14:textId="77777777" w:rsidR="007F50B9" w:rsidRDefault="00A23923" w:rsidP="00B13B17">
            <w:pPr>
              <w:pStyle w:val="TableParagraph"/>
              <w:spacing w:line="268" w:lineRule="exact"/>
              <w:rPr>
                <w:sz w:val="24"/>
              </w:rPr>
            </w:pPr>
            <w:r>
              <w:rPr>
                <w:sz w:val="24"/>
              </w:rPr>
              <w:t>1.</w:t>
            </w:r>
          </w:p>
        </w:tc>
        <w:tc>
          <w:tcPr>
            <w:tcW w:w="5214" w:type="dxa"/>
          </w:tcPr>
          <w:p w14:paraId="2A59B5B6" w14:textId="77777777" w:rsidR="007F50B9" w:rsidRDefault="00A23923" w:rsidP="00B13B17">
            <w:pPr>
              <w:pStyle w:val="TableParagraph"/>
              <w:tabs>
                <w:tab w:val="left" w:pos="1712"/>
                <w:tab w:val="left" w:pos="4987"/>
              </w:tabs>
              <w:spacing w:line="237" w:lineRule="auto"/>
              <w:ind w:right="101"/>
              <w:rPr>
                <w:sz w:val="24"/>
              </w:rPr>
            </w:pPr>
            <w:r>
              <w:rPr>
                <w:sz w:val="24"/>
              </w:rPr>
              <w:t xml:space="preserve">Не  </w:t>
            </w:r>
            <w:r>
              <w:rPr>
                <w:spacing w:val="16"/>
                <w:sz w:val="24"/>
              </w:rPr>
              <w:t xml:space="preserve"> </w:t>
            </w:r>
            <w:r>
              <w:rPr>
                <w:sz w:val="24"/>
              </w:rPr>
              <w:t>залучено</w:t>
            </w:r>
            <w:r>
              <w:rPr>
                <w:sz w:val="24"/>
              </w:rPr>
              <w:tab/>
              <w:t xml:space="preserve">великої  </w:t>
            </w:r>
            <w:r>
              <w:rPr>
                <w:spacing w:val="12"/>
                <w:sz w:val="24"/>
              </w:rPr>
              <w:t xml:space="preserve"> </w:t>
            </w:r>
            <w:r>
              <w:rPr>
                <w:sz w:val="24"/>
              </w:rPr>
              <w:t xml:space="preserve">кількості  </w:t>
            </w:r>
            <w:r>
              <w:rPr>
                <w:spacing w:val="13"/>
                <w:sz w:val="24"/>
              </w:rPr>
              <w:t xml:space="preserve"> </w:t>
            </w:r>
            <w:r>
              <w:rPr>
                <w:sz w:val="24"/>
              </w:rPr>
              <w:t>студентів</w:t>
            </w:r>
            <w:r>
              <w:rPr>
                <w:sz w:val="24"/>
              </w:rPr>
              <w:tab/>
            </w:r>
            <w:r>
              <w:rPr>
                <w:spacing w:val="-4"/>
                <w:sz w:val="24"/>
              </w:rPr>
              <w:t>в</w:t>
            </w:r>
            <w:r>
              <w:rPr>
                <w:spacing w:val="-57"/>
                <w:sz w:val="24"/>
              </w:rPr>
              <w:t xml:space="preserve"> </w:t>
            </w:r>
            <w:r>
              <w:rPr>
                <w:sz w:val="24"/>
              </w:rPr>
              <w:t>роботу</w:t>
            </w:r>
            <w:r>
              <w:rPr>
                <w:spacing w:val="-9"/>
                <w:sz w:val="24"/>
              </w:rPr>
              <w:t xml:space="preserve"> </w:t>
            </w:r>
            <w:r>
              <w:rPr>
                <w:sz w:val="24"/>
              </w:rPr>
              <w:t>МБЦ</w:t>
            </w:r>
          </w:p>
        </w:tc>
        <w:tc>
          <w:tcPr>
            <w:tcW w:w="8556" w:type="dxa"/>
          </w:tcPr>
          <w:p w14:paraId="4E9CC917" w14:textId="5F2DF50E" w:rsidR="007F50B9" w:rsidRDefault="00A23923" w:rsidP="00B13B17">
            <w:pPr>
              <w:pStyle w:val="TableParagraph"/>
              <w:tabs>
                <w:tab w:val="left" w:pos="1304"/>
                <w:tab w:val="left" w:pos="2412"/>
                <w:tab w:val="left" w:pos="2901"/>
                <w:tab w:val="left" w:pos="3760"/>
                <w:tab w:val="left" w:pos="4809"/>
                <w:tab w:val="left" w:pos="5538"/>
                <w:tab w:val="left" w:pos="6147"/>
                <w:tab w:val="left" w:pos="7144"/>
                <w:tab w:val="left" w:pos="8051"/>
              </w:tabs>
              <w:spacing w:line="237" w:lineRule="auto"/>
              <w:ind w:right="111"/>
              <w:rPr>
                <w:sz w:val="24"/>
              </w:rPr>
            </w:pPr>
            <w:r>
              <w:rPr>
                <w:sz w:val="24"/>
              </w:rPr>
              <w:t>Створити</w:t>
            </w:r>
            <w:r>
              <w:rPr>
                <w:sz w:val="24"/>
              </w:rPr>
              <w:tab/>
              <w:t>рекламу.</w:t>
            </w:r>
            <w:r>
              <w:rPr>
                <w:sz w:val="24"/>
              </w:rPr>
              <w:tab/>
              <w:t>Це</w:t>
            </w:r>
            <w:r>
              <w:rPr>
                <w:sz w:val="24"/>
              </w:rPr>
              <w:tab/>
              <w:t>тільки</w:t>
            </w:r>
            <w:r>
              <w:rPr>
                <w:sz w:val="24"/>
              </w:rPr>
              <w:tab/>
              <w:t>питання</w:t>
            </w:r>
            <w:r>
              <w:rPr>
                <w:sz w:val="24"/>
              </w:rPr>
              <w:tab/>
              <w:t>часу.</w:t>
            </w:r>
            <w:r>
              <w:rPr>
                <w:sz w:val="24"/>
              </w:rPr>
              <w:tab/>
              <w:t>Але</w:t>
            </w:r>
            <w:r>
              <w:rPr>
                <w:sz w:val="24"/>
              </w:rPr>
              <w:tab/>
              <w:t>кращий</w:t>
            </w:r>
            <w:r>
              <w:rPr>
                <w:sz w:val="24"/>
              </w:rPr>
              <w:tab/>
              <w:t>зв</w:t>
            </w:r>
            <w:r w:rsidR="00E31CE0">
              <w:rPr>
                <w:sz w:val="24"/>
              </w:rPr>
              <w:t>’</w:t>
            </w:r>
            <w:r>
              <w:rPr>
                <w:sz w:val="24"/>
              </w:rPr>
              <w:t>язок</w:t>
            </w:r>
            <w:r>
              <w:rPr>
                <w:sz w:val="24"/>
              </w:rPr>
              <w:tab/>
            </w:r>
            <w:r>
              <w:rPr>
                <w:spacing w:val="-3"/>
                <w:sz w:val="24"/>
              </w:rPr>
              <w:t>між</w:t>
            </w:r>
            <w:r>
              <w:rPr>
                <w:spacing w:val="-57"/>
                <w:sz w:val="24"/>
              </w:rPr>
              <w:t xml:space="preserve"> </w:t>
            </w:r>
            <w:r>
              <w:rPr>
                <w:sz w:val="24"/>
              </w:rPr>
              <w:t>викладачами</w:t>
            </w:r>
            <w:r>
              <w:rPr>
                <w:spacing w:val="7"/>
                <w:sz w:val="24"/>
              </w:rPr>
              <w:t xml:space="preserve"> </w:t>
            </w:r>
            <w:r>
              <w:rPr>
                <w:sz w:val="24"/>
              </w:rPr>
              <w:t>і</w:t>
            </w:r>
            <w:r>
              <w:rPr>
                <w:spacing w:val="-6"/>
                <w:sz w:val="24"/>
              </w:rPr>
              <w:t xml:space="preserve"> </w:t>
            </w:r>
            <w:r>
              <w:rPr>
                <w:sz w:val="24"/>
              </w:rPr>
              <w:t>студентами.</w:t>
            </w:r>
            <w:r>
              <w:rPr>
                <w:spacing w:val="5"/>
                <w:sz w:val="24"/>
              </w:rPr>
              <w:t xml:space="preserve"> </w:t>
            </w:r>
            <w:r>
              <w:rPr>
                <w:sz w:val="24"/>
              </w:rPr>
              <w:t>Загальний</w:t>
            </w:r>
            <w:r>
              <w:rPr>
                <w:spacing w:val="3"/>
                <w:sz w:val="24"/>
              </w:rPr>
              <w:t xml:space="preserve"> </w:t>
            </w:r>
            <w:r>
              <w:rPr>
                <w:sz w:val="24"/>
              </w:rPr>
              <w:t>збір</w:t>
            </w:r>
            <w:r>
              <w:rPr>
                <w:spacing w:val="7"/>
                <w:sz w:val="24"/>
              </w:rPr>
              <w:t xml:space="preserve"> </w:t>
            </w:r>
            <w:r>
              <w:rPr>
                <w:sz w:val="24"/>
              </w:rPr>
              <w:t>студентів</w:t>
            </w:r>
            <w:r>
              <w:rPr>
                <w:spacing w:val="4"/>
                <w:sz w:val="24"/>
              </w:rPr>
              <w:t xml:space="preserve"> </w:t>
            </w:r>
            <w:r>
              <w:rPr>
                <w:sz w:val="24"/>
              </w:rPr>
              <w:t>в</w:t>
            </w:r>
            <w:r>
              <w:rPr>
                <w:spacing w:val="4"/>
                <w:sz w:val="24"/>
              </w:rPr>
              <w:t xml:space="preserve"> </w:t>
            </w:r>
            <w:r>
              <w:rPr>
                <w:sz w:val="24"/>
              </w:rPr>
              <w:t>актовому</w:t>
            </w:r>
            <w:r>
              <w:rPr>
                <w:spacing w:val="-6"/>
                <w:sz w:val="24"/>
              </w:rPr>
              <w:t xml:space="preserve"> </w:t>
            </w:r>
            <w:r>
              <w:rPr>
                <w:sz w:val="24"/>
              </w:rPr>
              <w:t>залі</w:t>
            </w:r>
            <w:r>
              <w:rPr>
                <w:spacing w:val="3"/>
                <w:sz w:val="24"/>
              </w:rPr>
              <w:t xml:space="preserve"> </w:t>
            </w:r>
            <w:r>
              <w:rPr>
                <w:sz w:val="24"/>
              </w:rPr>
              <w:t>для</w:t>
            </w:r>
            <w:r>
              <w:rPr>
                <w:spacing w:val="3"/>
                <w:sz w:val="24"/>
              </w:rPr>
              <w:t xml:space="preserve"> </w:t>
            </w:r>
            <w:r>
              <w:rPr>
                <w:sz w:val="24"/>
              </w:rPr>
              <w:t>агітації.</w:t>
            </w:r>
          </w:p>
          <w:p w14:paraId="6FDB61DD" w14:textId="77777777" w:rsidR="007F50B9" w:rsidRDefault="00A23923" w:rsidP="00B13B17">
            <w:pPr>
              <w:pStyle w:val="TableParagraph"/>
              <w:spacing w:line="261" w:lineRule="exact"/>
              <w:rPr>
                <w:sz w:val="24"/>
              </w:rPr>
            </w:pPr>
            <w:r>
              <w:rPr>
                <w:sz w:val="24"/>
              </w:rPr>
              <w:t>Ходять</w:t>
            </w:r>
            <w:r>
              <w:rPr>
                <w:spacing w:val="-2"/>
                <w:sz w:val="24"/>
              </w:rPr>
              <w:t xml:space="preserve"> </w:t>
            </w:r>
            <w:r>
              <w:rPr>
                <w:sz w:val="24"/>
              </w:rPr>
              <w:t>ті, кому</w:t>
            </w:r>
            <w:r>
              <w:rPr>
                <w:spacing w:val="-11"/>
                <w:sz w:val="24"/>
              </w:rPr>
              <w:t xml:space="preserve"> </w:t>
            </w:r>
            <w:r>
              <w:rPr>
                <w:sz w:val="24"/>
              </w:rPr>
              <w:t>дійсно</w:t>
            </w:r>
            <w:r>
              <w:rPr>
                <w:spacing w:val="2"/>
                <w:sz w:val="24"/>
              </w:rPr>
              <w:t xml:space="preserve"> </w:t>
            </w:r>
            <w:r>
              <w:rPr>
                <w:sz w:val="24"/>
              </w:rPr>
              <w:t>цікаво. Краще</w:t>
            </w:r>
            <w:r>
              <w:rPr>
                <w:spacing w:val="-7"/>
                <w:sz w:val="24"/>
              </w:rPr>
              <w:t xml:space="preserve"> </w:t>
            </w:r>
            <w:r>
              <w:rPr>
                <w:sz w:val="24"/>
              </w:rPr>
              <w:t>менше,</w:t>
            </w:r>
            <w:r>
              <w:rPr>
                <w:spacing w:val="-5"/>
                <w:sz w:val="24"/>
              </w:rPr>
              <w:t xml:space="preserve"> </w:t>
            </w:r>
            <w:r>
              <w:rPr>
                <w:sz w:val="24"/>
              </w:rPr>
              <w:t>але</w:t>
            </w:r>
            <w:r>
              <w:rPr>
                <w:spacing w:val="-3"/>
                <w:sz w:val="24"/>
              </w:rPr>
              <w:t xml:space="preserve"> </w:t>
            </w:r>
            <w:r>
              <w:rPr>
                <w:sz w:val="24"/>
              </w:rPr>
              <w:t>якісніше.</w:t>
            </w:r>
          </w:p>
        </w:tc>
      </w:tr>
      <w:tr w:rsidR="007F50B9" w14:paraId="1054F9B7" w14:textId="77777777">
        <w:trPr>
          <w:trHeight w:val="830"/>
        </w:trPr>
        <w:tc>
          <w:tcPr>
            <w:tcW w:w="566" w:type="dxa"/>
          </w:tcPr>
          <w:p w14:paraId="7A78D004" w14:textId="77777777" w:rsidR="007F50B9" w:rsidRDefault="00A23923" w:rsidP="00B13B17">
            <w:pPr>
              <w:pStyle w:val="TableParagraph"/>
              <w:spacing w:line="273" w:lineRule="exact"/>
              <w:rPr>
                <w:sz w:val="24"/>
              </w:rPr>
            </w:pPr>
            <w:r>
              <w:rPr>
                <w:sz w:val="24"/>
              </w:rPr>
              <w:t>2.</w:t>
            </w:r>
          </w:p>
        </w:tc>
        <w:tc>
          <w:tcPr>
            <w:tcW w:w="5214" w:type="dxa"/>
          </w:tcPr>
          <w:p w14:paraId="07D1217E" w14:textId="77777777" w:rsidR="007F50B9" w:rsidRDefault="00A23923" w:rsidP="00B13B17">
            <w:pPr>
              <w:pStyle w:val="TableParagraph"/>
              <w:spacing w:line="273" w:lineRule="exact"/>
              <w:rPr>
                <w:sz w:val="24"/>
              </w:rPr>
            </w:pPr>
            <w:r>
              <w:rPr>
                <w:sz w:val="24"/>
              </w:rPr>
              <w:t>Недостатня</w:t>
            </w:r>
            <w:r>
              <w:rPr>
                <w:spacing w:val="-1"/>
                <w:sz w:val="24"/>
              </w:rPr>
              <w:t xml:space="preserve"> </w:t>
            </w:r>
            <w:r>
              <w:rPr>
                <w:sz w:val="24"/>
              </w:rPr>
              <w:t>реклама</w:t>
            </w:r>
            <w:r>
              <w:rPr>
                <w:spacing w:val="-2"/>
                <w:sz w:val="24"/>
              </w:rPr>
              <w:t xml:space="preserve"> </w:t>
            </w:r>
            <w:r>
              <w:rPr>
                <w:sz w:val="24"/>
              </w:rPr>
              <w:t>МБЦ</w:t>
            </w:r>
          </w:p>
        </w:tc>
        <w:tc>
          <w:tcPr>
            <w:tcW w:w="8556" w:type="dxa"/>
          </w:tcPr>
          <w:p w14:paraId="7CFE91F2" w14:textId="77777777" w:rsidR="007F50B9" w:rsidRDefault="00A23923" w:rsidP="00B13B17">
            <w:pPr>
              <w:pStyle w:val="TableParagraph"/>
              <w:spacing w:line="237" w:lineRule="auto"/>
              <w:rPr>
                <w:sz w:val="24"/>
              </w:rPr>
            </w:pPr>
            <w:r>
              <w:rPr>
                <w:sz w:val="24"/>
              </w:rPr>
              <w:t>Збільшити</w:t>
            </w:r>
            <w:r>
              <w:rPr>
                <w:spacing w:val="16"/>
                <w:sz w:val="24"/>
              </w:rPr>
              <w:t xml:space="preserve"> </w:t>
            </w:r>
            <w:r>
              <w:rPr>
                <w:sz w:val="24"/>
              </w:rPr>
              <w:t>рекламні</w:t>
            </w:r>
            <w:r>
              <w:rPr>
                <w:spacing w:val="7"/>
                <w:sz w:val="24"/>
              </w:rPr>
              <w:t xml:space="preserve"> </w:t>
            </w:r>
            <w:r>
              <w:rPr>
                <w:sz w:val="24"/>
              </w:rPr>
              <w:t>заходи.</w:t>
            </w:r>
            <w:r>
              <w:rPr>
                <w:spacing w:val="18"/>
                <w:sz w:val="24"/>
              </w:rPr>
              <w:t xml:space="preserve"> </w:t>
            </w:r>
            <w:r>
              <w:rPr>
                <w:sz w:val="24"/>
              </w:rPr>
              <w:t>Інформація</w:t>
            </w:r>
            <w:r>
              <w:rPr>
                <w:spacing w:val="15"/>
                <w:sz w:val="24"/>
              </w:rPr>
              <w:t xml:space="preserve"> </w:t>
            </w:r>
            <w:r>
              <w:rPr>
                <w:sz w:val="24"/>
              </w:rPr>
              <w:t>про</w:t>
            </w:r>
            <w:r>
              <w:rPr>
                <w:spacing w:val="20"/>
                <w:sz w:val="24"/>
              </w:rPr>
              <w:t xml:space="preserve"> </w:t>
            </w:r>
            <w:r>
              <w:rPr>
                <w:sz w:val="24"/>
              </w:rPr>
              <w:t>проект</w:t>
            </w:r>
            <w:r>
              <w:rPr>
                <w:spacing w:val="16"/>
                <w:sz w:val="24"/>
              </w:rPr>
              <w:t xml:space="preserve"> </w:t>
            </w:r>
            <w:r>
              <w:rPr>
                <w:sz w:val="24"/>
              </w:rPr>
              <w:t>сама</w:t>
            </w:r>
            <w:r>
              <w:rPr>
                <w:spacing w:val="15"/>
                <w:sz w:val="24"/>
              </w:rPr>
              <w:t xml:space="preserve"> </w:t>
            </w:r>
            <w:r>
              <w:rPr>
                <w:sz w:val="24"/>
              </w:rPr>
              <w:t>розійдеться</w:t>
            </w:r>
            <w:r>
              <w:rPr>
                <w:spacing w:val="20"/>
                <w:sz w:val="24"/>
              </w:rPr>
              <w:t xml:space="preserve"> </w:t>
            </w:r>
            <w:r>
              <w:rPr>
                <w:sz w:val="24"/>
              </w:rPr>
              <w:t>серед</w:t>
            </w:r>
            <w:r>
              <w:rPr>
                <w:spacing w:val="-57"/>
                <w:sz w:val="24"/>
              </w:rPr>
              <w:t xml:space="preserve"> </w:t>
            </w:r>
            <w:r>
              <w:rPr>
                <w:sz w:val="24"/>
              </w:rPr>
              <w:t>студентів.</w:t>
            </w:r>
            <w:r>
              <w:rPr>
                <w:spacing w:val="32"/>
                <w:sz w:val="24"/>
              </w:rPr>
              <w:t xml:space="preserve"> </w:t>
            </w:r>
            <w:r>
              <w:rPr>
                <w:sz w:val="24"/>
              </w:rPr>
              <w:t>Розміщення</w:t>
            </w:r>
            <w:r>
              <w:rPr>
                <w:spacing w:val="30"/>
                <w:sz w:val="24"/>
              </w:rPr>
              <w:t xml:space="preserve"> </w:t>
            </w:r>
            <w:r>
              <w:rPr>
                <w:sz w:val="24"/>
              </w:rPr>
              <w:t>повідомлень</w:t>
            </w:r>
            <w:r>
              <w:rPr>
                <w:spacing w:val="31"/>
                <w:sz w:val="24"/>
              </w:rPr>
              <w:t xml:space="preserve"> </w:t>
            </w:r>
            <w:r>
              <w:rPr>
                <w:sz w:val="24"/>
              </w:rPr>
              <w:t>в</w:t>
            </w:r>
            <w:r>
              <w:rPr>
                <w:spacing w:val="27"/>
                <w:sz w:val="24"/>
              </w:rPr>
              <w:t xml:space="preserve"> </w:t>
            </w:r>
            <w:proofErr w:type="spellStart"/>
            <w:r>
              <w:rPr>
                <w:sz w:val="24"/>
              </w:rPr>
              <w:t>соц</w:t>
            </w:r>
            <w:proofErr w:type="spellEnd"/>
            <w:r>
              <w:rPr>
                <w:sz w:val="24"/>
              </w:rPr>
              <w:t>.</w:t>
            </w:r>
            <w:r>
              <w:rPr>
                <w:spacing w:val="28"/>
                <w:sz w:val="24"/>
              </w:rPr>
              <w:t xml:space="preserve"> </w:t>
            </w:r>
            <w:r>
              <w:rPr>
                <w:sz w:val="24"/>
              </w:rPr>
              <w:t>мережах,</w:t>
            </w:r>
            <w:r>
              <w:rPr>
                <w:spacing w:val="32"/>
                <w:sz w:val="24"/>
              </w:rPr>
              <w:t xml:space="preserve"> </w:t>
            </w:r>
            <w:r>
              <w:rPr>
                <w:sz w:val="24"/>
              </w:rPr>
              <w:t>на</w:t>
            </w:r>
            <w:r>
              <w:rPr>
                <w:spacing w:val="30"/>
                <w:sz w:val="24"/>
              </w:rPr>
              <w:t xml:space="preserve"> </w:t>
            </w:r>
            <w:r>
              <w:rPr>
                <w:sz w:val="24"/>
              </w:rPr>
              <w:t>сайтах</w:t>
            </w:r>
            <w:r>
              <w:rPr>
                <w:spacing w:val="25"/>
                <w:sz w:val="24"/>
              </w:rPr>
              <w:t xml:space="preserve"> </w:t>
            </w:r>
            <w:r>
              <w:rPr>
                <w:sz w:val="24"/>
              </w:rPr>
              <w:t>ПУЕТ</w:t>
            </w:r>
            <w:r>
              <w:rPr>
                <w:spacing w:val="32"/>
                <w:sz w:val="24"/>
              </w:rPr>
              <w:t xml:space="preserve"> </w:t>
            </w:r>
            <w:r>
              <w:rPr>
                <w:sz w:val="24"/>
              </w:rPr>
              <w:t>та</w:t>
            </w:r>
            <w:r>
              <w:rPr>
                <w:spacing w:val="29"/>
                <w:sz w:val="24"/>
              </w:rPr>
              <w:t xml:space="preserve"> </w:t>
            </w:r>
            <w:r>
              <w:rPr>
                <w:sz w:val="24"/>
              </w:rPr>
              <w:t>інших</w:t>
            </w:r>
          </w:p>
          <w:p w14:paraId="4D31F370" w14:textId="77777777" w:rsidR="007F50B9" w:rsidRDefault="00A23923" w:rsidP="00B13B17">
            <w:pPr>
              <w:pStyle w:val="TableParagraph"/>
              <w:spacing w:line="261" w:lineRule="exact"/>
              <w:rPr>
                <w:sz w:val="24"/>
              </w:rPr>
            </w:pPr>
            <w:r>
              <w:rPr>
                <w:sz w:val="24"/>
              </w:rPr>
              <w:t>вузів.</w:t>
            </w:r>
            <w:r>
              <w:rPr>
                <w:spacing w:val="-3"/>
                <w:sz w:val="24"/>
              </w:rPr>
              <w:t xml:space="preserve"> </w:t>
            </w:r>
            <w:r>
              <w:rPr>
                <w:sz w:val="24"/>
              </w:rPr>
              <w:t>Зацікавити</w:t>
            </w:r>
            <w:r>
              <w:rPr>
                <w:spacing w:val="-4"/>
                <w:sz w:val="24"/>
              </w:rPr>
              <w:t xml:space="preserve"> </w:t>
            </w:r>
            <w:r>
              <w:rPr>
                <w:sz w:val="24"/>
              </w:rPr>
              <w:t>викладачів</w:t>
            </w:r>
            <w:r>
              <w:rPr>
                <w:spacing w:val="1"/>
                <w:sz w:val="24"/>
              </w:rPr>
              <w:t xml:space="preserve"> </w:t>
            </w:r>
            <w:r>
              <w:rPr>
                <w:sz w:val="24"/>
              </w:rPr>
              <w:t>і</w:t>
            </w:r>
            <w:r>
              <w:rPr>
                <w:spacing w:val="-12"/>
                <w:sz w:val="24"/>
              </w:rPr>
              <w:t xml:space="preserve"> </w:t>
            </w:r>
            <w:r>
              <w:rPr>
                <w:sz w:val="24"/>
              </w:rPr>
              <w:t>студентів</w:t>
            </w:r>
            <w:r>
              <w:rPr>
                <w:spacing w:val="-4"/>
                <w:sz w:val="24"/>
              </w:rPr>
              <w:t xml:space="preserve"> </w:t>
            </w:r>
            <w:r>
              <w:rPr>
                <w:sz w:val="24"/>
              </w:rPr>
              <w:t>проводити</w:t>
            </w:r>
            <w:r>
              <w:rPr>
                <w:spacing w:val="-3"/>
                <w:sz w:val="24"/>
              </w:rPr>
              <w:t xml:space="preserve"> </w:t>
            </w:r>
            <w:r>
              <w:rPr>
                <w:sz w:val="24"/>
              </w:rPr>
              <w:t>популяризацію</w:t>
            </w:r>
            <w:r>
              <w:rPr>
                <w:spacing w:val="-6"/>
                <w:sz w:val="24"/>
              </w:rPr>
              <w:t xml:space="preserve"> </w:t>
            </w:r>
            <w:r>
              <w:rPr>
                <w:sz w:val="24"/>
              </w:rPr>
              <w:t>МБЦ</w:t>
            </w:r>
          </w:p>
        </w:tc>
      </w:tr>
      <w:tr w:rsidR="007F50B9" w14:paraId="6E81BEC6" w14:textId="77777777">
        <w:trPr>
          <w:trHeight w:val="552"/>
        </w:trPr>
        <w:tc>
          <w:tcPr>
            <w:tcW w:w="566" w:type="dxa"/>
          </w:tcPr>
          <w:p w14:paraId="26FC95C8" w14:textId="77777777" w:rsidR="007F50B9" w:rsidRDefault="00A23923" w:rsidP="00B13B17">
            <w:pPr>
              <w:pStyle w:val="TableParagraph"/>
              <w:spacing w:line="268" w:lineRule="exact"/>
              <w:rPr>
                <w:sz w:val="24"/>
              </w:rPr>
            </w:pPr>
            <w:r>
              <w:rPr>
                <w:sz w:val="24"/>
              </w:rPr>
              <w:t>3.</w:t>
            </w:r>
          </w:p>
        </w:tc>
        <w:tc>
          <w:tcPr>
            <w:tcW w:w="5214" w:type="dxa"/>
          </w:tcPr>
          <w:p w14:paraId="430AEB41" w14:textId="77777777" w:rsidR="007F50B9" w:rsidRDefault="00A23923" w:rsidP="00B13B17">
            <w:pPr>
              <w:pStyle w:val="TableParagraph"/>
              <w:spacing w:line="268" w:lineRule="exact"/>
              <w:rPr>
                <w:sz w:val="24"/>
              </w:rPr>
            </w:pPr>
            <w:r>
              <w:rPr>
                <w:sz w:val="24"/>
              </w:rPr>
              <w:t>Реклама</w:t>
            </w:r>
            <w:r>
              <w:rPr>
                <w:spacing w:val="-1"/>
                <w:sz w:val="24"/>
              </w:rPr>
              <w:t xml:space="preserve"> </w:t>
            </w:r>
            <w:r>
              <w:rPr>
                <w:sz w:val="24"/>
              </w:rPr>
              <w:t>МБЦ</w:t>
            </w:r>
            <w:r>
              <w:rPr>
                <w:spacing w:val="-1"/>
                <w:sz w:val="24"/>
              </w:rPr>
              <w:t xml:space="preserve"> </w:t>
            </w:r>
            <w:r>
              <w:rPr>
                <w:sz w:val="24"/>
              </w:rPr>
              <w:t>не</w:t>
            </w:r>
            <w:r>
              <w:rPr>
                <w:spacing w:val="-1"/>
                <w:sz w:val="24"/>
              </w:rPr>
              <w:t xml:space="preserve"> </w:t>
            </w:r>
            <w:r>
              <w:rPr>
                <w:sz w:val="24"/>
              </w:rPr>
              <w:t>на</w:t>
            </w:r>
            <w:r>
              <w:rPr>
                <w:spacing w:val="-6"/>
                <w:sz w:val="24"/>
              </w:rPr>
              <w:t xml:space="preserve"> </w:t>
            </w:r>
            <w:r>
              <w:rPr>
                <w:sz w:val="24"/>
              </w:rPr>
              <w:t>місті</w:t>
            </w:r>
          </w:p>
        </w:tc>
        <w:tc>
          <w:tcPr>
            <w:tcW w:w="8556" w:type="dxa"/>
          </w:tcPr>
          <w:p w14:paraId="14EFEF0A" w14:textId="77777777" w:rsidR="007F50B9" w:rsidRDefault="00A23923" w:rsidP="00B13B17">
            <w:pPr>
              <w:pStyle w:val="TableParagraph"/>
              <w:spacing w:line="268" w:lineRule="exact"/>
              <w:rPr>
                <w:sz w:val="24"/>
              </w:rPr>
            </w:pPr>
            <w:r>
              <w:rPr>
                <w:sz w:val="24"/>
              </w:rPr>
              <w:t>Визначити</w:t>
            </w:r>
            <w:r>
              <w:rPr>
                <w:spacing w:val="11"/>
                <w:sz w:val="24"/>
              </w:rPr>
              <w:t xml:space="preserve"> </w:t>
            </w:r>
            <w:r>
              <w:rPr>
                <w:sz w:val="24"/>
              </w:rPr>
              <w:t>місце</w:t>
            </w:r>
            <w:r>
              <w:rPr>
                <w:spacing w:val="68"/>
                <w:sz w:val="24"/>
              </w:rPr>
              <w:t xml:space="preserve"> </w:t>
            </w:r>
            <w:r>
              <w:rPr>
                <w:sz w:val="24"/>
              </w:rPr>
              <w:t>для</w:t>
            </w:r>
            <w:r>
              <w:rPr>
                <w:spacing w:val="70"/>
                <w:sz w:val="24"/>
              </w:rPr>
              <w:t xml:space="preserve"> </w:t>
            </w:r>
            <w:r>
              <w:rPr>
                <w:sz w:val="24"/>
              </w:rPr>
              <w:t>реклами</w:t>
            </w:r>
            <w:r>
              <w:rPr>
                <w:spacing w:val="70"/>
                <w:sz w:val="24"/>
              </w:rPr>
              <w:t xml:space="preserve"> </w:t>
            </w:r>
            <w:r>
              <w:rPr>
                <w:sz w:val="24"/>
              </w:rPr>
              <w:t>МБЦ.</w:t>
            </w:r>
            <w:r>
              <w:rPr>
                <w:spacing w:val="71"/>
                <w:sz w:val="24"/>
              </w:rPr>
              <w:t xml:space="preserve"> </w:t>
            </w:r>
            <w:r>
              <w:rPr>
                <w:sz w:val="24"/>
              </w:rPr>
              <w:t>Створення</w:t>
            </w:r>
            <w:r>
              <w:rPr>
                <w:spacing w:val="69"/>
                <w:sz w:val="24"/>
              </w:rPr>
              <w:t xml:space="preserve"> </w:t>
            </w:r>
            <w:r>
              <w:rPr>
                <w:sz w:val="24"/>
              </w:rPr>
              <w:t>роздаткового</w:t>
            </w:r>
            <w:r>
              <w:rPr>
                <w:spacing w:val="69"/>
                <w:sz w:val="24"/>
              </w:rPr>
              <w:t xml:space="preserve"> </w:t>
            </w:r>
            <w:r>
              <w:rPr>
                <w:sz w:val="24"/>
              </w:rPr>
              <w:t>матеріалу  про</w:t>
            </w:r>
          </w:p>
          <w:p w14:paraId="53B1FE9D" w14:textId="77777777" w:rsidR="007F50B9" w:rsidRDefault="00A23923" w:rsidP="00B13B17">
            <w:pPr>
              <w:pStyle w:val="TableParagraph"/>
              <w:spacing w:line="261" w:lineRule="exact"/>
              <w:rPr>
                <w:sz w:val="24"/>
              </w:rPr>
            </w:pPr>
            <w:r>
              <w:rPr>
                <w:sz w:val="24"/>
              </w:rPr>
              <w:t>МБЦ.</w:t>
            </w:r>
          </w:p>
        </w:tc>
      </w:tr>
      <w:tr w:rsidR="007F50B9" w14:paraId="7F048B2C" w14:textId="77777777">
        <w:trPr>
          <w:trHeight w:val="551"/>
        </w:trPr>
        <w:tc>
          <w:tcPr>
            <w:tcW w:w="566" w:type="dxa"/>
          </w:tcPr>
          <w:p w14:paraId="0280A7CC" w14:textId="77777777" w:rsidR="007F50B9" w:rsidRDefault="00A23923" w:rsidP="00B13B17">
            <w:pPr>
              <w:pStyle w:val="TableParagraph"/>
              <w:spacing w:line="268" w:lineRule="exact"/>
              <w:rPr>
                <w:sz w:val="24"/>
              </w:rPr>
            </w:pPr>
            <w:r>
              <w:rPr>
                <w:sz w:val="24"/>
              </w:rPr>
              <w:t>4.</w:t>
            </w:r>
          </w:p>
        </w:tc>
        <w:tc>
          <w:tcPr>
            <w:tcW w:w="5214" w:type="dxa"/>
          </w:tcPr>
          <w:p w14:paraId="1CB1E5F3" w14:textId="77777777" w:rsidR="007F50B9" w:rsidRDefault="00A23923" w:rsidP="00B13B17">
            <w:pPr>
              <w:pStyle w:val="TableParagraph"/>
              <w:spacing w:line="268" w:lineRule="exact"/>
              <w:rPr>
                <w:sz w:val="24"/>
              </w:rPr>
            </w:pPr>
            <w:proofErr w:type="spellStart"/>
            <w:r>
              <w:rPr>
                <w:sz w:val="24"/>
              </w:rPr>
              <w:t>Рідко</w:t>
            </w:r>
            <w:proofErr w:type="spellEnd"/>
            <w:r>
              <w:rPr>
                <w:spacing w:val="-3"/>
                <w:sz w:val="24"/>
              </w:rPr>
              <w:t xml:space="preserve"> </w:t>
            </w:r>
            <w:r>
              <w:rPr>
                <w:sz w:val="24"/>
              </w:rPr>
              <w:t>зустрічаємося</w:t>
            </w:r>
          </w:p>
        </w:tc>
        <w:tc>
          <w:tcPr>
            <w:tcW w:w="8556" w:type="dxa"/>
          </w:tcPr>
          <w:p w14:paraId="6FCF4E87" w14:textId="77777777" w:rsidR="007F50B9" w:rsidRDefault="00A23923" w:rsidP="00B13B17">
            <w:pPr>
              <w:pStyle w:val="TableParagraph"/>
              <w:spacing w:line="268" w:lineRule="exact"/>
              <w:rPr>
                <w:sz w:val="24"/>
              </w:rPr>
            </w:pPr>
            <w:r>
              <w:rPr>
                <w:sz w:val="24"/>
              </w:rPr>
              <w:t>Двічі</w:t>
            </w:r>
            <w:r>
              <w:rPr>
                <w:spacing w:val="-9"/>
                <w:sz w:val="24"/>
              </w:rPr>
              <w:t xml:space="preserve"> </w:t>
            </w:r>
            <w:r>
              <w:rPr>
                <w:sz w:val="24"/>
              </w:rPr>
              <w:t>на</w:t>
            </w:r>
            <w:r>
              <w:rPr>
                <w:spacing w:val="-1"/>
                <w:sz w:val="24"/>
              </w:rPr>
              <w:t xml:space="preserve"> </w:t>
            </w:r>
            <w:r>
              <w:rPr>
                <w:sz w:val="24"/>
              </w:rPr>
              <w:t>тиждень</w:t>
            </w:r>
            <w:r>
              <w:rPr>
                <w:spacing w:val="3"/>
                <w:sz w:val="24"/>
              </w:rPr>
              <w:t xml:space="preserve"> </w:t>
            </w:r>
            <w:r>
              <w:rPr>
                <w:sz w:val="24"/>
              </w:rPr>
              <w:t>-</w:t>
            </w:r>
            <w:r>
              <w:rPr>
                <w:spacing w:val="-2"/>
                <w:sz w:val="24"/>
              </w:rPr>
              <w:t xml:space="preserve"> </w:t>
            </w:r>
            <w:r>
              <w:rPr>
                <w:sz w:val="24"/>
              </w:rPr>
              <w:t>це</w:t>
            </w:r>
            <w:r>
              <w:rPr>
                <w:spacing w:val="-1"/>
                <w:sz w:val="24"/>
              </w:rPr>
              <w:t xml:space="preserve"> </w:t>
            </w:r>
            <w:r>
              <w:rPr>
                <w:sz w:val="24"/>
              </w:rPr>
              <w:t>достатньо!</w:t>
            </w:r>
          </w:p>
        </w:tc>
      </w:tr>
    </w:tbl>
    <w:p w14:paraId="6C5C1A2E" w14:textId="77777777" w:rsidR="007F50B9" w:rsidRDefault="00A23923" w:rsidP="00B13B17">
      <w:pPr>
        <w:spacing w:line="268" w:lineRule="exact"/>
        <w:ind w:left="233"/>
        <w:rPr>
          <w:i/>
          <w:sz w:val="24"/>
        </w:rPr>
      </w:pPr>
      <w:r>
        <w:rPr>
          <w:i/>
          <w:sz w:val="24"/>
        </w:rPr>
        <w:t>Складено</w:t>
      </w:r>
      <w:r>
        <w:rPr>
          <w:i/>
          <w:spacing w:val="-3"/>
          <w:sz w:val="24"/>
        </w:rPr>
        <w:t xml:space="preserve"> </w:t>
      </w:r>
      <w:r>
        <w:rPr>
          <w:i/>
          <w:sz w:val="24"/>
        </w:rPr>
        <w:t>автором</w:t>
      </w:r>
    </w:p>
    <w:p w14:paraId="24655903" w14:textId="77777777" w:rsidR="007F50B9" w:rsidRDefault="007F50B9" w:rsidP="00B13B17">
      <w:pPr>
        <w:spacing w:line="268" w:lineRule="exact"/>
        <w:rPr>
          <w:sz w:val="24"/>
        </w:rPr>
        <w:sectPr w:rsidR="007F50B9">
          <w:pgSz w:w="16840" w:h="11910" w:orient="landscape"/>
          <w:pgMar w:top="1180" w:right="900" w:bottom="280" w:left="900" w:header="747" w:footer="0" w:gutter="0"/>
          <w:cols w:space="720"/>
        </w:sectPr>
      </w:pPr>
    </w:p>
    <w:p w14:paraId="5F149D22" w14:textId="77777777" w:rsidR="007F50B9" w:rsidRDefault="007F50B9" w:rsidP="00B13B17">
      <w:pPr>
        <w:pStyle w:val="a3"/>
        <w:jc w:val="left"/>
        <w:rPr>
          <w:i/>
          <w:sz w:val="20"/>
        </w:rPr>
      </w:pPr>
    </w:p>
    <w:p w14:paraId="34DD0169" w14:textId="77777777" w:rsidR="007F50B9" w:rsidRDefault="007F50B9" w:rsidP="00B13B17">
      <w:pPr>
        <w:pStyle w:val="a3"/>
        <w:jc w:val="left"/>
        <w:rPr>
          <w:i/>
          <w:sz w:val="17"/>
        </w:rPr>
      </w:pPr>
    </w:p>
    <w:p w14:paraId="1C2C4846" w14:textId="77777777" w:rsidR="007F50B9" w:rsidRDefault="00A23923" w:rsidP="00B13B17">
      <w:pPr>
        <w:pStyle w:val="1"/>
        <w:ind w:left="3589"/>
        <w:jc w:val="left"/>
      </w:pPr>
      <w:r>
        <w:t>Сутність</w:t>
      </w:r>
      <w:r>
        <w:rPr>
          <w:spacing w:val="-8"/>
        </w:rPr>
        <w:t xml:space="preserve"> </w:t>
      </w:r>
      <w:r>
        <w:t>Концепції</w:t>
      </w:r>
      <w:r>
        <w:rPr>
          <w:spacing w:val="-6"/>
        </w:rPr>
        <w:t xml:space="preserve"> </w:t>
      </w:r>
      <w:r>
        <w:t>практико-орієнтованої</w:t>
      </w:r>
      <w:r>
        <w:rPr>
          <w:spacing w:val="-4"/>
        </w:rPr>
        <w:t xml:space="preserve"> </w:t>
      </w:r>
      <w:r>
        <w:t>підприємницької</w:t>
      </w:r>
      <w:r>
        <w:rPr>
          <w:spacing w:val="-5"/>
        </w:rPr>
        <w:t xml:space="preserve"> </w:t>
      </w:r>
      <w:r>
        <w:t>освіти</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8"/>
        <w:gridCol w:w="585"/>
        <w:gridCol w:w="1465"/>
        <w:gridCol w:w="1380"/>
        <w:gridCol w:w="635"/>
        <w:gridCol w:w="413"/>
        <w:gridCol w:w="964"/>
        <w:gridCol w:w="643"/>
        <w:gridCol w:w="591"/>
        <w:gridCol w:w="261"/>
        <w:gridCol w:w="264"/>
        <w:gridCol w:w="664"/>
        <w:gridCol w:w="315"/>
        <w:gridCol w:w="820"/>
        <w:gridCol w:w="426"/>
      </w:tblGrid>
      <w:tr w:rsidR="007F50B9" w14:paraId="292CD7EA" w14:textId="77777777">
        <w:trPr>
          <w:trHeight w:val="551"/>
        </w:trPr>
        <w:tc>
          <w:tcPr>
            <w:tcW w:w="5358" w:type="dxa"/>
          </w:tcPr>
          <w:p w14:paraId="69DD6C62" w14:textId="77777777" w:rsidR="007F50B9" w:rsidRDefault="00A23923" w:rsidP="00B13B17">
            <w:pPr>
              <w:pStyle w:val="TableParagraph"/>
              <w:spacing w:line="268" w:lineRule="exact"/>
              <w:ind w:left="370" w:right="366"/>
              <w:jc w:val="center"/>
              <w:rPr>
                <w:sz w:val="24"/>
              </w:rPr>
            </w:pPr>
            <w:r>
              <w:rPr>
                <w:sz w:val="24"/>
              </w:rPr>
              <w:t>Основні</w:t>
            </w:r>
            <w:r>
              <w:rPr>
                <w:spacing w:val="-9"/>
                <w:sz w:val="24"/>
              </w:rPr>
              <w:t xml:space="preserve"> </w:t>
            </w:r>
            <w:r>
              <w:rPr>
                <w:sz w:val="24"/>
              </w:rPr>
              <w:t>положення</w:t>
            </w:r>
            <w:r>
              <w:rPr>
                <w:spacing w:val="-6"/>
                <w:sz w:val="24"/>
              </w:rPr>
              <w:t xml:space="preserve"> </w:t>
            </w:r>
            <w:r>
              <w:rPr>
                <w:sz w:val="24"/>
              </w:rPr>
              <w:t>Концепції</w:t>
            </w:r>
          </w:p>
        </w:tc>
        <w:tc>
          <w:tcPr>
            <w:tcW w:w="585" w:type="dxa"/>
          </w:tcPr>
          <w:p w14:paraId="6E93EC53" w14:textId="77777777" w:rsidR="007F50B9" w:rsidRDefault="00A23923" w:rsidP="00B13B17">
            <w:pPr>
              <w:pStyle w:val="TableParagraph"/>
              <w:spacing w:line="267" w:lineRule="exact"/>
              <w:ind w:left="172"/>
              <w:rPr>
                <w:sz w:val="24"/>
              </w:rPr>
            </w:pPr>
            <w:r>
              <w:rPr>
                <w:sz w:val="24"/>
              </w:rPr>
              <w:t>№</w:t>
            </w:r>
          </w:p>
          <w:p w14:paraId="3BDE2E9A" w14:textId="77777777" w:rsidR="007F50B9" w:rsidRDefault="00A23923" w:rsidP="00B13B17">
            <w:pPr>
              <w:pStyle w:val="TableParagraph"/>
              <w:spacing w:line="265" w:lineRule="exact"/>
              <w:ind w:left="144"/>
              <w:rPr>
                <w:sz w:val="24"/>
              </w:rPr>
            </w:pPr>
            <w:r>
              <w:rPr>
                <w:sz w:val="24"/>
              </w:rPr>
              <w:t>з/п</w:t>
            </w:r>
          </w:p>
        </w:tc>
        <w:tc>
          <w:tcPr>
            <w:tcW w:w="8841" w:type="dxa"/>
            <w:gridSpan w:val="13"/>
          </w:tcPr>
          <w:p w14:paraId="55AEACED" w14:textId="77777777" w:rsidR="007F50B9" w:rsidRDefault="00A23923" w:rsidP="00B13B17">
            <w:pPr>
              <w:pStyle w:val="TableParagraph"/>
              <w:spacing w:line="268" w:lineRule="exact"/>
              <w:ind w:left="2882" w:right="2864"/>
              <w:jc w:val="center"/>
              <w:rPr>
                <w:sz w:val="24"/>
              </w:rPr>
            </w:pPr>
            <w:r>
              <w:rPr>
                <w:sz w:val="24"/>
              </w:rPr>
              <w:t>Сутність</w:t>
            </w:r>
            <w:r>
              <w:rPr>
                <w:spacing w:val="-5"/>
                <w:sz w:val="24"/>
              </w:rPr>
              <w:t xml:space="preserve"> </w:t>
            </w:r>
            <w:r>
              <w:rPr>
                <w:sz w:val="24"/>
              </w:rPr>
              <w:t>положень</w:t>
            </w:r>
            <w:r>
              <w:rPr>
                <w:spacing w:val="-5"/>
                <w:sz w:val="24"/>
              </w:rPr>
              <w:t xml:space="preserve"> </w:t>
            </w:r>
            <w:r>
              <w:rPr>
                <w:sz w:val="24"/>
              </w:rPr>
              <w:t>Концепції</w:t>
            </w:r>
          </w:p>
        </w:tc>
      </w:tr>
      <w:tr w:rsidR="007F50B9" w14:paraId="4CAB14BF" w14:textId="77777777">
        <w:trPr>
          <w:trHeight w:val="271"/>
        </w:trPr>
        <w:tc>
          <w:tcPr>
            <w:tcW w:w="5358" w:type="dxa"/>
            <w:tcBorders>
              <w:bottom w:val="nil"/>
            </w:tcBorders>
          </w:tcPr>
          <w:p w14:paraId="3864015A" w14:textId="77777777" w:rsidR="007F50B9" w:rsidRDefault="00A23923" w:rsidP="00B13B17">
            <w:pPr>
              <w:pStyle w:val="TableParagraph"/>
              <w:spacing w:line="252" w:lineRule="exact"/>
              <w:ind w:left="370" w:right="354"/>
              <w:jc w:val="center"/>
              <w:rPr>
                <w:sz w:val="24"/>
              </w:rPr>
            </w:pPr>
            <w:r>
              <w:rPr>
                <w:sz w:val="24"/>
              </w:rPr>
              <w:t>Принципи</w:t>
            </w:r>
            <w:r>
              <w:rPr>
                <w:spacing w:val="-8"/>
                <w:sz w:val="24"/>
              </w:rPr>
              <w:t xml:space="preserve"> </w:t>
            </w:r>
            <w:r>
              <w:rPr>
                <w:sz w:val="24"/>
              </w:rPr>
              <w:t>практико-орієнтованої</w:t>
            </w:r>
          </w:p>
        </w:tc>
        <w:tc>
          <w:tcPr>
            <w:tcW w:w="585" w:type="dxa"/>
            <w:tcBorders>
              <w:bottom w:val="nil"/>
            </w:tcBorders>
          </w:tcPr>
          <w:p w14:paraId="6F94AF43" w14:textId="77777777" w:rsidR="007F50B9" w:rsidRDefault="00A23923" w:rsidP="00B13B17">
            <w:pPr>
              <w:pStyle w:val="TableParagraph"/>
              <w:spacing w:line="252" w:lineRule="exact"/>
              <w:ind w:left="167" w:right="159"/>
              <w:jc w:val="center"/>
              <w:rPr>
                <w:sz w:val="24"/>
              </w:rPr>
            </w:pPr>
            <w:r>
              <w:rPr>
                <w:sz w:val="24"/>
              </w:rPr>
              <w:t>1.</w:t>
            </w:r>
          </w:p>
        </w:tc>
        <w:tc>
          <w:tcPr>
            <w:tcW w:w="8841" w:type="dxa"/>
            <w:gridSpan w:val="13"/>
            <w:tcBorders>
              <w:bottom w:val="nil"/>
            </w:tcBorders>
          </w:tcPr>
          <w:p w14:paraId="361487D0" w14:textId="77777777" w:rsidR="007F50B9" w:rsidRDefault="00A23923" w:rsidP="00B13B17">
            <w:pPr>
              <w:pStyle w:val="TableParagraph"/>
              <w:spacing w:line="252" w:lineRule="exact"/>
              <w:ind w:left="111"/>
              <w:rPr>
                <w:sz w:val="24"/>
              </w:rPr>
            </w:pPr>
            <w:r>
              <w:rPr>
                <w:sz w:val="24"/>
              </w:rPr>
              <w:t>Сприяння</w:t>
            </w:r>
            <w:r>
              <w:rPr>
                <w:spacing w:val="119"/>
                <w:sz w:val="24"/>
              </w:rPr>
              <w:t xml:space="preserve"> </w:t>
            </w:r>
            <w:r>
              <w:rPr>
                <w:sz w:val="24"/>
              </w:rPr>
              <w:t>постійному</w:t>
            </w:r>
            <w:r>
              <w:rPr>
                <w:spacing w:val="110"/>
                <w:sz w:val="24"/>
              </w:rPr>
              <w:t xml:space="preserve"> </w:t>
            </w:r>
            <w:r>
              <w:rPr>
                <w:sz w:val="24"/>
              </w:rPr>
              <w:t>розвитку</w:t>
            </w:r>
            <w:r>
              <w:rPr>
                <w:spacing w:val="110"/>
                <w:sz w:val="24"/>
              </w:rPr>
              <w:t xml:space="preserve"> </w:t>
            </w:r>
            <w:r>
              <w:rPr>
                <w:sz w:val="24"/>
              </w:rPr>
              <w:t>студента</w:t>
            </w:r>
            <w:r>
              <w:rPr>
                <w:spacing w:val="119"/>
                <w:sz w:val="24"/>
              </w:rPr>
              <w:t xml:space="preserve"> </w:t>
            </w:r>
            <w:r>
              <w:rPr>
                <w:sz w:val="24"/>
              </w:rPr>
              <w:t>як</w:t>
            </w:r>
            <w:r>
              <w:rPr>
                <w:spacing w:val="118"/>
                <w:sz w:val="24"/>
              </w:rPr>
              <w:t xml:space="preserve"> </w:t>
            </w:r>
            <w:r>
              <w:rPr>
                <w:sz w:val="24"/>
              </w:rPr>
              <w:t>особистості</w:t>
            </w:r>
            <w:r>
              <w:rPr>
                <w:spacing w:val="111"/>
                <w:sz w:val="24"/>
              </w:rPr>
              <w:t xml:space="preserve"> </w:t>
            </w:r>
            <w:r>
              <w:rPr>
                <w:sz w:val="24"/>
              </w:rPr>
              <w:t>шляхом</w:t>
            </w:r>
            <w:r>
              <w:rPr>
                <w:spacing w:val="61"/>
                <w:sz w:val="24"/>
              </w:rPr>
              <w:t xml:space="preserve"> </w:t>
            </w:r>
            <w:r>
              <w:rPr>
                <w:sz w:val="24"/>
              </w:rPr>
              <w:t>підготовки</w:t>
            </w:r>
          </w:p>
        </w:tc>
      </w:tr>
      <w:tr w:rsidR="007F50B9" w14:paraId="7466EF30" w14:textId="77777777">
        <w:trPr>
          <w:trHeight w:val="276"/>
        </w:trPr>
        <w:tc>
          <w:tcPr>
            <w:tcW w:w="5358" w:type="dxa"/>
            <w:tcBorders>
              <w:top w:val="nil"/>
              <w:bottom w:val="nil"/>
            </w:tcBorders>
          </w:tcPr>
          <w:p w14:paraId="5A47C996" w14:textId="77777777" w:rsidR="007F50B9" w:rsidRDefault="00A23923" w:rsidP="00B13B17">
            <w:pPr>
              <w:pStyle w:val="TableParagraph"/>
              <w:spacing w:line="256" w:lineRule="exact"/>
              <w:ind w:left="370" w:right="370"/>
              <w:jc w:val="center"/>
              <w:rPr>
                <w:sz w:val="24"/>
              </w:rPr>
            </w:pPr>
            <w:r>
              <w:rPr>
                <w:sz w:val="24"/>
              </w:rPr>
              <w:t>підприємницької</w:t>
            </w:r>
            <w:r>
              <w:rPr>
                <w:spacing w:val="-13"/>
                <w:sz w:val="24"/>
              </w:rPr>
              <w:t xml:space="preserve"> </w:t>
            </w:r>
            <w:r>
              <w:rPr>
                <w:sz w:val="24"/>
              </w:rPr>
              <w:t>освіти</w:t>
            </w:r>
          </w:p>
        </w:tc>
        <w:tc>
          <w:tcPr>
            <w:tcW w:w="585" w:type="dxa"/>
            <w:tcBorders>
              <w:top w:val="nil"/>
              <w:bottom w:val="nil"/>
            </w:tcBorders>
          </w:tcPr>
          <w:p w14:paraId="0F0D7668" w14:textId="77777777" w:rsidR="007F50B9" w:rsidRDefault="007F50B9" w:rsidP="00B13B17">
            <w:pPr>
              <w:pStyle w:val="TableParagraph"/>
              <w:ind w:left="0"/>
              <w:rPr>
                <w:sz w:val="20"/>
              </w:rPr>
            </w:pPr>
          </w:p>
        </w:tc>
        <w:tc>
          <w:tcPr>
            <w:tcW w:w="8841" w:type="dxa"/>
            <w:gridSpan w:val="13"/>
            <w:tcBorders>
              <w:top w:val="nil"/>
              <w:bottom w:val="nil"/>
            </w:tcBorders>
          </w:tcPr>
          <w:p w14:paraId="12843160" w14:textId="77777777" w:rsidR="007F50B9" w:rsidRDefault="00A23923" w:rsidP="00B13B17">
            <w:pPr>
              <w:pStyle w:val="TableParagraph"/>
              <w:spacing w:line="256" w:lineRule="exact"/>
              <w:ind w:left="111"/>
              <w:rPr>
                <w:sz w:val="24"/>
              </w:rPr>
            </w:pPr>
            <w:r>
              <w:rPr>
                <w:sz w:val="24"/>
              </w:rPr>
              <w:t>конкурентоспроможного</w:t>
            </w:r>
            <w:r>
              <w:rPr>
                <w:spacing w:val="40"/>
                <w:sz w:val="24"/>
              </w:rPr>
              <w:t xml:space="preserve"> </w:t>
            </w:r>
            <w:r>
              <w:rPr>
                <w:sz w:val="24"/>
              </w:rPr>
              <w:t>фахівця</w:t>
            </w:r>
            <w:r>
              <w:rPr>
                <w:spacing w:val="94"/>
                <w:sz w:val="24"/>
              </w:rPr>
              <w:t xml:space="preserve"> </w:t>
            </w:r>
            <w:r>
              <w:rPr>
                <w:sz w:val="24"/>
              </w:rPr>
              <w:t>та</w:t>
            </w:r>
            <w:r>
              <w:rPr>
                <w:spacing w:val="98"/>
                <w:sz w:val="24"/>
              </w:rPr>
              <w:t xml:space="preserve"> </w:t>
            </w:r>
            <w:r>
              <w:rPr>
                <w:sz w:val="24"/>
              </w:rPr>
              <w:t>створення</w:t>
            </w:r>
            <w:r>
              <w:rPr>
                <w:spacing w:val="95"/>
                <w:sz w:val="24"/>
              </w:rPr>
              <w:t xml:space="preserve"> </w:t>
            </w:r>
            <w:r>
              <w:rPr>
                <w:sz w:val="24"/>
              </w:rPr>
              <w:t>на</w:t>
            </w:r>
            <w:r>
              <w:rPr>
                <w:spacing w:val="94"/>
                <w:sz w:val="24"/>
              </w:rPr>
              <w:t xml:space="preserve"> </w:t>
            </w:r>
            <w:r>
              <w:rPr>
                <w:sz w:val="24"/>
              </w:rPr>
              <w:t>базі</w:t>
            </w:r>
            <w:r>
              <w:rPr>
                <w:spacing w:val="90"/>
                <w:sz w:val="24"/>
              </w:rPr>
              <w:t xml:space="preserve"> </w:t>
            </w:r>
            <w:r>
              <w:rPr>
                <w:sz w:val="24"/>
              </w:rPr>
              <w:t>ЗВО</w:t>
            </w:r>
            <w:r>
              <w:rPr>
                <w:spacing w:val="99"/>
                <w:sz w:val="24"/>
              </w:rPr>
              <w:t xml:space="preserve"> </w:t>
            </w:r>
            <w:r>
              <w:rPr>
                <w:sz w:val="24"/>
              </w:rPr>
              <w:t>умов</w:t>
            </w:r>
            <w:r>
              <w:rPr>
                <w:spacing w:val="96"/>
                <w:sz w:val="24"/>
              </w:rPr>
              <w:t xml:space="preserve"> </w:t>
            </w:r>
            <w:r>
              <w:rPr>
                <w:sz w:val="24"/>
              </w:rPr>
              <w:t>для</w:t>
            </w:r>
            <w:r>
              <w:rPr>
                <w:spacing w:val="104"/>
                <w:sz w:val="24"/>
              </w:rPr>
              <w:t xml:space="preserve"> </w:t>
            </w:r>
            <w:r>
              <w:rPr>
                <w:sz w:val="24"/>
              </w:rPr>
              <w:t>освіти</w:t>
            </w:r>
          </w:p>
        </w:tc>
      </w:tr>
      <w:tr w:rsidR="007F50B9" w14:paraId="2D520D7A" w14:textId="77777777">
        <w:trPr>
          <w:trHeight w:val="277"/>
        </w:trPr>
        <w:tc>
          <w:tcPr>
            <w:tcW w:w="5358" w:type="dxa"/>
            <w:tcBorders>
              <w:top w:val="nil"/>
              <w:bottom w:val="nil"/>
            </w:tcBorders>
          </w:tcPr>
          <w:p w14:paraId="2BF2F0EF" w14:textId="77777777" w:rsidR="007F50B9" w:rsidRDefault="007F50B9" w:rsidP="00B13B17">
            <w:pPr>
              <w:pStyle w:val="TableParagraph"/>
              <w:ind w:left="0"/>
              <w:rPr>
                <w:sz w:val="20"/>
              </w:rPr>
            </w:pPr>
          </w:p>
        </w:tc>
        <w:tc>
          <w:tcPr>
            <w:tcW w:w="585" w:type="dxa"/>
            <w:tcBorders>
              <w:top w:val="nil"/>
            </w:tcBorders>
          </w:tcPr>
          <w:p w14:paraId="2211DB44" w14:textId="77777777" w:rsidR="007F50B9" w:rsidRDefault="007F50B9" w:rsidP="00B13B17">
            <w:pPr>
              <w:pStyle w:val="TableParagraph"/>
              <w:ind w:left="0"/>
              <w:rPr>
                <w:sz w:val="20"/>
              </w:rPr>
            </w:pPr>
          </w:p>
        </w:tc>
        <w:tc>
          <w:tcPr>
            <w:tcW w:w="8841" w:type="dxa"/>
            <w:gridSpan w:val="13"/>
            <w:tcBorders>
              <w:top w:val="nil"/>
            </w:tcBorders>
          </w:tcPr>
          <w:p w14:paraId="22157C66" w14:textId="77777777" w:rsidR="007F50B9" w:rsidRDefault="00A23923" w:rsidP="00B13B17">
            <w:pPr>
              <w:pStyle w:val="TableParagraph"/>
              <w:spacing w:line="258" w:lineRule="exact"/>
              <w:ind w:left="111"/>
              <w:rPr>
                <w:sz w:val="24"/>
              </w:rPr>
            </w:pPr>
            <w:r>
              <w:rPr>
                <w:sz w:val="24"/>
              </w:rPr>
              <w:t>впродовж</w:t>
            </w:r>
            <w:r>
              <w:rPr>
                <w:spacing w:val="-5"/>
                <w:sz w:val="24"/>
              </w:rPr>
              <w:t xml:space="preserve"> </w:t>
            </w:r>
            <w:r>
              <w:rPr>
                <w:sz w:val="24"/>
              </w:rPr>
              <w:t>всього</w:t>
            </w:r>
            <w:r>
              <w:rPr>
                <w:spacing w:val="-2"/>
                <w:sz w:val="24"/>
              </w:rPr>
              <w:t xml:space="preserve"> </w:t>
            </w:r>
            <w:r>
              <w:rPr>
                <w:sz w:val="24"/>
              </w:rPr>
              <w:t>життя.</w:t>
            </w:r>
          </w:p>
        </w:tc>
      </w:tr>
      <w:tr w:rsidR="007F50B9" w14:paraId="6C33843B" w14:textId="77777777">
        <w:trPr>
          <w:trHeight w:val="278"/>
        </w:trPr>
        <w:tc>
          <w:tcPr>
            <w:tcW w:w="5358" w:type="dxa"/>
            <w:tcBorders>
              <w:top w:val="nil"/>
              <w:bottom w:val="nil"/>
            </w:tcBorders>
          </w:tcPr>
          <w:p w14:paraId="3FDBD28B" w14:textId="77777777" w:rsidR="007F50B9" w:rsidRDefault="007F50B9" w:rsidP="00B13B17">
            <w:pPr>
              <w:pStyle w:val="TableParagraph"/>
              <w:ind w:left="0"/>
              <w:rPr>
                <w:sz w:val="20"/>
              </w:rPr>
            </w:pPr>
          </w:p>
        </w:tc>
        <w:tc>
          <w:tcPr>
            <w:tcW w:w="585" w:type="dxa"/>
          </w:tcPr>
          <w:p w14:paraId="6F28F470" w14:textId="77777777" w:rsidR="007F50B9" w:rsidRDefault="00A23923" w:rsidP="00B13B17">
            <w:pPr>
              <w:pStyle w:val="TableParagraph"/>
              <w:spacing w:line="258" w:lineRule="exact"/>
              <w:ind w:left="167" w:right="159"/>
              <w:jc w:val="center"/>
              <w:rPr>
                <w:sz w:val="24"/>
              </w:rPr>
            </w:pPr>
            <w:r>
              <w:rPr>
                <w:sz w:val="24"/>
              </w:rPr>
              <w:t>2.</w:t>
            </w:r>
          </w:p>
        </w:tc>
        <w:tc>
          <w:tcPr>
            <w:tcW w:w="8841" w:type="dxa"/>
            <w:gridSpan w:val="13"/>
          </w:tcPr>
          <w:p w14:paraId="113653A4" w14:textId="77777777" w:rsidR="007F50B9" w:rsidRDefault="00A23923" w:rsidP="00B13B17">
            <w:pPr>
              <w:pStyle w:val="TableParagraph"/>
              <w:spacing w:line="258" w:lineRule="exact"/>
              <w:ind w:left="111"/>
              <w:rPr>
                <w:sz w:val="24"/>
              </w:rPr>
            </w:pPr>
            <w:r>
              <w:rPr>
                <w:sz w:val="24"/>
              </w:rPr>
              <w:t>Забезпечення умов</w:t>
            </w:r>
            <w:r>
              <w:rPr>
                <w:spacing w:val="-6"/>
                <w:sz w:val="24"/>
              </w:rPr>
              <w:t xml:space="preserve"> </w:t>
            </w:r>
            <w:r>
              <w:rPr>
                <w:sz w:val="24"/>
              </w:rPr>
              <w:t>освіти</w:t>
            </w:r>
            <w:r>
              <w:rPr>
                <w:spacing w:val="-2"/>
                <w:sz w:val="24"/>
              </w:rPr>
              <w:t xml:space="preserve"> </w:t>
            </w:r>
            <w:r>
              <w:rPr>
                <w:sz w:val="24"/>
              </w:rPr>
              <w:t>впродовж</w:t>
            </w:r>
            <w:r>
              <w:rPr>
                <w:spacing w:val="-6"/>
                <w:sz w:val="24"/>
              </w:rPr>
              <w:t xml:space="preserve"> </w:t>
            </w:r>
            <w:r>
              <w:rPr>
                <w:sz w:val="24"/>
              </w:rPr>
              <w:t>життя</w:t>
            </w:r>
            <w:r>
              <w:rPr>
                <w:spacing w:val="-7"/>
                <w:sz w:val="24"/>
              </w:rPr>
              <w:t xml:space="preserve"> </w:t>
            </w:r>
            <w:r>
              <w:rPr>
                <w:sz w:val="24"/>
              </w:rPr>
              <w:t>через</w:t>
            </w:r>
            <w:r>
              <w:rPr>
                <w:spacing w:val="-2"/>
                <w:sz w:val="24"/>
              </w:rPr>
              <w:t xml:space="preserve"> </w:t>
            </w:r>
            <w:r>
              <w:rPr>
                <w:sz w:val="24"/>
              </w:rPr>
              <w:t>її</w:t>
            </w:r>
            <w:r>
              <w:rPr>
                <w:spacing w:val="-8"/>
                <w:sz w:val="24"/>
              </w:rPr>
              <w:t xml:space="preserve"> </w:t>
            </w:r>
            <w:r>
              <w:rPr>
                <w:sz w:val="24"/>
              </w:rPr>
              <w:t>наступність</w:t>
            </w:r>
          </w:p>
        </w:tc>
      </w:tr>
      <w:tr w:rsidR="007F50B9" w14:paraId="6D9B6DFD" w14:textId="77777777">
        <w:trPr>
          <w:trHeight w:val="271"/>
        </w:trPr>
        <w:tc>
          <w:tcPr>
            <w:tcW w:w="5358" w:type="dxa"/>
            <w:tcBorders>
              <w:top w:val="nil"/>
              <w:bottom w:val="nil"/>
            </w:tcBorders>
          </w:tcPr>
          <w:p w14:paraId="0F64BA7B" w14:textId="77777777" w:rsidR="007F50B9" w:rsidRDefault="007F50B9" w:rsidP="00B13B17">
            <w:pPr>
              <w:pStyle w:val="TableParagraph"/>
              <w:ind w:left="0"/>
              <w:rPr>
                <w:sz w:val="20"/>
              </w:rPr>
            </w:pPr>
          </w:p>
        </w:tc>
        <w:tc>
          <w:tcPr>
            <w:tcW w:w="585" w:type="dxa"/>
            <w:tcBorders>
              <w:bottom w:val="nil"/>
            </w:tcBorders>
          </w:tcPr>
          <w:p w14:paraId="2652BBA7" w14:textId="77777777" w:rsidR="007F50B9" w:rsidRDefault="00A23923" w:rsidP="00B13B17">
            <w:pPr>
              <w:pStyle w:val="TableParagraph"/>
              <w:spacing w:line="252" w:lineRule="exact"/>
              <w:ind w:left="167" w:right="159"/>
              <w:jc w:val="center"/>
              <w:rPr>
                <w:sz w:val="24"/>
              </w:rPr>
            </w:pPr>
            <w:r>
              <w:rPr>
                <w:sz w:val="24"/>
              </w:rPr>
              <w:t>3.</w:t>
            </w:r>
          </w:p>
        </w:tc>
        <w:tc>
          <w:tcPr>
            <w:tcW w:w="3480" w:type="dxa"/>
            <w:gridSpan w:val="3"/>
            <w:tcBorders>
              <w:bottom w:val="nil"/>
              <w:right w:val="nil"/>
            </w:tcBorders>
          </w:tcPr>
          <w:p w14:paraId="4EF5CDA2" w14:textId="77777777" w:rsidR="007F50B9" w:rsidRDefault="00A23923" w:rsidP="00B13B17">
            <w:pPr>
              <w:pStyle w:val="TableParagraph"/>
              <w:spacing w:line="252" w:lineRule="exact"/>
              <w:ind w:left="111"/>
              <w:rPr>
                <w:sz w:val="24"/>
              </w:rPr>
            </w:pPr>
            <w:r>
              <w:rPr>
                <w:sz w:val="24"/>
              </w:rPr>
              <w:t>Створення</w:t>
            </w:r>
            <w:r>
              <w:rPr>
                <w:spacing w:val="75"/>
                <w:sz w:val="24"/>
              </w:rPr>
              <w:t xml:space="preserve"> </w:t>
            </w:r>
            <w:r>
              <w:rPr>
                <w:sz w:val="24"/>
              </w:rPr>
              <w:t xml:space="preserve">прозорої  </w:t>
            </w:r>
            <w:r>
              <w:rPr>
                <w:spacing w:val="4"/>
                <w:sz w:val="24"/>
              </w:rPr>
              <w:t xml:space="preserve"> </w:t>
            </w:r>
            <w:r>
              <w:rPr>
                <w:sz w:val="24"/>
              </w:rPr>
              <w:t>системи</w:t>
            </w:r>
          </w:p>
        </w:tc>
        <w:tc>
          <w:tcPr>
            <w:tcW w:w="1377" w:type="dxa"/>
            <w:gridSpan w:val="2"/>
            <w:tcBorders>
              <w:left w:val="nil"/>
              <w:bottom w:val="nil"/>
              <w:right w:val="nil"/>
            </w:tcBorders>
          </w:tcPr>
          <w:p w14:paraId="46DEA322" w14:textId="77777777" w:rsidR="007F50B9" w:rsidRDefault="00A23923" w:rsidP="00B13B17">
            <w:pPr>
              <w:pStyle w:val="TableParagraph"/>
              <w:spacing w:line="252" w:lineRule="exact"/>
              <w:ind w:left="35"/>
              <w:rPr>
                <w:sz w:val="24"/>
              </w:rPr>
            </w:pPr>
            <w:r>
              <w:rPr>
                <w:sz w:val="24"/>
              </w:rPr>
              <w:t>формування</w:t>
            </w:r>
          </w:p>
        </w:tc>
        <w:tc>
          <w:tcPr>
            <w:tcW w:w="1234" w:type="dxa"/>
            <w:gridSpan w:val="2"/>
            <w:tcBorders>
              <w:left w:val="nil"/>
              <w:bottom w:val="nil"/>
              <w:right w:val="nil"/>
            </w:tcBorders>
          </w:tcPr>
          <w:p w14:paraId="66251CAD" w14:textId="77777777" w:rsidR="007F50B9" w:rsidRDefault="00A23923" w:rsidP="00B13B17">
            <w:pPr>
              <w:pStyle w:val="TableParagraph"/>
              <w:spacing w:line="252" w:lineRule="exact"/>
              <w:ind w:left="106"/>
              <w:rPr>
                <w:sz w:val="24"/>
              </w:rPr>
            </w:pPr>
            <w:r>
              <w:rPr>
                <w:sz w:val="24"/>
              </w:rPr>
              <w:t>структури</w:t>
            </w:r>
          </w:p>
        </w:tc>
        <w:tc>
          <w:tcPr>
            <w:tcW w:w="261" w:type="dxa"/>
            <w:tcBorders>
              <w:left w:val="nil"/>
              <w:bottom w:val="nil"/>
              <w:right w:val="nil"/>
            </w:tcBorders>
          </w:tcPr>
          <w:p w14:paraId="38CA0412" w14:textId="77777777" w:rsidR="007F50B9" w:rsidRDefault="00A23923" w:rsidP="00B13B17">
            <w:pPr>
              <w:pStyle w:val="TableParagraph"/>
              <w:spacing w:line="252" w:lineRule="exact"/>
              <w:rPr>
                <w:sz w:val="24"/>
              </w:rPr>
            </w:pPr>
            <w:r>
              <w:rPr>
                <w:sz w:val="24"/>
              </w:rPr>
              <w:t>і</w:t>
            </w:r>
          </w:p>
        </w:tc>
        <w:tc>
          <w:tcPr>
            <w:tcW w:w="928" w:type="dxa"/>
            <w:gridSpan w:val="2"/>
            <w:tcBorders>
              <w:left w:val="nil"/>
              <w:bottom w:val="nil"/>
              <w:right w:val="nil"/>
            </w:tcBorders>
          </w:tcPr>
          <w:p w14:paraId="390AFD9B" w14:textId="77777777" w:rsidR="007F50B9" w:rsidRDefault="00A23923" w:rsidP="00B13B17">
            <w:pPr>
              <w:pStyle w:val="TableParagraph"/>
              <w:spacing w:line="252" w:lineRule="exact"/>
              <w:ind w:left="103"/>
              <w:rPr>
                <w:sz w:val="24"/>
              </w:rPr>
            </w:pPr>
            <w:r>
              <w:rPr>
                <w:sz w:val="24"/>
              </w:rPr>
              <w:t>обсягів</w:t>
            </w:r>
          </w:p>
        </w:tc>
        <w:tc>
          <w:tcPr>
            <w:tcW w:w="1135" w:type="dxa"/>
            <w:gridSpan w:val="2"/>
            <w:tcBorders>
              <w:left w:val="nil"/>
              <w:bottom w:val="nil"/>
              <w:right w:val="nil"/>
            </w:tcBorders>
          </w:tcPr>
          <w:p w14:paraId="75AFFFB1" w14:textId="77777777" w:rsidR="007F50B9" w:rsidRDefault="00A23923" w:rsidP="00B13B17">
            <w:pPr>
              <w:pStyle w:val="TableParagraph"/>
              <w:spacing w:line="252" w:lineRule="exact"/>
              <w:rPr>
                <w:sz w:val="24"/>
              </w:rPr>
            </w:pPr>
            <w:r>
              <w:rPr>
                <w:sz w:val="24"/>
              </w:rPr>
              <w:t>освітньої</w:t>
            </w:r>
          </w:p>
        </w:tc>
        <w:tc>
          <w:tcPr>
            <w:tcW w:w="426" w:type="dxa"/>
            <w:tcBorders>
              <w:left w:val="nil"/>
              <w:bottom w:val="nil"/>
            </w:tcBorders>
          </w:tcPr>
          <w:p w14:paraId="7BF12813" w14:textId="77777777" w:rsidR="007F50B9" w:rsidRDefault="00A23923" w:rsidP="00B13B17">
            <w:pPr>
              <w:pStyle w:val="TableParagraph"/>
              <w:spacing w:line="252" w:lineRule="exact"/>
              <w:ind w:left="106"/>
              <w:rPr>
                <w:sz w:val="24"/>
              </w:rPr>
            </w:pPr>
            <w:r>
              <w:rPr>
                <w:sz w:val="24"/>
              </w:rPr>
              <w:t>та</w:t>
            </w:r>
          </w:p>
        </w:tc>
      </w:tr>
      <w:tr w:rsidR="007F50B9" w14:paraId="215AEC3E" w14:textId="77777777">
        <w:trPr>
          <w:trHeight w:val="280"/>
        </w:trPr>
        <w:tc>
          <w:tcPr>
            <w:tcW w:w="5358" w:type="dxa"/>
            <w:tcBorders>
              <w:top w:val="nil"/>
              <w:bottom w:val="nil"/>
            </w:tcBorders>
          </w:tcPr>
          <w:p w14:paraId="7ED7844F" w14:textId="77777777" w:rsidR="007F50B9" w:rsidRDefault="007F50B9" w:rsidP="00B13B17">
            <w:pPr>
              <w:pStyle w:val="TableParagraph"/>
              <w:ind w:left="0"/>
              <w:rPr>
                <w:sz w:val="20"/>
              </w:rPr>
            </w:pPr>
          </w:p>
        </w:tc>
        <w:tc>
          <w:tcPr>
            <w:tcW w:w="585" w:type="dxa"/>
            <w:tcBorders>
              <w:top w:val="nil"/>
            </w:tcBorders>
          </w:tcPr>
          <w:p w14:paraId="2CFBBF37" w14:textId="77777777" w:rsidR="007F50B9" w:rsidRDefault="007F50B9" w:rsidP="00B13B17">
            <w:pPr>
              <w:pStyle w:val="TableParagraph"/>
              <w:ind w:left="0"/>
              <w:rPr>
                <w:sz w:val="20"/>
              </w:rPr>
            </w:pPr>
          </w:p>
        </w:tc>
        <w:tc>
          <w:tcPr>
            <w:tcW w:w="3480" w:type="dxa"/>
            <w:gridSpan w:val="3"/>
            <w:tcBorders>
              <w:top w:val="nil"/>
              <w:right w:val="nil"/>
            </w:tcBorders>
          </w:tcPr>
          <w:p w14:paraId="50E365D7" w14:textId="77777777" w:rsidR="007F50B9" w:rsidRDefault="00A23923" w:rsidP="00B13B17">
            <w:pPr>
              <w:pStyle w:val="TableParagraph"/>
              <w:spacing w:line="260" w:lineRule="exact"/>
              <w:ind w:left="111"/>
              <w:rPr>
                <w:sz w:val="24"/>
              </w:rPr>
            </w:pPr>
            <w:r>
              <w:rPr>
                <w:sz w:val="24"/>
              </w:rPr>
              <w:t>професійної</w:t>
            </w:r>
            <w:r>
              <w:rPr>
                <w:spacing w:val="-15"/>
                <w:sz w:val="24"/>
              </w:rPr>
              <w:t xml:space="preserve"> </w:t>
            </w:r>
            <w:r>
              <w:rPr>
                <w:sz w:val="24"/>
              </w:rPr>
              <w:t>підготовки</w:t>
            </w:r>
            <w:r>
              <w:rPr>
                <w:spacing w:val="-6"/>
                <w:sz w:val="24"/>
              </w:rPr>
              <w:t xml:space="preserve"> </w:t>
            </w:r>
            <w:r>
              <w:rPr>
                <w:sz w:val="24"/>
              </w:rPr>
              <w:t>фахівців</w:t>
            </w:r>
          </w:p>
        </w:tc>
        <w:tc>
          <w:tcPr>
            <w:tcW w:w="1377" w:type="dxa"/>
            <w:gridSpan w:val="2"/>
            <w:tcBorders>
              <w:top w:val="nil"/>
              <w:left w:val="nil"/>
              <w:right w:val="nil"/>
            </w:tcBorders>
          </w:tcPr>
          <w:p w14:paraId="3EC6C02C" w14:textId="77777777" w:rsidR="007F50B9" w:rsidRDefault="007F50B9" w:rsidP="00B13B17">
            <w:pPr>
              <w:pStyle w:val="TableParagraph"/>
              <w:ind w:left="0"/>
              <w:rPr>
                <w:sz w:val="20"/>
              </w:rPr>
            </w:pPr>
          </w:p>
        </w:tc>
        <w:tc>
          <w:tcPr>
            <w:tcW w:w="1234" w:type="dxa"/>
            <w:gridSpan w:val="2"/>
            <w:tcBorders>
              <w:top w:val="nil"/>
              <w:left w:val="nil"/>
              <w:right w:val="nil"/>
            </w:tcBorders>
          </w:tcPr>
          <w:p w14:paraId="69C7345E" w14:textId="77777777" w:rsidR="007F50B9" w:rsidRDefault="007F50B9" w:rsidP="00B13B17">
            <w:pPr>
              <w:pStyle w:val="TableParagraph"/>
              <w:ind w:left="0"/>
              <w:rPr>
                <w:sz w:val="20"/>
              </w:rPr>
            </w:pPr>
          </w:p>
        </w:tc>
        <w:tc>
          <w:tcPr>
            <w:tcW w:w="261" w:type="dxa"/>
            <w:tcBorders>
              <w:top w:val="nil"/>
              <w:left w:val="nil"/>
              <w:right w:val="nil"/>
            </w:tcBorders>
          </w:tcPr>
          <w:p w14:paraId="1A30F8EE" w14:textId="77777777" w:rsidR="007F50B9" w:rsidRDefault="007F50B9" w:rsidP="00B13B17">
            <w:pPr>
              <w:pStyle w:val="TableParagraph"/>
              <w:ind w:left="0"/>
              <w:rPr>
                <w:sz w:val="20"/>
              </w:rPr>
            </w:pPr>
          </w:p>
        </w:tc>
        <w:tc>
          <w:tcPr>
            <w:tcW w:w="928" w:type="dxa"/>
            <w:gridSpan w:val="2"/>
            <w:tcBorders>
              <w:top w:val="nil"/>
              <w:left w:val="nil"/>
              <w:right w:val="nil"/>
            </w:tcBorders>
          </w:tcPr>
          <w:p w14:paraId="63CA82D3" w14:textId="77777777" w:rsidR="007F50B9" w:rsidRDefault="007F50B9" w:rsidP="00B13B17">
            <w:pPr>
              <w:pStyle w:val="TableParagraph"/>
              <w:ind w:left="0"/>
              <w:rPr>
                <w:sz w:val="20"/>
              </w:rPr>
            </w:pPr>
          </w:p>
        </w:tc>
        <w:tc>
          <w:tcPr>
            <w:tcW w:w="1135" w:type="dxa"/>
            <w:gridSpan w:val="2"/>
            <w:tcBorders>
              <w:top w:val="nil"/>
              <w:left w:val="nil"/>
              <w:right w:val="nil"/>
            </w:tcBorders>
          </w:tcPr>
          <w:p w14:paraId="6B09B39D" w14:textId="77777777" w:rsidR="007F50B9" w:rsidRDefault="007F50B9" w:rsidP="00B13B17">
            <w:pPr>
              <w:pStyle w:val="TableParagraph"/>
              <w:ind w:left="0"/>
              <w:rPr>
                <w:sz w:val="20"/>
              </w:rPr>
            </w:pPr>
          </w:p>
        </w:tc>
        <w:tc>
          <w:tcPr>
            <w:tcW w:w="426" w:type="dxa"/>
            <w:tcBorders>
              <w:top w:val="nil"/>
              <w:left w:val="nil"/>
            </w:tcBorders>
          </w:tcPr>
          <w:p w14:paraId="6E3C7B81" w14:textId="77777777" w:rsidR="007F50B9" w:rsidRDefault="007F50B9" w:rsidP="00B13B17">
            <w:pPr>
              <w:pStyle w:val="TableParagraph"/>
              <w:ind w:left="0"/>
              <w:rPr>
                <w:sz w:val="20"/>
              </w:rPr>
            </w:pPr>
          </w:p>
        </w:tc>
      </w:tr>
      <w:tr w:rsidR="007F50B9" w14:paraId="64664070" w14:textId="77777777">
        <w:trPr>
          <w:trHeight w:val="271"/>
        </w:trPr>
        <w:tc>
          <w:tcPr>
            <w:tcW w:w="5358" w:type="dxa"/>
            <w:tcBorders>
              <w:top w:val="nil"/>
              <w:bottom w:val="nil"/>
            </w:tcBorders>
          </w:tcPr>
          <w:p w14:paraId="3825BB0D" w14:textId="77777777" w:rsidR="007F50B9" w:rsidRDefault="007F50B9" w:rsidP="00B13B17">
            <w:pPr>
              <w:pStyle w:val="TableParagraph"/>
              <w:ind w:left="0"/>
              <w:rPr>
                <w:sz w:val="20"/>
              </w:rPr>
            </w:pPr>
          </w:p>
        </w:tc>
        <w:tc>
          <w:tcPr>
            <w:tcW w:w="585" w:type="dxa"/>
            <w:tcBorders>
              <w:bottom w:val="nil"/>
            </w:tcBorders>
          </w:tcPr>
          <w:p w14:paraId="1A85A1DD" w14:textId="77777777" w:rsidR="007F50B9" w:rsidRDefault="00A23923" w:rsidP="00B13B17">
            <w:pPr>
              <w:pStyle w:val="TableParagraph"/>
              <w:spacing w:line="252" w:lineRule="exact"/>
              <w:ind w:left="167" w:right="159"/>
              <w:jc w:val="center"/>
              <w:rPr>
                <w:sz w:val="24"/>
              </w:rPr>
            </w:pPr>
            <w:r>
              <w:rPr>
                <w:sz w:val="24"/>
              </w:rPr>
              <w:t>4.</w:t>
            </w:r>
          </w:p>
        </w:tc>
        <w:tc>
          <w:tcPr>
            <w:tcW w:w="8841" w:type="dxa"/>
            <w:gridSpan w:val="13"/>
            <w:tcBorders>
              <w:bottom w:val="nil"/>
            </w:tcBorders>
          </w:tcPr>
          <w:p w14:paraId="139F6159" w14:textId="77777777" w:rsidR="007F50B9" w:rsidRDefault="00A23923" w:rsidP="00B13B17">
            <w:pPr>
              <w:pStyle w:val="TableParagraph"/>
              <w:spacing w:line="252" w:lineRule="exact"/>
              <w:ind w:left="111"/>
              <w:rPr>
                <w:sz w:val="24"/>
              </w:rPr>
            </w:pPr>
            <w:r>
              <w:rPr>
                <w:sz w:val="24"/>
              </w:rPr>
              <w:t>Дотримування</w:t>
            </w:r>
            <w:r>
              <w:rPr>
                <w:spacing w:val="29"/>
                <w:sz w:val="24"/>
              </w:rPr>
              <w:t xml:space="preserve"> </w:t>
            </w:r>
            <w:r>
              <w:rPr>
                <w:sz w:val="24"/>
              </w:rPr>
              <w:t>збалансованості</w:t>
            </w:r>
            <w:r>
              <w:rPr>
                <w:spacing w:val="21"/>
                <w:sz w:val="24"/>
              </w:rPr>
              <w:t xml:space="preserve"> </w:t>
            </w:r>
            <w:r>
              <w:rPr>
                <w:sz w:val="24"/>
              </w:rPr>
              <w:t>структури</w:t>
            </w:r>
            <w:r>
              <w:rPr>
                <w:spacing w:val="36"/>
                <w:sz w:val="24"/>
              </w:rPr>
              <w:t xml:space="preserve"> </w:t>
            </w:r>
            <w:r>
              <w:rPr>
                <w:sz w:val="24"/>
              </w:rPr>
              <w:t>та</w:t>
            </w:r>
            <w:r>
              <w:rPr>
                <w:spacing w:val="30"/>
                <w:sz w:val="24"/>
              </w:rPr>
              <w:t xml:space="preserve"> </w:t>
            </w:r>
            <w:r>
              <w:rPr>
                <w:sz w:val="24"/>
              </w:rPr>
              <w:t>обсягу</w:t>
            </w:r>
            <w:r>
              <w:rPr>
                <w:spacing w:val="20"/>
                <w:sz w:val="24"/>
              </w:rPr>
              <w:t xml:space="preserve"> </w:t>
            </w:r>
            <w:r>
              <w:rPr>
                <w:sz w:val="24"/>
              </w:rPr>
              <w:t>підготовки</w:t>
            </w:r>
            <w:r>
              <w:rPr>
                <w:spacing w:val="31"/>
                <w:sz w:val="24"/>
              </w:rPr>
              <w:t xml:space="preserve"> </w:t>
            </w:r>
            <w:r>
              <w:rPr>
                <w:sz w:val="24"/>
              </w:rPr>
              <w:t>фахівців</w:t>
            </w:r>
            <w:r>
              <w:rPr>
                <w:spacing w:val="37"/>
                <w:sz w:val="24"/>
              </w:rPr>
              <w:t xml:space="preserve"> </w:t>
            </w:r>
            <w:r>
              <w:rPr>
                <w:sz w:val="24"/>
              </w:rPr>
              <w:t>з</w:t>
            </w:r>
            <w:r>
              <w:rPr>
                <w:spacing w:val="31"/>
                <w:sz w:val="24"/>
              </w:rPr>
              <w:t xml:space="preserve"> </w:t>
            </w:r>
            <w:r>
              <w:rPr>
                <w:sz w:val="24"/>
              </w:rPr>
              <w:t>вищою</w:t>
            </w:r>
          </w:p>
        </w:tc>
      </w:tr>
      <w:tr w:rsidR="007F50B9" w14:paraId="3449E468" w14:textId="77777777">
        <w:trPr>
          <w:trHeight w:val="275"/>
        </w:trPr>
        <w:tc>
          <w:tcPr>
            <w:tcW w:w="5358" w:type="dxa"/>
            <w:tcBorders>
              <w:top w:val="nil"/>
              <w:bottom w:val="nil"/>
            </w:tcBorders>
          </w:tcPr>
          <w:p w14:paraId="41C2EFDD" w14:textId="77777777" w:rsidR="007F50B9" w:rsidRDefault="007F50B9" w:rsidP="00B13B17">
            <w:pPr>
              <w:pStyle w:val="TableParagraph"/>
              <w:ind w:left="0"/>
              <w:rPr>
                <w:sz w:val="20"/>
              </w:rPr>
            </w:pPr>
          </w:p>
        </w:tc>
        <w:tc>
          <w:tcPr>
            <w:tcW w:w="585" w:type="dxa"/>
            <w:tcBorders>
              <w:top w:val="nil"/>
              <w:bottom w:val="nil"/>
            </w:tcBorders>
          </w:tcPr>
          <w:p w14:paraId="6E78CFB1" w14:textId="77777777" w:rsidR="007F50B9" w:rsidRDefault="007F50B9" w:rsidP="00B13B17">
            <w:pPr>
              <w:pStyle w:val="TableParagraph"/>
              <w:ind w:left="0"/>
              <w:rPr>
                <w:sz w:val="20"/>
              </w:rPr>
            </w:pPr>
          </w:p>
        </w:tc>
        <w:tc>
          <w:tcPr>
            <w:tcW w:w="8841" w:type="dxa"/>
            <w:gridSpan w:val="13"/>
            <w:tcBorders>
              <w:top w:val="nil"/>
              <w:bottom w:val="nil"/>
            </w:tcBorders>
          </w:tcPr>
          <w:p w14:paraId="2BC4B469" w14:textId="77777777" w:rsidR="007F50B9" w:rsidRDefault="00A23923" w:rsidP="00B13B17">
            <w:pPr>
              <w:pStyle w:val="TableParagraph"/>
              <w:spacing w:line="256" w:lineRule="exact"/>
              <w:ind w:left="111"/>
              <w:rPr>
                <w:sz w:val="24"/>
              </w:rPr>
            </w:pPr>
            <w:r>
              <w:rPr>
                <w:sz w:val="24"/>
              </w:rPr>
              <w:t>освітою</w:t>
            </w:r>
            <w:r>
              <w:rPr>
                <w:spacing w:val="47"/>
                <w:sz w:val="24"/>
              </w:rPr>
              <w:t xml:space="preserve"> </w:t>
            </w:r>
            <w:r>
              <w:rPr>
                <w:sz w:val="24"/>
              </w:rPr>
              <w:t>з</w:t>
            </w:r>
            <w:r>
              <w:rPr>
                <w:spacing w:val="108"/>
                <w:sz w:val="24"/>
              </w:rPr>
              <w:t xml:space="preserve"> </w:t>
            </w:r>
            <w:r>
              <w:rPr>
                <w:sz w:val="24"/>
              </w:rPr>
              <w:t>урахуванням</w:t>
            </w:r>
            <w:r>
              <w:rPr>
                <w:spacing w:val="109"/>
                <w:sz w:val="24"/>
              </w:rPr>
              <w:t xml:space="preserve"> </w:t>
            </w:r>
            <w:r>
              <w:rPr>
                <w:sz w:val="24"/>
              </w:rPr>
              <w:t>потреб</w:t>
            </w:r>
            <w:r>
              <w:rPr>
                <w:spacing w:val="101"/>
                <w:sz w:val="24"/>
              </w:rPr>
              <w:t xml:space="preserve"> </w:t>
            </w:r>
            <w:r>
              <w:rPr>
                <w:sz w:val="24"/>
              </w:rPr>
              <w:t>особи,</w:t>
            </w:r>
            <w:r>
              <w:rPr>
                <w:spacing w:val="105"/>
                <w:sz w:val="24"/>
              </w:rPr>
              <w:t xml:space="preserve"> </w:t>
            </w:r>
            <w:r>
              <w:rPr>
                <w:sz w:val="24"/>
              </w:rPr>
              <w:t>територіальної</w:t>
            </w:r>
            <w:r>
              <w:rPr>
                <w:spacing w:val="99"/>
                <w:sz w:val="24"/>
              </w:rPr>
              <w:t xml:space="preserve"> </w:t>
            </w:r>
            <w:r>
              <w:rPr>
                <w:sz w:val="24"/>
              </w:rPr>
              <w:t>громади,</w:t>
            </w:r>
            <w:r>
              <w:rPr>
                <w:spacing w:val="105"/>
                <w:sz w:val="24"/>
              </w:rPr>
              <w:t xml:space="preserve"> </w:t>
            </w:r>
            <w:r>
              <w:rPr>
                <w:sz w:val="24"/>
              </w:rPr>
              <w:t>роботодавців,</w:t>
            </w:r>
          </w:p>
        </w:tc>
      </w:tr>
      <w:tr w:rsidR="007F50B9" w14:paraId="7CDB7F28" w14:textId="77777777">
        <w:trPr>
          <w:trHeight w:val="277"/>
        </w:trPr>
        <w:tc>
          <w:tcPr>
            <w:tcW w:w="5358" w:type="dxa"/>
            <w:tcBorders>
              <w:top w:val="nil"/>
              <w:bottom w:val="nil"/>
            </w:tcBorders>
          </w:tcPr>
          <w:p w14:paraId="11CC2F78" w14:textId="77777777" w:rsidR="007F50B9" w:rsidRDefault="007F50B9" w:rsidP="00B13B17">
            <w:pPr>
              <w:pStyle w:val="TableParagraph"/>
              <w:ind w:left="0"/>
              <w:rPr>
                <w:sz w:val="20"/>
              </w:rPr>
            </w:pPr>
          </w:p>
        </w:tc>
        <w:tc>
          <w:tcPr>
            <w:tcW w:w="585" w:type="dxa"/>
            <w:tcBorders>
              <w:top w:val="nil"/>
            </w:tcBorders>
          </w:tcPr>
          <w:p w14:paraId="6145BF38" w14:textId="77777777" w:rsidR="007F50B9" w:rsidRDefault="007F50B9" w:rsidP="00B13B17">
            <w:pPr>
              <w:pStyle w:val="TableParagraph"/>
              <w:ind w:left="0"/>
              <w:rPr>
                <w:sz w:val="20"/>
              </w:rPr>
            </w:pPr>
          </w:p>
        </w:tc>
        <w:tc>
          <w:tcPr>
            <w:tcW w:w="8841" w:type="dxa"/>
            <w:gridSpan w:val="13"/>
            <w:tcBorders>
              <w:top w:val="nil"/>
            </w:tcBorders>
          </w:tcPr>
          <w:p w14:paraId="4BC5C320" w14:textId="77777777" w:rsidR="007F50B9" w:rsidRDefault="00A23923" w:rsidP="00B13B17">
            <w:pPr>
              <w:pStyle w:val="TableParagraph"/>
              <w:spacing w:line="258" w:lineRule="exact"/>
              <w:ind w:left="111"/>
              <w:rPr>
                <w:sz w:val="24"/>
              </w:rPr>
            </w:pPr>
            <w:r>
              <w:rPr>
                <w:sz w:val="24"/>
              </w:rPr>
              <w:t>інтересів</w:t>
            </w:r>
            <w:r>
              <w:rPr>
                <w:spacing w:val="-3"/>
                <w:sz w:val="24"/>
              </w:rPr>
              <w:t xml:space="preserve"> </w:t>
            </w:r>
            <w:r>
              <w:rPr>
                <w:sz w:val="24"/>
              </w:rPr>
              <w:t>держави</w:t>
            </w:r>
          </w:p>
        </w:tc>
      </w:tr>
      <w:tr w:rsidR="007F50B9" w14:paraId="1C23E9EB" w14:textId="77777777">
        <w:trPr>
          <w:trHeight w:val="278"/>
        </w:trPr>
        <w:tc>
          <w:tcPr>
            <w:tcW w:w="5358" w:type="dxa"/>
            <w:tcBorders>
              <w:top w:val="nil"/>
              <w:bottom w:val="nil"/>
            </w:tcBorders>
          </w:tcPr>
          <w:p w14:paraId="0BAA2E40" w14:textId="77777777" w:rsidR="007F50B9" w:rsidRDefault="007F50B9" w:rsidP="00B13B17">
            <w:pPr>
              <w:pStyle w:val="TableParagraph"/>
              <w:ind w:left="0"/>
              <w:rPr>
                <w:sz w:val="20"/>
              </w:rPr>
            </w:pPr>
          </w:p>
        </w:tc>
        <w:tc>
          <w:tcPr>
            <w:tcW w:w="585" w:type="dxa"/>
          </w:tcPr>
          <w:p w14:paraId="1ABD0586" w14:textId="77777777" w:rsidR="007F50B9" w:rsidRDefault="00A23923" w:rsidP="00B13B17">
            <w:pPr>
              <w:pStyle w:val="TableParagraph"/>
              <w:spacing w:line="258" w:lineRule="exact"/>
              <w:ind w:left="167" w:right="159"/>
              <w:jc w:val="center"/>
              <w:rPr>
                <w:sz w:val="24"/>
              </w:rPr>
            </w:pPr>
            <w:r>
              <w:rPr>
                <w:sz w:val="24"/>
              </w:rPr>
              <w:t>5.</w:t>
            </w:r>
          </w:p>
        </w:tc>
        <w:tc>
          <w:tcPr>
            <w:tcW w:w="8841" w:type="dxa"/>
            <w:gridSpan w:val="13"/>
          </w:tcPr>
          <w:p w14:paraId="6089A8F7" w14:textId="77777777" w:rsidR="007F50B9" w:rsidRDefault="00A23923" w:rsidP="00B13B17">
            <w:pPr>
              <w:pStyle w:val="TableParagraph"/>
              <w:spacing w:line="258" w:lineRule="exact"/>
              <w:ind w:left="111"/>
              <w:rPr>
                <w:sz w:val="24"/>
              </w:rPr>
            </w:pPr>
            <w:r>
              <w:rPr>
                <w:sz w:val="24"/>
              </w:rPr>
              <w:t>Утворення</w:t>
            </w:r>
            <w:r>
              <w:rPr>
                <w:spacing w:val="-5"/>
                <w:sz w:val="24"/>
              </w:rPr>
              <w:t xml:space="preserve"> </w:t>
            </w:r>
            <w:r>
              <w:rPr>
                <w:sz w:val="24"/>
              </w:rPr>
              <w:t>на</w:t>
            </w:r>
            <w:r>
              <w:rPr>
                <w:spacing w:val="-6"/>
                <w:sz w:val="24"/>
              </w:rPr>
              <w:t xml:space="preserve"> </w:t>
            </w:r>
            <w:r>
              <w:rPr>
                <w:sz w:val="24"/>
              </w:rPr>
              <w:t>базі</w:t>
            </w:r>
            <w:r>
              <w:rPr>
                <w:spacing w:val="-8"/>
                <w:sz w:val="24"/>
              </w:rPr>
              <w:t xml:space="preserve"> </w:t>
            </w:r>
            <w:r>
              <w:rPr>
                <w:sz w:val="24"/>
              </w:rPr>
              <w:t>ЗВО</w:t>
            </w:r>
            <w:r>
              <w:rPr>
                <w:spacing w:val="-1"/>
                <w:sz w:val="24"/>
              </w:rPr>
              <w:t xml:space="preserve"> </w:t>
            </w:r>
            <w:r>
              <w:rPr>
                <w:sz w:val="24"/>
              </w:rPr>
              <w:t>середовища</w:t>
            </w:r>
            <w:r>
              <w:rPr>
                <w:spacing w:val="-5"/>
                <w:sz w:val="24"/>
              </w:rPr>
              <w:t xml:space="preserve"> </w:t>
            </w:r>
            <w:r>
              <w:rPr>
                <w:sz w:val="24"/>
              </w:rPr>
              <w:t>гармонійної</w:t>
            </w:r>
            <w:r>
              <w:rPr>
                <w:spacing w:val="-9"/>
                <w:sz w:val="24"/>
              </w:rPr>
              <w:t xml:space="preserve"> </w:t>
            </w:r>
            <w:r>
              <w:rPr>
                <w:sz w:val="24"/>
              </w:rPr>
              <w:t>взаємодії</w:t>
            </w:r>
            <w:r>
              <w:rPr>
                <w:spacing w:val="1"/>
                <w:sz w:val="24"/>
              </w:rPr>
              <w:t xml:space="preserve"> </w:t>
            </w:r>
            <w:r>
              <w:rPr>
                <w:sz w:val="24"/>
              </w:rPr>
              <w:t>університету</w:t>
            </w:r>
            <w:r>
              <w:rPr>
                <w:spacing w:val="-10"/>
                <w:sz w:val="24"/>
              </w:rPr>
              <w:t xml:space="preserve"> </w:t>
            </w:r>
            <w:r>
              <w:rPr>
                <w:sz w:val="24"/>
              </w:rPr>
              <w:t>та бізнесу</w:t>
            </w:r>
          </w:p>
        </w:tc>
      </w:tr>
      <w:tr w:rsidR="007F50B9" w14:paraId="36B1444C" w14:textId="77777777">
        <w:trPr>
          <w:trHeight w:val="274"/>
        </w:trPr>
        <w:tc>
          <w:tcPr>
            <w:tcW w:w="5358" w:type="dxa"/>
            <w:tcBorders>
              <w:top w:val="nil"/>
              <w:bottom w:val="nil"/>
            </w:tcBorders>
          </w:tcPr>
          <w:p w14:paraId="28D19C36" w14:textId="77777777" w:rsidR="007F50B9" w:rsidRDefault="007F50B9" w:rsidP="00B13B17">
            <w:pPr>
              <w:pStyle w:val="TableParagraph"/>
              <w:ind w:left="0"/>
              <w:rPr>
                <w:sz w:val="20"/>
              </w:rPr>
            </w:pPr>
          </w:p>
        </w:tc>
        <w:tc>
          <w:tcPr>
            <w:tcW w:w="585" w:type="dxa"/>
            <w:tcBorders>
              <w:bottom w:val="nil"/>
            </w:tcBorders>
          </w:tcPr>
          <w:p w14:paraId="0C62942B" w14:textId="77777777" w:rsidR="007F50B9" w:rsidRDefault="00A23923" w:rsidP="00B13B17">
            <w:pPr>
              <w:pStyle w:val="TableParagraph"/>
              <w:spacing w:line="254" w:lineRule="exact"/>
              <w:ind w:left="167" w:right="159"/>
              <w:jc w:val="center"/>
              <w:rPr>
                <w:sz w:val="24"/>
              </w:rPr>
            </w:pPr>
            <w:r>
              <w:rPr>
                <w:sz w:val="24"/>
              </w:rPr>
              <w:t>6.</w:t>
            </w:r>
          </w:p>
        </w:tc>
        <w:tc>
          <w:tcPr>
            <w:tcW w:w="8841" w:type="dxa"/>
            <w:gridSpan w:val="13"/>
            <w:tcBorders>
              <w:bottom w:val="nil"/>
            </w:tcBorders>
          </w:tcPr>
          <w:p w14:paraId="3CDAF336" w14:textId="77777777" w:rsidR="007F50B9" w:rsidRDefault="00A23923" w:rsidP="00B13B17">
            <w:pPr>
              <w:pStyle w:val="TableParagraph"/>
              <w:spacing w:line="254" w:lineRule="exact"/>
              <w:ind w:left="111"/>
              <w:rPr>
                <w:sz w:val="24"/>
              </w:rPr>
            </w:pPr>
            <w:r>
              <w:rPr>
                <w:sz w:val="24"/>
              </w:rPr>
              <w:t>Розвиток</w:t>
            </w:r>
            <w:r>
              <w:rPr>
                <w:spacing w:val="42"/>
                <w:sz w:val="24"/>
              </w:rPr>
              <w:t xml:space="preserve"> </w:t>
            </w:r>
            <w:r>
              <w:rPr>
                <w:sz w:val="24"/>
              </w:rPr>
              <w:t>наукової,</w:t>
            </w:r>
            <w:r>
              <w:rPr>
                <w:spacing w:val="46"/>
                <w:sz w:val="24"/>
              </w:rPr>
              <w:t xml:space="preserve"> </w:t>
            </w:r>
            <w:r>
              <w:rPr>
                <w:sz w:val="24"/>
              </w:rPr>
              <w:t>науково-технічної</w:t>
            </w:r>
            <w:r>
              <w:rPr>
                <w:spacing w:val="35"/>
                <w:sz w:val="24"/>
              </w:rPr>
              <w:t xml:space="preserve"> </w:t>
            </w:r>
            <w:r>
              <w:rPr>
                <w:sz w:val="24"/>
              </w:rPr>
              <w:t>та</w:t>
            </w:r>
            <w:r>
              <w:rPr>
                <w:spacing w:val="52"/>
                <w:sz w:val="24"/>
              </w:rPr>
              <w:t xml:space="preserve"> </w:t>
            </w:r>
            <w:r>
              <w:rPr>
                <w:sz w:val="24"/>
              </w:rPr>
              <w:t>інноваційної</w:t>
            </w:r>
            <w:r>
              <w:rPr>
                <w:spacing w:val="40"/>
                <w:sz w:val="24"/>
              </w:rPr>
              <w:t xml:space="preserve"> </w:t>
            </w:r>
            <w:r>
              <w:rPr>
                <w:sz w:val="24"/>
              </w:rPr>
              <w:t>діяльності</w:t>
            </w:r>
            <w:r>
              <w:rPr>
                <w:spacing w:val="35"/>
                <w:sz w:val="24"/>
              </w:rPr>
              <w:t xml:space="preserve"> </w:t>
            </w:r>
            <w:r>
              <w:rPr>
                <w:sz w:val="24"/>
              </w:rPr>
              <w:t>ЗВО</w:t>
            </w:r>
            <w:r>
              <w:rPr>
                <w:spacing w:val="43"/>
                <w:sz w:val="24"/>
              </w:rPr>
              <w:t xml:space="preserve"> </w:t>
            </w:r>
            <w:r>
              <w:rPr>
                <w:sz w:val="24"/>
              </w:rPr>
              <w:t>на</w:t>
            </w:r>
            <w:r>
              <w:rPr>
                <w:spacing w:val="48"/>
                <w:sz w:val="24"/>
              </w:rPr>
              <w:t xml:space="preserve"> </w:t>
            </w:r>
            <w:r>
              <w:rPr>
                <w:sz w:val="24"/>
              </w:rPr>
              <w:t>засадах</w:t>
            </w:r>
          </w:p>
        </w:tc>
      </w:tr>
      <w:tr w:rsidR="007F50B9" w14:paraId="6D1F6584" w14:textId="77777777">
        <w:trPr>
          <w:trHeight w:val="277"/>
        </w:trPr>
        <w:tc>
          <w:tcPr>
            <w:tcW w:w="5358" w:type="dxa"/>
            <w:tcBorders>
              <w:top w:val="nil"/>
              <w:bottom w:val="nil"/>
            </w:tcBorders>
          </w:tcPr>
          <w:p w14:paraId="4995DDBE" w14:textId="77777777" w:rsidR="007F50B9" w:rsidRDefault="007F50B9" w:rsidP="00B13B17">
            <w:pPr>
              <w:pStyle w:val="TableParagraph"/>
              <w:ind w:left="0"/>
              <w:rPr>
                <w:sz w:val="20"/>
              </w:rPr>
            </w:pPr>
          </w:p>
        </w:tc>
        <w:tc>
          <w:tcPr>
            <w:tcW w:w="585" w:type="dxa"/>
            <w:tcBorders>
              <w:top w:val="nil"/>
            </w:tcBorders>
          </w:tcPr>
          <w:p w14:paraId="15689C77" w14:textId="77777777" w:rsidR="007F50B9" w:rsidRDefault="007F50B9" w:rsidP="00B13B17">
            <w:pPr>
              <w:pStyle w:val="TableParagraph"/>
              <w:ind w:left="0"/>
              <w:rPr>
                <w:sz w:val="20"/>
              </w:rPr>
            </w:pPr>
          </w:p>
        </w:tc>
        <w:tc>
          <w:tcPr>
            <w:tcW w:w="8841" w:type="dxa"/>
            <w:gridSpan w:val="13"/>
            <w:tcBorders>
              <w:top w:val="nil"/>
            </w:tcBorders>
          </w:tcPr>
          <w:p w14:paraId="69473DEC" w14:textId="77777777" w:rsidR="007F50B9" w:rsidRDefault="00A23923" w:rsidP="00B13B17">
            <w:pPr>
              <w:pStyle w:val="TableParagraph"/>
              <w:spacing w:line="258" w:lineRule="exact"/>
              <w:ind w:left="111"/>
              <w:rPr>
                <w:sz w:val="24"/>
              </w:rPr>
            </w:pPr>
            <w:r>
              <w:rPr>
                <w:sz w:val="24"/>
              </w:rPr>
              <w:t>інтеграції</w:t>
            </w:r>
            <w:r>
              <w:rPr>
                <w:spacing w:val="-9"/>
                <w:sz w:val="24"/>
              </w:rPr>
              <w:t xml:space="preserve"> </w:t>
            </w:r>
            <w:r>
              <w:rPr>
                <w:sz w:val="24"/>
              </w:rPr>
              <w:t>з виробництвом</w:t>
            </w:r>
          </w:p>
        </w:tc>
      </w:tr>
      <w:tr w:rsidR="007F50B9" w14:paraId="3024D211" w14:textId="77777777">
        <w:trPr>
          <w:trHeight w:val="277"/>
        </w:trPr>
        <w:tc>
          <w:tcPr>
            <w:tcW w:w="5358" w:type="dxa"/>
            <w:tcBorders>
              <w:top w:val="nil"/>
              <w:bottom w:val="nil"/>
            </w:tcBorders>
          </w:tcPr>
          <w:p w14:paraId="68867089" w14:textId="77777777" w:rsidR="007F50B9" w:rsidRDefault="007F50B9" w:rsidP="00B13B17">
            <w:pPr>
              <w:pStyle w:val="TableParagraph"/>
              <w:ind w:left="0"/>
              <w:rPr>
                <w:sz w:val="20"/>
              </w:rPr>
            </w:pPr>
          </w:p>
        </w:tc>
        <w:tc>
          <w:tcPr>
            <w:tcW w:w="585" w:type="dxa"/>
          </w:tcPr>
          <w:p w14:paraId="08983414" w14:textId="77777777" w:rsidR="007F50B9" w:rsidRDefault="00A23923" w:rsidP="00B13B17">
            <w:pPr>
              <w:pStyle w:val="TableParagraph"/>
              <w:spacing w:line="258" w:lineRule="exact"/>
              <w:ind w:left="167" w:right="159"/>
              <w:jc w:val="center"/>
              <w:rPr>
                <w:sz w:val="24"/>
              </w:rPr>
            </w:pPr>
            <w:r>
              <w:rPr>
                <w:sz w:val="24"/>
              </w:rPr>
              <w:t>7.</w:t>
            </w:r>
          </w:p>
        </w:tc>
        <w:tc>
          <w:tcPr>
            <w:tcW w:w="8841" w:type="dxa"/>
            <w:gridSpan w:val="13"/>
          </w:tcPr>
          <w:p w14:paraId="5212A3DA" w14:textId="77777777" w:rsidR="007F50B9" w:rsidRDefault="00A23923" w:rsidP="00B13B17">
            <w:pPr>
              <w:pStyle w:val="TableParagraph"/>
              <w:spacing w:line="258" w:lineRule="exact"/>
              <w:ind w:left="111"/>
              <w:rPr>
                <w:sz w:val="24"/>
              </w:rPr>
            </w:pPr>
            <w:r>
              <w:rPr>
                <w:sz w:val="24"/>
              </w:rPr>
              <w:t>Гарантування</w:t>
            </w:r>
            <w:r>
              <w:rPr>
                <w:spacing w:val="1"/>
                <w:sz w:val="24"/>
              </w:rPr>
              <w:t xml:space="preserve"> </w:t>
            </w:r>
            <w:r>
              <w:rPr>
                <w:sz w:val="24"/>
              </w:rPr>
              <w:t>умов</w:t>
            </w:r>
            <w:r>
              <w:rPr>
                <w:spacing w:val="-5"/>
                <w:sz w:val="24"/>
              </w:rPr>
              <w:t xml:space="preserve"> </w:t>
            </w:r>
            <w:r>
              <w:rPr>
                <w:sz w:val="24"/>
              </w:rPr>
              <w:t>для</w:t>
            </w:r>
            <w:r>
              <w:rPr>
                <w:spacing w:val="-1"/>
                <w:sz w:val="24"/>
              </w:rPr>
              <w:t xml:space="preserve"> </w:t>
            </w:r>
            <w:r>
              <w:rPr>
                <w:sz w:val="24"/>
              </w:rPr>
              <w:t>реалізації</w:t>
            </w:r>
            <w:r>
              <w:rPr>
                <w:spacing w:val="-6"/>
                <w:sz w:val="24"/>
              </w:rPr>
              <w:t xml:space="preserve"> </w:t>
            </w:r>
            <w:r>
              <w:rPr>
                <w:sz w:val="24"/>
              </w:rPr>
              <w:t>студентами</w:t>
            </w:r>
            <w:r>
              <w:rPr>
                <w:spacing w:val="2"/>
                <w:sz w:val="24"/>
              </w:rPr>
              <w:t xml:space="preserve"> </w:t>
            </w:r>
            <w:r>
              <w:rPr>
                <w:sz w:val="24"/>
              </w:rPr>
              <w:t>і</w:t>
            </w:r>
            <w:r>
              <w:rPr>
                <w:spacing w:val="-10"/>
                <w:sz w:val="24"/>
              </w:rPr>
              <w:t xml:space="preserve"> </w:t>
            </w:r>
            <w:r>
              <w:rPr>
                <w:sz w:val="24"/>
              </w:rPr>
              <w:t>випускниками</w:t>
            </w:r>
            <w:r>
              <w:rPr>
                <w:spacing w:val="-1"/>
                <w:sz w:val="24"/>
              </w:rPr>
              <w:t xml:space="preserve"> </w:t>
            </w:r>
            <w:r>
              <w:rPr>
                <w:sz w:val="24"/>
              </w:rPr>
              <w:t>ЗВО</w:t>
            </w:r>
            <w:r>
              <w:rPr>
                <w:spacing w:val="-3"/>
                <w:sz w:val="24"/>
              </w:rPr>
              <w:t xml:space="preserve"> </w:t>
            </w:r>
            <w:r>
              <w:rPr>
                <w:sz w:val="24"/>
              </w:rPr>
              <w:t>права</w:t>
            </w:r>
            <w:r>
              <w:rPr>
                <w:spacing w:val="-7"/>
                <w:sz w:val="24"/>
              </w:rPr>
              <w:t xml:space="preserve"> </w:t>
            </w:r>
            <w:r>
              <w:rPr>
                <w:sz w:val="24"/>
              </w:rPr>
              <w:t>на</w:t>
            </w:r>
            <w:r>
              <w:rPr>
                <w:spacing w:val="-3"/>
                <w:sz w:val="24"/>
              </w:rPr>
              <w:t xml:space="preserve"> </w:t>
            </w:r>
            <w:r>
              <w:rPr>
                <w:sz w:val="24"/>
              </w:rPr>
              <w:t>працю</w:t>
            </w:r>
          </w:p>
        </w:tc>
      </w:tr>
      <w:tr w:rsidR="007F50B9" w14:paraId="644D9F55" w14:textId="77777777">
        <w:trPr>
          <w:trHeight w:val="271"/>
        </w:trPr>
        <w:tc>
          <w:tcPr>
            <w:tcW w:w="5358" w:type="dxa"/>
            <w:tcBorders>
              <w:top w:val="nil"/>
              <w:bottom w:val="nil"/>
            </w:tcBorders>
          </w:tcPr>
          <w:p w14:paraId="0F9B90EC" w14:textId="77777777" w:rsidR="007F50B9" w:rsidRDefault="007F50B9" w:rsidP="00B13B17">
            <w:pPr>
              <w:pStyle w:val="TableParagraph"/>
              <w:ind w:left="0"/>
              <w:rPr>
                <w:sz w:val="20"/>
              </w:rPr>
            </w:pPr>
          </w:p>
        </w:tc>
        <w:tc>
          <w:tcPr>
            <w:tcW w:w="585" w:type="dxa"/>
            <w:tcBorders>
              <w:bottom w:val="nil"/>
            </w:tcBorders>
          </w:tcPr>
          <w:p w14:paraId="5E1370CB" w14:textId="77777777" w:rsidR="007F50B9" w:rsidRDefault="00A23923" w:rsidP="00B13B17">
            <w:pPr>
              <w:pStyle w:val="TableParagraph"/>
              <w:spacing w:line="252" w:lineRule="exact"/>
              <w:ind w:left="167" w:right="159"/>
              <w:jc w:val="center"/>
              <w:rPr>
                <w:sz w:val="24"/>
              </w:rPr>
            </w:pPr>
            <w:r>
              <w:rPr>
                <w:sz w:val="24"/>
              </w:rPr>
              <w:t>8.</w:t>
            </w:r>
          </w:p>
        </w:tc>
        <w:tc>
          <w:tcPr>
            <w:tcW w:w="1465" w:type="dxa"/>
            <w:tcBorders>
              <w:bottom w:val="nil"/>
              <w:right w:val="nil"/>
            </w:tcBorders>
          </w:tcPr>
          <w:p w14:paraId="2ADB0B64" w14:textId="77777777" w:rsidR="007F50B9" w:rsidRDefault="00A23923" w:rsidP="00B13B17">
            <w:pPr>
              <w:pStyle w:val="TableParagraph"/>
              <w:spacing w:line="252" w:lineRule="exact"/>
              <w:ind w:left="111"/>
              <w:rPr>
                <w:sz w:val="24"/>
              </w:rPr>
            </w:pPr>
            <w:r>
              <w:rPr>
                <w:sz w:val="24"/>
              </w:rPr>
              <w:t>Комплексна</w:t>
            </w:r>
          </w:p>
        </w:tc>
        <w:tc>
          <w:tcPr>
            <w:tcW w:w="1380" w:type="dxa"/>
            <w:tcBorders>
              <w:left w:val="nil"/>
              <w:bottom w:val="nil"/>
              <w:right w:val="nil"/>
            </w:tcBorders>
          </w:tcPr>
          <w:p w14:paraId="3050C788" w14:textId="77777777" w:rsidR="007F50B9" w:rsidRDefault="00A23923" w:rsidP="00B13B17">
            <w:pPr>
              <w:pStyle w:val="TableParagraph"/>
              <w:spacing w:line="252" w:lineRule="exact"/>
              <w:ind w:left="113"/>
              <w:rPr>
                <w:sz w:val="24"/>
              </w:rPr>
            </w:pPr>
            <w:r>
              <w:rPr>
                <w:sz w:val="24"/>
              </w:rPr>
              <w:t>перебудова</w:t>
            </w:r>
          </w:p>
        </w:tc>
        <w:tc>
          <w:tcPr>
            <w:tcW w:w="1048" w:type="dxa"/>
            <w:gridSpan w:val="2"/>
            <w:tcBorders>
              <w:left w:val="nil"/>
              <w:bottom w:val="nil"/>
              <w:right w:val="nil"/>
            </w:tcBorders>
          </w:tcPr>
          <w:p w14:paraId="26037BD5" w14:textId="77777777" w:rsidR="007F50B9" w:rsidRDefault="00A23923" w:rsidP="00B13B17">
            <w:pPr>
              <w:pStyle w:val="TableParagraph"/>
              <w:spacing w:line="252" w:lineRule="exact"/>
              <w:ind w:left="114"/>
              <w:rPr>
                <w:sz w:val="24"/>
              </w:rPr>
            </w:pPr>
            <w:r>
              <w:rPr>
                <w:sz w:val="24"/>
              </w:rPr>
              <w:t>системи</w:t>
            </w:r>
          </w:p>
        </w:tc>
        <w:tc>
          <w:tcPr>
            <w:tcW w:w="1607" w:type="dxa"/>
            <w:gridSpan w:val="2"/>
            <w:tcBorders>
              <w:left w:val="nil"/>
              <w:bottom w:val="nil"/>
              <w:right w:val="nil"/>
            </w:tcBorders>
          </w:tcPr>
          <w:p w14:paraId="6EB26288" w14:textId="77777777" w:rsidR="007F50B9" w:rsidRDefault="00A23923" w:rsidP="00B13B17">
            <w:pPr>
              <w:pStyle w:val="TableParagraph"/>
              <w:spacing w:line="252" w:lineRule="exact"/>
              <w:ind w:left="116"/>
              <w:rPr>
                <w:sz w:val="24"/>
              </w:rPr>
            </w:pPr>
            <w:r>
              <w:rPr>
                <w:sz w:val="24"/>
              </w:rPr>
              <w:t>менеджменту</w:t>
            </w:r>
          </w:p>
        </w:tc>
        <w:tc>
          <w:tcPr>
            <w:tcW w:w="591" w:type="dxa"/>
            <w:tcBorders>
              <w:left w:val="nil"/>
              <w:bottom w:val="nil"/>
              <w:right w:val="nil"/>
            </w:tcBorders>
          </w:tcPr>
          <w:p w14:paraId="4C7AF889" w14:textId="77777777" w:rsidR="007F50B9" w:rsidRDefault="00A23923" w:rsidP="00B13B17">
            <w:pPr>
              <w:pStyle w:val="TableParagraph"/>
              <w:spacing w:line="252" w:lineRule="exact"/>
              <w:ind w:left="111"/>
              <w:rPr>
                <w:sz w:val="24"/>
              </w:rPr>
            </w:pPr>
            <w:r>
              <w:rPr>
                <w:sz w:val="24"/>
              </w:rPr>
              <w:t>ЗВО</w:t>
            </w:r>
          </w:p>
        </w:tc>
        <w:tc>
          <w:tcPr>
            <w:tcW w:w="525" w:type="dxa"/>
            <w:gridSpan w:val="2"/>
            <w:tcBorders>
              <w:left w:val="nil"/>
              <w:bottom w:val="nil"/>
              <w:right w:val="nil"/>
            </w:tcBorders>
          </w:tcPr>
          <w:p w14:paraId="249D86CC" w14:textId="77777777" w:rsidR="007F50B9" w:rsidRDefault="00A23923" w:rsidP="00B13B17">
            <w:pPr>
              <w:pStyle w:val="TableParagraph"/>
              <w:spacing w:line="252" w:lineRule="exact"/>
              <w:ind w:left="192"/>
              <w:rPr>
                <w:sz w:val="24"/>
              </w:rPr>
            </w:pPr>
            <w:r>
              <w:rPr>
                <w:sz w:val="24"/>
              </w:rPr>
              <w:t>на</w:t>
            </w:r>
          </w:p>
        </w:tc>
        <w:tc>
          <w:tcPr>
            <w:tcW w:w="979" w:type="dxa"/>
            <w:gridSpan w:val="2"/>
            <w:tcBorders>
              <w:left w:val="nil"/>
              <w:bottom w:val="nil"/>
              <w:right w:val="nil"/>
            </w:tcBorders>
          </w:tcPr>
          <w:p w14:paraId="4A491095" w14:textId="77777777" w:rsidR="007F50B9" w:rsidRDefault="00A23923" w:rsidP="00B13B17">
            <w:pPr>
              <w:pStyle w:val="TableParagraph"/>
              <w:spacing w:line="252" w:lineRule="exact"/>
              <w:ind w:left="117"/>
              <w:rPr>
                <w:sz w:val="24"/>
              </w:rPr>
            </w:pPr>
            <w:r>
              <w:rPr>
                <w:sz w:val="24"/>
              </w:rPr>
              <w:t>засадах</w:t>
            </w:r>
          </w:p>
        </w:tc>
        <w:tc>
          <w:tcPr>
            <w:tcW w:w="1246" w:type="dxa"/>
            <w:gridSpan w:val="2"/>
            <w:tcBorders>
              <w:left w:val="nil"/>
              <w:bottom w:val="nil"/>
            </w:tcBorders>
          </w:tcPr>
          <w:p w14:paraId="700E011D" w14:textId="77777777" w:rsidR="007F50B9" w:rsidRDefault="00A23923" w:rsidP="00B13B17">
            <w:pPr>
              <w:pStyle w:val="TableParagraph"/>
              <w:spacing w:line="252" w:lineRule="exact"/>
              <w:ind w:left="117"/>
              <w:rPr>
                <w:sz w:val="24"/>
              </w:rPr>
            </w:pPr>
            <w:r>
              <w:rPr>
                <w:sz w:val="24"/>
              </w:rPr>
              <w:t>практико-</w:t>
            </w:r>
          </w:p>
        </w:tc>
      </w:tr>
      <w:tr w:rsidR="007F50B9" w14:paraId="58292DBE" w14:textId="77777777">
        <w:trPr>
          <w:trHeight w:val="280"/>
        </w:trPr>
        <w:tc>
          <w:tcPr>
            <w:tcW w:w="5358" w:type="dxa"/>
            <w:tcBorders>
              <w:top w:val="nil"/>
            </w:tcBorders>
          </w:tcPr>
          <w:p w14:paraId="10E66C01" w14:textId="77777777" w:rsidR="007F50B9" w:rsidRDefault="007F50B9" w:rsidP="00B13B17">
            <w:pPr>
              <w:pStyle w:val="TableParagraph"/>
              <w:ind w:left="0"/>
              <w:rPr>
                <w:sz w:val="20"/>
              </w:rPr>
            </w:pPr>
          </w:p>
        </w:tc>
        <w:tc>
          <w:tcPr>
            <w:tcW w:w="585" w:type="dxa"/>
            <w:tcBorders>
              <w:top w:val="nil"/>
            </w:tcBorders>
          </w:tcPr>
          <w:p w14:paraId="72CA19F5" w14:textId="77777777" w:rsidR="007F50B9" w:rsidRDefault="007F50B9" w:rsidP="00B13B17">
            <w:pPr>
              <w:pStyle w:val="TableParagraph"/>
              <w:ind w:left="0"/>
              <w:rPr>
                <w:sz w:val="20"/>
              </w:rPr>
            </w:pPr>
          </w:p>
        </w:tc>
        <w:tc>
          <w:tcPr>
            <w:tcW w:w="8841" w:type="dxa"/>
            <w:gridSpan w:val="13"/>
            <w:tcBorders>
              <w:top w:val="nil"/>
            </w:tcBorders>
          </w:tcPr>
          <w:p w14:paraId="4E52C3AA" w14:textId="77777777" w:rsidR="007F50B9" w:rsidRDefault="00A23923" w:rsidP="00B13B17">
            <w:pPr>
              <w:pStyle w:val="TableParagraph"/>
              <w:spacing w:line="260" w:lineRule="exact"/>
              <w:ind w:left="111"/>
              <w:rPr>
                <w:sz w:val="24"/>
              </w:rPr>
            </w:pPr>
            <w:r>
              <w:rPr>
                <w:sz w:val="24"/>
              </w:rPr>
              <w:t>орієнтованого</w:t>
            </w:r>
            <w:r>
              <w:rPr>
                <w:spacing w:val="-7"/>
                <w:sz w:val="24"/>
              </w:rPr>
              <w:t xml:space="preserve"> </w:t>
            </w:r>
            <w:r>
              <w:rPr>
                <w:sz w:val="24"/>
              </w:rPr>
              <w:t>і</w:t>
            </w:r>
            <w:r>
              <w:rPr>
                <w:spacing w:val="-13"/>
                <w:sz w:val="24"/>
              </w:rPr>
              <w:t xml:space="preserve"> </w:t>
            </w:r>
            <w:proofErr w:type="spellStart"/>
            <w:r>
              <w:rPr>
                <w:sz w:val="24"/>
              </w:rPr>
              <w:t>компетентнісного</w:t>
            </w:r>
            <w:proofErr w:type="spellEnd"/>
            <w:r>
              <w:rPr>
                <w:spacing w:val="-3"/>
                <w:sz w:val="24"/>
              </w:rPr>
              <w:t xml:space="preserve"> </w:t>
            </w:r>
            <w:r>
              <w:rPr>
                <w:sz w:val="24"/>
              </w:rPr>
              <w:t>підходів</w:t>
            </w:r>
          </w:p>
        </w:tc>
      </w:tr>
      <w:tr w:rsidR="007F50B9" w14:paraId="6485BAB8" w14:textId="77777777">
        <w:trPr>
          <w:trHeight w:val="1536"/>
        </w:trPr>
        <w:tc>
          <w:tcPr>
            <w:tcW w:w="5358" w:type="dxa"/>
          </w:tcPr>
          <w:p w14:paraId="3ECCBBD3" w14:textId="77777777" w:rsidR="007F50B9" w:rsidRDefault="00A23923" w:rsidP="00B13B17">
            <w:pPr>
              <w:pStyle w:val="TableParagraph"/>
              <w:spacing w:line="268" w:lineRule="exact"/>
              <w:ind w:left="370" w:right="371"/>
              <w:jc w:val="center"/>
              <w:rPr>
                <w:sz w:val="24"/>
              </w:rPr>
            </w:pPr>
            <w:r>
              <w:rPr>
                <w:sz w:val="24"/>
              </w:rPr>
              <w:t>Маркетингова</w:t>
            </w:r>
            <w:r>
              <w:rPr>
                <w:spacing w:val="-7"/>
                <w:sz w:val="24"/>
              </w:rPr>
              <w:t xml:space="preserve"> </w:t>
            </w:r>
            <w:r>
              <w:rPr>
                <w:sz w:val="24"/>
              </w:rPr>
              <w:t>стратегія</w:t>
            </w:r>
            <w:r>
              <w:rPr>
                <w:spacing w:val="-1"/>
                <w:sz w:val="24"/>
              </w:rPr>
              <w:t xml:space="preserve"> </w:t>
            </w:r>
            <w:r>
              <w:rPr>
                <w:sz w:val="24"/>
              </w:rPr>
              <w:t>як</w:t>
            </w:r>
            <w:r>
              <w:rPr>
                <w:spacing w:val="-3"/>
                <w:sz w:val="24"/>
              </w:rPr>
              <w:t xml:space="preserve"> </w:t>
            </w:r>
            <w:r>
              <w:rPr>
                <w:sz w:val="24"/>
              </w:rPr>
              <w:t>основа</w:t>
            </w:r>
            <w:r>
              <w:rPr>
                <w:spacing w:val="-7"/>
                <w:sz w:val="24"/>
              </w:rPr>
              <w:t xml:space="preserve"> </w:t>
            </w:r>
            <w:r>
              <w:rPr>
                <w:sz w:val="24"/>
              </w:rPr>
              <w:t>Концепції</w:t>
            </w:r>
          </w:p>
        </w:tc>
        <w:tc>
          <w:tcPr>
            <w:tcW w:w="585" w:type="dxa"/>
          </w:tcPr>
          <w:p w14:paraId="4F4E5369" w14:textId="77777777" w:rsidR="007F50B9" w:rsidRDefault="00A23923" w:rsidP="00B13B17">
            <w:pPr>
              <w:pStyle w:val="TableParagraph"/>
              <w:spacing w:line="268" w:lineRule="exact"/>
              <w:ind w:left="167" w:right="167"/>
              <w:jc w:val="center"/>
              <w:rPr>
                <w:sz w:val="24"/>
              </w:rPr>
            </w:pPr>
            <w:r>
              <w:rPr>
                <w:sz w:val="24"/>
              </w:rPr>
              <w:t>1-</w:t>
            </w:r>
          </w:p>
        </w:tc>
        <w:tc>
          <w:tcPr>
            <w:tcW w:w="8841" w:type="dxa"/>
            <w:gridSpan w:val="13"/>
          </w:tcPr>
          <w:p w14:paraId="0AE2C11C" w14:textId="1B1EE12B" w:rsidR="007F50B9" w:rsidRDefault="00A23923" w:rsidP="00B13B17">
            <w:pPr>
              <w:pStyle w:val="TableParagraph"/>
              <w:spacing w:line="223" w:lineRule="auto"/>
              <w:ind w:left="111" w:right="83"/>
              <w:jc w:val="both"/>
              <w:rPr>
                <w:sz w:val="24"/>
              </w:rPr>
            </w:pPr>
            <w:r>
              <w:rPr>
                <w:sz w:val="24"/>
              </w:rPr>
              <w:t>Адаптування діяльності ЗВО</w:t>
            </w:r>
            <w:r>
              <w:rPr>
                <w:spacing w:val="1"/>
                <w:sz w:val="24"/>
              </w:rPr>
              <w:t xml:space="preserve"> </w:t>
            </w:r>
            <w:r>
              <w:rPr>
                <w:sz w:val="24"/>
              </w:rPr>
              <w:t>до</w:t>
            </w:r>
            <w:r>
              <w:rPr>
                <w:spacing w:val="1"/>
                <w:sz w:val="24"/>
              </w:rPr>
              <w:t xml:space="preserve"> </w:t>
            </w:r>
            <w:r>
              <w:rPr>
                <w:sz w:val="24"/>
              </w:rPr>
              <w:t>потреб цільових замовників</w:t>
            </w:r>
            <w:r>
              <w:rPr>
                <w:spacing w:val="1"/>
                <w:sz w:val="24"/>
              </w:rPr>
              <w:t xml:space="preserve"> </w:t>
            </w:r>
            <w:r>
              <w:rPr>
                <w:sz w:val="24"/>
              </w:rPr>
              <w:t>–</w:t>
            </w:r>
            <w:r>
              <w:rPr>
                <w:spacing w:val="1"/>
                <w:sz w:val="24"/>
              </w:rPr>
              <w:t xml:space="preserve"> </w:t>
            </w:r>
            <w:r>
              <w:rPr>
                <w:sz w:val="24"/>
              </w:rPr>
              <w:t>держави в особі</w:t>
            </w:r>
            <w:r>
              <w:rPr>
                <w:spacing w:val="1"/>
                <w:sz w:val="24"/>
              </w:rPr>
              <w:t xml:space="preserve"> </w:t>
            </w:r>
            <w:r>
              <w:rPr>
                <w:sz w:val="24"/>
              </w:rPr>
              <w:t>галузей економіки і окремо взятих суб</w:t>
            </w:r>
            <w:r w:rsidR="00E31CE0">
              <w:rPr>
                <w:sz w:val="24"/>
              </w:rPr>
              <w:t>’</w:t>
            </w:r>
            <w:r>
              <w:rPr>
                <w:sz w:val="24"/>
              </w:rPr>
              <w:t>єктів ринку. Застосування маркетингової</w:t>
            </w:r>
            <w:r>
              <w:rPr>
                <w:spacing w:val="1"/>
                <w:sz w:val="24"/>
              </w:rPr>
              <w:t xml:space="preserve"> </w:t>
            </w:r>
            <w:r>
              <w:rPr>
                <w:sz w:val="24"/>
              </w:rPr>
              <w:t>стратегії</w:t>
            </w:r>
            <w:r>
              <w:rPr>
                <w:spacing w:val="1"/>
                <w:sz w:val="24"/>
              </w:rPr>
              <w:t xml:space="preserve"> </w:t>
            </w:r>
            <w:r>
              <w:rPr>
                <w:sz w:val="24"/>
              </w:rPr>
              <w:t>як</w:t>
            </w:r>
            <w:r>
              <w:rPr>
                <w:spacing w:val="1"/>
                <w:sz w:val="24"/>
              </w:rPr>
              <w:t xml:space="preserve"> </w:t>
            </w:r>
            <w:r>
              <w:rPr>
                <w:sz w:val="24"/>
              </w:rPr>
              <w:t>основи</w:t>
            </w:r>
            <w:r>
              <w:rPr>
                <w:spacing w:val="1"/>
                <w:sz w:val="24"/>
              </w:rPr>
              <w:t xml:space="preserve"> </w:t>
            </w:r>
            <w:r>
              <w:rPr>
                <w:sz w:val="24"/>
              </w:rPr>
              <w:t>діяльності</w:t>
            </w:r>
            <w:r>
              <w:rPr>
                <w:spacing w:val="1"/>
                <w:sz w:val="24"/>
              </w:rPr>
              <w:t xml:space="preserve"> </w:t>
            </w:r>
            <w:r>
              <w:rPr>
                <w:sz w:val="24"/>
              </w:rPr>
              <w:t>ЗВО,</w:t>
            </w:r>
            <w:r>
              <w:rPr>
                <w:spacing w:val="1"/>
                <w:sz w:val="24"/>
              </w:rPr>
              <w:t xml:space="preserve"> </w:t>
            </w:r>
            <w:r>
              <w:rPr>
                <w:sz w:val="24"/>
              </w:rPr>
              <w:t>орієнтованої</w:t>
            </w:r>
            <w:r>
              <w:rPr>
                <w:spacing w:val="1"/>
                <w:sz w:val="24"/>
              </w:rPr>
              <w:t xml:space="preserve"> </w:t>
            </w:r>
            <w:r>
              <w:rPr>
                <w:sz w:val="24"/>
              </w:rPr>
              <w:t>на</w:t>
            </w:r>
            <w:r>
              <w:rPr>
                <w:spacing w:val="1"/>
                <w:sz w:val="24"/>
              </w:rPr>
              <w:t xml:space="preserve"> </w:t>
            </w:r>
            <w:r>
              <w:rPr>
                <w:sz w:val="24"/>
              </w:rPr>
              <w:t>практичні</w:t>
            </w:r>
            <w:r>
              <w:rPr>
                <w:spacing w:val="1"/>
                <w:sz w:val="24"/>
              </w:rPr>
              <w:t xml:space="preserve"> </w:t>
            </w:r>
            <w:r>
              <w:rPr>
                <w:sz w:val="24"/>
              </w:rPr>
              <w:t>потреби</w:t>
            </w:r>
            <w:r>
              <w:rPr>
                <w:spacing w:val="1"/>
                <w:sz w:val="24"/>
              </w:rPr>
              <w:t xml:space="preserve"> </w:t>
            </w:r>
            <w:r>
              <w:rPr>
                <w:sz w:val="24"/>
              </w:rPr>
              <w:t>всіх</w:t>
            </w:r>
            <w:r>
              <w:rPr>
                <w:spacing w:val="1"/>
                <w:sz w:val="24"/>
              </w:rPr>
              <w:t xml:space="preserve"> </w:t>
            </w:r>
            <w:r>
              <w:rPr>
                <w:sz w:val="24"/>
              </w:rPr>
              <w:t>учасників освітнього процесу, вимагає вирішення питання щодо розробки вимог до</w:t>
            </w:r>
            <w:r>
              <w:rPr>
                <w:spacing w:val="-57"/>
                <w:sz w:val="24"/>
              </w:rPr>
              <w:t xml:space="preserve"> </w:t>
            </w:r>
            <w:r>
              <w:rPr>
                <w:sz w:val="24"/>
              </w:rPr>
              <w:t>якості</w:t>
            </w:r>
            <w:r>
              <w:rPr>
                <w:spacing w:val="4"/>
                <w:sz w:val="24"/>
              </w:rPr>
              <w:t xml:space="preserve"> </w:t>
            </w:r>
            <w:r>
              <w:rPr>
                <w:sz w:val="24"/>
              </w:rPr>
              <w:t>освітніх</w:t>
            </w:r>
            <w:r>
              <w:rPr>
                <w:spacing w:val="12"/>
                <w:sz w:val="24"/>
              </w:rPr>
              <w:t xml:space="preserve"> </w:t>
            </w:r>
            <w:r>
              <w:rPr>
                <w:sz w:val="24"/>
              </w:rPr>
              <w:t>послуг,</w:t>
            </w:r>
            <w:r>
              <w:rPr>
                <w:spacing w:val="14"/>
                <w:sz w:val="24"/>
              </w:rPr>
              <w:t xml:space="preserve"> </w:t>
            </w:r>
            <w:r>
              <w:rPr>
                <w:sz w:val="24"/>
              </w:rPr>
              <w:t>надання</w:t>
            </w:r>
            <w:r>
              <w:rPr>
                <w:spacing w:val="12"/>
                <w:sz w:val="24"/>
              </w:rPr>
              <w:t xml:space="preserve"> </w:t>
            </w:r>
            <w:r>
              <w:rPr>
                <w:sz w:val="24"/>
              </w:rPr>
              <w:t>яких</w:t>
            </w:r>
            <w:r>
              <w:rPr>
                <w:spacing w:val="8"/>
                <w:sz w:val="24"/>
              </w:rPr>
              <w:t xml:space="preserve"> </w:t>
            </w:r>
            <w:r>
              <w:rPr>
                <w:sz w:val="24"/>
              </w:rPr>
              <w:t>планується</w:t>
            </w:r>
            <w:r>
              <w:rPr>
                <w:spacing w:val="12"/>
                <w:sz w:val="24"/>
              </w:rPr>
              <w:t xml:space="preserve"> </w:t>
            </w:r>
            <w:r>
              <w:rPr>
                <w:sz w:val="24"/>
              </w:rPr>
              <w:t>ЗВО,</w:t>
            </w:r>
            <w:r>
              <w:rPr>
                <w:spacing w:val="18"/>
                <w:sz w:val="24"/>
              </w:rPr>
              <w:t xml:space="preserve"> </w:t>
            </w:r>
            <w:r>
              <w:rPr>
                <w:sz w:val="24"/>
              </w:rPr>
              <w:t>і</w:t>
            </w:r>
            <w:r>
              <w:rPr>
                <w:spacing w:val="4"/>
                <w:sz w:val="24"/>
              </w:rPr>
              <w:t xml:space="preserve"> </w:t>
            </w:r>
            <w:r>
              <w:rPr>
                <w:sz w:val="24"/>
              </w:rPr>
              <w:t>системи</w:t>
            </w:r>
            <w:r>
              <w:rPr>
                <w:spacing w:val="13"/>
                <w:sz w:val="24"/>
              </w:rPr>
              <w:t xml:space="preserve"> </w:t>
            </w:r>
            <w:r>
              <w:rPr>
                <w:sz w:val="24"/>
              </w:rPr>
              <w:t>забезпечення</w:t>
            </w:r>
          </w:p>
          <w:p w14:paraId="3816FA1B" w14:textId="77777777" w:rsidR="007F50B9" w:rsidRDefault="00A23923" w:rsidP="00B13B17">
            <w:pPr>
              <w:pStyle w:val="TableParagraph"/>
              <w:spacing w:line="240" w:lineRule="exact"/>
              <w:ind w:left="111"/>
              <w:jc w:val="both"/>
              <w:rPr>
                <w:sz w:val="24"/>
              </w:rPr>
            </w:pPr>
            <w:r>
              <w:rPr>
                <w:sz w:val="24"/>
              </w:rPr>
              <w:t>якості</w:t>
            </w:r>
            <w:r>
              <w:rPr>
                <w:spacing w:val="-6"/>
                <w:sz w:val="24"/>
              </w:rPr>
              <w:t xml:space="preserve"> </w:t>
            </w:r>
            <w:r>
              <w:rPr>
                <w:sz w:val="24"/>
              </w:rPr>
              <w:t>його</w:t>
            </w:r>
            <w:r>
              <w:rPr>
                <w:spacing w:val="-2"/>
                <w:sz w:val="24"/>
              </w:rPr>
              <w:t xml:space="preserve"> </w:t>
            </w:r>
            <w:r>
              <w:rPr>
                <w:sz w:val="24"/>
              </w:rPr>
              <w:t>освітньої</w:t>
            </w:r>
            <w:r>
              <w:rPr>
                <w:spacing w:val="-6"/>
                <w:sz w:val="24"/>
              </w:rPr>
              <w:t xml:space="preserve"> </w:t>
            </w:r>
            <w:r>
              <w:rPr>
                <w:sz w:val="24"/>
              </w:rPr>
              <w:t>діяльності</w:t>
            </w:r>
          </w:p>
        </w:tc>
      </w:tr>
      <w:tr w:rsidR="007F50B9" w14:paraId="0DC66CC8" w14:textId="77777777">
        <w:trPr>
          <w:trHeight w:val="2309"/>
        </w:trPr>
        <w:tc>
          <w:tcPr>
            <w:tcW w:w="5358" w:type="dxa"/>
          </w:tcPr>
          <w:p w14:paraId="795907AC" w14:textId="77777777" w:rsidR="007F50B9" w:rsidRDefault="00A23923" w:rsidP="00B13B17">
            <w:pPr>
              <w:pStyle w:val="TableParagraph"/>
              <w:spacing w:line="315" w:lineRule="exact"/>
              <w:ind w:left="370" w:right="363"/>
              <w:jc w:val="center"/>
              <w:rPr>
                <w:sz w:val="24"/>
              </w:rPr>
            </w:pPr>
            <w:r>
              <w:rPr>
                <w:sz w:val="28"/>
              </w:rPr>
              <w:t>Механізм</w:t>
            </w:r>
            <w:r>
              <w:rPr>
                <w:spacing w:val="-5"/>
                <w:sz w:val="28"/>
              </w:rPr>
              <w:t xml:space="preserve"> </w:t>
            </w:r>
            <w:r>
              <w:rPr>
                <w:sz w:val="28"/>
              </w:rPr>
              <w:t>впровадження</w:t>
            </w:r>
            <w:r>
              <w:rPr>
                <w:spacing w:val="-11"/>
                <w:sz w:val="28"/>
              </w:rPr>
              <w:t xml:space="preserve"> </w:t>
            </w:r>
            <w:r>
              <w:rPr>
                <w:sz w:val="24"/>
              </w:rPr>
              <w:t>Концепції</w:t>
            </w:r>
          </w:p>
        </w:tc>
        <w:tc>
          <w:tcPr>
            <w:tcW w:w="585" w:type="dxa"/>
          </w:tcPr>
          <w:p w14:paraId="678841BA" w14:textId="77777777" w:rsidR="007F50B9" w:rsidRDefault="00A23923" w:rsidP="00B13B17">
            <w:pPr>
              <w:pStyle w:val="TableParagraph"/>
              <w:spacing w:line="268" w:lineRule="exact"/>
              <w:ind w:left="167" w:right="159"/>
              <w:jc w:val="center"/>
              <w:rPr>
                <w:sz w:val="24"/>
              </w:rPr>
            </w:pPr>
            <w:r>
              <w:rPr>
                <w:sz w:val="24"/>
              </w:rPr>
              <w:t>1.</w:t>
            </w:r>
          </w:p>
        </w:tc>
        <w:tc>
          <w:tcPr>
            <w:tcW w:w="8841" w:type="dxa"/>
            <w:gridSpan w:val="13"/>
          </w:tcPr>
          <w:p w14:paraId="714E5A4E" w14:textId="1BDF6EDA" w:rsidR="007F50B9" w:rsidRDefault="00A23923" w:rsidP="00B13B17">
            <w:pPr>
              <w:pStyle w:val="TableParagraph"/>
              <w:spacing w:line="223" w:lineRule="auto"/>
              <w:ind w:left="111" w:right="90"/>
              <w:jc w:val="both"/>
              <w:rPr>
                <w:sz w:val="24"/>
              </w:rPr>
            </w:pPr>
            <w:r>
              <w:rPr>
                <w:i/>
                <w:sz w:val="24"/>
              </w:rPr>
              <w:t>Підготовка навчальних планів та навчальних програм</w:t>
            </w:r>
            <w:r>
              <w:rPr>
                <w:sz w:val="24"/>
              </w:rPr>
              <w:t>: 1) визначення кола галузей і</w:t>
            </w:r>
            <w:r>
              <w:rPr>
                <w:spacing w:val="-57"/>
                <w:sz w:val="24"/>
              </w:rPr>
              <w:t xml:space="preserve"> </w:t>
            </w:r>
            <w:r>
              <w:rPr>
                <w:sz w:val="24"/>
              </w:rPr>
              <w:t>підприємств-потенційних</w:t>
            </w:r>
            <w:r>
              <w:rPr>
                <w:spacing w:val="1"/>
                <w:sz w:val="24"/>
              </w:rPr>
              <w:t xml:space="preserve"> </w:t>
            </w:r>
            <w:r>
              <w:rPr>
                <w:sz w:val="24"/>
              </w:rPr>
              <w:t>роботодавців</w:t>
            </w:r>
            <w:r>
              <w:rPr>
                <w:spacing w:val="1"/>
                <w:sz w:val="24"/>
              </w:rPr>
              <w:t xml:space="preserve"> </w:t>
            </w:r>
            <w:r>
              <w:rPr>
                <w:sz w:val="24"/>
              </w:rPr>
              <w:t>для</w:t>
            </w:r>
            <w:r>
              <w:rPr>
                <w:spacing w:val="1"/>
                <w:sz w:val="24"/>
              </w:rPr>
              <w:t xml:space="preserve"> </w:t>
            </w:r>
            <w:r>
              <w:rPr>
                <w:sz w:val="24"/>
              </w:rPr>
              <w:t>подальшого</w:t>
            </w:r>
            <w:r>
              <w:rPr>
                <w:spacing w:val="1"/>
                <w:sz w:val="24"/>
              </w:rPr>
              <w:t xml:space="preserve"> </w:t>
            </w:r>
            <w:r>
              <w:rPr>
                <w:sz w:val="24"/>
              </w:rPr>
              <w:t>працевлаштування</w:t>
            </w:r>
            <w:r>
              <w:rPr>
                <w:spacing w:val="1"/>
                <w:sz w:val="24"/>
              </w:rPr>
              <w:t xml:space="preserve"> </w:t>
            </w:r>
            <w:r>
              <w:rPr>
                <w:sz w:val="24"/>
              </w:rPr>
              <w:t>випускників на підставі критеріїв: стабільність і прибутковість галузі, прогнозовані</w:t>
            </w:r>
            <w:r>
              <w:rPr>
                <w:spacing w:val="-57"/>
                <w:sz w:val="24"/>
              </w:rPr>
              <w:t xml:space="preserve"> </w:t>
            </w:r>
            <w:r>
              <w:rPr>
                <w:sz w:val="24"/>
              </w:rPr>
              <w:t>обсяги</w:t>
            </w:r>
            <w:r>
              <w:rPr>
                <w:spacing w:val="1"/>
                <w:sz w:val="24"/>
              </w:rPr>
              <w:t xml:space="preserve"> </w:t>
            </w:r>
            <w:r>
              <w:rPr>
                <w:sz w:val="24"/>
              </w:rPr>
              <w:t>потреби</w:t>
            </w:r>
            <w:r>
              <w:rPr>
                <w:spacing w:val="1"/>
                <w:sz w:val="24"/>
              </w:rPr>
              <w:t xml:space="preserve"> </w:t>
            </w:r>
            <w:r>
              <w:rPr>
                <w:sz w:val="24"/>
              </w:rPr>
              <w:t>в</w:t>
            </w:r>
            <w:r>
              <w:rPr>
                <w:spacing w:val="1"/>
                <w:sz w:val="24"/>
              </w:rPr>
              <w:t xml:space="preserve"> </w:t>
            </w:r>
            <w:r>
              <w:rPr>
                <w:sz w:val="24"/>
              </w:rPr>
              <w:t>спеціалістах</w:t>
            </w:r>
            <w:r>
              <w:rPr>
                <w:spacing w:val="1"/>
                <w:sz w:val="24"/>
              </w:rPr>
              <w:t xml:space="preserve"> </w:t>
            </w:r>
            <w:r>
              <w:rPr>
                <w:sz w:val="24"/>
              </w:rPr>
              <w:t>відповідної</w:t>
            </w:r>
            <w:r>
              <w:rPr>
                <w:spacing w:val="1"/>
                <w:sz w:val="24"/>
              </w:rPr>
              <w:t xml:space="preserve"> </w:t>
            </w:r>
            <w:r>
              <w:rPr>
                <w:sz w:val="24"/>
              </w:rPr>
              <w:t>кваліфікації,</w:t>
            </w:r>
            <w:r>
              <w:rPr>
                <w:spacing w:val="1"/>
                <w:sz w:val="24"/>
              </w:rPr>
              <w:t xml:space="preserve"> </w:t>
            </w:r>
            <w:r>
              <w:rPr>
                <w:sz w:val="24"/>
              </w:rPr>
              <w:t>відповідність</w:t>
            </w:r>
            <w:r>
              <w:rPr>
                <w:spacing w:val="1"/>
                <w:sz w:val="24"/>
              </w:rPr>
              <w:t xml:space="preserve"> </w:t>
            </w:r>
            <w:r>
              <w:rPr>
                <w:sz w:val="24"/>
              </w:rPr>
              <w:t>профілю</w:t>
            </w:r>
            <w:r>
              <w:rPr>
                <w:spacing w:val="1"/>
                <w:sz w:val="24"/>
              </w:rPr>
              <w:t xml:space="preserve"> </w:t>
            </w:r>
            <w:r>
              <w:rPr>
                <w:sz w:val="24"/>
              </w:rPr>
              <w:t>навчання; 2) формування наглядової ради ЗВО, представниками якої є керівники</w:t>
            </w:r>
            <w:r>
              <w:rPr>
                <w:spacing w:val="1"/>
                <w:sz w:val="24"/>
              </w:rPr>
              <w:t xml:space="preserve"> </w:t>
            </w:r>
            <w:r>
              <w:rPr>
                <w:sz w:val="24"/>
              </w:rPr>
              <w:t>суб</w:t>
            </w:r>
            <w:r w:rsidR="00E31CE0">
              <w:rPr>
                <w:sz w:val="24"/>
              </w:rPr>
              <w:t>’</w:t>
            </w:r>
            <w:r>
              <w:rPr>
                <w:sz w:val="24"/>
              </w:rPr>
              <w:t>єктів</w:t>
            </w:r>
            <w:r>
              <w:rPr>
                <w:spacing w:val="1"/>
                <w:sz w:val="24"/>
              </w:rPr>
              <w:t xml:space="preserve"> </w:t>
            </w:r>
            <w:r>
              <w:rPr>
                <w:sz w:val="24"/>
              </w:rPr>
              <w:t>ринку</w:t>
            </w:r>
            <w:r>
              <w:rPr>
                <w:spacing w:val="1"/>
                <w:sz w:val="24"/>
              </w:rPr>
              <w:t xml:space="preserve"> </w:t>
            </w:r>
            <w:r>
              <w:rPr>
                <w:sz w:val="24"/>
              </w:rPr>
              <w:t>–</w:t>
            </w:r>
            <w:r>
              <w:rPr>
                <w:spacing w:val="1"/>
                <w:sz w:val="24"/>
              </w:rPr>
              <w:t xml:space="preserve"> </w:t>
            </w:r>
            <w:r>
              <w:rPr>
                <w:sz w:val="24"/>
              </w:rPr>
              <w:t>потенційних</w:t>
            </w:r>
            <w:r>
              <w:rPr>
                <w:spacing w:val="1"/>
                <w:sz w:val="24"/>
              </w:rPr>
              <w:t xml:space="preserve"> </w:t>
            </w:r>
            <w:r>
              <w:rPr>
                <w:sz w:val="24"/>
              </w:rPr>
              <w:t>замовників</w:t>
            </w:r>
            <w:r>
              <w:rPr>
                <w:spacing w:val="1"/>
                <w:sz w:val="24"/>
              </w:rPr>
              <w:t xml:space="preserve"> </w:t>
            </w:r>
            <w:r>
              <w:rPr>
                <w:sz w:val="24"/>
              </w:rPr>
              <w:t>фахівців</w:t>
            </w:r>
            <w:r>
              <w:rPr>
                <w:spacing w:val="1"/>
                <w:sz w:val="24"/>
              </w:rPr>
              <w:t xml:space="preserve"> </w:t>
            </w:r>
            <w:r>
              <w:rPr>
                <w:sz w:val="24"/>
              </w:rPr>
              <w:t>відповідної</w:t>
            </w:r>
            <w:r>
              <w:rPr>
                <w:spacing w:val="1"/>
                <w:sz w:val="24"/>
              </w:rPr>
              <w:t xml:space="preserve"> </w:t>
            </w:r>
            <w:r>
              <w:rPr>
                <w:sz w:val="24"/>
              </w:rPr>
              <w:t>галузі</w:t>
            </w:r>
            <w:r>
              <w:rPr>
                <w:spacing w:val="1"/>
                <w:sz w:val="24"/>
              </w:rPr>
              <w:t xml:space="preserve"> </w:t>
            </w:r>
            <w:r>
              <w:rPr>
                <w:sz w:val="24"/>
              </w:rPr>
              <w:t>та</w:t>
            </w:r>
            <w:r>
              <w:rPr>
                <w:spacing w:val="1"/>
                <w:sz w:val="24"/>
              </w:rPr>
              <w:t xml:space="preserve"> </w:t>
            </w:r>
            <w:r>
              <w:rPr>
                <w:sz w:val="24"/>
              </w:rPr>
              <w:t>кваліфікації; визначення потреби в підготовці випускників; 3) розподіл відповідно</w:t>
            </w:r>
            <w:r>
              <w:rPr>
                <w:spacing w:val="1"/>
                <w:sz w:val="24"/>
              </w:rPr>
              <w:t xml:space="preserve"> </w:t>
            </w:r>
            <w:r>
              <w:rPr>
                <w:sz w:val="24"/>
              </w:rPr>
              <w:t>до</w:t>
            </w:r>
            <w:r>
              <w:rPr>
                <w:spacing w:val="42"/>
                <w:sz w:val="24"/>
              </w:rPr>
              <w:t xml:space="preserve"> </w:t>
            </w:r>
            <w:r>
              <w:rPr>
                <w:sz w:val="24"/>
              </w:rPr>
              <w:t>профілю</w:t>
            </w:r>
            <w:r>
              <w:rPr>
                <w:spacing w:val="35"/>
                <w:sz w:val="24"/>
              </w:rPr>
              <w:t xml:space="preserve"> </w:t>
            </w:r>
            <w:r>
              <w:rPr>
                <w:sz w:val="24"/>
              </w:rPr>
              <w:t>навчання</w:t>
            </w:r>
            <w:r>
              <w:rPr>
                <w:spacing w:val="40"/>
                <w:sz w:val="24"/>
              </w:rPr>
              <w:t xml:space="preserve"> </w:t>
            </w:r>
            <w:r>
              <w:rPr>
                <w:sz w:val="24"/>
              </w:rPr>
              <w:t>представників</w:t>
            </w:r>
            <w:r>
              <w:rPr>
                <w:spacing w:val="39"/>
                <w:sz w:val="24"/>
              </w:rPr>
              <w:t xml:space="preserve"> </w:t>
            </w:r>
            <w:r>
              <w:rPr>
                <w:sz w:val="24"/>
              </w:rPr>
              <w:t>наглядової</w:t>
            </w:r>
            <w:r>
              <w:rPr>
                <w:spacing w:val="29"/>
                <w:sz w:val="24"/>
              </w:rPr>
              <w:t xml:space="preserve"> </w:t>
            </w:r>
            <w:r>
              <w:rPr>
                <w:sz w:val="24"/>
              </w:rPr>
              <w:t>ради</w:t>
            </w:r>
            <w:r>
              <w:rPr>
                <w:spacing w:val="38"/>
                <w:sz w:val="24"/>
              </w:rPr>
              <w:t xml:space="preserve"> </w:t>
            </w:r>
            <w:r>
              <w:rPr>
                <w:sz w:val="24"/>
              </w:rPr>
              <w:t>ЗВО</w:t>
            </w:r>
            <w:r>
              <w:rPr>
                <w:spacing w:val="37"/>
                <w:sz w:val="24"/>
              </w:rPr>
              <w:t xml:space="preserve"> </w:t>
            </w:r>
            <w:r>
              <w:rPr>
                <w:sz w:val="24"/>
              </w:rPr>
              <w:t>від</w:t>
            </w:r>
            <w:r>
              <w:rPr>
                <w:spacing w:val="35"/>
                <w:sz w:val="24"/>
              </w:rPr>
              <w:t xml:space="preserve"> </w:t>
            </w:r>
            <w:r>
              <w:rPr>
                <w:sz w:val="24"/>
              </w:rPr>
              <w:t>суб</w:t>
            </w:r>
            <w:r w:rsidR="00E31CE0">
              <w:rPr>
                <w:sz w:val="24"/>
              </w:rPr>
              <w:t>’</w:t>
            </w:r>
            <w:r>
              <w:rPr>
                <w:sz w:val="24"/>
              </w:rPr>
              <w:t>єктів</w:t>
            </w:r>
            <w:r>
              <w:rPr>
                <w:spacing w:val="39"/>
                <w:sz w:val="24"/>
              </w:rPr>
              <w:t xml:space="preserve"> </w:t>
            </w:r>
            <w:r>
              <w:rPr>
                <w:sz w:val="24"/>
              </w:rPr>
              <w:t>ринку</w:t>
            </w:r>
            <w:r>
              <w:rPr>
                <w:spacing w:val="33"/>
                <w:sz w:val="24"/>
              </w:rPr>
              <w:t xml:space="preserve"> </w:t>
            </w:r>
            <w:r>
              <w:rPr>
                <w:sz w:val="24"/>
              </w:rPr>
              <w:t>за</w:t>
            </w:r>
          </w:p>
          <w:p w14:paraId="65EB4517" w14:textId="77777777" w:rsidR="007F50B9" w:rsidRDefault="00A23923" w:rsidP="00B13B17">
            <w:pPr>
              <w:pStyle w:val="TableParagraph"/>
              <w:spacing w:line="243" w:lineRule="exact"/>
              <w:ind w:left="111"/>
              <w:jc w:val="both"/>
              <w:rPr>
                <w:sz w:val="24"/>
              </w:rPr>
            </w:pPr>
            <w:r>
              <w:rPr>
                <w:sz w:val="24"/>
              </w:rPr>
              <w:t>стажування</w:t>
            </w:r>
            <w:r>
              <w:rPr>
                <w:spacing w:val="2"/>
                <w:sz w:val="24"/>
              </w:rPr>
              <w:t xml:space="preserve"> </w:t>
            </w:r>
            <w:r>
              <w:rPr>
                <w:sz w:val="24"/>
              </w:rPr>
              <w:t>у</w:t>
            </w:r>
            <w:r>
              <w:rPr>
                <w:spacing w:val="-11"/>
                <w:sz w:val="24"/>
              </w:rPr>
              <w:t xml:space="preserve"> </w:t>
            </w:r>
            <w:r>
              <w:rPr>
                <w:sz w:val="24"/>
              </w:rPr>
              <w:t>вигляді</w:t>
            </w:r>
            <w:r>
              <w:rPr>
                <w:spacing w:val="-10"/>
                <w:sz w:val="24"/>
              </w:rPr>
              <w:t xml:space="preserve"> </w:t>
            </w:r>
            <w:r>
              <w:rPr>
                <w:sz w:val="24"/>
              </w:rPr>
              <w:t>розроблених</w:t>
            </w:r>
            <w:r>
              <w:rPr>
                <w:spacing w:val="-7"/>
                <w:sz w:val="24"/>
              </w:rPr>
              <w:t xml:space="preserve"> </w:t>
            </w:r>
            <w:r>
              <w:rPr>
                <w:sz w:val="24"/>
              </w:rPr>
              <w:t>кейсів.</w:t>
            </w:r>
            <w:r>
              <w:rPr>
                <w:spacing w:val="1"/>
                <w:sz w:val="24"/>
              </w:rPr>
              <w:t xml:space="preserve"> </w:t>
            </w:r>
            <w:r>
              <w:rPr>
                <w:sz w:val="24"/>
              </w:rPr>
              <w:t>Формування</w:t>
            </w:r>
            <w:r>
              <w:rPr>
                <w:spacing w:val="-2"/>
                <w:sz w:val="24"/>
              </w:rPr>
              <w:t xml:space="preserve"> </w:t>
            </w:r>
            <w:r>
              <w:rPr>
                <w:sz w:val="24"/>
              </w:rPr>
              <w:t>Банку</w:t>
            </w:r>
            <w:r>
              <w:rPr>
                <w:spacing w:val="-11"/>
                <w:sz w:val="24"/>
              </w:rPr>
              <w:t xml:space="preserve"> </w:t>
            </w:r>
            <w:r>
              <w:rPr>
                <w:sz w:val="24"/>
              </w:rPr>
              <w:t>кейсів</w:t>
            </w:r>
          </w:p>
        </w:tc>
      </w:tr>
    </w:tbl>
    <w:p w14:paraId="1047FDF0" w14:textId="77777777" w:rsidR="007F50B9" w:rsidRDefault="007F50B9" w:rsidP="00B13B17">
      <w:pPr>
        <w:spacing w:line="243" w:lineRule="exact"/>
        <w:jc w:val="both"/>
        <w:rPr>
          <w:sz w:val="24"/>
        </w:rPr>
        <w:sectPr w:rsidR="007F50B9">
          <w:pgSz w:w="16840" w:h="11910" w:orient="landscape"/>
          <w:pgMar w:top="1180" w:right="900" w:bottom="280" w:left="900" w:header="747" w:footer="0" w:gutter="0"/>
          <w:cols w:space="720"/>
        </w:sectPr>
      </w:pPr>
    </w:p>
    <w:p w14:paraId="34E5AC64" w14:textId="77777777" w:rsidR="007F50B9" w:rsidRDefault="007F50B9" w:rsidP="00B13B17">
      <w:pPr>
        <w:pStyle w:val="a3"/>
        <w:jc w:val="left"/>
        <w:rPr>
          <w:b/>
          <w:sz w:val="20"/>
        </w:rPr>
      </w:pPr>
    </w:p>
    <w:p w14:paraId="6A1347C0" w14:textId="77777777" w:rsidR="007F50B9" w:rsidRDefault="007F50B9" w:rsidP="00B13B17">
      <w:pPr>
        <w:pStyle w:val="a3"/>
        <w:jc w:val="left"/>
        <w:rPr>
          <w:b/>
          <w:sz w:val="2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8"/>
        <w:gridCol w:w="585"/>
        <w:gridCol w:w="8848"/>
      </w:tblGrid>
      <w:tr w:rsidR="007F50B9" w14:paraId="278350D6" w14:textId="77777777">
        <w:trPr>
          <w:trHeight w:val="315"/>
        </w:trPr>
        <w:tc>
          <w:tcPr>
            <w:tcW w:w="14791" w:type="dxa"/>
            <w:gridSpan w:val="3"/>
            <w:tcBorders>
              <w:top w:val="nil"/>
              <w:left w:val="nil"/>
              <w:right w:val="nil"/>
            </w:tcBorders>
          </w:tcPr>
          <w:p w14:paraId="00B47F46" w14:textId="5E3CF299" w:rsidR="007F50B9" w:rsidRDefault="007F50B9" w:rsidP="00B13B17">
            <w:pPr>
              <w:pStyle w:val="TableParagraph"/>
              <w:spacing w:line="295" w:lineRule="exact"/>
              <w:ind w:left="0" w:right="99"/>
              <w:jc w:val="right"/>
              <w:rPr>
                <w:i/>
                <w:sz w:val="28"/>
              </w:rPr>
            </w:pPr>
          </w:p>
        </w:tc>
      </w:tr>
      <w:tr w:rsidR="007F50B9" w14:paraId="2C4397B1" w14:textId="77777777">
        <w:trPr>
          <w:trHeight w:val="3590"/>
        </w:trPr>
        <w:tc>
          <w:tcPr>
            <w:tcW w:w="5358" w:type="dxa"/>
          </w:tcPr>
          <w:p w14:paraId="73C0E241" w14:textId="77777777" w:rsidR="007F50B9" w:rsidRDefault="007F50B9" w:rsidP="00B13B17">
            <w:pPr>
              <w:pStyle w:val="TableParagraph"/>
              <w:ind w:left="0"/>
              <w:rPr>
                <w:sz w:val="24"/>
              </w:rPr>
            </w:pPr>
          </w:p>
        </w:tc>
        <w:tc>
          <w:tcPr>
            <w:tcW w:w="585" w:type="dxa"/>
          </w:tcPr>
          <w:p w14:paraId="49B4CC04" w14:textId="77777777" w:rsidR="007F50B9" w:rsidRDefault="007F50B9" w:rsidP="00B13B17">
            <w:pPr>
              <w:pStyle w:val="TableParagraph"/>
              <w:ind w:left="0"/>
              <w:rPr>
                <w:sz w:val="24"/>
              </w:rPr>
            </w:pPr>
          </w:p>
        </w:tc>
        <w:tc>
          <w:tcPr>
            <w:tcW w:w="8848" w:type="dxa"/>
          </w:tcPr>
          <w:p w14:paraId="38038301" w14:textId="5A0FA2A0" w:rsidR="007F50B9" w:rsidRDefault="00A23923" w:rsidP="00B13B17">
            <w:pPr>
              <w:pStyle w:val="TableParagraph"/>
              <w:ind w:left="111" w:right="91"/>
              <w:jc w:val="both"/>
              <w:rPr>
                <w:sz w:val="24"/>
              </w:rPr>
            </w:pPr>
            <w:r>
              <w:rPr>
                <w:sz w:val="24"/>
              </w:rPr>
              <w:t>кафедрами; в розрізі кожної кафедри призначення відповідальних і формування</w:t>
            </w:r>
            <w:r>
              <w:rPr>
                <w:spacing w:val="1"/>
                <w:sz w:val="24"/>
              </w:rPr>
              <w:t xml:space="preserve"> </w:t>
            </w:r>
            <w:r>
              <w:rPr>
                <w:sz w:val="24"/>
              </w:rPr>
              <w:t>робочих груп; 4) окреслення робочими групами засад професійної підготовки з</w:t>
            </w:r>
            <w:r>
              <w:rPr>
                <w:spacing w:val="1"/>
                <w:sz w:val="24"/>
              </w:rPr>
              <w:t xml:space="preserve"> </w:t>
            </w:r>
            <w:r>
              <w:rPr>
                <w:sz w:val="24"/>
              </w:rPr>
              <w:t>урахуванням</w:t>
            </w:r>
            <w:r>
              <w:rPr>
                <w:spacing w:val="1"/>
                <w:sz w:val="24"/>
              </w:rPr>
              <w:t xml:space="preserve"> </w:t>
            </w:r>
            <w:r>
              <w:rPr>
                <w:sz w:val="24"/>
              </w:rPr>
              <w:t>специфіки</w:t>
            </w:r>
            <w:r>
              <w:rPr>
                <w:spacing w:val="1"/>
                <w:sz w:val="24"/>
              </w:rPr>
              <w:t xml:space="preserve"> </w:t>
            </w:r>
            <w:r>
              <w:rPr>
                <w:sz w:val="24"/>
              </w:rPr>
              <w:t>галузі</w:t>
            </w:r>
            <w:r>
              <w:rPr>
                <w:spacing w:val="1"/>
                <w:sz w:val="24"/>
              </w:rPr>
              <w:t xml:space="preserve"> </w:t>
            </w:r>
            <w:r>
              <w:rPr>
                <w:sz w:val="24"/>
              </w:rPr>
              <w:t>господарства</w:t>
            </w:r>
            <w:r>
              <w:rPr>
                <w:spacing w:val="1"/>
                <w:sz w:val="24"/>
              </w:rPr>
              <w:t xml:space="preserve"> </w:t>
            </w:r>
            <w:r>
              <w:rPr>
                <w:sz w:val="24"/>
              </w:rPr>
              <w:t>і</w:t>
            </w:r>
            <w:r>
              <w:rPr>
                <w:spacing w:val="1"/>
                <w:sz w:val="24"/>
              </w:rPr>
              <w:t xml:space="preserve"> </w:t>
            </w:r>
            <w:r>
              <w:rPr>
                <w:sz w:val="24"/>
              </w:rPr>
              <w:t>особливостей</w:t>
            </w:r>
            <w:r>
              <w:rPr>
                <w:spacing w:val="1"/>
                <w:sz w:val="24"/>
              </w:rPr>
              <w:t xml:space="preserve"> </w:t>
            </w:r>
            <w:r>
              <w:rPr>
                <w:sz w:val="24"/>
              </w:rPr>
              <w:t>практичного</w:t>
            </w:r>
            <w:r>
              <w:rPr>
                <w:spacing w:val="1"/>
                <w:sz w:val="24"/>
              </w:rPr>
              <w:t xml:space="preserve"> </w:t>
            </w:r>
            <w:r>
              <w:rPr>
                <w:sz w:val="24"/>
              </w:rPr>
              <w:t>функціонування кожного суб</w:t>
            </w:r>
            <w:r w:rsidR="00E31CE0">
              <w:rPr>
                <w:sz w:val="24"/>
              </w:rPr>
              <w:t>’</w:t>
            </w:r>
            <w:r>
              <w:rPr>
                <w:sz w:val="24"/>
              </w:rPr>
              <w:t>єкта ринку; 5) розробка (перегляд) робочими групами</w:t>
            </w:r>
            <w:r>
              <w:rPr>
                <w:spacing w:val="-57"/>
                <w:sz w:val="24"/>
              </w:rPr>
              <w:t xml:space="preserve"> </w:t>
            </w:r>
            <w:r>
              <w:rPr>
                <w:sz w:val="24"/>
              </w:rPr>
              <w:t>стандартів</w:t>
            </w:r>
            <w:r>
              <w:rPr>
                <w:spacing w:val="1"/>
                <w:sz w:val="24"/>
              </w:rPr>
              <w:t xml:space="preserve"> </w:t>
            </w:r>
            <w:r>
              <w:rPr>
                <w:sz w:val="24"/>
              </w:rPr>
              <w:t>вищої</w:t>
            </w:r>
            <w:r>
              <w:rPr>
                <w:spacing w:val="1"/>
                <w:sz w:val="24"/>
              </w:rPr>
              <w:t xml:space="preserve"> </w:t>
            </w:r>
            <w:r>
              <w:rPr>
                <w:sz w:val="24"/>
              </w:rPr>
              <w:t>освіти,</w:t>
            </w:r>
            <w:r>
              <w:rPr>
                <w:spacing w:val="1"/>
                <w:sz w:val="24"/>
              </w:rPr>
              <w:t xml:space="preserve"> </w:t>
            </w:r>
            <w:r>
              <w:rPr>
                <w:sz w:val="24"/>
              </w:rPr>
              <w:t>освітньо-професійних</w:t>
            </w:r>
            <w:r>
              <w:rPr>
                <w:spacing w:val="1"/>
                <w:sz w:val="24"/>
              </w:rPr>
              <w:t xml:space="preserve"> </w:t>
            </w:r>
            <w:r>
              <w:rPr>
                <w:sz w:val="24"/>
              </w:rPr>
              <w:t>і</w:t>
            </w:r>
            <w:r>
              <w:rPr>
                <w:spacing w:val="1"/>
                <w:sz w:val="24"/>
              </w:rPr>
              <w:t xml:space="preserve"> </w:t>
            </w:r>
            <w:proofErr w:type="spellStart"/>
            <w:r>
              <w:rPr>
                <w:sz w:val="24"/>
              </w:rPr>
              <w:t>освітньо</w:t>
            </w:r>
            <w:proofErr w:type="spellEnd"/>
            <w:r>
              <w:rPr>
                <w:sz w:val="24"/>
              </w:rPr>
              <w:t>-наукових</w:t>
            </w:r>
            <w:r>
              <w:rPr>
                <w:spacing w:val="1"/>
                <w:sz w:val="24"/>
              </w:rPr>
              <w:t xml:space="preserve"> </w:t>
            </w:r>
            <w:r>
              <w:rPr>
                <w:sz w:val="24"/>
              </w:rPr>
              <w:t>програм</w:t>
            </w:r>
            <w:r>
              <w:rPr>
                <w:spacing w:val="1"/>
                <w:sz w:val="24"/>
              </w:rPr>
              <w:t xml:space="preserve"> </w:t>
            </w:r>
            <w:r>
              <w:rPr>
                <w:sz w:val="24"/>
              </w:rPr>
              <w:t>підготовки,</w:t>
            </w:r>
            <w:r>
              <w:rPr>
                <w:spacing w:val="1"/>
                <w:sz w:val="24"/>
              </w:rPr>
              <w:t xml:space="preserve"> </w:t>
            </w:r>
            <w:r>
              <w:rPr>
                <w:sz w:val="24"/>
              </w:rPr>
              <w:t>змісту</w:t>
            </w:r>
            <w:r>
              <w:rPr>
                <w:spacing w:val="1"/>
                <w:sz w:val="24"/>
              </w:rPr>
              <w:t xml:space="preserve"> </w:t>
            </w:r>
            <w:r>
              <w:rPr>
                <w:sz w:val="24"/>
              </w:rPr>
              <w:t>робочих</w:t>
            </w:r>
            <w:r>
              <w:rPr>
                <w:spacing w:val="1"/>
                <w:sz w:val="24"/>
              </w:rPr>
              <w:t xml:space="preserve"> </w:t>
            </w:r>
            <w:r>
              <w:rPr>
                <w:sz w:val="24"/>
              </w:rPr>
              <w:t>навчальних</w:t>
            </w:r>
            <w:r>
              <w:rPr>
                <w:spacing w:val="1"/>
                <w:sz w:val="24"/>
              </w:rPr>
              <w:t xml:space="preserve"> </w:t>
            </w:r>
            <w:r>
              <w:rPr>
                <w:sz w:val="24"/>
              </w:rPr>
              <w:t>планів</w:t>
            </w:r>
            <w:r>
              <w:rPr>
                <w:spacing w:val="1"/>
                <w:sz w:val="24"/>
              </w:rPr>
              <w:t xml:space="preserve"> </w:t>
            </w:r>
            <w:r>
              <w:rPr>
                <w:sz w:val="24"/>
              </w:rPr>
              <w:t>і</w:t>
            </w:r>
            <w:r>
              <w:rPr>
                <w:spacing w:val="1"/>
                <w:sz w:val="24"/>
              </w:rPr>
              <w:t xml:space="preserve"> </w:t>
            </w:r>
            <w:r>
              <w:rPr>
                <w:sz w:val="24"/>
              </w:rPr>
              <w:t>робочих</w:t>
            </w:r>
            <w:r>
              <w:rPr>
                <w:spacing w:val="1"/>
                <w:sz w:val="24"/>
              </w:rPr>
              <w:t xml:space="preserve"> </w:t>
            </w:r>
            <w:r>
              <w:rPr>
                <w:sz w:val="24"/>
              </w:rPr>
              <w:t>програм</w:t>
            </w:r>
            <w:r>
              <w:rPr>
                <w:spacing w:val="1"/>
                <w:sz w:val="24"/>
              </w:rPr>
              <w:t xml:space="preserve"> </w:t>
            </w:r>
            <w:r>
              <w:rPr>
                <w:sz w:val="24"/>
              </w:rPr>
              <w:t>навчальних</w:t>
            </w:r>
            <w:r>
              <w:rPr>
                <w:spacing w:val="1"/>
                <w:sz w:val="24"/>
              </w:rPr>
              <w:t xml:space="preserve"> </w:t>
            </w:r>
            <w:r>
              <w:rPr>
                <w:sz w:val="24"/>
              </w:rPr>
              <w:t xml:space="preserve">дисциплін; 6) коректування робочими групами на основі переліку </w:t>
            </w:r>
            <w:proofErr w:type="spellStart"/>
            <w:r>
              <w:rPr>
                <w:sz w:val="24"/>
              </w:rPr>
              <w:t>компетентностей</w:t>
            </w:r>
            <w:proofErr w:type="spellEnd"/>
            <w:r>
              <w:rPr>
                <w:spacing w:val="-57"/>
                <w:sz w:val="24"/>
              </w:rPr>
              <w:t xml:space="preserve"> </w:t>
            </w:r>
            <w:r>
              <w:rPr>
                <w:sz w:val="24"/>
              </w:rPr>
              <w:t>структури і змісту освітнього процесу в межах кожної дисципліни; 7) визначення</w:t>
            </w:r>
            <w:r>
              <w:rPr>
                <w:spacing w:val="1"/>
                <w:sz w:val="24"/>
              </w:rPr>
              <w:t xml:space="preserve"> </w:t>
            </w:r>
            <w:r>
              <w:rPr>
                <w:sz w:val="24"/>
              </w:rPr>
              <w:t>членами</w:t>
            </w:r>
            <w:r>
              <w:rPr>
                <w:spacing w:val="1"/>
                <w:sz w:val="24"/>
              </w:rPr>
              <w:t xml:space="preserve"> </w:t>
            </w:r>
            <w:r>
              <w:rPr>
                <w:sz w:val="24"/>
              </w:rPr>
              <w:t>робочої</w:t>
            </w:r>
            <w:r>
              <w:rPr>
                <w:spacing w:val="1"/>
                <w:sz w:val="24"/>
              </w:rPr>
              <w:t xml:space="preserve"> </w:t>
            </w:r>
            <w:r>
              <w:rPr>
                <w:sz w:val="24"/>
              </w:rPr>
              <w:t>групи</w:t>
            </w:r>
            <w:r>
              <w:rPr>
                <w:spacing w:val="1"/>
                <w:sz w:val="24"/>
              </w:rPr>
              <w:t xml:space="preserve"> </w:t>
            </w:r>
            <w:r>
              <w:rPr>
                <w:sz w:val="24"/>
              </w:rPr>
              <w:t>засад</w:t>
            </w:r>
            <w:r>
              <w:rPr>
                <w:spacing w:val="1"/>
                <w:sz w:val="24"/>
              </w:rPr>
              <w:t xml:space="preserve"> </w:t>
            </w:r>
            <w:r>
              <w:rPr>
                <w:sz w:val="24"/>
              </w:rPr>
              <w:t>створення</w:t>
            </w:r>
            <w:r>
              <w:rPr>
                <w:spacing w:val="1"/>
                <w:sz w:val="24"/>
              </w:rPr>
              <w:t xml:space="preserve"> </w:t>
            </w:r>
            <w:r>
              <w:rPr>
                <w:sz w:val="24"/>
              </w:rPr>
              <w:t>умов</w:t>
            </w:r>
            <w:r>
              <w:rPr>
                <w:spacing w:val="1"/>
                <w:sz w:val="24"/>
              </w:rPr>
              <w:t xml:space="preserve"> </w:t>
            </w:r>
            <w:r>
              <w:rPr>
                <w:sz w:val="24"/>
              </w:rPr>
              <w:t>і</w:t>
            </w:r>
            <w:r>
              <w:rPr>
                <w:spacing w:val="1"/>
                <w:sz w:val="24"/>
              </w:rPr>
              <w:t xml:space="preserve"> </w:t>
            </w:r>
            <w:r>
              <w:rPr>
                <w:sz w:val="24"/>
              </w:rPr>
              <w:t>переліку</w:t>
            </w:r>
            <w:r>
              <w:rPr>
                <w:spacing w:val="1"/>
                <w:sz w:val="24"/>
              </w:rPr>
              <w:t xml:space="preserve"> </w:t>
            </w:r>
            <w:r>
              <w:rPr>
                <w:sz w:val="24"/>
              </w:rPr>
              <w:t>засобів</w:t>
            </w:r>
            <w:r>
              <w:rPr>
                <w:spacing w:val="1"/>
                <w:sz w:val="24"/>
              </w:rPr>
              <w:t xml:space="preserve"> </w:t>
            </w:r>
            <w:r>
              <w:rPr>
                <w:sz w:val="24"/>
              </w:rPr>
              <w:t>формування</w:t>
            </w:r>
            <w:r>
              <w:rPr>
                <w:spacing w:val="1"/>
                <w:sz w:val="24"/>
              </w:rPr>
              <w:t xml:space="preserve"> </w:t>
            </w:r>
            <w:r>
              <w:rPr>
                <w:sz w:val="24"/>
              </w:rPr>
              <w:t>підприємницької</w:t>
            </w:r>
            <w:r>
              <w:rPr>
                <w:spacing w:val="1"/>
                <w:sz w:val="24"/>
              </w:rPr>
              <w:t xml:space="preserve"> </w:t>
            </w:r>
            <w:r>
              <w:rPr>
                <w:sz w:val="24"/>
              </w:rPr>
              <w:t>компетентності</w:t>
            </w:r>
            <w:r>
              <w:rPr>
                <w:spacing w:val="1"/>
                <w:sz w:val="24"/>
              </w:rPr>
              <w:t xml:space="preserve"> </w:t>
            </w:r>
            <w:r>
              <w:rPr>
                <w:sz w:val="24"/>
              </w:rPr>
              <w:t>як</w:t>
            </w:r>
            <w:r>
              <w:rPr>
                <w:spacing w:val="1"/>
                <w:sz w:val="24"/>
              </w:rPr>
              <w:t xml:space="preserve"> </w:t>
            </w:r>
            <w:r>
              <w:rPr>
                <w:sz w:val="24"/>
              </w:rPr>
              <w:t>складової</w:t>
            </w:r>
            <w:r>
              <w:rPr>
                <w:spacing w:val="1"/>
                <w:sz w:val="24"/>
              </w:rPr>
              <w:t xml:space="preserve"> </w:t>
            </w:r>
            <w:r>
              <w:rPr>
                <w:sz w:val="24"/>
              </w:rPr>
              <w:t>професійної</w:t>
            </w:r>
            <w:r>
              <w:rPr>
                <w:spacing w:val="1"/>
                <w:sz w:val="24"/>
              </w:rPr>
              <w:t xml:space="preserve"> </w:t>
            </w:r>
            <w:r>
              <w:rPr>
                <w:sz w:val="24"/>
              </w:rPr>
              <w:t>компетентності</w:t>
            </w:r>
            <w:r>
              <w:rPr>
                <w:spacing w:val="1"/>
                <w:sz w:val="24"/>
              </w:rPr>
              <w:t xml:space="preserve"> </w:t>
            </w:r>
            <w:r>
              <w:rPr>
                <w:sz w:val="24"/>
              </w:rPr>
              <w:t>майбутнього</w:t>
            </w:r>
            <w:r>
              <w:rPr>
                <w:spacing w:val="1"/>
                <w:sz w:val="24"/>
              </w:rPr>
              <w:t xml:space="preserve"> </w:t>
            </w:r>
            <w:r>
              <w:rPr>
                <w:sz w:val="24"/>
              </w:rPr>
              <w:t>фахівця;</w:t>
            </w:r>
            <w:r>
              <w:rPr>
                <w:spacing w:val="1"/>
                <w:sz w:val="24"/>
              </w:rPr>
              <w:t xml:space="preserve"> </w:t>
            </w:r>
            <w:r>
              <w:rPr>
                <w:sz w:val="24"/>
              </w:rPr>
              <w:t>8)</w:t>
            </w:r>
            <w:r>
              <w:rPr>
                <w:spacing w:val="1"/>
                <w:sz w:val="24"/>
              </w:rPr>
              <w:t xml:space="preserve"> </w:t>
            </w:r>
            <w:r>
              <w:rPr>
                <w:sz w:val="24"/>
              </w:rPr>
              <w:t>розробка робочою групою програм</w:t>
            </w:r>
            <w:r>
              <w:rPr>
                <w:spacing w:val="1"/>
                <w:sz w:val="24"/>
              </w:rPr>
              <w:t xml:space="preserve"> </w:t>
            </w:r>
            <w:r>
              <w:rPr>
                <w:sz w:val="24"/>
              </w:rPr>
              <w:t>стажування</w:t>
            </w:r>
            <w:r>
              <w:rPr>
                <w:spacing w:val="1"/>
                <w:sz w:val="24"/>
              </w:rPr>
              <w:t xml:space="preserve"> </w:t>
            </w:r>
            <w:r>
              <w:rPr>
                <w:sz w:val="24"/>
              </w:rPr>
              <w:t>членів</w:t>
            </w:r>
            <w:r>
              <w:rPr>
                <w:spacing w:val="1"/>
                <w:sz w:val="24"/>
              </w:rPr>
              <w:t xml:space="preserve"> </w:t>
            </w:r>
            <w:r>
              <w:rPr>
                <w:sz w:val="24"/>
              </w:rPr>
              <w:t>кафедри</w:t>
            </w:r>
            <w:r>
              <w:rPr>
                <w:spacing w:val="4"/>
                <w:sz w:val="24"/>
              </w:rPr>
              <w:t xml:space="preserve"> </w:t>
            </w:r>
            <w:r>
              <w:rPr>
                <w:sz w:val="24"/>
              </w:rPr>
              <w:t>на</w:t>
            </w:r>
            <w:r>
              <w:rPr>
                <w:spacing w:val="4"/>
                <w:sz w:val="24"/>
              </w:rPr>
              <w:t xml:space="preserve"> </w:t>
            </w:r>
            <w:r>
              <w:rPr>
                <w:sz w:val="24"/>
              </w:rPr>
              <w:t>суб</w:t>
            </w:r>
            <w:r w:rsidR="00E31CE0">
              <w:rPr>
                <w:sz w:val="24"/>
              </w:rPr>
              <w:t>’</w:t>
            </w:r>
            <w:r>
              <w:rPr>
                <w:sz w:val="24"/>
              </w:rPr>
              <w:t>єктах ринку,</w:t>
            </w:r>
            <w:r>
              <w:rPr>
                <w:spacing w:val="6"/>
                <w:sz w:val="24"/>
              </w:rPr>
              <w:t xml:space="preserve"> </w:t>
            </w:r>
            <w:r>
              <w:rPr>
                <w:sz w:val="24"/>
              </w:rPr>
              <w:t>представники</w:t>
            </w:r>
            <w:r>
              <w:rPr>
                <w:spacing w:val="4"/>
                <w:sz w:val="24"/>
              </w:rPr>
              <w:t xml:space="preserve"> </w:t>
            </w:r>
            <w:r>
              <w:rPr>
                <w:sz w:val="24"/>
              </w:rPr>
              <w:t>яких входять</w:t>
            </w:r>
            <w:r>
              <w:rPr>
                <w:spacing w:val="4"/>
                <w:sz w:val="24"/>
              </w:rPr>
              <w:t xml:space="preserve"> </w:t>
            </w:r>
            <w:r>
              <w:rPr>
                <w:sz w:val="24"/>
              </w:rPr>
              <w:t>до</w:t>
            </w:r>
            <w:r>
              <w:rPr>
                <w:spacing w:val="9"/>
                <w:sz w:val="24"/>
              </w:rPr>
              <w:t xml:space="preserve"> </w:t>
            </w:r>
            <w:r>
              <w:rPr>
                <w:sz w:val="24"/>
              </w:rPr>
              <w:t>складу</w:t>
            </w:r>
            <w:r>
              <w:rPr>
                <w:spacing w:val="-6"/>
                <w:sz w:val="24"/>
              </w:rPr>
              <w:t xml:space="preserve"> </w:t>
            </w:r>
            <w:r>
              <w:rPr>
                <w:sz w:val="24"/>
              </w:rPr>
              <w:t>робочої</w:t>
            </w:r>
            <w:r>
              <w:rPr>
                <w:spacing w:val="-5"/>
                <w:sz w:val="24"/>
              </w:rPr>
              <w:t xml:space="preserve"> </w:t>
            </w:r>
            <w:r>
              <w:rPr>
                <w:sz w:val="24"/>
              </w:rPr>
              <w:t>групи,</w:t>
            </w:r>
            <w:r>
              <w:rPr>
                <w:spacing w:val="6"/>
                <w:sz w:val="24"/>
              </w:rPr>
              <w:t xml:space="preserve"> </w:t>
            </w:r>
            <w:r>
              <w:rPr>
                <w:sz w:val="24"/>
              </w:rPr>
              <w:t>з</w:t>
            </w:r>
          </w:p>
          <w:p w14:paraId="79C59720" w14:textId="77777777" w:rsidR="007F50B9" w:rsidRDefault="00A23923" w:rsidP="00B13B17">
            <w:pPr>
              <w:pStyle w:val="TableParagraph"/>
              <w:spacing w:line="263" w:lineRule="exact"/>
              <w:ind w:left="111"/>
              <w:jc w:val="both"/>
              <w:rPr>
                <w:sz w:val="24"/>
              </w:rPr>
            </w:pPr>
            <w:r>
              <w:rPr>
                <w:sz w:val="24"/>
              </w:rPr>
              <w:t>урахуванням</w:t>
            </w:r>
            <w:r>
              <w:rPr>
                <w:spacing w:val="-6"/>
                <w:sz w:val="24"/>
              </w:rPr>
              <w:t xml:space="preserve"> </w:t>
            </w:r>
            <w:r>
              <w:rPr>
                <w:sz w:val="24"/>
              </w:rPr>
              <w:t>специфіки</w:t>
            </w:r>
            <w:r>
              <w:rPr>
                <w:spacing w:val="-6"/>
                <w:sz w:val="24"/>
              </w:rPr>
              <w:t xml:space="preserve"> </w:t>
            </w:r>
            <w:r>
              <w:rPr>
                <w:sz w:val="24"/>
              </w:rPr>
              <w:t>навчальних</w:t>
            </w:r>
            <w:r>
              <w:rPr>
                <w:spacing w:val="-11"/>
                <w:sz w:val="24"/>
              </w:rPr>
              <w:t xml:space="preserve"> </w:t>
            </w:r>
            <w:r>
              <w:rPr>
                <w:sz w:val="24"/>
              </w:rPr>
              <w:t>дисциплін.</w:t>
            </w:r>
            <w:r>
              <w:rPr>
                <w:spacing w:val="-5"/>
                <w:sz w:val="24"/>
              </w:rPr>
              <w:t xml:space="preserve"> </w:t>
            </w:r>
            <w:r>
              <w:rPr>
                <w:sz w:val="24"/>
              </w:rPr>
              <w:t>Оформлення</w:t>
            </w:r>
            <w:r>
              <w:rPr>
                <w:spacing w:val="-7"/>
                <w:sz w:val="24"/>
              </w:rPr>
              <w:t xml:space="preserve"> </w:t>
            </w:r>
            <w:r>
              <w:rPr>
                <w:sz w:val="24"/>
              </w:rPr>
              <w:t>результатів</w:t>
            </w:r>
          </w:p>
        </w:tc>
      </w:tr>
      <w:tr w:rsidR="007F50B9" w14:paraId="2489238A" w14:textId="77777777">
        <w:trPr>
          <w:trHeight w:val="5219"/>
        </w:trPr>
        <w:tc>
          <w:tcPr>
            <w:tcW w:w="5358" w:type="dxa"/>
          </w:tcPr>
          <w:p w14:paraId="381F3EE3" w14:textId="77777777" w:rsidR="007F50B9" w:rsidRDefault="007F50B9" w:rsidP="00B13B17">
            <w:pPr>
              <w:pStyle w:val="TableParagraph"/>
              <w:ind w:left="0"/>
              <w:rPr>
                <w:sz w:val="24"/>
              </w:rPr>
            </w:pPr>
          </w:p>
        </w:tc>
        <w:tc>
          <w:tcPr>
            <w:tcW w:w="585" w:type="dxa"/>
          </w:tcPr>
          <w:p w14:paraId="21BC5F49" w14:textId="77777777" w:rsidR="007F50B9" w:rsidRDefault="00A23923" w:rsidP="00B13B17">
            <w:pPr>
              <w:pStyle w:val="TableParagraph"/>
              <w:spacing w:line="268" w:lineRule="exact"/>
              <w:ind w:left="167" w:right="159"/>
              <w:jc w:val="center"/>
              <w:rPr>
                <w:sz w:val="24"/>
              </w:rPr>
            </w:pPr>
            <w:r>
              <w:rPr>
                <w:sz w:val="24"/>
              </w:rPr>
              <w:t>2.</w:t>
            </w:r>
          </w:p>
        </w:tc>
        <w:tc>
          <w:tcPr>
            <w:tcW w:w="8848" w:type="dxa"/>
          </w:tcPr>
          <w:p w14:paraId="52A03EAC" w14:textId="118699F1" w:rsidR="007F50B9" w:rsidRDefault="00A23923" w:rsidP="00B13B17">
            <w:pPr>
              <w:pStyle w:val="TableParagraph"/>
              <w:spacing w:line="252" w:lineRule="auto"/>
              <w:ind w:left="111" w:right="88"/>
              <w:jc w:val="both"/>
              <w:rPr>
                <w:sz w:val="24"/>
              </w:rPr>
            </w:pPr>
            <w:r>
              <w:rPr>
                <w:i/>
                <w:sz w:val="24"/>
              </w:rPr>
              <w:t>Організація процесу практико-орієнтованого навчання</w:t>
            </w:r>
            <w:r>
              <w:rPr>
                <w:sz w:val="24"/>
              </w:rPr>
              <w:t>: 1) організація практичної</w:t>
            </w:r>
            <w:r>
              <w:rPr>
                <w:spacing w:val="1"/>
                <w:sz w:val="24"/>
              </w:rPr>
              <w:t xml:space="preserve"> </w:t>
            </w:r>
            <w:r>
              <w:rPr>
                <w:sz w:val="24"/>
              </w:rPr>
              <w:t>підготовки</w:t>
            </w:r>
            <w:r>
              <w:rPr>
                <w:spacing w:val="1"/>
                <w:sz w:val="24"/>
              </w:rPr>
              <w:t xml:space="preserve"> </w:t>
            </w:r>
            <w:r>
              <w:rPr>
                <w:sz w:val="24"/>
              </w:rPr>
              <w:t>на</w:t>
            </w:r>
            <w:r>
              <w:rPr>
                <w:spacing w:val="1"/>
                <w:sz w:val="24"/>
              </w:rPr>
              <w:t xml:space="preserve"> </w:t>
            </w:r>
            <w:r>
              <w:rPr>
                <w:sz w:val="24"/>
              </w:rPr>
              <w:t>основі</w:t>
            </w:r>
            <w:r>
              <w:rPr>
                <w:spacing w:val="1"/>
                <w:sz w:val="24"/>
              </w:rPr>
              <w:t xml:space="preserve"> </w:t>
            </w:r>
            <w:r>
              <w:rPr>
                <w:sz w:val="24"/>
              </w:rPr>
              <w:t>логічної</w:t>
            </w:r>
            <w:r>
              <w:rPr>
                <w:spacing w:val="1"/>
                <w:sz w:val="24"/>
              </w:rPr>
              <w:t xml:space="preserve"> </w:t>
            </w:r>
            <w:r>
              <w:rPr>
                <w:sz w:val="24"/>
              </w:rPr>
              <w:t>послідовності</w:t>
            </w:r>
            <w:r>
              <w:rPr>
                <w:spacing w:val="1"/>
                <w:sz w:val="24"/>
              </w:rPr>
              <w:t xml:space="preserve"> </w:t>
            </w:r>
            <w:r>
              <w:rPr>
                <w:sz w:val="24"/>
              </w:rPr>
              <w:t>кар</w:t>
            </w:r>
            <w:r w:rsidR="00E31CE0">
              <w:rPr>
                <w:sz w:val="24"/>
              </w:rPr>
              <w:t>’</w:t>
            </w:r>
            <w:r>
              <w:rPr>
                <w:sz w:val="24"/>
              </w:rPr>
              <w:t>єрного</w:t>
            </w:r>
            <w:r>
              <w:rPr>
                <w:spacing w:val="1"/>
                <w:sz w:val="24"/>
              </w:rPr>
              <w:t xml:space="preserve"> </w:t>
            </w:r>
            <w:r>
              <w:rPr>
                <w:sz w:val="24"/>
              </w:rPr>
              <w:t>росту</w:t>
            </w:r>
            <w:r>
              <w:rPr>
                <w:spacing w:val="1"/>
                <w:sz w:val="24"/>
              </w:rPr>
              <w:t xml:space="preserve"> </w:t>
            </w:r>
            <w:r>
              <w:rPr>
                <w:sz w:val="24"/>
              </w:rPr>
              <w:t>в</w:t>
            </w:r>
            <w:r>
              <w:rPr>
                <w:spacing w:val="1"/>
                <w:sz w:val="24"/>
              </w:rPr>
              <w:t xml:space="preserve"> </w:t>
            </w:r>
            <w:r>
              <w:rPr>
                <w:sz w:val="24"/>
              </w:rPr>
              <w:t>межах</w:t>
            </w:r>
            <w:r>
              <w:rPr>
                <w:spacing w:val="1"/>
                <w:sz w:val="24"/>
              </w:rPr>
              <w:t xml:space="preserve"> </w:t>
            </w:r>
            <w:r>
              <w:rPr>
                <w:sz w:val="24"/>
              </w:rPr>
              <w:t>окремо</w:t>
            </w:r>
            <w:r>
              <w:rPr>
                <w:spacing w:val="1"/>
                <w:sz w:val="24"/>
              </w:rPr>
              <w:t xml:space="preserve"> </w:t>
            </w:r>
            <w:r>
              <w:rPr>
                <w:sz w:val="24"/>
              </w:rPr>
              <w:t>взятого фаху, що дозволить студентам здійснювати</w:t>
            </w:r>
            <w:r>
              <w:rPr>
                <w:spacing w:val="60"/>
                <w:sz w:val="24"/>
              </w:rPr>
              <w:t xml:space="preserve"> </w:t>
            </w:r>
            <w:r>
              <w:rPr>
                <w:sz w:val="24"/>
              </w:rPr>
              <w:t>усвідомлений вибір дисциплін</w:t>
            </w:r>
            <w:r>
              <w:rPr>
                <w:spacing w:val="1"/>
                <w:sz w:val="24"/>
              </w:rPr>
              <w:t xml:space="preserve"> </w:t>
            </w:r>
            <w:r>
              <w:rPr>
                <w:sz w:val="24"/>
              </w:rPr>
              <w:t>в</w:t>
            </w:r>
            <w:r>
              <w:rPr>
                <w:spacing w:val="1"/>
                <w:sz w:val="24"/>
              </w:rPr>
              <w:t xml:space="preserve"> </w:t>
            </w:r>
            <w:r>
              <w:rPr>
                <w:sz w:val="24"/>
              </w:rPr>
              <w:t>теоретичній</w:t>
            </w:r>
            <w:r>
              <w:rPr>
                <w:spacing w:val="1"/>
                <w:sz w:val="24"/>
              </w:rPr>
              <w:t xml:space="preserve"> </w:t>
            </w:r>
            <w:r>
              <w:rPr>
                <w:sz w:val="24"/>
              </w:rPr>
              <w:t>частині</w:t>
            </w:r>
            <w:r>
              <w:rPr>
                <w:spacing w:val="1"/>
                <w:sz w:val="24"/>
              </w:rPr>
              <w:t xml:space="preserve"> </w:t>
            </w:r>
            <w:r>
              <w:rPr>
                <w:sz w:val="24"/>
              </w:rPr>
              <w:t>навчання;</w:t>
            </w:r>
            <w:r>
              <w:rPr>
                <w:spacing w:val="1"/>
                <w:sz w:val="24"/>
              </w:rPr>
              <w:t xml:space="preserve"> </w:t>
            </w:r>
            <w:r>
              <w:rPr>
                <w:sz w:val="24"/>
              </w:rPr>
              <w:t>2)</w:t>
            </w:r>
            <w:r>
              <w:rPr>
                <w:spacing w:val="1"/>
                <w:sz w:val="24"/>
              </w:rPr>
              <w:t xml:space="preserve"> </w:t>
            </w:r>
            <w:r>
              <w:rPr>
                <w:sz w:val="24"/>
              </w:rPr>
              <w:t>відповідність</w:t>
            </w:r>
            <w:r>
              <w:rPr>
                <w:spacing w:val="1"/>
                <w:sz w:val="24"/>
              </w:rPr>
              <w:t xml:space="preserve"> </w:t>
            </w:r>
            <w:r>
              <w:rPr>
                <w:sz w:val="24"/>
              </w:rPr>
              <w:t>змісту</w:t>
            </w:r>
            <w:r>
              <w:rPr>
                <w:spacing w:val="1"/>
                <w:sz w:val="24"/>
              </w:rPr>
              <w:t xml:space="preserve"> </w:t>
            </w:r>
            <w:r>
              <w:rPr>
                <w:sz w:val="24"/>
              </w:rPr>
              <w:t>і</w:t>
            </w:r>
            <w:r>
              <w:rPr>
                <w:spacing w:val="1"/>
                <w:sz w:val="24"/>
              </w:rPr>
              <w:t xml:space="preserve"> </w:t>
            </w:r>
            <w:r>
              <w:rPr>
                <w:sz w:val="24"/>
              </w:rPr>
              <w:t>графіків</w:t>
            </w:r>
            <w:r>
              <w:rPr>
                <w:spacing w:val="1"/>
                <w:sz w:val="24"/>
              </w:rPr>
              <w:t xml:space="preserve"> </w:t>
            </w:r>
            <w:r>
              <w:rPr>
                <w:sz w:val="24"/>
              </w:rPr>
              <w:t>практичної</w:t>
            </w:r>
            <w:r>
              <w:rPr>
                <w:spacing w:val="1"/>
                <w:sz w:val="24"/>
              </w:rPr>
              <w:t xml:space="preserve"> </w:t>
            </w:r>
            <w:r>
              <w:rPr>
                <w:sz w:val="24"/>
              </w:rPr>
              <w:t>підготовки потребам роботодавця; 3) посилення ролі дистанційного навчання як</w:t>
            </w:r>
            <w:r>
              <w:rPr>
                <w:spacing w:val="1"/>
                <w:sz w:val="24"/>
              </w:rPr>
              <w:t xml:space="preserve"> </w:t>
            </w:r>
            <w:r>
              <w:rPr>
                <w:sz w:val="24"/>
              </w:rPr>
              <w:t>втілення</w:t>
            </w:r>
            <w:r>
              <w:rPr>
                <w:spacing w:val="1"/>
                <w:sz w:val="24"/>
              </w:rPr>
              <w:t xml:space="preserve"> </w:t>
            </w:r>
            <w:r>
              <w:rPr>
                <w:sz w:val="24"/>
              </w:rPr>
              <w:t>принципу</w:t>
            </w:r>
            <w:r>
              <w:rPr>
                <w:spacing w:val="1"/>
                <w:sz w:val="24"/>
              </w:rPr>
              <w:t xml:space="preserve"> </w:t>
            </w:r>
            <w:proofErr w:type="spellStart"/>
            <w:r>
              <w:rPr>
                <w:sz w:val="24"/>
              </w:rPr>
              <w:t>ціложиттєвої</w:t>
            </w:r>
            <w:proofErr w:type="spellEnd"/>
            <w:r>
              <w:rPr>
                <w:spacing w:val="1"/>
                <w:sz w:val="24"/>
              </w:rPr>
              <w:t xml:space="preserve"> </w:t>
            </w:r>
            <w:r>
              <w:rPr>
                <w:sz w:val="24"/>
              </w:rPr>
              <w:t>освіти</w:t>
            </w:r>
            <w:r>
              <w:rPr>
                <w:spacing w:val="1"/>
                <w:sz w:val="24"/>
              </w:rPr>
              <w:t xml:space="preserve"> </w:t>
            </w:r>
            <w:r>
              <w:rPr>
                <w:sz w:val="24"/>
              </w:rPr>
              <w:t>з</w:t>
            </w:r>
            <w:r>
              <w:rPr>
                <w:spacing w:val="1"/>
                <w:sz w:val="24"/>
              </w:rPr>
              <w:t xml:space="preserve"> </w:t>
            </w:r>
            <w:r>
              <w:rPr>
                <w:sz w:val="24"/>
              </w:rPr>
              <w:t>метою</w:t>
            </w:r>
            <w:r>
              <w:rPr>
                <w:spacing w:val="1"/>
                <w:sz w:val="24"/>
              </w:rPr>
              <w:t xml:space="preserve"> </w:t>
            </w:r>
            <w:r>
              <w:rPr>
                <w:sz w:val="24"/>
              </w:rPr>
              <w:t>забезпечення</w:t>
            </w:r>
            <w:r>
              <w:rPr>
                <w:spacing w:val="1"/>
                <w:sz w:val="24"/>
              </w:rPr>
              <w:t xml:space="preserve"> </w:t>
            </w:r>
            <w:r>
              <w:rPr>
                <w:sz w:val="24"/>
              </w:rPr>
              <w:t>імплементації</w:t>
            </w:r>
            <w:r>
              <w:rPr>
                <w:spacing w:val="1"/>
                <w:sz w:val="24"/>
              </w:rPr>
              <w:t xml:space="preserve"> </w:t>
            </w:r>
            <w:r>
              <w:rPr>
                <w:sz w:val="24"/>
              </w:rPr>
              <w:t>Рекомендацій</w:t>
            </w:r>
            <w:r>
              <w:rPr>
                <w:spacing w:val="1"/>
                <w:sz w:val="24"/>
              </w:rPr>
              <w:t xml:space="preserve"> </w:t>
            </w:r>
            <w:r>
              <w:rPr>
                <w:sz w:val="24"/>
              </w:rPr>
              <w:t>Європейського</w:t>
            </w:r>
            <w:r>
              <w:rPr>
                <w:spacing w:val="1"/>
                <w:sz w:val="24"/>
              </w:rPr>
              <w:t xml:space="preserve"> </w:t>
            </w:r>
            <w:r>
              <w:rPr>
                <w:sz w:val="24"/>
              </w:rPr>
              <w:t>Парламенту</w:t>
            </w:r>
            <w:r>
              <w:rPr>
                <w:spacing w:val="1"/>
                <w:sz w:val="24"/>
              </w:rPr>
              <w:t xml:space="preserve"> </w:t>
            </w:r>
            <w:r>
              <w:rPr>
                <w:sz w:val="24"/>
              </w:rPr>
              <w:t>та</w:t>
            </w:r>
            <w:r>
              <w:rPr>
                <w:spacing w:val="1"/>
                <w:sz w:val="24"/>
              </w:rPr>
              <w:t xml:space="preserve"> </w:t>
            </w:r>
            <w:r>
              <w:rPr>
                <w:sz w:val="24"/>
              </w:rPr>
              <w:t>Ради</w:t>
            </w:r>
            <w:r>
              <w:rPr>
                <w:spacing w:val="1"/>
                <w:sz w:val="24"/>
              </w:rPr>
              <w:t xml:space="preserve"> </w:t>
            </w:r>
            <w:r>
              <w:rPr>
                <w:sz w:val="24"/>
              </w:rPr>
              <w:t>Європи</w:t>
            </w:r>
            <w:r>
              <w:rPr>
                <w:spacing w:val="1"/>
                <w:sz w:val="24"/>
              </w:rPr>
              <w:t xml:space="preserve"> </w:t>
            </w:r>
            <w:r>
              <w:rPr>
                <w:sz w:val="24"/>
              </w:rPr>
              <w:t>щодо</w:t>
            </w:r>
            <w:r>
              <w:rPr>
                <w:spacing w:val="1"/>
                <w:sz w:val="24"/>
              </w:rPr>
              <w:t xml:space="preserve"> </w:t>
            </w:r>
            <w:r>
              <w:rPr>
                <w:sz w:val="24"/>
              </w:rPr>
              <w:t>формування</w:t>
            </w:r>
            <w:r>
              <w:rPr>
                <w:spacing w:val="1"/>
                <w:sz w:val="24"/>
              </w:rPr>
              <w:t xml:space="preserve"> </w:t>
            </w:r>
            <w:r>
              <w:rPr>
                <w:sz w:val="24"/>
              </w:rPr>
              <w:t xml:space="preserve">ключових </w:t>
            </w:r>
            <w:proofErr w:type="spellStart"/>
            <w:r>
              <w:rPr>
                <w:sz w:val="24"/>
              </w:rPr>
              <w:t>компетентностей</w:t>
            </w:r>
            <w:proofErr w:type="spellEnd"/>
            <w:r>
              <w:rPr>
                <w:sz w:val="24"/>
              </w:rPr>
              <w:t>; 4) формування банку даних для виконання курсових і</w:t>
            </w:r>
            <w:r>
              <w:rPr>
                <w:spacing w:val="1"/>
                <w:sz w:val="24"/>
              </w:rPr>
              <w:t xml:space="preserve"> </w:t>
            </w:r>
            <w:r>
              <w:rPr>
                <w:sz w:val="24"/>
              </w:rPr>
              <w:t>випускних кваліфікаційних робіт, які – в свою чергу – формуватимуть відповідний</w:t>
            </w:r>
            <w:r>
              <w:rPr>
                <w:spacing w:val="1"/>
                <w:sz w:val="24"/>
              </w:rPr>
              <w:t xml:space="preserve"> </w:t>
            </w:r>
            <w:proofErr w:type="spellStart"/>
            <w:r>
              <w:rPr>
                <w:sz w:val="24"/>
              </w:rPr>
              <w:t>репозитарій</w:t>
            </w:r>
            <w:proofErr w:type="spellEnd"/>
            <w:r>
              <w:rPr>
                <w:spacing w:val="1"/>
                <w:sz w:val="24"/>
              </w:rPr>
              <w:t xml:space="preserve"> </w:t>
            </w:r>
            <w:r>
              <w:rPr>
                <w:sz w:val="24"/>
              </w:rPr>
              <w:t>та</w:t>
            </w:r>
            <w:r>
              <w:rPr>
                <w:spacing w:val="1"/>
                <w:sz w:val="24"/>
              </w:rPr>
              <w:t xml:space="preserve"> </w:t>
            </w:r>
            <w:r>
              <w:rPr>
                <w:sz w:val="24"/>
              </w:rPr>
              <w:t>спрямовуватимуть</w:t>
            </w:r>
            <w:r>
              <w:rPr>
                <w:spacing w:val="1"/>
                <w:sz w:val="24"/>
              </w:rPr>
              <w:t xml:space="preserve"> </w:t>
            </w:r>
            <w:r>
              <w:rPr>
                <w:sz w:val="24"/>
              </w:rPr>
              <w:t>в</w:t>
            </w:r>
            <w:r>
              <w:rPr>
                <w:spacing w:val="1"/>
                <w:sz w:val="24"/>
              </w:rPr>
              <w:t xml:space="preserve"> </w:t>
            </w:r>
            <w:r>
              <w:rPr>
                <w:sz w:val="24"/>
              </w:rPr>
              <w:t>практичному</w:t>
            </w:r>
            <w:r>
              <w:rPr>
                <w:spacing w:val="1"/>
                <w:sz w:val="24"/>
              </w:rPr>
              <w:t xml:space="preserve"> </w:t>
            </w:r>
            <w:r>
              <w:rPr>
                <w:sz w:val="24"/>
              </w:rPr>
              <w:t>руслі</w:t>
            </w:r>
            <w:r>
              <w:rPr>
                <w:spacing w:val="1"/>
                <w:sz w:val="24"/>
              </w:rPr>
              <w:t xml:space="preserve"> </w:t>
            </w:r>
            <w:r>
              <w:rPr>
                <w:sz w:val="24"/>
              </w:rPr>
              <w:t>студентську</w:t>
            </w:r>
            <w:r>
              <w:rPr>
                <w:spacing w:val="60"/>
                <w:sz w:val="24"/>
              </w:rPr>
              <w:t xml:space="preserve"> </w:t>
            </w:r>
            <w:r>
              <w:rPr>
                <w:sz w:val="24"/>
              </w:rPr>
              <w:t>наукову</w:t>
            </w:r>
            <w:r>
              <w:rPr>
                <w:spacing w:val="1"/>
                <w:sz w:val="24"/>
              </w:rPr>
              <w:t xml:space="preserve"> </w:t>
            </w:r>
            <w:r>
              <w:rPr>
                <w:sz w:val="24"/>
              </w:rPr>
              <w:t>роботу; 5)</w:t>
            </w:r>
            <w:r>
              <w:rPr>
                <w:spacing w:val="1"/>
                <w:sz w:val="24"/>
              </w:rPr>
              <w:t xml:space="preserve"> </w:t>
            </w:r>
            <w:r>
              <w:rPr>
                <w:sz w:val="24"/>
              </w:rPr>
              <w:t>атестація за результатами закінчення кожного ступеню вищої освіти за</w:t>
            </w:r>
            <w:r>
              <w:rPr>
                <w:spacing w:val="1"/>
                <w:sz w:val="24"/>
              </w:rPr>
              <w:t xml:space="preserve"> </w:t>
            </w:r>
            <w:r>
              <w:rPr>
                <w:sz w:val="24"/>
              </w:rPr>
              <w:t>умови</w:t>
            </w:r>
            <w:r>
              <w:rPr>
                <w:spacing w:val="1"/>
                <w:sz w:val="24"/>
              </w:rPr>
              <w:t xml:space="preserve"> </w:t>
            </w:r>
            <w:r>
              <w:rPr>
                <w:sz w:val="24"/>
              </w:rPr>
              <w:t>обов</w:t>
            </w:r>
            <w:r w:rsidR="00E31CE0">
              <w:rPr>
                <w:sz w:val="24"/>
              </w:rPr>
              <w:t>’</w:t>
            </w:r>
            <w:r>
              <w:rPr>
                <w:sz w:val="24"/>
              </w:rPr>
              <w:t>язкової</w:t>
            </w:r>
            <w:r>
              <w:rPr>
                <w:spacing w:val="1"/>
                <w:sz w:val="24"/>
              </w:rPr>
              <w:t xml:space="preserve"> </w:t>
            </w:r>
            <w:r>
              <w:rPr>
                <w:sz w:val="24"/>
              </w:rPr>
              <w:t>присутності</w:t>
            </w:r>
            <w:r>
              <w:rPr>
                <w:spacing w:val="1"/>
                <w:sz w:val="24"/>
              </w:rPr>
              <w:t xml:space="preserve"> </w:t>
            </w:r>
            <w:r>
              <w:rPr>
                <w:sz w:val="24"/>
              </w:rPr>
              <w:t>членів</w:t>
            </w:r>
            <w:r>
              <w:rPr>
                <w:spacing w:val="1"/>
                <w:sz w:val="24"/>
              </w:rPr>
              <w:t xml:space="preserve"> </w:t>
            </w:r>
            <w:r>
              <w:rPr>
                <w:sz w:val="24"/>
              </w:rPr>
              <w:t>робочих</w:t>
            </w:r>
            <w:r>
              <w:rPr>
                <w:spacing w:val="1"/>
                <w:sz w:val="24"/>
              </w:rPr>
              <w:t xml:space="preserve"> </w:t>
            </w:r>
            <w:r>
              <w:rPr>
                <w:sz w:val="24"/>
              </w:rPr>
              <w:t>груп-представників</w:t>
            </w:r>
            <w:r>
              <w:rPr>
                <w:spacing w:val="1"/>
                <w:sz w:val="24"/>
              </w:rPr>
              <w:t xml:space="preserve"> </w:t>
            </w:r>
            <w:r>
              <w:rPr>
                <w:sz w:val="24"/>
              </w:rPr>
              <w:t>суб</w:t>
            </w:r>
            <w:r w:rsidR="00E31CE0">
              <w:rPr>
                <w:sz w:val="24"/>
              </w:rPr>
              <w:t>’</w:t>
            </w:r>
            <w:r>
              <w:rPr>
                <w:sz w:val="24"/>
              </w:rPr>
              <w:t>єктів</w:t>
            </w:r>
            <w:r>
              <w:rPr>
                <w:spacing w:val="1"/>
                <w:sz w:val="24"/>
              </w:rPr>
              <w:t xml:space="preserve"> </w:t>
            </w:r>
            <w:r>
              <w:rPr>
                <w:sz w:val="24"/>
              </w:rPr>
              <w:t>ринку;</w:t>
            </w:r>
            <w:r>
              <w:rPr>
                <w:spacing w:val="1"/>
                <w:sz w:val="24"/>
              </w:rPr>
              <w:t xml:space="preserve"> </w:t>
            </w:r>
            <w:r>
              <w:rPr>
                <w:sz w:val="24"/>
              </w:rPr>
              <w:t>6)</w:t>
            </w:r>
            <w:r>
              <w:rPr>
                <w:spacing w:val="1"/>
                <w:sz w:val="24"/>
              </w:rPr>
              <w:t xml:space="preserve"> </w:t>
            </w:r>
            <w:r>
              <w:rPr>
                <w:sz w:val="24"/>
              </w:rPr>
              <w:t>розробка</w:t>
            </w:r>
            <w:r>
              <w:rPr>
                <w:spacing w:val="1"/>
                <w:sz w:val="24"/>
              </w:rPr>
              <w:t xml:space="preserve"> </w:t>
            </w:r>
            <w:r>
              <w:rPr>
                <w:sz w:val="24"/>
              </w:rPr>
              <w:t>відповідного</w:t>
            </w:r>
            <w:r>
              <w:rPr>
                <w:spacing w:val="1"/>
                <w:sz w:val="24"/>
              </w:rPr>
              <w:t xml:space="preserve"> </w:t>
            </w:r>
            <w:r>
              <w:rPr>
                <w:sz w:val="24"/>
              </w:rPr>
              <w:t>методичного</w:t>
            </w:r>
            <w:r>
              <w:rPr>
                <w:spacing w:val="1"/>
                <w:sz w:val="24"/>
              </w:rPr>
              <w:t xml:space="preserve"> </w:t>
            </w:r>
            <w:r>
              <w:rPr>
                <w:sz w:val="24"/>
              </w:rPr>
              <w:t>забезпечення</w:t>
            </w:r>
            <w:r>
              <w:rPr>
                <w:spacing w:val="1"/>
                <w:sz w:val="24"/>
              </w:rPr>
              <w:t xml:space="preserve"> </w:t>
            </w:r>
            <w:r>
              <w:rPr>
                <w:sz w:val="24"/>
              </w:rPr>
              <w:t>та</w:t>
            </w:r>
            <w:r>
              <w:rPr>
                <w:spacing w:val="1"/>
                <w:sz w:val="24"/>
              </w:rPr>
              <w:t xml:space="preserve"> </w:t>
            </w:r>
            <w:r>
              <w:rPr>
                <w:sz w:val="24"/>
              </w:rPr>
              <w:t>запровадження</w:t>
            </w:r>
            <w:r>
              <w:rPr>
                <w:spacing w:val="1"/>
                <w:sz w:val="24"/>
              </w:rPr>
              <w:t xml:space="preserve"> </w:t>
            </w:r>
            <w:r>
              <w:rPr>
                <w:sz w:val="24"/>
              </w:rPr>
              <w:t>системи</w:t>
            </w:r>
            <w:r>
              <w:rPr>
                <w:spacing w:val="1"/>
                <w:sz w:val="24"/>
              </w:rPr>
              <w:t xml:space="preserve"> </w:t>
            </w:r>
            <w:r>
              <w:rPr>
                <w:sz w:val="24"/>
              </w:rPr>
              <w:t>заходів,</w:t>
            </w:r>
            <w:r>
              <w:rPr>
                <w:spacing w:val="1"/>
                <w:sz w:val="24"/>
              </w:rPr>
              <w:t xml:space="preserve"> </w:t>
            </w:r>
            <w:r>
              <w:rPr>
                <w:sz w:val="24"/>
              </w:rPr>
              <w:t>які сприятимуть</w:t>
            </w:r>
            <w:r>
              <w:rPr>
                <w:spacing w:val="1"/>
                <w:sz w:val="24"/>
              </w:rPr>
              <w:t xml:space="preserve"> </w:t>
            </w:r>
            <w:r>
              <w:rPr>
                <w:sz w:val="24"/>
              </w:rPr>
              <w:t>формуванню</w:t>
            </w:r>
            <w:r>
              <w:rPr>
                <w:spacing w:val="1"/>
                <w:sz w:val="24"/>
              </w:rPr>
              <w:t xml:space="preserve"> </w:t>
            </w:r>
            <w:r>
              <w:rPr>
                <w:sz w:val="24"/>
              </w:rPr>
              <w:t>готовності науково-педагогічних</w:t>
            </w:r>
            <w:r>
              <w:rPr>
                <w:spacing w:val="1"/>
                <w:sz w:val="24"/>
              </w:rPr>
              <w:t xml:space="preserve"> </w:t>
            </w:r>
            <w:r>
              <w:rPr>
                <w:sz w:val="24"/>
              </w:rPr>
              <w:t>працівників</w:t>
            </w:r>
            <w:r>
              <w:rPr>
                <w:spacing w:val="1"/>
                <w:sz w:val="24"/>
              </w:rPr>
              <w:t xml:space="preserve"> </w:t>
            </w:r>
            <w:r>
              <w:rPr>
                <w:sz w:val="24"/>
              </w:rPr>
              <w:t>до</w:t>
            </w:r>
            <w:r>
              <w:rPr>
                <w:spacing w:val="1"/>
                <w:sz w:val="24"/>
              </w:rPr>
              <w:t xml:space="preserve"> </w:t>
            </w:r>
            <w:r>
              <w:rPr>
                <w:sz w:val="24"/>
              </w:rPr>
              <w:t>використання</w:t>
            </w:r>
            <w:r>
              <w:rPr>
                <w:spacing w:val="1"/>
                <w:sz w:val="24"/>
              </w:rPr>
              <w:t xml:space="preserve"> </w:t>
            </w:r>
            <w:r>
              <w:rPr>
                <w:sz w:val="24"/>
              </w:rPr>
              <w:t>інтерактивних</w:t>
            </w:r>
            <w:r>
              <w:rPr>
                <w:spacing w:val="1"/>
                <w:sz w:val="24"/>
              </w:rPr>
              <w:t xml:space="preserve"> </w:t>
            </w:r>
            <w:r>
              <w:rPr>
                <w:sz w:val="24"/>
              </w:rPr>
              <w:t>методів</w:t>
            </w:r>
            <w:r>
              <w:rPr>
                <w:spacing w:val="1"/>
                <w:sz w:val="24"/>
              </w:rPr>
              <w:t xml:space="preserve"> </w:t>
            </w:r>
            <w:r>
              <w:rPr>
                <w:sz w:val="24"/>
              </w:rPr>
              <w:t>і</w:t>
            </w:r>
            <w:r>
              <w:rPr>
                <w:spacing w:val="1"/>
                <w:sz w:val="24"/>
              </w:rPr>
              <w:t xml:space="preserve"> </w:t>
            </w:r>
            <w:r>
              <w:rPr>
                <w:sz w:val="24"/>
              </w:rPr>
              <w:t>технологій</w:t>
            </w:r>
            <w:r>
              <w:rPr>
                <w:spacing w:val="1"/>
                <w:sz w:val="24"/>
              </w:rPr>
              <w:t xml:space="preserve"> </w:t>
            </w:r>
            <w:r>
              <w:rPr>
                <w:sz w:val="24"/>
              </w:rPr>
              <w:t>навчання</w:t>
            </w:r>
            <w:r>
              <w:rPr>
                <w:spacing w:val="1"/>
                <w:sz w:val="24"/>
              </w:rPr>
              <w:t xml:space="preserve"> </w:t>
            </w:r>
            <w:r>
              <w:rPr>
                <w:sz w:val="24"/>
              </w:rPr>
              <w:t>7)</w:t>
            </w:r>
            <w:r>
              <w:rPr>
                <w:spacing w:val="1"/>
                <w:sz w:val="24"/>
              </w:rPr>
              <w:t xml:space="preserve"> </w:t>
            </w:r>
            <w:r>
              <w:rPr>
                <w:sz w:val="24"/>
              </w:rPr>
              <w:t>створення</w:t>
            </w:r>
            <w:r>
              <w:rPr>
                <w:spacing w:val="1"/>
                <w:sz w:val="24"/>
              </w:rPr>
              <w:t xml:space="preserve"> </w:t>
            </w:r>
            <w:r>
              <w:rPr>
                <w:sz w:val="24"/>
              </w:rPr>
              <w:t>банку</w:t>
            </w:r>
            <w:r>
              <w:rPr>
                <w:spacing w:val="1"/>
                <w:sz w:val="24"/>
              </w:rPr>
              <w:t xml:space="preserve"> </w:t>
            </w:r>
            <w:r>
              <w:rPr>
                <w:sz w:val="24"/>
              </w:rPr>
              <w:t>засобів</w:t>
            </w:r>
            <w:r>
              <w:rPr>
                <w:spacing w:val="1"/>
                <w:sz w:val="24"/>
              </w:rPr>
              <w:t xml:space="preserve"> </w:t>
            </w:r>
            <w:r>
              <w:rPr>
                <w:sz w:val="24"/>
              </w:rPr>
              <w:t>для</w:t>
            </w:r>
            <w:r>
              <w:rPr>
                <w:spacing w:val="1"/>
                <w:sz w:val="24"/>
              </w:rPr>
              <w:t xml:space="preserve"> </w:t>
            </w:r>
            <w:r>
              <w:rPr>
                <w:sz w:val="24"/>
              </w:rPr>
              <w:t>формування</w:t>
            </w:r>
            <w:r>
              <w:rPr>
                <w:spacing w:val="1"/>
                <w:sz w:val="24"/>
              </w:rPr>
              <w:t xml:space="preserve"> </w:t>
            </w:r>
            <w:r>
              <w:rPr>
                <w:sz w:val="24"/>
              </w:rPr>
              <w:t>в</w:t>
            </w:r>
            <w:r>
              <w:rPr>
                <w:spacing w:val="1"/>
                <w:sz w:val="24"/>
              </w:rPr>
              <w:t xml:space="preserve"> </w:t>
            </w:r>
            <w:r>
              <w:rPr>
                <w:sz w:val="24"/>
              </w:rPr>
              <w:t>абітурієнтів</w:t>
            </w:r>
            <w:r>
              <w:rPr>
                <w:spacing w:val="1"/>
                <w:sz w:val="24"/>
              </w:rPr>
              <w:t xml:space="preserve"> </w:t>
            </w:r>
            <w:r>
              <w:rPr>
                <w:sz w:val="24"/>
              </w:rPr>
              <w:t>чіткого</w:t>
            </w:r>
            <w:r>
              <w:rPr>
                <w:spacing w:val="1"/>
                <w:sz w:val="24"/>
              </w:rPr>
              <w:t xml:space="preserve"> </w:t>
            </w:r>
            <w:r>
              <w:rPr>
                <w:sz w:val="24"/>
              </w:rPr>
              <w:t>уявлення</w:t>
            </w:r>
            <w:r>
              <w:rPr>
                <w:spacing w:val="1"/>
                <w:sz w:val="24"/>
              </w:rPr>
              <w:t xml:space="preserve"> </w:t>
            </w:r>
            <w:r>
              <w:rPr>
                <w:sz w:val="24"/>
              </w:rPr>
              <w:t>про</w:t>
            </w:r>
            <w:r>
              <w:rPr>
                <w:spacing w:val="1"/>
                <w:sz w:val="24"/>
              </w:rPr>
              <w:t xml:space="preserve"> </w:t>
            </w:r>
            <w:r>
              <w:rPr>
                <w:sz w:val="24"/>
              </w:rPr>
              <w:t>майбутню</w:t>
            </w:r>
            <w:r>
              <w:rPr>
                <w:spacing w:val="32"/>
                <w:sz w:val="24"/>
              </w:rPr>
              <w:t xml:space="preserve"> </w:t>
            </w:r>
            <w:r>
              <w:rPr>
                <w:sz w:val="24"/>
              </w:rPr>
              <w:t>спеціальність</w:t>
            </w:r>
            <w:r>
              <w:rPr>
                <w:spacing w:val="40"/>
                <w:sz w:val="24"/>
              </w:rPr>
              <w:t xml:space="preserve"> </w:t>
            </w:r>
            <w:r>
              <w:rPr>
                <w:sz w:val="24"/>
              </w:rPr>
              <w:t>і</w:t>
            </w:r>
            <w:r>
              <w:rPr>
                <w:spacing w:val="29"/>
                <w:sz w:val="24"/>
              </w:rPr>
              <w:t xml:space="preserve"> </w:t>
            </w:r>
            <w:r>
              <w:rPr>
                <w:sz w:val="24"/>
              </w:rPr>
              <w:t>потенційні</w:t>
            </w:r>
            <w:r>
              <w:rPr>
                <w:spacing w:val="30"/>
                <w:sz w:val="24"/>
              </w:rPr>
              <w:t xml:space="preserve"> </w:t>
            </w:r>
            <w:r>
              <w:rPr>
                <w:sz w:val="24"/>
              </w:rPr>
              <w:t>посади,</w:t>
            </w:r>
            <w:r>
              <w:rPr>
                <w:spacing w:val="36"/>
                <w:sz w:val="24"/>
              </w:rPr>
              <w:t xml:space="preserve"> </w:t>
            </w:r>
            <w:r>
              <w:rPr>
                <w:sz w:val="24"/>
              </w:rPr>
              <w:t>які</w:t>
            </w:r>
            <w:r>
              <w:rPr>
                <w:spacing w:val="24"/>
                <w:sz w:val="24"/>
              </w:rPr>
              <w:t xml:space="preserve"> </w:t>
            </w:r>
            <w:r>
              <w:rPr>
                <w:sz w:val="24"/>
              </w:rPr>
              <w:t>можна</w:t>
            </w:r>
            <w:r>
              <w:rPr>
                <w:spacing w:val="33"/>
                <w:sz w:val="24"/>
              </w:rPr>
              <w:t xml:space="preserve"> </w:t>
            </w:r>
            <w:r>
              <w:rPr>
                <w:sz w:val="24"/>
              </w:rPr>
              <w:t>обіймати</w:t>
            </w:r>
            <w:r>
              <w:rPr>
                <w:spacing w:val="35"/>
                <w:sz w:val="24"/>
              </w:rPr>
              <w:t xml:space="preserve"> </w:t>
            </w:r>
            <w:r>
              <w:rPr>
                <w:sz w:val="24"/>
              </w:rPr>
              <w:t>на</w:t>
            </w:r>
            <w:r>
              <w:rPr>
                <w:spacing w:val="37"/>
                <w:sz w:val="24"/>
              </w:rPr>
              <w:t xml:space="preserve"> </w:t>
            </w:r>
            <w:r>
              <w:rPr>
                <w:sz w:val="24"/>
              </w:rPr>
              <w:t>її</w:t>
            </w:r>
            <w:r>
              <w:rPr>
                <w:spacing w:val="30"/>
                <w:sz w:val="24"/>
              </w:rPr>
              <w:t xml:space="preserve"> </w:t>
            </w:r>
            <w:r>
              <w:rPr>
                <w:sz w:val="24"/>
              </w:rPr>
              <w:t>основі;</w:t>
            </w:r>
            <w:r>
              <w:rPr>
                <w:spacing w:val="29"/>
                <w:sz w:val="24"/>
              </w:rPr>
              <w:t xml:space="preserve"> </w:t>
            </w:r>
            <w:r>
              <w:rPr>
                <w:sz w:val="24"/>
              </w:rPr>
              <w:t>8)</w:t>
            </w:r>
          </w:p>
          <w:p w14:paraId="68912D70" w14:textId="77777777" w:rsidR="007F50B9" w:rsidRDefault="00A23923" w:rsidP="00B13B17">
            <w:pPr>
              <w:pStyle w:val="TableParagraph"/>
              <w:ind w:left="111"/>
              <w:jc w:val="both"/>
              <w:rPr>
                <w:sz w:val="24"/>
              </w:rPr>
            </w:pPr>
            <w:r>
              <w:rPr>
                <w:sz w:val="24"/>
              </w:rPr>
              <w:t>акцентування</w:t>
            </w:r>
            <w:r>
              <w:rPr>
                <w:spacing w:val="-3"/>
                <w:sz w:val="24"/>
              </w:rPr>
              <w:t xml:space="preserve"> </w:t>
            </w:r>
            <w:r>
              <w:rPr>
                <w:sz w:val="24"/>
              </w:rPr>
              <w:t>уваги</w:t>
            </w:r>
            <w:r>
              <w:rPr>
                <w:spacing w:val="-5"/>
                <w:sz w:val="24"/>
              </w:rPr>
              <w:t xml:space="preserve"> </w:t>
            </w:r>
            <w:r>
              <w:rPr>
                <w:sz w:val="24"/>
              </w:rPr>
              <w:t>абітурієнтів</w:t>
            </w:r>
            <w:r>
              <w:rPr>
                <w:spacing w:val="-4"/>
                <w:sz w:val="24"/>
              </w:rPr>
              <w:t xml:space="preserve"> </w:t>
            </w:r>
            <w:r>
              <w:rPr>
                <w:sz w:val="24"/>
              </w:rPr>
              <w:t>на</w:t>
            </w:r>
            <w:r>
              <w:rPr>
                <w:spacing w:val="-7"/>
                <w:sz w:val="24"/>
              </w:rPr>
              <w:t xml:space="preserve"> </w:t>
            </w:r>
            <w:r>
              <w:rPr>
                <w:sz w:val="24"/>
              </w:rPr>
              <w:t>гарантіях</w:t>
            </w:r>
            <w:r>
              <w:rPr>
                <w:spacing w:val="-10"/>
                <w:sz w:val="24"/>
              </w:rPr>
              <w:t xml:space="preserve"> </w:t>
            </w:r>
            <w:r>
              <w:rPr>
                <w:sz w:val="24"/>
              </w:rPr>
              <w:t>подальшого</w:t>
            </w:r>
            <w:r>
              <w:rPr>
                <w:spacing w:val="-2"/>
                <w:sz w:val="24"/>
              </w:rPr>
              <w:t xml:space="preserve"> </w:t>
            </w:r>
            <w:r>
              <w:rPr>
                <w:sz w:val="24"/>
              </w:rPr>
              <w:t>працевлаштування</w:t>
            </w:r>
          </w:p>
        </w:tc>
      </w:tr>
    </w:tbl>
    <w:p w14:paraId="3C2536A8" w14:textId="77777777" w:rsidR="007F50B9" w:rsidRDefault="007F50B9" w:rsidP="00B13B17">
      <w:pPr>
        <w:jc w:val="both"/>
        <w:rPr>
          <w:sz w:val="24"/>
        </w:rPr>
        <w:sectPr w:rsidR="007F50B9">
          <w:pgSz w:w="16840" w:h="11910" w:orient="landscape"/>
          <w:pgMar w:top="1180" w:right="900" w:bottom="280" w:left="900" w:header="747" w:footer="0" w:gutter="0"/>
          <w:cols w:space="720"/>
        </w:sectPr>
      </w:pPr>
    </w:p>
    <w:p w14:paraId="7AAE967B" w14:textId="77777777" w:rsidR="007F50B9" w:rsidRDefault="007F50B9" w:rsidP="00B13B17">
      <w:pPr>
        <w:pStyle w:val="a3"/>
        <w:jc w:val="left"/>
        <w:rPr>
          <w:b/>
          <w:sz w:val="20"/>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3"/>
        <w:gridCol w:w="581"/>
        <w:gridCol w:w="8849"/>
      </w:tblGrid>
      <w:tr w:rsidR="007F50B9" w14:paraId="3AAF5947" w14:textId="77777777" w:rsidTr="003759DB">
        <w:trPr>
          <w:trHeight w:val="277"/>
        </w:trPr>
        <w:tc>
          <w:tcPr>
            <w:tcW w:w="5363" w:type="dxa"/>
            <w:vMerge w:val="restart"/>
          </w:tcPr>
          <w:p w14:paraId="6489EEB0" w14:textId="77777777" w:rsidR="007F50B9" w:rsidRDefault="00A23923" w:rsidP="00B13B17">
            <w:pPr>
              <w:pStyle w:val="TableParagraph"/>
              <w:ind w:right="100"/>
              <w:jc w:val="both"/>
              <w:rPr>
                <w:sz w:val="24"/>
              </w:rPr>
            </w:pPr>
            <w:r>
              <w:rPr>
                <w:sz w:val="24"/>
              </w:rPr>
              <w:t>Переваги від впровадження Концепції практико-</w:t>
            </w:r>
            <w:r>
              <w:rPr>
                <w:spacing w:val="1"/>
                <w:sz w:val="24"/>
              </w:rPr>
              <w:t xml:space="preserve"> </w:t>
            </w:r>
            <w:r>
              <w:rPr>
                <w:sz w:val="24"/>
              </w:rPr>
              <w:t>орієнтованої</w:t>
            </w:r>
            <w:r>
              <w:rPr>
                <w:spacing w:val="1"/>
                <w:sz w:val="24"/>
              </w:rPr>
              <w:t xml:space="preserve"> </w:t>
            </w:r>
            <w:r>
              <w:rPr>
                <w:sz w:val="24"/>
              </w:rPr>
              <w:t>підприємницької</w:t>
            </w:r>
            <w:r>
              <w:rPr>
                <w:spacing w:val="1"/>
                <w:sz w:val="24"/>
              </w:rPr>
              <w:t xml:space="preserve"> </w:t>
            </w:r>
            <w:r>
              <w:rPr>
                <w:sz w:val="24"/>
              </w:rPr>
              <w:t>освіти</w:t>
            </w:r>
            <w:r>
              <w:rPr>
                <w:spacing w:val="1"/>
                <w:sz w:val="24"/>
              </w:rPr>
              <w:t xml:space="preserve"> </w:t>
            </w:r>
            <w:r>
              <w:rPr>
                <w:sz w:val="24"/>
              </w:rPr>
              <w:t>для</w:t>
            </w:r>
            <w:r>
              <w:rPr>
                <w:spacing w:val="1"/>
                <w:sz w:val="24"/>
              </w:rPr>
              <w:t xml:space="preserve"> </w:t>
            </w:r>
            <w:r>
              <w:rPr>
                <w:sz w:val="24"/>
              </w:rPr>
              <w:t>роботодавців</w:t>
            </w:r>
          </w:p>
        </w:tc>
        <w:tc>
          <w:tcPr>
            <w:tcW w:w="581" w:type="dxa"/>
          </w:tcPr>
          <w:p w14:paraId="1A96CDD3" w14:textId="77777777" w:rsidR="007F50B9" w:rsidRDefault="00A23923" w:rsidP="00B13B17">
            <w:pPr>
              <w:pStyle w:val="TableParagraph"/>
              <w:spacing w:line="258" w:lineRule="exact"/>
              <w:ind w:left="196"/>
              <w:rPr>
                <w:sz w:val="24"/>
              </w:rPr>
            </w:pPr>
            <w:r>
              <w:rPr>
                <w:sz w:val="24"/>
              </w:rPr>
              <w:t>1.</w:t>
            </w:r>
          </w:p>
        </w:tc>
        <w:tc>
          <w:tcPr>
            <w:tcW w:w="8849" w:type="dxa"/>
          </w:tcPr>
          <w:p w14:paraId="2662E31B" w14:textId="77777777" w:rsidR="007F50B9" w:rsidRDefault="00A23923" w:rsidP="00B13B17">
            <w:pPr>
              <w:pStyle w:val="TableParagraph"/>
              <w:spacing w:line="258" w:lineRule="exact"/>
              <w:rPr>
                <w:sz w:val="24"/>
              </w:rPr>
            </w:pPr>
            <w:r>
              <w:rPr>
                <w:sz w:val="24"/>
              </w:rPr>
              <w:t>Підготовка</w:t>
            </w:r>
            <w:r>
              <w:rPr>
                <w:spacing w:val="-6"/>
                <w:sz w:val="24"/>
              </w:rPr>
              <w:t xml:space="preserve"> </w:t>
            </w:r>
            <w:r>
              <w:rPr>
                <w:sz w:val="24"/>
              </w:rPr>
              <w:t>спеціаліста</w:t>
            </w:r>
            <w:r>
              <w:rPr>
                <w:spacing w:val="-6"/>
                <w:sz w:val="24"/>
              </w:rPr>
              <w:t xml:space="preserve"> </w:t>
            </w:r>
            <w:r>
              <w:rPr>
                <w:sz w:val="24"/>
              </w:rPr>
              <w:t>практично</w:t>
            </w:r>
            <w:r>
              <w:rPr>
                <w:spacing w:val="-1"/>
                <w:sz w:val="24"/>
              </w:rPr>
              <w:t xml:space="preserve"> </w:t>
            </w:r>
            <w:r>
              <w:rPr>
                <w:sz w:val="24"/>
              </w:rPr>
              <w:t>за</w:t>
            </w:r>
            <w:r>
              <w:rPr>
                <w:spacing w:val="-6"/>
                <w:sz w:val="24"/>
              </w:rPr>
              <w:t xml:space="preserve"> </w:t>
            </w:r>
            <w:r>
              <w:rPr>
                <w:sz w:val="24"/>
              </w:rPr>
              <w:t>індивідуальним</w:t>
            </w:r>
            <w:r>
              <w:rPr>
                <w:spacing w:val="-7"/>
                <w:sz w:val="24"/>
              </w:rPr>
              <w:t xml:space="preserve"> </w:t>
            </w:r>
            <w:r>
              <w:rPr>
                <w:sz w:val="24"/>
              </w:rPr>
              <w:t>замовленням</w:t>
            </w:r>
          </w:p>
        </w:tc>
      </w:tr>
      <w:tr w:rsidR="007F50B9" w14:paraId="653FE09D" w14:textId="77777777" w:rsidTr="003759DB">
        <w:trPr>
          <w:trHeight w:val="278"/>
        </w:trPr>
        <w:tc>
          <w:tcPr>
            <w:tcW w:w="5363" w:type="dxa"/>
            <w:vMerge/>
            <w:tcBorders>
              <w:top w:val="nil"/>
            </w:tcBorders>
          </w:tcPr>
          <w:p w14:paraId="7400C3CB" w14:textId="77777777" w:rsidR="007F50B9" w:rsidRDefault="007F50B9" w:rsidP="00B13B17">
            <w:pPr>
              <w:rPr>
                <w:sz w:val="2"/>
                <w:szCs w:val="2"/>
              </w:rPr>
            </w:pPr>
          </w:p>
        </w:tc>
        <w:tc>
          <w:tcPr>
            <w:tcW w:w="581" w:type="dxa"/>
          </w:tcPr>
          <w:p w14:paraId="5C643C21" w14:textId="77777777" w:rsidR="007F50B9" w:rsidRDefault="00A23923" w:rsidP="00B13B17">
            <w:pPr>
              <w:pStyle w:val="TableParagraph"/>
              <w:spacing w:line="258" w:lineRule="exact"/>
              <w:ind w:left="191"/>
              <w:rPr>
                <w:sz w:val="24"/>
              </w:rPr>
            </w:pPr>
            <w:r>
              <w:rPr>
                <w:sz w:val="24"/>
              </w:rPr>
              <w:t>2.</w:t>
            </w:r>
          </w:p>
        </w:tc>
        <w:tc>
          <w:tcPr>
            <w:tcW w:w="8849" w:type="dxa"/>
          </w:tcPr>
          <w:p w14:paraId="0C63A1B9" w14:textId="77777777" w:rsidR="007F50B9" w:rsidRDefault="00A23923" w:rsidP="00B13B17">
            <w:pPr>
              <w:pStyle w:val="TableParagraph"/>
              <w:spacing w:line="258" w:lineRule="exact"/>
              <w:rPr>
                <w:sz w:val="24"/>
              </w:rPr>
            </w:pPr>
            <w:r>
              <w:rPr>
                <w:sz w:val="24"/>
              </w:rPr>
              <w:t>Економія</w:t>
            </w:r>
            <w:r>
              <w:rPr>
                <w:spacing w:val="-3"/>
                <w:sz w:val="24"/>
              </w:rPr>
              <w:t xml:space="preserve"> </w:t>
            </w:r>
            <w:r>
              <w:rPr>
                <w:sz w:val="24"/>
              </w:rPr>
              <w:t>грошових</w:t>
            </w:r>
            <w:r>
              <w:rPr>
                <w:spacing w:val="-6"/>
                <w:sz w:val="24"/>
              </w:rPr>
              <w:t xml:space="preserve"> </w:t>
            </w:r>
            <w:r>
              <w:rPr>
                <w:sz w:val="24"/>
              </w:rPr>
              <w:t>коштів</w:t>
            </w:r>
            <w:r>
              <w:rPr>
                <w:spacing w:val="-1"/>
                <w:sz w:val="24"/>
              </w:rPr>
              <w:t xml:space="preserve"> </w:t>
            </w:r>
            <w:r>
              <w:rPr>
                <w:sz w:val="24"/>
              </w:rPr>
              <w:t>на</w:t>
            </w:r>
            <w:r>
              <w:rPr>
                <w:spacing w:val="-3"/>
                <w:sz w:val="24"/>
              </w:rPr>
              <w:t xml:space="preserve"> </w:t>
            </w:r>
            <w:r>
              <w:rPr>
                <w:sz w:val="24"/>
              </w:rPr>
              <w:t>навчання</w:t>
            </w:r>
            <w:r>
              <w:rPr>
                <w:spacing w:val="-7"/>
                <w:sz w:val="24"/>
              </w:rPr>
              <w:t xml:space="preserve"> </w:t>
            </w:r>
            <w:r>
              <w:rPr>
                <w:sz w:val="24"/>
              </w:rPr>
              <w:t>та</w:t>
            </w:r>
            <w:r>
              <w:rPr>
                <w:spacing w:val="-3"/>
                <w:sz w:val="24"/>
              </w:rPr>
              <w:t xml:space="preserve"> </w:t>
            </w:r>
            <w:r>
              <w:rPr>
                <w:sz w:val="24"/>
              </w:rPr>
              <w:t>перепідготовку</w:t>
            </w:r>
          </w:p>
        </w:tc>
      </w:tr>
      <w:tr w:rsidR="007F50B9" w14:paraId="53E1B3EB" w14:textId="77777777" w:rsidTr="003759DB">
        <w:trPr>
          <w:trHeight w:val="273"/>
        </w:trPr>
        <w:tc>
          <w:tcPr>
            <w:tcW w:w="5363" w:type="dxa"/>
            <w:vMerge/>
            <w:tcBorders>
              <w:top w:val="nil"/>
            </w:tcBorders>
          </w:tcPr>
          <w:p w14:paraId="5E98DFE5" w14:textId="77777777" w:rsidR="007F50B9" w:rsidRDefault="007F50B9" w:rsidP="00B13B17">
            <w:pPr>
              <w:rPr>
                <w:sz w:val="2"/>
                <w:szCs w:val="2"/>
              </w:rPr>
            </w:pPr>
          </w:p>
        </w:tc>
        <w:tc>
          <w:tcPr>
            <w:tcW w:w="581" w:type="dxa"/>
          </w:tcPr>
          <w:p w14:paraId="29D22D82" w14:textId="77777777" w:rsidR="007F50B9" w:rsidRDefault="00A23923" w:rsidP="00B13B17">
            <w:pPr>
              <w:pStyle w:val="TableParagraph"/>
              <w:spacing w:line="253" w:lineRule="exact"/>
              <w:ind w:left="196"/>
              <w:rPr>
                <w:sz w:val="24"/>
              </w:rPr>
            </w:pPr>
            <w:r>
              <w:rPr>
                <w:sz w:val="24"/>
              </w:rPr>
              <w:t>3.</w:t>
            </w:r>
          </w:p>
        </w:tc>
        <w:tc>
          <w:tcPr>
            <w:tcW w:w="8849" w:type="dxa"/>
          </w:tcPr>
          <w:p w14:paraId="7F289B7B" w14:textId="77777777" w:rsidR="007F50B9" w:rsidRDefault="00A23923" w:rsidP="00B13B17">
            <w:pPr>
              <w:pStyle w:val="TableParagraph"/>
              <w:spacing w:line="253" w:lineRule="exact"/>
              <w:rPr>
                <w:sz w:val="24"/>
              </w:rPr>
            </w:pPr>
            <w:r>
              <w:rPr>
                <w:sz w:val="24"/>
              </w:rPr>
              <w:t>Оцінка</w:t>
            </w:r>
            <w:r>
              <w:rPr>
                <w:spacing w:val="-3"/>
                <w:sz w:val="24"/>
              </w:rPr>
              <w:t xml:space="preserve"> </w:t>
            </w:r>
            <w:r>
              <w:rPr>
                <w:sz w:val="24"/>
              </w:rPr>
              <w:t>потенціалу</w:t>
            </w:r>
            <w:r>
              <w:rPr>
                <w:spacing w:val="-12"/>
                <w:sz w:val="24"/>
              </w:rPr>
              <w:t xml:space="preserve"> </w:t>
            </w:r>
            <w:r>
              <w:rPr>
                <w:sz w:val="24"/>
              </w:rPr>
              <w:t>майбутнього</w:t>
            </w:r>
            <w:r>
              <w:rPr>
                <w:spacing w:val="2"/>
                <w:sz w:val="24"/>
              </w:rPr>
              <w:t xml:space="preserve"> </w:t>
            </w:r>
            <w:r>
              <w:rPr>
                <w:sz w:val="24"/>
              </w:rPr>
              <w:t>фахівця</w:t>
            </w:r>
            <w:r>
              <w:rPr>
                <w:spacing w:val="-2"/>
                <w:sz w:val="24"/>
              </w:rPr>
              <w:t xml:space="preserve"> </w:t>
            </w:r>
            <w:r>
              <w:rPr>
                <w:sz w:val="24"/>
              </w:rPr>
              <w:t>на</w:t>
            </w:r>
            <w:r>
              <w:rPr>
                <w:spacing w:val="-2"/>
                <w:sz w:val="24"/>
              </w:rPr>
              <w:t xml:space="preserve"> </w:t>
            </w:r>
            <w:r>
              <w:rPr>
                <w:sz w:val="24"/>
              </w:rPr>
              <w:t>ранніх</w:t>
            </w:r>
            <w:r>
              <w:rPr>
                <w:spacing w:val="-7"/>
                <w:sz w:val="24"/>
              </w:rPr>
              <w:t xml:space="preserve"> </w:t>
            </w:r>
            <w:r>
              <w:rPr>
                <w:sz w:val="24"/>
              </w:rPr>
              <w:t>стадіях</w:t>
            </w:r>
            <w:r>
              <w:rPr>
                <w:spacing w:val="-6"/>
                <w:sz w:val="24"/>
              </w:rPr>
              <w:t xml:space="preserve"> </w:t>
            </w:r>
            <w:r>
              <w:rPr>
                <w:sz w:val="24"/>
              </w:rPr>
              <w:t>підготовки</w:t>
            </w:r>
          </w:p>
        </w:tc>
      </w:tr>
      <w:tr w:rsidR="007F50B9" w14:paraId="70366056" w14:textId="77777777" w:rsidTr="003759DB">
        <w:trPr>
          <w:trHeight w:val="552"/>
        </w:trPr>
        <w:tc>
          <w:tcPr>
            <w:tcW w:w="5363" w:type="dxa"/>
            <w:vMerge/>
            <w:tcBorders>
              <w:top w:val="nil"/>
            </w:tcBorders>
          </w:tcPr>
          <w:p w14:paraId="14C0307D" w14:textId="77777777" w:rsidR="007F50B9" w:rsidRDefault="007F50B9" w:rsidP="00B13B17">
            <w:pPr>
              <w:rPr>
                <w:sz w:val="2"/>
                <w:szCs w:val="2"/>
              </w:rPr>
            </w:pPr>
          </w:p>
        </w:tc>
        <w:tc>
          <w:tcPr>
            <w:tcW w:w="581" w:type="dxa"/>
          </w:tcPr>
          <w:p w14:paraId="2C10F764" w14:textId="77777777" w:rsidR="007F50B9" w:rsidRDefault="00A23923" w:rsidP="00B13B17">
            <w:pPr>
              <w:pStyle w:val="TableParagraph"/>
              <w:spacing w:line="268" w:lineRule="exact"/>
              <w:ind w:left="196"/>
              <w:rPr>
                <w:sz w:val="24"/>
              </w:rPr>
            </w:pPr>
            <w:r>
              <w:rPr>
                <w:sz w:val="24"/>
              </w:rPr>
              <w:t>4.</w:t>
            </w:r>
          </w:p>
        </w:tc>
        <w:tc>
          <w:tcPr>
            <w:tcW w:w="8849" w:type="dxa"/>
          </w:tcPr>
          <w:p w14:paraId="21EF71D9" w14:textId="77777777" w:rsidR="007F50B9" w:rsidRDefault="00A23923" w:rsidP="00B13B17">
            <w:pPr>
              <w:pStyle w:val="TableParagraph"/>
              <w:spacing w:line="268" w:lineRule="exact"/>
              <w:rPr>
                <w:sz w:val="24"/>
              </w:rPr>
            </w:pPr>
            <w:r>
              <w:rPr>
                <w:sz w:val="24"/>
              </w:rPr>
              <w:t>Можливість</w:t>
            </w:r>
            <w:r>
              <w:rPr>
                <w:spacing w:val="56"/>
                <w:sz w:val="24"/>
              </w:rPr>
              <w:t xml:space="preserve"> </w:t>
            </w:r>
            <w:r>
              <w:rPr>
                <w:sz w:val="24"/>
              </w:rPr>
              <w:t>перегляду</w:t>
            </w:r>
            <w:r>
              <w:rPr>
                <w:spacing w:val="56"/>
                <w:sz w:val="24"/>
              </w:rPr>
              <w:t xml:space="preserve"> </w:t>
            </w:r>
            <w:r>
              <w:rPr>
                <w:sz w:val="24"/>
              </w:rPr>
              <w:t>кандидатур</w:t>
            </w:r>
            <w:r>
              <w:rPr>
                <w:spacing w:val="2"/>
                <w:sz w:val="24"/>
              </w:rPr>
              <w:t xml:space="preserve"> </w:t>
            </w:r>
            <w:r>
              <w:rPr>
                <w:sz w:val="24"/>
              </w:rPr>
              <w:t>фахівців</w:t>
            </w:r>
            <w:r>
              <w:rPr>
                <w:spacing w:val="62"/>
                <w:sz w:val="24"/>
              </w:rPr>
              <w:t xml:space="preserve"> </w:t>
            </w:r>
            <w:r>
              <w:rPr>
                <w:sz w:val="24"/>
              </w:rPr>
              <w:t>в</w:t>
            </w:r>
            <w:r>
              <w:rPr>
                <w:spacing w:val="58"/>
                <w:sz w:val="24"/>
              </w:rPr>
              <w:t xml:space="preserve"> </w:t>
            </w:r>
            <w:r>
              <w:rPr>
                <w:sz w:val="24"/>
              </w:rPr>
              <w:t>процесі</w:t>
            </w:r>
            <w:r>
              <w:rPr>
                <w:spacing w:val="47"/>
                <w:sz w:val="24"/>
              </w:rPr>
              <w:t xml:space="preserve"> </w:t>
            </w:r>
            <w:r>
              <w:rPr>
                <w:sz w:val="24"/>
              </w:rPr>
              <w:t>практичного</w:t>
            </w:r>
            <w:r>
              <w:rPr>
                <w:spacing w:val="60"/>
                <w:sz w:val="24"/>
              </w:rPr>
              <w:t xml:space="preserve"> </w:t>
            </w:r>
            <w:r>
              <w:rPr>
                <w:sz w:val="24"/>
              </w:rPr>
              <w:t>навчання</w:t>
            </w:r>
            <w:r>
              <w:rPr>
                <w:spacing w:val="56"/>
                <w:sz w:val="24"/>
              </w:rPr>
              <w:t xml:space="preserve"> </w:t>
            </w:r>
            <w:r>
              <w:rPr>
                <w:sz w:val="24"/>
              </w:rPr>
              <w:t>та</w:t>
            </w:r>
          </w:p>
          <w:p w14:paraId="79EF6659" w14:textId="77777777" w:rsidR="007F50B9" w:rsidRDefault="00A23923" w:rsidP="00B13B17">
            <w:pPr>
              <w:pStyle w:val="TableParagraph"/>
              <w:spacing w:line="261" w:lineRule="exact"/>
              <w:rPr>
                <w:sz w:val="24"/>
              </w:rPr>
            </w:pPr>
            <w:r>
              <w:rPr>
                <w:sz w:val="24"/>
              </w:rPr>
              <w:t>зменшення</w:t>
            </w:r>
            <w:r>
              <w:rPr>
                <w:spacing w:val="-7"/>
                <w:sz w:val="24"/>
              </w:rPr>
              <w:t xml:space="preserve"> </w:t>
            </w:r>
            <w:r>
              <w:rPr>
                <w:sz w:val="24"/>
              </w:rPr>
              <w:t>кількості</w:t>
            </w:r>
            <w:r>
              <w:rPr>
                <w:spacing w:val="-10"/>
                <w:sz w:val="24"/>
              </w:rPr>
              <w:t xml:space="preserve"> </w:t>
            </w:r>
            <w:r>
              <w:rPr>
                <w:sz w:val="24"/>
              </w:rPr>
              <w:t>помилок</w:t>
            </w:r>
            <w:r>
              <w:rPr>
                <w:spacing w:val="-8"/>
                <w:sz w:val="24"/>
              </w:rPr>
              <w:t xml:space="preserve"> </w:t>
            </w:r>
            <w:r>
              <w:rPr>
                <w:sz w:val="24"/>
              </w:rPr>
              <w:t>щодо</w:t>
            </w:r>
            <w:r>
              <w:rPr>
                <w:spacing w:val="2"/>
                <w:sz w:val="24"/>
              </w:rPr>
              <w:t xml:space="preserve"> </w:t>
            </w:r>
            <w:r>
              <w:rPr>
                <w:sz w:val="24"/>
              </w:rPr>
              <w:t>визначення</w:t>
            </w:r>
            <w:r>
              <w:rPr>
                <w:spacing w:val="-6"/>
                <w:sz w:val="24"/>
              </w:rPr>
              <w:t xml:space="preserve"> </w:t>
            </w:r>
            <w:r>
              <w:rPr>
                <w:sz w:val="24"/>
              </w:rPr>
              <w:t>претендентів</w:t>
            </w:r>
            <w:r>
              <w:rPr>
                <w:spacing w:val="-1"/>
                <w:sz w:val="24"/>
              </w:rPr>
              <w:t xml:space="preserve"> </w:t>
            </w:r>
            <w:r>
              <w:rPr>
                <w:sz w:val="24"/>
              </w:rPr>
              <w:t>на</w:t>
            </w:r>
            <w:r>
              <w:rPr>
                <w:spacing w:val="-2"/>
                <w:sz w:val="24"/>
              </w:rPr>
              <w:t xml:space="preserve"> </w:t>
            </w:r>
            <w:r>
              <w:rPr>
                <w:sz w:val="24"/>
              </w:rPr>
              <w:t>керівні</w:t>
            </w:r>
            <w:r>
              <w:rPr>
                <w:spacing w:val="-11"/>
                <w:sz w:val="24"/>
              </w:rPr>
              <w:t xml:space="preserve"> </w:t>
            </w:r>
            <w:r>
              <w:rPr>
                <w:sz w:val="24"/>
              </w:rPr>
              <w:t>посади</w:t>
            </w:r>
          </w:p>
        </w:tc>
      </w:tr>
      <w:tr w:rsidR="007F50B9" w14:paraId="717E9289" w14:textId="77777777" w:rsidTr="003759DB">
        <w:trPr>
          <w:trHeight w:val="551"/>
        </w:trPr>
        <w:tc>
          <w:tcPr>
            <w:tcW w:w="5363" w:type="dxa"/>
            <w:vMerge/>
            <w:tcBorders>
              <w:top w:val="nil"/>
            </w:tcBorders>
          </w:tcPr>
          <w:p w14:paraId="711AB4C2" w14:textId="77777777" w:rsidR="007F50B9" w:rsidRDefault="007F50B9" w:rsidP="00B13B17">
            <w:pPr>
              <w:rPr>
                <w:sz w:val="2"/>
                <w:szCs w:val="2"/>
              </w:rPr>
            </w:pPr>
          </w:p>
        </w:tc>
        <w:tc>
          <w:tcPr>
            <w:tcW w:w="581" w:type="dxa"/>
          </w:tcPr>
          <w:p w14:paraId="28955783" w14:textId="77777777" w:rsidR="007F50B9" w:rsidRDefault="00A23923" w:rsidP="00B13B17">
            <w:pPr>
              <w:pStyle w:val="TableParagraph"/>
              <w:spacing w:line="268" w:lineRule="exact"/>
              <w:ind w:left="196"/>
              <w:rPr>
                <w:sz w:val="24"/>
              </w:rPr>
            </w:pPr>
            <w:r>
              <w:rPr>
                <w:sz w:val="24"/>
              </w:rPr>
              <w:t>5.</w:t>
            </w:r>
          </w:p>
        </w:tc>
        <w:tc>
          <w:tcPr>
            <w:tcW w:w="8849" w:type="dxa"/>
          </w:tcPr>
          <w:p w14:paraId="044AF8C3" w14:textId="77777777" w:rsidR="007F50B9" w:rsidRDefault="00A23923" w:rsidP="00B13B17">
            <w:pPr>
              <w:pStyle w:val="TableParagraph"/>
              <w:spacing w:line="268" w:lineRule="exact"/>
              <w:rPr>
                <w:sz w:val="24"/>
              </w:rPr>
            </w:pPr>
            <w:r>
              <w:rPr>
                <w:sz w:val="24"/>
              </w:rPr>
              <w:t>Складання</w:t>
            </w:r>
            <w:r>
              <w:rPr>
                <w:spacing w:val="2"/>
                <w:sz w:val="24"/>
              </w:rPr>
              <w:t xml:space="preserve"> </w:t>
            </w:r>
            <w:r>
              <w:rPr>
                <w:sz w:val="24"/>
              </w:rPr>
              <w:t>обґрунтованих</w:t>
            </w:r>
            <w:r>
              <w:rPr>
                <w:spacing w:val="56"/>
                <w:sz w:val="24"/>
              </w:rPr>
              <w:t xml:space="preserve"> </w:t>
            </w:r>
            <w:r>
              <w:rPr>
                <w:sz w:val="24"/>
              </w:rPr>
              <w:t>пропозицій</w:t>
            </w:r>
            <w:r>
              <w:rPr>
                <w:spacing w:val="67"/>
                <w:sz w:val="24"/>
              </w:rPr>
              <w:t xml:space="preserve"> </w:t>
            </w:r>
            <w:r>
              <w:rPr>
                <w:sz w:val="24"/>
              </w:rPr>
              <w:t>щодо</w:t>
            </w:r>
            <w:r>
              <w:rPr>
                <w:spacing w:val="73"/>
                <w:sz w:val="24"/>
              </w:rPr>
              <w:t xml:space="preserve"> </w:t>
            </w:r>
            <w:r>
              <w:rPr>
                <w:sz w:val="24"/>
              </w:rPr>
              <w:t>внесення</w:t>
            </w:r>
            <w:r>
              <w:rPr>
                <w:spacing w:val="61"/>
                <w:sz w:val="24"/>
              </w:rPr>
              <w:t xml:space="preserve"> </w:t>
            </w:r>
            <w:r>
              <w:rPr>
                <w:sz w:val="24"/>
              </w:rPr>
              <w:t>змін</w:t>
            </w:r>
            <w:r>
              <w:rPr>
                <w:spacing w:val="65"/>
                <w:sz w:val="24"/>
              </w:rPr>
              <w:t xml:space="preserve"> </w:t>
            </w:r>
            <w:r>
              <w:rPr>
                <w:sz w:val="24"/>
              </w:rPr>
              <w:t>в</w:t>
            </w:r>
            <w:r>
              <w:rPr>
                <w:spacing w:val="64"/>
                <w:sz w:val="24"/>
              </w:rPr>
              <w:t xml:space="preserve"> </w:t>
            </w:r>
            <w:r>
              <w:rPr>
                <w:sz w:val="24"/>
              </w:rPr>
              <w:t>навчальні</w:t>
            </w:r>
            <w:r>
              <w:rPr>
                <w:spacing w:val="57"/>
                <w:sz w:val="24"/>
              </w:rPr>
              <w:t xml:space="preserve"> </w:t>
            </w:r>
            <w:r>
              <w:rPr>
                <w:sz w:val="24"/>
              </w:rPr>
              <w:t>плани</w:t>
            </w:r>
            <w:r>
              <w:rPr>
                <w:spacing w:val="72"/>
                <w:sz w:val="24"/>
              </w:rPr>
              <w:t xml:space="preserve"> </w:t>
            </w:r>
            <w:r>
              <w:rPr>
                <w:sz w:val="24"/>
              </w:rPr>
              <w:t>і</w:t>
            </w:r>
          </w:p>
          <w:p w14:paraId="4B35FED8" w14:textId="77777777" w:rsidR="007F50B9" w:rsidRDefault="00A23923" w:rsidP="00B13B17">
            <w:pPr>
              <w:pStyle w:val="TableParagraph"/>
              <w:spacing w:line="261" w:lineRule="exact"/>
              <w:rPr>
                <w:sz w:val="24"/>
              </w:rPr>
            </w:pPr>
            <w:r>
              <w:rPr>
                <w:sz w:val="24"/>
              </w:rPr>
              <w:t>програми</w:t>
            </w:r>
            <w:r>
              <w:rPr>
                <w:spacing w:val="-7"/>
                <w:sz w:val="24"/>
              </w:rPr>
              <w:t xml:space="preserve"> </w:t>
            </w:r>
            <w:r>
              <w:rPr>
                <w:sz w:val="24"/>
              </w:rPr>
              <w:t>навчальних</w:t>
            </w:r>
            <w:r>
              <w:rPr>
                <w:spacing w:val="-7"/>
                <w:sz w:val="24"/>
              </w:rPr>
              <w:t xml:space="preserve"> </w:t>
            </w:r>
            <w:r>
              <w:rPr>
                <w:sz w:val="24"/>
              </w:rPr>
              <w:t>дисциплін</w:t>
            </w:r>
          </w:p>
        </w:tc>
      </w:tr>
      <w:tr w:rsidR="007F50B9" w14:paraId="18CB38A0" w14:textId="77777777" w:rsidTr="003759DB">
        <w:trPr>
          <w:trHeight w:val="552"/>
        </w:trPr>
        <w:tc>
          <w:tcPr>
            <w:tcW w:w="5363" w:type="dxa"/>
            <w:vMerge w:val="restart"/>
          </w:tcPr>
          <w:p w14:paraId="1FC88B75" w14:textId="77777777" w:rsidR="007F50B9" w:rsidRDefault="00A23923" w:rsidP="00B13B17">
            <w:pPr>
              <w:pStyle w:val="TableParagraph"/>
              <w:spacing w:line="242" w:lineRule="auto"/>
              <w:rPr>
                <w:sz w:val="24"/>
              </w:rPr>
            </w:pPr>
            <w:r>
              <w:rPr>
                <w:sz w:val="24"/>
              </w:rPr>
              <w:t>Переваги</w:t>
            </w:r>
            <w:r>
              <w:rPr>
                <w:spacing w:val="1"/>
                <w:sz w:val="24"/>
              </w:rPr>
              <w:t xml:space="preserve"> </w:t>
            </w:r>
            <w:r>
              <w:rPr>
                <w:sz w:val="24"/>
              </w:rPr>
              <w:t>від впровадження</w:t>
            </w:r>
            <w:r>
              <w:rPr>
                <w:spacing w:val="1"/>
                <w:sz w:val="24"/>
              </w:rPr>
              <w:t xml:space="preserve"> </w:t>
            </w:r>
            <w:r>
              <w:rPr>
                <w:sz w:val="24"/>
              </w:rPr>
              <w:t>Концепції практико-</w:t>
            </w:r>
            <w:r>
              <w:rPr>
                <w:spacing w:val="-57"/>
                <w:sz w:val="24"/>
              </w:rPr>
              <w:t xml:space="preserve"> </w:t>
            </w:r>
            <w:r>
              <w:rPr>
                <w:sz w:val="24"/>
              </w:rPr>
              <w:t>орієнтованої</w:t>
            </w:r>
            <w:r>
              <w:rPr>
                <w:spacing w:val="-9"/>
                <w:sz w:val="24"/>
              </w:rPr>
              <w:t xml:space="preserve"> </w:t>
            </w:r>
            <w:r>
              <w:rPr>
                <w:sz w:val="24"/>
              </w:rPr>
              <w:t>підприємницької</w:t>
            </w:r>
            <w:r>
              <w:rPr>
                <w:spacing w:val="-9"/>
                <w:sz w:val="24"/>
              </w:rPr>
              <w:t xml:space="preserve"> </w:t>
            </w:r>
            <w:r>
              <w:rPr>
                <w:sz w:val="24"/>
              </w:rPr>
              <w:t>освіти</w:t>
            </w:r>
            <w:r>
              <w:rPr>
                <w:spacing w:val="1"/>
                <w:sz w:val="24"/>
              </w:rPr>
              <w:t xml:space="preserve"> </w:t>
            </w:r>
            <w:r>
              <w:rPr>
                <w:sz w:val="24"/>
              </w:rPr>
              <w:t>для</w:t>
            </w:r>
            <w:r>
              <w:rPr>
                <w:spacing w:val="1"/>
                <w:sz w:val="24"/>
              </w:rPr>
              <w:t xml:space="preserve"> </w:t>
            </w:r>
            <w:r>
              <w:rPr>
                <w:sz w:val="24"/>
              </w:rPr>
              <w:t>ЗВО</w:t>
            </w:r>
          </w:p>
        </w:tc>
        <w:tc>
          <w:tcPr>
            <w:tcW w:w="581" w:type="dxa"/>
          </w:tcPr>
          <w:p w14:paraId="6B9ABA61" w14:textId="77777777" w:rsidR="007F50B9" w:rsidRDefault="00A23923" w:rsidP="00B13B17">
            <w:pPr>
              <w:pStyle w:val="TableParagraph"/>
              <w:spacing w:line="268" w:lineRule="exact"/>
              <w:ind w:left="196"/>
              <w:rPr>
                <w:sz w:val="24"/>
              </w:rPr>
            </w:pPr>
            <w:r>
              <w:rPr>
                <w:sz w:val="24"/>
              </w:rPr>
              <w:t>1.</w:t>
            </w:r>
          </w:p>
        </w:tc>
        <w:tc>
          <w:tcPr>
            <w:tcW w:w="8849" w:type="dxa"/>
          </w:tcPr>
          <w:p w14:paraId="29ED01E4" w14:textId="77777777" w:rsidR="007F50B9" w:rsidRDefault="00A23923" w:rsidP="00B13B17">
            <w:pPr>
              <w:pStyle w:val="TableParagraph"/>
              <w:tabs>
                <w:tab w:val="left" w:pos="1855"/>
                <w:tab w:val="left" w:pos="3442"/>
                <w:tab w:val="left" w:pos="4401"/>
                <w:tab w:val="left" w:pos="4924"/>
                <w:tab w:val="left" w:pos="5773"/>
                <w:tab w:val="left" w:pos="6608"/>
                <w:tab w:val="left" w:pos="8108"/>
              </w:tabs>
              <w:spacing w:line="268" w:lineRule="exact"/>
              <w:rPr>
                <w:sz w:val="24"/>
              </w:rPr>
            </w:pPr>
            <w:r>
              <w:rPr>
                <w:sz w:val="24"/>
              </w:rPr>
              <w:t>Використання</w:t>
            </w:r>
            <w:r>
              <w:rPr>
                <w:sz w:val="24"/>
              </w:rPr>
              <w:tab/>
              <w:t>ліцензійного</w:t>
            </w:r>
            <w:r>
              <w:rPr>
                <w:sz w:val="24"/>
              </w:rPr>
              <w:tab/>
              <w:t>обсягу</w:t>
            </w:r>
            <w:r>
              <w:rPr>
                <w:sz w:val="24"/>
              </w:rPr>
              <w:tab/>
              <w:t>на</w:t>
            </w:r>
            <w:r>
              <w:rPr>
                <w:sz w:val="24"/>
              </w:rPr>
              <w:tab/>
              <w:t>100%</w:t>
            </w:r>
            <w:r>
              <w:rPr>
                <w:sz w:val="24"/>
              </w:rPr>
              <w:tab/>
              <w:t>через</w:t>
            </w:r>
            <w:r>
              <w:rPr>
                <w:sz w:val="24"/>
              </w:rPr>
              <w:tab/>
              <w:t>підвищення</w:t>
            </w:r>
            <w:r>
              <w:rPr>
                <w:sz w:val="24"/>
              </w:rPr>
              <w:tab/>
              <w:t>якості</w:t>
            </w:r>
          </w:p>
          <w:p w14:paraId="046E5BFA" w14:textId="77777777" w:rsidR="007F50B9" w:rsidRDefault="00A23923" w:rsidP="00B13B17">
            <w:pPr>
              <w:pStyle w:val="TableParagraph"/>
              <w:spacing w:line="261" w:lineRule="exact"/>
              <w:rPr>
                <w:sz w:val="24"/>
              </w:rPr>
            </w:pPr>
            <w:r>
              <w:rPr>
                <w:sz w:val="24"/>
              </w:rPr>
              <w:t>профорієнтаційної</w:t>
            </w:r>
            <w:r>
              <w:rPr>
                <w:spacing w:val="-9"/>
                <w:sz w:val="24"/>
              </w:rPr>
              <w:t xml:space="preserve"> </w:t>
            </w:r>
            <w:r>
              <w:rPr>
                <w:sz w:val="24"/>
              </w:rPr>
              <w:t>роботи</w:t>
            </w:r>
          </w:p>
        </w:tc>
      </w:tr>
      <w:tr w:rsidR="007F50B9" w14:paraId="5624176C" w14:textId="77777777" w:rsidTr="003759DB">
        <w:trPr>
          <w:trHeight w:val="277"/>
        </w:trPr>
        <w:tc>
          <w:tcPr>
            <w:tcW w:w="5363" w:type="dxa"/>
            <w:vMerge/>
            <w:tcBorders>
              <w:top w:val="nil"/>
            </w:tcBorders>
          </w:tcPr>
          <w:p w14:paraId="47480B72" w14:textId="77777777" w:rsidR="007F50B9" w:rsidRDefault="007F50B9" w:rsidP="00B13B17">
            <w:pPr>
              <w:rPr>
                <w:sz w:val="2"/>
                <w:szCs w:val="2"/>
              </w:rPr>
            </w:pPr>
          </w:p>
        </w:tc>
        <w:tc>
          <w:tcPr>
            <w:tcW w:w="581" w:type="dxa"/>
          </w:tcPr>
          <w:p w14:paraId="31EBEC88" w14:textId="77777777" w:rsidR="007F50B9" w:rsidRDefault="00A23923" w:rsidP="00B13B17">
            <w:pPr>
              <w:pStyle w:val="TableParagraph"/>
              <w:spacing w:line="258" w:lineRule="exact"/>
              <w:ind w:left="196"/>
              <w:rPr>
                <w:sz w:val="24"/>
              </w:rPr>
            </w:pPr>
            <w:r>
              <w:rPr>
                <w:sz w:val="24"/>
              </w:rPr>
              <w:t>2.</w:t>
            </w:r>
          </w:p>
        </w:tc>
        <w:tc>
          <w:tcPr>
            <w:tcW w:w="8849" w:type="dxa"/>
          </w:tcPr>
          <w:p w14:paraId="42DDE843" w14:textId="77777777" w:rsidR="007F50B9" w:rsidRDefault="00A23923" w:rsidP="00B13B17">
            <w:pPr>
              <w:pStyle w:val="TableParagraph"/>
              <w:spacing w:line="258" w:lineRule="exact"/>
              <w:rPr>
                <w:sz w:val="24"/>
              </w:rPr>
            </w:pPr>
            <w:r>
              <w:rPr>
                <w:sz w:val="24"/>
              </w:rPr>
              <w:t>Забезпечення</w:t>
            </w:r>
            <w:r>
              <w:rPr>
                <w:spacing w:val="-3"/>
                <w:sz w:val="24"/>
              </w:rPr>
              <w:t xml:space="preserve"> </w:t>
            </w:r>
            <w:r>
              <w:rPr>
                <w:sz w:val="24"/>
              </w:rPr>
              <w:t>ефективності</w:t>
            </w:r>
            <w:r>
              <w:rPr>
                <w:spacing w:val="-11"/>
                <w:sz w:val="24"/>
              </w:rPr>
              <w:t xml:space="preserve"> </w:t>
            </w:r>
            <w:r>
              <w:rPr>
                <w:sz w:val="24"/>
              </w:rPr>
              <w:t>боротьби</w:t>
            </w:r>
            <w:r>
              <w:rPr>
                <w:spacing w:val="-2"/>
                <w:sz w:val="24"/>
              </w:rPr>
              <w:t xml:space="preserve"> </w:t>
            </w:r>
            <w:r>
              <w:rPr>
                <w:sz w:val="24"/>
              </w:rPr>
              <w:t>з</w:t>
            </w:r>
            <w:r>
              <w:rPr>
                <w:spacing w:val="-6"/>
                <w:sz w:val="24"/>
              </w:rPr>
              <w:t xml:space="preserve"> </w:t>
            </w:r>
            <w:r>
              <w:rPr>
                <w:sz w:val="24"/>
              </w:rPr>
              <w:t>навчальним</w:t>
            </w:r>
            <w:r>
              <w:rPr>
                <w:spacing w:val="-5"/>
                <w:sz w:val="24"/>
              </w:rPr>
              <w:t xml:space="preserve"> </w:t>
            </w:r>
            <w:r>
              <w:rPr>
                <w:sz w:val="24"/>
              </w:rPr>
              <w:t>та</w:t>
            </w:r>
            <w:r>
              <w:rPr>
                <w:spacing w:val="-4"/>
                <w:sz w:val="24"/>
              </w:rPr>
              <w:t xml:space="preserve"> </w:t>
            </w:r>
            <w:r>
              <w:rPr>
                <w:sz w:val="24"/>
              </w:rPr>
              <w:t>науковим</w:t>
            </w:r>
            <w:r>
              <w:rPr>
                <w:spacing w:val="-2"/>
                <w:sz w:val="24"/>
              </w:rPr>
              <w:t xml:space="preserve"> </w:t>
            </w:r>
            <w:r>
              <w:rPr>
                <w:sz w:val="24"/>
              </w:rPr>
              <w:t>плагіатом</w:t>
            </w:r>
          </w:p>
        </w:tc>
      </w:tr>
      <w:tr w:rsidR="007F50B9" w14:paraId="0BE83E83" w14:textId="77777777" w:rsidTr="003759DB">
        <w:trPr>
          <w:trHeight w:val="551"/>
        </w:trPr>
        <w:tc>
          <w:tcPr>
            <w:tcW w:w="5363" w:type="dxa"/>
            <w:vMerge/>
            <w:tcBorders>
              <w:top w:val="nil"/>
            </w:tcBorders>
          </w:tcPr>
          <w:p w14:paraId="41A37635" w14:textId="77777777" w:rsidR="007F50B9" w:rsidRDefault="007F50B9" w:rsidP="00B13B17">
            <w:pPr>
              <w:rPr>
                <w:sz w:val="2"/>
                <w:szCs w:val="2"/>
              </w:rPr>
            </w:pPr>
          </w:p>
        </w:tc>
        <w:tc>
          <w:tcPr>
            <w:tcW w:w="581" w:type="dxa"/>
          </w:tcPr>
          <w:p w14:paraId="36FA9F47" w14:textId="77777777" w:rsidR="007F50B9" w:rsidRDefault="00A23923" w:rsidP="00B13B17">
            <w:pPr>
              <w:pStyle w:val="TableParagraph"/>
              <w:spacing w:line="268" w:lineRule="exact"/>
              <w:ind w:left="196"/>
              <w:rPr>
                <w:sz w:val="24"/>
              </w:rPr>
            </w:pPr>
            <w:r>
              <w:rPr>
                <w:sz w:val="24"/>
              </w:rPr>
              <w:t>3.</w:t>
            </w:r>
          </w:p>
        </w:tc>
        <w:tc>
          <w:tcPr>
            <w:tcW w:w="8849" w:type="dxa"/>
          </w:tcPr>
          <w:p w14:paraId="47BD4055" w14:textId="77777777" w:rsidR="007F50B9" w:rsidRDefault="00A23923" w:rsidP="00B13B17">
            <w:pPr>
              <w:pStyle w:val="TableParagraph"/>
              <w:tabs>
                <w:tab w:val="left" w:pos="7798"/>
              </w:tabs>
              <w:spacing w:line="268" w:lineRule="exact"/>
              <w:rPr>
                <w:sz w:val="24"/>
              </w:rPr>
            </w:pPr>
            <w:r>
              <w:rPr>
                <w:sz w:val="24"/>
              </w:rPr>
              <w:t>Надання</w:t>
            </w:r>
            <w:r>
              <w:rPr>
                <w:spacing w:val="56"/>
                <w:sz w:val="24"/>
              </w:rPr>
              <w:t xml:space="preserve"> </w:t>
            </w:r>
            <w:r>
              <w:rPr>
                <w:sz w:val="24"/>
              </w:rPr>
              <w:t>науково-дослідній</w:t>
            </w:r>
            <w:r>
              <w:rPr>
                <w:spacing w:val="58"/>
                <w:sz w:val="24"/>
              </w:rPr>
              <w:t xml:space="preserve"> </w:t>
            </w:r>
            <w:r>
              <w:rPr>
                <w:sz w:val="24"/>
              </w:rPr>
              <w:t>роботі</w:t>
            </w:r>
            <w:r>
              <w:rPr>
                <w:spacing w:val="53"/>
                <w:sz w:val="24"/>
              </w:rPr>
              <w:t xml:space="preserve"> </w:t>
            </w:r>
            <w:r>
              <w:rPr>
                <w:sz w:val="24"/>
              </w:rPr>
              <w:t>прикладного</w:t>
            </w:r>
            <w:r>
              <w:rPr>
                <w:spacing w:val="61"/>
                <w:sz w:val="24"/>
              </w:rPr>
              <w:t xml:space="preserve"> </w:t>
            </w:r>
            <w:r>
              <w:rPr>
                <w:sz w:val="24"/>
              </w:rPr>
              <w:t>характеру</w:t>
            </w:r>
            <w:r>
              <w:rPr>
                <w:spacing w:val="52"/>
                <w:sz w:val="24"/>
              </w:rPr>
              <w:t xml:space="preserve"> </w:t>
            </w:r>
            <w:r>
              <w:rPr>
                <w:sz w:val="24"/>
              </w:rPr>
              <w:t>і</w:t>
            </w:r>
            <w:r>
              <w:rPr>
                <w:spacing w:val="53"/>
                <w:sz w:val="24"/>
              </w:rPr>
              <w:t xml:space="preserve"> </w:t>
            </w:r>
            <w:r>
              <w:rPr>
                <w:sz w:val="24"/>
              </w:rPr>
              <w:t>розвиток</w:t>
            </w:r>
            <w:r>
              <w:rPr>
                <w:sz w:val="24"/>
              </w:rPr>
              <w:tab/>
              <w:t>культури</w:t>
            </w:r>
          </w:p>
          <w:p w14:paraId="4259D90A" w14:textId="77777777" w:rsidR="007F50B9" w:rsidRDefault="00A23923" w:rsidP="00B13B17">
            <w:pPr>
              <w:pStyle w:val="TableParagraph"/>
              <w:spacing w:line="261" w:lineRule="exact"/>
              <w:rPr>
                <w:sz w:val="24"/>
              </w:rPr>
            </w:pPr>
            <w:r>
              <w:rPr>
                <w:sz w:val="24"/>
              </w:rPr>
              <w:t>академічного</w:t>
            </w:r>
            <w:r>
              <w:rPr>
                <w:spacing w:val="-5"/>
                <w:sz w:val="24"/>
              </w:rPr>
              <w:t xml:space="preserve"> </w:t>
            </w:r>
            <w:r>
              <w:rPr>
                <w:sz w:val="24"/>
              </w:rPr>
              <w:t>підприємництва</w:t>
            </w:r>
          </w:p>
        </w:tc>
      </w:tr>
      <w:tr w:rsidR="007F50B9" w14:paraId="3A29C501" w14:textId="77777777" w:rsidTr="003759DB">
        <w:trPr>
          <w:trHeight w:val="551"/>
        </w:trPr>
        <w:tc>
          <w:tcPr>
            <w:tcW w:w="5363" w:type="dxa"/>
            <w:vMerge/>
            <w:tcBorders>
              <w:top w:val="nil"/>
            </w:tcBorders>
          </w:tcPr>
          <w:p w14:paraId="67B2CDF3" w14:textId="77777777" w:rsidR="007F50B9" w:rsidRDefault="007F50B9" w:rsidP="00B13B17">
            <w:pPr>
              <w:rPr>
                <w:sz w:val="2"/>
                <w:szCs w:val="2"/>
              </w:rPr>
            </w:pPr>
          </w:p>
        </w:tc>
        <w:tc>
          <w:tcPr>
            <w:tcW w:w="581" w:type="dxa"/>
          </w:tcPr>
          <w:p w14:paraId="5193E37B" w14:textId="77777777" w:rsidR="007F50B9" w:rsidRDefault="00A23923" w:rsidP="00B13B17">
            <w:pPr>
              <w:pStyle w:val="TableParagraph"/>
              <w:spacing w:line="268" w:lineRule="exact"/>
              <w:ind w:left="196"/>
              <w:rPr>
                <w:sz w:val="24"/>
              </w:rPr>
            </w:pPr>
            <w:r>
              <w:rPr>
                <w:sz w:val="24"/>
              </w:rPr>
              <w:t>4.</w:t>
            </w:r>
          </w:p>
        </w:tc>
        <w:tc>
          <w:tcPr>
            <w:tcW w:w="8849" w:type="dxa"/>
          </w:tcPr>
          <w:p w14:paraId="318AB75B" w14:textId="77777777" w:rsidR="007F50B9" w:rsidRDefault="00A23923" w:rsidP="00B13B17">
            <w:pPr>
              <w:pStyle w:val="TableParagraph"/>
              <w:spacing w:line="268" w:lineRule="exact"/>
              <w:rPr>
                <w:sz w:val="24"/>
              </w:rPr>
            </w:pPr>
            <w:r>
              <w:rPr>
                <w:sz w:val="24"/>
              </w:rPr>
              <w:t>Розширення</w:t>
            </w:r>
            <w:r>
              <w:rPr>
                <w:spacing w:val="22"/>
                <w:sz w:val="24"/>
              </w:rPr>
              <w:t xml:space="preserve"> </w:t>
            </w:r>
            <w:r>
              <w:rPr>
                <w:sz w:val="24"/>
              </w:rPr>
              <w:t>переліку</w:t>
            </w:r>
            <w:r>
              <w:rPr>
                <w:spacing w:val="76"/>
                <w:sz w:val="24"/>
              </w:rPr>
              <w:t xml:space="preserve"> </w:t>
            </w:r>
            <w:r>
              <w:rPr>
                <w:sz w:val="24"/>
              </w:rPr>
              <w:t>послуг</w:t>
            </w:r>
            <w:r>
              <w:rPr>
                <w:spacing w:val="83"/>
                <w:sz w:val="24"/>
              </w:rPr>
              <w:t xml:space="preserve"> </w:t>
            </w:r>
            <w:r>
              <w:rPr>
                <w:sz w:val="24"/>
              </w:rPr>
              <w:t>ЗВО</w:t>
            </w:r>
            <w:r>
              <w:rPr>
                <w:spacing w:val="81"/>
                <w:sz w:val="24"/>
              </w:rPr>
              <w:t xml:space="preserve"> </w:t>
            </w:r>
            <w:r>
              <w:rPr>
                <w:sz w:val="24"/>
              </w:rPr>
              <w:t>шляхом</w:t>
            </w:r>
            <w:r>
              <w:rPr>
                <w:spacing w:val="83"/>
                <w:sz w:val="24"/>
              </w:rPr>
              <w:t xml:space="preserve"> </w:t>
            </w:r>
            <w:r>
              <w:rPr>
                <w:sz w:val="24"/>
              </w:rPr>
              <w:t>пропонування</w:t>
            </w:r>
            <w:r>
              <w:rPr>
                <w:spacing w:val="81"/>
                <w:sz w:val="24"/>
              </w:rPr>
              <w:t xml:space="preserve"> </w:t>
            </w:r>
            <w:r>
              <w:rPr>
                <w:sz w:val="24"/>
              </w:rPr>
              <w:t>програм</w:t>
            </w:r>
            <w:r>
              <w:rPr>
                <w:spacing w:val="83"/>
                <w:sz w:val="24"/>
              </w:rPr>
              <w:t xml:space="preserve"> </w:t>
            </w:r>
            <w:r>
              <w:rPr>
                <w:sz w:val="24"/>
              </w:rPr>
              <w:t>підвищення</w:t>
            </w:r>
          </w:p>
          <w:p w14:paraId="31A8F773" w14:textId="77777777" w:rsidR="007F50B9" w:rsidRDefault="00A23923" w:rsidP="00B13B17">
            <w:pPr>
              <w:pStyle w:val="TableParagraph"/>
              <w:spacing w:line="261" w:lineRule="exact"/>
              <w:rPr>
                <w:sz w:val="24"/>
              </w:rPr>
            </w:pPr>
            <w:r>
              <w:rPr>
                <w:sz w:val="24"/>
              </w:rPr>
              <w:t>кваліфікації</w:t>
            </w:r>
            <w:r>
              <w:rPr>
                <w:spacing w:val="-10"/>
                <w:sz w:val="24"/>
              </w:rPr>
              <w:t xml:space="preserve"> </w:t>
            </w:r>
            <w:r>
              <w:rPr>
                <w:sz w:val="24"/>
              </w:rPr>
              <w:t>для</w:t>
            </w:r>
            <w:r>
              <w:rPr>
                <w:spacing w:val="-5"/>
                <w:sz w:val="24"/>
              </w:rPr>
              <w:t xml:space="preserve"> </w:t>
            </w:r>
            <w:r>
              <w:rPr>
                <w:sz w:val="24"/>
              </w:rPr>
              <w:t>працівників</w:t>
            </w:r>
            <w:r>
              <w:rPr>
                <w:spacing w:val="-4"/>
                <w:sz w:val="24"/>
              </w:rPr>
              <w:t xml:space="preserve"> </w:t>
            </w:r>
            <w:r>
              <w:rPr>
                <w:sz w:val="24"/>
              </w:rPr>
              <w:t>конкретних</w:t>
            </w:r>
            <w:r>
              <w:rPr>
                <w:spacing w:val="-10"/>
                <w:sz w:val="24"/>
              </w:rPr>
              <w:t xml:space="preserve"> </w:t>
            </w:r>
            <w:r>
              <w:rPr>
                <w:sz w:val="24"/>
              </w:rPr>
              <w:t>галузей</w:t>
            </w:r>
            <w:r>
              <w:rPr>
                <w:spacing w:val="-4"/>
                <w:sz w:val="24"/>
              </w:rPr>
              <w:t xml:space="preserve"> </w:t>
            </w:r>
            <w:r>
              <w:rPr>
                <w:sz w:val="24"/>
              </w:rPr>
              <w:t>економіки</w:t>
            </w:r>
          </w:p>
        </w:tc>
      </w:tr>
      <w:tr w:rsidR="007F50B9" w14:paraId="1ECA8B3D" w14:textId="77777777" w:rsidTr="003759DB">
        <w:trPr>
          <w:trHeight w:val="278"/>
        </w:trPr>
        <w:tc>
          <w:tcPr>
            <w:tcW w:w="5363" w:type="dxa"/>
            <w:vMerge w:val="restart"/>
          </w:tcPr>
          <w:p w14:paraId="6F77831D" w14:textId="77777777" w:rsidR="007F50B9" w:rsidRDefault="00A23923" w:rsidP="00B13B17">
            <w:pPr>
              <w:pStyle w:val="TableParagraph"/>
              <w:ind w:right="100"/>
              <w:jc w:val="both"/>
              <w:rPr>
                <w:sz w:val="24"/>
              </w:rPr>
            </w:pPr>
            <w:r>
              <w:rPr>
                <w:sz w:val="24"/>
              </w:rPr>
              <w:t>Переваги від впровадження Концепції практико-</w:t>
            </w:r>
            <w:r>
              <w:rPr>
                <w:spacing w:val="1"/>
                <w:sz w:val="24"/>
              </w:rPr>
              <w:t xml:space="preserve"> </w:t>
            </w:r>
            <w:r>
              <w:rPr>
                <w:sz w:val="24"/>
              </w:rPr>
              <w:t>орієнтованої</w:t>
            </w:r>
            <w:r>
              <w:rPr>
                <w:spacing w:val="1"/>
                <w:sz w:val="24"/>
              </w:rPr>
              <w:t xml:space="preserve"> </w:t>
            </w:r>
            <w:r>
              <w:rPr>
                <w:sz w:val="24"/>
              </w:rPr>
              <w:t>підприємницької</w:t>
            </w:r>
            <w:r>
              <w:rPr>
                <w:spacing w:val="1"/>
                <w:sz w:val="24"/>
              </w:rPr>
              <w:t xml:space="preserve"> </w:t>
            </w:r>
            <w:r>
              <w:rPr>
                <w:sz w:val="24"/>
              </w:rPr>
              <w:t>освіти</w:t>
            </w:r>
            <w:r>
              <w:rPr>
                <w:spacing w:val="61"/>
                <w:sz w:val="24"/>
              </w:rPr>
              <w:t xml:space="preserve"> </w:t>
            </w:r>
            <w:r>
              <w:rPr>
                <w:sz w:val="24"/>
              </w:rPr>
              <w:t>для</w:t>
            </w:r>
            <w:r>
              <w:rPr>
                <w:spacing w:val="1"/>
                <w:sz w:val="24"/>
              </w:rPr>
              <w:t xml:space="preserve"> </w:t>
            </w:r>
            <w:r>
              <w:rPr>
                <w:sz w:val="24"/>
              </w:rPr>
              <w:t>студента</w:t>
            </w:r>
          </w:p>
        </w:tc>
        <w:tc>
          <w:tcPr>
            <w:tcW w:w="581" w:type="dxa"/>
          </w:tcPr>
          <w:p w14:paraId="56EDE1E0" w14:textId="77777777" w:rsidR="007F50B9" w:rsidRDefault="00A23923" w:rsidP="00B13B17">
            <w:pPr>
              <w:pStyle w:val="TableParagraph"/>
              <w:spacing w:line="258" w:lineRule="exact"/>
              <w:ind w:left="196"/>
              <w:rPr>
                <w:sz w:val="24"/>
              </w:rPr>
            </w:pPr>
            <w:r>
              <w:rPr>
                <w:sz w:val="24"/>
              </w:rPr>
              <w:t>1.</w:t>
            </w:r>
          </w:p>
        </w:tc>
        <w:tc>
          <w:tcPr>
            <w:tcW w:w="8849" w:type="dxa"/>
          </w:tcPr>
          <w:p w14:paraId="7EFF2F67" w14:textId="77777777" w:rsidR="007F50B9" w:rsidRDefault="00A23923" w:rsidP="00B13B17">
            <w:pPr>
              <w:pStyle w:val="TableParagraph"/>
              <w:spacing w:line="258" w:lineRule="exact"/>
              <w:rPr>
                <w:sz w:val="24"/>
              </w:rPr>
            </w:pPr>
            <w:r>
              <w:rPr>
                <w:sz w:val="24"/>
              </w:rPr>
              <w:t>Розуміння</w:t>
            </w:r>
            <w:r>
              <w:rPr>
                <w:spacing w:val="-6"/>
                <w:sz w:val="24"/>
              </w:rPr>
              <w:t xml:space="preserve"> </w:t>
            </w:r>
            <w:r>
              <w:rPr>
                <w:sz w:val="24"/>
              </w:rPr>
              <w:t>студентом</w:t>
            </w:r>
            <w:r>
              <w:rPr>
                <w:spacing w:val="-7"/>
                <w:sz w:val="24"/>
              </w:rPr>
              <w:t xml:space="preserve"> </w:t>
            </w:r>
            <w:r>
              <w:rPr>
                <w:sz w:val="24"/>
              </w:rPr>
              <w:t>власного</w:t>
            </w:r>
            <w:r>
              <w:rPr>
                <w:spacing w:val="-5"/>
                <w:sz w:val="24"/>
              </w:rPr>
              <w:t xml:space="preserve"> </w:t>
            </w:r>
            <w:r>
              <w:rPr>
                <w:sz w:val="24"/>
              </w:rPr>
              <w:t>професійного</w:t>
            </w:r>
            <w:r>
              <w:rPr>
                <w:spacing w:val="-5"/>
                <w:sz w:val="24"/>
              </w:rPr>
              <w:t xml:space="preserve"> </w:t>
            </w:r>
            <w:r>
              <w:rPr>
                <w:sz w:val="24"/>
              </w:rPr>
              <w:t>майбутнього</w:t>
            </w:r>
          </w:p>
        </w:tc>
      </w:tr>
      <w:tr w:rsidR="007F50B9" w14:paraId="4A704B59" w14:textId="77777777" w:rsidTr="003759DB">
        <w:trPr>
          <w:trHeight w:val="273"/>
        </w:trPr>
        <w:tc>
          <w:tcPr>
            <w:tcW w:w="5363" w:type="dxa"/>
            <w:vMerge/>
            <w:tcBorders>
              <w:top w:val="nil"/>
            </w:tcBorders>
          </w:tcPr>
          <w:p w14:paraId="5B4C70B6" w14:textId="77777777" w:rsidR="007F50B9" w:rsidRDefault="007F50B9" w:rsidP="00B13B17">
            <w:pPr>
              <w:rPr>
                <w:sz w:val="2"/>
                <w:szCs w:val="2"/>
              </w:rPr>
            </w:pPr>
          </w:p>
        </w:tc>
        <w:tc>
          <w:tcPr>
            <w:tcW w:w="581" w:type="dxa"/>
          </w:tcPr>
          <w:p w14:paraId="1E8CCFE2" w14:textId="77777777" w:rsidR="007F50B9" w:rsidRDefault="00A23923" w:rsidP="00B13B17">
            <w:pPr>
              <w:pStyle w:val="TableParagraph"/>
              <w:spacing w:line="253" w:lineRule="exact"/>
              <w:ind w:left="196"/>
              <w:rPr>
                <w:sz w:val="24"/>
              </w:rPr>
            </w:pPr>
            <w:r>
              <w:rPr>
                <w:sz w:val="24"/>
              </w:rPr>
              <w:t>2.</w:t>
            </w:r>
          </w:p>
        </w:tc>
        <w:tc>
          <w:tcPr>
            <w:tcW w:w="8849" w:type="dxa"/>
          </w:tcPr>
          <w:p w14:paraId="1B0FDBCF" w14:textId="05BD51D6" w:rsidR="007F50B9" w:rsidRDefault="00A23923" w:rsidP="00B13B17">
            <w:pPr>
              <w:pStyle w:val="TableParagraph"/>
              <w:spacing w:line="253" w:lineRule="exact"/>
              <w:rPr>
                <w:sz w:val="24"/>
              </w:rPr>
            </w:pPr>
            <w:r>
              <w:rPr>
                <w:sz w:val="24"/>
              </w:rPr>
              <w:t>Шанс</w:t>
            </w:r>
            <w:r>
              <w:rPr>
                <w:spacing w:val="-3"/>
                <w:sz w:val="24"/>
              </w:rPr>
              <w:t xml:space="preserve"> </w:t>
            </w:r>
            <w:r>
              <w:rPr>
                <w:sz w:val="24"/>
              </w:rPr>
              <w:t>започаткування</w:t>
            </w:r>
            <w:r>
              <w:rPr>
                <w:spacing w:val="-1"/>
                <w:sz w:val="24"/>
              </w:rPr>
              <w:t xml:space="preserve"> </w:t>
            </w:r>
            <w:r>
              <w:rPr>
                <w:sz w:val="24"/>
              </w:rPr>
              <w:t>кар</w:t>
            </w:r>
            <w:r w:rsidR="00E31CE0">
              <w:rPr>
                <w:sz w:val="24"/>
              </w:rPr>
              <w:t>’</w:t>
            </w:r>
            <w:r>
              <w:rPr>
                <w:sz w:val="24"/>
              </w:rPr>
              <w:t>єрного</w:t>
            </w:r>
            <w:r>
              <w:rPr>
                <w:spacing w:val="-1"/>
                <w:sz w:val="24"/>
              </w:rPr>
              <w:t xml:space="preserve"> </w:t>
            </w:r>
            <w:r>
              <w:rPr>
                <w:sz w:val="24"/>
              </w:rPr>
              <w:t>росту</w:t>
            </w:r>
            <w:r>
              <w:rPr>
                <w:spacing w:val="-11"/>
                <w:sz w:val="24"/>
              </w:rPr>
              <w:t xml:space="preserve"> </w:t>
            </w:r>
            <w:r>
              <w:rPr>
                <w:sz w:val="24"/>
              </w:rPr>
              <w:t>в</w:t>
            </w:r>
            <w:r>
              <w:rPr>
                <w:spacing w:val="-1"/>
                <w:sz w:val="24"/>
              </w:rPr>
              <w:t xml:space="preserve"> </w:t>
            </w:r>
            <w:r>
              <w:rPr>
                <w:sz w:val="24"/>
              </w:rPr>
              <w:t>межах</w:t>
            </w:r>
            <w:r>
              <w:rPr>
                <w:spacing w:val="-6"/>
                <w:sz w:val="24"/>
              </w:rPr>
              <w:t xml:space="preserve"> </w:t>
            </w:r>
            <w:r>
              <w:rPr>
                <w:sz w:val="24"/>
              </w:rPr>
              <w:t>обраного</w:t>
            </w:r>
            <w:r>
              <w:rPr>
                <w:spacing w:val="3"/>
                <w:sz w:val="24"/>
              </w:rPr>
              <w:t xml:space="preserve"> </w:t>
            </w:r>
            <w:r>
              <w:rPr>
                <w:sz w:val="24"/>
              </w:rPr>
              <w:t>фаху</w:t>
            </w:r>
          </w:p>
        </w:tc>
      </w:tr>
      <w:tr w:rsidR="007F50B9" w14:paraId="3C1A2A95" w14:textId="77777777" w:rsidTr="003759DB">
        <w:trPr>
          <w:trHeight w:val="552"/>
        </w:trPr>
        <w:tc>
          <w:tcPr>
            <w:tcW w:w="5363" w:type="dxa"/>
            <w:vMerge/>
            <w:tcBorders>
              <w:top w:val="nil"/>
            </w:tcBorders>
          </w:tcPr>
          <w:p w14:paraId="5107632F" w14:textId="77777777" w:rsidR="007F50B9" w:rsidRDefault="007F50B9" w:rsidP="00B13B17">
            <w:pPr>
              <w:rPr>
                <w:sz w:val="2"/>
                <w:szCs w:val="2"/>
              </w:rPr>
            </w:pPr>
          </w:p>
        </w:tc>
        <w:tc>
          <w:tcPr>
            <w:tcW w:w="581" w:type="dxa"/>
          </w:tcPr>
          <w:p w14:paraId="2374D15A" w14:textId="77777777" w:rsidR="007F50B9" w:rsidRDefault="00A23923" w:rsidP="00B13B17">
            <w:pPr>
              <w:pStyle w:val="TableParagraph"/>
              <w:spacing w:line="268" w:lineRule="exact"/>
              <w:ind w:left="196"/>
              <w:rPr>
                <w:sz w:val="24"/>
              </w:rPr>
            </w:pPr>
            <w:r>
              <w:rPr>
                <w:sz w:val="24"/>
              </w:rPr>
              <w:t>3.</w:t>
            </w:r>
          </w:p>
        </w:tc>
        <w:tc>
          <w:tcPr>
            <w:tcW w:w="8849" w:type="dxa"/>
          </w:tcPr>
          <w:p w14:paraId="539023EA" w14:textId="77777777" w:rsidR="007F50B9" w:rsidRDefault="00A23923" w:rsidP="00B13B17">
            <w:pPr>
              <w:pStyle w:val="TableParagraph"/>
              <w:spacing w:line="268" w:lineRule="exact"/>
              <w:rPr>
                <w:sz w:val="24"/>
              </w:rPr>
            </w:pPr>
            <w:r>
              <w:rPr>
                <w:sz w:val="24"/>
              </w:rPr>
              <w:t>Можливість</w:t>
            </w:r>
            <w:r>
              <w:rPr>
                <w:spacing w:val="23"/>
                <w:sz w:val="24"/>
              </w:rPr>
              <w:t xml:space="preserve"> </w:t>
            </w:r>
            <w:r>
              <w:rPr>
                <w:sz w:val="24"/>
              </w:rPr>
              <w:t>поєднання</w:t>
            </w:r>
            <w:r>
              <w:rPr>
                <w:spacing w:val="23"/>
                <w:sz w:val="24"/>
              </w:rPr>
              <w:t xml:space="preserve"> </w:t>
            </w:r>
            <w:r>
              <w:rPr>
                <w:sz w:val="24"/>
              </w:rPr>
              <w:t>якісної</w:t>
            </w:r>
            <w:r>
              <w:rPr>
                <w:spacing w:val="15"/>
                <w:sz w:val="24"/>
              </w:rPr>
              <w:t xml:space="preserve"> </w:t>
            </w:r>
            <w:r>
              <w:rPr>
                <w:sz w:val="24"/>
              </w:rPr>
              <w:t>професійної</w:t>
            </w:r>
            <w:r>
              <w:rPr>
                <w:spacing w:val="14"/>
                <w:sz w:val="24"/>
              </w:rPr>
              <w:t xml:space="preserve"> </w:t>
            </w:r>
            <w:r>
              <w:rPr>
                <w:sz w:val="24"/>
              </w:rPr>
              <w:t>підготовки</w:t>
            </w:r>
            <w:r>
              <w:rPr>
                <w:spacing w:val="25"/>
                <w:sz w:val="24"/>
              </w:rPr>
              <w:t xml:space="preserve"> </w:t>
            </w:r>
            <w:r>
              <w:rPr>
                <w:sz w:val="24"/>
              </w:rPr>
              <w:t>із</w:t>
            </w:r>
            <w:r>
              <w:rPr>
                <w:spacing w:val="24"/>
                <w:sz w:val="24"/>
              </w:rPr>
              <w:t xml:space="preserve"> </w:t>
            </w:r>
            <w:r>
              <w:rPr>
                <w:sz w:val="24"/>
              </w:rPr>
              <w:t>отримуванням</w:t>
            </w:r>
            <w:r>
              <w:rPr>
                <w:spacing w:val="24"/>
                <w:sz w:val="24"/>
              </w:rPr>
              <w:t xml:space="preserve"> </w:t>
            </w:r>
            <w:r>
              <w:rPr>
                <w:sz w:val="24"/>
              </w:rPr>
              <w:t>заробітку</w:t>
            </w:r>
          </w:p>
          <w:p w14:paraId="5BBEA704" w14:textId="77777777" w:rsidR="007F50B9" w:rsidRDefault="00A23923" w:rsidP="00B13B17">
            <w:pPr>
              <w:pStyle w:val="TableParagraph"/>
              <w:spacing w:line="261" w:lineRule="exact"/>
              <w:rPr>
                <w:sz w:val="24"/>
              </w:rPr>
            </w:pPr>
            <w:r>
              <w:rPr>
                <w:sz w:val="24"/>
              </w:rPr>
              <w:t>за</w:t>
            </w:r>
            <w:r>
              <w:rPr>
                <w:spacing w:val="-6"/>
                <w:sz w:val="24"/>
              </w:rPr>
              <w:t xml:space="preserve"> </w:t>
            </w:r>
            <w:r>
              <w:rPr>
                <w:sz w:val="24"/>
              </w:rPr>
              <w:t>обраним</w:t>
            </w:r>
            <w:r>
              <w:rPr>
                <w:spacing w:val="2"/>
                <w:sz w:val="24"/>
              </w:rPr>
              <w:t xml:space="preserve"> </w:t>
            </w:r>
            <w:r>
              <w:rPr>
                <w:sz w:val="24"/>
              </w:rPr>
              <w:t>фахом</w:t>
            </w:r>
          </w:p>
        </w:tc>
      </w:tr>
    </w:tbl>
    <w:p w14:paraId="04C48AD5" w14:textId="77777777" w:rsidR="007F50B9" w:rsidRDefault="007F50B9" w:rsidP="00B13B17">
      <w:pPr>
        <w:spacing w:line="268" w:lineRule="exact"/>
        <w:rPr>
          <w:sz w:val="24"/>
        </w:rPr>
        <w:sectPr w:rsidR="007F50B9">
          <w:pgSz w:w="16840" w:h="11910" w:orient="landscape"/>
          <w:pgMar w:top="1180" w:right="900" w:bottom="280" w:left="900" w:header="747" w:footer="0" w:gutter="0"/>
          <w:cols w:space="720"/>
        </w:sectPr>
      </w:pPr>
    </w:p>
    <w:p w14:paraId="6E750E4F" w14:textId="77777777" w:rsidR="007F50B9" w:rsidRDefault="007F50B9" w:rsidP="00B13B17">
      <w:pPr>
        <w:pStyle w:val="a3"/>
        <w:jc w:val="left"/>
        <w:rPr>
          <w:i/>
          <w:sz w:val="20"/>
        </w:rPr>
      </w:pPr>
    </w:p>
    <w:p w14:paraId="1BB2D7C6" w14:textId="77777777" w:rsidR="007F50B9" w:rsidRDefault="007F50B9" w:rsidP="00B13B17">
      <w:pPr>
        <w:pStyle w:val="a3"/>
        <w:jc w:val="left"/>
        <w:rPr>
          <w:i/>
          <w:sz w:val="15"/>
        </w:rPr>
      </w:pPr>
    </w:p>
    <w:p w14:paraId="19FF7863" w14:textId="7A1DB9A4" w:rsidR="007F50B9" w:rsidRDefault="00A23923" w:rsidP="00B13B17">
      <w:pPr>
        <w:pStyle w:val="a3"/>
        <w:spacing w:line="322" w:lineRule="exact"/>
        <w:ind w:left="8090"/>
        <w:jc w:val="left"/>
      </w:pPr>
      <w:r>
        <w:t>Таблиця</w:t>
      </w:r>
      <w:r>
        <w:rPr>
          <w:spacing w:val="-4"/>
        </w:rPr>
        <w:t xml:space="preserve"> </w:t>
      </w:r>
      <w:r w:rsidR="006D4473">
        <w:t>В</w:t>
      </w:r>
    </w:p>
    <w:p w14:paraId="78BA3FB5" w14:textId="77777777" w:rsidR="007F50B9" w:rsidRDefault="00A23923" w:rsidP="00B13B17">
      <w:pPr>
        <w:pStyle w:val="1"/>
        <w:spacing w:line="232" w:lineRule="auto"/>
        <w:ind w:left="189" w:right="207"/>
      </w:pPr>
      <w:r>
        <w:t>Класифікація</w:t>
      </w:r>
      <w:r>
        <w:rPr>
          <w:spacing w:val="-4"/>
        </w:rPr>
        <w:t xml:space="preserve"> </w:t>
      </w:r>
      <w:r>
        <w:t>підприємницьких</w:t>
      </w:r>
      <w:r>
        <w:rPr>
          <w:spacing w:val="-9"/>
        </w:rPr>
        <w:t xml:space="preserve"> </w:t>
      </w:r>
      <w:r>
        <w:t>якостей</w:t>
      </w:r>
      <w:r>
        <w:rPr>
          <w:spacing w:val="-8"/>
        </w:rPr>
        <w:t xml:space="preserve"> </w:t>
      </w:r>
      <w:r>
        <w:t>за</w:t>
      </w:r>
      <w:r>
        <w:rPr>
          <w:spacing w:val="-6"/>
        </w:rPr>
        <w:t xml:space="preserve"> </w:t>
      </w:r>
      <w:r>
        <w:t>сферами</w:t>
      </w:r>
      <w:r>
        <w:rPr>
          <w:spacing w:val="-7"/>
        </w:rPr>
        <w:t xml:space="preserve"> </w:t>
      </w:r>
      <w:r>
        <w:t>діяльності</w:t>
      </w:r>
      <w:r>
        <w:rPr>
          <w:spacing w:val="-67"/>
        </w:rPr>
        <w:t xml:space="preserve"> </w:t>
      </w:r>
      <w:r>
        <w:t>підприємця</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7170"/>
      </w:tblGrid>
      <w:tr w:rsidR="007F50B9" w14:paraId="64BEC7CE" w14:textId="77777777">
        <w:trPr>
          <w:trHeight w:val="532"/>
        </w:trPr>
        <w:tc>
          <w:tcPr>
            <w:tcW w:w="2123" w:type="dxa"/>
          </w:tcPr>
          <w:p w14:paraId="1C2B097A" w14:textId="77777777" w:rsidR="007F50B9" w:rsidRDefault="00A23923" w:rsidP="00B13B17">
            <w:pPr>
              <w:pStyle w:val="TableParagraph"/>
              <w:spacing w:line="255" w:lineRule="exact"/>
              <w:ind w:left="205" w:right="195"/>
              <w:jc w:val="center"/>
              <w:rPr>
                <w:sz w:val="24"/>
              </w:rPr>
            </w:pPr>
            <w:r>
              <w:rPr>
                <w:sz w:val="24"/>
              </w:rPr>
              <w:t>Підприємницькі</w:t>
            </w:r>
          </w:p>
          <w:p w14:paraId="3A175793" w14:textId="77777777" w:rsidR="007F50B9" w:rsidRDefault="00A23923" w:rsidP="00B13B17">
            <w:pPr>
              <w:pStyle w:val="TableParagraph"/>
              <w:spacing w:line="258" w:lineRule="exact"/>
              <w:ind w:left="205" w:right="192"/>
              <w:jc w:val="center"/>
              <w:rPr>
                <w:sz w:val="24"/>
              </w:rPr>
            </w:pPr>
            <w:r>
              <w:rPr>
                <w:sz w:val="24"/>
              </w:rPr>
              <w:t>якості</w:t>
            </w:r>
          </w:p>
        </w:tc>
        <w:tc>
          <w:tcPr>
            <w:tcW w:w="7170" w:type="dxa"/>
          </w:tcPr>
          <w:p w14:paraId="2C877C78" w14:textId="77777777" w:rsidR="007F50B9" w:rsidRDefault="00A23923" w:rsidP="00B13B17">
            <w:pPr>
              <w:pStyle w:val="TableParagraph"/>
              <w:spacing w:line="258" w:lineRule="exact"/>
              <w:ind w:left="937" w:right="937"/>
              <w:jc w:val="center"/>
              <w:rPr>
                <w:sz w:val="24"/>
              </w:rPr>
            </w:pPr>
            <w:r>
              <w:rPr>
                <w:sz w:val="24"/>
              </w:rPr>
              <w:t>Потенціал</w:t>
            </w:r>
            <w:r>
              <w:rPr>
                <w:spacing w:val="-1"/>
                <w:sz w:val="24"/>
              </w:rPr>
              <w:t xml:space="preserve"> </w:t>
            </w:r>
            <w:r>
              <w:rPr>
                <w:sz w:val="24"/>
              </w:rPr>
              <w:t>реалізації</w:t>
            </w:r>
            <w:r>
              <w:rPr>
                <w:spacing w:val="-10"/>
                <w:sz w:val="24"/>
              </w:rPr>
              <w:t xml:space="preserve"> </w:t>
            </w:r>
            <w:r>
              <w:rPr>
                <w:sz w:val="24"/>
              </w:rPr>
              <w:t>якостей за</w:t>
            </w:r>
            <w:r>
              <w:rPr>
                <w:spacing w:val="-2"/>
                <w:sz w:val="24"/>
              </w:rPr>
              <w:t xml:space="preserve"> </w:t>
            </w:r>
            <w:r>
              <w:rPr>
                <w:sz w:val="24"/>
              </w:rPr>
              <w:t>сферами</w:t>
            </w:r>
            <w:r>
              <w:rPr>
                <w:spacing w:val="-5"/>
                <w:sz w:val="24"/>
              </w:rPr>
              <w:t xml:space="preserve"> </w:t>
            </w:r>
            <w:r>
              <w:rPr>
                <w:sz w:val="24"/>
              </w:rPr>
              <w:t>діяльності</w:t>
            </w:r>
          </w:p>
        </w:tc>
      </w:tr>
      <w:tr w:rsidR="007F50B9" w14:paraId="66E2096B" w14:textId="77777777">
        <w:trPr>
          <w:trHeight w:val="268"/>
        </w:trPr>
        <w:tc>
          <w:tcPr>
            <w:tcW w:w="9293" w:type="dxa"/>
            <w:gridSpan w:val="2"/>
          </w:tcPr>
          <w:p w14:paraId="06041D3B" w14:textId="77777777" w:rsidR="007F50B9" w:rsidRDefault="00A23923" w:rsidP="00B13B17">
            <w:pPr>
              <w:pStyle w:val="TableParagraph"/>
              <w:spacing w:line="248" w:lineRule="exact"/>
              <w:ind w:left="3174" w:right="3162"/>
              <w:jc w:val="center"/>
              <w:rPr>
                <w:i/>
                <w:sz w:val="24"/>
              </w:rPr>
            </w:pPr>
            <w:r>
              <w:rPr>
                <w:i/>
                <w:sz w:val="24"/>
              </w:rPr>
              <w:t>Організаційні</w:t>
            </w:r>
            <w:r>
              <w:rPr>
                <w:i/>
                <w:spacing w:val="-3"/>
                <w:sz w:val="24"/>
              </w:rPr>
              <w:t xml:space="preserve"> </w:t>
            </w:r>
            <w:r>
              <w:rPr>
                <w:i/>
                <w:sz w:val="24"/>
              </w:rPr>
              <w:t>якості</w:t>
            </w:r>
          </w:p>
        </w:tc>
      </w:tr>
      <w:tr w:rsidR="007F50B9" w14:paraId="7F74CAC3" w14:textId="77777777">
        <w:trPr>
          <w:trHeight w:val="268"/>
        </w:trPr>
        <w:tc>
          <w:tcPr>
            <w:tcW w:w="2123" w:type="dxa"/>
          </w:tcPr>
          <w:p w14:paraId="0890356D" w14:textId="77777777" w:rsidR="007F50B9" w:rsidRDefault="00A23923" w:rsidP="00B13B17">
            <w:pPr>
              <w:pStyle w:val="TableParagraph"/>
              <w:spacing w:line="248" w:lineRule="exact"/>
              <w:rPr>
                <w:sz w:val="24"/>
              </w:rPr>
            </w:pPr>
            <w:r>
              <w:rPr>
                <w:sz w:val="24"/>
              </w:rPr>
              <w:t>підприємливість</w:t>
            </w:r>
          </w:p>
        </w:tc>
        <w:tc>
          <w:tcPr>
            <w:tcW w:w="7170" w:type="dxa"/>
          </w:tcPr>
          <w:p w14:paraId="1F5E4B20" w14:textId="77777777" w:rsidR="007F50B9" w:rsidRDefault="00A23923" w:rsidP="00B13B17">
            <w:pPr>
              <w:pStyle w:val="TableParagraph"/>
              <w:spacing w:line="248" w:lineRule="exact"/>
              <w:ind w:left="104"/>
              <w:rPr>
                <w:sz w:val="24"/>
              </w:rPr>
            </w:pPr>
            <w:r>
              <w:rPr>
                <w:sz w:val="24"/>
              </w:rPr>
              <w:t>раціональне</w:t>
            </w:r>
            <w:r>
              <w:rPr>
                <w:spacing w:val="-7"/>
                <w:sz w:val="24"/>
              </w:rPr>
              <w:t xml:space="preserve"> </w:t>
            </w:r>
            <w:r>
              <w:rPr>
                <w:sz w:val="24"/>
              </w:rPr>
              <w:t>використання</w:t>
            </w:r>
            <w:r>
              <w:rPr>
                <w:spacing w:val="-6"/>
                <w:sz w:val="24"/>
              </w:rPr>
              <w:t xml:space="preserve"> </w:t>
            </w:r>
            <w:r>
              <w:rPr>
                <w:sz w:val="24"/>
              </w:rPr>
              <w:t>ресурсів</w:t>
            </w:r>
          </w:p>
        </w:tc>
      </w:tr>
      <w:tr w:rsidR="007F50B9" w14:paraId="1CCB1440" w14:textId="77777777">
        <w:trPr>
          <w:trHeight w:val="268"/>
        </w:trPr>
        <w:tc>
          <w:tcPr>
            <w:tcW w:w="2123" w:type="dxa"/>
          </w:tcPr>
          <w:p w14:paraId="3E938743" w14:textId="77777777" w:rsidR="007F50B9" w:rsidRDefault="00A23923" w:rsidP="00B13B17">
            <w:pPr>
              <w:pStyle w:val="TableParagraph"/>
              <w:spacing w:line="248" w:lineRule="exact"/>
              <w:rPr>
                <w:sz w:val="24"/>
              </w:rPr>
            </w:pPr>
            <w:r>
              <w:rPr>
                <w:sz w:val="24"/>
              </w:rPr>
              <w:t>ініціативність</w:t>
            </w:r>
          </w:p>
        </w:tc>
        <w:tc>
          <w:tcPr>
            <w:tcW w:w="7170" w:type="dxa"/>
          </w:tcPr>
          <w:p w14:paraId="3CB8E8E3" w14:textId="77777777" w:rsidR="007F50B9" w:rsidRDefault="00A23923" w:rsidP="00B13B17">
            <w:pPr>
              <w:pStyle w:val="TableParagraph"/>
              <w:spacing w:line="248" w:lineRule="exact"/>
              <w:ind w:left="104"/>
              <w:rPr>
                <w:sz w:val="24"/>
              </w:rPr>
            </w:pPr>
            <w:r>
              <w:rPr>
                <w:sz w:val="24"/>
              </w:rPr>
              <w:t>здатність</w:t>
            </w:r>
            <w:r>
              <w:rPr>
                <w:spacing w:val="-1"/>
                <w:sz w:val="24"/>
              </w:rPr>
              <w:t xml:space="preserve"> </w:t>
            </w:r>
            <w:r>
              <w:rPr>
                <w:sz w:val="24"/>
              </w:rPr>
              <w:t>працювати в</w:t>
            </w:r>
            <w:r>
              <w:rPr>
                <w:spacing w:val="-4"/>
                <w:sz w:val="24"/>
              </w:rPr>
              <w:t xml:space="preserve"> </w:t>
            </w:r>
            <w:r>
              <w:rPr>
                <w:sz w:val="24"/>
              </w:rPr>
              <w:t>команді</w:t>
            </w:r>
            <w:r>
              <w:rPr>
                <w:spacing w:val="-10"/>
                <w:sz w:val="24"/>
              </w:rPr>
              <w:t xml:space="preserve"> </w:t>
            </w:r>
            <w:r>
              <w:rPr>
                <w:sz w:val="24"/>
              </w:rPr>
              <w:t>та</w:t>
            </w:r>
            <w:r>
              <w:rPr>
                <w:spacing w:val="-1"/>
                <w:sz w:val="24"/>
              </w:rPr>
              <w:t xml:space="preserve"> </w:t>
            </w:r>
            <w:r>
              <w:rPr>
                <w:sz w:val="24"/>
              </w:rPr>
              <w:t>організовувати командну</w:t>
            </w:r>
            <w:r>
              <w:rPr>
                <w:spacing w:val="-11"/>
                <w:sz w:val="24"/>
              </w:rPr>
              <w:t xml:space="preserve"> </w:t>
            </w:r>
            <w:r>
              <w:rPr>
                <w:sz w:val="24"/>
              </w:rPr>
              <w:t>роботу</w:t>
            </w:r>
          </w:p>
        </w:tc>
      </w:tr>
      <w:tr w:rsidR="007F50B9" w14:paraId="3B846A42" w14:textId="77777777">
        <w:trPr>
          <w:trHeight w:val="268"/>
        </w:trPr>
        <w:tc>
          <w:tcPr>
            <w:tcW w:w="2123" w:type="dxa"/>
          </w:tcPr>
          <w:p w14:paraId="35D48F2D" w14:textId="77777777" w:rsidR="007F50B9" w:rsidRDefault="00A23923" w:rsidP="00B13B17">
            <w:pPr>
              <w:pStyle w:val="TableParagraph"/>
              <w:spacing w:line="248" w:lineRule="exact"/>
              <w:rPr>
                <w:sz w:val="24"/>
              </w:rPr>
            </w:pPr>
            <w:r>
              <w:rPr>
                <w:sz w:val="24"/>
              </w:rPr>
              <w:t>ризикованість</w:t>
            </w:r>
          </w:p>
        </w:tc>
        <w:tc>
          <w:tcPr>
            <w:tcW w:w="7170" w:type="dxa"/>
          </w:tcPr>
          <w:p w14:paraId="36858678" w14:textId="77777777" w:rsidR="007F50B9" w:rsidRDefault="00A23923" w:rsidP="00B13B17">
            <w:pPr>
              <w:pStyle w:val="TableParagraph"/>
              <w:spacing w:line="248" w:lineRule="exact"/>
              <w:ind w:left="104"/>
              <w:rPr>
                <w:sz w:val="24"/>
              </w:rPr>
            </w:pPr>
            <w:r>
              <w:rPr>
                <w:sz w:val="24"/>
              </w:rPr>
              <w:t>здатність</w:t>
            </w:r>
            <w:r>
              <w:rPr>
                <w:spacing w:val="-5"/>
                <w:sz w:val="24"/>
              </w:rPr>
              <w:t xml:space="preserve"> </w:t>
            </w:r>
            <w:r>
              <w:rPr>
                <w:sz w:val="24"/>
              </w:rPr>
              <w:t>до</w:t>
            </w:r>
            <w:r>
              <w:rPr>
                <w:spacing w:val="-1"/>
                <w:sz w:val="24"/>
              </w:rPr>
              <w:t xml:space="preserve"> </w:t>
            </w:r>
            <w:r>
              <w:rPr>
                <w:sz w:val="24"/>
              </w:rPr>
              <w:t>прояву</w:t>
            </w:r>
            <w:r>
              <w:rPr>
                <w:spacing w:val="-8"/>
                <w:sz w:val="24"/>
              </w:rPr>
              <w:t xml:space="preserve"> </w:t>
            </w:r>
            <w:r>
              <w:rPr>
                <w:sz w:val="24"/>
              </w:rPr>
              <w:t>ініціативи</w:t>
            </w:r>
            <w:r>
              <w:rPr>
                <w:spacing w:val="-4"/>
                <w:sz w:val="24"/>
              </w:rPr>
              <w:t xml:space="preserve"> </w:t>
            </w:r>
            <w:r>
              <w:rPr>
                <w:sz w:val="24"/>
              </w:rPr>
              <w:t>задля</w:t>
            </w:r>
            <w:r>
              <w:rPr>
                <w:spacing w:val="-4"/>
                <w:sz w:val="24"/>
              </w:rPr>
              <w:t xml:space="preserve"> </w:t>
            </w:r>
            <w:r>
              <w:rPr>
                <w:sz w:val="24"/>
              </w:rPr>
              <w:t>реалізації</w:t>
            </w:r>
            <w:r>
              <w:rPr>
                <w:spacing w:val="-4"/>
                <w:sz w:val="24"/>
              </w:rPr>
              <w:t xml:space="preserve"> </w:t>
            </w:r>
            <w:r>
              <w:rPr>
                <w:sz w:val="24"/>
              </w:rPr>
              <w:t>власних</w:t>
            </w:r>
            <w:r>
              <w:rPr>
                <w:spacing w:val="-9"/>
                <w:sz w:val="24"/>
              </w:rPr>
              <w:t xml:space="preserve"> </w:t>
            </w:r>
            <w:r>
              <w:rPr>
                <w:sz w:val="24"/>
              </w:rPr>
              <w:t>проектів</w:t>
            </w:r>
          </w:p>
        </w:tc>
      </w:tr>
      <w:tr w:rsidR="007F50B9" w14:paraId="3AC640A4" w14:textId="77777777">
        <w:trPr>
          <w:trHeight w:val="268"/>
        </w:trPr>
        <w:tc>
          <w:tcPr>
            <w:tcW w:w="2123" w:type="dxa"/>
          </w:tcPr>
          <w:p w14:paraId="61ED3673" w14:textId="77777777" w:rsidR="007F50B9" w:rsidRDefault="00A23923" w:rsidP="00B13B17">
            <w:pPr>
              <w:pStyle w:val="TableParagraph"/>
              <w:spacing w:line="248" w:lineRule="exact"/>
              <w:rPr>
                <w:sz w:val="24"/>
              </w:rPr>
            </w:pPr>
            <w:r>
              <w:rPr>
                <w:sz w:val="24"/>
              </w:rPr>
              <w:t>рішучість</w:t>
            </w:r>
          </w:p>
        </w:tc>
        <w:tc>
          <w:tcPr>
            <w:tcW w:w="7170" w:type="dxa"/>
          </w:tcPr>
          <w:p w14:paraId="644EB6C3" w14:textId="77777777" w:rsidR="007F50B9" w:rsidRDefault="00A23923" w:rsidP="00B13B17">
            <w:pPr>
              <w:pStyle w:val="TableParagraph"/>
              <w:spacing w:line="248" w:lineRule="exact"/>
              <w:ind w:left="104"/>
              <w:rPr>
                <w:sz w:val="24"/>
              </w:rPr>
            </w:pPr>
            <w:r>
              <w:rPr>
                <w:sz w:val="24"/>
              </w:rPr>
              <w:t>планування</w:t>
            </w:r>
            <w:r>
              <w:rPr>
                <w:spacing w:val="-3"/>
                <w:sz w:val="24"/>
              </w:rPr>
              <w:t xml:space="preserve"> </w:t>
            </w:r>
            <w:r>
              <w:rPr>
                <w:sz w:val="24"/>
              </w:rPr>
              <w:t>діяльності</w:t>
            </w:r>
            <w:r>
              <w:rPr>
                <w:spacing w:val="-11"/>
                <w:sz w:val="24"/>
              </w:rPr>
              <w:t xml:space="preserve"> </w:t>
            </w:r>
            <w:r>
              <w:rPr>
                <w:sz w:val="24"/>
              </w:rPr>
              <w:t>з</w:t>
            </w:r>
            <w:r>
              <w:rPr>
                <w:spacing w:val="-1"/>
                <w:sz w:val="24"/>
              </w:rPr>
              <w:t xml:space="preserve"> </w:t>
            </w:r>
            <w:r>
              <w:rPr>
                <w:sz w:val="24"/>
              </w:rPr>
              <w:t>просування</w:t>
            </w:r>
            <w:r>
              <w:rPr>
                <w:spacing w:val="-3"/>
                <w:sz w:val="24"/>
              </w:rPr>
              <w:t xml:space="preserve"> </w:t>
            </w:r>
            <w:r>
              <w:rPr>
                <w:sz w:val="24"/>
              </w:rPr>
              <w:t>товарів</w:t>
            </w:r>
            <w:r>
              <w:rPr>
                <w:spacing w:val="-1"/>
                <w:sz w:val="24"/>
              </w:rPr>
              <w:t xml:space="preserve"> </w:t>
            </w:r>
            <w:r>
              <w:rPr>
                <w:sz w:val="24"/>
              </w:rPr>
              <w:t>та</w:t>
            </w:r>
            <w:r>
              <w:rPr>
                <w:spacing w:val="-4"/>
                <w:sz w:val="24"/>
              </w:rPr>
              <w:t xml:space="preserve"> </w:t>
            </w:r>
            <w:r>
              <w:rPr>
                <w:sz w:val="24"/>
              </w:rPr>
              <w:t>послуг</w:t>
            </w:r>
          </w:p>
        </w:tc>
      </w:tr>
      <w:tr w:rsidR="007F50B9" w14:paraId="57FCDA30" w14:textId="77777777">
        <w:trPr>
          <w:trHeight w:val="268"/>
        </w:trPr>
        <w:tc>
          <w:tcPr>
            <w:tcW w:w="2123" w:type="dxa"/>
          </w:tcPr>
          <w:p w14:paraId="62AA9956" w14:textId="77777777" w:rsidR="007F50B9" w:rsidRDefault="00A23923" w:rsidP="00B13B17">
            <w:pPr>
              <w:pStyle w:val="TableParagraph"/>
              <w:spacing w:line="248" w:lineRule="exact"/>
              <w:rPr>
                <w:sz w:val="24"/>
              </w:rPr>
            </w:pPr>
            <w:r>
              <w:rPr>
                <w:sz w:val="24"/>
              </w:rPr>
              <w:t>активність</w:t>
            </w:r>
          </w:p>
        </w:tc>
        <w:tc>
          <w:tcPr>
            <w:tcW w:w="7170" w:type="dxa"/>
          </w:tcPr>
          <w:p w14:paraId="45C95634" w14:textId="77777777" w:rsidR="007F50B9" w:rsidRDefault="00A23923" w:rsidP="00B13B17">
            <w:pPr>
              <w:pStyle w:val="TableParagraph"/>
              <w:spacing w:line="248" w:lineRule="exact"/>
              <w:ind w:left="104"/>
              <w:rPr>
                <w:sz w:val="24"/>
              </w:rPr>
            </w:pPr>
            <w:r>
              <w:rPr>
                <w:sz w:val="24"/>
              </w:rPr>
              <w:t>планування видів</w:t>
            </w:r>
            <w:r>
              <w:rPr>
                <w:spacing w:val="1"/>
                <w:sz w:val="24"/>
              </w:rPr>
              <w:t xml:space="preserve"> </w:t>
            </w:r>
            <w:r>
              <w:rPr>
                <w:sz w:val="24"/>
              </w:rPr>
              <w:t>робіт</w:t>
            </w:r>
            <w:r>
              <w:rPr>
                <w:spacing w:val="5"/>
                <w:sz w:val="24"/>
              </w:rPr>
              <w:t xml:space="preserve"> </w:t>
            </w:r>
            <w:r>
              <w:rPr>
                <w:sz w:val="24"/>
              </w:rPr>
              <w:t>у</w:t>
            </w:r>
            <w:r>
              <w:rPr>
                <w:spacing w:val="-10"/>
                <w:sz w:val="24"/>
              </w:rPr>
              <w:t xml:space="preserve"> </w:t>
            </w:r>
            <w:r>
              <w:rPr>
                <w:sz w:val="24"/>
              </w:rPr>
              <w:t>часі</w:t>
            </w:r>
            <w:r>
              <w:rPr>
                <w:spacing w:val="-8"/>
                <w:sz w:val="24"/>
              </w:rPr>
              <w:t xml:space="preserve"> </w:t>
            </w:r>
            <w:r>
              <w:rPr>
                <w:sz w:val="24"/>
              </w:rPr>
              <w:t>та</w:t>
            </w:r>
            <w:r>
              <w:rPr>
                <w:spacing w:val="-1"/>
                <w:sz w:val="24"/>
              </w:rPr>
              <w:t xml:space="preserve"> </w:t>
            </w:r>
            <w:r>
              <w:rPr>
                <w:sz w:val="24"/>
              </w:rPr>
              <w:t>просторі</w:t>
            </w:r>
          </w:p>
        </w:tc>
      </w:tr>
      <w:tr w:rsidR="007F50B9" w14:paraId="4B650A23" w14:textId="77777777">
        <w:trPr>
          <w:trHeight w:val="268"/>
        </w:trPr>
        <w:tc>
          <w:tcPr>
            <w:tcW w:w="2123" w:type="dxa"/>
          </w:tcPr>
          <w:p w14:paraId="1A4B405A" w14:textId="77777777" w:rsidR="007F50B9" w:rsidRDefault="00A23923" w:rsidP="00B13B17">
            <w:pPr>
              <w:pStyle w:val="TableParagraph"/>
              <w:spacing w:line="249" w:lineRule="exact"/>
              <w:rPr>
                <w:sz w:val="24"/>
              </w:rPr>
            </w:pPr>
            <w:r>
              <w:rPr>
                <w:sz w:val="24"/>
              </w:rPr>
              <w:t>самостійність</w:t>
            </w:r>
          </w:p>
        </w:tc>
        <w:tc>
          <w:tcPr>
            <w:tcW w:w="7170" w:type="dxa"/>
          </w:tcPr>
          <w:p w14:paraId="53F07929" w14:textId="77777777" w:rsidR="007F50B9" w:rsidRDefault="00A23923" w:rsidP="00B13B17">
            <w:pPr>
              <w:pStyle w:val="TableParagraph"/>
              <w:spacing w:line="249" w:lineRule="exact"/>
              <w:ind w:left="104"/>
              <w:rPr>
                <w:sz w:val="24"/>
              </w:rPr>
            </w:pPr>
            <w:r>
              <w:rPr>
                <w:sz w:val="24"/>
              </w:rPr>
              <w:t>організація договірної</w:t>
            </w:r>
            <w:r>
              <w:rPr>
                <w:spacing w:val="-9"/>
                <w:sz w:val="24"/>
              </w:rPr>
              <w:t xml:space="preserve"> </w:t>
            </w:r>
            <w:r>
              <w:rPr>
                <w:sz w:val="24"/>
              </w:rPr>
              <w:t>та</w:t>
            </w:r>
            <w:r>
              <w:rPr>
                <w:spacing w:val="-1"/>
                <w:sz w:val="24"/>
              </w:rPr>
              <w:t xml:space="preserve"> </w:t>
            </w:r>
            <w:r>
              <w:rPr>
                <w:sz w:val="24"/>
              </w:rPr>
              <w:t>переговорної</w:t>
            </w:r>
            <w:r>
              <w:rPr>
                <w:spacing w:val="-8"/>
                <w:sz w:val="24"/>
              </w:rPr>
              <w:t xml:space="preserve"> </w:t>
            </w:r>
            <w:r>
              <w:rPr>
                <w:sz w:val="24"/>
              </w:rPr>
              <w:t>діяльності</w:t>
            </w:r>
          </w:p>
        </w:tc>
      </w:tr>
      <w:tr w:rsidR="007F50B9" w14:paraId="618B64CA" w14:textId="77777777">
        <w:trPr>
          <w:trHeight w:val="268"/>
        </w:trPr>
        <w:tc>
          <w:tcPr>
            <w:tcW w:w="9293" w:type="dxa"/>
            <w:gridSpan w:val="2"/>
          </w:tcPr>
          <w:p w14:paraId="7E42BE4C" w14:textId="77777777" w:rsidR="007F50B9" w:rsidRDefault="00A23923" w:rsidP="00B13B17">
            <w:pPr>
              <w:pStyle w:val="TableParagraph"/>
              <w:spacing w:line="248" w:lineRule="exact"/>
              <w:ind w:left="3174" w:right="3163"/>
              <w:jc w:val="center"/>
              <w:rPr>
                <w:i/>
                <w:sz w:val="24"/>
              </w:rPr>
            </w:pPr>
            <w:r>
              <w:rPr>
                <w:i/>
                <w:sz w:val="24"/>
              </w:rPr>
              <w:t>Якості</w:t>
            </w:r>
            <w:r>
              <w:rPr>
                <w:i/>
                <w:spacing w:val="-1"/>
                <w:sz w:val="24"/>
              </w:rPr>
              <w:t xml:space="preserve"> </w:t>
            </w:r>
            <w:r>
              <w:rPr>
                <w:i/>
                <w:sz w:val="24"/>
              </w:rPr>
              <w:t>творчого</w:t>
            </w:r>
            <w:r>
              <w:rPr>
                <w:i/>
                <w:spacing w:val="-1"/>
                <w:sz w:val="24"/>
              </w:rPr>
              <w:t xml:space="preserve"> </w:t>
            </w:r>
            <w:r>
              <w:rPr>
                <w:i/>
                <w:sz w:val="24"/>
              </w:rPr>
              <w:t>характеру</w:t>
            </w:r>
          </w:p>
        </w:tc>
      </w:tr>
      <w:tr w:rsidR="007F50B9" w14:paraId="4207CF14" w14:textId="77777777">
        <w:trPr>
          <w:trHeight w:val="268"/>
        </w:trPr>
        <w:tc>
          <w:tcPr>
            <w:tcW w:w="2123" w:type="dxa"/>
          </w:tcPr>
          <w:p w14:paraId="3BA68AE6" w14:textId="77777777" w:rsidR="007F50B9" w:rsidRDefault="00A23923" w:rsidP="00B13B17">
            <w:pPr>
              <w:pStyle w:val="TableParagraph"/>
              <w:spacing w:line="248" w:lineRule="exact"/>
              <w:rPr>
                <w:sz w:val="24"/>
              </w:rPr>
            </w:pPr>
            <w:r>
              <w:rPr>
                <w:sz w:val="24"/>
              </w:rPr>
              <w:t>креативність</w:t>
            </w:r>
          </w:p>
        </w:tc>
        <w:tc>
          <w:tcPr>
            <w:tcW w:w="7170" w:type="dxa"/>
          </w:tcPr>
          <w:p w14:paraId="7F2B7A82" w14:textId="77777777" w:rsidR="007F50B9" w:rsidRDefault="00A23923" w:rsidP="00B13B17">
            <w:pPr>
              <w:pStyle w:val="TableParagraph"/>
              <w:spacing w:line="248" w:lineRule="exact"/>
              <w:ind w:left="104"/>
              <w:rPr>
                <w:sz w:val="24"/>
              </w:rPr>
            </w:pPr>
            <w:r>
              <w:rPr>
                <w:sz w:val="24"/>
              </w:rPr>
              <w:t>прояв</w:t>
            </w:r>
            <w:r>
              <w:rPr>
                <w:spacing w:val="-2"/>
                <w:sz w:val="24"/>
              </w:rPr>
              <w:t xml:space="preserve"> </w:t>
            </w:r>
            <w:r>
              <w:rPr>
                <w:sz w:val="24"/>
              </w:rPr>
              <w:t>творчого</w:t>
            </w:r>
            <w:r>
              <w:rPr>
                <w:spacing w:val="-1"/>
                <w:sz w:val="24"/>
              </w:rPr>
              <w:t xml:space="preserve"> </w:t>
            </w:r>
            <w:r>
              <w:rPr>
                <w:sz w:val="24"/>
              </w:rPr>
              <w:t>підходу</w:t>
            </w:r>
            <w:r>
              <w:rPr>
                <w:spacing w:val="-12"/>
                <w:sz w:val="24"/>
              </w:rPr>
              <w:t xml:space="preserve"> </w:t>
            </w:r>
            <w:r>
              <w:rPr>
                <w:sz w:val="24"/>
              </w:rPr>
              <w:t>при</w:t>
            </w:r>
            <w:r>
              <w:rPr>
                <w:spacing w:val="-1"/>
                <w:sz w:val="24"/>
              </w:rPr>
              <w:t xml:space="preserve"> </w:t>
            </w:r>
            <w:r>
              <w:rPr>
                <w:sz w:val="24"/>
              </w:rPr>
              <w:t>розробці</w:t>
            </w:r>
            <w:r>
              <w:rPr>
                <w:spacing w:val="-10"/>
                <w:sz w:val="24"/>
              </w:rPr>
              <w:t xml:space="preserve"> </w:t>
            </w:r>
            <w:r>
              <w:rPr>
                <w:sz w:val="24"/>
              </w:rPr>
              <w:t>брендів, реклами, PR-заходів</w:t>
            </w:r>
          </w:p>
        </w:tc>
      </w:tr>
      <w:tr w:rsidR="007F50B9" w14:paraId="69517D19" w14:textId="77777777">
        <w:trPr>
          <w:trHeight w:val="268"/>
        </w:trPr>
        <w:tc>
          <w:tcPr>
            <w:tcW w:w="2123" w:type="dxa"/>
          </w:tcPr>
          <w:p w14:paraId="40A003DD" w14:textId="77777777" w:rsidR="007F50B9" w:rsidRDefault="00A23923" w:rsidP="00B13B17">
            <w:pPr>
              <w:pStyle w:val="TableParagraph"/>
              <w:spacing w:line="248" w:lineRule="exact"/>
              <w:rPr>
                <w:sz w:val="24"/>
              </w:rPr>
            </w:pPr>
            <w:proofErr w:type="spellStart"/>
            <w:r>
              <w:rPr>
                <w:sz w:val="24"/>
              </w:rPr>
              <w:t>евристичність</w:t>
            </w:r>
            <w:proofErr w:type="spellEnd"/>
          </w:p>
        </w:tc>
        <w:tc>
          <w:tcPr>
            <w:tcW w:w="7170" w:type="dxa"/>
          </w:tcPr>
          <w:p w14:paraId="55C107B5" w14:textId="77777777" w:rsidR="007F50B9" w:rsidRDefault="00A23923" w:rsidP="00B13B17">
            <w:pPr>
              <w:pStyle w:val="TableParagraph"/>
              <w:spacing w:line="248" w:lineRule="exact"/>
              <w:ind w:left="104"/>
              <w:rPr>
                <w:sz w:val="24"/>
              </w:rPr>
            </w:pPr>
            <w:r>
              <w:rPr>
                <w:sz w:val="24"/>
              </w:rPr>
              <w:t>створення</w:t>
            </w:r>
            <w:r>
              <w:rPr>
                <w:spacing w:val="-9"/>
                <w:sz w:val="24"/>
              </w:rPr>
              <w:t xml:space="preserve"> </w:t>
            </w:r>
            <w:r>
              <w:rPr>
                <w:sz w:val="24"/>
              </w:rPr>
              <w:t>(пошук)</w:t>
            </w:r>
            <w:r>
              <w:rPr>
                <w:spacing w:val="2"/>
                <w:sz w:val="24"/>
              </w:rPr>
              <w:t xml:space="preserve"> </w:t>
            </w:r>
            <w:r>
              <w:rPr>
                <w:sz w:val="24"/>
              </w:rPr>
              <w:t>інноваційних</w:t>
            </w:r>
            <w:r>
              <w:rPr>
                <w:spacing w:val="-8"/>
                <w:sz w:val="24"/>
              </w:rPr>
              <w:t xml:space="preserve"> </w:t>
            </w:r>
            <w:r>
              <w:rPr>
                <w:sz w:val="24"/>
              </w:rPr>
              <w:t>товарів</w:t>
            </w:r>
            <w:r>
              <w:rPr>
                <w:spacing w:val="2"/>
                <w:sz w:val="24"/>
              </w:rPr>
              <w:t xml:space="preserve"> </w:t>
            </w:r>
            <w:r>
              <w:rPr>
                <w:sz w:val="24"/>
              </w:rPr>
              <w:t>і</w:t>
            </w:r>
            <w:r>
              <w:rPr>
                <w:spacing w:val="-11"/>
                <w:sz w:val="24"/>
              </w:rPr>
              <w:t xml:space="preserve"> </w:t>
            </w:r>
            <w:r>
              <w:rPr>
                <w:sz w:val="24"/>
              </w:rPr>
              <w:t>послуг</w:t>
            </w:r>
          </w:p>
        </w:tc>
      </w:tr>
      <w:tr w:rsidR="007F50B9" w14:paraId="706975C3" w14:textId="77777777">
        <w:trPr>
          <w:trHeight w:val="532"/>
        </w:trPr>
        <w:tc>
          <w:tcPr>
            <w:tcW w:w="2123" w:type="dxa"/>
          </w:tcPr>
          <w:p w14:paraId="763919D2" w14:textId="77777777" w:rsidR="007F50B9" w:rsidRDefault="00A23923" w:rsidP="00B13B17">
            <w:pPr>
              <w:pStyle w:val="TableParagraph"/>
              <w:spacing w:line="258" w:lineRule="exact"/>
              <w:rPr>
                <w:sz w:val="24"/>
              </w:rPr>
            </w:pPr>
            <w:proofErr w:type="spellStart"/>
            <w:r>
              <w:rPr>
                <w:sz w:val="24"/>
              </w:rPr>
              <w:t>інноваційність</w:t>
            </w:r>
            <w:proofErr w:type="spellEnd"/>
          </w:p>
        </w:tc>
        <w:tc>
          <w:tcPr>
            <w:tcW w:w="7170" w:type="dxa"/>
          </w:tcPr>
          <w:p w14:paraId="07A08328" w14:textId="77777777" w:rsidR="007F50B9" w:rsidRDefault="00A23923" w:rsidP="00B13B17">
            <w:pPr>
              <w:pStyle w:val="TableParagraph"/>
              <w:spacing w:line="252" w:lineRule="exact"/>
              <w:ind w:left="104"/>
              <w:rPr>
                <w:sz w:val="24"/>
              </w:rPr>
            </w:pPr>
            <w:r>
              <w:rPr>
                <w:sz w:val="24"/>
              </w:rPr>
              <w:t>розробка</w:t>
            </w:r>
            <w:r>
              <w:rPr>
                <w:spacing w:val="27"/>
                <w:sz w:val="24"/>
              </w:rPr>
              <w:t xml:space="preserve"> </w:t>
            </w:r>
            <w:r>
              <w:rPr>
                <w:sz w:val="24"/>
              </w:rPr>
              <w:t>стратегій</w:t>
            </w:r>
            <w:r>
              <w:rPr>
                <w:spacing w:val="28"/>
                <w:sz w:val="24"/>
              </w:rPr>
              <w:t xml:space="preserve"> </w:t>
            </w:r>
            <w:r>
              <w:rPr>
                <w:sz w:val="24"/>
              </w:rPr>
              <w:t>з</w:t>
            </w:r>
            <w:r>
              <w:rPr>
                <w:spacing w:val="28"/>
                <w:sz w:val="24"/>
              </w:rPr>
              <w:t xml:space="preserve"> </w:t>
            </w:r>
            <w:r>
              <w:rPr>
                <w:sz w:val="24"/>
              </w:rPr>
              <w:t>просування</w:t>
            </w:r>
            <w:r>
              <w:rPr>
                <w:spacing w:val="27"/>
                <w:sz w:val="24"/>
              </w:rPr>
              <w:t xml:space="preserve"> </w:t>
            </w:r>
            <w:r>
              <w:rPr>
                <w:sz w:val="24"/>
              </w:rPr>
              <w:t>товарів</w:t>
            </w:r>
            <w:r>
              <w:rPr>
                <w:spacing w:val="34"/>
                <w:sz w:val="24"/>
              </w:rPr>
              <w:t xml:space="preserve"> </w:t>
            </w:r>
            <w:r>
              <w:rPr>
                <w:sz w:val="24"/>
              </w:rPr>
              <w:t>і</w:t>
            </w:r>
            <w:r>
              <w:rPr>
                <w:spacing w:val="24"/>
                <w:sz w:val="24"/>
              </w:rPr>
              <w:t xml:space="preserve"> </w:t>
            </w:r>
            <w:r>
              <w:rPr>
                <w:sz w:val="24"/>
              </w:rPr>
              <w:t>послуг</w:t>
            </w:r>
            <w:r>
              <w:rPr>
                <w:spacing w:val="30"/>
                <w:sz w:val="24"/>
              </w:rPr>
              <w:t xml:space="preserve"> </w:t>
            </w:r>
            <w:r>
              <w:rPr>
                <w:sz w:val="24"/>
              </w:rPr>
              <w:t>та</w:t>
            </w:r>
            <w:r>
              <w:rPr>
                <w:spacing w:val="27"/>
                <w:sz w:val="24"/>
              </w:rPr>
              <w:t xml:space="preserve"> </w:t>
            </w:r>
            <w:r>
              <w:rPr>
                <w:sz w:val="24"/>
              </w:rPr>
              <w:t>забезпечення</w:t>
            </w:r>
          </w:p>
          <w:p w14:paraId="33D43E5E" w14:textId="557B5AD7" w:rsidR="007F50B9" w:rsidRDefault="00A23923" w:rsidP="00B13B17">
            <w:pPr>
              <w:pStyle w:val="TableParagraph"/>
              <w:spacing w:line="260" w:lineRule="exact"/>
              <w:ind w:left="104"/>
              <w:rPr>
                <w:sz w:val="24"/>
              </w:rPr>
            </w:pPr>
            <w:r>
              <w:rPr>
                <w:sz w:val="24"/>
              </w:rPr>
              <w:t>існування</w:t>
            </w:r>
            <w:r>
              <w:rPr>
                <w:spacing w:val="-2"/>
                <w:sz w:val="24"/>
              </w:rPr>
              <w:t xml:space="preserve"> </w:t>
            </w:r>
            <w:r>
              <w:rPr>
                <w:sz w:val="24"/>
              </w:rPr>
              <w:t>суб</w:t>
            </w:r>
            <w:r w:rsidR="00E31CE0">
              <w:rPr>
                <w:sz w:val="24"/>
              </w:rPr>
              <w:t>’</w:t>
            </w:r>
            <w:r>
              <w:rPr>
                <w:sz w:val="24"/>
              </w:rPr>
              <w:t>єкта</w:t>
            </w:r>
            <w:r>
              <w:rPr>
                <w:spacing w:val="-3"/>
                <w:sz w:val="24"/>
              </w:rPr>
              <w:t xml:space="preserve"> </w:t>
            </w:r>
            <w:r>
              <w:rPr>
                <w:sz w:val="24"/>
              </w:rPr>
              <w:t>на</w:t>
            </w:r>
            <w:r>
              <w:rPr>
                <w:spacing w:val="-3"/>
                <w:sz w:val="24"/>
              </w:rPr>
              <w:t xml:space="preserve"> </w:t>
            </w:r>
            <w:r>
              <w:rPr>
                <w:sz w:val="24"/>
              </w:rPr>
              <w:t>ринку</w:t>
            </w:r>
          </w:p>
        </w:tc>
      </w:tr>
      <w:tr w:rsidR="007F50B9" w14:paraId="7E0F20CD" w14:textId="77777777">
        <w:trPr>
          <w:trHeight w:val="269"/>
        </w:trPr>
        <w:tc>
          <w:tcPr>
            <w:tcW w:w="2123" w:type="dxa"/>
          </w:tcPr>
          <w:p w14:paraId="18D79CF9" w14:textId="77777777" w:rsidR="007F50B9" w:rsidRDefault="00A23923" w:rsidP="00B13B17">
            <w:pPr>
              <w:pStyle w:val="TableParagraph"/>
              <w:spacing w:line="249" w:lineRule="exact"/>
              <w:rPr>
                <w:sz w:val="24"/>
              </w:rPr>
            </w:pPr>
            <w:r>
              <w:rPr>
                <w:sz w:val="24"/>
              </w:rPr>
              <w:t>винахідливість</w:t>
            </w:r>
          </w:p>
        </w:tc>
        <w:tc>
          <w:tcPr>
            <w:tcW w:w="7170" w:type="dxa"/>
          </w:tcPr>
          <w:p w14:paraId="22ADBBEC" w14:textId="77777777" w:rsidR="007F50B9" w:rsidRDefault="00A23923" w:rsidP="00B13B17">
            <w:pPr>
              <w:pStyle w:val="TableParagraph"/>
              <w:spacing w:line="249" w:lineRule="exact"/>
              <w:ind w:left="104"/>
              <w:rPr>
                <w:sz w:val="24"/>
              </w:rPr>
            </w:pPr>
            <w:r>
              <w:rPr>
                <w:sz w:val="24"/>
              </w:rPr>
              <w:t>організація і</w:t>
            </w:r>
            <w:r>
              <w:rPr>
                <w:spacing w:val="-11"/>
                <w:sz w:val="24"/>
              </w:rPr>
              <w:t xml:space="preserve"> </w:t>
            </w:r>
            <w:r>
              <w:rPr>
                <w:sz w:val="24"/>
              </w:rPr>
              <w:t>забезпечення</w:t>
            </w:r>
            <w:r>
              <w:rPr>
                <w:spacing w:val="-2"/>
                <w:sz w:val="24"/>
              </w:rPr>
              <w:t xml:space="preserve"> </w:t>
            </w:r>
            <w:proofErr w:type="spellStart"/>
            <w:r>
              <w:rPr>
                <w:sz w:val="24"/>
              </w:rPr>
              <w:t>франдрайзингу</w:t>
            </w:r>
            <w:proofErr w:type="spellEnd"/>
          </w:p>
        </w:tc>
      </w:tr>
      <w:tr w:rsidR="007F50B9" w14:paraId="7AB383C8" w14:textId="77777777">
        <w:trPr>
          <w:trHeight w:val="268"/>
        </w:trPr>
        <w:tc>
          <w:tcPr>
            <w:tcW w:w="9293" w:type="dxa"/>
            <w:gridSpan w:val="2"/>
          </w:tcPr>
          <w:p w14:paraId="256A5109" w14:textId="77777777" w:rsidR="007F50B9" w:rsidRDefault="00A23923" w:rsidP="00B13B17">
            <w:pPr>
              <w:pStyle w:val="TableParagraph"/>
              <w:spacing w:line="248" w:lineRule="exact"/>
              <w:ind w:left="3170" w:right="3163"/>
              <w:jc w:val="center"/>
              <w:rPr>
                <w:i/>
                <w:sz w:val="24"/>
              </w:rPr>
            </w:pPr>
            <w:r>
              <w:rPr>
                <w:i/>
                <w:sz w:val="24"/>
              </w:rPr>
              <w:t>Комунікативні</w:t>
            </w:r>
            <w:r>
              <w:rPr>
                <w:i/>
                <w:spacing w:val="-2"/>
                <w:sz w:val="24"/>
              </w:rPr>
              <w:t xml:space="preserve"> </w:t>
            </w:r>
            <w:r>
              <w:rPr>
                <w:i/>
                <w:sz w:val="24"/>
              </w:rPr>
              <w:t>якості</w:t>
            </w:r>
          </w:p>
        </w:tc>
      </w:tr>
      <w:tr w:rsidR="007F50B9" w14:paraId="792ACF80" w14:textId="77777777">
        <w:trPr>
          <w:trHeight w:val="268"/>
        </w:trPr>
        <w:tc>
          <w:tcPr>
            <w:tcW w:w="2123" w:type="dxa"/>
          </w:tcPr>
          <w:p w14:paraId="53D394BA" w14:textId="77777777" w:rsidR="007F50B9" w:rsidRDefault="00A23923" w:rsidP="00B13B17">
            <w:pPr>
              <w:pStyle w:val="TableParagraph"/>
              <w:spacing w:line="248" w:lineRule="exact"/>
              <w:rPr>
                <w:sz w:val="24"/>
              </w:rPr>
            </w:pPr>
            <w:r>
              <w:rPr>
                <w:sz w:val="24"/>
              </w:rPr>
              <w:t>контактність</w:t>
            </w:r>
          </w:p>
        </w:tc>
        <w:tc>
          <w:tcPr>
            <w:tcW w:w="7170" w:type="dxa"/>
          </w:tcPr>
          <w:p w14:paraId="76FD942F" w14:textId="77777777" w:rsidR="007F50B9" w:rsidRDefault="00A23923" w:rsidP="00B13B17">
            <w:pPr>
              <w:pStyle w:val="TableParagraph"/>
              <w:spacing w:line="248" w:lineRule="exact"/>
              <w:ind w:left="104"/>
              <w:rPr>
                <w:sz w:val="24"/>
              </w:rPr>
            </w:pPr>
            <w:r>
              <w:rPr>
                <w:sz w:val="24"/>
              </w:rPr>
              <w:t>створення</w:t>
            </w:r>
            <w:r>
              <w:rPr>
                <w:spacing w:val="-5"/>
                <w:sz w:val="24"/>
              </w:rPr>
              <w:t xml:space="preserve"> </w:t>
            </w:r>
            <w:r>
              <w:rPr>
                <w:sz w:val="24"/>
              </w:rPr>
              <w:t>іміджу,</w:t>
            </w:r>
            <w:r>
              <w:rPr>
                <w:spacing w:val="-3"/>
                <w:sz w:val="24"/>
              </w:rPr>
              <w:t xml:space="preserve"> </w:t>
            </w:r>
            <w:r>
              <w:rPr>
                <w:sz w:val="24"/>
              </w:rPr>
              <w:t>прояв</w:t>
            </w:r>
            <w:r>
              <w:rPr>
                <w:spacing w:val="-7"/>
                <w:sz w:val="24"/>
              </w:rPr>
              <w:t xml:space="preserve"> </w:t>
            </w:r>
            <w:r>
              <w:rPr>
                <w:sz w:val="24"/>
              </w:rPr>
              <w:t>презентаційних</w:t>
            </w:r>
            <w:r>
              <w:rPr>
                <w:spacing w:val="-9"/>
                <w:sz w:val="24"/>
              </w:rPr>
              <w:t xml:space="preserve"> </w:t>
            </w:r>
            <w:r>
              <w:rPr>
                <w:sz w:val="24"/>
              </w:rPr>
              <w:t>здібностей</w:t>
            </w:r>
          </w:p>
        </w:tc>
      </w:tr>
      <w:tr w:rsidR="007F50B9" w14:paraId="02D188F1" w14:textId="77777777">
        <w:trPr>
          <w:trHeight w:val="537"/>
        </w:trPr>
        <w:tc>
          <w:tcPr>
            <w:tcW w:w="2123" w:type="dxa"/>
          </w:tcPr>
          <w:p w14:paraId="7A674839" w14:textId="77777777" w:rsidR="007F50B9" w:rsidRDefault="00A23923" w:rsidP="00B13B17">
            <w:pPr>
              <w:pStyle w:val="TableParagraph"/>
              <w:spacing w:line="258" w:lineRule="exact"/>
              <w:rPr>
                <w:sz w:val="24"/>
              </w:rPr>
            </w:pPr>
            <w:r>
              <w:rPr>
                <w:sz w:val="24"/>
              </w:rPr>
              <w:t>комунікабельність</w:t>
            </w:r>
          </w:p>
        </w:tc>
        <w:tc>
          <w:tcPr>
            <w:tcW w:w="7170" w:type="dxa"/>
          </w:tcPr>
          <w:p w14:paraId="674AB41B" w14:textId="77777777" w:rsidR="007F50B9" w:rsidRDefault="00A23923" w:rsidP="00B13B17">
            <w:pPr>
              <w:pStyle w:val="TableParagraph"/>
              <w:spacing w:line="255" w:lineRule="exact"/>
              <w:ind w:left="104"/>
              <w:rPr>
                <w:sz w:val="24"/>
              </w:rPr>
            </w:pPr>
            <w:r>
              <w:rPr>
                <w:sz w:val="24"/>
              </w:rPr>
              <w:t>здатність</w:t>
            </w:r>
            <w:r>
              <w:rPr>
                <w:spacing w:val="-5"/>
                <w:sz w:val="24"/>
              </w:rPr>
              <w:t xml:space="preserve"> </w:t>
            </w:r>
            <w:r>
              <w:rPr>
                <w:sz w:val="24"/>
              </w:rPr>
              <w:t>викликати</w:t>
            </w:r>
            <w:r>
              <w:rPr>
                <w:spacing w:val="-3"/>
                <w:sz w:val="24"/>
              </w:rPr>
              <w:t xml:space="preserve"> </w:t>
            </w:r>
            <w:r>
              <w:rPr>
                <w:sz w:val="24"/>
              </w:rPr>
              <w:t>прихильність</w:t>
            </w:r>
            <w:r>
              <w:rPr>
                <w:spacing w:val="-4"/>
                <w:sz w:val="24"/>
              </w:rPr>
              <w:t xml:space="preserve"> </w:t>
            </w:r>
            <w:r>
              <w:rPr>
                <w:sz w:val="24"/>
              </w:rPr>
              <w:t>до себе,</w:t>
            </w:r>
            <w:r>
              <w:rPr>
                <w:spacing w:val="-3"/>
                <w:sz w:val="24"/>
              </w:rPr>
              <w:t xml:space="preserve"> </w:t>
            </w:r>
            <w:r>
              <w:rPr>
                <w:sz w:val="24"/>
              </w:rPr>
              <w:t>впливати</w:t>
            </w:r>
            <w:r>
              <w:rPr>
                <w:spacing w:val="-3"/>
                <w:sz w:val="24"/>
              </w:rPr>
              <w:t xml:space="preserve"> </w:t>
            </w:r>
            <w:r>
              <w:rPr>
                <w:sz w:val="24"/>
              </w:rPr>
              <w:t>на</w:t>
            </w:r>
            <w:r>
              <w:rPr>
                <w:spacing w:val="-14"/>
                <w:sz w:val="24"/>
              </w:rPr>
              <w:t xml:space="preserve"> </w:t>
            </w:r>
            <w:r>
              <w:rPr>
                <w:sz w:val="24"/>
              </w:rPr>
              <w:t>оточуючих;</w:t>
            </w:r>
          </w:p>
          <w:p w14:paraId="37EC6453" w14:textId="77777777" w:rsidR="007F50B9" w:rsidRDefault="00A23923" w:rsidP="00B13B17">
            <w:pPr>
              <w:pStyle w:val="TableParagraph"/>
              <w:spacing w:line="263" w:lineRule="exact"/>
              <w:ind w:left="104"/>
              <w:rPr>
                <w:sz w:val="24"/>
              </w:rPr>
            </w:pPr>
            <w:r>
              <w:rPr>
                <w:sz w:val="24"/>
              </w:rPr>
              <w:t>відпрацювання</w:t>
            </w:r>
            <w:r>
              <w:rPr>
                <w:spacing w:val="-2"/>
                <w:sz w:val="24"/>
              </w:rPr>
              <w:t xml:space="preserve"> </w:t>
            </w:r>
            <w:r>
              <w:rPr>
                <w:sz w:val="24"/>
              </w:rPr>
              <w:t>позитивної</w:t>
            </w:r>
            <w:r>
              <w:rPr>
                <w:spacing w:val="-11"/>
                <w:sz w:val="24"/>
              </w:rPr>
              <w:t xml:space="preserve"> </w:t>
            </w:r>
            <w:r>
              <w:rPr>
                <w:sz w:val="24"/>
              </w:rPr>
              <w:t>атракції</w:t>
            </w:r>
            <w:r>
              <w:rPr>
                <w:spacing w:val="-6"/>
                <w:sz w:val="24"/>
              </w:rPr>
              <w:t xml:space="preserve"> </w:t>
            </w:r>
            <w:r>
              <w:rPr>
                <w:sz w:val="24"/>
              </w:rPr>
              <w:t>з</w:t>
            </w:r>
            <w:r>
              <w:rPr>
                <w:spacing w:val="-1"/>
                <w:sz w:val="24"/>
              </w:rPr>
              <w:t xml:space="preserve"> </w:t>
            </w:r>
            <w:r>
              <w:rPr>
                <w:sz w:val="24"/>
              </w:rPr>
              <w:t>боку</w:t>
            </w:r>
            <w:r>
              <w:rPr>
                <w:spacing w:val="-12"/>
                <w:sz w:val="24"/>
              </w:rPr>
              <w:t xml:space="preserve"> </w:t>
            </w:r>
            <w:r>
              <w:rPr>
                <w:sz w:val="24"/>
              </w:rPr>
              <w:t>партнерів</w:t>
            </w:r>
            <w:r>
              <w:rPr>
                <w:spacing w:val="4"/>
                <w:sz w:val="24"/>
              </w:rPr>
              <w:t xml:space="preserve"> </w:t>
            </w:r>
            <w:r>
              <w:rPr>
                <w:sz w:val="24"/>
              </w:rPr>
              <w:t>і</w:t>
            </w:r>
            <w:r>
              <w:rPr>
                <w:spacing w:val="-10"/>
                <w:sz w:val="24"/>
              </w:rPr>
              <w:t xml:space="preserve"> </w:t>
            </w:r>
            <w:r>
              <w:rPr>
                <w:sz w:val="24"/>
              </w:rPr>
              <w:t>споживачів</w:t>
            </w:r>
          </w:p>
        </w:tc>
      </w:tr>
      <w:tr w:rsidR="007F50B9" w14:paraId="0FAD8EAD" w14:textId="77777777">
        <w:trPr>
          <w:trHeight w:val="532"/>
        </w:trPr>
        <w:tc>
          <w:tcPr>
            <w:tcW w:w="2123" w:type="dxa"/>
          </w:tcPr>
          <w:p w14:paraId="3B7F2F49" w14:textId="77777777" w:rsidR="007F50B9" w:rsidRDefault="00A23923" w:rsidP="00B13B17">
            <w:pPr>
              <w:pStyle w:val="TableParagraph"/>
              <w:spacing w:line="258" w:lineRule="exact"/>
              <w:rPr>
                <w:sz w:val="24"/>
              </w:rPr>
            </w:pPr>
            <w:r>
              <w:rPr>
                <w:sz w:val="24"/>
              </w:rPr>
              <w:t>товариськість</w:t>
            </w:r>
          </w:p>
        </w:tc>
        <w:tc>
          <w:tcPr>
            <w:tcW w:w="7170" w:type="dxa"/>
          </w:tcPr>
          <w:p w14:paraId="1945E408" w14:textId="77777777" w:rsidR="007F50B9" w:rsidRDefault="00A23923" w:rsidP="00B13B17">
            <w:pPr>
              <w:pStyle w:val="TableParagraph"/>
              <w:tabs>
                <w:tab w:val="left" w:pos="1721"/>
                <w:tab w:val="left" w:pos="2632"/>
                <w:tab w:val="left" w:pos="4766"/>
                <w:tab w:val="left" w:pos="6099"/>
              </w:tabs>
              <w:spacing w:line="255" w:lineRule="exact"/>
              <w:ind w:left="104"/>
              <w:rPr>
                <w:sz w:val="24"/>
              </w:rPr>
            </w:pPr>
            <w:r>
              <w:rPr>
                <w:sz w:val="24"/>
              </w:rPr>
              <w:t>дотримання</w:t>
            </w:r>
            <w:r>
              <w:rPr>
                <w:sz w:val="24"/>
              </w:rPr>
              <w:tab/>
              <w:t>норм</w:t>
            </w:r>
            <w:r>
              <w:rPr>
                <w:sz w:val="24"/>
              </w:rPr>
              <w:tab/>
              <w:t>підприємницької</w:t>
            </w:r>
            <w:r>
              <w:rPr>
                <w:sz w:val="24"/>
              </w:rPr>
              <w:tab/>
              <w:t>культури</w:t>
            </w:r>
            <w:r>
              <w:rPr>
                <w:sz w:val="24"/>
              </w:rPr>
              <w:tab/>
              <w:t>(ділового</w:t>
            </w:r>
          </w:p>
          <w:p w14:paraId="2949CF97" w14:textId="77777777" w:rsidR="007F50B9" w:rsidRDefault="00A23923" w:rsidP="00B13B17">
            <w:pPr>
              <w:pStyle w:val="TableParagraph"/>
              <w:spacing w:line="258" w:lineRule="exact"/>
              <w:ind w:left="104"/>
              <w:rPr>
                <w:sz w:val="24"/>
              </w:rPr>
            </w:pPr>
            <w:r>
              <w:rPr>
                <w:sz w:val="24"/>
              </w:rPr>
              <w:t>спілкування,</w:t>
            </w:r>
            <w:r>
              <w:rPr>
                <w:spacing w:val="-1"/>
                <w:sz w:val="24"/>
              </w:rPr>
              <w:t xml:space="preserve"> </w:t>
            </w:r>
            <w:r>
              <w:rPr>
                <w:sz w:val="24"/>
              </w:rPr>
              <w:t>етикету), що</w:t>
            </w:r>
            <w:r>
              <w:rPr>
                <w:spacing w:val="-3"/>
                <w:sz w:val="24"/>
              </w:rPr>
              <w:t xml:space="preserve"> </w:t>
            </w:r>
            <w:r>
              <w:rPr>
                <w:sz w:val="24"/>
              </w:rPr>
              <w:t>дозволяє</w:t>
            </w:r>
            <w:r>
              <w:rPr>
                <w:spacing w:val="-9"/>
                <w:sz w:val="24"/>
              </w:rPr>
              <w:t xml:space="preserve"> </w:t>
            </w:r>
            <w:r>
              <w:rPr>
                <w:sz w:val="24"/>
              </w:rPr>
              <w:t>встановлювати</w:t>
            </w:r>
            <w:r>
              <w:rPr>
                <w:spacing w:val="-1"/>
                <w:sz w:val="24"/>
              </w:rPr>
              <w:t xml:space="preserve"> </w:t>
            </w:r>
            <w:r>
              <w:rPr>
                <w:sz w:val="24"/>
              </w:rPr>
              <w:t>ділові</w:t>
            </w:r>
            <w:r>
              <w:rPr>
                <w:spacing w:val="-11"/>
                <w:sz w:val="24"/>
              </w:rPr>
              <w:t xml:space="preserve"> </w:t>
            </w:r>
            <w:r>
              <w:rPr>
                <w:sz w:val="24"/>
              </w:rPr>
              <w:t>контакти</w:t>
            </w:r>
          </w:p>
        </w:tc>
      </w:tr>
      <w:tr w:rsidR="007F50B9" w14:paraId="55257041" w14:textId="77777777">
        <w:trPr>
          <w:trHeight w:val="537"/>
        </w:trPr>
        <w:tc>
          <w:tcPr>
            <w:tcW w:w="2123" w:type="dxa"/>
          </w:tcPr>
          <w:p w14:paraId="10474CE1" w14:textId="77777777" w:rsidR="007F50B9" w:rsidRDefault="00A23923" w:rsidP="00B13B17">
            <w:pPr>
              <w:pStyle w:val="TableParagraph"/>
              <w:spacing w:line="259" w:lineRule="exact"/>
              <w:rPr>
                <w:sz w:val="24"/>
              </w:rPr>
            </w:pPr>
            <w:r>
              <w:rPr>
                <w:sz w:val="24"/>
              </w:rPr>
              <w:t>презентабельність</w:t>
            </w:r>
          </w:p>
        </w:tc>
        <w:tc>
          <w:tcPr>
            <w:tcW w:w="7170" w:type="dxa"/>
          </w:tcPr>
          <w:p w14:paraId="1A5D18E6" w14:textId="77777777" w:rsidR="007F50B9" w:rsidRDefault="00A23923" w:rsidP="00B13B17">
            <w:pPr>
              <w:pStyle w:val="TableParagraph"/>
              <w:tabs>
                <w:tab w:val="left" w:pos="1063"/>
                <w:tab w:val="left" w:pos="2516"/>
                <w:tab w:val="left" w:pos="3450"/>
                <w:tab w:val="left" w:pos="4414"/>
                <w:tab w:val="left" w:pos="5997"/>
              </w:tabs>
              <w:spacing w:line="255" w:lineRule="exact"/>
              <w:ind w:left="104"/>
              <w:rPr>
                <w:sz w:val="24"/>
              </w:rPr>
            </w:pPr>
            <w:r>
              <w:rPr>
                <w:sz w:val="24"/>
              </w:rPr>
              <w:t>вміння</w:t>
            </w:r>
            <w:r>
              <w:rPr>
                <w:sz w:val="24"/>
              </w:rPr>
              <w:tab/>
              <w:t>вирішувати</w:t>
            </w:r>
            <w:r>
              <w:rPr>
                <w:sz w:val="24"/>
              </w:rPr>
              <w:tab/>
              <w:t>спори,</w:t>
            </w:r>
            <w:r>
              <w:rPr>
                <w:sz w:val="24"/>
              </w:rPr>
              <w:tab/>
              <w:t>долати</w:t>
            </w:r>
            <w:r>
              <w:rPr>
                <w:sz w:val="24"/>
              </w:rPr>
              <w:tab/>
              <w:t>заперечення,</w:t>
            </w:r>
            <w:r>
              <w:rPr>
                <w:sz w:val="24"/>
              </w:rPr>
              <w:tab/>
              <w:t>проявляти</w:t>
            </w:r>
          </w:p>
          <w:p w14:paraId="0090FC23" w14:textId="77777777" w:rsidR="007F50B9" w:rsidRDefault="00A23923" w:rsidP="00B13B17">
            <w:pPr>
              <w:pStyle w:val="TableParagraph"/>
              <w:spacing w:line="263" w:lineRule="exact"/>
              <w:ind w:left="104"/>
              <w:rPr>
                <w:sz w:val="24"/>
              </w:rPr>
            </w:pPr>
            <w:r>
              <w:rPr>
                <w:sz w:val="24"/>
              </w:rPr>
              <w:t>толерантність</w:t>
            </w:r>
          </w:p>
        </w:tc>
      </w:tr>
      <w:tr w:rsidR="007F50B9" w14:paraId="5AD4EA25" w14:textId="77777777">
        <w:trPr>
          <w:trHeight w:val="268"/>
        </w:trPr>
        <w:tc>
          <w:tcPr>
            <w:tcW w:w="9293" w:type="dxa"/>
            <w:gridSpan w:val="2"/>
          </w:tcPr>
          <w:p w14:paraId="18504788" w14:textId="77777777" w:rsidR="007F50B9" w:rsidRDefault="00A23923" w:rsidP="00B13B17">
            <w:pPr>
              <w:pStyle w:val="TableParagraph"/>
              <w:spacing w:line="248" w:lineRule="exact"/>
              <w:ind w:left="3174" w:right="3163"/>
              <w:jc w:val="center"/>
              <w:rPr>
                <w:i/>
                <w:sz w:val="24"/>
              </w:rPr>
            </w:pPr>
            <w:r>
              <w:rPr>
                <w:i/>
                <w:sz w:val="24"/>
              </w:rPr>
              <w:t>Управлінські</w:t>
            </w:r>
            <w:r>
              <w:rPr>
                <w:i/>
                <w:spacing w:val="-2"/>
                <w:sz w:val="24"/>
              </w:rPr>
              <w:t xml:space="preserve"> </w:t>
            </w:r>
            <w:r>
              <w:rPr>
                <w:i/>
                <w:sz w:val="24"/>
              </w:rPr>
              <w:t>якості</w:t>
            </w:r>
          </w:p>
        </w:tc>
      </w:tr>
      <w:tr w:rsidR="007F50B9" w14:paraId="4E5B16CB" w14:textId="77777777">
        <w:trPr>
          <w:trHeight w:val="268"/>
        </w:trPr>
        <w:tc>
          <w:tcPr>
            <w:tcW w:w="2123" w:type="dxa"/>
          </w:tcPr>
          <w:p w14:paraId="3527810F" w14:textId="77777777" w:rsidR="007F50B9" w:rsidRDefault="00A23923" w:rsidP="00B13B17">
            <w:pPr>
              <w:pStyle w:val="TableParagraph"/>
              <w:spacing w:line="248" w:lineRule="exact"/>
              <w:rPr>
                <w:sz w:val="24"/>
              </w:rPr>
            </w:pPr>
            <w:r>
              <w:rPr>
                <w:sz w:val="24"/>
              </w:rPr>
              <w:t>лідерство</w:t>
            </w:r>
          </w:p>
        </w:tc>
        <w:tc>
          <w:tcPr>
            <w:tcW w:w="7170" w:type="dxa"/>
          </w:tcPr>
          <w:p w14:paraId="478EDA57" w14:textId="77777777" w:rsidR="007F50B9" w:rsidRDefault="00A23923" w:rsidP="00B13B17">
            <w:pPr>
              <w:pStyle w:val="TableParagraph"/>
              <w:spacing w:line="248" w:lineRule="exact"/>
              <w:ind w:left="104"/>
              <w:rPr>
                <w:sz w:val="24"/>
              </w:rPr>
            </w:pPr>
            <w:r>
              <w:rPr>
                <w:sz w:val="24"/>
              </w:rPr>
              <w:t>особиста</w:t>
            </w:r>
            <w:r>
              <w:rPr>
                <w:spacing w:val="-7"/>
                <w:sz w:val="24"/>
              </w:rPr>
              <w:t xml:space="preserve"> </w:t>
            </w:r>
            <w:r>
              <w:rPr>
                <w:sz w:val="24"/>
              </w:rPr>
              <w:t>успішність</w:t>
            </w:r>
          </w:p>
        </w:tc>
      </w:tr>
      <w:tr w:rsidR="007F50B9" w14:paraId="47095A7A" w14:textId="77777777">
        <w:trPr>
          <w:trHeight w:val="268"/>
        </w:trPr>
        <w:tc>
          <w:tcPr>
            <w:tcW w:w="2123" w:type="dxa"/>
          </w:tcPr>
          <w:p w14:paraId="178645C3" w14:textId="77777777" w:rsidR="007F50B9" w:rsidRDefault="00A23923" w:rsidP="00B13B17">
            <w:pPr>
              <w:pStyle w:val="TableParagraph"/>
              <w:spacing w:line="248" w:lineRule="exact"/>
              <w:rPr>
                <w:sz w:val="24"/>
              </w:rPr>
            </w:pPr>
            <w:r>
              <w:rPr>
                <w:sz w:val="24"/>
              </w:rPr>
              <w:t>авторитетність</w:t>
            </w:r>
          </w:p>
        </w:tc>
        <w:tc>
          <w:tcPr>
            <w:tcW w:w="7170" w:type="dxa"/>
          </w:tcPr>
          <w:p w14:paraId="152EFF6B" w14:textId="77777777" w:rsidR="007F50B9" w:rsidRDefault="00A23923" w:rsidP="00B13B17">
            <w:pPr>
              <w:pStyle w:val="TableParagraph"/>
              <w:spacing w:line="248" w:lineRule="exact"/>
              <w:ind w:left="104"/>
              <w:rPr>
                <w:sz w:val="24"/>
              </w:rPr>
            </w:pPr>
            <w:r>
              <w:rPr>
                <w:sz w:val="24"/>
              </w:rPr>
              <w:t>здатність</w:t>
            </w:r>
            <w:r>
              <w:rPr>
                <w:spacing w:val="-4"/>
                <w:sz w:val="24"/>
              </w:rPr>
              <w:t xml:space="preserve"> </w:t>
            </w:r>
            <w:r>
              <w:rPr>
                <w:sz w:val="24"/>
              </w:rPr>
              <w:t>керувати</w:t>
            </w:r>
            <w:r>
              <w:rPr>
                <w:spacing w:val="-3"/>
                <w:sz w:val="24"/>
              </w:rPr>
              <w:t xml:space="preserve"> </w:t>
            </w:r>
            <w:r>
              <w:rPr>
                <w:sz w:val="24"/>
              </w:rPr>
              <w:t>групою</w:t>
            </w:r>
            <w:r>
              <w:rPr>
                <w:spacing w:val="-5"/>
                <w:sz w:val="24"/>
              </w:rPr>
              <w:t xml:space="preserve"> </w:t>
            </w:r>
            <w:r>
              <w:rPr>
                <w:sz w:val="24"/>
              </w:rPr>
              <w:t>осіб</w:t>
            </w:r>
          </w:p>
        </w:tc>
      </w:tr>
      <w:tr w:rsidR="007F50B9" w14:paraId="77D44328" w14:textId="77777777">
        <w:trPr>
          <w:trHeight w:val="268"/>
        </w:trPr>
        <w:tc>
          <w:tcPr>
            <w:tcW w:w="2123" w:type="dxa"/>
          </w:tcPr>
          <w:p w14:paraId="4CE0D369" w14:textId="77777777" w:rsidR="007F50B9" w:rsidRDefault="00A23923" w:rsidP="00B13B17">
            <w:pPr>
              <w:pStyle w:val="TableParagraph"/>
              <w:spacing w:line="248" w:lineRule="exact"/>
              <w:rPr>
                <w:sz w:val="24"/>
              </w:rPr>
            </w:pPr>
            <w:r>
              <w:rPr>
                <w:sz w:val="24"/>
              </w:rPr>
              <w:t>впевненість</w:t>
            </w:r>
            <w:r>
              <w:rPr>
                <w:spacing w:val="-2"/>
                <w:sz w:val="24"/>
              </w:rPr>
              <w:t xml:space="preserve"> </w:t>
            </w:r>
            <w:r>
              <w:rPr>
                <w:sz w:val="24"/>
              </w:rPr>
              <w:t>в собі</w:t>
            </w:r>
          </w:p>
        </w:tc>
        <w:tc>
          <w:tcPr>
            <w:tcW w:w="7170" w:type="dxa"/>
          </w:tcPr>
          <w:p w14:paraId="681B3BDC" w14:textId="77777777" w:rsidR="007F50B9" w:rsidRDefault="00A23923" w:rsidP="00B13B17">
            <w:pPr>
              <w:pStyle w:val="TableParagraph"/>
              <w:spacing w:line="248" w:lineRule="exact"/>
              <w:ind w:left="104"/>
              <w:rPr>
                <w:sz w:val="24"/>
              </w:rPr>
            </w:pPr>
            <w:r>
              <w:rPr>
                <w:sz w:val="24"/>
              </w:rPr>
              <w:t>спроможність</w:t>
            </w:r>
            <w:r>
              <w:rPr>
                <w:spacing w:val="-6"/>
                <w:sz w:val="24"/>
              </w:rPr>
              <w:t xml:space="preserve"> </w:t>
            </w:r>
            <w:r>
              <w:rPr>
                <w:sz w:val="24"/>
              </w:rPr>
              <w:t>до</w:t>
            </w:r>
            <w:r>
              <w:rPr>
                <w:spacing w:val="-1"/>
                <w:sz w:val="24"/>
              </w:rPr>
              <w:t xml:space="preserve"> </w:t>
            </w:r>
            <w:r>
              <w:rPr>
                <w:sz w:val="24"/>
              </w:rPr>
              <w:t>делегування</w:t>
            </w:r>
            <w:r>
              <w:rPr>
                <w:spacing w:val="-5"/>
                <w:sz w:val="24"/>
              </w:rPr>
              <w:t xml:space="preserve"> </w:t>
            </w:r>
            <w:r>
              <w:rPr>
                <w:sz w:val="24"/>
              </w:rPr>
              <w:t>повноважень</w:t>
            </w:r>
          </w:p>
        </w:tc>
      </w:tr>
      <w:tr w:rsidR="007F50B9" w14:paraId="6E339DA3" w14:textId="77777777">
        <w:trPr>
          <w:trHeight w:val="268"/>
        </w:trPr>
        <w:tc>
          <w:tcPr>
            <w:tcW w:w="2123" w:type="dxa"/>
          </w:tcPr>
          <w:p w14:paraId="25214660" w14:textId="77777777" w:rsidR="007F50B9" w:rsidRDefault="00A23923" w:rsidP="00B13B17">
            <w:pPr>
              <w:pStyle w:val="TableParagraph"/>
              <w:spacing w:line="249" w:lineRule="exact"/>
              <w:rPr>
                <w:sz w:val="24"/>
              </w:rPr>
            </w:pPr>
            <w:r>
              <w:rPr>
                <w:sz w:val="24"/>
              </w:rPr>
              <w:t>принциповість</w:t>
            </w:r>
          </w:p>
        </w:tc>
        <w:tc>
          <w:tcPr>
            <w:tcW w:w="7170" w:type="dxa"/>
          </w:tcPr>
          <w:p w14:paraId="089599A2" w14:textId="77777777" w:rsidR="007F50B9" w:rsidRDefault="00A23923" w:rsidP="00B13B17">
            <w:pPr>
              <w:pStyle w:val="TableParagraph"/>
              <w:spacing w:line="249" w:lineRule="exact"/>
              <w:ind w:left="104"/>
              <w:rPr>
                <w:sz w:val="24"/>
              </w:rPr>
            </w:pPr>
            <w:r>
              <w:rPr>
                <w:sz w:val="24"/>
              </w:rPr>
              <w:t>організація</w:t>
            </w:r>
            <w:r>
              <w:rPr>
                <w:spacing w:val="-5"/>
                <w:sz w:val="24"/>
              </w:rPr>
              <w:t xml:space="preserve"> </w:t>
            </w:r>
            <w:r>
              <w:rPr>
                <w:sz w:val="24"/>
              </w:rPr>
              <w:t>виробничих</w:t>
            </w:r>
            <w:r>
              <w:rPr>
                <w:spacing w:val="-10"/>
                <w:sz w:val="24"/>
              </w:rPr>
              <w:t xml:space="preserve"> </w:t>
            </w:r>
            <w:r>
              <w:rPr>
                <w:sz w:val="24"/>
              </w:rPr>
              <w:t>процесів</w:t>
            </w:r>
          </w:p>
        </w:tc>
      </w:tr>
      <w:tr w:rsidR="007F50B9" w14:paraId="4D575ED7" w14:textId="77777777">
        <w:trPr>
          <w:trHeight w:val="268"/>
        </w:trPr>
        <w:tc>
          <w:tcPr>
            <w:tcW w:w="2123" w:type="dxa"/>
          </w:tcPr>
          <w:p w14:paraId="4D33627C" w14:textId="77777777" w:rsidR="007F50B9" w:rsidRDefault="00A23923" w:rsidP="00B13B17">
            <w:pPr>
              <w:pStyle w:val="TableParagraph"/>
              <w:spacing w:line="248" w:lineRule="exact"/>
              <w:rPr>
                <w:sz w:val="24"/>
              </w:rPr>
            </w:pPr>
            <w:r>
              <w:rPr>
                <w:sz w:val="24"/>
              </w:rPr>
              <w:t>відповідальність</w:t>
            </w:r>
          </w:p>
        </w:tc>
        <w:tc>
          <w:tcPr>
            <w:tcW w:w="7170" w:type="dxa"/>
          </w:tcPr>
          <w:p w14:paraId="47561B05" w14:textId="77777777" w:rsidR="007F50B9" w:rsidRDefault="00A23923" w:rsidP="00B13B17">
            <w:pPr>
              <w:pStyle w:val="TableParagraph"/>
              <w:spacing w:line="248" w:lineRule="exact"/>
              <w:ind w:left="104"/>
              <w:rPr>
                <w:sz w:val="24"/>
              </w:rPr>
            </w:pPr>
            <w:r>
              <w:rPr>
                <w:sz w:val="24"/>
              </w:rPr>
              <w:t>реалізація</w:t>
            </w:r>
            <w:r>
              <w:rPr>
                <w:spacing w:val="-2"/>
                <w:sz w:val="24"/>
              </w:rPr>
              <w:t xml:space="preserve"> </w:t>
            </w:r>
            <w:r>
              <w:rPr>
                <w:sz w:val="24"/>
              </w:rPr>
              <w:t>підприємницької</w:t>
            </w:r>
            <w:r>
              <w:rPr>
                <w:spacing w:val="-10"/>
                <w:sz w:val="24"/>
              </w:rPr>
              <w:t xml:space="preserve"> </w:t>
            </w:r>
            <w:r>
              <w:rPr>
                <w:sz w:val="24"/>
              </w:rPr>
              <w:t>тактики</w:t>
            </w:r>
            <w:r>
              <w:rPr>
                <w:spacing w:val="-1"/>
                <w:sz w:val="24"/>
              </w:rPr>
              <w:t xml:space="preserve"> </w:t>
            </w:r>
            <w:r>
              <w:rPr>
                <w:sz w:val="24"/>
              </w:rPr>
              <w:t>в повсякденному</w:t>
            </w:r>
            <w:r>
              <w:rPr>
                <w:spacing w:val="-11"/>
                <w:sz w:val="24"/>
              </w:rPr>
              <w:t xml:space="preserve"> </w:t>
            </w:r>
            <w:r>
              <w:rPr>
                <w:sz w:val="24"/>
              </w:rPr>
              <w:t>житті</w:t>
            </w:r>
          </w:p>
        </w:tc>
      </w:tr>
    </w:tbl>
    <w:p w14:paraId="2BDE37A5" w14:textId="77777777" w:rsidR="007F50B9" w:rsidRDefault="00A23923" w:rsidP="00B13B17">
      <w:pPr>
        <w:ind w:left="219"/>
        <w:rPr>
          <w:i/>
          <w:sz w:val="24"/>
        </w:rPr>
      </w:pPr>
      <w:r>
        <w:rPr>
          <w:i/>
          <w:sz w:val="24"/>
        </w:rPr>
        <w:t>Складено</w:t>
      </w:r>
      <w:r>
        <w:rPr>
          <w:i/>
          <w:spacing w:val="-3"/>
          <w:sz w:val="24"/>
        </w:rPr>
        <w:t xml:space="preserve"> </w:t>
      </w:r>
      <w:r>
        <w:rPr>
          <w:i/>
          <w:sz w:val="24"/>
        </w:rPr>
        <w:t>автором</w:t>
      </w:r>
      <w:r>
        <w:rPr>
          <w:i/>
          <w:spacing w:val="-2"/>
          <w:sz w:val="24"/>
        </w:rPr>
        <w:t xml:space="preserve"> </w:t>
      </w:r>
      <w:r>
        <w:rPr>
          <w:i/>
          <w:sz w:val="24"/>
        </w:rPr>
        <w:t>за</w:t>
      </w:r>
      <w:r>
        <w:rPr>
          <w:i/>
          <w:spacing w:val="-4"/>
          <w:sz w:val="24"/>
        </w:rPr>
        <w:t xml:space="preserve"> </w:t>
      </w:r>
      <w:r>
        <w:rPr>
          <w:i/>
          <w:sz w:val="24"/>
        </w:rPr>
        <w:t>матеріалами</w:t>
      </w:r>
      <w:r>
        <w:rPr>
          <w:i/>
          <w:spacing w:val="-2"/>
          <w:sz w:val="24"/>
        </w:rPr>
        <w:t xml:space="preserve"> </w:t>
      </w:r>
      <w:r>
        <w:rPr>
          <w:i/>
          <w:sz w:val="24"/>
        </w:rPr>
        <w:t>дослідження</w:t>
      </w:r>
    </w:p>
    <w:p w14:paraId="0709911B" w14:textId="77777777" w:rsidR="007F50B9" w:rsidRDefault="007F50B9" w:rsidP="00B13B17">
      <w:pPr>
        <w:pStyle w:val="a3"/>
        <w:jc w:val="left"/>
        <w:rPr>
          <w:i/>
          <w:sz w:val="24"/>
        </w:rPr>
      </w:pPr>
    </w:p>
    <w:p w14:paraId="3203FF47" w14:textId="77777777" w:rsidR="006D4473" w:rsidRDefault="006D4473" w:rsidP="00B13B17">
      <w:pPr>
        <w:pStyle w:val="1"/>
        <w:spacing w:line="230" w:lineRule="auto"/>
        <w:ind w:left="192" w:right="207"/>
      </w:pPr>
    </w:p>
    <w:p w14:paraId="679384AE" w14:textId="77777777" w:rsidR="006D4473" w:rsidRDefault="006D4473" w:rsidP="00B13B17">
      <w:pPr>
        <w:pStyle w:val="1"/>
        <w:spacing w:line="230" w:lineRule="auto"/>
        <w:ind w:left="192" w:right="207"/>
      </w:pPr>
    </w:p>
    <w:p w14:paraId="7725FBB3" w14:textId="77777777" w:rsidR="006D4473" w:rsidRDefault="006D4473" w:rsidP="00B13B17">
      <w:pPr>
        <w:pStyle w:val="1"/>
        <w:spacing w:line="230" w:lineRule="auto"/>
        <w:ind w:left="192" w:right="207"/>
      </w:pPr>
    </w:p>
    <w:p w14:paraId="3F8191DA" w14:textId="77777777" w:rsidR="006D4473" w:rsidRDefault="006D4473" w:rsidP="00B13B17">
      <w:pPr>
        <w:pStyle w:val="1"/>
        <w:spacing w:line="230" w:lineRule="auto"/>
        <w:ind w:left="192" w:right="207"/>
      </w:pPr>
    </w:p>
    <w:p w14:paraId="6ED2C3D0" w14:textId="77777777" w:rsidR="006D4473" w:rsidRDefault="006D4473" w:rsidP="00B13B17">
      <w:pPr>
        <w:pStyle w:val="1"/>
        <w:spacing w:line="230" w:lineRule="auto"/>
        <w:ind w:left="192" w:right="207"/>
      </w:pPr>
    </w:p>
    <w:p w14:paraId="1F41369C" w14:textId="77777777" w:rsidR="006D4473" w:rsidRDefault="006D4473" w:rsidP="00B13B17">
      <w:pPr>
        <w:pStyle w:val="1"/>
        <w:spacing w:line="230" w:lineRule="auto"/>
        <w:ind w:left="192" w:right="207"/>
      </w:pPr>
    </w:p>
    <w:p w14:paraId="4E64A8E0" w14:textId="77777777" w:rsidR="006D4473" w:rsidRDefault="006D4473" w:rsidP="00B13B17">
      <w:pPr>
        <w:pStyle w:val="1"/>
        <w:spacing w:line="230" w:lineRule="auto"/>
        <w:ind w:left="192" w:right="207"/>
      </w:pPr>
    </w:p>
    <w:p w14:paraId="17450FBA" w14:textId="77777777" w:rsidR="006D4473" w:rsidRDefault="006D4473" w:rsidP="00B13B17">
      <w:pPr>
        <w:pStyle w:val="1"/>
        <w:spacing w:line="230" w:lineRule="auto"/>
        <w:ind w:left="192" w:right="207"/>
      </w:pPr>
    </w:p>
    <w:p w14:paraId="74ACC0B4" w14:textId="77777777" w:rsidR="006D4473" w:rsidRDefault="006D4473" w:rsidP="00B13B17">
      <w:pPr>
        <w:pStyle w:val="1"/>
        <w:spacing w:line="230" w:lineRule="auto"/>
        <w:ind w:left="192" w:right="207"/>
      </w:pPr>
    </w:p>
    <w:p w14:paraId="4D04ADC3" w14:textId="77777777" w:rsidR="006D4473" w:rsidRDefault="006D4473" w:rsidP="00B13B17">
      <w:pPr>
        <w:pStyle w:val="1"/>
        <w:spacing w:line="230" w:lineRule="auto"/>
        <w:ind w:left="192" w:right="207"/>
      </w:pPr>
    </w:p>
    <w:p w14:paraId="36D0EBC6" w14:textId="77777777" w:rsidR="006D4473" w:rsidRDefault="006D4473" w:rsidP="00B13B17">
      <w:pPr>
        <w:pStyle w:val="1"/>
        <w:spacing w:line="230" w:lineRule="auto"/>
        <w:ind w:left="192" w:right="207"/>
      </w:pPr>
    </w:p>
    <w:p w14:paraId="633EA9A1" w14:textId="77777777" w:rsidR="006D4473" w:rsidRDefault="006D4473" w:rsidP="00B13B17">
      <w:pPr>
        <w:pStyle w:val="1"/>
        <w:spacing w:line="230" w:lineRule="auto"/>
        <w:ind w:left="192" w:right="207"/>
      </w:pPr>
    </w:p>
    <w:p w14:paraId="3BF1FBCC" w14:textId="77777777" w:rsidR="006D4473" w:rsidRDefault="006D4473" w:rsidP="00B13B17">
      <w:pPr>
        <w:pStyle w:val="1"/>
        <w:spacing w:line="230" w:lineRule="auto"/>
        <w:ind w:left="192" w:right="207"/>
      </w:pPr>
    </w:p>
    <w:p w14:paraId="6956E03D" w14:textId="77777777" w:rsidR="006D4473" w:rsidRDefault="006D4473" w:rsidP="00B13B17">
      <w:pPr>
        <w:pStyle w:val="1"/>
        <w:spacing w:line="230" w:lineRule="auto"/>
        <w:ind w:left="192" w:right="207"/>
      </w:pPr>
    </w:p>
    <w:p w14:paraId="31C94FD7" w14:textId="77777777" w:rsidR="006D4473" w:rsidRDefault="006D4473" w:rsidP="00B13B17">
      <w:pPr>
        <w:pStyle w:val="1"/>
        <w:spacing w:line="230" w:lineRule="auto"/>
        <w:ind w:left="192" w:right="207"/>
      </w:pPr>
    </w:p>
    <w:p w14:paraId="51E8900D" w14:textId="77777777" w:rsidR="006D4473" w:rsidRDefault="006D4473" w:rsidP="00B13B17">
      <w:pPr>
        <w:pStyle w:val="1"/>
        <w:spacing w:line="230" w:lineRule="auto"/>
        <w:ind w:left="192" w:right="207"/>
      </w:pPr>
    </w:p>
    <w:p w14:paraId="15C47A31" w14:textId="77777777" w:rsidR="006D4473" w:rsidRDefault="006D4473" w:rsidP="00B13B17">
      <w:pPr>
        <w:pStyle w:val="1"/>
        <w:spacing w:line="230" w:lineRule="auto"/>
        <w:ind w:left="192" w:right="207"/>
      </w:pPr>
    </w:p>
    <w:p w14:paraId="179EEFB9" w14:textId="2D6994A9" w:rsidR="006D4473" w:rsidRPr="00DF61FD" w:rsidRDefault="006D4473" w:rsidP="00DF61FD">
      <w:pPr>
        <w:pStyle w:val="1"/>
        <w:spacing w:line="230" w:lineRule="auto"/>
        <w:ind w:left="192" w:right="207"/>
        <w:jc w:val="right"/>
        <w:rPr>
          <w:b w:val="0"/>
          <w:bCs w:val="0"/>
        </w:rPr>
      </w:pPr>
      <w:r w:rsidRPr="00DF61FD">
        <w:rPr>
          <w:b w:val="0"/>
          <w:bCs w:val="0"/>
        </w:rPr>
        <w:lastRenderedPageBreak/>
        <w:t>Таблиця Г</w:t>
      </w:r>
    </w:p>
    <w:p w14:paraId="347E2284" w14:textId="2D9065D2" w:rsidR="007F50B9" w:rsidRDefault="00A23923" w:rsidP="00B13B17">
      <w:pPr>
        <w:pStyle w:val="1"/>
        <w:spacing w:line="230" w:lineRule="auto"/>
        <w:ind w:left="192" w:right="207"/>
      </w:pPr>
      <w:r>
        <w:t>Концепція</w:t>
      </w:r>
      <w:r>
        <w:rPr>
          <w:spacing w:val="-5"/>
        </w:rPr>
        <w:t xml:space="preserve"> </w:t>
      </w:r>
      <w:r>
        <w:t>навчання</w:t>
      </w:r>
      <w:r>
        <w:rPr>
          <w:spacing w:val="-5"/>
        </w:rPr>
        <w:t xml:space="preserve"> </w:t>
      </w:r>
      <w:r>
        <w:t>CDIO</w:t>
      </w:r>
      <w:r>
        <w:rPr>
          <w:spacing w:val="-3"/>
        </w:rPr>
        <w:t xml:space="preserve"> </w:t>
      </w:r>
      <w:r>
        <w:t>як</w:t>
      </w:r>
      <w:r>
        <w:rPr>
          <w:spacing w:val="-5"/>
        </w:rPr>
        <w:t xml:space="preserve"> </w:t>
      </w:r>
      <w:r>
        <w:t>підґрунтя</w:t>
      </w:r>
      <w:r>
        <w:rPr>
          <w:spacing w:val="-5"/>
        </w:rPr>
        <w:t xml:space="preserve"> </w:t>
      </w:r>
      <w:r>
        <w:t>для</w:t>
      </w:r>
      <w:r>
        <w:rPr>
          <w:spacing w:val="-5"/>
        </w:rPr>
        <w:t xml:space="preserve"> </w:t>
      </w:r>
      <w:r>
        <w:t>підготовки</w:t>
      </w:r>
      <w:r>
        <w:rPr>
          <w:spacing w:val="-5"/>
        </w:rPr>
        <w:t xml:space="preserve"> </w:t>
      </w:r>
      <w:r>
        <w:t>майбутніх</w:t>
      </w:r>
      <w:r>
        <w:rPr>
          <w:spacing w:val="-67"/>
        </w:rPr>
        <w:t xml:space="preserve"> </w:t>
      </w:r>
      <w:r>
        <w:t>фахівців</w:t>
      </w:r>
      <w:r>
        <w:rPr>
          <w:spacing w:val="-1"/>
        </w:rPr>
        <w:t xml:space="preserve"> </w:t>
      </w:r>
      <w:r>
        <w:t>в</w:t>
      </w:r>
      <w:r>
        <w:rPr>
          <w:spacing w:val="-1"/>
        </w:rPr>
        <w:t xml:space="preserve"> </w:t>
      </w:r>
      <w:r>
        <w:t>Україні до підприємницької діяльності</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9"/>
        <w:gridCol w:w="1834"/>
        <w:gridCol w:w="1782"/>
      </w:tblGrid>
      <w:tr w:rsidR="007F50B9" w14:paraId="7E621E42" w14:textId="77777777">
        <w:trPr>
          <w:trHeight w:val="258"/>
        </w:trPr>
        <w:tc>
          <w:tcPr>
            <w:tcW w:w="5959" w:type="dxa"/>
            <w:vMerge w:val="restart"/>
          </w:tcPr>
          <w:p w14:paraId="65FEFBCA" w14:textId="77777777" w:rsidR="007F50B9" w:rsidRDefault="00A23923" w:rsidP="00B13B17">
            <w:pPr>
              <w:pStyle w:val="TableParagraph"/>
              <w:spacing w:line="258" w:lineRule="exact"/>
              <w:ind w:left="2469" w:right="2455"/>
              <w:jc w:val="center"/>
              <w:rPr>
                <w:sz w:val="24"/>
              </w:rPr>
            </w:pPr>
            <w:r>
              <w:rPr>
                <w:sz w:val="24"/>
              </w:rPr>
              <w:t>Показник</w:t>
            </w:r>
          </w:p>
        </w:tc>
        <w:tc>
          <w:tcPr>
            <w:tcW w:w="3616" w:type="dxa"/>
            <w:gridSpan w:val="2"/>
          </w:tcPr>
          <w:p w14:paraId="020E6C6C" w14:textId="77777777" w:rsidR="007F50B9" w:rsidRDefault="00A23923" w:rsidP="00B13B17">
            <w:pPr>
              <w:pStyle w:val="TableParagraph"/>
              <w:spacing w:line="239" w:lineRule="exact"/>
              <w:ind w:left="782"/>
              <w:rPr>
                <w:sz w:val="24"/>
              </w:rPr>
            </w:pPr>
            <w:r>
              <w:rPr>
                <w:sz w:val="24"/>
              </w:rPr>
              <w:t>Значення</w:t>
            </w:r>
            <w:r>
              <w:rPr>
                <w:spacing w:val="-2"/>
                <w:sz w:val="24"/>
              </w:rPr>
              <w:t xml:space="preserve"> </w:t>
            </w:r>
            <w:r>
              <w:rPr>
                <w:sz w:val="24"/>
              </w:rPr>
              <w:t>показника</w:t>
            </w:r>
          </w:p>
        </w:tc>
      </w:tr>
      <w:tr w:rsidR="007F50B9" w14:paraId="4FF084BE" w14:textId="77777777">
        <w:trPr>
          <w:trHeight w:val="527"/>
        </w:trPr>
        <w:tc>
          <w:tcPr>
            <w:tcW w:w="5959" w:type="dxa"/>
            <w:vMerge/>
            <w:tcBorders>
              <w:top w:val="nil"/>
            </w:tcBorders>
          </w:tcPr>
          <w:p w14:paraId="152FBE92" w14:textId="77777777" w:rsidR="007F50B9" w:rsidRDefault="007F50B9" w:rsidP="00B13B17">
            <w:pPr>
              <w:rPr>
                <w:sz w:val="2"/>
                <w:szCs w:val="2"/>
              </w:rPr>
            </w:pPr>
          </w:p>
        </w:tc>
        <w:tc>
          <w:tcPr>
            <w:tcW w:w="1834" w:type="dxa"/>
          </w:tcPr>
          <w:p w14:paraId="63AEA381" w14:textId="77777777" w:rsidR="007F50B9" w:rsidRDefault="00A23923" w:rsidP="00B13B17">
            <w:pPr>
              <w:pStyle w:val="TableParagraph"/>
              <w:spacing w:line="252" w:lineRule="exact"/>
              <w:ind w:left="115"/>
              <w:rPr>
                <w:sz w:val="24"/>
              </w:rPr>
            </w:pPr>
            <w:r>
              <w:rPr>
                <w:sz w:val="24"/>
              </w:rPr>
              <w:t>в</w:t>
            </w:r>
            <w:r>
              <w:rPr>
                <w:spacing w:val="-1"/>
                <w:sz w:val="24"/>
              </w:rPr>
              <w:t xml:space="preserve"> </w:t>
            </w:r>
            <w:r>
              <w:rPr>
                <w:sz w:val="24"/>
              </w:rPr>
              <w:t>натуральному</w:t>
            </w:r>
          </w:p>
          <w:p w14:paraId="3DC37C1B" w14:textId="77777777" w:rsidR="007F50B9" w:rsidRDefault="00A23923" w:rsidP="00B13B17">
            <w:pPr>
              <w:pStyle w:val="TableParagraph"/>
              <w:spacing w:line="255" w:lineRule="exact"/>
              <w:ind w:left="172"/>
              <w:rPr>
                <w:sz w:val="24"/>
              </w:rPr>
            </w:pPr>
            <w:r>
              <w:rPr>
                <w:sz w:val="24"/>
              </w:rPr>
              <w:t>вираженні, од.</w:t>
            </w:r>
          </w:p>
        </w:tc>
        <w:tc>
          <w:tcPr>
            <w:tcW w:w="1782" w:type="dxa"/>
          </w:tcPr>
          <w:p w14:paraId="0F7CF566" w14:textId="77777777" w:rsidR="007F50B9" w:rsidRDefault="00A23923" w:rsidP="00B13B17">
            <w:pPr>
              <w:pStyle w:val="TableParagraph"/>
              <w:spacing w:line="252" w:lineRule="exact"/>
              <w:ind w:left="211"/>
              <w:rPr>
                <w:sz w:val="24"/>
              </w:rPr>
            </w:pPr>
            <w:r>
              <w:rPr>
                <w:sz w:val="24"/>
              </w:rPr>
              <w:t>у</w:t>
            </w:r>
            <w:r>
              <w:rPr>
                <w:spacing w:val="-3"/>
                <w:sz w:val="24"/>
              </w:rPr>
              <w:t xml:space="preserve"> </w:t>
            </w:r>
            <w:r>
              <w:rPr>
                <w:sz w:val="24"/>
              </w:rPr>
              <w:t>відносному</w:t>
            </w:r>
          </w:p>
          <w:p w14:paraId="47DEF883" w14:textId="77777777" w:rsidR="007F50B9" w:rsidRDefault="00A23923" w:rsidP="00B13B17">
            <w:pPr>
              <w:pStyle w:val="TableParagraph"/>
              <w:spacing w:line="255" w:lineRule="exact"/>
              <w:ind w:left="197"/>
              <w:rPr>
                <w:sz w:val="24"/>
              </w:rPr>
            </w:pPr>
            <w:r>
              <w:rPr>
                <w:sz w:val="24"/>
              </w:rPr>
              <w:t>вираженні,</w:t>
            </w:r>
            <w:r>
              <w:rPr>
                <w:spacing w:val="-6"/>
                <w:sz w:val="24"/>
              </w:rPr>
              <w:t xml:space="preserve"> </w:t>
            </w:r>
            <w:r>
              <w:rPr>
                <w:sz w:val="24"/>
              </w:rPr>
              <w:t>%</w:t>
            </w:r>
          </w:p>
        </w:tc>
      </w:tr>
      <w:tr w:rsidR="007F50B9" w14:paraId="10A9092F" w14:textId="77777777">
        <w:trPr>
          <w:trHeight w:val="258"/>
        </w:trPr>
        <w:tc>
          <w:tcPr>
            <w:tcW w:w="5959" w:type="dxa"/>
          </w:tcPr>
          <w:p w14:paraId="59214DFB" w14:textId="77777777" w:rsidR="007F50B9" w:rsidRDefault="00A23923" w:rsidP="00B13B17">
            <w:pPr>
              <w:pStyle w:val="TableParagraph"/>
              <w:spacing w:line="239" w:lineRule="exact"/>
              <w:rPr>
                <w:sz w:val="24"/>
              </w:rPr>
            </w:pPr>
            <w:r>
              <w:rPr>
                <w:sz w:val="24"/>
              </w:rPr>
              <w:t>Загальна</w:t>
            </w:r>
            <w:r>
              <w:rPr>
                <w:spacing w:val="-4"/>
                <w:sz w:val="24"/>
              </w:rPr>
              <w:t xml:space="preserve"> </w:t>
            </w:r>
            <w:r>
              <w:rPr>
                <w:sz w:val="24"/>
              </w:rPr>
              <w:t>кількість</w:t>
            </w:r>
            <w:r>
              <w:rPr>
                <w:spacing w:val="-2"/>
                <w:sz w:val="24"/>
              </w:rPr>
              <w:t xml:space="preserve"> </w:t>
            </w:r>
            <w:r>
              <w:rPr>
                <w:sz w:val="24"/>
              </w:rPr>
              <w:t>запатентованих</w:t>
            </w:r>
            <w:r>
              <w:rPr>
                <w:spacing w:val="-8"/>
                <w:sz w:val="24"/>
              </w:rPr>
              <w:t xml:space="preserve"> </w:t>
            </w:r>
            <w:r>
              <w:rPr>
                <w:sz w:val="24"/>
              </w:rPr>
              <w:t>розробок</w:t>
            </w:r>
          </w:p>
        </w:tc>
        <w:tc>
          <w:tcPr>
            <w:tcW w:w="1834" w:type="dxa"/>
          </w:tcPr>
          <w:p w14:paraId="6DB971AB" w14:textId="77777777" w:rsidR="007F50B9" w:rsidRDefault="00A23923" w:rsidP="00B13B17">
            <w:pPr>
              <w:pStyle w:val="TableParagraph"/>
              <w:spacing w:line="239" w:lineRule="exact"/>
              <w:ind w:left="734"/>
              <w:rPr>
                <w:sz w:val="24"/>
              </w:rPr>
            </w:pPr>
            <w:r>
              <w:rPr>
                <w:sz w:val="24"/>
              </w:rPr>
              <w:t>298</w:t>
            </w:r>
          </w:p>
        </w:tc>
        <w:tc>
          <w:tcPr>
            <w:tcW w:w="1782" w:type="dxa"/>
          </w:tcPr>
          <w:p w14:paraId="7E4AA501" w14:textId="77777777" w:rsidR="007F50B9" w:rsidRDefault="00A23923" w:rsidP="00B13B17">
            <w:pPr>
              <w:pStyle w:val="TableParagraph"/>
              <w:spacing w:line="239" w:lineRule="exact"/>
              <w:ind w:left="0" w:right="699"/>
              <w:jc w:val="right"/>
              <w:rPr>
                <w:sz w:val="24"/>
              </w:rPr>
            </w:pPr>
            <w:r>
              <w:rPr>
                <w:sz w:val="24"/>
              </w:rPr>
              <w:t>100</w:t>
            </w:r>
          </w:p>
        </w:tc>
      </w:tr>
      <w:tr w:rsidR="007F50B9" w14:paraId="2026AC82" w14:textId="77777777">
        <w:trPr>
          <w:trHeight w:val="527"/>
        </w:trPr>
        <w:tc>
          <w:tcPr>
            <w:tcW w:w="5959" w:type="dxa"/>
          </w:tcPr>
          <w:p w14:paraId="3FD20041" w14:textId="77777777" w:rsidR="007F50B9" w:rsidRDefault="00A23923" w:rsidP="00B13B17">
            <w:pPr>
              <w:pStyle w:val="TableParagraph"/>
              <w:spacing w:line="260" w:lineRule="exact"/>
              <w:rPr>
                <w:sz w:val="24"/>
              </w:rPr>
            </w:pPr>
            <w:r>
              <w:rPr>
                <w:sz w:val="24"/>
              </w:rPr>
              <w:t>в</w:t>
            </w:r>
            <w:r>
              <w:rPr>
                <w:spacing w:val="48"/>
                <w:sz w:val="24"/>
              </w:rPr>
              <w:t xml:space="preserve"> </w:t>
            </w:r>
            <w:r>
              <w:rPr>
                <w:sz w:val="24"/>
              </w:rPr>
              <w:t>т.</w:t>
            </w:r>
            <w:r>
              <w:rPr>
                <w:spacing w:val="48"/>
                <w:sz w:val="24"/>
              </w:rPr>
              <w:t xml:space="preserve"> </w:t>
            </w:r>
            <w:r>
              <w:rPr>
                <w:sz w:val="24"/>
              </w:rPr>
              <w:t>ч.</w:t>
            </w:r>
            <w:r>
              <w:rPr>
                <w:spacing w:val="48"/>
                <w:sz w:val="24"/>
              </w:rPr>
              <w:t xml:space="preserve"> </w:t>
            </w:r>
            <w:r>
              <w:rPr>
                <w:sz w:val="24"/>
              </w:rPr>
              <w:t>запатентовані</w:t>
            </w:r>
            <w:r>
              <w:rPr>
                <w:spacing w:val="37"/>
                <w:sz w:val="24"/>
              </w:rPr>
              <w:t xml:space="preserve"> </w:t>
            </w:r>
            <w:r>
              <w:rPr>
                <w:sz w:val="24"/>
              </w:rPr>
              <w:t>розробки</w:t>
            </w:r>
            <w:r>
              <w:rPr>
                <w:spacing w:val="47"/>
                <w:sz w:val="24"/>
              </w:rPr>
              <w:t xml:space="preserve"> </w:t>
            </w:r>
            <w:r>
              <w:rPr>
                <w:sz w:val="24"/>
              </w:rPr>
              <w:t>студентів</w:t>
            </w:r>
            <w:r>
              <w:rPr>
                <w:spacing w:val="52"/>
                <w:sz w:val="24"/>
              </w:rPr>
              <w:t xml:space="preserve"> </w:t>
            </w:r>
            <w:r>
              <w:rPr>
                <w:sz w:val="24"/>
              </w:rPr>
              <w:t>і</w:t>
            </w:r>
            <w:r>
              <w:rPr>
                <w:spacing w:val="37"/>
                <w:sz w:val="24"/>
              </w:rPr>
              <w:t xml:space="preserve"> </w:t>
            </w:r>
            <w:r>
              <w:rPr>
                <w:sz w:val="24"/>
              </w:rPr>
              <w:t>викладачів</w:t>
            </w:r>
            <w:r>
              <w:rPr>
                <w:spacing w:val="-57"/>
                <w:sz w:val="24"/>
              </w:rPr>
              <w:t xml:space="preserve"> </w:t>
            </w:r>
            <w:r>
              <w:rPr>
                <w:sz w:val="24"/>
              </w:rPr>
              <w:t>ЗВО</w:t>
            </w:r>
          </w:p>
        </w:tc>
        <w:tc>
          <w:tcPr>
            <w:tcW w:w="1834" w:type="dxa"/>
          </w:tcPr>
          <w:p w14:paraId="76608F95" w14:textId="77777777" w:rsidR="007F50B9" w:rsidRDefault="00A23923" w:rsidP="00B13B17">
            <w:pPr>
              <w:pStyle w:val="TableParagraph"/>
              <w:spacing w:line="263" w:lineRule="exact"/>
              <w:ind w:left="734"/>
              <w:rPr>
                <w:sz w:val="24"/>
              </w:rPr>
            </w:pPr>
            <w:r>
              <w:rPr>
                <w:sz w:val="24"/>
              </w:rPr>
              <w:t>108</w:t>
            </w:r>
          </w:p>
        </w:tc>
        <w:tc>
          <w:tcPr>
            <w:tcW w:w="1782" w:type="dxa"/>
          </w:tcPr>
          <w:p w14:paraId="71713C64" w14:textId="77777777" w:rsidR="007F50B9" w:rsidRDefault="00A23923" w:rsidP="00B13B17">
            <w:pPr>
              <w:pStyle w:val="TableParagraph"/>
              <w:spacing w:line="263" w:lineRule="exact"/>
              <w:ind w:left="0" w:right="608"/>
              <w:jc w:val="right"/>
              <w:rPr>
                <w:sz w:val="24"/>
              </w:rPr>
            </w:pPr>
            <w:r>
              <w:rPr>
                <w:sz w:val="24"/>
              </w:rPr>
              <w:t>36,24</w:t>
            </w:r>
          </w:p>
        </w:tc>
      </w:tr>
      <w:tr w:rsidR="007F50B9" w14:paraId="63FE69ED" w14:textId="77777777">
        <w:trPr>
          <w:trHeight w:val="259"/>
        </w:trPr>
        <w:tc>
          <w:tcPr>
            <w:tcW w:w="5959" w:type="dxa"/>
          </w:tcPr>
          <w:p w14:paraId="06B4CB86" w14:textId="77777777" w:rsidR="007F50B9" w:rsidRDefault="00A23923" w:rsidP="00B13B17">
            <w:pPr>
              <w:pStyle w:val="TableParagraph"/>
              <w:spacing w:line="239" w:lineRule="exact"/>
              <w:rPr>
                <w:sz w:val="24"/>
              </w:rPr>
            </w:pPr>
            <w:r>
              <w:rPr>
                <w:sz w:val="24"/>
              </w:rPr>
              <w:t>в</w:t>
            </w:r>
            <w:r>
              <w:rPr>
                <w:spacing w:val="1"/>
                <w:sz w:val="24"/>
              </w:rPr>
              <w:t xml:space="preserve"> </w:t>
            </w:r>
            <w:r>
              <w:rPr>
                <w:sz w:val="24"/>
              </w:rPr>
              <w:t>т.</w:t>
            </w:r>
            <w:r>
              <w:rPr>
                <w:spacing w:val="2"/>
                <w:sz w:val="24"/>
              </w:rPr>
              <w:t xml:space="preserve"> </w:t>
            </w:r>
            <w:r>
              <w:rPr>
                <w:sz w:val="24"/>
              </w:rPr>
              <w:t>ч.</w:t>
            </w:r>
            <w:r>
              <w:rPr>
                <w:spacing w:val="-3"/>
                <w:sz w:val="24"/>
              </w:rPr>
              <w:t xml:space="preserve"> </w:t>
            </w:r>
            <w:r>
              <w:rPr>
                <w:sz w:val="24"/>
              </w:rPr>
              <w:t>для важкої</w:t>
            </w:r>
            <w:r>
              <w:rPr>
                <w:spacing w:val="-9"/>
                <w:sz w:val="24"/>
              </w:rPr>
              <w:t xml:space="preserve"> </w:t>
            </w:r>
            <w:r>
              <w:rPr>
                <w:sz w:val="24"/>
              </w:rPr>
              <w:t>промисловості</w:t>
            </w:r>
          </w:p>
        </w:tc>
        <w:tc>
          <w:tcPr>
            <w:tcW w:w="1834" w:type="dxa"/>
          </w:tcPr>
          <w:p w14:paraId="60F0946B" w14:textId="77777777" w:rsidR="007F50B9" w:rsidRDefault="00A23923" w:rsidP="00B13B17">
            <w:pPr>
              <w:pStyle w:val="TableParagraph"/>
              <w:spacing w:line="239" w:lineRule="exact"/>
              <w:ind w:left="797"/>
              <w:rPr>
                <w:sz w:val="24"/>
              </w:rPr>
            </w:pPr>
            <w:r>
              <w:rPr>
                <w:sz w:val="24"/>
              </w:rPr>
              <w:t>22</w:t>
            </w:r>
          </w:p>
        </w:tc>
        <w:tc>
          <w:tcPr>
            <w:tcW w:w="1782" w:type="dxa"/>
          </w:tcPr>
          <w:p w14:paraId="087AA451" w14:textId="77777777" w:rsidR="007F50B9" w:rsidRDefault="00A23923" w:rsidP="00B13B17">
            <w:pPr>
              <w:pStyle w:val="TableParagraph"/>
              <w:spacing w:line="239" w:lineRule="exact"/>
              <w:ind w:left="0" w:right="665"/>
              <w:jc w:val="right"/>
              <w:rPr>
                <w:sz w:val="24"/>
              </w:rPr>
            </w:pPr>
            <w:r>
              <w:rPr>
                <w:sz w:val="24"/>
              </w:rPr>
              <w:t>7,38</w:t>
            </w:r>
          </w:p>
        </w:tc>
      </w:tr>
      <w:tr w:rsidR="007F50B9" w14:paraId="4241967E" w14:textId="77777777">
        <w:trPr>
          <w:trHeight w:val="263"/>
        </w:trPr>
        <w:tc>
          <w:tcPr>
            <w:tcW w:w="5959" w:type="dxa"/>
          </w:tcPr>
          <w:p w14:paraId="32329346" w14:textId="77777777" w:rsidR="007F50B9" w:rsidRDefault="00A23923" w:rsidP="00B13B17">
            <w:pPr>
              <w:pStyle w:val="TableParagraph"/>
              <w:spacing w:line="244" w:lineRule="exact"/>
              <w:rPr>
                <w:sz w:val="24"/>
              </w:rPr>
            </w:pPr>
            <w:r>
              <w:rPr>
                <w:sz w:val="24"/>
              </w:rPr>
              <w:t>в т.</w:t>
            </w:r>
            <w:r>
              <w:rPr>
                <w:spacing w:val="1"/>
                <w:sz w:val="24"/>
              </w:rPr>
              <w:t xml:space="preserve"> </w:t>
            </w:r>
            <w:r>
              <w:rPr>
                <w:sz w:val="24"/>
              </w:rPr>
              <w:t>ч.</w:t>
            </w:r>
            <w:r>
              <w:rPr>
                <w:spacing w:val="-3"/>
                <w:sz w:val="24"/>
              </w:rPr>
              <w:t xml:space="preserve"> </w:t>
            </w:r>
            <w:r>
              <w:rPr>
                <w:sz w:val="24"/>
              </w:rPr>
              <w:t>для</w:t>
            </w:r>
            <w:r>
              <w:rPr>
                <w:spacing w:val="-1"/>
                <w:sz w:val="24"/>
              </w:rPr>
              <w:t xml:space="preserve"> </w:t>
            </w:r>
            <w:r>
              <w:rPr>
                <w:sz w:val="24"/>
              </w:rPr>
              <w:t>транспортної</w:t>
            </w:r>
            <w:r>
              <w:rPr>
                <w:spacing w:val="-9"/>
                <w:sz w:val="24"/>
              </w:rPr>
              <w:t xml:space="preserve"> </w:t>
            </w:r>
            <w:r>
              <w:rPr>
                <w:sz w:val="24"/>
              </w:rPr>
              <w:t>галузі</w:t>
            </w:r>
          </w:p>
        </w:tc>
        <w:tc>
          <w:tcPr>
            <w:tcW w:w="1834" w:type="dxa"/>
          </w:tcPr>
          <w:p w14:paraId="5948A6AA" w14:textId="77777777" w:rsidR="007F50B9" w:rsidRDefault="00A23923" w:rsidP="00B13B17">
            <w:pPr>
              <w:pStyle w:val="TableParagraph"/>
              <w:spacing w:line="244" w:lineRule="exact"/>
              <w:ind w:left="797"/>
              <w:rPr>
                <w:sz w:val="24"/>
              </w:rPr>
            </w:pPr>
            <w:r>
              <w:rPr>
                <w:sz w:val="24"/>
              </w:rPr>
              <w:t>29</w:t>
            </w:r>
          </w:p>
        </w:tc>
        <w:tc>
          <w:tcPr>
            <w:tcW w:w="1782" w:type="dxa"/>
          </w:tcPr>
          <w:p w14:paraId="532EB77A" w14:textId="77777777" w:rsidR="007F50B9" w:rsidRDefault="00A23923" w:rsidP="00B13B17">
            <w:pPr>
              <w:pStyle w:val="TableParagraph"/>
              <w:spacing w:line="244" w:lineRule="exact"/>
              <w:ind w:left="0" w:right="665"/>
              <w:jc w:val="right"/>
              <w:rPr>
                <w:sz w:val="24"/>
              </w:rPr>
            </w:pPr>
            <w:r>
              <w:rPr>
                <w:sz w:val="24"/>
              </w:rPr>
              <w:t>9,73</w:t>
            </w:r>
          </w:p>
        </w:tc>
      </w:tr>
      <w:tr w:rsidR="007F50B9" w14:paraId="61D63C54" w14:textId="77777777">
        <w:trPr>
          <w:trHeight w:val="263"/>
        </w:trPr>
        <w:tc>
          <w:tcPr>
            <w:tcW w:w="5959" w:type="dxa"/>
          </w:tcPr>
          <w:p w14:paraId="69372B13" w14:textId="77777777" w:rsidR="007F50B9" w:rsidRDefault="00A23923" w:rsidP="00B13B17">
            <w:pPr>
              <w:pStyle w:val="TableParagraph"/>
              <w:spacing w:line="244" w:lineRule="exact"/>
              <w:rPr>
                <w:sz w:val="24"/>
              </w:rPr>
            </w:pPr>
            <w:r>
              <w:rPr>
                <w:sz w:val="24"/>
              </w:rPr>
              <w:t>в</w:t>
            </w:r>
            <w:r>
              <w:rPr>
                <w:spacing w:val="-2"/>
                <w:sz w:val="24"/>
              </w:rPr>
              <w:t xml:space="preserve"> </w:t>
            </w:r>
            <w:r>
              <w:rPr>
                <w:sz w:val="24"/>
              </w:rPr>
              <w:t>т. ч.</w:t>
            </w:r>
            <w:r>
              <w:rPr>
                <w:spacing w:val="-5"/>
                <w:sz w:val="24"/>
              </w:rPr>
              <w:t xml:space="preserve"> </w:t>
            </w:r>
            <w:r>
              <w:rPr>
                <w:sz w:val="24"/>
              </w:rPr>
              <w:t>для</w:t>
            </w:r>
            <w:r>
              <w:rPr>
                <w:spacing w:val="-2"/>
                <w:sz w:val="24"/>
              </w:rPr>
              <w:t xml:space="preserve"> </w:t>
            </w:r>
            <w:r>
              <w:rPr>
                <w:sz w:val="24"/>
              </w:rPr>
              <w:t>сільського</w:t>
            </w:r>
            <w:r>
              <w:rPr>
                <w:spacing w:val="-2"/>
                <w:sz w:val="24"/>
              </w:rPr>
              <w:t xml:space="preserve"> </w:t>
            </w:r>
            <w:r>
              <w:rPr>
                <w:sz w:val="24"/>
              </w:rPr>
              <w:t>господарства</w:t>
            </w:r>
          </w:p>
        </w:tc>
        <w:tc>
          <w:tcPr>
            <w:tcW w:w="1834" w:type="dxa"/>
          </w:tcPr>
          <w:p w14:paraId="047C66CD" w14:textId="77777777" w:rsidR="007F50B9" w:rsidRDefault="00A23923" w:rsidP="00B13B17">
            <w:pPr>
              <w:pStyle w:val="TableParagraph"/>
              <w:spacing w:line="244" w:lineRule="exact"/>
              <w:ind w:left="797"/>
              <w:rPr>
                <w:sz w:val="24"/>
              </w:rPr>
            </w:pPr>
            <w:r>
              <w:rPr>
                <w:sz w:val="24"/>
              </w:rPr>
              <w:t>23</w:t>
            </w:r>
          </w:p>
        </w:tc>
        <w:tc>
          <w:tcPr>
            <w:tcW w:w="1782" w:type="dxa"/>
          </w:tcPr>
          <w:p w14:paraId="3380735B" w14:textId="77777777" w:rsidR="007F50B9" w:rsidRDefault="00A23923" w:rsidP="00B13B17">
            <w:pPr>
              <w:pStyle w:val="TableParagraph"/>
              <w:spacing w:line="244" w:lineRule="exact"/>
              <w:ind w:left="0" w:right="665"/>
              <w:jc w:val="right"/>
              <w:rPr>
                <w:sz w:val="24"/>
              </w:rPr>
            </w:pPr>
            <w:r>
              <w:rPr>
                <w:sz w:val="24"/>
              </w:rPr>
              <w:t>7,72</w:t>
            </w:r>
          </w:p>
        </w:tc>
      </w:tr>
      <w:tr w:rsidR="007F50B9" w14:paraId="17DE4F48" w14:textId="77777777">
        <w:trPr>
          <w:trHeight w:val="263"/>
        </w:trPr>
        <w:tc>
          <w:tcPr>
            <w:tcW w:w="5959" w:type="dxa"/>
          </w:tcPr>
          <w:p w14:paraId="72D54D49" w14:textId="77777777" w:rsidR="007F50B9" w:rsidRDefault="00A23923" w:rsidP="00B13B17">
            <w:pPr>
              <w:pStyle w:val="TableParagraph"/>
              <w:spacing w:line="244" w:lineRule="exact"/>
              <w:rPr>
                <w:sz w:val="24"/>
              </w:rPr>
            </w:pPr>
            <w:r>
              <w:rPr>
                <w:sz w:val="24"/>
              </w:rPr>
              <w:t>в т.</w:t>
            </w:r>
            <w:r>
              <w:rPr>
                <w:spacing w:val="2"/>
                <w:sz w:val="24"/>
              </w:rPr>
              <w:t xml:space="preserve"> </w:t>
            </w:r>
            <w:r>
              <w:rPr>
                <w:sz w:val="24"/>
              </w:rPr>
              <w:t>ч.</w:t>
            </w:r>
            <w:r>
              <w:rPr>
                <w:spacing w:val="-3"/>
                <w:sz w:val="24"/>
              </w:rPr>
              <w:t xml:space="preserve"> </w:t>
            </w:r>
            <w:r>
              <w:rPr>
                <w:sz w:val="24"/>
              </w:rPr>
              <w:t>для</w:t>
            </w:r>
            <w:r>
              <w:rPr>
                <w:spacing w:val="-1"/>
                <w:sz w:val="24"/>
              </w:rPr>
              <w:t xml:space="preserve"> </w:t>
            </w:r>
            <w:r>
              <w:rPr>
                <w:sz w:val="24"/>
              </w:rPr>
              <w:t>харчової</w:t>
            </w:r>
            <w:r>
              <w:rPr>
                <w:spacing w:val="-8"/>
                <w:sz w:val="24"/>
              </w:rPr>
              <w:t xml:space="preserve"> </w:t>
            </w:r>
            <w:r>
              <w:rPr>
                <w:sz w:val="24"/>
              </w:rPr>
              <w:t>та</w:t>
            </w:r>
            <w:r>
              <w:rPr>
                <w:spacing w:val="-2"/>
                <w:sz w:val="24"/>
              </w:rPr>
              <w:t xml:space="preserve"> </w:t>
            </w:r>
            <w:r>
              <w:rPr>
                <w:sz w:val="24"/>
              </w:rPr>
              <w:t>переробної</w:t>
            </w:r>
            <w:r>
              <w:rPr>
                <w:spacing w:val="-9"/>
                <w:sz w:val="24"/>
              </w:rPr>
              <w:t xml:space="preserve"> </w:t>
            </w:r>
            <w:r>
              <w:rPr>
                <w:sz w:val="24"/>
              </w:rPr>
              <w:t>промисловості</w:t>
            </w:r>
          </w:p>
        </w:tc>
        <w:tc>
          <w:tcPr>
            <w:tcW w:w="1834" w:type="dxa"/>
          </w:tcPr>
          <w:p w14:paraId="7C02E380" w14:textId="77777777" w:rsidR="007F50B9" w:rsidRDefault="00A23923" w:rsidP="00B13B17">
            <w:pPr>
              <w:pStyle w:val="TableParagraph"/>
              <w:spacing w:line="244" w:lineRule="exact"/>
              <w:ind w:left="5"/>
              <w:jc w:val="center"/>
              <w:rPr>
                <w:sz w:val="24"/>
              </w:rPr>
            </w:pPr>
            <w:r>
              <w:rPr>
                <w:sz w:val="24"/>
              </w:rPr>
              <w:t>7</w:t>
            </w:r>
          </w:p>
        </w:tc>
        <w:tc>
          <w:tcPr>
            <w:tcW w:w="1782" w:type="dxa"/>
          </w:tcPr>
          <w:p w14:paraId="15DE9A9E" w14:textId="77777777" w:rsidR="007F50B9" w:rsidRDefault="00A23923" w:rsidP="00B13B17">
            <w:pPr>
              <w:pStyle w:val="TableParagraph"/>
              <w:spacing w:line="244" w:lineRule="exact"/>
              <w:ind w:left="0" w:right="665"/>
              <w:jc w:val="right"/>
              <w:rPr>
                <w:sz w:val="24"/>
              </w:rPr>
            </w:pPr>
            <w:r>
              <w:rPr>
                <w:sz w:val="24"/>
              </w:rPr>
              <w:t>2,35</w:t>
            </w:r>
          </w:p>
        </w:tc>
      </w:tr>
      <w:tr w:rsidR="007F50B9" w14:paraId="1E05B5DD" w14:textId="77777777">
        <w:trPr>
          <w:trHeight w:val="258"/>
        </w:trPr>
        <w:tc>
          <w:tcPr>
            <w:tcW w:w="5959" w:type="dxa"/>
          </w:tcPr>
          <w:p w14:paraId="46943341" w14:textId="77777777" w:rsidR="007F50B9" w:rsidRDefault="00A23923" w:rsidP="00B13B17">
            <w:pPr>
              <w:pStyle w:val="TableParagraph"/>
              <w:spacing w:line="239" w:lineRule="exact"/>
              <w:rPr>
                <w:sz w:val="24"/>
              </w:rPr>
            </w:pPr>
            <w:r>
              <w:rPr>
                <w:sz w:val="24"/>
              </w:rPr>
              <w:t>в т.</w:t>
            </w:r>
            <w:r>
              <w:rPr>
                <w:spacing w:val="3"/>
                <w:sz w:val="24"/>
              </w:rPr>
              <w:t xml:space="preserve"> </w:t>
            </w:r>
            <w:r>
              <w:rPr>
                <w:sz w:val="24"/>
              </w:rPr>
              <w:t>ч.</w:t>
            </w:r>
            <w:r>
              <w:rPr>
                <w:spacing w:val="-3"/>
                <w:sz w:val="24"/>
              </w:rPr>
              <w:t xml:space="preserve"> </w:t>
            </w:r>
            <w:r>
              <w:rPr>
                <w:sz w:val="24"/>
              </w:rPr>
              <w:t>для медичної</w:t>
            </w:r>
            <w:r>
              <w:rPr>
                <w:spacing w:val="-9"/>
                <w:sz w:val="24"/>
              </w:rPr>
              <w:t xml:space="preserve"> </w:t>
            </w:r>
            <w:r>
              <w:rPr>
                <w:sz w:val="24"/>
              </w:rPr>
              <w:t>галузі</w:t>
            </w:r>
          </w:p>
        </w:tc>
        <w:tc>
          <w:tcPr>
            <w:tcW w:w="1834" w:type="dxa"/>
          </w:tcPr>
          <w:p w14:paraId="3E7F23FF" w14:textId="77777777" w:rsidR="007F50B9" w:rsidRDefault="00A23923" w:rsidP="00B13B17">
            <w:pPr>
              <w:pStyle w:val="TableParagraph"/>
              <w:spacing w:line="239" w:lineRule="exact"/>
              <w:ind w:left="797"/>
              <w:rPr>
                <w:sz w:val="24"/>
              </w:rPr>
            </w:pPr>
            <w:r>
              <w:rPr>
                <w:sz w:val="24"/>
              </w:rPr>
              <w:t>19</w:t>
            </w:r>
          </w:p>
        </w:tc>
        <w:tc>
          <w:tcPr>
            <w:tcW w:w="1782" w:type="dxa"/>
          </w:tcPr>
          <w:p w14:paraId="2E94D03E" w14:textId="77777777" w:rsidR="007F50B9" w:rsidRDefault="00A23923" w:rsidP="00B13B17">
            <w:pPr>
              <w:pStyle w:val="TableParagraph"/>
              <w:spacing w:line="239" w:lineRule="exact"/>
              <w:ind w:left="0" w:right="665"/>
              <w:jc w:val="right"/>
              <w:rPr>
                <w:sz w:val="24"/>
              </w:rPr>
            </w:pPr>
            <w:r>
              <w:rPr>
                <w:sz w:val="24"/>
              </w:rPr>
              <w:t>6,38</w:t>
            </w:r>
          </w:p>
        </w:tc>
      </w:tr>
      <w:tr w:rsidR="007F50B9" w14:paraId="354B753B" w14:textId="77777777">
        <w:trPr>
          <w:trHeight w:val="528"/>
        </w:trPr>
        <w:tc>
          <w:tcPr>
            <w:tcW w:w="5959" w:type="dxa"/>
          </w:tcPr>
          <w:p w14:paraId="5C1EA2DE" w14:textId="77777777" w:rsidR="007F50B9" w:rsidRDefault="00A23923" w:rsidP="00B13B17">
            <w:pPr>
              <w:pStyle w:val="TableParagraph"/>
              <w:spacing w:line="252" w:lineRule="exact"/>
              <w:rPr>
                <w:sz w:val="24"/>
              </w:rPr>
            </w:pPr>
            <w:r>
              <w:rPr>
                <w:sz w:val="24"/>
              </w:rPr>
              <w:t>в</w:t>
            </w:r>
            <w:r>
              <w:rPr>
                <w:spacing w:val="66"/>
                <w:sz w:val="24"/>
              </w:rPr>
              <w:t xml:space="preserve"> </w:t>
            </w:r>
            <w:r>
              <w:rPr>
                <w:sz w:val="24"/>
              </w:rPr>
              <w:t xml:space="preserve">т.  </w:t>
            </w:r>
            <w:r>
              <w:rPr>
                <w:spacing w:val="6"/>
                <w:sz w:val="24"/>
              </w:rPr>
              <w:t xml:space="preserve"> </w:t>
            </w:r>
            <w:r>
              <w:rPr>
                <w:sz w:val="24"/>
              </w:rPr>
              <w:t>ч.   інноваційні</w:t>
            </w:r>
            <w:r>
              <w:rPr>
                <w:spacing w:val="114"/>
                <w:sz w:val="24"/>
              </w:rPr>
              <w:t xml:space="preserve"> </w:t>
            </w:r>
            <w:r>
              <w:rPr>
                <w:sz w:val="24"/>
              </w:rPr>
              <w:t xml:space="preserve">товари  </w:t>
            </w:r>
            <w:r>
              <w:rPr>
                <w:spacing w:val="4"/>
                <w:sz w:val="24"/>
              </w:rPr>
              <w:t xml:space="preserve"> </w:t>
            </w:r>
            <w:r>
              <w:rPr>
                <w:sz w:val="24"/>
              </w:rPr>
              <w:t>і</w:t>
            </w:r>
            <w:r>
              <w:rPr>
                <w:spacing w:val="114"/>
                <w:sz w:val="24"/>
              </w:rPr>
              <w:t xml:space="preserve"> </w:t>
            </w:r>
            <w:r>
              <w:rPr>
                <w:sz w:val="24"/>
              </w:rPr>
              <w:t xml:space="preserve">послуги  </w:t>
            </w:r>
            <w:r>
              <w:rPr>
                <w:spacing w:val="5"/>
                <w:sz w:val="24"/>
              </w:rPr>
              <w:t xml:space="preserve"> </w:t>
            </w:r>
            <w:r>
              <w:rPr>
                <w:sz w:val="24"/>
              </w:rPr>
              <w:t>споживчого</w:t>
            </w:r>
          </w:p>
          <w:p w14:paraId="1E5B18B6" w14:textId="77777777" w:rsidR="007F50B9" w:rsidRDefault="00A23923" w:rsidP="00B13B17">
            <w:pPr>
              <w:pStyle w:val="TableParagraph"/>
              <w:spacing w:line="256" w:lineRule="exact"/>
              <w:rPr>
                <w:sz w:val="24"/>
              </w:rPr>
            </w:pPr>
            <w:r>
              <w:rPr>
                <w:sz w:val="24"/>
              </w:rPr>
              <w:t>призначення</w:t>
            </w:r>
          </w:p>
        </w:tc>
        <w:tc>
          <w:tcPr>
            <w:tcW w:w="1834" w:type="dxa"/>
          </w:tcPr>
          <w:p w14:paraId="27CFAD79" w14:textId="77777777" w:rsidR="007F50B9" w:rsidRDefault="00A23923" w:rsidP="00B13B17">
            <w:pPr>
              <w:pStyle w:val="TableParagraph"/>
              <w:spacing w:line="258" w:lineRule="exact"/>
              <w:ind w:left="5"/>
              <w:jc w:val="center"/>
              <w:rPr>
                <w:sz w:val="24"/>
              </w:rPr>
            </w:pPr>
            <w:r>
              <w:rPr>
                <w:sz w:val="24"/>
              </w:rPr>
              <w:t>8</w:t>
            </w:r>
          </w:p>
        </w:tc>
        <w:tc>
          <w:tcPr>
            <w:tcW w:w="1782" w:type="dxa"/>
          </w:tcPr>
          <w:p w14:paraId="653ECD00" w14:textId="77777777" w:rsidR="007F50B9" w:rsidRDefault="00A23923" w:rsidP="00B13B17">
            <w:pPr>
              <w:pStyle w:val="TableParagraph"/>
              <w:spacing w:line="258" w:lineRule="exact"/>
              <w:ind w:left="0" w:right="665"/>
              <w:jc w:val="right"/>
              <w:rPr>
                <w:sz w:val="24"/>
              </w:rPr>
            </w:pPr>
            <w:r>
              <w:rPr>
                <w:sz w:val="24"/>
              </w:rPr>
              <w:t>2,68</w:t>
            </w:r>
          </w:p>
        </w:tc>
      </w:tr>
    </w:tbl>
    <w:p w14:paraId="2ADD386B" w14:textId="77777777" w:rsidR="007F50B9" w:rsidRDefault="00A23923" w:rsidP="00B13B17">
      <w:pPr>
        <w:ind w:left="219"/>
        <w:rPr>
          <w:i/>
          <w:sz w:val="24"/>
        </w:rPr>
      </w:pPr>
      <w:r>
        <w:rPr>
          <w:i/>
          <w:sz w:val="24"/>
        </w:rPr>
        <w:t>Складено</w:t>
      </w:r>
      <w:r>
        <w:rPr>
          <w:i/>
          <w:spacing w:val="-3"/>
          <w:sz w:val="24"/>
        </w:rPr>
        <w:t xml:space="preserve"> </w:t>
      </w:r>
      <w:r>
        <w:rPr>
          <w:i/>
          <w:sz w:val="24"/>
        </w:rPr>
        <w:t>автором</w:t>
      </w:r>
      <w:r>
        <w:rPr>
          <w:i/>
          <w:spacing w:val="-2"/>
          <w:sz w:val="24"/>
        </w:rPr>
        <w:t xml:space="preserve"> </w:t>
      </w:r>
      <w:r>
        <w:rPr>
          <w:i/>
          <w:sz w:val="24"/>
        </w:rPr>
        <w:t>за</w:t>
      </w:r>
      <w:r>
        <w:rPr>
          <w:i/>
          <w:spacing w:val="-7"/>
          <w:sz w:val="24"/>
        </w:rPr>
        <w:t xml:space="preserve"> </w:t>
      </w:r>
      <w:r>
        <w:rPr>
          <w:i/>
          <w:sz w:val="24"/>
        </w:rPr>
        <w:t>матеріалами</w:t>
      </w:r>
      <w:r>
        <w:rPr>
          <w:i/>
          <w:spacing w:val="-2"/>
          <w:sz w:val="24"/>
        </w:rPr>
        <w:t xml:space="preserve"> </w:t>
      </w:r>
      <w:r>
        <w:rPr>
          <w:i/>
          <w:sz w:val="24"/>
        </w:rPr>
        <w:t>дослідження</w:t>
      </w:r>
    </w:p>
    <w:p w14:paraId="03CA2E80" w14:textId="77777777" w:rsidR="007F50B9" w:rsidRDefault="007F50B9" w:rsidP="00B13B17">
      <w:pPr>
        <w:rPr>
          <w:sz w:val="24"/>
        </w:rPr>
        <w:sectPr w:rsidR="007F50B9">
          <w:headerReference w:type="default" r:id="rId141"/>
          <w:pgSz w:w="11910" w:h="16840"/>
          <w:pgMar w:top="1140" w:right="620" w:bottom="280" w:left="1480" w:header="747" w:footer="0" w:gutter="0"/>
          <w:cols w:space="720"/>
        </w:sectPr>
      </w:pPr>
    </w:p>
    <w:p w14:paraId="7E669EDE" w14:textId="2547A4F3" w:rsidR="007F50B9" w:rsidRPr="00DF61FD" w:rsidRDefault="00A23923" w:rsidP="00DF61FD">
      <w:pPr>
        <w:pStyle w:val="a3"/>
        <w:jc w:val="right"/>
      </w:pPr>
      <w:r w:rsidRPr="00DF61FD">
        <w:lastRenderedPageBreak/>
        <w:t>Таблиця</w:t>
      </w:r>
      <w:r w:rsidRPr="00DF61FD">
        <w:rPr>
          <w:spacing w:val="-4"/>
        </w:rPr>
        <w:t xml:space="preserve"> </w:t>
      </w:r>
      <w:r w:rsidR="006D4473" w:rsidRPr="00DF61FD">
        <w:t>Д</w:t>
      </w:r>
    </w:p>
    <w:p w14:paraId="41E99798" w14:textId="045B7ECF" w:rsidR="007F50B9" w:rsidRDefault="00A23923" w:rsidP="00B13B17">
      <w:pPr>
        <w:pStyle w:val="1"/>
        <w:spacing w:line="242" w:lineRule="auto"/>
        <w:ind w:left="3883" w:hanging="3198"/>
        <w:jc w:val="left"/>
      </w:pPr>
      <w:r>
        <w:t>Компетентності,</w:t>
      </w:r>
      <w:r>
        <w:rPr>
          <w:spacing w:val="-4"/>
        </w:rPr>
        <w:t xml:space="preserve"> </w:t>
      </w:r>
      <w:r>
        <w:t>пов</w:t>
      </w:r>
      <w:r w:rsidR="00E31CE0">
        <w:t>’</w:t>
      </w:r>
      <w:r>
        <w:t>язані</w:t>
      </w:r>
      <w:r>
        <w:rPr>
          <w:spacing w:val="-6"/>
        </w:rPr>
        <w:t xml:space="preserve"> </w:t>
      </w:r>
      <w:r>
        <w:t>із</w:t>
      </w:r>
      <w:r>
        <w:rPr>
          <w:spacing w:val="-7"/>
        </w:rPr>
        <w:t xml:space="preserve"> </w:t>
      </w:r>
      <w:r>
        <w:t>підприємницькою</w:t>
      </w:r>
      <w:r>
        <w:rPr>
          <w:spacing w:val="-6"/>
        </w:rPr>
        <w:t xml:space="preserve"> </w:t>
      </w:r>
      <w:r>
        <w:t>діяльністю</w:t>
      </w:r>
      <w:r>
        <w:rPr>
          <w:spacing w:val="-7"/>
        </w:rPr>
        <w:t xml:space="preserve"> </w:t>
      </w:r>
      <w:r>
        <w:t>в</w:t>
      </w:r>
      <w:r>
        <w:rPr>
          <w:spacing w:val="-6"/>
        </w:rPr>
        <w:t xml:space="preserve"> </w:t>
      </w:r>
      <w:r>
        <w:t>сфері</w:t>
      </w:r>
      <w:r>
        <w:rPr>
          <w:spacing w:val="-67"/>
        </w:rPr>
        <w:t xml:space="preserve"> </w:t>
      </w:r>
      <w:r>
        <w:t>обслуговування</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7064"/>
      </w:tblGrid>
      <w:tr w:rsidR="007F50B9" w14:paraId="0B36EB40" w14:textId="77777777">
        <w:trPr>
          <w:trHeight w:val="552"/>
        </w:trPr>
        <w:tc>
          <w:tcPr>
            <w:tcW w:w="2228" w:type="dxa"/>
          </w:tcPr>
          <w:p w14:paraId="39698041" w14:textId="77777777" w:rsidR="007F50B9" w:rsidRDefault="00A23923" w:rsidP="00B13B17">
            <w:pPr>
              <w:pStyle w:val="TableParagraph"/>
              <w:spacing w:line="267" w:lineRule="exact"/>
              <w:ind w:left="206" w:right="198"/>
              <w:jc w:val="center"/>
              <w:rPr>
                <w:sz w:val="24"/>
              </w:rPr>
            </w:pPr>
            <w:r>
              <w:rPr>
                <w:sz w:val="24"/>
              </w:rPr>
              <w:t>Групи</w:t>
            </w:r>
          </w:p>
          <w:p w14:paraId="1F6A15E2" w14:textId="77777777" w:rsidR="007F50B9" w:rsidRDefault="00A23923" w:rsidP="00B13B17">
            <w:pPr>
              <w:pStyle w:val="TableParagraph"/>
              <w:spacing w:line="265" w:lineRule="exact"/>
              <w:ind w:left="216" w:right="198"/>
              <w:jc w:val="center"/>
              <w:rPr>
                <w:sz w:val="24"/>
              </w:rPr>
            </w:pPr>
            <w:proofErr w:type="spellStart"/>
            <w:r>
              <w:rPr>
                <w:sz w:val="24"/>
              </w:rPr>
              <w:t>компетентностей</w:t>
            </w:r>
            <w:proofErr w:type="spellEnd"/>
          </w:p>
        </w:tc>
        <w:tc>
          <w:tcPr>
            <w:tcW w:w="7064" w:type="dxa"/>
          </w:tcPr>
          <w:p w14:paraId="43D63187" w14:textId="77777777" w:rsidR="007F50B9" w:rsidRDefault="00A23923" w:rsidP="00B13B17">
            <w:pPr>
              <w:pStyle w:val="TableParagraph"/>
              <w:spacing w:line="268" w:lineRule="exact"/>
              <w:ind w:left="1444" w:right="1437"/>
              <w:jc w:val="center"/>
              <w:rPr>
                <w:sz w:val="24"/>
              </w:rPr>
            </w:pPr>
            <w:r>
              <w:rPr>
                <w:sz w:val="24"/>
              </w:rPr>
              <w:t>Види</w:t>
            </w:r>
            <w:r>
              <w:rPr>
                <w:spacing w:val="3"/>
                <w:sz w:val="24"/>
              </w:rPr>
              <w:t xml:space="preserve"> </w:t>
            </w:r>
            <w:r>
              <w:rPr>
                <w:sz w:val="24"/>
              </w:rPr>
              <w:t>і</w:t>
            </w:r>
            <w:r>
              <w:rPr>
                <w:spacing w:val="-10"/>
                <w:sz w:val="24"/>
              </w:rPr>
              <w:t xml:space="preserve"> </w:t>
            </w:r>
            <w:r>
              <w:rPr>
                <w:sz w:val="24"/>
              </w:rPr>
              <w:t>характеристика</w:t>
            </w:r>
            <w:r>
              <w:rPr>
                <w:spacing w:val="-3"/>
                <w:sz w:val="24"/>
              </w:rPr>
              <w:t xml:space="preserve"> </w:t>
            </w:r>
            <w:proofErr w:type="spellStart"/>
            <w:r>
              <w:rPr>
                <w:sz w:val="24"/>
              </w:rPr>
              <w:t>компетентностей</w:t>
            </w:r>
            <w:proofErr w:type="spellEnd"/>
          </w:p>
        </w:tc>
      </w:tr>
      <w:tr w:rsidR="007F50B9" w14:paraId="76CDCF67" w14:textId="77777777">
        <w:trPr>
          <w:trHeight w:val="825"/>
        </w:trPr>
        <w:tc>
          <w:tcPr>
            <w:tcW w:w="2228" w:type="dxa"/>
          </w:tcPr>
          <w:p w14:paraId="54EBBC9B" w14:textId="77777777" w:rsidR="007F50B9" w:rsidRDefault="00A23923" w:rsidP="00B13B17">
            <w:pPr>
              <w:pStyle w:val="TableParagraph"/>
              <w:spacing w:line="268" w:lineRule="exact"/>
              <w:rPr>
                <w:sz w:val="24"/>
              </w:rPr>
            </w:pPr>
            <w:r>
              <w:rPr>
                <w:sz w:val="24"/>
              </w:rPr>
              <w:t>Загальні</w:t>
            </w:r>
          </w:p>
        </w:tc>
        <w:tc>
          <w:tcPr>
            <w:tcW w:w="7064" w:type="dxa"/>
          </w:tcPr>
          <w:p w14:paraId="72AF75A6" w14:textId="77777777" w:rsidR="007F50B9" w:rsidRDefault="00A23923" w:rsidP="00B13B17">
            <w:pPr>
              <w:pStyle w:val="TableParagraph"/>
              <w:tabs>
                <w:tab w:val="left" w:pos="3211"/>
                <w:tab w:val="left" w:pos="3657"/>
                <w:tab w:val="left" w:pos="4919"/>
                <w:tab w:val="left" w:pos="6045"/>
              </w:tabs>
              <w:spacing w:line="237" w:lineRule="auto"/>
              <w:ind w:right="100"/>
              <w:rPr>
                <w:sz w:val="24"/>
              </w:rPr>
            </w:pPr>
            <w:r>
              <w:rPr>
                <w:sz w:val="24"/>
              </w:rPr>
              <w:t xml:space="preserve">Інструментальні  </w:t>
            </w:r>
            <w:r>
              <w:rPr>
                <w:spacing w:val="6"/>
                <w:sz w:val="24"/>
              </w:rPr>
              <w:t xml:space="preserve"> </w:t>
            </w:r>
            <w:r>
              <w:rPr>
                <w:sz w:val="24"/>
              </w:rPr>
              <w:t>(здатність</w:t>
            </w:r>
            <w:r>
              <w:rPr>
                <w:sz w:val="24"/>
              </w:rPr>
              <w:tab/>
              <w:t>до</w:t>
            </w:r>
            <w:r>
              <w:rPr>
                <w:sz w:val="24"/>
              </w:rPr>
              <w:tab/>
              <w:t xml:space="preserve">аналізу  </w:t>
            </w:r>
            <w:r>
              <w:rPr>
                <w:spacing w:val="7"/>
                <w:sz w:val="24"/>
              </w:rPr>
              <w:t xml:space="preserve"> </w:t>
            </w:r>
            <w:r>
              <w:rPr>
                <w:sz w:val="24"/>
              </w:rPr>
              <w:t>й</w:t>
            </w:r>
            <w:r>
              <w:rPr>
                <w:sz w:val="24"/>
              </w:rPr>
              <w:tab/>
              <w:t>синтезу),</w:t>
            </w:r>
            <w:r>
              <w:rPr>
                <w:sz w:val="24"/>
              </w:rPr>
              <w:tab/>
              <w:t>системні</w:t>
            </w:r>
            <w:r>
              <w:rPr>
                <w:spacing w:val="-57"/>
                <w:sz w:val="24"/>
              </w:rPr>
              <w:t xml:space="preserve"> </w:t>
            </w:r>
            <w:r>
              <w:rPr>
                <w:sz w:val="24"/>
              </w:rPr>
              <w:t>(здатність</w:t>
            </w:r>
            <w:r>
              <w:rPr>
                <w:spacing w:val="52"/>
                <w:sz w:val="24"/>
              </w:rPr>
              <w:t xml:space="preserve"> </w:t>
            </w:r>
            <w:r>
              <w:rPr>
                <w:sz w:val="24"/>
              </w:rPr>
              <w:t>до</w:t>
            </w:r>
            <w:r>
              <w:rPr>
                <w:spacing w:val="55"/>
                <w:sz w:val="24"/>
              </w:rPr>
              <w:t xml:space="preserve"> </w:t>
            </w:r>
            <w:r>
              <w:rPr>
                <w:sz w:val="24"/>
              </w:rPr>
              <w:t>навчання,</w:t>
            </w:r>
            <w:r>
              <w:rPr>
                <w:spacing w:val="53"/>
                <w:sz w:val="24"/>
              </w:rPr>
              <w:t xml:space="preserve"> </w:t>
            </w:r>
            <w:r>
              <w:rPr>
                <w:sz w:val="24"/>
              </w:rPr>
              <w:t>здатність</w:t>
            </w:r>
            <w:r>
              <w:rPr>
                <w:spacing w:val="52"/>
                <w:sz w:val="24"/>
              </w:rPr>
              <w:t xml:space="preserve"> </w:t>
            </w:r>
            <w:r>
              <w:rPr>
                <w:sz w:val="24"/>
              </w:rPr>
              <w:t>до</w:t>
            </w:r>
            <w:r>
              <w:rPr>
                <w:spacing w:val="55"/>
                <w:sz w:val="24"/>
              </w:rPr>
              <w:t xml:space="preserve"> </w:t>
            </w:r>
            <w:r>
              <w:rPr>
                <w:sz w:val="24"/>
              </w:rPr>
              <w:t>застосування</w:t>
            </w:r>
            <w:r>
              <w:rPr>
                <w:spacing w:val="51"/>
                <w:sz w:val="24"/>
              </w:rPr>
              <w:t xml:space="preserve"> </w:t>
            </w:r>
            <w:r>
              <w:rPr>
                <w:sz w:val="24"/>
              </w:rPr>
              <w:t>знань</w:t>
            </w:r>
            <w:r>
              <w:rPr>
                <w:spacing w:val="52"/>
                <w:sz w:val="24"/>
              </w:rPr>
              <w:t xml:space="preserve"> </w:t>
            </w:r>
            <w:r>
              <w:rPr>
                <w:sz w:val="24"/>
              </w:rPr>
              <w:t>на</w:t>
            </w:r>
          </w:p>
          <w:p w14:paraId="50415E5C" w14:textId="77777777" w:rsidR="007F50B9" w:rsidRDefault="00A23923" w:rsidP="00B13B17">
            <w:pPr>
              <w:pStyle w:val="TableParagraph"/>
              <w:spacing w:line="261" w:lineRule="exact"/>
              <w:rPr>
                <w:sz w:val="24"/>
              </w:rPr>
            </w:pPr>
            <w:r>
              <w:rPr>
                <w:sz w:val="24"/>
              </w:rPr>
              <w:t>практиці)</w:t>
            </w:r>
          </w:p>
        </w:tc>
      </w:tr>
      <w:tr w:rsidR="007F50B9" w14:paraId="1BB48FA8" w14:textId="77777777">
        <w:trPr>
          <w:trHeight w:val="1103"/>
        </w:trPr>
        <w:tc>
          <w:tcPr>
            <w:tcW w:w="2228" w:type="dxa"/>
          </w:tcPr>
          <w:p w14:paraId="509A9668" w14:textId="77777777" w:rsidR="007F50B9" w:rsidRDefault="00A23923" w:rsidP="00B13B17">
            <w:pPr>
              <w:pStyle w:val="TableParagraph"/>
              <w:spacing w:line="268" w:lineRule="exact"/>
              <w:rPr>
                <w:sz w:val="24"/>
              </w:rPr>
            </w:pPr>
            <w:r>
              <w:rPr>
                <w:sz w:val="24"/>
              </w:rPr>
              <w:t>Комунікативні</w:t>
            </w:r>
          </w:p>
        </w:tc>
        <w:tc>
          <w:tcPr>
            <w:tcW w:w="7064" w:type="dxa"/>
          </w:tcPr>
          <w:p w14:paraId="5588F483" w14:textId="77777777" w:rsidR="007F50B9" w:rsidRDefault="00A23923" w:rsidP="00B13B17">
            <w:pPr>
              <w:pStyle w:val="TableParagraph"/>
              <w:ind w:right="97"/>
              <w:jc w:val="both"/>
              <w:rPr>
                <w:sz w:val="24"/>
              </w:rPr>
            </w:pPr>
            <w:r>
              <w:rPr>
                <w:sz w:val="24"/>
              </w:rPr>
              <w:t>Міжособистісні</w:t>
            </w:r>
            <w:r>
              <w:rPr>
                <w:spacing w:val="1"/>
                <w:sz w:val="24"/>
              </w:rPr>
              <w:t xml:space="preserve"> </w:t>
            </w:r>
            <w:r>
              <w:rPr>
                <w:sz w:val="24"/>
              </w:rPr>
              <w:t>(здатність</w:t>
            </w:r>
            <w:r>
              <w:rPr>
                <w:spacing w:val="1"/>
                <w:sz w:val="24"/>
              </w:rPr>
              <w:t xml:space="preserve"> </w:t>
            </w:r>
            <w:r>
              <w:rPr>
                <w:sz w:val="24"/>
              </w:rPr>
              <w:t>спілкуватися</w:t>
            </w:r>
            <w:r>
              <w:rPr>
                <w:spacing w:val="1"/>
                <w:sz w:val="24"/>
              </w:rPr>
              <w:t xml:space="preserve"> </w:t>
            </w:r>
            <w:r>
              <w:rPr>
                <w:sz w:val="24"/>
              </w:rPr>
              <w:t>з</w:t>
            </w:r>
            <w:r>
              <w:rPr>
                <w:spacing w:val="1"/>
                <w:sz w:val="24"/>
              </w:rPr>
              <w:t xml:space="preserve"> </w:t>
            </w:r>
            <w:r>
              <w:rPr>
                <w:sz w:val="24"/>
              </w:rPr>
              <w:t>експертами</w:t>
            </w:r>
            <w:r>
              <w:rPr>
                <w:spacing w:val="1"/>
                <w:sz w:val="24"/>
              </w:rPr>
              <w:t xml:space="preserve"> </w:t>
            </w:r>
            <w:r>
              <w:rPr>
                <w:sz w:val="24"/>
              </w:rPr>
              <w:t>інших</w:t>
            </w:r>
            <w:r>
              <w:rPr>
                <w:spacing w:val="1"/>
                <w:sz w:val="24"/>
              </w:rPr>
              <w:t xml:space="preserve"> </w:t>
            </w:r>
            <w:r>
              <w:rPr>
                <w:sz w:val="24"/>
              </w:rPr>
              <w:t>галузей,</w:t>
            </w:r>
            <w:r>
              <w:rPr>
                <w:spacing w:val="1"/>
                <w:sz w:val="24"/>
              </w:rPr>
              <w:t xml:space="preserve"> </w:t>
            </w:r>
            <w:r>
              <w:rPr>
                <w:sz w:val="24"/>
              </w:rPr>
              <w:t>здатність</w:t>
            </w:r>
            <w:r>
              <w:rPr>
                <w:spacing w:val="1"/>
                <w:sz w:val="24"/>
              </w:rPr>
              <w:t xml:space="preserve"> </w:t>
            </w:r>
            <w:r>
              <w:rPr>
                <w:sz w:val="24"/>
              </w:rPr>
              <w:t>працювати</w:t>
            </w:r>
            <w:r>
              <w:rPr>
                <w:spacing w:val="1"/>
                <w:sz w:val="24"/>
              </w:rPr>
              <w:t xml:space="preserve"> </w:t>
            </w:r>
            <w:r>
              <w:rPr>
                <w:sz w:val="24"/>
              </w:rPr>
              <w:t>в</w:t>
            </w:r>
            <w:r>
              <w:rPr>
                <w:spacing w:val="1"/>
                <w:sz w:val="24"/>
              </w:rPr>
              <w:t xml:space="preserve"> </w:t>
            </w:r>
            <w:r>
              <w:rPr>
                <w:sz w:val="24"/>
              </w:rPr>
              <w:t>міжнародному</w:t>
            </w:r>
            <w:r>
              <w:rPr>
                <w:spacing w:val="1"/>
                <w:sz w:val="24"/>
              </w:rPr>
              <w:t xml:space="preserve"> </w:t>
            </w:r>
            <w:r>
              <w:rPr>
                <w:sz w:val="24"/>
              </w:rPr>
              <w:t>середовищі,</w:t>
            </w:r>
            <w:r>
              <w:rPr>
                <w:spacing w:val="1"/>
                <w:sz w:val="24"/>
              </w:rPr>
              <w:t xml:space="preserve"> </w:t>
            </w:r>
            <w:r>
              <w:rPr>
                <w:sz w:val="24"/>
              </w:rPr>
              <w:t>прихильність</w:t>
            </w:r>
            <w:r>
              <w:rPr>
                <w:spacing w:val="38"/>
                <w:sz w:val="24"/>
              </w:rPr>
              <w:t xml:space="preserve"> </w:t>
            </w:r>
            <w:r>
              <w:rPr>
                <w:sz w:val="24"/>
              </w:rPr>
              <w:t>до</w:t>
            </w:r>
            <w:r>
              <w:rPr>
                <w:spacing w:val="42"/>
                <w:sz w:val="24"/>
              </w:rPr>
              <w:t xml:space="preserve"> </w:t>
            </w:r>
            <w:r>
              <w:rPr>
                <w:sz w:val="24"/>
              </w:rPr>
              <w:t>етичних</w:t>
            </w:r>
            <w:r>
              <w:rPr>
                <w:spacing w:val="32"/>
                <w:sz w:val="24"/>
              </w:rPr>
              <w:t xml:space="preserve"> </w:t>
            </w:r>
            <w:r>
              <w:rPr>
                <w:sz w:val="24"/>
              </w:rPr>
              <w:t>цінностей);</w:t>
            </w:r>
            <w:r>
              <w:rPr>
                <w:spacing w:val="33"/>
                <w:sz w:val="24"/>
              </w:rPr>
              <w:t xml:space="preserve"> </w:t>
            </w:r>
            <w:r>
              <w:rPr>
                <w:sz w:val="24"/>
              </w:rPr>
              <w:t>ключові</w:t>
            </w:r>
            <w:r>
              <w:rPr>
                <w:spacing w:val="28"/>
                <w:sz w:val="24"/>
              </w:rPr>
              <w:t xml:space="preserve"> </w:t>
            </w:r>
            <w:r>
              <w:rPr>
                <w:sz w:val="24"/>
              </w:rPr>
              <w:t>(</w:t>
            </w:r>
            <w:proofErr w:type="spellStart"/>
            <w:r>
              <w:rPr>
                <w:sz w:val="24"/>
              </w:rPr>
              <w:t>мовна</w:t>
            </w:r>
            <w:proofErr w:type="spellEnd"/>
          </w:p>
          <w:p w14:paraId="0219328A" w14:textId="77777777" w:rsidR="007F50B9" w:rsidRDefault="00A23923" w:rsidP="00B13B17">
            <w:pPr>
              <w:pStyle w:val="TableParagraph"/>
              <w:spacing w:line="261" w:lineRule="exact"/>
              <w:jc w:val="both"/>
              <w:rPr>
                <w:sz w:val="24"/>
              </w:rPr>
            </w:pPr>
            <w:r>
              <w:rPr>
                <w:sz w:val="24"/>
              </w:rPr>
              <w:t>компетентність;</w:t>
            </w:r>
            <w:r>
              <w:rPr>
                <w:spacing w:val="-11"/>
                <w:sz w:val="24"/>
              </w:rPr>
              <w:t xml:space="preserve"> </w:t>
            </w:r>
            <w:r>
              <w:rPr>
                <w:sz w:val="24"/>
              </w:rPr>
              <w:t>цифрова</w:t>
            </w:r>
            <w:r>
              <w:rPr>
                <w:spacing w:val="-6"/>
                <w:sz w:val="24"/>
              </w:rPr>
              <w:t xml:space="preserve"> </w:t>
            </w:r>
            <w:r>
              <w:rPr>
                <w:sz w:val="24"/>
              </w:rPr>
              <w:t>компетентність)</w:t>
            </w:r>
          </w:p>
        </w:tc>
      </w:tr>
      <w:tr w:rsidR="007F50B9" w14:paraId="68CA3728" w14:textId="77777777">
        <w:trPr>
          <w:trHeight w:val="551"/>
        </w:trPr>
        <w:tc>
          <w:tcPr>
            <w:tcW w:w="2228" w:type="dxa"/>
          </w:tcPr>
          <w:p w14:paraId="78F7EA5C" w14:textId="77777777" w:rsidR="007F50B9" w:rsidRDefault="00A23923" w:rsidP="00B13B17">
            <w:pPr>
              <w:pStyle w:val="TableParagraph"/>
              <w:spacing w:line="268" w:lineRule="exact"/>
              <w:rPr>
                <w:sz w:val="24"/>
              </w:rPr>
            </w:pPr>
            <w:r>
              <w:rPr>
                <w:sz w:val="24"/>
              </w:rPr>
              <w:t>Галузеві</w:t>
            </w:r>
          </w:p>
        </w:tc>
        <w:tc>
          <w:tcPr>
            <w:tcW w:w="7064" w:type="dxa"/>
          </w:tcPr>
          <w:p w14:paraId="59E6C375" w14:textId="77777777" w:rsidR="007F50B9" w:rsidRDefault="00A23923" w:rsidP="00B13B17">
            <w:pPr>
              <w:pStyle w:val="TableParagraph"/>
              <w:tabs>
                <w:tab w:val="left" w:pos="2037"/>
                <w:tab w:val="left" w:pos="2996"/>
                <w:tab w:val="left" w:pos="4075"/>
                <w:tab w:val="left" w:pos="5086"/>
                <w:tab w:val="left" w:pos="6318"/>
              </w:tabs>
              <w:spacing w:line="268" w:lineRule="exact"/>
              <w:rPr>
                <w:sz w:val="24"/>
              </w:rPr>
            </w:pPr>
            <w:r>
              <w:rPr>
                <w:sz w:val="24"/>
              </w:rPr>
              <w:t>Інструментальні</w:t>
            </w:r>
            <w:r>
              <w:rPr>
                <w:sz w:val="24"/>
              </w:rPr>
              <w:tab/>
              <w:t>(базові</w:t>
            </w:r>
            <w:r>
              <w:rPr>
                <w:sz w:val="24"/>
              </w:rPr>
              <w:tab/>
              <w:t>загальні</w:t>
            </w:r>
            <w:r>
              <w:rPr>
                <w:sz w:val="24"/>
              </w:rPr>
              <w:tab/>
              <w:t>знання,</w:t>
            </w:r>
            <w:r>
              <w:rPr>
                <w:sz w:val="24"/>
              </w:rPr>
              <w:tab/>
              <w:t>ґрунтовні</w:t>
            </w:r>
            <w:r>
              <w:rPr>
                <w:sz w:val="24"/>
              </w:rPr>
              <w:tab/>
              <w:t>базові</w:t>
            </w:r>
          </w:p>
          <w:p w14:paraId="04E5390C" w14:textId="77777777" w:rsidR="007F50B9" w:rsidRDefault="00A23923" w:rsidP="00B13B17">
            <w:pPr>
              <w:pStyle w:val="TableParagraph"/>
              <w:spacing w:line="261" w:lineRule="exact"/>
              <w:rPr>
                <w:sz w:val="24"/>
              </w:rPr>
            </w:pPr>
            <w:r>
              <w:rPr>
                <w:sz w:val="24"/>
              </w:rPr>
              <w:t>професійні</w:t>
            </w:r>
            <w:r>
              <w:rPr>
                <w:spacing w:val="-10"/>
                <w:sz w:val="24"/>
              </w:rPr>
              <w:t xml:space="preserve"> </w:t>
            </w:r>
            <w:r>
              <w:rPr>
                <w:sz w:val="24"/>
              </w:rPr>
              <w:t>знання)</w:t>
            </w:r>
          </w:p>
        </w:tc>
      </w:tr>
      <w:tr w:rsidR="007F50B9" w14:paraId="6BE59FD8" w14:textId="77777777">
        <w:trPr>
          <w:trHeight w:val="829"/>
        </w:trPr>
        <w:tc>
          <w:tcPr>
            <w:tcW w:w="2228" w:type="dxa"/>
          </w:tcPr>
          <w:p w14:paraId="30B2E368" w14:textId="77777777" w:rsidR="007F50B9" w:rsidRDefault="00A23923" w:rsidP="00B13B17">
            <w:pPr>
              <w:pStyle w:val="TableParagraph"/>
              <w:spacing w:line="268" w:lineRule="exact"/>
              <w:rPr>
                <w:sz w:val="24"/>
              </w:rPr>
            </w:pPr>
            <w:r>
              <w:rPr>
                <w:sz w:val="24"/>
              </w:rPr>
              <w:t>Організаційні</w:t>
            </w:r>
          </w:p>
        </w:tc>
        <w:tc>
          <w:tcPr>
            <w:tcW w:w="7064" w:type="dxa"/>
          </w:tcPr>
          <w:p w14:paraId="59CAD982" w14:textId="77777777" w:rsidR="007F50B9" w:rsidRDefault="00A23923" w:rsidP="00B13B17">
            <w:pPr>
              <w:pStyle w:val="TableParagraph"/>
              <w:tabs>
                <w:tab w:val="left" w:pos="2039"/>
                <w:tab w:val="left" w:pos="3310"/>
                <w:tab w:val="left" w:pos="3803"/>
                <w:tab w:val="left" w:pos="5156"/>
                <w:tab w:val="left" w:pos="5616"/>
              </w:tabs>
              <w:spacing w:line="268" w:lineRule="exact"/>
              <w:rPr>
                <w:sz w:val="24"/>
              </w:rPr>
            </w:pPr>
            <w:r>
              <w:rPr>
                <w:sz w:val="24"/>
              </w:rPr>
              <w:t>Інструментальні</w:t>
            </w:r>
            <w:r>
              <w:rPr>
                <w:sz w:val="24"/>
              </w:rPr>
              <w:tab/>
              <w:t>(здатність</w:t>
            </w:r>
            <w:r>
              <w:rPr>
                <w:sz w:val="24"/>
              </w:rPr>
              <w:tab/>
              <w:t>до</w:t>
            </w:r>
            <w:r>
              <w:rPr>
                <w:sz w:val="24"/>
              </w:rPr>
              <w:tab/>
              <w:t>організації</w:t>
            </w:r>
            <w:r>
              <w:rPr>
                <w:sz w:val="24"/>
              </w:rPr>
              <w:tab/>
              <w:t>та</w:t>
            </w:r>
            <w:r>
              <w:rPr>
                <w:sz w:val="24"/>
              </w:rPr>
              <w:tab/>
              <w:t>планування),</w:t>
            </w:r>
          </w:p>
          <w:p w14:paraId="56072A11" w14:textId="77777777" w:rsidR="007F50B9" w:rsidRDefault="00A23923" w:rsidP="00B13B17">
            <w:pPr>
              <w:pStyle w:val="TableParagraph"/>
              <w:tabs>
                <w:tab w:val="left" w:pos="1884"/>
                <w:tab w:val="left" w:pos="3610"/>
                <w:tab w:val="left" w:pos="4550"/>
                <w:tab w:val="left" w:pos="4881"/>
                <w:tab w:val="left" w:pos="6050"/>
              </w:tabs>
              <w:spacing w:line="274" w:lineRule="exact"/>
              <w:ind w:right="100"/>
              <w:rPr>
                <w:sz w:val="24"/>
              </w:rPr>
            </w:pPr>
            <w:r>
              <w:rPr>
                <w:sz w:val="24"/>
              </w:rPr>
              <w:t>міжособистісні</w:t>
            </w:r>
            <w:r>
              <w:rPr>
                <w:sz w:val="24"/>
              </w:rPr>
              <w:tab/>
              <w:t>(спроможність</w:t>
            </w:r>
            <w:r>
              <w:rPr>
                <w:sz w:val="24"/>
              </w:rPr>
              <w:tab/>
              <w:t>роботи</w:t>
            </w:r>
            <w:r>
              <w:rPr>
                <w:sz w:val="24"/>
              </w:rPr>
              <w:tab/>
              <w:t>в</w:t>
            </w:r>
            <w:r>
              <w:rPr>
                <w:sz w:val="24"/>
              </w:rPr>
              <w:tab/>
              <w:t>команді),</w:t>
            </w:r>
            <w:r>
              <w:rPr>
                <w:sz w:val="24"/>
              </w:rPr>
              <w:tab/>
            </w:r>
            <w:r>
              <w:rPr>
                <w:spacing w:val="-1"/>
                <w:sz w:val="24"/>
              </w:rPr>
              <w:t>системні</w:t>
            </w:r>
            <w:r>
              <w:rPr>
                <w:spacing w:val="-57"/>
                <w:sz w:val="24"/>
              </w:rPr>
              <w:t xml:space="preserve"> </w:t>
            </w:r>
            <w:r>
              <w:rPr>
                <w:sz w:val="24"/>
              </w:rPr>
              <w:t>(здатність</w:t>
            </w:r>
            <w:r>
              <w:rPr>
                <w:spacing w:val="1"/>
                <w:sz w:val="24"/>
              </w:rPr>
              <w:t xml:space="preserve"> </w:t>
            </w:r>
            <w:r>
              <w:rPr>
                <w:sz w:val="24"/>
              </w:rPr>
              <w:t>працювати</w:t>
            </w:r>
            <w:r>
              <w:rPr>
                <w:spacing w:val="3"/>
                <w:sz w:val="24"/>
              </w:rPr>
              <w:t xml:space="preserve"> </w:t>
            </w:r>
            <w:r>
              <w:rPr>
                <w:sz w:val="24"/>
              </w:rPr>
              <w:t>самостійно)</w:t>
            </w:r>
          </w:p>
        </w:tc>
      </w:tr>
      <w:tr w:rsidR="007F50B9" w14:paraId="1BB6CCA3" w14:textId="77777777">
        <w:trPr>
          <w:trHeight w:val="830"/>
        </w:trPr>
        <w:tc>
          <w:tcPr>
            <w:tcW w:w="2228" w:type="dxa"/>
          </w:tcPr>
          <w:p w14:paraId="63322138" w14:textId="77777777" w:rsidR="007F50B9" w:rsidRDefault="00A23923" w:rsidP="00B13B17">
            <w:pPr>
              <w:pStyle w:val="TableParagraph"/>
              <w:spacing w:line="268" w:lineRule="exact"/>
              <w:rPr>
                <w:sz w:val="24"/>
              </w:rPr>
            </w:pPr>
            <w:r>
              <w:rPr>
                <w:sz w:val="24"/>
              </w:rPr>
              <w:t>Управлінські</w:t>
            </w:r>
          </w:p>
        </w:tc>
        <w:tc>
          <w:tcPr>
            <w:tcW w:w="7064" w:type="dxa"/>
          </w:tcPr>
          <w:p w14:paraId="15315603" w14:textId="70FB071A" w:rsidR="007F50B9" w:rsidRDefault="00A23923" w:rsidP="00B13B17">
            <w:pPr>
              <w:pStyle w:val="TableParagraph"/>
              <w:spacing w:line="268" w:lineRule="exact"/>
              <w:rPr>
                <w:sz w:val="24"/>
              </w:rPr>
            </w:pPr>
            <w:r>
              <w:rPr>
                <w:sz w:val="24"/>
              </w:rPr>
              <w:t>Інструментальні</w:t>
            </w:r>
            <w:r>
              <w:rPr>
                <w:spacing w:val="-9"/>
                <w:sz w:val="24"/>
              </w:rPr>
              <w:t xml:space="preserve"> </w:t>
            </w:r>
            <w:r>
              <w:rPr>
                <w:sz w:val="24"/>
              </w:rPr>
              <w:t>(здатність до</w:t>
            </w:r>
            <w:r>
              <w:rPr>
                <w:spacing w:val="4"/>
                <w:sz w:val="24"/>
              </w:rPr>
              <w:t xml:space="preserve"> </w:t>
            </w:r>
            <w:r>
              <w:rPr>
                <w:sz w:val="24"/>
              </w:rPr>
              <w:t>розв</w:t>
            </w:r>
            <w:r w:rsidR="00E31CE0">
              <w:rPr>
                <w:sz w:val="24"/>
              </w:rPr>
              <w:t>’</w:t>
            </w:r>
            <w:r>
              <w:rPr>
                <w:sz w:val="24"/>
              </w:rPr>
              <w:t>язання</w:t>
            </w:r>
            <w:r>
              <w:rPr>
                <w:spacing w:val="-1"/>
                <w:sz w:val="24"/>
              </w:rPr>
              <w:t xml:space="preserve"> </w:t>
            </w:r>
            <w:r>
              <w:rPr>
                <w:sz w:val="24"/>
              </w:rPr>
              <w:t>проблем,</w:t>
            </w:r>
            <w:r>
              <w:rPr>
                <w:spacing w:val="3"/>
                <w:sz w:val="24"/>
              </w:rPr>
              <w:t xml:space="preserve"> </w:t>
            </w:r>
            <w:r>
              <w:rPr>
                <w:sz w:val="24"/>
              </w:rPr>
              <w:t>спроможність</w:t>
            </w:r>
          </w:p>
          <w:p w14:paraId="20BD5D73" w14:textId="77777777" w:rsidR="007F50B9" w:rsidRDefault="00A23923" w:rsidP="00B13B17">
            <w:pPr>
              <w:pStyle w:val="TableParagraph"/>
              <w:spacing w:line="274" w:lineRule="exact"/>
              <w:ind w:right="100"/>
              <w:rPr>
                <w:sz w:val="24"/>
              </w:rPr>
            </w:pPr>
            <w:r>
              <w:rPr>
                <w:sz w:val="24"/>
              </w:rPr>
              <w:t>прийняття</w:t>
            </w:r>
            <w:r>
              <w:rPr>
                <w:spacing w:val="7"/>
                <w:sz w:val="24"/>
              </w:rPr>
              <w:t xml:space="preserve"> </w:t>
            </w:r>
            <w:r>
              <w:rPr>
                <w:sz w:val="24"/>
              </w:rPr>
              <w:t>рішень),</w:t>
            </w:r>
            <w:r>
              <w:rPr>
                <w:spacing w:val="9"/>
                <w:sz w:val="24"/>
              </w:rPr>
              <w:t xml:space="preserve"> </w:t>
            </w:r>
            <w:r>
              <w:rPr>
                <w:sz w:val="24"/>
              </w:rPr>
              <w:t>системні</w:t>
            </w:r>
            <w:r>
              <w:rPr>
                <w:spacing w:val="3"/>
                <w:sz w:val="24"/>
              </w:rPr>
              <w:t xml:space="preserve"> </w:t>
            </w:r>
            <w:r>
              <w:rPr>
                <w:sz w:val="24"/>
              </w:rPr>
              <w:t>(здатність</w:t>
            </w:r>
            <w:r>
              <w:rPr>
                <w:spacing w:val="12"/>
                <w:sz w:val="24"/>
              </w:rPr>
              <w:t xml:space="preserve"> </w:t>
            </w:r>
            <w:r>
              <w:rPr>
                <w:sz w:val="24"/>
              </w:rPr>
              <w:t>адаптуватися</w:t>
            </w:r>
            <w:r>
              <w:rPr>
                <w:spacing w:val="7"/>
                <w:sz w:val="24"/>
              </w:rPr>
              <w:t xml:space="preserve"> </w:t>
            </w:r>
            <w:r>
              <w:rPr>
                <w:sz w:val="24"/>
              </w:rPr>
              <w:t>до</w:t>
            </w:r>
            <w:r>
              <w:rPr>
                <w:spacing w:val="11"/>
                <w:sz w:val="24"/>
              </w:rPr>
              <w:t xml:space="preserve"> </w:t>
            </w:r>
            <w:r>
              <w:rPr>
                <w:sz w:val="24"/>
              </w:rPr>
              <w:t>нових</w:t>
            </w:r>
            <w:r>
              <w:rPr>
                <w:spacing w:val="-57"/>
                <w:sz w:val="24"/>
              </w:rPr>
              <w:t xml:space="preserve"> </w:t>
            </w:r>
            <w:r>
              <w:rPr>
                <w:sz w:val="24"/>
              </w:rPr>
              <w:t>ситуацій,</w:t>
            </w:r>
            <w:r>
              <w:rPr>
                <w:spacing w:val="3"/>
                <w:sz w:val="24"/>
              </w:rPr>
              <w:t xml:space="preserve"> </w:t>
            </w:r>
            <w:r>
              <w:rPr>
                <w:sz w:val="24"/>
              </w:rPr>
              <w:t>лідерство)</w:t>
            </w:r>
          </w:p>
        </w:tc>
      </w:tr>
      <w:tr w:rsidR="007F50B9" w14:paraId="1027B722" w14:textId="77777777">
        <w:trPr>
          <w:trHeight w:val="825"/>
        </w:trPr>
        <w:tc>
          <w:tcPr>
            <w:tcW w:w="2228" w:type="dxa"/>
          </w:tcPr>
          <w:p w14:paraId="4ED5441C" w14:textId="77777777" w:rsidR="007F50B9" w:rsidRDefault="00A23923" w:rsidP="00B13B17">
            <w:pPr>
              <w:pStyle w:val="TableParagraph"/>
              <w:spacing w:line="268" w:lineRule="exact"/>
              <w:rPr>
                <w:sz w:val="24"/>
              </w:rPr>
            </w:pPr>
            <w:r>
              <w:rPr>
                <w:sz w:val="24"/>
              </w:rPr>
              <w:t>Проектні</w:t>
            </w:r>
          </w:p>
        </w:tc>
        <w:tc>
          <w:tcPr>
            <w:tcW w:w="7064" w:type="dxa"/>
          </w:tcPr>
          <w:p w14:paraId="66A2B72B" w14:textId="77777777" w:rsidR="007F50B9" w:rsidRDefault="00A23923" w:rsidP="00B13B17">
            <w:pPr>
              <w:pStyle w:val="TableParagraph"/>
              <w:tabs>
                <w:tab w:val="left" w:pos="920"/>
                <w:tab w:val="left" w:pos="2028"/>
                <w:tab w:val="left" w:pos="4032"/>
                <w:tab w:val="left" w:pos="5303"/>
              </w:tabs>
              <w:spacing w:line="237" w:lineRule="auto"/>
              <w:ind w:right="104"/>
              <w:rPr>
                <w:sz w:val="24"/>
              </w:rPr>
            </w:pPr>
            <w:r>
              <w:rPr>
                <w:sz w:val="24"/>
              </w:rPr>
              <w:t>Системні (навички розроблення та управління проектами, турбота</w:t>
            </w:r>
            <w:r>
              <w:rPr>
                <w:spacing w:val="-57"/>
                <w:sz w:val="24"/>
              </w:rPr>
              <w:t xml:space="preserve"> </w:t>
            </w:r>
            <w:r>
              <w:rPr>
                <w:sz w:val="24"/>
              </w:rPr>
              <w:t>про</w:t>
            </w:r>
            <w:r>
              <w:rPr>
                <w:sz w:val="24"/>
              </w:rPr>
              <w:tab/>
              <w:t>якість,</w:t>
            </w:r>
            <w:r>
              <w:rPr>
                <w:sz w:val="24"/>
              </w:rPr>
              <w:tab/>
              <w:t>ініціативність);</w:t>
            </w:r>
            <w:r>
              <w:rPr>
                <w:sz w:val="24"/>
              </w:rPr>
              <w:tab/>
              <w:t>ключові</w:t>
            </w:r>
            <w:r>
              <w:rPr>
                <w:sz w:val="24"/>
              </w:rPr>
              <w:tab/>
            </w:r>
            <w:r>
              <w:rPr>
                <w:spacing w:val="-1"/>
                <w:sz w:val="24"/>
              </w:rPr>
              <w:t>(</w:t>
            </w:r>
            <w:proofErr w:type="spellStart"/>
            <w:r>
              <w:rPr>
                <w:spacing w:val="-1"/>
                <w:sz w:val="24"/>
              </w:rPr>
              <w:t>інноваційність</w:t>
            </w:r>
            <w:proofErr w:type="spellEnd"/>
            <w:r>
              <w:rPr>
                <w:spacing w:val="-1"/>
                <w:sz w:val="24"/>
              </w:rPr>
              <w:t>,</w:t>
            </w:r>
          </w:p>
          <w:p w14:paraId="0B59D407" w14:textId="77777777" w:rsidR="007F50B9" w:rsidRDefault="00A23923" w:rsidP="00B13B17">
            <w:pPr>
              <w:pStyle w:val="TableParagraph"/>
              <w:spacing w:line="261" w:lineRule="exact"/>
              <w:rPr>
                <w:sz w:val="24"/>
              </w:rPr>
            </w:pPr>
            <w:r>
              <w:rPr>
                <w:sz w:val="24"/>
              </w:rPr>
              <w:t>підприємливість)</w:t>
            </w:r>
          </w:p>
        </w:tc>
      </w:tr>
      <w:tr w:rsidR="007F50B9" w14:paraId="57B8A650" w14:textId="77777777">
        <w:trPr>
          <w:trHeight w:val="551"/>
        </w:trPr>
        <w:tc>
          <w:tcPr>
            <w:tcW w:w="2228" w:type="dxa"/>
          </w:tcPr>
          <w:p w14:paraId="5EA95BBB" w14:textId="77777777" w:rsidR="007F50B9" w:rsidRDefault="00A23923" w:rsidP="00B13B17">
            <w:pPr>
              <w:pStyle w:val="TableParagraph"/>
              <w:spacing w:line="268" w:lineRule="exact"/>
              <w:rPr>
                <w:sz w:val="24"/>
              </w:rPr>
            </w:pPr>
            <w:r>
              <w:rPr>
                <w:sz w:val="24"/>
              </w:rPr>
              <w:t>Рефлексивні</w:t>
            </w:r>
          </w:p>
        </w:tc>
        <w:tc>
          <w:tcPr>
            <w:tcW w:w="7064" w:type="dxa"/>
          </w:tcPr>
          <w:p w14:paraId="2231009C" w14:textId="77777777" w:rsidR="007F50B9" w:rsidRDefault="00A23923" w:rsidP="00B13B17">
            <w:pPr>
              <w:pStyle w:val="TableParagraph"/>
              <w:spacing w:line="268" w:lineRule="exact"/>
              <w:rPr>
                <w:sz w:val="24"/>
              </w:rPr>
            </w:pPr>
            <w:r>
              <w:rPr>
                <w:sz w:val="24"/>
              </w:rPr>
              <w:t>Міжособистісні</w:t>
            </w:r>
            <w:r>
              <w:rPr>
                <w:spacing w:val="46"/>
                <w:sz w:val="24"/>
              </w:rPr>
              <w:t xml:space="preserve"> </w:t>
            </w:r>
            <w:r>
              <w:rPr>
                <w:sz w:val="24"/>
              </w:rPr>
              <w:t>(здатність</w:t>
            </w:r>
            <w:r>
              <w:rPr>
                <w:spacing w:val="52"/>
                <w:sz w:val="24"/>
              </w:rPr>
              <w:t xml:space="preserve"> </w:t>
            </w:r>
            <w:r>
              <w:rPr>
                <w:sz w:val="24"/>
              </w:rPr>
              <w:t>до</w:t>
            </w:r>
            <w:r>
              <w:rPr>
                <w:spacing w:val="55"/>
                <w:sz w:val="24"/>
              </w:rPr>
              <w:t xml:space="preserve"> </w:t>
            </w:r>
            <w:r>
              <w:rPr>
                <w:sz w:val="24"/>
              </w:rPr>
              <w:t>критики</w:t>
            </w:r>
            <w:r>
              <w:rPr>
                <w:spacing w:val="52"/>
                <w:sz w:val="24"/>
              </w:rPr>
              <w:t xml:space="preserve"> </w:t>
            </w:r>
            <w:r>
              <w:rPr>
                <w:sz w:val="24"/>
              </w:rPr>
              <w:t>і</w:t>
            </w:r>
            <w:r>
              <w:rPr>
                <w:spacing w:val="42"/>
                <w:sz w:val="24"/>
              </w:rPr>
              <w:t xml:space="preserve"> </w:t>
            </w:r>
            <w:r>
              <w:rPr>
                <w:sz w:val="24"/>
              </w:rPr>
              <w:t>самокритики),</w:t>
            </w:r>
            <w:r>
              <w:rPr>
                <w:spacing w:val="49"/>
                <w:sz w:val="24"/>
              </w:rPr>
              <w:t xml:space="preserve"> </w:t>
            </w:r>
            <w:r>
              <w:rPr>
                <w:sz w:val="24"/>
              </w:rPr>
              <w:t>системні</w:t>
            </w:r>
          </w:p>
          <w:p w14:paraId="4CF114D2" w14:textId="77777777" w:rsidR="007F50B9" w:rsidRDefault="00A23923" w:rsidP="00B13B17">
            <w:pPr>
              <w:pStyle w:val="TableParagraph"/>
              <w:spacing w:line="261" w:lineRule="exact"/>
              <w:rPr>
                <w:sz w:val="24"/>
              </w:rPr>
            </w:pPr>
            <w:r>
              <w:rPr>
                <w:sz w:val="24"/>
              </w:rPr>
              <w:t>(прагнення</w:t>
            </w:r>
            <w:r>
              <w:rPr>
                <w:spacing w:val="-10"/>
                <w:sz w:val="24"/>
              </w:rPr>
              <w:t xml:space="preserve"> </w:t>
            </w:r>
            <w:r>
              <w:rPr>
                <w:sz w:val="24"/>
              </w:rPr>
              <w:t>до</w:t>
            </w:r>
            <w:r>
              <w:rPr>
                <w:spacing w:val="-1"/>
                <w:sz w:val="24"/>
              </w:rPr>
              <w:t xml:space="preserve"> </w:t>
            </w:r>
            <w:r>
              <w:rPr>
                <w:sz w:val="24"/>
              </w:rPr>
              <w:t>успіху)</w:t>
            </w:r>
          </w:p>
        </w:tc>
      </w:tr>
      <w:tr w:rsidR="007F50B9" w14:paraId="06C3DE59" w14:textId="77777777">
        <w:trPr>
          <w:trHeight w:val="551"/>
        </w:trPr>
        <w:tc>
          <w:tcPr>
            <w:tcW w:w="2228" w:type="dxa"/>
          </w:tcPr>
          <w:p w14:paraId="61D125B9" w14:textId="77777777" w:rsidR="007F50B9" w:rsidRDefault="00A23923" w:rsidP="00B13B17">
            <w:pPr>
              <w:pStyle w:val="TableParagraph"/>
              <w:spacing w:line="268" w:lineRule="exact"/>
              <w:rPr>
                <w:sz w:val="24"/>
              </w:rPr>
            </w:pPr>
            <w:r>
              <w:rPr>
                <w:sz w:val="24"/>
              </w:rPr>
              <w:t>Професійні</w:t>
            </w:r>
          </w:p>
        </w:tc>
        <w:tc>
          <w:tcPr>
            <w:tcW w:w="7064" w:type="dxa"/>
          </w:tcPr>
          <w:p w14:paraId="2FA1222B" w14:textId="77777777" w:rsidR="007F50B9" w:rsidRDefault="00A23923" w:rsidP="00B13B17">
            <w:pPr>
              <w:pStyle w:val="TableParagraph"/>
              <w:spacing w:line="268" w:lineRule="exact"/>
              <w:rPr>
                <w:sz w:val="24"/>
              </w:rPr>
            </w:pPr>
            <w:r>
              <w:rPr>
                <w:sz w:val="24"/>
              </w:rPr>
              <w:t>Навички</w:t>
            </w:r>
            <w:r>
              <w:rPr>
                <w:spacing w:val="33"/>
                <w:sz w:val="24"/>
              </w:rPr>
              <w:t xml:space="preserve"> </w:t>
            </w:r>
            <w:r>
              <w:rPr>
                <w:sz w:val="24"/>
              </w:rPr>
              <w:t>вирішення</w:t>
            </w:r>
            <w:r>
              <w:rPr>
                <w:spacing w:val="32"/>
                <w:sz w:val="24"/>
              </w:rPr>
              <w:t xml:space="preserve"> </w:t>
            </w:r>
            <w:r>
              <w:rPr>
                <w:sz w:val="24"/>
              </w:rPr>
              <w:t>стандартних</w:t>
            </w:r>
            <w:r>
              <w:rPr>
                <w:spacing w:val="28"/>
                <w:sz w:val="24"/>
              </w:rPr>
              <w:t xml:space="preserve"> </w:t>
            </w:r>
            <w:r>
              <w:rPr>
                <w:sz w:val="24"/>
              </w:rPr>
              <w:t>професійних</w:t>
            </w:r>
            <w:r>
              <w:rPr>
                <w:spacing w:val="33"/>
                <w:sz w:val="24"/>
              </w:rPr>
              <w:t xml:space="preserve"> </w:t>
            </w:r>
            <w:r>
              <w:rPr>
                <w:sz w:val="24"/>
              </w:rPr>
              <w:t>завдань;</w:t>
            </w:r>
            <w:r>
              <w:rPr>
                <w:spacing w:val="29"/>
                <w:sz w:val="24"/>
              </w:rPr>
              <w:t xml:space="preserve"> </w:t>
            </w:r>
            <w:r>
              <w:rPr>
                <w:sz w:val="24"/>
              </w:rPr>
              <w:t>здатність</w:t>
            </w:r>
          </w:p>
          <w:p w14:paraId="53A89E0B" w14:textId="77777777" w:rsidR="007F50B9" w:rsidRDefault="00A23923" w:rsidP="00B13B17">
            <w:pPr>
              <w:pStyle w:val="TableParagraph"/>
              <w:spacing w:line="261" w:lineRule="exact"/>
              <w:rPr>
                <w:sz w:val="24"/>
              </w:rPr>
            </w:pPr>
            <w:r>
              <w:rPr>
                <w:sz w:val="24"/>
              </w:rPr>
              <w:t>оцінювати</w:t>
            </w:r>
            <w:r>
              <w:rPr>
                <w:spacing w:val="-4"/>
                <w:sz w:val="24"/>
              </w:rPr>
              <w:t xml:space="preserve"> </w:t>
            </w:r>
            <w:r>
              <w:rPr>
                <w:sz w:val="24"/>
              </w:rPr>
              <w:t>конкурентоспроможність</w:t>
            </w:r>
            <w:r>
              <w:rPr>
                <w:spacing w:val="-4"/>
                <w:sz w:val="24"/>
              </w:rPr>
              <w:t xml:space="preserve"> </w:t>
            </w:r>
            <w:r>
              <w:rPr>
                <w:sz w:val="24"/>
              </w:rPr>
              <w:t>та</w:t>
            </w:r>
            <w:r>
              <w:rPr>
                <w:spacing w:val="-6"/>
                <w:sz w:val="24"/>
              </w:rPr>
              <w:t xml:space="preserve"> </w:t>
            </w:r>
            <w:r>
              <w:rPr>
                <w:sz w:val="24"/>
              </w:rPr>
              <w:t>ступінь</w:t>
            </w:r>
            <w:r>
              <w:rPr>
                <w:spacing w:val="-4"/>
                <w:sz w:val="24"/>
              </w:rPr>
              <w:t xml:space="preserve"> </w:t>
            </w:r>
            <w:r>
              <w:rPr>
                <w:sz w:val="24"/>
              </w:rPr>
              <w:t>ризику</w:t>
            </w:r>
          </w:p>
        </w:tc>
      </w:tr>
    </w:tbl>
    <w:p w14:paraId="2335A159" w14:textId="77777777" w:rsidR="007F50B9" w:rsidRDefault="00A23923" w:rsidP="00B13B17">
      <w:pPr>
        <w:ind w:left="219"/>
        <w:rPr>
          <w:i/>
          <w:sz w:val="24"/>
        </w:rPr>
      </w:pPr>
      <w:r>
        <w:rPr>
          <w:i/>
          <w:sz w:val="24"/>
        </w:rPr>
        <w:t>Складено</w:t>
      </w:r>
      <w:r>
        <w:rPr>
          <w:i/>
          <w:spacing w:val="-3"/>
          <w:sz w:val="24"/>
        </w:rPr>
        <w:t xml:space="preserve"> </w:t>
      </w:r>
      <w:r>
        <w:rPr>
          <w:i/>
          <w:sz w:val="24"/>
        </w:rPr>
        <w:t>автором за</w:t>
      </w:r>
      <w:r>
        <w:rPr>
          <w:i/>
          <w:spacing w:val="-7"/>
          <w:sz w:val="24"/>
        </w:rPr>
        <w:t xml:space="preserve"> </w:t>
      </w:r>
      <w:r>
        <w:rPr>
          <w:i/>
          <w:sz w:val="24"/>
        </w:rPr>
        <w:t>матеріалами</w:t>
      </w:r>
      <w:r>
        <w:rPr>
          <w:i/>
          <w:spacing w:val="-2"/>
          <w:sz w:val="24"/>
        </w:rPr>
        <w:t xml:space="preserve"> </w:t>
      </w:r>
      <w:proofErr w:type="spellStart"/>
      <w:r>
        <w:rPr>
          <w:i/>
          <w:sz w:val="24"/>
        </w:rPr>
        <w:t>дослідженння</w:t>
      </w:r>
      <w:proofErr w:type="spellEnd"/>
    </w:p>
    <w:p w14:paraId="5B7BA2D4" w14:textId="77777777" w:rsidR="007F50B9" w:rsidRDefault="007F50B9" w:rsidP="00B13B17">
      <w:pPr>
        <w:rPr>
          <w:sz w:val="24"/>
        </w:rPr>
        <w:sectPr w:rsidR="007F50B9">
          <w:pgSz w:w="11910" w:h="16840"/>
          <w:pgMar w:top="1140" w:right="620" w:bottom="280" w:left="1480" w:header="747" w:footer="0" w:gutter="0"/>
          <w:cols w:space="720"/>
        </w:sectPr>
      </w:pPr>
    </w:p>
    <w:p w14:paraId="31229481" w14:textId="2C9B7525" w:rsidR="007F50B9" w:rsidRPr="00DF61FD" w:rsidRDefault="00A23923" w:rsidP="00DF61FD">
      <w:pPr>
        <w:pStyle w:val="a3"/>
        <w:jc w:val="right"/>
      </w:pPr>
      <w:r w:rsidRPr="00DF61FD">
        <w:lastRenderedPageBreak/>
        <w:t>Таблиця</w:t>
      </w:r>
      <w:r w:rsidRPr="00DF61FD">
        <w:rPr>
          <w:spacing w:val="-4"/>
        </w:rPr>
        <w:t xml:space="preserve"> </w:t>
      </w:r>
      <w:r w:rsidR="006D4473" w:rsidRPr="00DF61FD">
        <w:t>Ж</w:t>
      </w:r>
    </w:p>
    <w:p w14:paraId="16A7EB83" w14:textId="5901ABBD" w:rsidR="007F50B9" w:rsidRDefault="00A23923" w:rsidP="00B13B17">
      <w:pPr>
        <w:pStyle w:val="1"/>
        <w:ind w:left="503"/>
        <w:jc w:val="left"/>
      </w:pPr>
      <w:r>
        <w:t>Поняття</w:t>
      </w:r>
      <w:r>
        <w:rPr>
          <w:spacing w:val="-6"/>
        </w:rPr>
        <w:t xml:space="preserve"> </w:t>
      </w:r>
      <w:r w:rsidR="00E31CE0">
        <w:t>«</w:t>
      </w:r>
      <w:r>
        <w:t>комунікативна</w:t>
      </w:r>
      <w:r>
        <w:rPr>
          <w:spacing w:val="-4"/>
        </w:rPr>
        <w:t xml:space="preserve"> </w:t>
      </w:r>
      <w:r>
        <w:t>компетентність</w:t>
      </w:r>
      <w:r w:rsidR="00E31CE0">
        <w:t>»</w:t>
      </w:r>
      <w:r>
        <w:rPr>
          <w:spacing w:val="-4"/>
        </w:rPr>
        <w:t xml:space="preserve"> </w:t>
      </w:r>
      <w:r>
        <w:t>в</w:t>
      </w:r>
      <w:r>
        <w:rPr>
          <w:spacing w:val="-5"/>
        </w:rPr>
        <w:t xml:space="preserve"> </w:t>
      </w:r>
      <w:r>
        <w:t>дослідженнях</w:t>
      </w:r>
      <w:r>
        <w:rPr>
          <w:spacing w:val="-7"/>
        </w:rPr>
        <w:t xml:space="preserve"> </w:t>
      </w:r>
      <w:r>
        <w:t>науковців</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1"/>
        <w:gridCol w:w="7894"/>
      </w:tblGrid>
      <w:tr w:rsidR="007F50B9" w14:paraId="46471C3A" w14:textId="77777777">
        <w:trPr>
          <w:trHeight w:val="551"/>
        </w:trPr>
        <w:tc>
          <w:tcPr>
            <w:tcW w:w="1681" w:type="dxa"/>
          </w:tcPr>
          <w:p w14:paraId="4302C17A" w14:textId="77777777" w:rsidR="007F50B9" w:rsidRDefault="00A23923" w:rsidP="00B13B17">
            <w:pPr>
              <w:pStyle w:val="TableParagraph"/>
              <w:spacing w:line="267" w:lineRule="exact"/>
              <w:ind w:left="494"/>
              <w:rPr>
                <w:sz w:val="24"/>
              </w:rPr>
            </w:pPr>
            <w:r>
              <w:rPr>
                <w:sz w:val="24"/>
              </w:rPr>
              <w:t>П.</w:t>
            </w:r>
            <w:r>
              <w:rPr>
                <w:spacing w:val="3"/>
                <w:sz w:val="24"/>
              </w:rPr>
              <w:t xml:space="preserve"> </w:t>
            </w:r>
            <w:r>
              <w:rPr>
                <w:sz w:val="24"/>
              </w:rPr>
              <w:t>І.</w:t>
            </w:r>
            <w:r>
              <w:rPr>
                <w:spacing w:val="-1"/>
                <w:sz w:val="24"/>
              </w:rPr>
              <w:t xml:space="preserve"> </w:t>
            </w:r>
            <w:r>
              <w:rPr>
                <w:sz w:val="24"/>
              </w:rPr>
              <w:t>Б.</w:t>
            </w:r>
          </w:p>
          <w:p w14:paraId="5BC54AB2" w14:textId="77777777" w:rsidR="007F50B9" w:rsidRDefault="00A23923" w:rsidP="00B13B17">
            <w:pPr>
              <w:pStyle w:val="TableParagraph"/>
              <w:spacing w:line="265" w:lineRule="exact"/>
              <w:ind w:left="365"/>
              <w:rPr>
                <w:sz w:val="24"/>
              </w:rPr>
            </w:pPr>
            <w:r>
              <w:rPr>
                <w:sz w:val="24"/>
              </w:rPr>
              <w:t>науковця</w:t>
            </w:r>
          </w:p>
        </w:tc>
        <w:tc>
          <w:tcPr>
            <w:tcW w:w="7894" w:type="dxa"/>
          </w:tcPr>
          <w:p w14:paraId="3ACF85A7" w14:textId="49591198" w:rsidR="007F50B9" w:rsidRDefault="00A23923" w:rsidP="00B13B17">
            <w:pPr>
              <w:pStyle w:val="TableParagraph"/>
              <w:spacing w:line="268" w:lineRule="exact"/>
              <w:ind w:left="623"/>
              <w:rPr>
                <w:sz w:val="24"/>
              </w:rPr>
            </w:pPr>
            <w:r>
              <w:rPr>
                <w:sz w:val="24"/>
              </w:rPr>
              <w:t>Трактування</w:t>
            </w:r>
            <w:r>
              <w:rPr>
                <w:spacing w:val="-6"/>
                <w:sz w:val="24"/>
              </w:rPr>
              <w:t xml:space="preserve"> </w:t>
            </w:r>
            <w:r>
              <w:rPr>
                <w:sz w:val="24"/>
              </w:rPr>
              <w:t>науковцем</w:t>
            </w:r>
            <w:r>
              <w:rPr>
                <w:spacing w:val="-9"/>
                <w:sz w:val="24"/>
              </w:rPr>
              <w:t xml:space="preserve"> </w:t>
            </w:r>
            <w:r>
              <w:rPr>
                <w:sz w:val="24"/>
              </w:rPr>
              <w:t>поняття</w:t>
            </w:r>
            <w:r>
              <w:rPr>
                <w:spacing w:val="-10"/>
                <w:sz w:val="24"/>
              </w:rPr>
              <w:t xml:space="preserve"> </w:t>
            </w:r>
            <w:r w:rsidR="00E31CE0">
              <w:rPr>
                <w:sz w:val="24"/>
              </w:rPr>
              <w:t>«</w:t>
            </w:r>
            <w:r>
              <w:rPr>
                <w:sz w:val="24"/>
              </w:rPr>
              <w:t>комунікативна</w:t>
            </w:r>
            <w:r>
              <w:rPr>
                <w:spacing w:val="-7"/>
                <w:sz w:val="24"/>
              </w:rPr>
              <w:t xml:space="preserve"> </w:t>
            </w:r>
            <w:r>
              <w:rPr>
                <w:sz w:val="24"/>
              </w:rPr>
              <w:t>компетентність</w:t>
            </w:r>
          </w:p>
        </w:tc>
      </w:tr>
      <w:tr w:rsidR="007F50B9" w14:paraId="6C301B09" w14:textId="77777777">
        <w:trPr>
          <w:trHeight w:val="825"/>
        </w:trPr>
        <w:tc>
          <w:tcPr>
            <w:tcW w:w="1681" w:type="dxa"/>
          </w:tcPr>
          <w:p w14:paraId="3112BEA1" w14:textId="77777777" w:rsidR="007F50B9" w:rsidRDefault="00A23923" w:rsidP="00B13B17">
            <w:pPr>
              <w:pStyle w:val="TableParagraph"/>
              <w:spacing w:line="268" w:lineRule="exact"/>
              <w:rPr>
                <w:sz w:val="24"/>
              </w:rPr>
            </w:pPr>
            <w:r>
              <w:rPr>
                <w:sz w:val="24"/>
              </w:rPr>
              <w:t>С.</w:t>
            </w:r>
            <w:r>
              <w:rPr>
                <w:spacing w:val="1"/>
                <w:sz w:val="24"/>
              </w:rPr>
              <w:t xml:space="preserve"> </w:t>
            </w:r>
            <w:r>
              <w:rPr>
                <w:sz w:val="24"/>
              </w:rPr>
              <w:t>Архипова</w:t>
            </w:r>
          </w:p>
        </w:tc>
        <w:tc>
          <w:tcPr>
            <w:tcW w:w="7894" w:type="dxa"/>
          </w:tcPr>
          <w:p w14:paraId="3727ECFF" w14:textId="77777777" w:rsidR="007F50B9" w:rsidRDefault="00A23923" w:rsidP="00B13B17">
            <w:pPr>
              <w:pStyle w:val="TableParagraph"/>
              <w:tabs>
                <w:tab w:val="left" w:pos="1351"/>
                <w:tab w:val="left" w:pos="2339"/>
                <w:tab w:val="left" w:pos="4349"/>
                <w:tab w:val="left" w:pos="4924"/>
                <w:tab w:val="left" w:pos="6199"/>
              </w:tabs>
              <w:spacing w:line="237" w:lineRule="auto"/>
              <w:ind w:right="92"/>
              <w:rPr>
                <w:sz w:val="24"/>
              </w:rPr>
            </w:pPr>
            <w:r>
              <w:rPr>
                <w:sz w:val="24"/>
              </w:rPr>
              <w:t>Комунікативна</w:t>
            </w:r>
            <w:r>
              <w:rPr>
                <w:spacing w:val="1"/>
                <w:sz w:val="24"/>
              </w:rPr>
              <w:t xml:space="preserve"> </w:t>
            </w:r>
            <w:r>
              <w:rPr>
                <w:sz w:val="24"/>
              </w:rPr>
              <w:t>компетентність</w:t>
            </w:r>
            <w:r>
              <w:rPr>
                <w:spacing w:val="1"/>
                <w:sz w:val="24"/>
              </w:rPr>
              <w:t xml:space="preserve"> </w:t>
            </w:r>
            <w:r>
              <w:rPr>
                <w:sz w:val="24"/>
              </w:rPr>
              <w:t>це</w:t>
            </w:r>
            <w:r>
              <w:rPr>
                <w:spacing w:val="1"/>
                <w:sz w:val="24"/>
              </w:rPr>
              <w:t xml:space="preserve"> </w:t>
            </w:r>
            <w:r>
              <w:rPr>
                <w:sz w:val="24"/>
              </w:rPr>
              <w:t>інтегральний</w:t>
            </w:r>
            <w:r>
              <w:rPr>
                <w:spacing w:val="1"/>
                <w:sz w:val="24"/>
              </w:rPr>
              <w:t xml:space="preserve"> </w:t>
            </w:r>
            <w:r>
              <w:rPr>
                <w:sz w:val="24"/>
              </w:rPr>
              <w:t>показник особистісного</w:t>
            </w:r>
            <w:r>
              <w:rPr>
                <w:spacing w:val="-57"/>
                <w:sz w:val="24"/>
              </w:rPr>
              <w:t xml:space="preserve"> </w:t>
            </w:r>
            <w:r>
              <w:rPr>
                <w:sz w:val="24"/>
              </w:rPr>
              <w:t>розвитку,</w:t>
            </w:r>
            <w:r>
              <w:rPr>
                <w:sz w:val="24"/>
              </w:rPr>
              <w:tab/>
              <w:t>фактор</w:t>
            </w:r>
            <w:r>
              <w:rPr>
                <w:sz w:val="24"/>
              </w:rPr>
              <w:tab/>
              <w:t>самоактуалізації,</w:t>
            </w:r>
            <w:r>
              <w:rPr>
                <w:sz w:val="24"/>
              </w:rPr>
              <w:tab/>
              <w:t>що</w:t>
            </w:r>
            <w:r>
              <w:rPr>
                <w:sz w:val="24"/>
              </w:rPr>
              <w:tab/>
              <w:t>стимулює</w:t>
            </w:r>
            <w:r>
              <w:rPr>
                <w:sz w:val="24"/>
              </w:rPr>
              <w:tab/>
              <w:t>самореалізацію</w:t>
            </w:r>
          </w:p>
          <w:p w14:paraId="11BBC98F" w14:textId="77777777" w:rsidR="007F50B9" w:rsidRDefault="00A23923" w:rsidP="00B13B17">
            <w:pPr>
              <w:pStyle w:val="TableParagraph"/>
              <w:spacing w:line="261" w:lineRule="exact"/>
              <w:rPr>
                <w:sz w:val="24"/>
              </w:rPr>
            </w:pPr>
            <w:r>
              <w:rPr>
                <w:sz w:val="24"/>
              </w:rPr>
              <w:t>особистості</w:t>
            </w:r>
          </w:p>
        </w:tc>
      </w:tr>
      <w:tr w:rsidR="007F50B9" w14:paraId="7C467C60" w14:textId="77777777">
        <w:trPr>
          <w:trHeight w:val="1655"/>
        </w:trPr>
        <w:tc>
          <w:tcPr>
            <w:tcW w:w="1681" w:type="dxa"/>
          </w:tcPr>
          <w:p w14:paraId="0C8A08EE" w14:textId="77777777" w:rsidR="007F50B9" w:rsidRDefault="00A23923" w:rsidP="00B13B17">
            <w:pPr>
              <w:pStyle w:val="TableParagraph"/>
              <w:spacing w:line="268" w:lineRule="exact"/>
              <w:rPr>
                <w:sz w:val="24"/>
              </w:rPr>
            </w:pPr>
            <w:r>
              <w:rPr>
                <w:sz w:val="24"/>
              </w:rPr>
              <w:t>Н.</w:t>
            </w:r>
            <w:r>
              <w:rPr>
                <w:spacing w:val="-1"/>
                <w:sz w:val="24"/>
              </w:rPr>
              <w:t xml:space="preserve"> </w:t>
            </w:r>
            <w:r>
              <w:rPr>
                <w:sz w:val="24"/>
              </w:rPr>
              <w:t>Бутенко</w:t>
            </w:r>
          </w:p>
        </w:tc>
        <w:tc>
          <w:tcPr>
            <w:tcW w:w="7894" w:type="dxa"/>
          </w:tcPr>
          <w:p w14:paraId="2685523A" w14:textId="77777777" w:rsidR="007F50B9" w:rsidRDefault="00A23923" w:rsidP="00B13B17">
            <w:pPr>
              <w:pStyle w:val="TableParagraph"/>
              <w:ind w:right="94"/>
              <w:jc w:val="both"/>
              <w:rPr>
                <w:sz w:val="24"/>
              </w:rPr>
            </w:pPr>
            <w:r>
              <w:rPr>
                <w:sz w:val="24"/>
              </w:rPr>
              <w:t>Комунікативна</w:t>
            </w:r>
            <w:r>
              <w:rPr>
                <w:spacing w:val="12"/>
                <w:sz w:val="24"/>
              </w:rPr>
              <w:t xml:space="preserve"> </w:t>
            </w:r>
            <w:r>
              <w:rPr>
                <w:sz w:val="24"/>
              </w:rPr>
              <w:t>компетентність</w:t>
            </w:r>
            <w:r>
              <w:rPr>
                <w:spacing w:val="14"/>
                <w:sz w:val="24"/>
              </w:rPr>
              <w:t xml:space="preserve"> </w:t>
            </w:r>
            <w:r>
              <w:rPr>
                <w:sz w:val="24"/>
              </w:rPr>
              <w:t>розглядається</w:t>
            </w:r>
            <w:r>
              <w:rPr>
                <w:spacing w:val="14"/>
                <w:sz w:val="24"/>
              </w:rPr>
              <w:t xml:space="preserve"> </w:t>
            </w:r>
            <w:r>
              <w:rPr>
                <w:sz w:val="24"/>
              </w:rPr>
              <w:t>як</w:t>
            </w:r>
            <w:r>
              <w:rPr>
                <w:spacing w:val="12"/>
                <w:sz w:val="24"/>
              </w:rPr>
              <w:t xml:space="preserve"> </w:t>
            </w:r>
            <w:r>
              <w:rPr>
                <w:sz w:val="24"/>
              </w:rPr>
              <w:t>здатність</w:t>
            </w:r>
            <w:r>
              <w:rPr>
                <w:spacing w:val="14"/>
                <w:sz w:val="24"/>
              </w:rPr>
              <w:t xml:space="preserve"> </w:t>
            </w:r>
            <w:r>
              <w:rPr>
                <w:sz w:val="24"/>
              </w:rPr>
              <w:t>встановлювати</w:t>
            </w:r>
            <w:r>
              <w:rPr>
                <w:spacing w:val="-58"/>
                <w:sz w:val="24"/>
              </w:rPr>
              <w:t xml:space="preserve"> </w:t>
            </w:r>
            <w:r>
              <w:rPr>
                <w:sz w:val="24"/>
              </w:rPr>
              <w:t>і підтримувати необхідні контакти з іншими людьми; це сукупність знань,</w:t>
            </w:r>
            <w:r>
              <w:rPr>
                <w:spacing w:val="-57"/>
                <w:sz w:val="24"/>
              </w:rPr>
              <w:t xml:space="preserve"> </w:t>
            </w:r>
            <w:r>
              <w:rPr>
                <w:sz w:val="24"/>
              </w:rPr>
              <w:t>умінь і навичок, що включають: функції, види і засоби спілкування; види</w:t>
            </w:r>
            <w:r>
              <w:rPr>
                <w:spacing w:val="1"/>
                <w:sz w:val="24"/>
              </w:rPr>
              <w:t xml:space="preserve"> </w:t>
            </w:r>
            <w:r>
              <w:rPr>
                <w:sz w:val="24"/>
              </w:rPr>
              <w:t>слухання; форми і методи ділової взаємодії; технології та прийоми впливу</w:t>
            </w:r>
            <w:r>
              <w:rPr>
                <w:spacing w:val="-57"/>
                <w:sz w:val="24"/>
              </w:rPr>
              <w:t xml:space="preserve"> </w:t>
            </w:r>
            <w:r>
              <w:rPr>
                <w:sz w:val="24"/>
              </w:rPr>
              <w:t>на</w:t>
            </w:r>
            <w:r>
              <w:rPr>
                <w:spacing w:val="10"/>
                <w:sz w:val="24"/>
              </w:rPr>
              <w:t xml:space="preserve"> </w:t>
            </w:r>
            <w:r>
              <w:rPr>
                <w:sz w:val="24"/>
              </w:rPr>
              <w:t>людей;</w:t>
            </w:r>
            <w:r>
              <w:rPr>
                <w:spacing w:val="6"/>
                <w:sz w:val="24"/>
              </w:rPr>
              <w:t xml:space="preserve"> </w:t>
            </w:r>
            <w:r>
              <w:rPr>
                <w:sz w:val="24"/>
              </w:rPr>
              <w:t>здатність</w:t>
            </w:r>
            <w:r>
              <w:rPr>
                <w:spacing w:val="11"/>
                <w:sz w:val="24"/>
              </w:rPr>
              <w:t xml:space="preserve"> </w:t>
            </w:r>
            <w:r>
              <w:rPr>
                <w:sz w:val="24"/>
              </w:rPr>
              <w:t>до</w:t>
            </w:r>
            <w:r>
              <w:rPr>
                <w:spacing w:val="15"/>
                <w:sz w:val="24"/>
              </w:rPr>
              <w:t xml:space="preserve"> </w:t>
            </w:r>
            <w:r>
              <w:rPr>
                <w:sz w:val="24"/>
              </w:rPr>
              <w:t>генерування</w:t>
            </w:r>
            <w:r>
              <w:rPr>
                <w:spacing w:val="15"/>
                <w:sz w:val="24"/>
              </w:rPr>
              <w:t xml:space="preserve"> </w:t>
            </w:r>
            <w:r>
              <w:rPr>
                <w:sz w:val="24"/>
              </w:rPr>
              <w:t>ідей;</w:t>
            </w:r>
            <w:r>
              <w:rPr>
                <w:spacing w:val="11"/>
                <w:sz w:val="24"/>
              </w:rPr>
              <w:t xml:space="preserve"> </w:t>
            </w:r>
            <w:r>
              <w:rPr>
                <w:sz w:val="24"/>
              </w:rPr>
              <w:t>навички</w:t>
            </w:r>
            <w:r>
              <w:rPr>
                <w:spacing w:val="12"/>
                <w:sz w:val="24"/>
              </w:rPr>
              <w:t xml:space="preserve"> </w:t>
            </w:r>
            <w:r>
              <w:rPr>
                <w:sz w:val="24"/>
              </w:rPr>
              <w:t>самопрезентації</w:t>
            </w:r>
            <w:r>
              <w:rPr>
                <w:spacing w:val="6"/>
                <w:sz w:val="24"/>
              </w:rPr>
              <w:t xml:space="preserve"> </w:t>
            </w:r>
            <w:r>
              <w:rPr>
                <w:sz w:val="24"/>
              </w:rPr>
              <w:t>та</w:t>
            </w:r>
          </w:p>
          <w:p w14:paraId="63B044A6" w14:textId="77777777" w:rsidR="007F50B9" w:rsidRDefault="00A23923" w:rsidP="00B13B17">
            <w:pPr>
              <w:pStyle w:val="TableParagraph"/>
              <w:spacing w:line="261" w:lineRule="exact"/>
              <w:jc w:val="both"/>
              <w:rPr>
                <w:sz w:val="24"/>
              </w:rPr>
            </w:pPr>
            <w:r>
              <w:rPr>
                <w:sz w:val="24"/>
              </w:rPr>
              <w:t>реалізації</w:t>
            </w:r>
            <w:r>
              <w:rPr>
                <w:spacing w:val="-8"/>
                <w:sz w:val="24"/>
              </w:rPr>
              <w:t xml:space="preserve"> </w:t>
            </w:r>
            <w:r>
              <w:rPr>
                <w:sz w:val="24"/>
              </w:rPr>
              <w:t>стратегії</w:t>
            </w:r>
            <w:r>
              <w:rPr>
                <w:spacing w:val="-3"/>
                <w:sz w:val="24"/>
              </w:rPr>
              <w:t xml:space="preserve"> </w:t>
            </w:r>
            <w:r>
              <w:rPr>
                <w:sz w:val="24"/>
              </w:rPr>
              <w:t>успіху</w:t>
            </w:r>
          </w:p>
        </w:tc>
      </w:tr>
      <w:tr w:rsidR="007F50B9" w14:paraId="26A4F604" w14:textId="77777777">
        <w:trPr>
          <w:trHeight w:val="1934"/>
        </w:trPr>
        <w:tc>
          <w:tcPr>
            <w:tcW w:w="1681" w:type="dxa"/>
          </w:tcPr>
          <w:p w14:paraId="371E7A8B" w14:textId="77777777" w:rsidR="007F50B9" w:rsidRDefault="00A23923" w:rsidP="00B13B17">
            <w:pPr>
              <w:pStyle w:val="TableParagraph"/>
              <w:spacing w:line="268" w:lineRule="exact"/>
              <w:rPr>
                <w:sz w:val="24"/>
              </w:rPr>
            </w:pPr>
            <w:r>
              <w:rPr>
                <w:sz w:val="24"/>
              </w:rPr>
              <w:t>Н.</w:t>
            </w:r>
            <w:r>
              <w:rPr>
                <w:spacing w:val="2"/>
                <w:sz w:val="24"/>
              </w:rPr>
              <w:t xml:space="preserve"> </w:t>
            </w:r>
            <w:r>
              <w:rPr>
                <w:sz w:val="24"/>
              </w:rPr>
              <w:t>Волкова</w:t>
            </w:r>
          </w:p>
        </w:tc>
        <w:tc>
          <w:tcPr>
            <w:tcW w:w="7894" w:type="dxa"/>
          </w:tcPr>
          <w:p w14:paraId="274FF027" w14:textId="35539900" w:rsidR="007F50B9" w:rsidRDefault="00A23923" w:rsidP="00B13B17">
            <w:pPr>
              <w:pStyle w:val="TableParagraph"/>
              <w:ind w:right="85"/>
              <w:jc w:val="both"/>
              <w:rPr>
                <w:sz w:val="24"/>
              </w:rPr>
            </w:pPr>
            <w:r>
              <w:rPr>
                <w:sz w:val="24"/>
              </w:rPr>
              <w:t>Складовими</w:t>
            </w:r>
            <w:r>
              <w:rPr>
                <w:spacing w:val="1"/>
                <w:sz w:val="24"/>
              </w:rPr>
              <w:t xml:space="preserve"> </w:t>
            </w:r>
            <w:r>
              <w:rPr>
                <w:sz w:val="24"/>
              </w:rPr>
              <w:t>комунікативної</w:t>
            </w:r>
            <w:r>
              <w:rPr>
                <w:spacing w:val="1"/>
                <w:sz w:val="24"/>
              </w:rPr>
              <w:t xml:space="preserve"> </w:t>
            </w:r>
            <w:r>
              <w:rPr>
                <w:sz w:val="24"/>
              </w:rPr>
              <w:t>компетентності</w:t>
            </w:r>
            <w:r>
              <w:rPr>
                <w:spacing w:val="1"/>
                <w:sz w:val="24"/>
              </w:rPr>
              <w:t xml:space="preserve"> </w:t>
            </w:r>
            <w:r>
              <w:rPr>
                <w:sz w:val="24"/>
              </w:rPr>
              <w:t>є</w:t>
            </w:r>
            <w:r>
              <w:rPr>
                <w:spacing w:val="1"/>
                <w:sz w:val="24"/>
              </w:rPr>
              <w:t xml:space="preserve"> </w:t>
            </w:r>
            <w:r>
              <w:rPr>
                <w:sz w:val="24"/>
              </w:rPr>
              <w:t>комунікативні</w:t>
            </w:r>
            <w:r>
              <w:rPr>
                <w:spacing w:val="1"/>
                <w:sz w:val="24"/>
              </w:rPr>
              <w:t xml:space="preserve"> </w:t>
            </w:r>
            <w:r>
              <w:rPr>
                <w:sz w:val="24"/>
              </w:rPr>
              <w:t>знання</w:t>
            </w:r>
            <w:r>
              <w:rPr>
                <w:spacing w:val="1"/>
                <w:sz w:val="24"/>
              </w:rPr>
              <w:t xml:space="preserve"> </w:t>
            </w:r>
            <w:r>
              <w:rPr>
                <w:sz w:val="24"/>
              </w:rPr>
              <w:t>(узагальнений</w:t>
            </w:r>
            <w:r>
              <w:rPr>
                <w:spacing w:val="15"/>
                <w:sz w:val="24"/>
              </w:rPr>
              <w:t xml:space="preserve"> </w:t>
            </w:r>
            <w:r>
              <w:rPr>
                <w:sz w:val="24"/>
              </w:rPr>
              <w:t>досвід</w:t>
            </w:r>
            <w:r>
              <w:rPr>
                <w:spacing w:val="13"/>
                <w:sz w:val="24"/>
              </w:rPr>
              <w:t xml:space="preserve"> </w:t>
            </w:r>
            <w:r>
              <w:rPr>
                <w:sz w:val="24"/>
              </w:rPr>
              <w:t>людства</w:t>
            </w:r>
            <w:r>
              <w:rPr>
                <w:spacing w:val="14"/>
                <w:sz w:val="24"/>
              </w:rPr>
              <w:t xml:space="preserve"> </w:t>
            </w:r>
            <w:r>
              <w:rPr>
                <w:sz w:val="24"/>
              </w:rPr>
              <w:t>в</w:t>
            </w:r>
            <w:r>
              <w:rPr>
                <w:spacing w:val="17"/>
                <w:sz w:val="24"/>
              </w:rPr>
              <w:t xml:space="preserve"> </w:t>
            </w:r>
            <w:r>
              <w:rPr>
                <w:sz w:val="24"/>
              </w:rPr>
              <w:t>комунікативній</w:t>
            </w:r>
            <w:r>
              <w:rPr>
                <w:spacing w:val="16"/>
                <w:sz w:val="24"/>
              </w:rPr>
              <w:t xml:space="preserve"> </w:t>
            </w:r>
            <w:r>
              <w:rPr>
                <w:sz w:val="24"/>
              </w:rPr>
              <w:t>діяльності,</w:t>
            </w:r>
            <w:r>
              <w:rPr>
                <w:spacing w:val="17"/>
                <w:sz w:val="24"/>
              </w:rPr>
              <w:t xml:space="preserve"> </w:t>
            </w:r>
            <w:r>
              <w:rPr>
                <w:sz w:val="24"/>
              </w:rPr>
              <w:t>відображення</w:t>
            </w:r>
            <w:r>
              <w:rPr>
                <w:spacing w:val="-58"/>
                <w:sz w:val="24"/>
              </w:rPr>
              <w:t xml:space="preserve"> </w:t>
            </w:r>
            <w:r>
              <w:rPr>
                <w:sz w:val="24"/>
              </w:rPr>
              <w:t>у свідомості людей комунікативних ситуацій у їх причинно-наслідкових</w:t>
            </w:r>
            <w:r>
              <w:rPr>
                <w:spacing w:val="1"/>
                <w:sz w:val="24"/>
              </w:rPr>
              <w:t xml:space="preserve"> </w:t>
            </w:r>
            <w:r>
              <w:rPr>
                <w:sz w:val="24"/>
              </w:rPr>
              <w:t>зв</w:t>
            </w:r>
            <w:r w:rsidR="00E31CE0">
              <w:rPr>
                <w:sz w:val="24"/>
              </w:rPr>
              <w:t>’</w:t>
            </w:r>
            <w:r>
              <w:rPr>
                <w:sz w:val="24"/>
              </w:rPr>
              <w:t>язках</w:t>
            </w:r>
            <w:r>
              <w:rPr>
                <w:spacing w:val="1"/>
                <w:sz w:val="24"/>
              </w:rPr>
              <w:t xml:space="preserve"> </w:t>
            </w:r>
            <w:r>
              <w:rPr>
                <w:sz w:val="24"/>
              </w:rPr>
              <w:t>і</w:t>
            </w:r>
            <w:r>
              <w:rPr>
                <w:spacing w:val="1"/>
                <w:sz w:val="24"/>
              </w:rPr>
              <w:t xml:space="preserve"> </w:t>
            </w:r>
            <w:r>
              <w:rPr>
                <w:sz w:val="24"/>
              </w:rPr>
              <w:t>відношеннях),</w:t>
            </w:r>
            <w:r>
              <w:rPr>
                <w:spacing w:val="1"/>
                <w:sz w:val="24"/>
              </w:rPr>
              <w:t xml:space="preserve"> </w:t>
            </w:r>
            <w:r>
              <w:rPr>
                <w:sz w:val="24"/>
              </w:rPr>
              <w:t>вміння</w:t>
            </w:r>
            <w:r>
              <w:rPr>
                <w:spacing w:val="1"/>
                <w:sz w:val="24"/>
              </w:rPr>
              <w:t xml:space="preserve"> </w:t>
            </w:r>
            <w:r>
              <w:rPr>
                <w:sz w:val="24"/>
              </w:rPr>
              <w:t>(комунікативні</w:t>
            </w:r>
            <w:r>
              <w:rPr>
                <w:spacing w:val="1"/>
                <w:sz w:val="24"/>
              </w:rPr>
              <w:t xml:space="preserve"> </w:t>
            </w:r>
            <w:r>
              <w:rPr>
                <w:sz w:val="24"/>
              </w:rPr>
              <w:t>дії,</w:t>
            </w:r>
            <w:r>
              <w:rPr>
                <w:spacing w:val="1"/>
                <w:sz w:val="24"/>
              </w:rPr>
              <w:t xml:space="preserve"> </w:t>
            </w:r>
            <w:r>
              <w:rPr>
                <w:sz w:val="24"/>
              </w:rPr>
              <w:t>засновані</w:t>
            </w:r>
            <w:r>
              <w:rPr>
                <w:spacing w:val="61"/>
                <w:sz w:val="24"/>
              </w:rPr>
              <w:t xml:space="preserve"> </w:t>
            </w:r>
            <w:r>
              <w:rPr>
                <w:sz w:val="24"/>
              </w:rPr>
              <w:t>на</w:t>
            </w:r>
            <w:r>
              <w:rPr>
                <w:spacing w:val="1"/>
                <w:sz w:val="24"/>
              </w:rPr>
              <w:t xml:space="preserve"> </w:t>
            </w:r>
            <w:r>
              <w:rPr>
                <w:sz w:val="24"/>
              </w:rPr>
              <w:t>ґрунтовній</w:t>
            </w:r>
            <w:r>
              <w:rPr>
                <w:spacing w:val="49"/>
                <w:sz w:val="24"/>
              </w:rPr>
              <w:t xml:space="preserve"> </w:t>
            </w:r>
            <w:r>
              <w:rPr>
                <w:sz w:val="24"/>
              </w:rPr>
              <w:t>теоретичній</w:t>
            </w:r>
            <w:r>
              <w:rPr>
                <w:spacing w:val="54"/>
                <w:sz w:val="24"/>
              </w:rPr>
              <w:t xml:space="preserve"> </w:t>
            </w:r>
            <w:r>
              <w:rPr>
                <w:sz w:val="24"/>
              </w:rPr>
              <w:t>і</w:t>
            </w:r>
            <w:r>
              <w:rPr>
                <w:spacing w:val="40"/>
                <w:sz w:val="24"/>
              </w:rPr>
              <w:t xml:space="preserve"> </w:t>
            </w:r>
            <w:r>
              <w:rPr>
                <w:sz w:val="24"/>
              </w:rPr>
              <w:t>практичній</w:t>
            </w:r>
            <w:r>
              <w:rPr>
                <w:spacing w:val="50"/>
                <w:sz w:val="24"/>
              </w:rPr>
              <w:t xml:space="preserve"> </w:t>
            </w:r>
            <w:r>
              <w:rPr>
                <w:sz w:val="24"/>
              </w:rPr>
              <w:t>підготовленості,</w:t>
            </w:r>
            <w:r>
              <w:rPr>
                <w:spacing w:val="51"/>
                <w:sz w:val="24"/>
              </w:rPr>
              <w:t xml:space="preserve"> </w:t>
            </w:r>
            <w:r>
              <w:rPr>
                <w:sz w:val="24"/>
              </w:rPr>
              <w:t>що</w:t>
            </w:r>
            <w:r>
              <w:rPr>
                <w:spacing w:val="48"/>
                <w:sz w:val="24"/>
              </w:rPr>
              <w:t xml:space="preserve"> </w:t>
            </w:r>
            <w:r>
              <w:rPr>
                <w:sz w:val="24"/>
              </w:rPr>
              <w:t>дають</w:t>
            </w:r>
            <w:r>
              <w:rPr>
                <w:spacing w:val="50"/>
                <w:sz w:val="24"/>
              </w:rPr>
              <w:t xml:space="preserve"> </w:t>
            </w:r>
            <w:r>
              <w:rPr>
                <w:sz w:val="24"/>
              </w:rPr>
              <w:t>творчо</w:t>
            </w:r>
          </w:p>
          <w:p w14:paraId="40BCD0D9" w14:textId="77777777" w:rsidR="007F50B9" w:rsidRDefault="00A23923" w:rsidP="00B13B17">
            <w:pPr>
              <w:pStyle w:val="TableParagraph"/>
              <w:spacing w:line="274" w:lineRule="exact"/>
              <w:ind w:right="105"/>
              <w:jc w:val="both"/>
              <w:rPr>
                <w:sz w:val="24"/>
              </w:rPr>
            </w:pPr>
            <w:r>
              <w:rPr>
                <w:sz w:val="24"/>
              </w:rPr>
              <w:t>використовувати</w:t>
            </w:r>
            <w:r>
              <w:rPr>
                <w:spacing w:val="1"/>
                <w:sz w:val="24"/>
              </w:rPr>
              <w:t xml:space="preserve"> </w:t>
            </w:r>
            <w:r>
              <w:rPr>
                <w:sz w:val="24"/>
              </w:rPr>
              <w:t>комунікативні</w:t>
            </w:r>
            <w:r>
              <w:rPr>
                <w:spacing w:val="1"/>
                <w:sz w:val="24"/>
              </w:rPr>
              <w:t xml:space="preserve"> </w:t>
            </w:r>
            <w:r>
              <w:rPr>
                <w:sz w:val="24"/>
              </w:rPr>
              <w:t>знання)</w:t>
            </w:r>
            <w:r>
              <w:rPr>
                <w:spacing w:val="1"/>
                <w:sz w:val="24"/>
              </w:rPr>
              <w:t xml:space="preserve"> </w:t>
            </w:r>
            <w:r>
              <w:rPr>
                <w:sz w:val="24"/>
              </w:rPr>
              <w:t>й</w:t>
            </w:r>
            <w:r>
              <w:rPr>
                <w:spacing w:val="1"/>
                <w:sz w:val="24"/>
              </w:rPr>
              <w:t xml:space="preserve"> </w:t>
            </w:r>
            <w:r>
              <w:rPr>
                <w:sz w:val="24"/>
              </w:rPr>
              <w:t>здібності</w:t>
            </w:r>
            <w:r>
              <w:rPr>
                <w:spacing w:val="1"/>
                <w:sz w:val="24"/>
              </w:rPr>
              <w:t xml:space="preserve"> </w:t>
            </w:r>
            <w:r>
              <w:rPr>
                <w:sz w:val="24"/>
              </w:rPr>
              <w:t>(здатності</w:t>
            </w:r>
            <w:r>
              <w:rPr>
                <w:spacing w:val="1"/>
                <w:sz w:val="24"/>
              </w:rPr>
              <w:t xml:space="preserve"> </w:t>
            </w:r>
            <w:r>
              <w:rPr>
                <w:sz w:val="24"/>
              </w:rPr>
              <w:t>до</w:t>
            </w:r>
            <w:r>
              <w:rPr>
                <w:spacing w:val="1"/>
                <w:sz w:val="24"/>
              </w:rPr>
              <w:t xml:space="preserve"> </w:t>
            </w:r>
            <w:r>
              <w:rPr>
                <w:sz w:val="24"/>
              </w:rPr>
              <w:t>спілкування</w:t>
            </w:r>
            <w:r>
              <w:rPr>
                <w:spacing w:val="1"/>
                <w:sz w:val="24"/>
              </w:rPr>
              <w:t xml:space="preserve"> </w:t>
            </w:r>
            <w:r>
              <w:rPr>
                <w:sz w:val="24"/>
              </w:rPr>
              <w:t>з</w:t>
            </w:r>
            <w:r>
              <w:rPr>
                <w:spacing w:val="3"/>
                <w:sz w:val="24"/>
              </w:rPr>
              <w:t xml:space="preserve"> </w:t>
            </w:r>
            <w:r>
              <w:rPr>
                <w:sz w:val="24"/>
              </w:rPr>
              <w:t>іншими</w:t>
            </w:r>
            <w:r>
              <w:rPr>
                <w:spacing w:val="3"/>
                <w:sz w:val="24"/>
              </w:rPr>
              <w:t xml:space="preserve"> </w:t>
            </w:r>
            <w:r>
              <w:rPr>
                <w:sz w:val="24"/>
              </w:rPr>
              <w:t>людьми)</w:t>
            </w:r>
          </w:p>
        </w:tc>
      </w:tr>
      <w:tr w:rsidR="007F50B9" w14:paraId="5E14CF48" w14:textId="77777777">
        <w:trPr>
          <w:trHeight w:val="1377"/>
        </w:trPr>
        <w:tc>
          <w:tcPr>
            <w:tcW w:w="1681" w:type="dxa"/>
          </w:tcPr>
          <w:p w14:paraId="217EC17C" w14:textId="77777777" w:rsidR="007F50B9" w:rsidRDefault="00A23923" w:rsidP="00B13B17">
            <w:pPr>
              <w:pStyle w:val="TableParagraph"/>
              <w:spacing w:line="268" w:lineRule="exact"/>
              <w:rPr>
                <w:sz w:val="24"/>
              </w:rPr>
            </w:pPr>
            <w:r>
              <w:rPr>
                <w:sz w:val="24"/>
              </w:rPr>
              <w:t>Л.</w:t>
            </w:r>
            <w:r>
              <w:rPr>
                <w:spacing w:val="2"/>
                <w:sz w:val="24"/>
              </w:rPr>
              <w:t xml:space="preserve"> </w:t>
            </w:r>
            <w:proofErr w:type="spellStart"/>
            <w:r>
              <w:rPr>
                <w:sz w:val="24"/>
              </w:rPr>
              <w:t>Кайдалова</w:t>
            </w:r>
            <w:proofErr w:type="spellEnd"/>
          </w:p>
        </w:tc>
        <w:tc>
          <w:tcPr>
            <w:tcW w:w="7894" w:type="dxa"/>
          </w:tcPr>
          <w:p w14:paraId="16D17735" w14:textId="77777777" w:rsidR="007F50B9" w:rsidRDefault="00A23923" w:rsidP="00B13B17">
            <w:pPr>
              <w:pStyle w:val="TableParagraph"/>
              <w:ind w:right="92"/>
              <w:jc w:val="both"/>
              <w:rPr>
                <w:sz w:val="24"/>
              </w:rPr>
            </w:pPr>
            <w:r>
              <w:rPr>
                <w:sz w:val="24"/>
              </w:rPr>
              <w:t>Комунікативна компетентність – це сукупність знань, умінь, навичок і</w:t>
            </w:r>
            <w:r>
              <w:rPr>
                <w:spacing w:val="1"/>
                <w:sz w:val="24"/>
              </w:rPr>
              <w:t xml:space="preserve"> </w:t>
            </w:r>
            <w:r>
              <w:rPr>
                <w:sz w:val="24"/>
              </w:rPr>
              <w:t>здібностей,</w:t>
            </w:r>
            <w:r>
              <w:rPr>
                <w:spacing w:val="1"/>
                <w:sz w:val="24"/>
              </w:rPr>
              <w:t xml:space="preserve"> </w:t>
            </w:r>
            <w:r>
              <w:rPr>
                <w:sz w:val="24"/>
              </w:rPr>
              <w:t>внутрішніх</w:t>
            </w:r>
            <w:r>
              <w:rPr>
                <w:spacing w:val="1"/>
                <w:sz w:val="24"/>
              </w:rPr>
              <w:t xml:space="preserve"> </w:t>
            </w:r>
            <w:r>
              <w:rPr>
                <w:sz w:val="24"/>
              </w:rPr>
              <w:t>ресурсів</w:t>
            </w:r>
            <w:r>
              <w:rPr>
                <w:spacing w:val="1"/>
                <w:sz w:val="24"/>
              </w:rPr>
              <w:t xml:space="preserve"> </w:t>
            </w:r>
            <w:r>
              <w:rPr>
                <w:sz w:val="24"/>
              </w:rPr>
              <w:t>та</w:t>
            </w:r>
            <w:r>
              <w:rPr>
                <w:spacing w:val="1"/>
                <w:sz w:val="24"/>
              </w:rPr>
              <w:t xml:space="preserve"> </w:t>
            </w:r>
            <w:r>
              <w:rPr>
                <w:sz w:val="24"/>
              </w:rPr>
              <w:t>якостей;</w:t>
            </w:r>
            <w:r>
              <w:rPr>
                <w:spacing w:val="1"/>
                <w:sz w:val="24"/>
              </w:rPr>
              <w:t xml:space="preserve"> </w:t>
            </w:r>
            <w:r>
              <w:rPr>
                <w:sz w:val="24"/>
              </w:rPr>
              <w:t>це</w:t>
            </w:r>
            <w:r>
              <w:rPr>
                <w:spacing w:val="1"/>
                <w:sz w:val="24"/>
              </w:rPr>
              <w:t xml:space="preserve"> </w:t>
            </w:r>
            <w:r>
              <w:rPr>
                <w:sz w:val="24"/>
              </w:rPr>
              <w:t>особистісна</w:t>
            </w:r>
            <w:r>
              <w:rPr>
                <w:spacing w:val="1"/>
                <w:sz w:val="24"/>
              </w:rPr>
              <w:t xml:space="preserve"> </w:t>
            </w:r>
            <w:r>
              <w:rPr>
                <w:sz w:val="24"/>
              </w:rPr>
              <w:t>якість,</w:t>
            </w:r>
            <w:r>
              <w:rPr>
                <w:spacing w:val="1"/>
                <w:sz w:val="24"/>
              </w:rPr>
              <w:t xml:space="preserve"> </w:t>
            </w:r>
            <w:r>
              <w:rPr>
                <w:sz w:val="24"/>
              </w:rPr>
              <w:t>що</w:t>
            </w:r>
            <w:r>
              <w:rPr>
                <w:spacing w:val="-57"/>
                <w:sz w:val="24"/>
              </w:rPr>
              <w:t xml:space="preserve"> </w:t>
            </w:r>
            <w:r>
              <w:rPr>
                <w:sz w:val="24"/>
              </w:rPr>
              <w:t>передбачає</w:t>
            </w:r>
            <w:r>
              <w:rPr>
                <w:spacing w:val="1"/>
                <w:sz w:val="24"/>
              </w:rPr>
              <w:t xml:space="preserve"> </w:t>
            </w:r>
            <w:r>
              <w:rPr>
                <w:sz w:val="24"/>
              </w:rPr>
              <w:t>здатність</w:t>
            </w:r>
            <w:r>
              <w:rPr>
                <w:spacing w:val="1"/>
                <w:sz w:val="24"/>
              </w:rPr>
              <w:t xml:space="preserve"> </w:t>
            </w:r>
            <w:r>
              <w:rPr>
                <w:sz w:val="24"/>
              </w:rPr>
              <w:t>взаємодії</w:t>
            </w:r>
            <w:r>
              <w:rPr>
                <w:spacing w:val="1"/>
                <w:sz w:val="24"/>
              </w:rPr>
              <w:t xml:space="preserve"> </w:t>
            </w:r>
            <w:r>
              <w:rPr>
                <w:sz w:val="24"/>
              </w:rPr>
              <w:t>з</w:t>
            </w:r>
            <w:r>
              <w:rPr>
                <w:spacing w:val="1"/>
                <w:sz w:val="24"/>
              </w:rPr>
              <w:t xml:space="preserve"> </w:t>
            </w:r>
            <w:r>
              <w:rPr>
                <w:sz w:val="24"/>
              </w:rPr>
              <w:t>іншими</w:t>
            </w:r>
            <w:r>
              <w:rPr>
                <w:spacing w:val="1"/>
                <w:sz w:val="24"/>
              </w:rPr>
              <w:t xml:space="preserve"> </w:t>
            </w:r>
            <w:r>
              <w:rPr>
                <w:sz w:val="24"/>
              </w:rPr>
              <w:t>людьми</w:t>
            </w:r>
            <w:r>
              <w:rPr>
                <w:spacing w:val="1"/>
                <w:sz w:val="24"/>
              </w:rPr>
              <w:t xml:space="preserve"> </w:t>
            </w:r>
            <w:r>
              <w:rPr>
                <w:sz w:val="24"/>
              </w:rPr>
              <w:t>та</w:t>
            </w:r>
            <w:r>
              <w:rPr>
                <w:spacing w:val="1"/>
                <w:sz w:val="24"/>
              </w:rPr>
              <w:t xml:space="preserve"> </w:t>
            </w:r>
            <w:r>
              <w:rPr>
                <w:sz w:val="24"/>
              </w:rPr>
              <w:t>інформованість</w:t>
            </w:r>
            <w:r>
              <w:rPr>
                <w:spacing w:val="1"/>
                <w:sz w:val="24"/>
              </w:rPr>
              <w:t xml:space="preserve"> </w:t>
            </w:r>
            <w:r>
              <w:rPr>
                <w:sz w:val="24"/>
              </w:rPr>
              <w:t>фахівця</w:t>
            </w:r>
            <w:r>
              <w:rPr>
                <w:spacing w:val="47"/>
                <w:sz w:val="24"/>
              </w:rPr>
              <w:t xml:space="preserve"> </w:t>
            </w:r>
            <w:r>
              <w:rPr>
                <w:sz w:val="24"/>
              </w:rPr>
              <w:t>про</w:t>
            </w:r>
            <w:r>
              <w:rPr>
                <w:spacing w:val="53"/>
                <w:sz w:val="24"/>
              </w:rPr>
              <w:t xml:space="preserve"> </w:t>
            </w:r>
            <w:r>
              <w:rPr>
                <w:sz w:val="24"/>
              </w:rPr>
              <w:t>цілі,</w:t>
            </w:r>
            <w:r>
              <w:rPr>
                <w:spacing w:val="50"/>
                <w:sz w:val="24"/>
              </w:rPr>
              <w:t xml:space="preserve"> </w:t>
            </w:r>
            <w:r>
              <w:rPr>
                <w:sz w:val="24"/>
              </w:rPr>
              <w:t>сутність,</w:t>
            </w:r>
            <w:r>
              <w:rPr>
                <w:spacing w:val="51"/>
                <w:sz w:val="24"/>
              </w:rPr>
              <w:t xml:space="preserve"> </w:t>
            </w:r>
            <w:r>
              <w:rPr>
                <w:sz w:val="24"/>
              </w:rPr>
              <w:t>структуру,</w:t>
            </w:r>
            <w:r>
              <w:rPr>
                <w:spacing w:val="51"/>
                <w:sz w:val="24"/>
              </w:rPr>
              <w:t xml:space="preserve"> </w:t>
            </w:r>
            <w:r>
              <w:rPr>
                <w:sz w:val="24"/>
              </w:rPr>
              <w:t>засоби,</w:t>
            </w:r>
            <w:r>
              <w:rPr>
                <w:spacing w:val="46"/>
                <w:sz w:val="24"/>
              </w:rPr>
              <w:t xml:space="preserve"> </w:t>
            </w:r>
            <w:r>
              <w:rPr>
                <w:sz w:val="24"/>
              </w:rPr>
              <w:t>особливості</w:t>
            </w:r>
            <w:r>
              <w:rPr>
                <w:spacing w:val="39"/>
                <w:sz w:val="24"/>
              </w:rPr>
              <w:t xml:space="preserve"> </w:t>
            </w:r>
            <w:r>
              <w:rPr>
                <w:sz w:val="24"/>
              </w:rPr>
              <w:t>спілкування,</w:t>
            </w:r>
          </w:p>
          <w:p w14:paraId="7CD6F8D4" w14:textId="77777777" w:rsidR="007F50B9" w:rsidRDefault="00A23923" w:rsidP="00B13B17">
            <w:pPr>
              <w:pStyle w:val="TableParagraph"/>
              <w:spacing w:line="261" w:lineRule="exact"/>
              <w:jc w:val="both"/>
              <w:rPr>
                <w:sz w:val="24"/>
              </w:rPr>
            </w:pPr>
            <w:r>
              <w:rPr>
                <w:sz w:val="24"/>
              </w:rPr>
              <w:t>володіння</w:t>
            </w:r>
            <w:r>
              <w:rPr>
                <w:spacing w:val="-5"/>
                <w:sz w:val="24"/>
              </w:rPr>
              <w:t xml:space="preserve"> </w:t>
            </w:r>
            <w:r>
              <w:rPr>
                <w:sz w:val="24"/>
              </w:rPr>
              <w:t>комунікативними</w:t>
            </w:r>
            <w:r>
              <w:rPr>
                <w:spacing w:val="-8"/>
                <w:sz w:val="24"/>
              </w:rPr>
              <w:t xml:space="preserve"> </w:t>
            </w:r>
            <w:r>
              <w:rPr>
                <w:sz w:val="24"/>
              </w:rPr>
              <w:t>вміннями</w:t>
            </w:r>
            <w:r>
              <w:rPr>
                <w:spacing w:val="-3"/>
                <w:sz w:val="24"/>
              </w:rPr>
              <w:t xml:space="preserve"> </w:t>
            </w:r>
            <w:r>
              <w:rPr>
                <w:sz w:val="24"/>
              </w:rPr>
              <w:t>та</w:t>
            </w:r>
            <w:r>
              <w:rPr>
                <w:spacing w:val="-9"/>
                <w:sz w:val="24"/>
              </w:rPr>
              <w:t xml:space="preserve"> </w:t>
            </w:r>
            <w:r>
              <w:rPr>
                <w:sz w:val="24"/>
              </w:rPr>
              <w:t>навичками</w:t>
            </w:r>
          </w:p>
        </w:tc>
      </w:tr>
      <w:tr w:rsidR="007F50B9" w14:paraId="09CE46FD" w14:textId="77777777">
        <w:trPr>
          <w:trHeight w:val="830"/>
        </w:trPr>
        <w:tc>
          <w:tcPr>
            <w:tcW w:w="1681" w:type="dxa"/>
          </w:tcPr>
          <w:p w14:paraId="5F60D725" w14:textId="77777777" w:rsidR="007F50B9" w:rsidRDefault="00A23923" w:rsidP="00B13B17">
            <w:pPr>
              <w:pStyle w:val="TableParagraph"/>
              <w:spacing w:line="268" w:lineRule="exact"/>
              <w:rPr>
                <w:sz w:val="24"/>
              </w:rPr>
            </w:pPr>
            <w:r>
              <w:rPr>
                <w:sz w:val="24"/>
              </w:rPr>
              <w:t>Л.</w:t>
            </w:r>
            <w:r>
              <w:rPr>
                <w:spacing w:val="1"/>
                <w:sz w:val="24"/>
              </w:rPr>
              <w:t xml:space="preserve"> </w:t>
            </w:r>
            <w:proofErr w:type="spellStart"/>
            <w:r>
              <w:rPr>
                <w:sz w:val="24"/>
              </w:rPr>
              <w:t>Лєпіхова</w:t>
            </w:r>
            <w:proofErr w:type="spellEnd"/>
          </w:p>
        </w:tc>
        <w:tc>
          <w:tcPr>
            <w:tcW w:w="7894" w:type="dxa"/>
          </w:tcPr>
          <w:p w14:paraId="212A860D" w14:textId="77777777" w:rsidR="007F50B9" w:rsidRDefault="00A23923" w:rsidP="00B13B17">
            <w:pPr>
              <w:pStyle w:val="TableParagraph"/>
              <w:spacing w:line="268" w:lineRule="exact"/>
              <w:rPr>
                <w:sz w:val="24"/>
              </w:rPr>
            </w:pPr>
            <w:r>
              <w:rPr>
                <w:sz w:val="24"/>
              </w:rPr>
              <w:t>Комунікативна</w:t>
            </w:r>
            <w:r>
              <w:rPr>
                <w:spacing w:val="18"/>
                <w:sz w:val="24"/>
              </w:rPr>
              <w:t xml:space="preserve"> </w:t>
            </w:r>
            <w:r>
              <w:rPr>
                <w:sz w:val="24"/>
              </w:rPr>
              <w:t>компетентність</w:t>
            </w:r>
            <w:r>
              <w:rPr>
                <w:spacing w:val="83"/>
                <w:sz w:val="24"/>
              </w:rPr>
              <w:t xml:space="preserve"> </w:t>
            </w:r>
            <w:r>
              <w:rPr>
                <w:sz w:val="24"/>
              </w:rPr>
              <w:t>–</w:t>
            </w:r>
            <w:r>
              <w:rPr>
                <w:spacing w:val="79"/>
                <w:sz w:val="24"/>
              </w:rPr>
              <w:t xml:space="preserve"> </w:t>
            </w:r>
            <w:r>
              <w:rPr>
                <w:sz w:val="24"/>
              </w:rPr>
              <w:t>це</w:t>
            </w:r>
            <w:r>
              <w:rPr>
                <w:spacing w:val="77"/>
                <w:sz w:val="24"/>
              </w:rPr>
              <w:t xml:space="preserve"> </w:t>
            </w:r>
            <w:r>
              <w:rPr>
                <w:sz w:val="24"/>
              </w:rPr>
              <w:t>комплекс</w:t>
            </w:r>
            <w:r>
              <w:rPr>
                <w:spacing w:val="77"/>
                <w:sz w:val="24"/>
              </w:rPr>
              <w:t xml:space="preserve"> </w:t>
            </w:r>
            <w:r>
              <w:rPr>
                <w:sz w:val="24"/>
              </w:rPr>
              <w:t>когнітивних</w:t>
            </w:r>
            <w:r>
              <w:rPr>
                <w:spacing w:val="73"/>
                <w:sz w:val="24"/>
              </w:rPr>
              <w:t xml:space="preserve"> </w:t>
            </w:r>
            <w:r>
              <w:rPr>
                <w:sz w:val="24"/>
              </w:rPr>
              <w:t>здібностей</w:t>
            </w:r>
          </w:p>
          <w:p w14:paraId="776571DE" w14:textId="77777777" w:rsidR="007F50B9" w:rsidRDefault="00A23923" w:rsidP="00B13B17">
            <w:pPr>
              <w:pStyle w:val="TableParagraph"/>
              <w:tabs>
                <w:tab w:val="left" w:pos="1621"/>
                <w:tab w:val="left" w:pos="3208"/>
                <w:tab w:val="left" w:pos="3692"/>
                <w:tab w:val="left" w:pos="4833"/>
                <w:tab w:val="left" w:pos="6075"/>
                <w:tab w:val="left" w:pos="7566"/>
              </w:tabs>
              <w:spacing w:line="274" w:lineRule="exact"/>
              <w:ind w:right="103"/>
              <w:rPr>
                <w:sz w:val="24"/>
              </w:rPr>
            </w:pPr>
            <w:r>
              <w:rPr>
                <w:sz w:val="24"/>
              </w:rPr>
              <w:t>особистості,</w:t>
            </w:r>
            <w:r>
              <w:rPr>
                <w:sz w:val="24"/>
              </w:rPr>
              <w:tab/>
              <w:t>спрямованих</w:t>
            </w:r>
            <w:r>
              <w:rPr>
                <w:sz w:val="24"/>
              </w:rPr>
              <w:tab/>
              <w:t>на</w:t>
            </w:r>
            <w:r>
              <w:rPr>
                <w:sz w:val="24"/>
              </w:rPr>
              <w:tab/>
              <w:t>пізнання</w:t>
            </w:r>
            <w:r>
              <w:rPr>
                <w:sz w:val="24"/>
              </w:rPr>
              <w:tab/>
              <w:t>партнерів</w:t>
            </w:r>
            <w:r>
              <w:rPr>
                <w:sz w:val="24"/>
              </w:rPr>
              <w:tab/>
              <w:t>спілкування</w:t>
            </w:r>
            <w:r>
              <w:rPr>
                <w:sz w:val="24"/>
              </w:rPr>
              <w:tab/>
            </w:r>
            <w:r>
              <w:rPr>
                <w:spacing w:val="-2"/>
                <w:sz w:val="24"/>
              </w:rPr>
              <w:t>та</w:t>
            </w:r>
            <w:r>
              <w:rPr>
                <w:spacing w:val="-57"/>
                <w:sz w:val="24"/>
              </w:rPr>
              <w:t xml:space="preserve"> </w:t>
            </w:r>
            <w:r>
              <w:rPr>
                <w:sz w:val="24"/>
              </w:rPr>
              <w:t>психологічних</w:t>
            </w:r>
            <w:r>
              <w:rPr>
                <w:spacing w:val="-4"/>
                <w:sz w:val="24"/>
              </w:rPr>
              <w:t xml:space="preserve"> </w:t>
            </w:r>
            <w:r>
              <w:rPr>
                <w:sz w:val="24"/>
              </w:rPr>
              <w:t>особливостей</w:t>
            </w:r>
            <w:r>
              <w:rPr>
                <w:spacing w:val="-2"/>
                <w:sz w:val="24"/>
              </w:rPr>
              <w:t xml:space="preserve"> </w:t>
            </w:r>
            <w:r>
              <w:rPr>
                <w:sz w:val="24"/>
              </w:rPr>
              <w:t>процесу</w:t>
            </w:r>
            <w:r>
              <w:rPr>
                <w:spacing w:val="-8"/>
                <w:sz w:val="24"/>
              </w:rPr>
              <w:t xml:space="preserve"> </w:t>
            </w:r>
            <w:r>
              <w:rPr>
                <w:sz w:val="24"/>
              </w:rPr>
              <w:t>комунікації</w:t>
            </w:r>
            <w:r>
              <w:rPr>
                <w:spacing w:val="-8"/>
                <w:sz w:val="24"/>
              </w:rPr>
              <w:t xml:space="preserve"> </w:t>
            </w:r>
            <w:r>
              <w:rPr>
                <w:sz w:val="24"/>
              </w:rPr>
              <w:t>в</w:t>
            </w:r>
            <w:r>
              <w:rPr>
                <w:spacing w:val="3"/>
                <w:sz w:val="24"/>
              </w:rPr>
              <w:t xml:space="preserve"> </w:t>
            </w:r>
            <w:r>
              <w:rPr>
                <w:sz w:val="24"/>
              </w:rPr>
              <w:t>цілому</w:t>
            </w:r>
          </w:p>
        </w:tc>
      </w:tr>
      <w:tr w:rsidR="007F50B9" w14:paraId="02727B94" w14:textId="77777777">
        <w:trPr>
          <w:trHeight w:val="551"/>
        </w:trPr>
        <w:tc>
          <w:tcPr>
            <w:tcW w:w="1681" w:type="dxa"/>
          </w:tcPr>
          <w:p w14:paraId="49861CC5" w14:textId="77777777" w:rsidR="007F50B9" w:rsidRDefault="00A23923" w:rsidP="00B13B17">
            <w:pPr>
              <w:pStyle w:val="TableParagraph"/>
              <w:spacing w:line="268" w:lineRule="exact"/>
              <w:rPr>
                <w:sz w:val="24"/>
              </w:rPr>
            </w:pPr>
            <w:r>
              <w:rPr>
                <w:sz w:val="24"/>
              </w:rPr>
              <w:t>Є.</w:t>
            </w:r>
            <w:r>
              <w:rPr>
                <w:spacing w:val="2"/>
                <w:sz w:val="24"/>
              </w:rPr>
              <w:t xml:space="preserve"> </w:t>
            </w:r>
            <w:r>
              <w:rPr>
                <w:sz w:val="24"/>
              </w:rPr>
              <w:t>Мельник</w:t>
            </w:r>
          </w:p>
        </w:tc>
        <w:tc>
          <w:tcPr>
            <w:tcW w:w="7894" w:type="dxa"/>
          </w:tcPr>
          <w:p w14:paraId="390A88A2" w14:textId="77777777" w:rsidR="007F50B9" w:rsidRDefault="00A23923" w:rsidP="00B13B17">
            <w:pPr>
              <w:pStyle w:val="TableParagraph"/>
              <w:spacing w:line="268" w:lineRule="exact"/>
              <w:rPr>
                <w:sz w:val="24"/>
              </w:rPr>
            </w:pPr>
            <w:r>
              <w:rPr>
                <w:sz w:val="24"/>
              </w:rPr>
              <w:t>Комунікативна</w:t>
            </w:r>
            <w:r>
              <w:rPr>
                <w:spacing w:val="64"/>
                <w:sz w:val="24"/>
              </w:rPr>
              <w:t xml:space="preserve"> </w:t>
            </w:r>
            <w:r>
              <w:rPr>
                <w:sz w:val="24"/>
              </w:rPr>
              <w:t xml:space="preserve">компетентність  </w:t>
            </w:r>
            <w:r>
              <w:rPr>
                <w:spacing w:val="9"/>
                <w:sz w:val="24"/>
              </w:rPr>
              <w:t xml:space="preserve"> </w:t>
            </w:r>
            <w:r>
              <w:rPr>
                <w:sz w:val="24"/>
              </w:rPr>
              <w:t xml:space="preserve">–  </w:t>
            </w:r>
            <w:r>
              <w:rPr>
                <w:spacing w:val="5"/>
                <w:sz w:val="24"/>
              </w:rPr>
              <w:t xml:space="preserve"> </w:t>
            </w:r>
            <w:r>
              <w:rPr>
                <w:sz w:val="24"/>
              </w:rPr>
              <w:t xml:space="preserve">це  </w:t>
            </w:r>
            <w:r>
              <w:rPr>
                <w:spacing w:val="3"/>
                <w:sz w:val="24"/>
              </w:rPr>
              <w:t xml:space="preserve"> </w:t>
            </w:r>
            <w:r>
              <w:rPr>
                <w:sz w:val="24"/>
              </w:rPr>
              <w:t xml:space="preserve">вміння  </w:t>
            </w:r>
            <w:r>
              <w:rPr>
                <w:spacing w:val="4"/>
                <w:sz w:val="24"/>
              </w:rPr>
              <w:t xml:space="preserve"> </w:t>
            </w:r>
            <w:r>
              <w:rPr>
                <w:sz w:val="24"/>
              </w:rPr>
              <w:t>людини   організовувати</w:t>
            </w:r>
          </w:p>
          <w:p w14:paraId="64288B3C" w14:textId="77777777" w:rsidR="007F50B9" w:rsidRDefault="00A23923" w:rsidP="00B13B17">
            <w:pPr>
              <w:pStyle w:val="TableParagraph"/>
              <w:spacing w:line="261" w:lineRule="exact"/>
              <w:rPr>
                <w:sz w:val="24"/>
              </w:rPr>
            </w:pPr>
            <w:r>
              <w:rPr>
                <w:sz w:val="24"/>
              </w:rPr>
              <w:t>міжособистісний</w:t>
            </w:r>
            <w:r>
              <w:rPr>
                <w:spacing w:val="-3"/>
                <w:sz w:val="24"/>
              </w:rPr>
              <w:t xml:space="preserve"> </w:t>
            </w:r>
            <w:r>
              <w:rPr>
                <w:sz w:val="24"/>
              </w:rPr>
              <w:t>простір</w:t>
            </w:r>
            <w:r>
              <w:rPr>
                <w:spacing w:val="-3"/>
                <w:sz w:val="24"/>
              </w:rPr>
              <w:t xml:space="preserve"> </w:t>
            </w:r>
            <w:r>
              <w:rPr>
                <w:sz w:val="24"/>
              </w:rPr>
              <w:t>в</w:t>
            </w:r>
            <w:r>
              <w:rPr>
                <w:spacing w:val="-2"/>
                <w:sz w:val="24"/>
              </w:rPr>
              <w:t xml:space="preserve"> </w:t>
            </w:r>
            <w:r>
              <w:rPr>
                <w:sz w:val="24"/>
              </w:rPr>
              <w:t>процесі</w:t>
            </w:r>
            <w:r>
              <w:rPr>
                <w:spacing w:val="-11"/>
                <w:sz w:val="24"/>
              </w:rPr>
              <w:t xml:space="preserve"> </w:t>
            </w:r>
            <w:r>
              <w:rPr>
                <w:sz w:val="24"/>
              </w:rPr>
              <w:t>спілкування</w:t>
            </w:r>
            <w:r>
              <w:rPr>
                <w:spacing w:val="-3"/>
                <w:sz w:val="24"/>
              </w:rPr>
              <w:t xml:space="preserve"> </w:t>
            </w:r>
            <w:r>
              <w:rPr>
                <w:sz w:val="24"/>
              </w:rPr>
              <w:t>з</w:t>
            </w:r>
            <w:r>
              <w:rPr>
                <w:spacing w:val="-2"/>
                <w:sz w:val="24"/>
              </w:rPr>
              <w:t xml:space="preserve"> </w:t>
            </w:r>
            <w:r>
              <w:rPr>
                <w:sz w:val="24"/>
              </w:rPr>
              <w:t>іншими</w:t>
            </w:r>
          </w:p>
        </w:tc>
      </w:tr>
      <w:tr w:rsidR="007F50B9" w14:paraId="559CB7DB" w14:textId="77777777">
        <w:trPr>
          <w:trHeight w:val="1935"/>
        </w:trPr>
        <w:tc>
          <w:tcPr>
            <w:tcW w:w="1681" w:type="dxa"/>
          </w:tcPr>
          <w:p w14:paraId="7CFB9D20" w14:textId="77777777" w:rsidR="007F50B9" w:rsidRDefault="00A23923" w:rsidP="00B13B17">
            <w:pPr>
              <w:pStyle w:val="TableParagraph"/>
              <w:spacing w:line="268" w:lineRule="exact"/>
              <w:rPr>
                <w:sz w:val="24"/>
              </w:rPr>
            </w:pPr>
            <w:r>
              <w:rPr>
                <w:sz w:val="24"/>
              </w:rPr>
              <w:t>М. Міщук</w:t>
            </w:r>
          </w:p>
        </w:tc>
        <w:tc>
          <w:tcPr>
            <w:tcW w:w="7894" w:type="dxa"/>
          </w:tcPr>
          <w:p w14:paraId="5BC7D5F4" w14:textId="12A376EE" w:rsidR="007F50B9" w:rsidRDefault="00A23923" w:rsidP="00B13B17">
            <w:pPr>
              <w:pStyle w:val="TableParagraph"/>
              <w:ind w:right="89"/>
              <w:jc w:val="both"/>
              <w:rPr>
                <w:sz w:val="24"/>
              </w:rPr>
            </w:pPr>
            <w:r>
              <w:rPr>
                <w:sz w:val="24"/>
              </w:rPr>
              <w:t>Комунікативна</w:t>
            </w:r>
            <w:r>
              <w:rPr>
                <w:spacing w:val="1"/>
                <w:sz w:val="24"/>
              </w:rPr>
              <w:t xml:space="preserve"> </w:t>
            </w:r>
            <w:r>
              <w:rPr>
                <w:sz w:val="24"/>
              </w:rPr>
              <w:t>компетентність</w:t>
            </w:r>
            <w:r>
              <w:rPr>
                <w:spacing w:val="1"/>
                <w:sz w:val="24"/>
              </w:rPr>
              <w:t xml:space="preserve"> </w:t>
            </w:r>
            <w:r>
              <w:rPr>
                <w:sz w:val="24"/>
              </w:rPr>
              <w:t>передбачає</w:t>
            </w:r>
            <w:r>
              <w:rPr>
                <w:spacing w:val="1"/>
                <w:sz w:val="24"/>
              </w:rPr>
              <w:t xml:space="preserve"> </w:t>
            </w:r>
            <w:r>
              <w:rPr>
                <w:sz w:val="24"/>
              </w:rPr>
              <w:t>сформованість</w:t>
            </w:r>
            <w:r>
              <w:rPr>
                <w:spacing w:val="1"/>
                <w:sz w:val="24"/>
              </w:rPr>
              <w:t xml:space="preserve"> </w:t>
            </w:r>
            <w:r>
              <w:rPr>
                <w:sz w:val="24"/>
              </w:rPr>
              <w:t>відповідних</w:t>
            </w:r>
            <w:r>
              <w:rPr>
                <w:spacing w:val="1"/>
                <w:sz w:val="24"/>
              </w:rPr>
              <w:t xml:space="preserve"> </w:t>
            </w:r>
            <w:r>
              <w:rPr>
                <w:sz w:val="24"/>
              </w:rPr>
              <w:t>умінь</w:t>
            </w:r>
            <w:r>
              <w:rPr>
                <w:spacing w:val="1"/>
                <w:sz w:val="24"/>
              </w:rPr>
              <w:t xml:space="preserve"> </w:t>
            </w:r>
            <w:r>
              <w:rPr>
                <w:sz w:val="24"/>
              </w:rPr>
              <w:t>і</w:t>
            </w:r>
            <w:r>
              <w:rPr>
                <w:spacing w:val="1"/>
                <w:sz w:val="24"/>
              </w:rPr>
              <w:t xml:space="preserve"> </w:t>
            </w:r>
            <w:r>
              <w:rPr>
                <w:sz w:val="24"/>
              </w:rPr>
              <w:t>якостей</w:t>
            </w:r>
            <w:r>
              <w:rPr>
                <w:spacing w:val="1"/>
                <w:sz w:val="24"/>
              </w:rPr>
              <w:t xml:space="preserve"> </w:t>
            </w:r>
            <w:r>
              <w:rPr>
                <w:sz w:val="24"/>
              </w:rPr>
              <w:t>фахівця,</w:t>
            </w:r>
            <w:r>
              <w:rPr>
                <w:spacing w:val="1"/>
                <w:sz w:val="24"/>
              </w:rPr>
              <w:t xml:space="preserve"> </w:t>
            </w:r>
            <w:r>
              <w:rPr>
                <w:sz w:val="24"/>
              </w:rPr>
              <w:t>які сприяють</w:t>
            </w:r>
            <w:r>
              <w:rPr>
                <w:spacing w:val="1"/>
                <w:sz w:val="24"/>
              </w:rPr>
              <w:t xml:space="preserve"> </w:t>
            </w:r>
            <w:r>
              <w:rPr>
                <w:sz w:val="24"/>
              </w:rPr>
              <w:t>ефективній</w:t>
            </w:r>
            <w:r>
              <w:rPr>
                <w:spacing w:val="1"/>
                <w:sz w:val="24"/>
              </w:rPr>
              <w:t xml:space="preserve"> </w:t>
            </w:r>
            <w:r>
              <w:rPr>
                <w:sz w:val="24"/>
              </w:rPr>
              <w:t>взаємодії з</w:t>
            </w:r>
            <w:r>
              <w:rPr>
                <w:spacing w:val="1"/>
                <w:sz w:val="24"/>
              </w:rPr>
              <w:t xml:space="preserve"> </w:t>
            </w:r>
            <w:r>
              <w:rPr>
                <w:sz w:val="24"/>
              </w:rPr>
              <w:t>іншими</w:t>
            </w:r>
            <w:r>
              <w:rPr>
                <w:spacing w:val="1"/>
                <w:sz w:val="24"/>
              </w:rPr>
              <w:t xml:space="preserve"> </w:t>
            </w:r>
            <w:r>
              <w:rPr>
                <w:sz w:val="24"/>
              </w:rPr>
              <w:t>суб</w:t>
            </w:r>
            <w:r w:rsidR="00E31CE0">
              <w:rPr>
                <w:sz w:val="24"/>
              </w:rPr>
              <w:t>’</w:t>
            </w:r>
            <w:r>
              <w:rPr>
                <w:sz w:val="24"/>
              </w:rPr>
              <w:t>єктами виробничого процесу</w:t>
            </w:r>
            <w:r>
              <w:rPr>
                <w:spacing w:val="1"/>
                <w:sz w:val="24"/>
              </w:rPr>
              <w:t xml:space="preserve"> </w:t>
            </w:r>
            <w:r>
              <w:rPr>
                <w:sz w:val="24"/>
              </w:rPr>
              <w:t>та здатність вирішувати продуктивні</w:t>
            </w:r>
            <w:r>
              <w:rPr>
                <w:spacing w:val="1"/>
                <w:sz w:val="24"/>
              </w:rPr>
              <w:t xml:space="preserve"> </w:t>
            </w:r>
            <w:r>
              <w:rPr>
                <w:sz w:val="24"/>
              </w:rPr>
              <w:t>завдання</w:t>
            </w:r>
            <w:r>
              <w:rPr>
                <w:spacing w:val="1"/>
                <w:sz w:val="24"/>
              </w:rPr>
              <w:t xml:space="preserve"> </w:t>
            </w:r>
            <w:r>
              <w:rPr>
                <w:sz w:val="24"/>
              </w:rPr>
              <w:t>у</w:t>
            </w:r>
            <w:r>
              <w:rPr>
                <w:spacing w:val="1"/>
                <w:sz w:val="24"/>
              </w:rPr>
              <w:t xml:space="preserve"> </w:t>
            </w:r>
            <w:r>
              <w:rPr>
                <w:sz w:val="24"/>
              </w:rPr>
              <w:t>процесі</w:t>
            </w:r>
            <w:r>
              <w:rPr>
                <w:spacing w:val="1"/>
                <w:sz w:val="24"/>
              </w:rPr>
              <w:t xml:space="preserve"> </w:t>
            </w:r>
            <w:r>
              <w:rPr>
                <w:sz w:val="24"/>
              </w:rPr>
              <w:t>спілкування</w:t>
            </w:r>
            <w:r>
              <w:rPr>
                <w:spacing w:val="1"/>
                <w:sz w:val="24"/>
              </w:rPr>
              <w:t xml:space="preserve"> </w:t>
            </w:r>
            <w:r>
              <w:rPr>
                <w:sz w:val="24"/>
              </w:rPr>
              <w:t>та</w:t>
            </w:r>
            <w:r>
              <w:rPr>
                <w:spacing w:val="1"/>
                <w:sz w:val="24"/>
              </w:rPr>
              <w:t xml:space="preserve"> </w:t>
            </w:r>
            <w:r>
              <w:rPr>
                <w:sz w:val="24"/>
              </w:rPr>
              <w:t>міжособистісної</w:t>
            </w:r>
            <w:r>
              <w:rPr>
                <w:spacing w:val="1"/>
                <w:sz w:val="24"/>
              </w:rPr>
              <w:t xml:space="preserve"> </w:t>
            </w:r>
            <w:r>
              <w:rPr>
                <w:sz w:val="24"/>
              </w:rPr>
              <w:t>взаємодії;</w:t>
            </w:r>
            <w:r>
              <w:rPr>
                <w:spacing w:val="1"/>
                <w:sz w:val="24"/>
              </w:rPr>
              <w:t xml:space="preserve"> </w:t>
            </w:r>
            <w:r>
              <w:rPr>
                <w:sz w:val="24"/>
              </w:rPr>
              <w:t>вона</w:t>
            </w:r>
            <w:r>
              <w:rPr>
                <w:spacing w:val="1"/>
                <w:sz w:val="24"/>
              </w:rPr>
              <w:t xml:space="preserve"> </w:t>
            </w:r>
            <w:r>
              <w:rPr>
                <w:sz w:val="24"/>
              </w:rPr>
              <w:t>будується на</w:t>
            </w:r>
            <w:r>
              <w:rPr>
                <w:spacing w:val="3"/>
                <w:sz w:val="24"/>
              </w:rPr>
              <w:t xml:space="preserve"> </w:t>
            </w:r>
            <w:r>
              <w:rPr>
                <w:sz w:val="24"/>
              </w:rPr>
              <w:t>знаннях</w:t>
            </w:r>
            <w:r>
              <w:rPr>
                <w:spacing w:val="-4"/>
                <w:sz w:val="24"/>
              </w:rPr>
              <w:t xml:space="preserve"> </w:t>
            </w:r>
            <w:r>
              <w:rPr>
                <w:sz w:val="24"/>
              </w:rPr>
              <w:t>та</w:t>
            </w:r>
            <w:r>
              <w:rPr>
                <w:spacing w:val="3"/>
                <w:sz w:val="24"/>
              </w:rPr>
              <w:t xml:space="preserve"> </w:t>
            </w:r>
            <w:r>
              <w:rPr>
                <w:sz w:val="24"/>
              </w:rPr>
              <w:t>чутливому</w:t>
            </w:r>
            <w:r>
              <w:rPr>
                <w:spacing w:val="-10"/>
                <w:sz w:val="24"/>
              </w:rPr>
              <w:t xml:space="preserve"> </w:t>
            </w:r>
            <w:r>
              <w:rPr>
                <w:sz w:val="24"/>
              </w:rPr>
              <w:t>досвіді,</w:t>
            </w:r>
            <w:r>
              <w:rPr>
                <w:spacing w:val="3"/>
                <w:sz w:val="24"/>
              </w:rPr>
              <w:t xml:space="preserve"> </w:t>
            </w:r>
            <w:r>
              <w:rPr>
                <w:sz w:val="24"/>
              </w:rPr>
              <w:t>що</w:t>
            </w:r>
            <w:r>
              <w:rPr>
                <w:spacing w:val="4"/>
                <w:sz w:val="24"/>
              </w:rPr>
              <w:t xml:space="preserve"> </w:t>
            </w:r>
            <w:r>
              <w:rPr>
                <w:sz w:val="24"/>
              </w:rPr>
              <w:t>дають змогу</w:t>
            </w:r>
            <w:r>
              <w:rPr>
                <w:spacing w:val="-9"/>
                <w:sz w:val="24"/>
              </w:rPr>
              <w:t xml:space="preserve"> </w:t>
            </w:r>
            <w:r>
              <w:rPr>
                <w:sz w:val="24"/>
              </w:rPr>
              <w:t>орієнтуватись</w:t>
            </w:r>
          </w:p>
          <w:p w14:paraId="1C67CFD4" w14:textId="77777777" w:rsidR="007F50B9" w:rsidRDefault="00A23923" w:rsidP="00B13B17">
            <w:pPr>
              <w:pStyle w:val="TableParagraph"/>
              <w:spacing w:line="274" w:lineRule="exact"/>
              <w:ind w:right="96"/>
              <w:jc w:val="both"/>
              <w:rPr>
                <w:sz w:val="24"/>
              </w:rPr>
            </w:pPr>
            <w:r>
              <w:rPr>
                <w:sz w:val="24"/>
              </w:rPr>
              <w:t>у</w:t>
            </w:r>
            <w:r>
              <w:rPr>
                <w:spacing w:val="1"/>
                <w:sz w:val="24"/>
              </w:rPr>
              <w:t xml:space="preserve"> </w:t>
            </w:r>
            <w:r>
              <w:rPr>
                <w:sz w:val="24"/>
              </w:rPr>
              <w:t>ситуаціях</w:t>
            </w:r>
            <w:r>
              <w:rPr>
                <w:spacing w:val="1"/>
                <w:sz w:val="24"/>
              </w:rPr>
              <w:t xml:space="preserve"> </w:t>
            </w:r>
            <w:r>
              <w:rPr>
                <w:sz w:val="24"/>
              </w:rPr>
              <w:t>професійного</w:t>
            </w:r>
            <w:r>
              <w:rPr>
                <w:spacing w:val="1"/>
                <w:sz w:val="24"/>
              </w:rPr>
              <w:t xml:space="preserve"> </w:t>
            </w:r>
            <w:r>
              <w:rPr>
                <w:sz w:val="24"/>
              </w:rPr>
              <w:t>спілкування,</w:t>
            </w:r>
            <w:r>
              <w:rPr>
                <w:spacing w:val="1"/>
                <w:sz w:val="24"/>
              </w:rPr>
              <w:t xml:space="preserve"> </w:t>
            </w:r>
            <w:r>
              <w:rPr>
                <w:sz w:val="24"/>
              </w:rPr>
              <w:t>розуміти</w:t>
            </w:r>
            <w:r>
              <w:rPr>
                <w:spacing w:val="1"/>
                <w:sz w:val="24"/>
              </w:rPr>
              <w:t xml:space="preserve"> </w:t>
            </w:r>
            <w:r>
              <w:rPr>
                <w:sz w:val="24"/>
              </w:rPr>
              <w:t>мотиви,</w:t>
            </w:r>
            <w:r>
              <w:rPr>
                <w:spacing w:val="1"/>
                <w:sz w:val="24"/>
              </w:rPr>
              <w:t xml:space="preserve"> </w:t>
            </w:r>
            <w:r>
              <w:rPr>
                <w:sz w:val="24"/>
              </w:rPr>
              <w:t>стратегії</w:t>
            </w:r>
            <w:r>
              <w:rPr>
                <w:spacing w:val="1"/>
                <w:sz w:val="24"/>
              </w:rPr>
              <w:t xml:space="preserve"> </w:t>
            </w:r>
            <w:r>
              <w:rPr>
                <w:sz w:val="24"/>
              </w:rPr>
              <w:t>поведінки</w:t>
            </w:r>
            <w:r>
              <w:rPr>
                <w:spacing w:val="2"/>
                <w:sz w:val="24"/>
              </w:rPr>
              <w:t xml:space="preserve"> </w:t>
            </w:r>
            <w:r>
              <w:rPr>
                <w:sz w:val="24"/>
              </w:rPr>
              <w:t>людини</w:t>
            </w:r>
          </w:p>
        </w:tc>
      </w:tr>
      <w:tr w:rsidR="007F50B9" w14:paraId="52AC9231" w14:textId="77777777">
        <w:trPr>
          <w:trHeight w:val="825"/>
        </w:trPr>
        <w:tc>
          <w:tcPr>
            <w:tcW w:w="1681" w:type="dxa"/>
          </w:tcPr>
          <w:p w14:paraId="78461D1A" w14:textId="77777777" w:rsidR="007F50B9" w:rsidRDefault="00A23923" w:rsidP="00B13B17">
            <w:pPr>
              <w:pStyle w:val="TableParagraph"/>
              <w:spacing w:line="268" w:lineRule="exact"/>
              <w:rPr>
                <w:sz w:val="24"/>
              </w:rPr>
            </w:pPr>
            <w:r>
              <w:rPr>
                <w:sz w:val="24"/>
              </w:rPr>
              <w:t>Л.</w:t>
            </w:r>
            <w:r>
              <w:rPr>
                <w:spacing w:val="2"/>
                <w:sz w:val="24"/>
              </w:rPr>
              <w:t xml:space="preserve"> </w:t>
            </w:r>
            <w:r>
              <w:rPr>
                <w:sz w:val="24"/>
              </w:rPr>
              <w:t>Петровська</w:t>
            </w:r>
          </w:p>
        </w:tc>
        <w:tc>
          <w:tcPr>
            <w:tcW w:w="7894" w:type="dxa"/>
          </w:tcPr>
          <w:p w14:paraId="34D778C4" w14:textId="77777777" w:rsidR="007F50B9" w:rsidRDefault="00A23923" w:rsidP="00B13B17">
            <w:pPr>
              <w:pStyle w:val="TableParagraph"/>
              <w:spacing w:line="237" w:lineRule="auto"/>
              <w:ind w:right="71"/>
              <w:rPr>
                <w:sz w:val="24"/>
              </w:rPr>
            </w:pPr>
            <w:r>
              <w:rPr>
                <w:sz w:val="24"/>
              </w:rPr>
              <w:t>У</w:t>
            </w:r>
            <w:r>
              <w:rPr>
                <w:spacing w:val="1"/>
                <w:sz w:val="24"/>
              </w:rPr>
              <w:t xml:space="preserve"> </w:t>
            </w:r>
            <w:r>
              <w:rPr>
                <w:sz w:val="24"/>
              </w:rPr>
              <w:t>широкому розумінні комунікативну компетентність</w:t>
            </w:r>
            <w:r>
              <w:rPr>
                <w:spacing w:val="1"/>
                <w:sz w:val="24"/>
              </w:rPr>
              <w:t xml:space="preserve"> </w:t>
            </w:r>
            <w:r>
              <w:rPr>
                <w:sz w:val="24"/>
              </w:rPr>
              <w:t>можна</w:t>
            </w:r>
            <w:r>
              <w:rPr>
                <w:spacing w:val="1"/>
                <w:sz w:val="24"/>
              </w:rPr>
              <w:t xml:space="preserve"> </w:t>
            </w:r>
            <w:r>
              <w:rPr>
                <w:sz w:val="24"/>
              </w:rPr>
              <w:t>розглядати</w:t>
            </w:r>
            <w:r>
              <w:rPr>
                <w:spacing w:val="-57"/>
                <w:sz w:val="24"/>
              </w:rPr>
              <w:t xml:space="preserve"> </w:t>
            </w:r>
            <w:r>
              <w:rPr>
                <w:sz w:val="24"/>
              </w:rPr>
              <w:t>як</w:t>
            </w:r>
            <w:r>
              <w:rPr>
                <w:spacing w:val="15"/>
                <w:sz w:val="24"/>
              </w:rPr>
              <w:t xml:space="preserve"> </w:t>
            </w:r>
            <w:r>
              <w:rPr>
                <w:sz w:val="24"/>
              </w:rPr>
              <w:t>компетентність</w:t>
            </w:r>
            <w:r>
              <w:rPr>
                <w:spacing w:val="19"/>
                <w:sz w:val="24"/>
              </w:rPr>
              <w:t xml:space="preserve"> </w:t>
            </w:r>
            <w:r>
              <w:rPr>
                <w:sz w:val="24"/>
              </w:rPr>
              <w:t>людини</w:t>
            </w:r>
            <w:r>
              <w:rPr>
                <w:spacing w:val="19"/>
                <w:sz w:val="24"/>
              </w:rPr>
              <w:t xml:space="preserve"> </w:t>
            </w:r>
            <w:r>
              <w:rPr>
                <w:sz w:val="24"/>
              </w:rPr>
              <w:t>в</w:t>
            </w:r>
            <w:r>
              <w:rPr>
                <w:spacing w:val="20"/>
                <w:sz w:val="24"/>
              </w:rPr>
              <w:t xml:space="preserve"> </w:t>
            </w:r>
            <w:r>
              <w:rPr>
                <w:sz w:val="24"/>
              </w:rPr>
              <w:t>міжособистісному</w:t>
            </w:r>
            <w:r>
              <w:rPr>
                <w:spacing w:val="13"/>
                <w:sz w:val="24"/>
              </w:rPr>
              <w:t xml:space="preserve"> </w:t>
            </w:r>
            <w:r>
              <w:rPr>
                <w:sz w:val="24"/>
              </w:rPr>
              <w:t>прийнятті,</w:t>
            </w:r>
            <w:r>
              <w:rPr>
                <w:spacing w:val="20"/>
                <w:sz w:val="24"/>
              </w:rPr>
              <w:t xml:space="preserve"> </w:t>
            </w:r>
            <w:r>
              <w:rPr>
                <w:sz w:val="24"/>
              </w:rPr>
              <w:t>комунікації</w:t>
            </w:r>
            <w:r>
              <w:rPr>
                <w:spacing w:val="14"/>
                <w:sz w:val="24"/>
              </w:rPr>
              <w:t xml:space="preserve"> </w:t>
            </w:r>
            <w:r>
              <w:rPr>
                <w:sz w:val="24"/>
              </w:rPr>
              <w:t>та</w:t>
            </w:r>
          </w:p>
          <w:p w14:paraId="4940B6AB" w14:textId="77777777" w:rsidR="007F50B9" w:rsidRDefault="00A23923" w:rsidP="00B13B17">
            <w:pPr>
              <w:pStyle w:val="TableParagraph"/>
              <w:spacing w:line="261" w:lineRule="exact"/>
              <w:rPr>
                <w:sz w:val="24"/>
              </w:rPr>
            </w:pPr>
            <w:r>
              <w:rPr>
                <w:sz w:val="24"/>
              </w:rPr>
              <w:t>взаємодії</w:t>
            </w:r>
          </w:p>
        </w:tc>
      </w:tr>
      <w:tr w:rsidR="007F50B9" w14:paraId="1BBF9120" w14:textId="77777777">
        <w:trPr>
          <w:trHeight w:val="1382"/>
        </w:trPr>
        <w:tc>
          <w:tcPr>
            <w:tcW w:w="1681" w:type="dxa"/>
          </w:tcPr>
          <w:p w14:paraId="417133FF" w14:textId="77777777" w:rsidR="007F50B9" w:rsidRDefault="00A23923" w:rsidP="00B13B17">
            <w:pPr>
              <w:pStyle w:val="TableParagraph"/>
              <w:spacing w:line="268" w:lineRule="exact"/>
              <w:rPr>
                <w:sz w:val="24"/>
              </w:rPr>
            </w:pPr>
            <w:r>
              <w:rPr>
                <w:sz w:val="24"/>
              </w:rPr>
              <w:t>С.</w:t>
            </w:r>
            <w:r>
              <w:rPr>
                <w:spacing w:val="-1"/>
                <w:sz w:val="24"/>
              </w:rPr>
              <w:t xml:space="preserve"> </w:t>
            </w:r>
            <w:proofErr w:type="spellStart"/>
            <w:r>
              <w:rPr>
                <w:sz w:val="24"/>
              </w:rPr>
              <w:t>Петрушин</w:t>
            </w:r>
            <w:proofErr w:type="spellEnd"/>
          </w:p>
        </w:tc>
        <w:tc>
          <w:tcPr>
            <w:tcW w:w="7894" w:type="dxa"/>
          </w:tcPr>
          <w:p w14:paraId="2EE4A171" w14:textId="77777777" w:rsidR="007F50B9" w:rsidRDefault="00A23923" w:rsidP="00B13B17">
            <w:pPr>
              <w:pStyle w:val="TableParagraph"/>
              <w:ind w:right="96"/>
              <w:jc w:val="both"/>
              <w:rPr>
                <w:sz w:val="24"/>
              </w:rPr>
            </w:pPr>
            <w:r>
              <w:rPr>
                <w:sz w:val="24"/>
              </w:rPr>
              <w:t>Комунікативна компетентність є складною організацією, до якої входять</w:t>
            </w:r>
            <w:r>
              <w:rPr>
                <w:spacing w:val="1"/>
                <w:sz w:val="24"/>
              </w:rPr>
              <w:t xml:space="preserve"> </w:t>
            </w:r>
            <w:r>
              <w:rPr>
                <w:sz w:val="24"/>
              </w:rPr>
              <w:t>знання,</w:t>
            </w:r>
            <w:r>
              <w:rPr>
                <w:spacing w:val="1"/>
                <w:sz w:val="24"/>
              </w:rPr>
              <w:t xml:space="preserve"> </w:t>
            </w:r>
            <w:r>
              <w:rPr>
                <w:sz w:val="24"/>
              </w:rPr>
              <w:t>уміння,</w:t>
            </w:r>
            <w:r>
              <w:rPr>
                <w:spacing w:val="1"/>
                <w:sz w:val="24"/>
              </w:rPr>
              <w:t xml:space="preserve"> </w:t>
            </w:r>
            <w:r>
              <w:rPr>
                <w:sz w:val="24"/>
              </w:rPr>
              <w:t>установки</w:t>
            </w:r>
            <w:r>
              <w:rPr>
                <w:spacing w:val="1"/>
                <w:sz w:val="24"/>
              </w:rPr>
              <w:t xml:space="preserve"> </w:t>
            </w:r>
            <w:r>
              <w:rPr>
                <w:sz w:val="24"/>
              </w:rPr>
              <w:t>та</w:t>
            </w:r>
            <w:r>
              <w:rPr>
                <w:spacing w:val="1"/>
                <w:sz w:val="24"/>
              </w:rPr>
              <w:t xml:space="preserve"> </w:t>
            </w:r>
            <w:r>
              <w:rPr>
                <w:sz w:val="24"/>
              </w:rPr>
              <w:t>досвід міжособистісного</w:t>
            </w:r>
            <w:r>
              <w:rPr>
                <w:spacing w:val="1"/>
                <w:sz w:val="24"/>
              </w:rPr>
              <w:t xml:space="preserve"> </w:t>
            </w:r>
            <w:r>
              <w:rPr>
                <w:sz w:val="24"/>
              </w:rPr>
              <w:t>спілкування; це</w:t>
            </w:r>
            <w:r>
              <w:rPr>
                <w:spacing w:val="1"/>
                <w:sz w:val="24"/>
              </w:rPr>
              <w:t xml:space="preserve"> </w:t>
            </w:r>
            <w:r>
              <w:rPr>
                <w:sz w:val="24"/>
              </w:rPr>
              <w:t>система</w:t>
            </w:r>
            <w:r>
              <w:rPr>
                <w:spacing w:val="3"/>
                <w:sz w:val="24"/>
              </w:rPr>
              <w:t xml:space="preserve"> </w:t>
            </w:r>
            <w:r>
              <w:rPr>
                <w:sz w:val="24"/>
              </w:rPr>
              <w:t>внутрішніх</w:t>
            </w:r>
            <w:r>
              <w:rPr>
                <w:spacing w:val="3"/>
                <w:sz w:val="24"/>
              </w:rPr>
              <w:t xml:space="preserve"> </w:t>
            </w:r>
            <w:r>
              <w:rPr>
                <w:sz w:val="24"/>
              </w:rPr>
              <w:t>засобів</w:t>
            </w:r>
            <w:r>
              <w:rPr>
                <w:spacing w:val="5"/>
                <w:sz w:val="24"/>
              </w:rPr>
              <w:t xml:space="preserve"> </w:t>
            </w:r>
            <w:r>
              <w:rPr>
                <w:sz w:val="24"/>
              </w:rPr>
              <w:t>регуляції</w:t>
            </w:r>
            <w:r>
              <w:rPr>
                <w:spacing w:val="9"/>
                <w:sz w:val="24"/>
              </w:rPr>
              <w:t xml:space="preserve"> </w:t>
            </w:r>
            <w:r>
              <w:rPr>
                <w:sz w:val="24"/>
              </w:rPr>
              <w:t>комунікативних</w:t>
            </w:r>
            <w:r>
              <w:rPr>
                <w:spacing w:val="3"/>
                <w:sz w:val="24"/>
              </w:rPr>
              <w:t xml:space="preserve"> </w:t>
            </w:r>
            <w:r>
              <w:rPr>
                <w:sz w:val="24"/>
              </w:rPr>
              <w:t>дій</w:t>
            </w:r>
            <w:r>
              <w:rPr>
                <w:spacing w:val="4"/>
                <w:sz w:val="24"/>
              </w:rPr>
              <w:t xml:space="preserve"> </w:t>
            </w:r>
            <w:r>
              <w:rPr>
                <w:sz w:val="24"/>
              </w:rPr>
              <w:t>як</w:t>
            </w:r>
          </w:p>
          <w:p w14:paraId="141243CB" w14:textId="77777777" w:rsidR="007F50B9" w:rsidRDefault="00A23923" w:rsidP="00B13B17">
            <w:pPr>
              <w:pStyle w:val="TableParagraph"/>
              <w:spacing w:line="274" w:lineRule="exact"/>
              <w:ind w:right="96"/>
              <w:jc w:val="both"/>
              <w:rPr>
                <w:sz w:val="24"/>
              </w:rPr>
            </w:pPr>
            <w:r>
              <w:rPr>
                <w:sz w:val="24"/>
              </w:rPr>
              <w:t>орієнтованість</w:t>
            </w:r>
            <w:r>
              <w:rPr>
                <w:spacing w:val="1"/>
                <w:sz w:val="24"/>
              </w:rPr>
              <w:t xml:space="preserve"> </w:t>
            </w:r>
            <w:r>
              <w:rPr>
                <w:sz w:val="24"/>
              </w:rPr>
              <w:t>у</w:t>
            </w:r>
            <w:r>
              <w:rPr>
                <w:spacing w:val="1"/>
                <w:sz w:val="24"/>
              </w:rPr>
              <w:t xml:space="preserve"> </w:t>
            </w:r>
            <w:r>
              <w:rPr>
                <w:sz w:val="24"/>
              </w:rPr>
              <w:t>спілкуванні,</w:t>
            </w:r>
            <w:r>
              <w:rPr>
                <w:spacing w:val="1"/>
                <w:sz w:val="24"/>
              </w:rPr>
              <w:t xml:space="preserve"> </w:t>
            </w:r>
            <w:r>
              <w:rPr>
                <w:sz w:val="24"/>
              </w:rPr>
              <w:t>що</w:t>
            </w:r>
            <w:r>
              <w:rPr>
                <w:spacing w:val="1"/>
                <w:sz w:val="24"/>
              </w:rPr>
              <w:t xml:space="preserve"> </w:t>
            </w:r>
            <w:r>
              <w:rPr>
                <w:sz w:val="24"/>
              </w:rPr>
              <w:t>заснована</w:t>
            </w:r>
            <w:r>
              <w:rPr>
                <w:spacing w:val="1"/>
                <w:sz w:val="24"/>
              </w:rPr>
              <w:t xml:space="preserve"> </w:t>
            </w:r>
            <w:r>
              <w:rPr>
                <w:sz w:val="24"/>
              </w:rPr>
              <w:t>на</w:t>
            </w:r>
            <w:r>
              <w:rPr>
                <w:spacing w:val="1"/>
                <w:sz w:val="24"/>
              </w:rPr>
              <w:t xml:space="preserve"> </w:t>
            </w:r>
            <w:r>
              <w:rPr>
                <w:sz w:val="24"/>
              </w:rPr>
              <w:t>знаннях</w:t>
            </w:r>
            <w:r>
              <w:rPr>
                <w:spacing w:val="1"/>
                <w:sz w:val="24"/>
              </w:rPr>
              <w:t xml:space="preserve"> </w:t>
            </w:r>
            <w:r>
              <w:rPr>
                <w:sz w:val="24"/>
              </w:rPr>
              <w:t>та</w:t>
            </w:r>
            <w:r>
              <w:rPr>
                <w:spacing w:val="1"/>
                <w:sz w:val="24"/>
              </w:rPr>
              <w:t xml:space="preserve"> </w:t>
            </w:r>
            <w:r>
              <w:rPr>
                <w:sz w:val="24"/>
              </w:rPr>
              <w:t>чуттєвому</w:t>
            </w:r>
            <w:r>
              <w:rPr>
                <w:spacing w:val="1"/>
                <w:sz w:val="24"/>
              </w:rPr>
              <w:t xml:space="preserve"> </w:t>
            </w:r>
            <w:r>
              <w:rPr>
                <w:sz w:val="24"/>
              </w:rPr>
              <w:t>досвіді</w:t>
            </w:r>
            <w:r>
              <w:rPr>
                <w:spacing w:val="-8"/>
                <w:sz w:val="24"/>
              </w:rPr>
              <w:t xml:space="preserve"> </w:t>
            </w:r>
            <w:r>
              <w:rPr>
                <w:sz w:val="24"/>
              </w:rPr>
              <w:t>спілкування</w:t>
            </w:r>
          </w:p>
        </w:tc>
      </w:tr>
      <w:tr w:rsidR="007F50B9" w14:paraId="32468B82" w14:textId="77777777">
        <w:trPr>
          <w:trHeight w:val="1406"/>
        </w:trPr>
        <w:tc>
          <w:tcPr>
            <w:tcW w:w="1681" w:type="dxa"/>
          </w:tcPr>
          <w:p w14:paraId="1F2F2BF4" w14:textId="77777777" w:rsidR="007F50B9" w:rsidRDefault="00A23923" w:rsidP="00B13B17">
            <w:pPr>
              <w:pStyle w:val="TableParagraph"/>
              <w:spacing w:line="268" w:lineRule="exact"/>
              <w:rPr>
                <w:sz w:val="24"/>
              </w:rPr>
            </w:pPr>
            <w:r>
              <w:rPr>
                <w:sz w:val="24"/>
              </w:rPr>
              <w:t>В. Приходько</w:t>
            </w:r>
          </w:p>
        </w:tc>
        <w:tc>
          <w:tcPr>
            <w:tcW w:w="7894" w:type="dxa"/>
          </w:tcPr>
          <w:p w14:paraId="6FB5F360" w14:textId="77777777" w:rsidR="007F50B9" w:rsidRDefault="00A23923" w:rsidP="00B13B17">
            <w:pPr>
              <w:pStyle w:val="TableParagraph"/>
              <w:ind w:right="85"/>
              <w:jc w:val="both"/>
              <w:rPr>
                <w:sz w:val="24"/>
              </w:rPr>
            </w:pPr>
            <w:r>
              <w:rPr>
                <w:sz w:val="24"/>
              </w:rPr>
              <w:t>Комунікативна</w:t>
            </w:r>
            <w:r>
              <w:rPr>
                <w:spacing w:val="1"/>
                <w:sz w:val="24"/>
              </w:rPr>
              <w:t xml:space="preserve"> </w:t>
            </w:r>
            <w:r>
              <w:rPr>
                <w:sz w:val="24"/>
              </w:rPr>
              <w:t>компетентність</w:t>
            </w:r>
            <w:r>
              <w:rPr>
                <w:spacing w:val="1"/>
                <w:sz w:val="24"/>
              </w:rPr>
              <w:t xml:space="preserve"> </w:t>
            </w:r>
            <w:r>
              <w:rPr>
                <w:sz w:val="24"/>
              </w:rPr>
              <w:t>–</w:t>
            </w:r>
            <w:r>
              <w:rPr>
                <w:spacing w:val="1"/>
                <w:sz w:val="24"/>
              </w:rPr>
              <w:t xml:space="preserve"> </w:t>
            </w:r>
            <w:r>
              <w:rPr>
                <w:sz w:val="24"/>
              </w:rPr>
              <w:t>це</w:t>
            </w:r>
            <w:r>
              <w:rPr>
                <w:spacing w:val="1"/>
                <w:sz w:val="24"/>
              </w:rPr>
              <w:t xml:space="preserve"> </w:t>
            </w:r>
            <w:r>
              <w:rPr>
                <w:sz w:val="24"/>
              </w:rPr>
              <w:t>здатність</w:t>
            </w:r>
            <w:r>
              <w:rPr>
                <w:spacing w:val="1"/>
                <w:sz w:val="24"/>
              </w:rPr>
              <w:t xml:space="preserve"> </w:t>
            </w:r>
            <w:r>
              <w:rPr>
                <w:sz w:val="24"/>
              </w:rPr>
              <w:t>ефективно</w:t>
            </w:r>
            <w:r>
              <w:rPr>
                <w:spacing w:val="1"/>
                <w:sz w:val="24"/>
              </w:rPr>
              <w:t xml:space="preserve"> </w:t>
            </w:r>
            <w:r>
              <w:rPr>
                <w:sz w:val="24"/>
              </w:rPr>
              <w:t>говорити</w:t>
            </w:r>
            <w:r>
              <w:rPr>
                <w:spacing w:val="1"/>
                <w:sz w:val="24"/>
              </w:rPr>
              <w:t xml:space="preserve"> </w:t>
            </w:r>
            <w:r>
              <w:rPr>
                <w:sz w:val="24"/>
              </w:rPr>
              <w:t>й</w:t>
            </w:r>
            <w:r>
              <w:rPr>
                <w:spacing w:val="1"/>
                <w:sz w:val="24"/>
              </w:rPr>
              <w:t xml:space="preserve"> </w:t>
            </w:r>
            <w:r>
              <w:rPr>
                <w:sz w:val="24"/>
              </w:rPr>
              <w:t>слухати під час спілкування, налагоджувати комунікативний контакт</w:t>
            </w:r>
            <w:r>
              <w:rPr>
                <w:spacing w:val="1"/>
                <w:sz w:val="24"/>
              </w:rPr>
              <w:t xml:space="preserve"> </w:t>
            </w:r>
            <w:r>
              <w:rPr>
                <w:sz w:val="24"/>
              </w:rPr>
              <w:t>з</w:t>
            </w:r>
            <w:r>
              <w:rPr>
                <w:spacing w:val="1"/>
                <w:sz w:val="24"/>
              </w:rPr>
              <w:t xml:space="preserve"> </w:t>
            </w:r>
            <w:r>
              <w:rPr>
                <w:sz w:val="24"/>
              </w:rPr>
              <w:t>іншими людьми; орієнтуватися в особливостях партнера в спілкуванні;</w:t>
            </w:r>
            <w:r>
              <w:rPr>
                <w:spacing w:val="1"/>
                <w:sz w:val="24"/>
              </w:rPr>
              <w:t xml:space="preserve"> </w:t>
            </w:r>
            <w:r>
              <w:rPr>
                <w:sz w:val="24"/>
              </w:rPr>
              <w:t>спостерігати, розуміти та застосовувати невербальну мову; запобігати та</w:t>
            </w:r>
            <w:r>
              <w:rPr>
                <w:spacing w:val="1"/>
                <w:sz w:val="24"/>
              </w:rPr>
              <w:t xml:space="preserve"> </w:t>
            </w:r>
            <w:r>
              <w:rPr>
                <w:sz w:val="24"/>
              </w:rPr>
              <w:t>долати</w:t>
            </w:r>
            <w:r>
              <w:rPr>
                <w:spacing w:val="-3"/>
                <w:sz w:val="24"/>
              </w:rPr>
              <w:t xml:space="preserve"> </w:t>
            </w:r>
            <w:r>
              <w:rPr>
                <w:sz w:val="24"/>
              </w:rPr>
              <w:t>перепони</w:t>
            </w:r>
            <w:r>
              <w:rPr>
                <w:spacing w:val="3"/>
                <w:sz w:val="24"/>
              </w:rPr>
              <w:t xml:space="preserve"> </w:t>
            </w:r>
            <w:r>
              <w:rPr>
                <w:sz w:val="24"/>
              </w:rPr>
              <w:t>у</w:t>
            </w:r>
            <w:r>
              <w:rPr>
                <w:spacing w:val="-8"/>
                <w:sz w:val="24"/>
              </w:rPr>
              <w:t xml:space="preserve"> </w:t>
            </w:r>
            <w:r>
              <w:rPr>
                <w:sz w:val="24"/>
              </w:rPr>
              <w:t>взаєморозумінні</w:t>
            </w:r>
          </w:p>
        </w:tc>
      </w:tr>
    </w:tbl>
    <w:p w14:paraId="5762C7C7" w14:textId="77777777" w:rsidR="007F50B9" w:rsidRDefault="00A23923" w:rsidP="00B13B17">
      <w:pPr>
        <w:ind w:left="219"/>
        <w:rPr>
          <w:i/>
          <w:sz w:val="24"/>
        </w:rPr>
      </w:pPr>
      <w:r>
        <w:rPr>
          <w:i/>
          <w:sz w:val="24"/>
        </w:rPr>
        <w:t>Складено</w:t>
      </w:r>
      <w:r>
        <w:rPr>
          <w:i/>
          <w:spacing w:val="-3"/>
          <w:sz w:val="24"/>
        </w:rPr>
        <w:t xml:space="preserve"> </w:t>
      </w:r>
      <w:r>
        <w:rPr>
          <w:i/>
          <w:sz w:val="24"/>
        </w:rPr>
        <w:t>автором</w:t>
      </w:r>
    </w:p>
    <w:p w14:paraId="0396F710" w14:textId="77777777" w:rsidR="007F50B9" w:rsidRDefault="007F50B9" w:rsidP="00B13B17">
      <w:pPr>
        <w:rPr>
          <w:sz w:val="24"/>
        </w:rPr>
        <w:sectPr w:rsidR="007F50B9">
          <w:pgSz w:w="11910" w:h="16840"/>
          <w:pgMar w:top="1140" w:right="620" w:bottom="280" w:left="1480" w:header="747" w:footer="0" w:gutter="0"/>
          <w:cols w:space="720"/>
        </w:sectPr>
      </w:pPr>
    </w:p>
    <w:p w14:paraId="5190C527" w14:textId="77777777" w:rsidR="007F50B9" w:rsidRDefault="007F50B9" w:rsidP="00B13B17">
      <w:pPr>
        <w:pStyle w:val="a3"/>
        <w:jc w:val="left"/>
        <w:rPr>
          <w:i/>
          <w:sz w:val="20"/>
        </w:rPr>
      </w:pPr>
    </w:p>
    <w:p w14:paraId="39E846AE" w14:textId="77777777" w:rsidR="007F50B9" w:rsidRDefault="007F50B9" w:rsidP="00B13B17">
      <w:pPr>
        <w:pStyle w:val="a3"/>
        <w:jc w:val="left"/>
        <w:rPr>
          <w:i/>
          <w:sz w:val="17"/>
        </w:rPr>
      </w:pPr>
    </w:p>
    <w:p w14:paraId="1EEC4F10" w14:textId="3E37B7BD" w:rsidR="007F50B9" w:rsidRDefault="00A23923" w:rsidP="00B13B17">
      <w:pPr>
        <w:pStyle w:val="a3"/>
        <w:ind w:left="13316"/>
        <w:jc w:val="left"/>
      </w:pPr>
      <w:r>
        <w:t>Таблиця</w:t>
      </w:r>
      <w:r>
        <w:rPr>
          <w:spacing w:val="-4"/>
        </w:rPr>
        <w:t xml:space="preserve"> </w:t>
      </w:r>
      <w:r w:rsidR="006D4473">
        <w:t>З</w:t>
      </w:r>
    </w:p>
    <w:p w14:paraId="6AA1E816" w14:textId="77777777" w:rsidR="007F50B9" w:rsidRDefault="00A23923" w:rsidP="00B13B17">
      <w:pPr>
        <w:pStyle w:val="1"/>
        <w:spacing w:line="242" w:lineRule="auto"/>
        <w:ind w:left="6503" w:hanging="5685"/>
        <w:jc w:val="left"/>
      </w:pPr>
      <w:r>
        <w:t>Результати</w:t>
      </w:r>
      <w:r>
        <w:rPr>
          <w:spacing w:val="-6"/>
        </w:rPr>
        <w:t xml:space="preserve"> </w:t>
      </w:r>
      <w:r>
        <w:t>узагальнення</w:t>
      </w:r>
      <w:r>
        <w:rPr>
          <w:spacing w:val="-6"/>
        </w:rPr>
        <w:t xml:space="preserve"> </w:t>
      </w:r>
      <w:r>
        <w:t>пошуків</w:t>
      </w:r>
      <w:r>
        <w:rPr>
          <w:spacing w:val="-5"/>
        </w:rPr>
        <w:t xml:space="preserve"> </w:t>
      </w:r>
      <w:r>
        <w:t>структури</w:t>
      </w:r>
      <w:r>
        <w:rPr>
          <w:spacing w:val="-6"/>
        </w:rPr>
        <w:t xml:space="preserve"> </w:t>
      </w:r>
      <w:r>
        <w:t>підприємницької</w:t>
      </w:r>
      <w:r>
        <w:rPr>
          <w:spacing w:val="-4"/>
        </w:rPr>
        <w:t xml:space="preserve"> </w:t>
      </w:r>
      <w:r>
        <w:t>компетентності</w:t>
      </w:r>
      <w:r>
        <w:rPr>
          <w:spacing w:val="-4"/>
        </w:rPr>
        <w:t xml:space="preserve"> </w:t>
      </w:r>
      <w:r>
        <w:t>майбутніх</w:t>
      </w:r>
      <w:r>
        <w:rPr>
          <w:spacing w:val="-8"/>
        </w:rPr>
        <w:t xml:space="preserve"> </w:t>
      </w:r>
      <w:r>
        <w:t>фахівців</w:t>
      </w:r>
      <w:r>
        <w:rPr>
          <w:spacing w:val="-6"/>
        </w:rPr>
        <w:t xml:space="preserve"> </w:t>
      </w:r>
      <w:r>
        <w:t>сфери</w:t>
      </w:r>
      <w:r>
        <w:rPr>
          <w:spacing w:val="-67"/>
        </w:rPr>
        <w:t xml:space="preserve"> </w:t>
      </w:r>
      <w:r>
        <w:t>обслуговування</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4393"/>
        <w:gridCol w:w="7168"/>
      </w:tblGrid>
      <w:tr w:rsidR="007F50B9" w14:paraId="77AB63F3" w14:textId="77777777">
        <w:trPr>
          <w:trHeight w:val="552"/>
        </w:trPr>
        <w:tc>
          <w:tcPr>
            <w:tcW w:w="3231" w:type="dxa"/>
          </w:tcPr>
          <w:p w14:paraId="60517493" w14:textId="77777777" w:rsidR="007F50B9" w:rsidRDefault="00A23923" w:rsidP="00B13B17">
            <w:pPr>
              <w:pStyle w:val="TableParagraph"/>
              <w:spacing w:line="267" w:lineRule="exact"/>
              <w:ind w:left="452" w:right="437"/>
              <w:jc w:val="center"/>
              <w:rPr>
                <w:sz w:val="24"/>
              </w:rPr>
            </w:pPr>
            <w:r>
              <w:rPr>
                <w:sz w:val="24"/>
              </w:rPr>
              <w:t>Автор</w:t>
            </w:r>
            <w:r>
              <w:rPr>
                <w:spacing w:val="-2"/>
                <w:sz w:val="24"/>
              </w:rPr>
              <w:t xml:space="preserve"> </w:t>
            </w:r>
            <w:r>
              <w:rPr>
                <w:sz w:val="24"/>
              </w:rPr>
              <w:t>запропонованої</w:t>
            </w:r>
          </w:p>
          <w:p w14:paraId="2FF20A6A" w14:textId="77777777" w:rsidR="007F50B9" w:rsidRDefault="00A23923" w:rsidP="00B13B17">
            <w:pPr>
              <w:pStyle w:val="TableParagraph"/>
              <w:spacing w:line="265" w:lineRule="exact"/>
              <w:ind w:left="439" w:right="437"/>
              <w:jc w:val="center"/>
              <w:rPr>
                <w:sz w:val="24"/>
              </w:rPr>
            </w:pPr>
            <w:r>
              <w:rPr>
                <w:sz w:val="24"/>
              </w:rPr>
              <w:t>структури</w:t>
            </w:r>
          </w:p>
        </w:tc>
        <w:tc>
          <w:tcPr>
            <w:tcW w:w="4393" w:type="dxa"/>
          </w:tcPr>
          <w:p w14:paraId="73864445" w14:textId="77777777" w:rsidR="007F50B9" w:rsidRDefault="00A23923" w:rsidP="00B13B17">
            <w:pPr>
              <w:pStyle w:val="TableParagraph"/>
              <w:spacing w:line="268" w:lineRule="exact"/>
              <w:rPr>
                <w:sz w:val="24"/>
              </w:rPr>
            </w:pPr>
            <w:r>
              <w:rPr>
                <w:sz w:val="24"/>
              </w:rPr>
              <w:t>Підстави</w:t>
            </w:r>
            <w:r>
              <w:rPr>
                <w:spacing w:val="-5"/>
                <w:sz w:val="24"/>
              </w:rPr>
              <w:t xml:space="preserve"> </w:t>
            </w:r>
            <w:r>
              <w:rPr>
                <w:sz w:val="24"/>
              </w:rPr>
              <w:t>виділення</w:t>
            </w:r>
            <w:r>
              <w:rPr>
                <w:spacing w:val="-5"/>
                <w:sz w:val="24"/>
              </w:rPr>
              <w:t xml:space="preserve"> </w:t>
            </w:r>
            <w:r>
              <w:rPr>
                <w:sz w:val="24"/>
              </w:rPr>
              <w:t>елементів</w:t>
            </w:r>
            <w:r>
              <w:rPr>
                <w:spacing w:val="-5"/>
                <w:sz w:val="24"/>
              </w:rPr>
              <w:t xml:space="preserve"> </w:t>
            </w:r>
            <w:r>
              <w:rPr>
                <w:sz w:val="24"/>
              </w:rPr>
              <w:t>структури</w:t>
            </w:r>
          </w:p>
        </w:tc>
        <w:tc>
          <w:tcPr>
            <w:tcW w:w="7168" w:type="dxa"/>
          </w:tcPr>
          <w:p w14:paraId="00F5FB03" w14:textId="77777777" w:rsidR="007F50B9" w:rsidRDefault="00A23923" w:rsidP="00B13B17">
            <w:pPr>
              <w:pStyle w:val="TableParagraph"/>
              <w:spacing w:line="268" w:lineRule="exact"/>
              <w:ind w:left="2204" w:right="2189"/>
              <w:jc w:val="center"/>
              <w:rPr>
                <w:sz w:val="24"/>
              </w:rPr>
            </w:pPr>
            <w:r>
              <w:rPr>
                <w:sz w:val="24"/>
              </w:rPr>
              <w:t>Структура</w:t>
            </w:r>
            <w:r>
              <w:rPr>
                <w:spacing w:val="-4"/>
                <w:sz w:val="24"/>
              </w:rPr>
              <w:t xml:space="preserve"> </w:t>
            </w:r>
            <w:r>
              <w:rPr>
                <w:sz w:val="24"/>
              </w:rPr>
              <w:t>компетентності</w:t>
            </w:r>
          </w:p>
        </w:tc>
      </w:tr>
      <w:tr w:rsidR="007F50B9" w14:paraId="652BE220" w14:textId="77777777">
        <w:trPr>
          <w:trHeight w:val="1103"/>
        </w:trPr>
        <w:tc>
          <w:tcPr>
            <w:tcW w:w="3231" w:type="dxa"/>
          </w:tcPr>
          <w:p w14:paraId="05265486" w14:textId="77777777" w:rsidR="007F50B9" w:rsidRDefault="00A23923" w:rsidP="00B13B17">
            <w:pPr>
              <w:pStyle w:val="TableParagraph"/>
              <w:spacing w:line="268" w:lineRule="exact"/>
              <w:rPr>
                <w:sz w:val="24"/>
              </w:rPr>
            </w:pPr>
            <w:r>
              <w:rPr>
                <w:sz w:val="24"/>
              </w:rPr>
              <w:t>Ю.</w:t>
            </w:r>
            <w:r>
              <w:rPr>
                <w:spacing w:val="1"/>
                <w:sz w:val="24"/>
              </w:rPr>
              <w:t xml:space="preserve"> </w:t>
            </w:r>
            <w:r>
              <w:rPr>
                <w:sz w:val="24"/>
              </w:rPr>
              <w:t>Білова</w:t>
            </w:r>
          </w:p>
        </w:tc>
        <w:tc>
          <w:tcPr>
            <w:tcW w:w="4393" w:type="dxa"/>
          </w:tcPr>
          <w:p w14:paraId="2A853F45" w14:textId="77777777" w:rsidR="007F50B9" w:rsidRDefault="00A23923" w:rsidP="00B13B17">
            <w:pPr>
              <w:pStyle w:val="TableParagraph"/>
              <w:spacing w:line="268" w:lineRule="exact"/>
              <w:rPr>
                <w:sz w:val="24"/>
              </w:rPr>
            </w:pPr>
            <w:r>
              <w:rPr>
                <w:sz w:val="24"/>
              </w:rPr>
              <w:t>Особистісні</w:t>
            </w:r>
            <w:r>
              <w:rPr>
                <w:spacing w:val="-10"/>
                <w:sz w:val="24"/>
              </w:rPr>
              <w:t xml:space="preserve"> </w:t>
            </w:r>
            <w:r>
              <w:rPr>
                <w:sz w:val="24"/>
              </w:rPr>
              <w:t>характеристики</w:t>
            </w:r>
            <w:r>
              <w:rPr>
                <w:spacing w:val="-4"/>
                <w:sz w:val="24"/>
              </w:rPr>
              <w:t xml:space="preserve"> </w:t>
            </w:r>
            <w:r>
              <w:rPr>
                <w:sz w:val="24"/>
              </w:rPr>
              <w:t>підприємця</w:t>
            </w:r>
          </w:p>
        </w:tc>
        <w:tc>
          <w:tcPr>
            <w:tcW w:w="7168" w:type="dxa"/>
          </w:tcPr>
          <w:p w14:paraId="54D90272" w14:textId="77777777" w:rsidR="007F50B9" w:rsidRDefault="00A23923" w:rsidP="00B13B17">
            <w:pPr>
              <w:pStyle w:val="TableParagraph"/>
              <w:numPr>
                <w:ilvl w:val="0"/>
                <w:numId w:val="55"/>
              </w:numPr>
              <w:tabs>
                <w:tab w:val="left" w:pos="375"/>
              </w:tabs>
              <w:spacing w:line="267" w:lineRule="exact"/>
              <w:ind w:hanging="265"/>
              <w:rPr>
                <w:sz w:val="24"/>
              </w:rPr>
            </w:pPr>
            <w:r>
              <w:rPr>
                <w:sz w:val="24"/>
              </w:rPr>
              <w:t>Мотиваційно-ціннісний</w:t>
            </w:r>
            <w:r>
              <w:rPr>
                <w:spacing w:val="-8"/>
                <w:sz w:val="24"/>
              </w:rPr>
              <w:t xml:space="preserve"> </w:t>
            </w:r>
            <w:r>
              <w:rPr>
                <w:sz w:val="24"/>
              </w:rPr>
              <w:t>компонент</w:t>
            </w:r>
          </w:p>
          <w:p w14:paraId="243FBB17" w14:textId="77777777" w:rsidR="007F50B9" w:rsidRDefault="00A23923" w:rsidP="00B13B17">
            <w:pPr>
              <w:pStyle w:val="TableParagraph"/>
              <w:numPr>
                <w:ilvl w:val="0"/>
                <w:numId w:val="55"/>
              </w:numPr>
              <w:tabs>
                <w:tab w:val="left" w:pos="375"/>
              </w:tabs>
              <w:spacing w:line="275" w:lineRule="exact"/>
              <w:ind w:hanging="265"/>
              <w:rPr>
                <w:sz w:val="24"/>
              </w:rPr>
            </w:pPr>
            <w:r>
              <w:rPr>
                <w:sz w:val="24"/>
              </w:rPr>
              <w:t>Когнітивний</w:t>
            </w:r>
            <w:r>
              <w:rPr>
                <w:spacing w:val="-4"/>
                <w:sz w:val="24"/>
              </w:rPr>
              <w:t xml:space="preserve"> </w:t>
            </w:r>
            <w:r>
              <w:rPr>
                <w:sz w:val="24"/>
              </w:rPr>
              <w:t>компонент</w:t>
            </w:r>
          </w:p>
          <w:p w14:paraId="3BF91582" w14:textId="77777777" w:rsidR="007F50B9" w:rsidRDefault="00A23923" w:rsidP="00B13B17">
            <w:pPr>
              <w:pStyle w:val="TableParagraph"/>
              <w:numPr>
                <w:ilvl w:val="0"/>
                <w:numId w:val="55"/>
              </w:numPr>
              <w:tabs>
                <w:tab w:val="left" w:pos="375"/>
              </w:tabs>
              <w:spacing w:line="275" w:lineRule="exact"/>
              <w:ind w:hanging="265"/>
              <w:rPr>
                <w:sz w:val="24"/>
              </w:rPr>
            </w:pPr>
            <w:r>
              <w:rPr>
                <w:sz w:val="24"/>
              </w:rPr>
              <w:t>Діяльнісний</w:t>
            </w:r>
            <w:r>
              <w:rPr>
                <w:spacing w:val="-4"/>
                <w:sz w:val="24"/>
              </w:rPr>
              <w:t xml:space="preserve"> </w:t>
            </w:r>
            <w:r>
              <w:rPr>
                <w:sz w:val="24"/>
              </w:rPr>
              <w:t>компонент</w:t>
            </w:r>
          </w:p>
          <w:p w14:paraId="5DBADFE3" w14:textId="77777777" w:rsidR="007F50B9" w:rsidRDefault="00A23923" w:rsidP="00B13B17">
            <w:pPr>
              <w:pStyle w:val="TableParagraph"/>
              <w:numPr>
                <w:ilvl w:val="0"/>
                <w:numId w:val="55"/>
              </w:numPr>
              <w:tabs>
                <w:tab w:val="left" w:pos="375"/>
              </w:tabs>
              <w:spacing w:line="265" w:lineRule="exact"/>
              <w:ind w:hanging="265"/>
              <w:rPr>
                <w:sz w:val="24"/>
              </w:rPr>
            </w:pPr>
            <w:r>
              <w:rPr>
                <w:sz w:val="24"/>
              </w:rPr>
              <w:t>Емоційно-вольовий</w:t>
            </w:r>
            <w:r>
              <w:rPr>
                <w:spacing w:val="-9"/>
                <w:sz w:val="24"/>
              </w:rPr>
              <w:t xml:space="preserve"> </w:t>
            </w:r>
            <w:r>
              <w:rPr>
                <w:sz w:val="24"/>
              </w:rPr>
              <w:t>компонент</w:t>
            </w:r>
          </w:p>
        </w:tc>
      </w:tr>
      <w:tr w:rsidR="007F50B9" w14:paraId="0FBD28F6" w14:textId="77777777">
        <w:trPr>
          <w:trHeight w:val="1104"/>
        </w:trPr>
        <w:tc>
          <w:tcPr>
            <w:tcW w:w="3231" w:type="dxa"/>
          </w:tcPr>
          <w:p w14:paraId="5F8EDD95" w14:textId="77777777" w:rsidR="007F50B9" w:rsidRDefault="00A23923" w:rsidP="00B13B17">
            <w:pPr>
              <w:pStyle w:val="TableParagraph"/>
              <w:spacing w:line="268" w:lineRule="exact"/>
              <w:rPr>
                <w:sz w:val="24"/>
              </w:rPr>
            </w:pPr>
            <w:r>
              <w:rPr>
                <w:sz w:val="24"/>
              </w:rPr>
              <w:t>Н. Бондар</w:t>
            </w:r>
          </w:p>
        </w:tc>
        <w:tc>
          <w:tcPr>
            <w:tcW w:w="4393" w:type="dxa"/>
          </w:tcPr>
          <w:p w14:paraId="06D795EB" w14:textId="77777777" w:rsidR="007F50B9" w:rsidRDefault="00A23923" w:rsidP="00B13B17">
            <w:pPr>
              <w:pStyle w:val="TableParagraph"/>
              <w:spacing w:line="268" w:lineRule="exact"/>
              <w:rPr>
                <w:sz w:val="24"/>
              </w:rPr>
            </w:pPr>
            <w:r>
              <w:rPr>
                <w:sz w:val="24"/>
              </w:rPr>
              <w:t>Особистісні</w:t>
            </w:r>
            <w:r>
              <w:rPr>
                <w:spacing w:val="-10"/>
                <w:sz w:val="24"/>
              </w:rPr>
              <w:t xml:space="preserve"> </w:t>
            </w:r>
            <w:r>
              <w:rPr>
                <w:sz w:val="24"/>
              </w:rPr>
              <w:t>характеристики</w:t>
            </w:r>
            <w:r>
              <w:rPr>
                <w:spacing w:val="-4"/>
                <w:sz w:val="24"/>
              </w:rPr>
              <w:t xml:space="preserve"> </w:t>
            </w:r>
            <w:r>
              <w:rPr>
                <w:sz w:val="24"/>
              </w:rPr>
              <w:t>підприємця</w:t>
            </w:r>
          </w:p>
        </w:tc>
        <w:tc>
          <w:tcPr>
            <w:tcW w:w="7168" w:type="dxa"/>
          </w:tcPr>
          <w:p w14:paraId="179F045B" w14:textId="77777777" w:rsidR="007F50B9" w:rsidRDefault="00A23923" w:rsidP="00B13B17">
            <w:pPr>
              <w:pStyle w:val="TableParagraph"/>
              <w:numPr>
                <w:ilvl w:val="0"/>
                <w:numId w:val="54"/>
              </w:numPr>
              <w:tabs>
                <w:tab w:val="left" w:pos="375"/>
              </w:tabs>
              <w:spacing w:line="267" w:lineRule="exact"/>
              <w:ind w:hanging="265"/>
              <w:rPr>
                <w:sz w:val="24"/>
              </w:rPr>
            </w:pPr>
            <w:r>
              <w:rPr>
                <w:sz w:val="24"/>
              </w:rPr>
              <w:t>Когнітивний</w:t>
            </w:r>
            <w:r>
              <w:rPr>
                <w:spacing w:val="-5"/>
                <w:sz w:val="24"/>
              </w:rPr>
              <w:t xml:space="preserve"> </w:t>
            </w:r>
            <w:r>
              <w:rPr>
                <w:sz w:val="24"/>
              </w:rPr>
              <w:t>компонент</w:t>
            </w:r>
          </w:p>
          <w:p w14:paraId="4A76E270" w14:textId="77777777" w:rsidR="007F50B9" w:rsidRDefault="00A23923" w:rsidP="00B13B17">
            <w:pPr>
              <w:pStyle w:val="TableParagraph"/>
              <w:numPr>
                <w:ilvl w:val="0"/>
                <w:numId w:val="54"/>
              </w:numPr>
              <w:tabs>
                <w:tab w:val="left" w:pos="375"/>
              </w:tabs>
              <w:spacing w:line="275" w:lineRule="exact"/>
              <w:ind w:hanging="265"/>
              <w:rPr>
                <w:sz w:val="24"/>
              </w:rPr>
            </w:pPr>
            <w:r>
              <w:rPr>
                <w:sz w:val="24"/>
              </w:rPr>
              <w:t>Діяльнісний</w:t>
            </w:r>
            <w:r>
              <w:rPr>
                <w:spacing w:val="-4"/>
                <w:sz w:val="24"/>
              </w:rPr>
              <w:t xml:space="preserve"> </w:t>
            </w:r>
            <w:r>
              <w:rPr>
                <w:sz w:val="24"/>
              </w:rPr>
              <w:t>компонент</w:t>
            </w:r>
          </w:p>
          <w:p w14:paraId="4DD9B230" w14:textId="77777777" w:rsidR="007F50B9" w:rsidRDefault="00A23923" w:rsidP="00B13B17">
            <w:pPr>
              <w:pStyle w:val="TableParagraph"/>
              <w:numPr>
                <w:ilvl w:val="0"/>
                <w:numId w:val="54"/>
              </w:numPr>
              <w:tabs>
                <w:tab w:val="left" w:pos="375"/>
              </w:tabs>
              <w:spacing w:line="275" w:lineRule="exact"/>
              <w:ind w:hanging="265"/>
              <w:rPr>
                <w:sz w:val="24"/>
              </w:rPr>
            </w:pPr>
            <w:r>
              <w:rPr>
                <w:sz w:val="24"/>
              </w:rPr>
              <w:t>Мотиваційно-ціннісний</w:t>
            </w:r>
            <w:r>
              <w:rPr>
                <w:spacing w:val="-8"/>
                <w:sz w:val="24"/>
              </w:rPr>
              <w:t xml:space="preserve"> </w:t>
            </w:r>
            <w:r>
              <w:rPr>
                <w:sz w:val="24"/>
              </w:rPr>
              <w:t>компонент</w:t>
            </w:r>
          </w:p>
          <w:p w14:paraId="3395AA90" w14:textId="77777777" w:rsidR="007F50B9" w:rsidRDefault="00A23923" w:rsidP="00B13B17">
            <w:pPr>
              <w:pStyle w:val="TableParagraph"/>
              <w:numPr>
                <w:ilvl w:val="0"/>
                <w:numId w:val="54"/>
              </w:numPr>
              <w:tabs>
                <w:tab w:val="left" w:pos="375"/>
              </w:tabs>
              <w:spacing w:line="265" w:lineRule="exact"/>
              <w:ind w:hanging="265"/>
              <w:rPr>
                <w:sz w:val="24"/>
              </w:rPr>
            </w:pPr>
            <w:r>
              <w:rPr>
                <w:sz w:val="24"/>
              </w:rPr>
              <w:t>Особистісний</w:t>
            </w:r>
            <w:r>
              <w:rPr>
                <w:spacing w:val="-5"/>
                <w:sz w:val="24"/>
              </w:rPr>
              <w:t xml:space="preserve"> </w:t>
            </w:r>
            <w:r>
              <w:rPr>
                <w:sz w:val="24"/>
              </w:rPr>
              <w:t>компонент</w:t>
            </w:r>
          </w:p>
        </w:tc>
      </w:tr>
      <w:tr w:rsidR="007F50B9" w14:paraId="32F050FD" w14:textId="77777777">
        <w:trPr>
          <w:trHeight w:val="1103"/>
        </w:trPr>
        <w:tc>
          <w:tcPr>
            <w:tcW w:w="3231" w:type="dxa"/>
          </w:tcPr>
          <w:p w14:paraId="66D92641" w14:textId="77777777" w:rsidR="007F50B9" w:rsidRDefault="00A23923" w:rsidP="00B13B17">
            <w:pPr>
              <w:pStyle w:val="TableParagraph"/>
              <w:spacing w:line="268" w:lineRule="exact"/>
              <w:rPr>
                <w:sz w:val="24"/>
              </w:rPr>
            </w:pPr>
            <w:r>
              <w:rPr>
                <w:sz w:val="24"/>
              </w:rPr>
              <w:t>Т. Волошина</w:t>
            </w:r>
            <w:r>
              <w:rPr>
                <w:spacing w:val="-7"/>
                <w:sz w:val="24"/>
              </w:rPr>
              <w:t xml:space="preserve"> </w:t>
            </w:r>
            <w:r>
              <w:rPr>
                <w:sz w:val="24"/>
              </w:rPr>
              <w:t>та</w:t>
            </w:r>
            <w:r>
              <w:rPr>
                <w:spacing w:val="-2"/>
                <w:sz w:val="24"/>
              </w:rPr>
              <w:t xml:space="preserve"> </w:t>
            </w:r>
            <w:r>
              <w:rPr>
                <w:sz w:val="24"/>
              </w:rPr>
              <w:t>ін.</w:t>
            </w:r>
          </w:p>
        </w:tc>
        <w:tc>
          <w:tcPr>
            <w:tcW w:w="4393" w:type="dxa"/>
          </w:tcPr>
          <w:p w14:paraId="339D70FE" w14:textId="77777777" w:rsidR="007F50B9" w:rsidRDefault="00A23923" w:rsidP="00B13B17">
            <w:pPr>
              <w:pStyle w:val="TableParagraph"/>
              <w:tabs>
                <w:tab w:val="left" w:pos="1756"/>
                <w:tab w:val="left" w:pos="3233"/>
              </w:tabs>
              <w:spacing w:line="237" w:lineRule="auto"/>
              <w:ind w:right="93"/>
              <w:rPr>
                <w:sz w:val="24"/>
              </w:rPr>
            </w:pPr>
            <w:r>
              <w:rPr>
                <w:sz w:val="24"/>
              </w:rPr>
              <w:t>Домінантні</w:t>
            </w:r>
            <w:r>
              <w:rPr>
                <w:sz w:val="24"/>
              </w:rPr>
              <w:tab/>
              <w:t>напрямки</w:t>
            </w:r>
            <w:r>
              <w:rPr>
                <w:sz w:val="24"/>
              </w:rPr>
              <w:tab/>
            </w:r>
            <w:r>
              <w:rPr>
                <w:spacing w:val="-1"/>
                <w:sz w:val="24"/>
              </w:rPr>
              <w:t>діяльності</w:t>
            </w:r>
            <w:r>
              <w:rPr>
                <w:spacing w:val="-57"/>
                <w:sz w:val="24"/>
              </w:rPr>
              <w:t xml:space="preserve"> </w:t>
            </w:r>
            <w:r>
              <w:rPr>
                <w:sz w:val="24"/>
              </w:rPr>
              <w:t>підприємця</w:t>
            </w:r>
          </w:p>
        </w:tc>
        <w:tc>
          <w:tcPr>
            <w:tcW w:w="7168" w:type="dxa"/>
          </w:tcPr>
          <w:p w14:paraId="3A0490E6" w14:textId="77777777" w:rsidR="007F50B9" w:rsidRDefault="00A23923" w:rsidP="00B13B17">
            <w:pPr>
              <w:pStyle w:val="TableParagraph"/>
              <w:numPr>
                <w:ilvl w:val="0"/>
                <w:numId w:val="53"/>
              </w:numPr>
              <w:tabs>
                <w:tab w:val="left" w:pos="375"/>
              </w:tabs>
              <w:spacing w:line="267" w:lineRule="exact"/>
              <w:ind w:hanging="265"/>
              <w:rPr>
                <w:sz w:val="24"/>
              </w:rPr>
            </w:pPr>
            <w:r>
              <w:rPr>
                <w:sz w:val="24"/>
              </w:rPr>
              <w:t>Організаційна</w:t>
            </w:r>
            <w:r>
              <w:rPr>
                <w:spacing w:val="-8"/>
                <w:sz w:val="24"/>
              </w:rPr>
              <w:t xml:space="preserve"> </w:t>
            </w:r>
            <w:r>
              <w:rPr>
                <w:sz w:val="24"/>
              </w:rPr>
              <w:t>складова</w:t>
            </w:r>
          </w:p>
          <w:p w14:paraId="5C378C1D" w14:textId="77777777" w:rsidR="007F50B9" w:rsidRDefault="00A23923" w:rsidP="00B13B17">
            <w:pPr>
              <w:pStyle w:val="TableParagraph"/>
              <w:numPr>
                <w:ilvl w:val="0"/>
                <w:numId w:val="53"/>
              </w:numPr>
              <w:tabs>
                <w:tab w:val="left" w:pos="375"/>
              </w:tabs>
              <w:spacing w:line="275" w:lineRule="exact"/>
              <w:ind w:hanging="265"/>
              <w:rPr>
                <w:sz w:val="24"/>
              </w:rPr>
            </w:pPr>
            <w:r>
              <w:rPr>
                <w:sz w:val="24"/>
              </w:rPr>
              <w:t>Творча</w:t>
            </w:r>
            <w:r>
              <w:rPr>
                <w:spacing w:val="-2"/>
                <w:sz w:val="24"/>
              </w:rPr>
              <w:t xml:space="preserve"> </w:t>
            </w:r>
            <w:r>
              <w:rPr>
                <w:sz w:val="24"/>
              </w:rPr>
              <w:t>складова</w:t>
            </w:r>
          </w:p>
          <w:p w14:paraId="5A071617" w14:textId="77777777" w:rsidR="007F50B9" w:rsidRDefault="00A23923" w:rsidP="00B13B17">
            <w:pPr>
              <w:pStyle w:val="TableParagraph"/>
              <w:numPr>
                <w:ilvl w:val="0"/>
                <w:numId w:val="53"/>
              </w:numPr>
              <w:tabs>
                <w:tab w:val="left" w:pos="375"/>
              </w:tabs>
              <w:spacing w:line="275" w:lineRule="exact"/>
              <w:ind w:hanging="265"/>
              <w:rPr>
                <w:sz w:val="24"/>
              </w:rPr>
            </w:pPr>
            <w:r>
              <w:rPr>
                <w:sz w:val="24"/>
              </w:rPr>
              <w:t>Комунікативна</w:t>
            </w:r>
            <w:r>
              <w:rPr>
                <w:spacing w:val="-6"/>
                <w:sz w:val="24"/>
              </w:rPr>
              <w:t xml:space="preserve"> </w:t>
            </w:r>
            <w:r>
              <w:rPr>
                <w:sz w:val="24"/>
              </w:rPr>
              <w:t>складова</w:t>
            </w:r>
          </w:p>
          <w:p w14:paraId="5CE75D3A" w14:textId="77777777" w:rsidR="007F50B9" w:rsidRDefault="00A23923" w:rsidP="00B13B17">
            <w:pPr>
              <w:pStyle w:val="TableParagraph"/>
              <w:numPr>
                <w:ilvl w:val="0"/>
                <w:numId w:val="53"/>
              </w:numPr>
              <w:tabs>
                <w:tab w:val="left" w:pos="375"/>
              </w:tabs>
              <w:spacing w:line="265" w:lineRule="exact"/>
              <w:ind w:hanging="265"/>
              <w:rPr>
                <w:sz w:val="24"/>
              </w:rPr>
            </w:pPr>
            <w:r>
              <w:rPr>
                <w:sz w:val="24"/>
              </w:rPr>
              <w:t>Управлінська</w:t>
            </w:r>
            <w:r>
              <w:rPr>
                <w:spacing w:val="-5"/>
                <w:sz w:val="24"/>
              </w:rPr>
              <w:t xml:space="preserve"> </w:t>
            </w:r>
            <w:r>
              <w:rPr>
                <w:sz w:val="24"/>
              </w:rPr>
              <w:t>складова</w:t>
            </w:r>
          </w:p>
        </w:tc>
      </w:tr>
      <w:tr w:rsidR="007F50B9" w14:paraId="6D5C43F9" w14:textId="77777777">
        <w:trPr>
          <w:trHeight w:val="825"/>
        </w:trPr>
        <w:tc>
          <w:tcPr>
            <w:tcW w:w="3231" w:type="dxa"/>
          </w:tcPr>
          <w:p w14:paraId="485FC85C" w14:textId="77777777" w:rsidR="007F50B9" w:rsidRDefault="00A23923" w:rsidP="00B13B17">
            <w:pPr>
              <w:pStyle w:val="TableParagraph"/>
              <w:spacing w:line="268" w:lineRule="exact"/>
              <w:rPr>
                <w:sz w:val="24"/>
              </w:rPr>
            </w:pPr>
            <w:r>
              <w:rPr>
                <w:sz w:val="24"/>
              </w:rPr>
              <w:t>В. Демидов</w:t>
            </w:r>
          </w:p>
        </w:tc>
        <w:tc>
          <w:tcPr>
            <w:tcW w:w="4393" w:type="dxa"/>
          </w:tcPr>
          <w:p w14:paraId="1D965215" w14:textId="77777777" w:rsidR="007F50B9" w:rsidRDefault="00A23923" w:rsidP="00B13B17">
            <w:pPr>
              <w:pStyle w:val="TableParagraph"/>
              <w:spacing w:line="268" w:lineRule="exact"/>
              <w:rPr>
                <w:sz w:val="24"/>
              </w:rPr>
            </w:pPr>
            <w:r>
              <w:rPr>
                <w:sz w:val="24"/>
              </w:rPr>
              <w:t>Особистісні</w:t>
            </w:r>
            <w:r>
              <w:rPr>
                <w:spacing w:val="-10"/>
                <w:sz w:val="24"/>
              </w:rPr>
              <w:t xml:space="preserve"> </w:t>
            </w:r>
            <w:r>
              <w:rPr>
                <w:sz w:val="24"/>
              </w:rPr>
              <w:t>характеристики</w:t>
            </w:r>
            <w:r>
              <w:rPr>
                <w:spacing w:val="-4"/>
                <w:sz w:val="24"/>
              </w:rPr>
              <w:t xml:space="preserve"> </w:t>
            </w:r>
            <w:r>
              <w:rPr>
                <w:sz w:val="24"/>
              </w:rPr>
              <w:t>підприємця</w:t>
            </w:r>
          </w:p>
        </w:tc>
        <w:tc>
          <w:tcPr>
            <w:tcW w:w="7168" w:type="dxa"/>
          </w:tcPr>
          <w:p w14:paraId="2AD7AF3F" w14:textId="77777777" w:rsidR="007F50B9" w:rsidRDefault="00A23923" w:rsidP="00B13B17">
            <w:pPr>
              <w:pStyle w:val="TableParagraph"/>
              <w:numPr>
                <w:ilvl w:val="0"/>
                <w:numId w:val="52"/>
              </w:numPr>
              <w:tabs>
                <w:tab w:val="left" w:pos="375"/>
              </w:tabs>
              <w:spacing w:line="267" w:lineRule="exact"/>
              <w:ind w:hanging="265"/>
              <w:rPr>
                <w:sz w:val="24"/>
              </w:rPr>
            </w:pPr>
            <w:r>
              <w:rPr>
                <w:sz w:val="24"/>
              </w:rPr>
              <w:t>Інтелектуальний</w:t>
            </w:r>
            <w:r>
              <w:rPr>
                <w:spacing w:val="-9"/>
                <w:sz w:val="24"/>
              </w:rPr>
              <w:t xml:space="preserve"> </w:t>
            </w:r>
            <w:r>
              <w:rPr>
                <w:sz w:val="24"/>
              </w:rPr>
              <w:t>блок</w:t>
            </w:r>
          </w:p>
          <w:p w14:paraId="2F6ABF88" w14:textId="77777777" w:rsidR="007F50B9" w:rsidRDefault="00A23923" w:rsidP="00B13B17">
            <w:pPr>
              <w:pStyle w:val="TableParagraph"/>
              <w:numPr>
                <w:ilvl w:val="0"/>
                <w:numId w:val="52"/>
              </w:numPr>
              <w:tabs>
                <w:tab w:val="left" w:pos="375"/>
              </w:tabs>
              <w:spacing w:line="275" w:lineRule="exact"/>
              <w:ind w:hanging="265"/>
              <w:rPr>
                <w:sz w:val="24"/>
              </w:rPr>
            </w:pPr>
            <w:r>
              <w:rPr>
                <w:sz w:val="24"/>
              </w:rPr>
              <w:t>Комунікативний</w:t>
            </w:r>
            <w:r>
              <w:rPr>
                <w:spacing w:val="-10"/>
                <w:sz w:val="24"/>
              </w:rPr>
              <w:t xml:space="preserve"> </w:t>
            </w:r>
            <w:r>
              <w:rPr>
                <w:sz w:val="24"/>
              </w:rPr>
              <w:t>блок</w:t>
            </w:r>
          </w:p>
          <w:p w14:paraId="2D428E5D" w14:textId="77777777" w:rsidR="007F50B9" w:rsidRDefault="00A23923" w:rsidP="00B13B17">
            <w:pPr>
              <w:pStyle w:val="TableParagraph"/>
              <w:numPr>
                <w:ilvl w:val="0"/>
                <w:numId w:val="52"/>
              </w:numPr>
              <w:tabs>
                <w:tab w:val="left" w:pos="375"/>
              </w:tabs>
              <w:spacing w:line="261" w:lineRule="exact"/>
              <w:ind w:hanging="265"/>
              <w:rPr>
                <w:sz w:val="24"/>
              </w:rPr>
            </w:pPr>
            <w:r>
              <w:rPr>
                <w:sz w:val="24"/>
              </w:rPr>
              <w:t>Мотиваційно-вольовий</w:t>
            </w:r>
            <w:r>
              <w:rPr>
                <w:spacing w:val="-5"/>
                <w:sz w:val="24"/>
              </w:rPr>
              <w:t xml:space="preserve"> </w:t>
            </w:r>
            <w:r>
              <w:rPr>
                <w:sz w:val="24"/>
              </w:rPr>
              <w:t>блок</w:t>
            </w:r>
          </w:p>
        </w:tc>
      </w:tr>
      <w:tr w:rsidR="007F50B9" w14:paraId="219F6CCF" w14:textId="77777777">
        <w:trPr>
          <w:trHeight w:val="1108"/>
        </w:trPr>
        <w:tc>
          <w:tcPr>
            <w:tcW w:w="3231" w:type="dxa"/>
          </w:tcPr>
          <w:p w14:paraId="07A89E86" w14:textId="77777777" w:rsidR="007F50B9" w:rsidRDefault="00A23923" w:rsidP="00B13B17">
            <w:pPr>
              <w:pStyle w:val="TableParagraph"/>
              <w:spacing w:line="271" w:lineRule="exact"/>
              <w:rPr>
                <w:sz w:val="24"/>
              </w:rPr>
            </w:pPr>
            <w:r>
              <w:rPr>
                <w:sz w:val="24"/>
              </w:rPr>
              <w:t>Інші</w:t>
            </w:r>
            <w:r>
              <w:rPr>
                <w:spacing w:val="-11"/>
                <w:sz w:val="24"/>
              </w:rPr>
              <w:t xml:space="preserve"> </w:t>
            </w:r>
            <w:r>
              <w:rPr>
                <w:sz w:val="24"/>
              </w:rPr>
              <w:t>дослідники</w:t>
            </w:r>
          </w:p>
          <w:p w14:paraId="6AD61FEB" w14:textId="77777777" w:rsidR="007F50B9" w:rsidRDefault="00A23923" w:rsidP="00B13B17">
            <w:pPr>
              <w:pStyle w:val="TableParagraph"/>
              <w:spacing w:line="242" w:lineRule="auto"/>
              <w:ind w:right="531"/>
              <w:rPr>
                <w:sz w:val="24"/>
              </w:rPr>
            </w:pPr>
            <w:r>
              <w:rPr>
                <w:sz w:val="24"/>
              </w:rPr>
              <w:t>(Г.</w:t>
            </w:r>
            <w:r>
              <w:rPr>
                <w:spacing w:val="-4"/>
                <w:sz w:val="24"/>
              </w:rPr>
              <w:t xml:space="preserve"> </w:t>
            </w:r>
            <w:r>
              <w:rPr>
                <w:sz w:val="24"/>
              </w:rPr>
              <w:t>Назаренко,</w:t>
            </w:r>
            <w:r>
              <w:rPr>
                <w:spacing w:val="-5"/>
                <w:sz w:val="24"/>
              </w:rPr>
              <w:t xml:space="preserve"> </w:t>
            </w:r>
            <w:r>
              <w:rPr>
                <w:sz w:val="24"/>
              </w:rPr>
              <w:t>Ван</w:t>
            </w:r>
            <w:r>
              <w:rPr>
                <w:spacing w:val="-6"/>
                <w:sz w:val="24"/>
              </w:rPr>
              <w:t xml:space="preserve"> </w:t>
            </w:r>
            <w:proofErr w:type="spellStart"/>
            <w:r>
              <w:rPr>
                <w:sz w:val="24"/>
              </w:rPr>
              <w:t>Хуей</w:t>
            </w:r>
            <w:proofErr w:type="spellEnd"/>
            <w:r>
              <w:rPr>
                <w:sz w:val="24"/>
              </w:rPr>
              <w:t>,</w:t>
            </w:r>
            <w:r>
              <w:rPr>
                <w:spacing w:val="-57"/>
                <w:sz w:val="24"/>
              </w:rPr>
              <w:t xml:space="preserve"> </w:t>
            </w:r>
            <w:proofErr w:type="spellStart"/>
            <w:r>
              <w:rPr>
                <w:sz w:val="24"/>
              </w:rPr>
              <w:t>Джи</w:t>
            </w:r>
            <w:proofErr w:type="spellEnd"/>
            <w:r>
              <w:rPr>
                <w:spacing w:val="2"/>
                <w:sz w:val="24"/>
              </w:rPr>
              <w:t xml:space="preserve"> </w:t>
            </w:r>
            <w:proofErr w:type="spellStart"/>
            <w:r>
              <w:rPr>
                <w:sz w:val="24"/>
              </w:rPr>
              <w:t>Ючао</w:t>
            </w:r>
            <w:proofErr w:type="spellEnd"/>
            <w:r>
              <w:rPr>
                <w:spacing w:val="1"/>
                <w:sz w:val="24"/>
              </w:rPr>
              <w:t xml:space="preserve"> </w:t>
            </w:r>
            <w:r>
              <w:rPr>
                <w:sz w:val="24"/>
              </w:rPr>
              <w:t>та ін.)</w:t>
            </w:r>
          </w:p>
        </w:tc>
        <w:tc>
          <w:tcPr>
            <w:tcW w:w="4393" w:type="dxa"/>
          </w:tcPr>
          <w:p w14:paraId="33935EC7" w14:textId="77777777" w:rsidR="007F50B9" w:rsidRDefault="00A23923" w:rsidP="00B13B17">
            <w:pPr>
              <w:pStyle w:val="TableParagraph"/>
              <w:spacing w:line="273" w:lineRule="exact"/>
              <w:rPr>
                <w:sz w:val="24"/>
              </w:rPr>
            </w:pPr>
            <w:r>
              <w:rPr>
                <w:sz w:val="24"/>
              </w:rPr>
              <w:t>Особистісні</w:t>
            </w:r>
            <w:r>
              <w:rPr>
                <w:spacing w:val="-10"/>
                <w:sz w:val="24"/>
              </w:rPr>
              <w:t xml:space="preserve"> </w:t>
            </w:r>
            <w:r>
              <w:rPr>
                <w:sz w:val="24"/>
              </w:rPr>
              <w:t>характеристики</w:t>
            </w:r>
            <w:r>
              <w:rPr>
                <w:spacing w:val="-4"/>
                <w:sz w:val="24"/>
              </w:rPr>
              <w:t xml:space="preserve"> </w:t>
            </w:r>
            <w:r>
              <w:rPr>
                <w:sz w:val="24"/>
              </w:rPr>
              <w:t>підприємця</w:t>
            </w:r>
          </w:p>
        </w:tc>
        <w:tc>
          <w:tcPr>
            <w:tcW w:w="7168" w:type="dxa"/>
          </w:tcPr>
          <w:p w14:paraId="37A7BB0E" w14:textId="77777777" w:rsidR="007F50B9" w:rsidRDefault="00A23923" w:rsidP="00B13B17">
            <w:pPr>
              <w:pStyle w:val="TableParagraph"/>
              <w:numPr>
                <w:ilvl w:val="0"/>
                <w:numId w:val="51"/>
              </w:numPr>
              <w:tabs>
                <w:tab w:val="left" w:pos="375"/>
              </w:tabs>
              <w:spacing w:line="271" w:lineRule="exact"/>
              <w:ind w:hanging="265"/>
              <w:rPr>
                <w:sz w:val="24"/>
              </w:rPr>
            </w:pPr>
            <w:r>
              <w:rPr>
                <w:sz w:val="24"/>
              </w:rPr>
              <w:t>Особистісно-вольовий</w:t>
            </w:r>
            <w:r>
              <w:rPr>
                <w:spacing w:val="-10"/>
                <w:sz w:val="24"/>
              </w:rPr>
              <w:t xml:space="preserve"> </w:t>
            </w:r>
            <w:r>
              <w:rPr>
                <w:sz w:val="24"/>
              </w:rPr>
              <w:t>компонент</w:t>
            </w:r>
          </w:p>
          <w:p w14:paraId="38BFDBDB" w14:textId="77777777" w:rsidR="007F50B9" w:rsidRDefault="00A23923" w:rsidP="00B13B17">
            <w:pPr>
              <w:pStyle w:val="TableParagraph"/>
              <w:numPr>
                <w:ilvl w:val="0"/>
                <w:numId w:val="51"/>
              </w:numPr>
              <w:tabs>
                <w:tab w:val="left" w:pos="375"/>
              </w:tabs>
              <w:spacing w:line="275" w:lineRule="exact"/>
              <w:ind w:hanging="265"/>
              <w:rPr>
                <w:sz w:val="24"/>
              </w:rPr>
            </w:pPr>
            <w:r>
              <w:rPr>
                <w:sz w:val="24"/>
              </w:rPr>
              <w:t>Інформаційно-когнітивний</w:t>
            </w:r>
            <w:r>
              <w:rPr>
                <w:spacing w:val="-9"/>
                <w:sz w:val="24"/>
              </w:rPr>
              <w:t xml:space="preserve"> </w:t>
            </w:r>
            <w:r>
              <w:rPr>
                <w:sz w:val="24"/>
              </w:rPr>
              <w:t>компонент</w:t>
            </w:r>
          </w:p>
          <w:p w14:paraId="33623D3F" w14:textId="77777777" w:rsidR="007F50B9" w:rsidRDefault="00A23923" w:rsidP="00B13B17">
            <w:pPr>
              <w:pStyle w:val="TableParagraph"/>
              <w:numPr>
                <w:ilvl w:val="0"/>
                <w:numId w:val="51"/>
              </w:numPr>
              <w:tabs>
                <w:tab w:val="left" w:pos="375"/>
              </w:tabs>
              <w:spacing w:line="275" w:lineRule="exact"/>
              <w:ind w:hanging="265"/>
              <w:rPr>
                <w:sz w:val="24"/>
              </w:rPr>
            </w:pPr>
            <w:r>
              <w:rPr>
                <w:sz w:val="24"/>
              </w:rPr>
              <w:t>Організаційно-комунікативний</w:t>
            </w:r>
            <w:r>
              <w:rPr>
                <w:spacing w:val="-9"/>
                <w:sz w:val="24"/>
              </w:rPr>
              <w:t xml:space="preserve"> </w:t>
            </w:r>
            <w:r>
              <w:rPr>
                <w:sz w:val="24"/>
              </w:rPr>
              <w:t>компонент</w:t>
            </w:r>
          </w:p>
          <w:p w14:paraId="5AD467D0" w14:textId="77777777" w:rsidR="007F50B9" w:rsidRDefault="00A23923" w:rsidP="00B13B17">
            <w:pPr>
              <w:pStyle w:val="TableParagraph"/>
              <w:numPr>
                <w:ilvl w:val="0"/>
                <w:numId w:val="51"/>
              </w:numPr>
              <w:tabs>
                <w:tab w:val="left" w:pos="375"/>
              </w:tabs>
              <w:spacing w:line="265" w:lineRule="exact"/>
              <w:ind w:hanging="265"/>
              <w:rPr>
                <w:sz w:val="24"/>
              </w:rPr>
            </w:pPr>
            <w:r>
              <w:rPr>
                <w:sz w:val="24"/>
              </w:rPr>
              <w:t>Інноваційно-комерційний</w:t>
            </w:r>
            <w:r>
              <w:rPr>
                <w:spacing w:val="-9"/>
                <w:sz w:val="24"/>
              </w:rPr>
              <w:t xml:space="preserve"> </w:t>
            </w:r>
            <w:r>
              <w:rPr>
                <w:sz w:val="24"/>
              </w:rPr>
              <w:t>компонент</w:t>
            </w:r>
          </w:p>
        </w:tc>
      </w:tr>
      <w:tr w:rsidR="007F50B9" w14:paraId="68A3FB17" w14:textId="77777777">
        <w:trPr>
          <w:trHeight w:val="825"/>
        </w:trPr>
        <w:tc>
          <w:tcPr>
            <w:tcW w:w="3231" w:type="dxa"/>
          </w:tcPr>
          <w:p w14:paraId="7C1DF74B" w14:textId="77777777" w:rsidR="007F50B9" w:rsidRDefault="00A23923" w:rsidP="00B13B17">
            <w:pPr>
              <w:pStyle w:val="TableParagraph"/>
              <w:spacing w:line="268" w:lineRule="exact"/>
              <w:rPr>
                <w:sz w:val="24"/>
              </w:rPr>
            </w:pPr>
            <w:r>
              <w:rPr>
                <w:sz w:val="24"/>
              </w:rPr>
              <w:t>Ю.</w:t>
            </w:r>
            <w:r>
              <w:rPr>
                <w:spacing w:val="3"/>
                <w:sz w:val="24"/>
              </w:rPr>
              <w:t xml:space="preserve"> </w:t>
            </w:r>
            <w:proofErr w:type="spellStart"/>
            <w:r>
              <w:rPr>
                <w:sz w:val="24"/>
              </w:rPr>
              <w:t>Маслєшова</w:t>
            </w:r>
            <w:proofErr w:type="spellEnd"/>
          </w:p>
        </w:tc>
        <w:tc>
          <w:tcPr>
            <w:tcW w:w="4393" w:type="dxa"/>
          </w:tcPr>
          <w:p w14:paraId="24A4FDFF" w14:textId="77777777" w:rsidR="007F50B9" w:rsidRDefault="00A23923" w:rsidP="00B13B17">
            <w:pPr>
              <w:pStyle w:val="TableParagraph"/>
              <w:spacing w:line="268" w:lineRule="exact"/>
              <w:rPr>
                <w:sz w:val="24"/>
              </w:rPr>
            </w:pPr>
            <w:r>
              <w:rPr>
                <w:sz w:val="24"/>
              </w:rPr>
              <w:t>Стратегії</w:t>
            </w:r>
            <w:r>
              <w:rPr>
                <w:spacing w:val="-13"/>
                <w:sz w:val="24"/>
              </w:rPr>
              <w:t xml:space="preserve"> </w:t>
            </w:r>
            <w:r>
              <w:rPr>
                <w:sz w:val="24"/>
              </w:rPr>
              <w:t>поведінки</w:t>
            </w:r>
            <w:r>
              <w:rPr>
                <w:spacing w:val="-3"/>
                <w:sz w:val="24"/>
              </w:rPr>
              <w:t xml:space="preserve"> </w:t>
            </w:r>
            <w:r>
              <w:rPr>
                <w:sz w:val="24"/>
              </w:rPr>
              <w:t>підприємця</w:t>
            </w:r>
          </w:p>
        </w:tc>
        <w:tc>
          <w:tcPr>
            <w:tcW w:w="7168" w:type="dxa"/>
          </w:tcPr>
          <w:p w14:paraId="68B0DBF4" w14:textId="77777777" w:rsidR="007F50B9" w:rsidRDefault="00A23923" w:rsidP="00B13B17">
            <w:pPr>
              <w:pStyle w:val="TableParagraph"/>
              <w:numPr>
                <w:ilvl w:val="0"/>
                <w:numId w:val="50"/>
              </w:numPr>
              <w:tabs>
                <w:tab w:val="left" w:pos="375"/>
              </w:tabs>
              <w:spacing w:line="267" w:lineRule="exact"/>
              <w:ind w:hanging="265"/>
              <w:rPr>
                <w:sz w:val="24"/>
              </w:rPr>
            </w:pPr>
            <w:r>
              <w:rPr>
                <w:sz w:val="24"/>
              </w:rPr>
              <w:t>Мотиваційно-цільовий</w:t>
            </w:r>
            <w:r>
              <w:rPr>
                <w:spacing w:val="-7"/>
                <w:sz w:val="24"/>
              </w:rPr>
              <w:t xml:space="preserve"> </w:t>
            </w:r>
            <w:r>
              <w:rPr>
                <w:sz w:val="24"/>
              </w:rPr>
              <w:t>компонент</w:t>
            </w:r>
          </w:p>
          <w:p w14:paraId="63F301F2" w14:textId="77777777" w:rsidR="007F50B9" w:rsidRDefault="00A23923" w:rsidP="00B13B17">
            <w:pPr>
              <w:pStyle w:val="TableParagraph"/>
              <w:numPr>
                <w:ilvl w:val="0"/>
                <w:numId w:val="50"/>
              </w:numPr>
              <w:tabs>
                <w:tab w:val="left" w:pos="375"/>
              </w:tabs>
              <w:spacing w:line="275" w:lineRule="exact"/>
              <w:ind w:hanging="265"/>
              <w:rPr>
                <w:sz w:val="24"/>
              </w:rPr>
            </w:pPr>
            <w:r>
              <w:rPr>
                <w:sz w:val="24"/>
              </w:rPr>
              <w:t>Змістовий</w:t>
            </w:r>
            <w:r>
              <w:rPr>
                <w:spacing w:val="-5"/>
                <w:sz w:val="24"/>
              </w:rPr>
              <w:t xml:space="preserve"> </w:t>
            </w:r>
            <w:r>
              <w:rPr>
                <w:sz w:val="24"/>
              </w:rPr>
              <w:t>компонент</w:t>
            </w:r>
          </w:p>
          <w:p w14:paraId="7C9E86BD" w14:textId="77777777" w:rsidR="007F50B9" w:rsidRDefault="00A23923" w:rsidP="00B13B17">
            <w:pPr>
              <w:pStyle w:val="TableParagraph"/>
              <w:numPr>
                <w:ilvl w:val="0"/>
                <w:numId w:val="50"/>
              </w:numPr>
              <w:tabs>
                <w:tab w:val="left" w:pos="375"/>
              </w:tabs>
              <w:spacing w:line="261" w:lineRule="exact"/>
              <w:ind w:hanging="265"/>
              <w:rPr>
                <w:sz w:val="24"/>
              </w:rPr>
            </w:pPr>
            <w:r>
              <w:rPr>
                <w:sz w:val="24"/>
              </w:rPr>
              <w:t>Регулятивний</w:t>
            </w:r>
            <w:r>
              <w:rPr>
                <w:spacing w:val="-4"/>
                <w:sz w:val="24"/>
              </w:rPr>
              <w:t xml:space="preserve"> </w:t>
            </w:r>
            <w:r>
              <w:rPr>
                <w:sz w:val="24"/>
              </w:rPr>
              <w:t>компонент</w:t>
            </w:r>
          </w:p>
        </w:tc>
      </w:tr>
      <w:tr w:rsidR="007F50B9" w14:paraId="4588C7E5" w14:textId="77777777">
        <w:trPr>
          <w:trHeight w:val="830"/>
        </w:trPr>
        <w:tc>
          <w:tcPr>
            <w:tcW w:w="3231" w:type="dxa"/>
          </w:tcPr>
          <w:p w14:paraId="75E49A10" w14:textId="77777777" w:rsidR="007F50B9" w:rsidRDefault="00A23923" w:rsidP="00B13B17">
            <w:pPr>
              <w:pStyle w:val="TableParagraph"/>
              <w:spacing w:line="268" w:lineRule="exact"/>
              <w:rPr>
                <w:sz w:val="24"/>
              </w:rPr>
            </w:pPr>
            <w:r>
              <w:rPr>
                <w:sz w:val="24"/>
              </w:rPr>
              <w:t>Г.</w:t>
            </w:r>
            <w:r>
              <w:rPr>
                <w:spacing w:val="1"/>
                <w:sz w:val="24"/>
              </w:rPr>
              <w:t xml:space="preserve"> </w:t>
            </w:r>
            <w:proofErr w:type="spellStart"/>
            <w:r>
              <w:rPr>
                <w:sz w:val="24"/>
              </w:rPr>
              <w:t>Матукова</w:t>
            </w:r>
            <w:proofErr w:type="spellEnd"/>
          </w:p>
        </w:tc>
        <w:tc>
          <w:tcPr>
            <w:tcW w:w="4393" w:type="dxa"/>
          </w:tcPr>
          <w:p w14:paraId="5DF7498D" w14:textId="77777777" w:rsidR="007F50B9" w:rsidRDefault="00A23923" w:rsidP="00B13B17">
            <w:pPr>
              <w:pStyle w:val="TableParagraph"/>
              <w:spacing w:line="268" w:lineRule="exact"/>
              <w:rPr>
                <w:sz w:val="24"/>
              </w:rPr>
            </w:pPr>
            <w:r>
              <w:rPr>
                <w:sz w:val="24"/>
              </w:rPr>
              <w:t>Специфіка</w:t>
            </w:r>
            <w:r>
              <w:rPr>
                <w:spacing w:val="-5"/>
                <w:sz w:val="24"/>
              </w:rPr>
              <w:t xml:space="preserve"> </w:t>
            </w:r>
            <w:r>
              <w:rPr>
                <w:sz w:val="24"/>
              </w:rPr>
              <w:t>підприємницької</w:t>
            </w:r>
            <w:r>
              <w:rPr>
                <w:spacing w:val="-11"/>
                <w:sz w:val="24"/>
              </w:rPr>
              <w:t xml:space="preserve"> </w:t>
            </w:r>
            <w:r>
              <w:rPr>
                <w:sz w:val="24"/>
              </w:rPr>
              <w:t>діяльності</w:t>
            </w:r>
          </w:p>
        </w:tc>
        <w:tc>
          <w:tcPr>
            <w:tcW w:w="7168" w:type="dxa"/>
          </w:tcPr>
          <w:p w14:paraId="72CD9C3B" w14:textId="77777777" w:rsidR="007F50B9" w:rsidRDefault="00A23923" w:rsidP="00B13B17">
            <w:pPr>
              <w:pStyle w:val="TableParagraph"/>
              <w:numPr>
                <w:ilvl w:val="0"/>
                <w:numId w:val="49"/>
              </w:numPr>
              <w:tabs>
                <w:tab w:val="left" w:pos="375"/>
              </w:tabs>
              <w:spacing w:line="268" w:lineRule="exact"/>
              <w:ind w:hanging="265"/>
              <w:rPr>
                <w:sz w:val="24"/>
              </w:rPr>
            </w:pPr>
            <w:r>
              <w:rPr>
                <w:sz w:val="24"/>
              </w:rPr>
              <w:t>Функціонально-діяльнісний</w:t>
            </w:r>
            <w:r>
              <w:rPr>
                <w:spacing w:val="-7"/>
                <w:sz w:val="24"/>
              </w:rPr>
              <w:t xml:space="preserve"> </w:t>
            </w:r>
            <w:r>
              <w:rPr>
                <w:sz w:val="24"/>
              </w:rPr>
              <w:t>блок</w:t>
            </w:r>
          </w:p>
          <w:p w14:paraId="54EF86DB" w14:textId="77777777" w:rsidR="007F50B9" w:rsidRDefault="00A23923" w:rsidP="00B13B17">
            <w:pPr>
              <w:pStyle w:val="TableParagraph"/>
              <w:numPr>
                <w:ilvl w:val="0"/>
                <w:numId w:val="49"/>
              </w:numPr>
              <w:tabs>
                <w:tab w:val="left" w:pos="375"/>
              </w:tabs>
              <w:spacing w:line="275" w:lineRule="exact"/>
              <w:ind w:hanging="265"/>
              <w:rPr>
                <w:sz w:val="24"/>
              </w:rPr>
            </w:pPr>
            <w:r>
              <w:rPr>
                <w:sz w:val="24"/>
              </w:rPr>
              <w:t>Комунікативно-продуктивний</w:t>
            </w:r>
            <w:r>
              <w:rPr>
                <w:spacing w:val="-6"/>
                <w:sz w:val="24"/>
              </w:rPr>
              <w:t xml:space="preserve"> </w:t>
            </w:r>
            <w:r>
              <w:rPr>
                <w:sz w:val="24"/>
              </w:rPr>
              <w:t>блок</w:t>
            </w:r>
          </w:p>
          <w:p w14:paraId="0415707B" w14:textId="77777777" w:rsidR="007F50B9" w:rsidRDefault="00A23923" w:rsidP="00B13B17">
            <w:pPr>
              <w:pStyle w:val="TableParagraph"/>
              <w:numPr>
                <w:ilvl w:val="0"/>
                <w:numId w:val="49"/>
              </w:numPr>
              <w:tabs>
                <w:tab w:val="left" w:pos="375"/>
              </w:tabs>
              <w:spacing w:line="265" w:lineRule="exact"/>
              <w:ind w:hanging="265"/>
              <w:rPr>
                <w:sz w:val="24"/>
              </w:rPr>
            </w:pPr>
            <w:r>
              <w:rPr>
                <w:sz w:val="24"/>
              </w:rPr>
              <w:t>Особистісно-поведінковий</w:t>
            </w:r>
            <w:r>
              <w:rPr>
                <w:spacing w:val="-6"/>
                <w:sz w:val="24"/>
              </w:rPr>
              <w:t xml:space="preserve"> </w:t>
            </w:r>
            <w:r>
              <w:rPr>
                <w:sz w:val="24"/>
              </w:rPr>
              <w:t>блок</w:t>
            </w:r>
          </w:p>
        </w:tc>
      </w:tr>
      <w:tr w:rsidR="007F50B9" w14:paraId="1E28C8D5" w14:textId="77777777">
        <w:trPr>
          <w:trHeight w:val="552"/>
        </w:trPr>
        <w:tc>
          <w:tcPr>
            <w:tcW w:w="3231" w:type="dxa"/>
          </w:tcPr>
          <w:p w14:paraId="2B697249" w14:textId="77777777" w:rsidR="007F50B9" w:rsidRDefault="00A23923" w:rsidP="00B13B17">
            <w:pPr>
              <w:pStyle w:val="TableParagraph"/>
              <w:spacing w:line="267" w:lineRule="exact"/>
              <w:rPr>
                <w:sz w:val="24"/>
              </w:rPr>
            </w:pPr>
            <w:r>
              <w:rPr>
                <w:sz w:val="24"/>
              </w:rPr>
              <w:t>Н.</w:t>
            </w:r>
            <w:r>
              <w:rPr>
                <w:spacing w:val="1"/>
                <w:sz w:val="24"/>
              </w:rPr>
              <w:t xml:space="preserve"> </w:t>
            </w:r>
            <w:proofErr w:type="spellStart"/>
            <w:r>
              <w:rPr>
                <w:sz w:val="24"/>
              </w:rPr>
              <w:t>Масюк</w:t>
            </w:r>
            <w:proofErr w:type="spellEnd"/>
            <w:r>
              <w:rPr>
                <w:sz w:val="24"/>
              </w:rPr>
              <w:t>,</w:t>
            </w:r>
            <w:r>
              <w:rPr>
                <w:spacing w:val="1"/>
                <w:sz w:val="24"/>
              </w:rPr>
              <w:t xml:space="preserve"> </w:t>
            </w:r>
            <w:r>
              <w:rPr>
                <w:sz w:val="24"/>
              </w:rPr>
              <w:t>Т.</w:t>
            </w:r>
            <w:r>
              <w:rPr>
                <w:spacing w:val="-2"/>
                <w:sz w:val="24"/>
              </w:rPr>
              <w:t xml:space="preserve"> </w:t>
            </w:r>
            <w:proofErr w:type="spellStart"/>
            <w:r>
              <w:rPr>
                <w:sz w:val="24"/>
              </w:rPr>
              <w:t>Конюхова</w:t>
            </w:r>
            <w:proofErr w:type="spellEnd"/>
            <w:r>
              <w:rPr>
                <w:spacing w:val="-2"/>
                <w:sz w:val="24"/>
              </w:rPr>
              <w:t xml:space="preserve"> </w:t>
            </w:r>
            <w:r>
              <w:rPr>
                <w:sz w:val="24"/>
              </w:rPr>
              <w:t>й</w:t>
            </w:r>
          </w:p>
          <w:p w14:paraId="0752290C" w14:textId="77777777" w:rsidR="007F50B9" w:rsidRDefault="00A23923" w:rsidP="00B13B17">
            <w:pPr>
              <w:pStyle w:val="TableParagraph"/>
              <w:spacing w:line="266" w:lineRule="exact"/>
              <w:rPr>
                <w:sz w:val="24"/>
              </w:rPr>
            </w:pPr>
            <w:r>
              <w:rPr>
                <w:sz w:val="24"/>
              </w:rPr>
              <w:t>В.</w:t>
            </w:r>
            <w:r>
              <w:rPr>
                <w:spacing w:val="1"/>
                <w:sz w:val="24"/>
              </w:rPr>
              <w:t xml:space="preserve"> </w:t>
            </w:r>
            <w:proofErr w:type="spellStart"/>
            <w:r>
              <w:rPr>
                <w:sz w:val="24"/>
              </w:rPr>
              <w:t>Чєчко</w:t>
            </w:r>
            <w:proofErr w:type="spellEnd"/>
          </w:p>
        </w:tc>
        <w:tc>
          <w:tcPr>
            <w:tcW w:w="4393" w:type="dxa"/>
          </w:tcPr>
          <w:p w14:paraId="75FD729E" w14:textId="77777777" w:rsidR="007F50B9" w:rsidRDefault="00A23923" w:rsidP="00B13B17">
            <w:pPr>
              <w:pStyle w:val="TableParagraph"/>
              <w:spacing w:line="268" w:lineRule="exact"/>
              <w:rPr>
                <w:sz w:val="24"/>
              </w:rPr>
            </w:pPr>
            <w:r>
              <w:rPr>
                <w:sz w:val="24"/>
              </w:rPr>
              <w:t>Особистісні</w:t>
            </w:r>
            <w:r>
              <w:rPr>
                <w:spacing w:val="-10"/>
                <w:sz w:val="24"/>
              </w:rPr>
              <w:t xml:space="preserve"> </w:t>
            </w:r>
            <w:r>
              <w:rPr>
                <w:sz w:val="24"/>
              </w:rPr>
              <w:t>характеристики</w:t>
            </w:r>
            <w:r>
              <w:rPr>
                <w:spacing w:val="-4"/>
                <w:sz w:val="24"/>
              </w:rPr>
              <w:t xml:space="preserve"> </w:t>
            </w:r>
            <w:r>
              <w:rPr>
                <w:sz w:val="24"/>
              </w:rPr>
              <w:t>підприємця</w:t>
            </w:r>
          </w:p>
        </w:tc>
        <w:tc>
          <w:tcPr>
            <w:tcW w:w="7168" w:type="dxa"/>
          </w:tcPr>
          <w:p w14:paraId="17231F9F" w14:textId="77777777" w:rsidR="007F50B9" w:rsidRDefault="00A23923" w:rsidP="00B13B17">
            <w:pPr>
              <w:pStyle w:val="TableParagraph"/>
              <w:numPr>
                <w:ilvl w:val="0"/>
                <w:numId w:val="48"/>
              </w:numPr>
              <w:tabs>
                <w:tab w:val="left" w:pos="375"/>
              </w:tabs>
              <w:spacing w:line="267" w:lineRule="exact"/>
              <w:ind w:hanging="265"/>
              <w:rPr>
                <w:sz w:val="24"/>
              </w:rPr>
            </w:pPr>
            <w:r>
              <w:rPr>
                <w:sz w:val="24"/>
              </w:rPr>
              <w:t>Інформаційна,</w:t>
            </w:r>
            <w:r>
              <w:rPr>
                <w:spacing w:val="-6"/>
                <w:sz w:val="24"/>
              </w:rPr>
              <w:t xml:space="preserve"> </w:t>
            </w:r>
            <w:r>
              <w:rPr>
                <w:sz w:val="24"/>
              </w:rPr>
              <w:t>комунікативна,</w:t>
            </w:r>
            <w:r>
              <w:rPr>
                <w:spacing w:val="-6"/>
                <w:sz w:val="24"/>
              </w:rPr>
              <w:t xml:space="preserve"> </w:t>
            </w:r>
            <w:r>
              <w:rPr>
                <w:sz w:val="24"/>
              </w:rPr>
              <w:t>проектна</w:t>
            </w:r>
            <w:r>
              <w:rPr>
                <w:spacing w:val="-9"/>
                <w:sz w:val="24"/>
              </w:rPr>
              <w:t xml:space="preserve"> </w:t>
            </w:r>
            <w:r>
              <w:rPr>
                <w:sz w:val="24"/>
              </w:rPr>
              <w:t>компетентності</w:t>
            </w:r>
          </w:p>
          <w:p w14:paraId="3980D2EE" w14:textId="77777777" w:rsidR="007F50B9" w:rsidRDefault="00A23923" w:rsidP="00B13B17">
            <w:pPr>
              <w:pStyle w:val="TableParagraph"/>
              <w:numPr>
                <w:ilvl w:val="0"/>
                <w:numId w:val="48"/>
              </w:numPr>
              <w:tabs>
                <w:tab w:val="left" w:pos="375"/>
              </w:tabs>
              <w:spacing w:line="266" w:lineRule="exact"/>
              <w:ind w:hanging="265"/>
              <w:rPr>
                <w:sz w:val="24"/>
              </w:rPr>
            </w:pPr>
            <w:proofErr w:type="spellStart"/>
            <w:r>
              <w:rPr>
                <w:sz w:val="24"/>
              </w:rPr>
              <w:t>Професійно</w:t>
            </w:r>
            <w:proofErr w:type="spellEnd"/>
            <w:r>
              <w:rPr>
                <w:spacing w:val="1"/>
                <w:sz w:val="24"/>
              </w:rPr>
              <w:t xml:space="preserve"> </w:t>
            </w:r>
            <w:r>
              <w:rPr>
                <w:sz w:val="24"/>
              </w:rPr>
              <w:t>значущі</w:t>
            </w:r>
            <w:r>
              <w:rPr>
                <w:spacing w:val="-10"/>
                <w:sz w:val="24"/>
              </w:rPr>
              <w:t xml:space="preserve"> </w:t>
            </w:r>
            <w:r>
              <w:rPr>
                <w:sz w:val="24"/>
              </w:rPr>
              <w:t>якості</w:t>
            </w:r>
          </w:p>
        </w:tc>
      </w:tr>
    </w:tbl>
    <w:p w14:paraId="1DAD5B16" w14:textId="77777777" w:rsidR="007F50B9" w:rsidRDefault="007F50B9" w:rsidP="00B13B17">
      <w:pPr>
        <w:spacing w:line="266" w:lineRule="exact"/>
        <w:rPr>
          <w:sz w:val="24"/>
        </w:rPr>
        <w:sectPr w:rsidR="007F50B9">
          <w:headerReference w:type="default" r:id="rId142"/>
          <w:pgSz w:w="16840" w:h="11910" w:orient="landscape"/>
          <w:pgMar w:top="1180" w:right="900" w:bottom="280" w:left="900" w:header="747" w:footer="0" w:gutter="0"/>
          <w:cols w:space="720"/>
        </w:sectPr>
      </w:pPr>
    </w:p>
    <w:p w14:paraId="1E8C2E51" w14:textId="77777777" w:rsidR="007F50B9" w:rsidRDefault="007F50B9" w:rsidP="00B13B17">
      <w:pPr>
        <w:pStyle w:val="a3"/>
        <w:jc w:val="left"/>
        <w:rPr>
          <w:b/>
          <w:sz w:val="20"/>
        </w:rPr>
      </w:pPr>
    </w:p>
    <w:p w14:paraId="02D98C4E" w14:textId="77777777" w:rsidR="007F50B9" w:rsidRDefault="007F50B9" w:rsidP="00B13B17">
      <w:pPr>
        <w:pStyle w:val="a3"/>
        <w:jc w:val="left"/>
        <w:rPr>
          <w:b/>
          <w:sz w:val="2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3"/>
        <w:gridCol w:w="4391"/>
        <w:gridCol w:w="7168"/>
      </w:tblGrid>
      <w:tr w:rsidR="007F50B9" w14:paraId="60D06A1F" w14:textId="77777777">
        <w:trPr>
          <w:trHeight w:val="315"/>
        </w:trPr>
        <w:tc>
          <w:tcPr>
            <w:tcW w:w="14792" w:type="dxa"/>
            <w:gridSpan w:val="3"/>
            <w:tcBorders>
              <w:top w:val="nil"/>
              <w:left w:val="nil"/>
              <w:right w:val="nil"/>
            </w:tcBorders>
          </w:tcPr>
          <w:p w14:paraId="6EE84C9F" w14:textId="7A90AC37" w:rsidR="007F50B9" w:rsidRDefault="007F50B9" w:rsidP="00B13B17">
            <w:pPr>
              <w:pStyle w:val="TableParagraph"/>
              <w:spacing w:line="295" w:lineRule="exact"/>
              <w:ind w:left="0" w:right="111"/>
              <w:jc w:val="right"/>
              <w:rPr>
                <w:sz w:val="28"/>
              </w:rPr>
            </w:pPr>
          </w:p>
        </w:tc>
      </w:tr>
      <w:tr w:rsidR="007F50B9" w14:paraId="4528FB41" w14:textId="77777777">
        <w:trPr>
          <w:trHeight w:val="806"/>
        </w:trPr>
        <w:tc>
          <w:tcPr>
            <w:tcW w:w="3233" w:type="dxa"/>
            <w:vMerge w:val="restart"/>
          </w:tcPr>
          <w:p w14:paraId="3684097E" w14:textId="77777777" w:rsidR="007F50B9" w:rsidRDefault="00A23923" w:rsidP="00B13B17">
            <w:pPr>
              <w:pStyle w:val="TableParagraph"/>
              <w:spacing w:line="270" w:lineRule="exact"/>
              <w:rPr>
                <w:sz w:val="24"/>
              </w:rPr>
            </w:pPr>
            <w:r>
              <w:rPr>
                <w:sz w:val="24"/>
              </w:rPr>
              <w:t>Д.</w:t>
            </w:r>
            <w:r>
              <w:rPr>
                <w:spacing w:val="1"/>
                <w:sz w:val="24"/>
              </w:rPr>
              <w:t xml:space="preserve"> </w:t>
            </w:r>
            <w:proofErr w:type="spellStart"/>
            <w:r>
              <w:rPr>
                <w:sz w:val="24"/>
              </w:rPr>
              <w:t>Мєщєряков</w:t>
            </w:r>
            <w:proofErr w:type="spellEnd"/>
          </w:p>
        </w:tc>
        <w:tc>
          <w:tcPr>
            <w:tcW w:w="4391" w:type="dxa"/>
          </w:tcPr>
          <w:p w14:paraId="026D05A3" w14:textId="13362B8E" w:rsidR="007F50B9" w:rsidRDefault="00E31CE0" w:rsidP="00B13B17">
            <w:pPr>
              <w:pStyle w:val="TableParagraph"/>
              <w:tabs>
                <w:tab w:val="left" w:pos="1345"/>
                <w:tab w:val="left" w:pos="2659"/>
                <w:tab w:val="left" w:pos="3321"/>
              </w:tabs>
              <w:spacing w:line="230" w:lineRule="auto"/>
              <w:ind w:left="108" w:right="100"/>
              <w:rPr>
                <w:sz w:val="24"/>
              </w:rPr>
            </w:pPr>
            <w:r>
              <w:rPr>
                <w:sz w:val="24"/>
              </w:rPr>
              <w:t>«</w:t>
            </w:r>
            <w:r w:rsidR="00A23923">
              <w:rPr>
                <w:sz w:val="24"/>
              </w:rPr>
              <w:t>Блоки</w:t>
            </w:r>
            <w:r>
              <w:rPr>
                <w:sz w:val="24"/>
              </w:rPr>
              <w:t>»</w:t>
            </w:r>
            <w:r w:rsidR="00A23923">
              <w:rPr>
                <w:sz w:val="24"/>
              </w:rPr>
              <w:tab/>
              <w:t>проблем,</w:t>
            </w:r>
            <w:r w:rsidR="00A23923">
              <w:rPr>
                <w:sz w:val="24"/>
              </w:rPr>
              <w:tab/>
              <w:t>які</w:t>
            </w:r>
            <w:r w:rsidR="00A23923">
              <w:rPr>
                <w:sz w:val="24"/>
              </w:rPr>
              <w:tab/>
            </w:r>
            <w:r w:rsidR="00A23923">
              <w:rPr>
                <w:spacing w:val="-1"/>
                <w:sz w:val="24"/>
              </w:rPr>
              <w:t>розв</w:t>
            </w:r>
            <w:r>
              <w:rPr>
                <w:spacing w:val="-1"/>
                <w:sz w:val="24"/>
              </w:rPr>
              <w:t>’</w:t>
            </w:r>
            <w:r w:rsidR="00A23923">
              <w:rPr>
                <w:spacing w:val="-1"/>
                <w:sz w:val="24"/>
              </w:rPr>
              <w:t>язує</w:t>
            </w:r>
            <w:r w:rsidR="00A23923">
              <w:rPr>
                <w:spacing w:val="-57"/>
                <w:sz w:val="24"/>
              </w:rPr>
              <w:t xml:space="preserve"> </w:t>
            </w:r>
            <w:r w:rsidR="00A23923">
              <w:rPr>
                <w:sz w:val="24"/>
              </w:rPr>
              <w:t>підприємець</w:t>
            </w:r>
          </w:p>
        </w:tc>
        <w:tc>
          <w:tcPr>
            <w:tcW w:w="7168" w:type="dxa"/>
          </w:tcPr>
          <w:p w14:paraId="2B7DF00B" w14:textId="49B25300" w:rsidR="007F50B9" w:rsidRDefault="00A23923" w:rsidP="00B13B17">
            <w:pPr>
              <w:pStyle w:val="TableParagraph"/>
              <w:spacing w:line="230" w:lineRule="auto"/>
              <w:rPr>
                <w:sz w:val="24"/>
              </w:rPr>
            </w:pPr>
            <w:r>
              <w:rPr>
                <w:sz w:val="24"/>
              </w:rPr>
              <w:t>Перший</w:t>
            </w:r>
            <w:r>
              <w:rPr>
                <w:spacing w:val="42"/>
                <w:sz w:val="24"/>
              </w:rPr>
              <w:t xml:space="preserve"> </w:t>
            </w:r>
            <w:r w:rsidR="00E31CE0">
              <w:rPr>
                <w:sz w:val="24"/>
              </w:rPr>
              <w:t>«</w:t>
            </w:r>
            <w:r>
              <w:rPr>
                <w:sz w:val="24"/>
              </w:rPr>
              <w:t>Блок</w:t>
            </w:r>
            <w:r w:rsidR="00E31CE0">
              <w:rPr>
                <w:sz w:val="24"/>
              </w:rPr>
              <w:t>»</w:t>
            </w:r>
            <w:r>
              <w:rPr>
                <w:sz w:val="24"/>
              </w:rPr>
              <w:t>:</w:t>
            </w:r>
            <w:r>
              <w:rPr>
                <w:spacing w:val="42"/>
                <w:sz w:val="24"/>
              </w:rPr>
              <w:t xml:space="preserve"> </w:t>
            </w:r>
            <w:r>
              <w:rPr>
                <w:sz w:val="24"/>
              </w:rPr>
              <w:t>компетентність</w:t>
            </w:r>
            <w:r>
              <w:rPr>
                <w:spacing w:val="47"/>
                <w:sz w:val="24"/>
              </w:rPr>
              <w:t xml:space="preserve"> </w:t>
            </w:r>
            <w:r>
              <w:rPr>
                <w:sz w:val="24"/>
              </w:rPr>
              <w:t>у</w:t>
            </w:r>
            <w:r>
              <w:rPr>
                <w:spacing w:val="37"/>
                <w:sz w:val="24"/>
              </w:rPr>
              <w:t xml:space="preserve"> </w:t>
            </w:r>
            <w:r>
              <w:rPr>
                <w:sz w:val="24"/>
              </w:rPr>
              <w:t>прояві</w:t>
            </w:r>
            <w:r>
              <w:rPr>
                <w:spacing w:val="33"/>
                <w:sz w:val="24"/>
              </w:rPr>
              <w:t xml:space="preserve"> </w:t>
            </w:r>
            <w:r>
              <w:rPr>
                <w:sz w:val="24"/>
              </w:rPr>
              <w:t>ознак</w:t>
            </w:r>
            <w:r>
              <w:rPr>
                <w:spacing w:val="39"/>
                <w:sz w:val="24"/>
              </w:rPr>
              <w:t xml:space="preserve"> </w:t>
            </w:r>
            <w:r>
              <w:rPr>
                <w:sz w:val="24"/>
              </w:rPr>
              <w:t>підприємницької</w:t>
            </w:r>
            <w:r>
              <w:rPr>
                <w:spacing w:val="-57"/>
                <w:sz w:val="24"/>
              </w:rPr>
              <w:t xml:space="preserve"> </w:t>
            </w:r>
            <w:r>
              <w:rPr>
                <w:sz w:val="24"/>
              </w:rPr>
              <w:t>діяльності</w:t>
            </w:r>
          </w:p>
          <w:p w14:paraId="196EA7D3" w14:textId="62EB00B8" w:rsidR="007F50B9" w:rsidRDefault="00A23923" w:rsidP="00B13B17">
            <w:pPr>
              <w:pStyle w:val="TableParagraph"/>
              <w:spacing w:line="253" w:lineRule="exact"/>
              <w:rPr>
                <w:sz w:val="24"/>
              </w:rPr>
            </w:pPr>
            <w:r>
              <w:rPr>
                <w:sz w:val="24"/>
              </w:rPr>
              <w:t>Другий</w:t>
            </w:r>
            <w:r>
              <w:rPr>
                <w:spacing w:val="-5"/>
                <w:sz w:val="24"/>
              </w:rPr>
              <w:t xml:space="preserve"> </w:t>
            </w:r>
            <w:r w:rsidR="00E31CE0">
              <w:rPr>
                <w:sz w:val="24"/>
              </w:rPr>
              <w:t>«</w:t>
            </w:r>
            <w:r>
              <w:rPr>
                <w:sz w:val="24"/>
              </w:rPr>
              <w:t>блок</w:t>
            </w:r>
            <w:r w:rsidR="00E31CE0">
              <w:rPr>
                <w:sz w:val="24"/>
              </w:rPr>
              <w:t>»</w:t>
            </w:r>
            <w:r>
              <w:rPr>
                <w:sz w:val="24"/>
              </w:rPr>
              <w:t>:</w:t>
            </w:r>
            <w:r>
              <w:rPr>
                <w:spacing w:val="-6"/>
                <w:sz w:val="24"/>
              </w:rPr>
              <w:t xml:space="preserve"> </w:t>
            </w:r>
            <w:r>
              <w:rPr>
                <w:sz w:val="24"/>
              </w:rPr>
              <w:t>професійна</w:t>
            </w:r>
            <w:r>
              <w:rPr>
                <w:spacing w:val="-6"/>
                <w:sz w:val="24"/>
              </w:rPr>
              <w:t xml:space="preserve"> </w:t>
            </w:r>
            <w:r>
              <w:rPr>
                <w:sz w:val="24"/>
              </w:rPr>
              <w:t>компетентність</w:t>
            </w:r>
          </w:p>
        </w:tc>
      </w:tr>
      <w:tr w:rsidR="007F50B9" w14:paraId="20CC5D3C" w14:textId="77777777">
        <w:trPr>
          <w:trHeight w:val="1339"/>
        </w:trPr>
        <w:tc>
          <w:tcPr>
            <w:tcW w:w="3233" w:type="dxa"/>
            <w:vMerge/>
            <w:tcBorders>
              <w:top w:val="nil"/>
            </w:tcBorders>
          </w:tcPr>
          <w:p w14:paraId="503BCFE5" w14:textId="77777777" w:rsidR="007F50B9" w:rsidRDefault="007F50B9" w:rsidP="00B13B17">
            <w:pPr>
              <w:rPr>
                <w:sz w:val="2"/>
                <w:szCs w:val="2"/>
              </w:rPr>
            </w:pPr>
          </w:p>
        </w:tc>
        <w:tc>
          <w:tcPr>
            <w:tcW w:w="4391" w:type="dxa"/>
          </w:tcPr>
          <w:p w14:paraId="21A35185" w14:textId="77777777" w:rsidR="007F50B9" w:rsidRDefault="00A23923" w:rsidP="00B13B17">
            <w:pPr>
              <w:pStyle w:val="TableParagraph"/>
              <w:spacing w:line="235" w:lineRule="auto"/>
              <w:ind w:left="108" w:right="100"/>
              <w:rPr>
                <w:sz w:val="24"/>
              </w:rPr>
            </w:pPr>
            <w:r>
              <w:rPr>
                <w:sz w:val="24"/>
              </w:rPr>
              <w:t>Структура</w:t>
            </w:r>
            <w:r>
              <w:rPr>
                <w:spacing w:val="8"/>
                <w:sz w:val="24"/>
              </w:rPr>
              <w:t xml:space="preserve"> </w:t>
            </w:r>
            <w:r>
              <w:rPr>
                <w:sz w:val="24"/>
              </w:rPr>
              <w:t>професійної</w:t>
            </w:r>
            <w:r>
              <w:rPr>
                <w:spacing w:val="58"/>
                <w:sz w:val="24"/>
              </w:rPr>
              <w:t xml:space="preserve"> </w:t>
            </w:r>
            <w:r>
              <w:rPr>
                <w:sz w:val="24"/>
              </w:rPr>
              <w:t>компетентності</w:t>
            </w:r>
            <w:r>
              <w:rPr>
                <w:spacing w:val="-57"/>
                <w:sz w:val="24"/>
              </w:rPr>
              <w:t xml:space="preserve"> </w:t>
            </w:r>
            <w:r>
              <w:rPr>
                <w:sz w:val="24"/>
              </w:rPr>
              <w:t>за</w:t>
            </w:r>
            <w:r>
              <w:rPr>
                <w:spacing w:val="1"/>
                <w:sz w:val="24"/>
              </w:rPr>
              <w:t xml:space="preserve"> </w:t>
            </w:r>
            <w:r>
              <w:rPr>
                <w:sz w:val="24"/>
              </w:rPr>
              <w:t>В.</w:t>
            </w:r>
            <w:r>
              <w:rPr>
                <w:spacing w:val="4"/>
                <w:sz w:val="24"/>
              </w:rPr>
              <w:t xml:space="preserve"> </w:t>
            </w:r>
            <w:proofErr w:type="spellStart"/>
            <w:r>
              <w:rPr>
                <w:sz w:val="24"/>
              </w:rPr>
              <w:t>Ягуповим</w:t>
            </w:r>
            <w:proofErr w:type="spellEnd"/>
          </w:p>
        </w:tc>
        <w:tc>
          <w:tcPr>
            <w:tcW w:w="7168" w:type="dxa"/>
          </w:tcPr>
          <w:p w14:paraId="117B202E" w14:textId="77777777" w:rsidR="007F50B9" w:rsidRDefault="00A23923" w:rsidP="00B13B17">
            <w:pPr>
              <w:pStyle w:val="TableParagraph"/>
              <w:numPr>
                <w:ilvl w:val="0"/>
                <w:numId w:val="47"/>
              </w:numPr>
              <w:tabs>
                <w:tab w:val="left" w:pos="375"/>
              </w:tabs>
              <w:spacing w:line="262" w:lineRule="exact"/>
              <w:ind w:hanging="265"/>
              <w:rPr>
                <w:sz w:val="24"/>
              </w:rPr>
            </w:pPr>
            <w:proofErr w:type="spellStart"/>
            <w:r>
              <w:rPr>
                <w:sz w:val="24"/>
              </w:rPr>
              <w:t>Ціннісно</w:t>
            </w:r>
            <w:proofErr w:type="spellEnd"/>
            <w:r>
              <w:rPr>
                <w:sz w:val="24"/>
              </w:rPr>
              <w:t>-мотиваційний</w:t>
            </w:r>
            <w:r>
              <w:rPr>
                <w:spacing w:val="-9"/>
                <w:sz w:val="24"/>
              </w:rPr>
              <w:t xml:space="preserve"> </w:t>
            </w:r>
            <w:r>
              <w:rPr>
                <w:sz w:val="24"/>
              </w:rPr>
              <w:t>компонент</w:t>
            </w:r>
            <w:r>
              <w:rPr>
                <w:spacing w:val="-12"/>
                <w:sz w:val="24"/>
              </w:rPr>
              <w:t xml:space="preserve"> </w:t>
            </w:r>
            <w:r>
              <w:rPr>
                <w:sz w:val="24"/>
              </w:rPr>
              <w:t>(професійна</w:t>
            </w:r>
            <w:r>
              <w:rPr>
                <w:spacing w:val="-9"/>
                <w:sz w:val="24"/>
              </w:rPr>
              <w:t xml:space="preserve"> </w:t>
            </w:r>
            <w:r>
              <w:rPr>
                <w:sz w:val="24"/>
              </w:rPr>
              <w:t>позиція)</w:t>
            </w:r>
          </w:p>
          <w:p w14:paraId="3B8E356A" w14:textId="77777777" w:rsidR="007F50B9" w:rsidRDefault="00A23923" w:rsidP="00B13B17">
            <w:pPr>
              <w:pStyle w:val="TableParagraph"/>
              <w:numPr>
                <w:ilvl w:val="0"/>
                <w:numId w:val="47"/>
              </w:numPr>
              <w:tabs>
                <w:tab w:val="left" w:pos="375"/>
              </w:tabs>
              <w:spacing w:line="269" w:lineRule="exact"/>
              <w:ind w:hanging="265"/>
              <w:rPr>
                <w:sz w:val="24"/>
              </w:rPr>
            </w:pPr>
            <w:r>
              <w:rPr>
                <w:sz w:val="24"/>
              </w:rPr>
              <w:t>Когнітивний</w:t>
            </w:r>
            <w:r>
              <w:rPr>
                <w:spacing w:val="-3"/>
                <w:sz w:val="24"/>
              </w:rPr>
              <w:t xml:space="preserve"> </w:t>
            </w:r>
            <w:r>
              <w:rPr>
                <w:sz w:val="24"/>
              </w:rPr>
              <w:t>компонент</w:t>
            </w:r>
            <w:r>
              <w:rPr>
                <w:spacing w:val="-8"/>
                <w:sz w:val="24"/>
              </w:rPr>
              <w:t xml:space="preserve"> </w:t>
            </w:r>
            <w:r>
              <w:rPr>
                <w:sz w:val="24"/>
              </w:rPr>
              <w:t>(система</w:t>
            </w:r>
            <w:r>
              <w:rPr>
                <w:spacing w:val="-3"/>
                <w:sz w:val="24"/>
              </w:rPr>
              <w:t xml:space="preserve"> </w:t>
            </w:r>
            <w:r>
              <w:rPr>
                <w:sz w:val="24"/>
              </w:rPr>
              <w:t>знань)</w:t>
            </w:r>
          </w:p>
          <w:p w14:paraId="59A3FFE5" w14:textId="77777777" w:rsidR="007F50B9" w:rsidRDefault="00A23923" w:rsidP="00B13B17">
            <w:pPr>
              <w:pStyle w:val="TableParagraph"/>
              <w:numPr>
                <w:ilvl w:val="0"/>
                <w:numId w:val="47"/>
              </w:numPr>
              <w:tabs>
                <w:tab w:val="left" w:pos="375"/>
              </w:tabs>
              <w:spacing w:line="269" w:lineRule="exact"/>
              <w:ind w:hanging="265"/>
              <w:rPr>
                <w:sz w:val="24"/>
              </w:rPr>
            </w:pPr>
            <w:proofErr w:type="spellStart"/>
            <w:r>
              <w:rPr>
                <w:sz w:val="24"/>
              </w:rPr>
              <w:t>Праксеологічний</w:t>
            </w:r>
            <w:proofErr w:type="spellEnd"/>
            <w:r>
              <w:rPr>
                <w:spacing w:val="-2"/>
                <w:sz w:val="24"/>
              </w:rPr>
              <w:t xml:space="preserve"> </w:t>
            </w:r>
            <w:r>
              <w:rPr>
                <w:sz w:val="24"/>
              </w:rPr>
              <w:t>компонент</w:t>
            </w:r>
            <w:r>
              <w:rPr>
                <w:spacing w:val="-7"/>
                <w:sz w:val="24"/>
              </w:rPr>
              <w:t xml:space="preserve"> </w:t>
            </w:r>
            <w:r>
              <w:rPr>
                <w:sz w:val="24"/>
              </w:rPr>
              <w:t>(система</w:t>
            </w:r>
            <w:r>
              <w:rPr>
                <w:spacing w:val="-4"/>
                <w:sz w:val="24"/>
              </w:rPr>
              <w:t xml:space="preserve"> </w:t>
            </w:r>
            <w:r>
              <w:rPr>
                <w:sz w:val="24"/>
              </w:rPr>
              <w:t>практичних</w:t>
            </w:r>
            <w:r>
              <w:rPr>
                <w:spacing w:val="-7"/>
                <w:sz w:val="24"/>
              </w:rPr>
              <w:t xml:space="preserve"> </w:t>
            </w:r>
            <w:r>
              <w:rPr>
                <w:sz w:val="24"/>
              </w:rPr>
              <w:t>навичок)</w:t>
            </w:r>
          </w:p>
          <w:p w14:paraId="039CCC9C" w14:textId="77777777" w:rsidR="007F50B9" w:rsidRDefault="00A23923" w:rsidP="00B13B17">
            <w:pPr>
              <w:pStyle w:val="TableParagraph"/>
              <w:numPr>
                <w:ilvl w:val="0"/>
                <w:numId w:val="47"/>
              </w:numPr>
              <w:tabs>
                <w:tab w:val="left" w:pos="375"/>
              </w:tabs>
              <w:spacing w:line="266" w:lineRule="exact"/>
              <w:ind w:hanging="265"/>
              <w:rPr>
                <w:sz w:val="24"/>
              </w:rPr>
            </w:pPr>
            <w:proofErr w:type="spellStart"/>
            <w:r>
              <w:rPr>
                <w:sz w:val="24"/>
              </w:rPr>
              <w:t>Професійно</w:t>
            </w:r>
            <w:proofErr w:type="spellEnd"/>
            <w:r>
              <w:rPr>
                <w:spacing w:val="1"/>
                <w:sz w:val="24"/>
              </w:rPr>
              <w:t xml:space="preserve"> </w:t>
            </w:r>
            <w:r>
              <w:rPr>
                <w:sz w:val="24"/>
              </w:rPr>
              <w:t>важливі</w:t>
            </w:r>
            <w:r>
              <w:rPr>
                <w:spacing w:val="-11"/>
                <w:sz w:val="24"/>
              </w:rPr>
              <w:t xml:space="preserve"> </w:t>
            </w:r>
            <w:r>
              <w:rPr>
                <w:sz w:val="24"/>
              </w:rPr>
              <w:t>якості</w:t>
            </w:r>
          </w:p>
          <w:p w14:paraId="31623D09" w14:textId="7E56ADCB" w:rsidR="007F50B9" w:rsidRDefault="00A23923" w:rsidP="00B13B17">
            <w:pPr>
              <w:pStyle w:val="TableParagraph"/>
              <w:numPr>
                <w:ilvl w:val="0"/>
                <w:numId w:val="47"/>
              </w:numPr>
              <w:tabs>
                <w:tab w:val="left" w:pos="375"/>
              </w:tabs>
              <w:spacing w:line="253" w:lineRule="exact"/>
              <w:ind w:hanging="265"/>
              <w:rPr>
                <w:sz w:val="24"/>
              </w:rPr>
            </w:pPr>
            <w:r>
              <w:rPr>
                <w:sz w:val="24"/>
              </w:rPr>
              <w:t>Професійна</w:t>
            </w:r>
            <w:r>
              <w:rPr>
                <w:spacing w:val="-9"/>
                <w:sz w:val="24"/>
              </w:rPr>
              <w:t xml:space="preserve"> </w:t>
            </w:r>
            <w:r>
              <w:rPr>
                <w:sz w:val="24"/>
              </w:rPr>
              <w:t>суб</w:t>
            </w:r>
            <w:r w:rsidR="00E31CE0">
              <w:rPr>
                <w:sz w:val="24"/>
              </w:rPr>
              <w:t>’</w:t>
            </w:r>
            <w:r>
              <w:rPr>
                <w:sz w:val="24"/>
              </w:rPr>
              <w:t>єктність</w:t>
            </w:r>
            <w:r>
              <w:rPr>
                <w:spacing w:val="-7"/>
                <w:sz w:val="24"/>
              </w:rPr>
              <w:t xml:space="preserve"> </w:t>
            </w:r>
            <w:r>
              <w:rPr>
                <w:sz w:val="24"/>
              </w:rPr>
              <w:t>фахівця</w:t>
            </w:r>
          </w:p>
        </w:tc>
      </w:tr>
    </w:tbl>
    <w:p w14:paraId="314DBF38" w14:textId="6C22F363" w:rsidR="007F50B9" w:rsidRPr="001D7E10" w:rsidRDefault="00A23923" w:rsidP="001D7E10">
      <w:pPr>
        <w:spacing w:line="266" w:lineRule="exact"/>
        <w:ind w:left="233"/>
        <w:rPr>
          <w:i/>
          <w:sz w:val="24"/>
        </w:rPr>
        <w:sectPr w:rsidR="007F50B9" w:rsidRPr="001D7E10">
          <w:pgSz w:w="16840" w:h="11910" w:orient="landscape"/>
          <w:pgMar w:top="1180" w:right="900" w:bottom="280" w:left="900" w:header="747" w:footer="0" w:gutter="0"/>
          <w:cols w:space="720"/>
        </w:sectPr>
      </w:pPr>
      <w:r>
        <w:rPr>
          <w:i/>
          <w:sz w:val="24"/>
        </w:rPr>
        <w:t>Складено</w:t>
      </w:r>
      <w:r>
        <w:rPr>
          <w:i/>
          <w:spacing w:val="-2"/>
          <w:sz w:val="24"/>
        </w:rPr>
        <w:t xml:space="preserve"> </w:t>
      </w:r>
      <w:r>
        <w:rPr>
          <w:i/>
          <w:sz w:val="24"/>
        </w:rPr>
        <w:t>автором</w:t>
      </w:r>
      <w:r>
        <w:rPr>
          <w:i/>
          <w:spacing w:val="-2"/>
          <w:sz w:val="24"/>
        </w:rPr>
        <w:t xml:space="preserve"> </w:t>
      </w:r>
      <w:r>
        <w:rPr>
          <w:i/>
          <w:sz w:val="24"/>
        </w:rPr>
        <w:t>за</w:t>
      </w:r>
      <w:r>
        <w:rPr>
          <w:i/>
          <w:spacing w:val="-6"/>
          <w:sz w:val="24"/>
        </w:rPr>
        <w:t xml:space="preserve"> </w:t>
      </w:r>
      <w:r>
        <w:rPr>
          <w:i/>
          <w:sz w:val="24"/>
        </w:rPr>
        <w:t>результатами</w:t>
      </w:r>
      <w:r>
        <w:rPr>
          <w:i/>
          <w:spacing w:val="-2"/>
          <w:sz w:val="24"/>
        </w:rPr>
        <w:t xml:space="preserve"> </w:t>
      </w:r>
      <w:r>
        <w:rPr>
          <w:i/>
          <w:sz w:val="24"/>
        </w:rPr>
        <w:t>дослідженн</w:t>
      </w:r>
      <w:r w:rsidR="001D7E10">
        <w:rPr>
          <w:i/>
          <w:sz w:val="24"/>
        </w:rPr>
        <w:t>я</w:t>
      </w:r>
    </w:p>
    <w:p w14:paraId="62520AFC" w14:textId="77777777" w:rsidR="008D3F53" w:rsidRDefault="008D3F53" w:rsidP="008D3F53">
      <w:pPr>
        <w:pStyle w:val="a3"/>
        <w:jc w:val="left"/>
        <w:rPr>
          <w:sz w:val="17"/>
        </w:rPr>
      </w:pPr>
    </w:p>
    <w:p w14:paraId="007C49E1" w14:textId="77777777" w:rsidR="008D3F53" w:rsidRDefault="008D3F53" w:rsidP="008D3F53">
      <w:pPr>
        <w:pStyle w:val="a3"/>
        <w:ind w:right="238"/>
        <w:jc w:val="right"/>
      </w:pPr>
      <w:r>
        <w:t>Таблиця</w:t>
      </w:r>
      <w:r>
        <w:rPr>
          <w:spacing w:val="-4"/>
        </w:rPr>
        <w:t xml:space="preserve"> </w:t>
      </w:r>
      <w:r>
        <w:t>И</w:t>
      </w:r>
    </w:p>
    <w:p w14:paraId="3B2AF888" w14:textId="77777777" w:rsidR="008D3F53" w:rsidRDefault="008D3F53" w:rsidP="008D3F53">
      <w:pPr>
        <w:pStyle w:val="a3"/>
        <w:jc w:val="left"/>
      </w:pPr>
    </w:p>
    <w:p w14:paraId="7A8D514C" w14:textId="77777777" w:rsidR="008D3F53" w:rsidRDefault="008D3F53" w:rsidP="008D3F53">
      <w:pPr>
        <w:pStyle w:val="1"/>
        <w:ind w:left="5510" w:right="723" w:hanging="4773"/>
        <w:jc w:val="left"/>
      </w:pPr>
      <w:r>
        <w:t>Характеристика методико-технологічних засобів формування підприємницької компетентності майбутніх</w:t>
      </w:r>
      <w:r>
        <w:rPr>
          <w:spacing w:val="-67"/>
        </w:rPr>
        <w:t xml:space="preserve"> </w:t>
      </w:r>
      <w:r>
        <w:t>фахівців</w:t>
      </w:r>
      <w:r>
        <w:rPr>
          <w:spacing w:val="-1"/>
        </w:rPr>
        <w:t xml:space="preserve"> </w:t>
      </w:r>
      <w:r>
        <w:t>сфери</w:t>
      </w:r>
      <w:r>
        <w:rPr>
          <w:spacing w:val="4"/>
        </w:rPr>
        <w:t xml:space="preserve"> </w:t>
      </w:r>
      <w:r>
        <w:t>обслуговування</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10995"/>
      </w:tblGrid>
      <w:tr w:rsidR="008D3F53" w14:paraId="34201774" w14:textId="77777777" w:rsidTr="00C62EA0">
        <w:trPr>
          <w:trHeight w:val="1214"/>
        </w:trPr>
        <w:tc>
          <w:tcPr>
            <w:tcW w:w="3798" w:type="dxa"/>
          </w:tcPr>
          <w:p w14:paraId="1A74B863" w14:textId="77777777" w:rsidR="008D3F53" w:rsidRDefault="008D3F53" w:rsidP="00C62EA0">
            <w:pPr>
              <w:pStyle w:val="TableParagraph"/>
              <w:spacing w:line="264" w:lineRule="auto"/>
              <w:ind w:left="5"/>
              <w:jc w:val="center"/>
              <w:rPr>
                <w:sz w:val="24"/>
              </w:rPr>
            </w:pPr>
            <w:r>
              <w:rPr>
                <w:sz w:val="24"/>
              </w:rPr>
              <w:t>Методико-технологічні</w:t>
            </w:r>
            <w:r>
              <w:rPr>
                <w:spacing w:val="-14"/>
                <w:sz w:val="24"/>
              </w:rPr>
              <w:t xml:space="preserve"> </w:t>
            </w:r>
            <w:r>
              <w:rPr>
                <w:sz w:val="24"/>
              </w:rPr>
              <w:t>засоби</w:t>
            </w:r>
            <w:r>
              <w:rPr>
                <w:spacing w:val="-57"/>
                <w:sz w:val="24"/>
              </w:rPr>
              <w:t xml:space="preserve"> </w:t>
            </w:r>
            <w:r>
              <w:rPr>
                <w:sz w:val="24"/>
              </w:rPr>
              <w:t>формування підприємницької</w:t>
            </w:r>
            <w:r>
              <w:rPr>
                <w:spacing w:val="1"/>
                <w:sz w:val="24"/>
              </w:rPr>
              <w:t xml:space="preserve"> </w:t>
            </w:r>
            <w:r>
              <w:rPr>
                <w:sz w:val="24"/>
              </w:rPr>
              <w:t>компетентності</w:t>
            </w:r>
            <w:r>
              <w:rPr>
                <w:spacing w:val="-6"/>
                <w:sz w:val="24"/>
              </w:rPr>
              <w:t xml:space="preserve"> </w:t>
            </w:r>
            <w:r>
              <w:rPr>
                <w:sz w:val="24"/>
              </w:rPr>
              <w:t>майбутніх</w:t>
            </w:r>
          </w:p>
          <w:p w14:paraId="0AD27779" w14:textId="77777777" w:rsidR="008D3F53" w:rsidRDefault="008D3F53" w:rsidP="00C62EA0">
            <w:pPr>
              <w:pStyle w:val="TableParagraph"/>
              <w:ind w:left="0"/>
              <w:jc w:val="center"/>
              <w:rPr>
                <w:sz w:val="24"/>
              </w:rPr>
            </w:pPr>
            <w:r>
              <w:rPr>
                <w:sz w:val="24"/>
              </w:rPr>
              <w:t>фахівців</w:t>
            </w:r>
            <w:r>
              <w:rPr>
                <w:spacing w:val="-4"/>
                <w:sz w:val="24"/>
              </w:rPr>
              <w:t xml:space="preserve"> </w:t>
            </w:r>
            <w:r>
              <w:rPr>
                <w:sz w:val="24"/>
              </w:rPr>
              <w:t>сфери</w:t>
            </w:r>
            <w:r>
              <w:rPr>
                <w:spacing w:val="-3"/>
                <w:sz w:val="24"/>
              </w:rPr>
              <w:t xml:space="preserve"> </w:t>
            </w:r>
            <w:r>
              <w:rPr>
                <w:sz w:val="24"/>
              </w:rPr>
              <w:t>обслуговування</w:t>
            </w:r>
          </w:p>
        </w:tc>
        <w:tc>
          <w:tcPr>
            <w:tcW w:w="10995" w:type="dxa"/>
          </w:tcPr>
          <w:p w14:paraId="473E17B3" w14:textId="77777777" w:rsidR="008D3F53" w:rsidRDefault="008D3F53" w:rsidP="00C62EA0">
            <w:pPr>
              <w:pStyle w:val="TableParagraph"/>
              <w:spacing w:line="264" w:lineRule="auto"/>
              <w:ind w:left="3326" w:hanging="2728"/>
              <w:rPr>
                <w:sz w:val="24"/>
              </w:rPr>
            </w:pPr>
            <w:r>
              <w:rPr>
                <w:sz w:val="24"/>
              </w:rPr>
              <w:t>Характеристика</w:t>
            </w:r>
            <w:r>
              <w:rPr>
                <w:spacing w:val="-8"/>
                <w:sz w:val="24"/>
              </w:rPr>
              <w:t xml:space="preserve"> </w:t>
            </w:r>
            <w:r>
              <w:rPr>
                <w:sz w:val="24"/>
              </w:rPr>
              <w:t>методико-технологічних</w:t>
            </w:r>
            <w:r>
              <w:rPr>
                <w:spacing w:val="-11"/>
                <w:sz w:val="24"/>
              </w:rPr>
              <w:t xml:space="preserve"> </w:t>
            </w:r>
            <w:r>
              <w:rPr>
                <w:sz w:val="24"/>
              </w:rPr>
              <w:t>засобів</w:t>
            </w:r>
            <w:r>
              <w:rPr>
                <w:spacing w:val="-5"/>
                <w:sz w:val="24"/>
              </w:rPr>
              <w:t xml:space="preserve"> </w:t>
            </w:r>
            <w:r>
              <w:rPr>
                <w:sz w:val="24"/>
              </w:rPr>
              <w:t>формування</w:t>
            </w:r>
            <w:r>
              <w:rPr>
                <w:spacing w:val="-7"/>
                <w:sz w:val="24"/>
              </w:rPr>
              <w:t xml:space="preserve"> </w:t>
            </w:r>
            <w:r>
              <w:rPr>
                <w:sz w:val="24"/>
              </w:rPr>
              <w:t>підприємницької</w:t>
            </w:r>
            <w:r>
              <w:rPr>
                <w:spacing w:val="-14"/>
                <w:sz w:val="24"/>
              </w:rPr>
              <w:t xml:space="preserve"> </w:t>
            </w:r>
            <w:r>
              <w:rPr>
                <w:sz w:val="24"/>
              </w:rPr>
              <w:t>компетентності</w:t>
            </w:r>
            <w:r>
              <w:rPr>
                <w:spacing w:val="-57"/>
                <w:sz w:val="24"/>
              </w:rPr>
              <w:t xml:space="preserve"> </w:t>
            </w:r>
            <w:r>
              <w:rPr>
                <w:sz w:val="24"/>
              </w:rPr>
              <w:t>майбутніх</w:t>
            </w:r>
            <w:r>
              <w:rPr>
                <w:spacing w:val="-4"/>
                <w:sz w:val="24"/>
              </w:rPr>
              <w:t xml:space="preserve"> </w:t>
            </w:r>
            <w:r>
              <w:rPr>
                <w:sz w:val="24"/>
              </w:rPr>
              <w:t>фахівців</w:t>
            </w:r>
            <w:r>
              <w:rPr>
                <w:spacing w:val="2"/>
                <w:sz w:val="24"/>
              </w:rPr>
              <w:t xml:space="preserve"> </w:t>
            </w:r>
            <w:r>
              <w:rPr>
                <w:sz w:val="24"/>
              </w:rPr>
              <w:t>сфери</w:t>
            </w:r>
            <w:r>
              <w:rPr>
                <w:spacing w:val="3"/>
                <w:sz w:val="24"/>
              </w:rPr>
              <w:t xml:space="preserve"> </w:t>
            </w:r>
            <w:r>
              <w:rPr>
                <w:sz w:val="24"/>
              </w:rPr>
              <w:t>обслуговування</w:t>
            </w:r>
          </w:p>
        </w:tc>
      </w:tr>
      <w:tr w:rsidR="008D3F53" w14:paraId="2F1409B1" w14:textId="77777777" w:rsidTr="00C62EA0">
        <w:trPr>
          <w:trHeight w:val="6679"/>
        </w:trPr>
        <w:tc>
          <w:tcPr>
            <w:tcW w:w="3798" w:type="dxa"/>
          </w:tcPr>
          <w:p w14:paraId="4E30866C" w14:textId="77777777" w:rsidR="008D3F53" w:rsidRDefault="008D3F53" w:rsidP="00C62EA0">
            <w:pPr>
              <w:pStyle w:val="TableParagraph"/>
              <w:spacing w:line="268" w:lineRule="exact"/>
              <w:rPr>
                <w:sz w:val="24"/>
              </w:rPr>
            </w:pPr>
            <w:r>
              <w:rPr>
                <w:sz w:val="24"/>
              </w:rPr>
              <w:t>Контекстне</w:t>
            </w:r>
            <w:r>
              <w:rPr>
                <w:spacing w:val="-3"/>
                <w:sz w:val="24"/>
              </w:rPr>
              <w:t xml:space="preserve"> </w:t>
            </w:r>
            <w:r>
              <w:rPr>
                <w:sz w:val="24"/>
              </w:rPr>
              <w:t>навчання</w:t>
            </w:r>
          </w:p>
        </w:tc>
        <w:tc>
          <w:tcPr>
            <w:tcW w:w="10995" w:type="dxa"/>
          </w:tcPr>
          <w:p w14:paraId="36A1A970" w14:textId="77777777" w:rsidR="008D3F53" w:rsidRDefault="008D3F53" w:rsidP="00C62EA0">
            <w:pPr>
              <w:pStyle w:val="TableParagraph"/>
              <w:spacing w:line="264" w:lineRule="auto"/>
              <w:ind w:left="109" w:right="90"/>
              <w:jc w:val="both"/>
              <w:rPr>
                <w:sz w:val="24"/>
              </w:rPr>
            </w:pPr>
            <w:r>
              <w:rPr>
                <w:sz w:val="24"/>
              </w:rPr>
              <w:t>Контекст – це система внутрішніх і зовнішніх умов поведінки і діяльності людини, яка впливає на</w:t>
            </w:r>
            <w:r>
              <w:rPr>
                <w:spacing w:val="1"/>
                <w:sz w:val="24"/>
              </w:rPr>
              <w:t xml:space="preserve"> </w:t>
            </w:r>
            <w:r>
              <w:rPr>
                <w:sz w:val="24"/>
              </w:rPr>
              <w:t>сприймання,</w:t>
            </w:r>
            <w:r>
              <w:rPr>
                <w:spacing w:val="1"/>
                <w:sz w:val="24"/>
              </w:rPr>
              <w:t xml:space="preserve"> </w:t>
            </w:r>
            <w:r>
              <w:rPr>
                <w:sz w:val="24"/>
              </w:rPr>
              <w:t>розуміння</w:t>
            </w:r>
            <w:r>
              <w:rPr>
                <w:spacing w:val="1"/>
                <w:sz w:val="24"/>
              </w:rPr>
              <w:t xml:space="preserve"> </w:t>
            </w:r>
            <w:r>
              <w:rPr>
                <w:sz w:val="24"/>
              </w:rPr>
              <w:t>та</w:t>
            </w:r>
            <w:r>
              <w:rPr>
                <w:spacing w:val="1"/>
                <w:sz w:val="24"/>
              </w:rPr>
              <w:t xml:space="preserve"> </w:t>
            </w:r>
            <w:r>
              <w:rPr>
                <w:sz w:val="24"/>
              </w:rPr>
              <w:t>перетворення</w:t>
            </w:r>
            <w:r>
              <w:rPr>
                <w:spacing w:val="1"/>
                <w:sz w:val="24"/>
              </w:rPr>
              <w:t xml:space="preserve"> </w:t>
            </w:r>
            <w:r>
              <w:rPr>
                <w:sz w:val="24"/>
              </w:rPr>
              <w:t>нею конкретної</w:t>
            </w:r>
            <w:r>
              <w:rPr>
                <w:spacing w:val="1"/>
                <w:sz w:val="24"/>
              </w:rPr>
              <w:t xml:space="preserve"> </w:t>
            </w:r>
            <w:r>
              <w:rPr>
                <w:sz w:val="24"/>
              </w:rPr>
              <w:t>ситуації,</w:t>
            </w:r>
            <w:r>
              <w:rPr>
                <w:spacing w:val="1"/>
                <w:sz w:val="24"/>
              </w:rPr>
              <w:t xml:space="preserve"> </w:t>
            </w:r>
            <w:r>
              <w:rPr>
                <w:sz w:val="24"/>
              </w:rPr>
              <w:t>що</w:t>
            </w:r>
            <w:r>
              <w:rPr>
                <w:spacing w:val="1"/>
                <w:sz w:val="24"/>
              </w:rPr>
              <w:t xml:space="preserve"> </w:t>
            </w:r>
            <w:r>
              <w:rPr>
                <w:sz w:val="24"/>
              </w:rPr>
              <w:t>надає</w:t>
            </w:r>
            <w:r>
              <w:rPr>
                <w:spacing w:val="1"/>
                <w:sz w:val="24"/>
              </w:rPr>
              <w:t xml:space="preserve"> </w:t>
            </w:r>
            <w:r>
              <w:rPr>
                <w:sz w:val="24"/>
              </w:rPr>
              <w:t>змісту</w:t>
            </w:r>
            <w:r>
              <w:rPr>
                <w:spacing w:val="1"/>
                <w:sz w:val="24"/>
              </w:rPr>
              <w:t xml:space="preserve"> </w:t>
            </w:r>
            <w:r>
              <w:rPr>
                <w:sz w:val="24"/>
              </w:rPr>
              <w:t>й</w:t>
            </w:r>
            <w:r>
              <w:rPr>
                <w:spacing w:val="1"/>
                <w:sz w:val="24"/>
              </w:rPr>
              <w:t xml:space="preserve"> </w:t>
            </w:r>
            <w:r>
              <w:rPr>
                <w:sz w:val="24"/>
              </w:rPr>
              <w:t>значення</w:t>
            </w:r>
            <w:r>
              <w:rPr>
                <w:spacing w:val="1"/>
                <w:sz w:val="24"/>
              </w:rPr>
              <w:t xml:space="preserve"> </w:t>
            </w:r>
            <w:r>
              <w:rPr>
                <w:sz w:val="24"/>
              </w:rPr>
              <w:t>цій</w:t>
            </w:r>
            <w:r>
              <w:rPr>
                <w:spacing w:val="1"/>
                <w:sz w:val="24"/>
              </w:rPr>
              <w:t xml:space="preserve"> </w:t>
            </w:r>
            <w:r>
              <w:rPr>
                <w:sz w:val="24"/>
              </w:rPr>
              <w:t>ситуації як цілому та її окремим компонентам. Внутрішнім контекстом є індивідуально-психологічні</w:t>
            </w:r>
            <w:r>
              <w:rPr>
                <w:spacing w:val="1"/>
                <w:sz w:val="24"/>
              </w:rPr>
              <w:t xml:space="preserve"> </w:t>
            </w:r>
            <w:r>
              <w:rPr>
                <w:sz w:val="24"/>
              </w:rPr>
              <w:t>особливості, знання, досвід людини; зовнішнім – предметні, соціокультурні, просторово-часові та інші</w:t>
            </w:r>
            <w:r>
              <w:rPr>
                <w:spacing w:val="1"/>
                <w:sz w:val="24"/>
              </w:rPr>
              <w:t xml:space="preserve"> </w:t>
            </w:r>
            <w:r>
              <w:rPr>
                <w:sz w:val="24"/>
              </w:rPr>
              <w:t>характеристики ситуації, в яких людина діє. Поняття «контекст» може мати більш широкий зміст: ним</w:t>
            </w:r>
            <w:r>
              <w:rPr>
                <w:spacing w:val="1"/>
                <w:sz w:val="24"/>
              </w:rPr>
              <w:t xml:space="preserve"> </w:t>
            </w:r>
            <w:r>
              <w:rPr>
                <w:sz w:val="24"/>
              </w:rPr>
              <w:t>визначають</w:t>
            </w:r>
            <w:r>
              <w:rPr>
                <w:spacing w:val="1"/>
                <w:sz w:val="24"/>
              </w:rPr>
              <w:t xml:space="preserve"> </w:t>
            </w:r>
            <w:r>
              <w:rPr>
                <w:sz w:val="24"/>
              </w:rPr>
              <w:t>фізичну</w:t>
            </w:r>
            <w:r>
              <w:rPr>
                <w:spacing w:val="1"/>
                <w:sz w:val="24"/>
              </w:rPr>
              <w:t xml:space="preserve"> </w:t>
            </w:r>
            <w:r>
              <w:rPr>
                <w:sz w:val="24"/>
              </w:rPr>
              <w:t>дію,</w:t>
            </w:r>
            <w:r>
              <w:rPr>
                <w:spacing w:val="1"/>
                <w:sz w:val="24"/>
              </w:rPr>
              <w:t xml:space="preserve"> </w:t>
            </w:r>
            <w:r>
              <w:rPr>
                <w:sz w:val="24"/>
              </w:rPr>
              <w:t>вчинок,</w:t>
            </w:r>
            <w:r>
              <w:rPr>
                <w:spacing w:val="1"/>
                <w:sz w:val="24"/>
              </w:rPr>
              <w:t xml:space="preserve"> </w:t>
            </w:r>
            <w:r>
              <w:rPr>
                <w:sz w:val="24"/>
              </w:rPr>
              <w:t>репліку,</w:t>
            </w:r>
            <w:r>
              <w:rPr>
                <w:spacing w:val="1"/>
                <w:sz w:val="24"/>
              </w:rPr>
              <w:t xml:space="preserve"> </w:t>
            </w:r>
            <w:r>
              <w:rPr>
                <w:sz w:val="24"/>
              </w:rPr>
              <w:t>систему</w:t>
            </w:r>
            <w:r>
              <w:rPr>
                <w:spacing w:val="1"/>
                <w:sz w:val="24"/>
              </w:rPr>
              <w:t xml:space="preserve"> </w:t>
            </w:r>
            <w:r>
              <w:rPr>
                <w:sz w:val="24"/>
              </w:rPr>
              <w:t>мотивів.</w:t>
            </w:r>
            <w:r>
              <w:rPr>
                <w:spacing w:val="1"/>
                <w:sz w:val="24"/>
              </w:rPr>
              <w:t xml:space="preserve"> </w:t>
            </w:r>
            <w:r>
              <w:rPr>
                <w:sz w:val="24"/>
              </w:rPr>
              <w:t>Контексти</w:t>
            </w:r>
            <w:r>
              <w:rPr>
                <w:spacing w:val="1"/>
                <w:sz w:val="24"/>
              </w:rPr>
              <w:t xml:space="preserve"> </w:t>
            </w:r>
            <w:r>
              <w:rPr>
                <w:sz w:val="24"/>
              </w:rPr>
              <w:t>можуть</w:t>
            </w:r>
            <w:r>
              <w:rPr>
                <w:spacing w:val="1"/>
                <w:sz w:val="24"/>
              </w:rPr>
              <w:t xml:space="preserve"> </w:t>
            </w:r>
            <w:r>
              <w:rPr>
                <w:sz w:val="24"/>
              </w:rPr>
              <w:t>бути</w:t>
            </w:r>
            <w:r>
              <w:rPr>
                <w:spacing w:val="1"/>
                <w:sz w:val="24"/>
              </w:rPr>
              <w:t xml:space="preserve"> </w:t>
            </w:r>
            <w:r>
              <w:rPr>
                <w:sz w:val="24"/>
              </w:rPr>
              <w:t>соціальними,</w:t>
            </w:r>
            <w:r>
              <w:rPr>
                <w:spacing w:val="1"/>
                <w:sz w:val="24"/>
              </w:rPr>
              <w:t xml:space="preserve"> </w:t>
            </w:r>
            <w:r>
              <w:rPr>
                <w:sz w:val="24"/>
              </w:rPr>
              <w:t>поведінковими,</w:t>
            </w:r>
            <w:r>
              <w:rPr>
                <w:spacing w:val="1"/>
                <w:sz w:val="24"/>
              </w:rPr>
              <w:t xml:space="preserve"> </w:t>
            </w:r>
            <w:r>
              <w:rPr>
                <w:sz w:val="24"/>
              </w:rPr>
              <w:t>емоційними,</w:t>
            </w:r>
            <w:r>
              <w:rPr>
                <w:spacing w:val="1"/>
                <w:sz w:val="24"/>
              </w:rPr>
              <w:t xml:space="preserve"> </w:t>
            </w:r>
            <w:r>
              <w:rPr>
                <w:sz w:val="24"/>
              </w:rPr>
              <w:t>історичними,</w:t>
            </w:r>
            <w:r>
              <w:rPr>
                <w:spacing w:val="1"/>
                <w:sz w:val="24"/>
              </w:rPr>
              <w:t xml:space="preserve"> </w:t>
            </w:r>
            <w:r>
              <w:rPr>
                <w:sz w:val="24"/>
              </w:rPr>
              <w:t>культурними,</w:t>
            </w:r>
            <w:r>
              <w:rPr>
                <w:spacing w:val="1"/>
                <w:sz w:val="24"/>
              </w:rPr>
              <w:t xml:space="preserve"> </w:t>
            </w:r>
            <w:r>
              <w:rPr>
                <w:sz w:val="24"/>
              </w:rPr>
              <w:t>діяльнісними.</w:t>
            </w:r>
            <w:r>
              <w:rPr>
                <w:spacing w:val="1"/>
                <w:sz w:val="24"/>
              </w:rPr>
              <w:t xml:space="preserve"> </w:t>
            </w:r>
            <w:r>
              <w:rPr>
                <w:sz w:val="24"/>
              </w:rPr>
              <w:t>У мовознавстві й</w:t>
            </w:r>
            <w:r>
              <w:rPr>
                <w:spacing w:val="1"/>
                <w:sz w:val="24"/>
              </w:rPr>
              <w:t xml:space="preserve"> </w:t>
            </w:r>
            <w:proofErr w:type="spellStart"/>
            <w:r>
              <w:rPr>
                <w:sz w:val="24"/>
              </w:rPr>
              <w:t>логіці</w:t>
            </w:r>
            <w:proofErr w:type="spellEnd"/>
            <w:r>
              <w:rPr>
                <w:sz w:val="24"/>
              </w:rPr>
              <w:t xml:space="preserve"> під</w:t>
            </w:r>
            <w:r>
              <w:rPr>
                <w:spacing w:val="1"/>
                <w:sz w:val="24"/>
              </w:rPr>
              <w:t xml:space="preserve"> </w:t>
            </w:r>
            <w:r>
              <w:rPr>
                <w:sz w:val="24"/>
              </w:rPr>
              <w:t>контекстом розуміють відносно закінчений у смисловому плані уривок тексту чи промови, в якому</w:t>
            </w:r>
            <w:r>
              <w:rPr>
                <w:spacing w:val="1"/>
                <w:sz w:val="24"/>
              </w:rPr>
              <w:t xml:space="preserve"> </w:t>
            </w:r>
            <w:r>
              <w:rPr>
                <w:sz w:val="24"/>
              </w:rPr>
              <w:t>виявляється сенс і значення слів або пропозицій, які входять до нього як лінгвістичне оточення певної</w:t>
            </w:r>
            <w:r>
              <w:rPr>
                <w:spacing w:val="1"/>
                <w:sz w:val="24"/>
              </w:rPr>
              <w:t xml:space="preserve"> </w:t>
            </w:r>
            <w:proofErr w:type="spellStart"/>
            <w:r>
              <w:rPr>
                <w:sz w:val="24"/>
              </w:rPr>
              <w:t>мовної</w:t>
            </w:r>
            <w:proofErr w:type="spellEnd"/>
            <w:r>
              <w:rPr>
                <w:sz w:val="24"/>
              </w:rPr>
              <w:t xml:space="preserve"> одиниці.</w:t>
            </w:r>
            <w:r>
              <w:rPr>
                <w:spacing w:val="1"/>
                <w:sz w:val="24"/>
              </w:rPr>
              <w:t xml:space="preserve"> </w:t>
            </w:r>
            <w:r>
              <w:rPr>
                <w:sz w:val="24"/>
              </w:rPr>
              <w:t>В</w:t>
            </w:r>
            <w:r>
              <w:rPr>
                <w:spacing w:val="1"/>
                <w:sz w:val="24"/>
              </w:rPr>
              <w:t xml:space="preserve"> </w:t>
            </w:r>
            <w:r>
              <w:rPr>
                <w:sz w:val="24"/>
              </w:rPr>
              <w:t>аспекті</w:t>
            </w:r>
            <w:r>
              <w:rPr>
                <w:spacing w:val="1"/>
                <w:sz w:val="24"/>
              </w:rPr>
              <w:t xml:space="preserve"> </w:t>
            </w:r>
            <w:r>
              <w:rPr>
                <w:sz w:val="24"/>
              </w:rPr>
              <w:t>нашого</w:t>
            </w:r>
            <w:r>
              <w:rPr>
                <w:spacing w:val="1"/>
                <w:sz w:val="24"/>
              </w:rPr>
              <w:t xml:space="preserve"> </w:t>
            </w:r>
            <w:r>
              <w:rPr>
                <w:sz w:val="24"/>
              </w:rPr>
              <w:t>дослідження</w:t>
            </w:r>
            <w:r>
              <w:rPr>
                <w:spacing w:val="1"/>
                <w:sz w:val="24"/>
              </w:rPr>
              <w:t xml:space="preserve"> </w:t>
            </w:r>
            <w:r>
              <w:rPr>
                <w:sz w:val="24"/>
              </w:rPr>
              <w:t>поняття</w:t>
            </w:r>
            <w:r>
              <w:rPr>
                <w:spacing w:val="1"/>
                <w:sz w:val="24"/>
              </w:rPr>
              <w:t xml:space="preserve"> </w:t>
            </w:r>
            <w:r>
              <w:rPr>
                <w:sz w:val="24"/>
              </w:rPr>
              <w:t>«контекст»</w:t>
            </w:r>
            <w:r>
              <w:rPr>
                <w:spacing w:val="1"/>
                <w:sz w:val="24"/>
              </w:rPr>
              <w:t xml:space="preserve"> </w:t>
            </w:r>
            <w:r>
              <w:rPr>
                <w:sz w:val="24"/>
              </w:rPr>
              <w:t>є</w:t>
            </w:r>
            <w:r>
              <w:rPr>
                <w:spacing w:val="1"/>
                <w:sz w:val="24"/>
              </w:rPr>
              <w:t xml:space="preserve"> </w:t>
            </w:r>
            <w:r>
              <w:rPr>
                <w:sz w:val="24"/>
              </w:rPr>
              <w:t>дефініцією</w:t>
            </w:r>
            <w:r>
              <w:rPr>
                <w:spacing w:val="1"/>
                <w:sz w:val="24"/>
              </w:rPr>
              <w:t xml:space="preserve"> </w:t>
            </w:r>
            <w:r>
              <w:rPr>
                <w:sz w:val="24"/>
              </w:rPr>
              <w:t>в</w:t>
            </w:r>
            <w:r>
              <w:rPr>
                <w:spacing w:val="1"/>
                <w:sz w:val="24"/>
              </w:rPr>
              <w:t xml:space="preserve"> </w:t>
            </w:r>
            <w:r>
              <w:rPr>
                <w:sz w:val="24"/>
              </w:rPr>
              <w:t>теорії</w:t>
            </w:r>
            <w:r>
              <w:rPr>
                <w:spacing w:val="1"/>
                <w:sz w:val="24"/>
              </w:rPr>
              <w:t xml:space="preserve"> </w:t>
            </w:r>
            <w:proofErr w:type="spellStart"/>
            <w:r>
              <w:rPr>
                <w:sz w:val="24"/>
              </w:rPr>
              <w:t>знаково</w:t>
            </w:r>
            <w:proofErr w:type="spellEnd"/>
            <w:r>
              <w:rPr>
                <w:sz w:val="24"/>
              </w:rPr>
              <w:t>-</w:t>
            </w:r>
            <w:r>
              <w:rPr>
                <w:spacing w:val="1"/>
                <w:sz w:val="24"/>
              </w:rPr>
              <w:t xml:space="preserve"> </w:t>
            </w:r>
            <w:r>
              <w:rPr>
                <w:sz w:val="24"/>
              </w:rPr>
              <w:t>контекстного навчання, котра у відповідній технології забезпечує рівень особистісного включення того,</w:t>
            </w:r>
            <w:r>
              <w:rPr>
                <w:spacing w:val="1"/>
                <w:sz w:val="24"/>
              </w:rPr>
              <w:t xml:space="preserve"> </w:t>
            </w:r>
            <w:r>
              <w:rPr>
                <w:sz w:val="24"/>
              </w:rPr>
              <w:t>хто</w:t>
            </w:r>
            <w:r>
              <w:rPr>
                <w:spacing w:val="5"/>
                <w:sz w:val="24"/>
              </w:rPr>
              <w:t xml:space="preserve"> </w:t>
            </w:r>
            <w:r>
              <w:rPr>
                <w:sz w:val="24"/>
              </w:rPr>
              <w:t>навчається,</w:t>
            </w:r>
            <w:r>
              <w:rPr>
                <w:spacing w:val="-2"/>
                <w:sz w:val="24"/>
              </w:rPr>
              <w:t xml:space="preserve"> </w:t>
            </w:r>
            <w:r>
              <w:rPr>
                <w:sz w:val="24"/>
              </w:rPr>
              <w:t>у</w:t>
            </w:r>
            <w:r>
              <w:rPr>
                <w:spacing w:val="-9"/>
                <w:sz w:val="24"/>
              </w:rPr>
              <w:t xml:space="preserve"> </w:t>
            </w:r>
            <w:r>
              <w:rPr>
                <w:sz w:val="24"/>
              </w:rPr>
              <w:t>процеси</w:t>
            </w:r>
            <w:r>
              <w:rPr>
                <w:spacing w:val="2"/>
                <w:sz w:val="24"/>
              </w:rPr>
              <w:t xml:space="preserve"> </w:t>
            </w:r>
            <w:r>
              <w:rPr>
                <w:sz w:val="24"/>
              </w:rPr>
              <w:t>пізнання</w:t>
            </w:r>
            <w:r>
              <w:rPr>
                <w:spacing w:val="2"/>
                <w:sz w:val="24"/>
              </w:rPr>
              <w:t xml:space="preserve"> </w:t>
            </w:r>
            <w:r>
              <w:rPr>
                <w:sz w:val="24"/>
              </w:rPr>
              <w:t>та</w:t>
            </w:r>
            <w:r>
              <w:rPr>
                <w:spacing w:val="-5"/>
                <w:sz w:val="24"/>
              </w:rPr>
              <w:t xml:space="preserve"> </w:t>
            </w:r>
            <w:r>
              <w:rPr>
                <w:sz w:val="24"/>
              </w:rPr>
              <w:t>оволодіння</w:t>
            </w:r>
            <w:r>
              <w:rPr>
                <w:spacing w:val="1"/>
                <w:sz w:val="24"/>
              </w:rPr>
              <w:t xml:space="preserve"> </w:t>
            </w:r>
            <w:r>
              <w:rPr>
                <w:sz w:val="24"/>
              </w:rPr>
              <w:t>професійною</w:t>
            </w:r>
            <w:r>
              <w:rPr>
                <w:spacing w:val="-1"/>
                <w:sz w:val="24"/>
              </w:rPr>
              <w:t xml:space="preserve"> </w:t>
            </w:r>
            <w:r>
              <w:rPr>
                <w:sz w:val="24"/>
              </w:rPr>
              <w:t>діяльністю.</w:t>
            </w:r>
          </w:p>
          <w:p w14:paraId="72EDFD1C" w14:textId="77777777" w:rsidR="008D3F53" w:rsidRDefault="008D3F53" w:rsidP="00C62EA0">
            <w:pPr>
              <w:pStyle w:val="TableParagraph"/>
              <w:spacing w:line="264" w:lineRule="auto"/>
              <w:ind w:left="109" w:right="94"/>
              <w:jc w:val="both"/>
              <w:rPr>
                <w:sz w:val="24"/>
              </w:rPr>
            </w:pPr>
            <w:r>
              <w:rPr>
                <w:sz w:val="24"/>
              </w:rPr>
              <w:t>Контекстний підхід – це підхід до проектування і реалізації освітнього процесу, коли за допомогою</w:t>
            </w:r>
            <w:r>
              <w:rPr>
                <w:spacing w:val="1"/>
                <w:sz w:val="24"/>
              </w:rPr>
              <w:t xml:space="preserve"> </w:t>
            </w:r>
            <w:r>
              <w:rPr>
                <w:sz w:val="24"/>
              </w:rPr>
              <w:t>системи дидактичних форм, методів і засобів моделюються предметний і соціальний зміст майбутньої</w:t>
            </w:r>
            <w:r>
              <w:rPr>
                <w:spacing w:val="1"/>
                <w:sz w:val="24"/>
              </w:rPr>
              <w:t xml:space="preserve"> </w:t>
            </w:r>
            <w:r>
              <w:rPr>
                <w:sz w:val="24"/>
              </w:rPr>
              <w:t>професійної діяльності, а засвоєння абстрактних знакових засобів накладено на канву цієї діяльності.</w:t>
            </w:r>
            <w:r>
              <w:rPr>
                <w:spacing w:val="1"/>
                <w:sz w:val="24"/>
              </w:rPr>
              <w:t xml:space="preserve"> </w:t>
            </w:r>
            <w:r>
              <w:rPr>
                <w:sz w:val="24"/>
              </w:rPr>
              <w:t>Основною одиницею змісту контекстного навчання є не блок інформації, а система навчання у всій її</w:t>
            </w:r>
            <w:r>
              <w:rPr>
                <w:spacing w:val="1"/>
                <w:sz w:val="24"/>
              </w:rPr>
              <w:t xml:space="preserve"> </w:t>
            </w:r>
            <w:r>
              <w:rPr>
                <w:sz w:val="24"/>
              </w:rPr>
              <w:t>предметній та соціальній неоднозначності й суперечливості. Навчальний матеріал подається у вигляді</w:t>
            </w:r>
            <w:r>
              <w:rPr>
                <w:spacing w:val="1"/>
                <w:sz w:val="24"/>
              </w:rPr>
              <w:t xml:space="preserve"> </w:t>
            </w:r>
            <w:r>
              <w:rPr>
                <w:sz w:val="24"/>
              </w:rPr>
              <w:t xml:space="preserve">навчальних текстів – знакових систем (що уточнює назву підходу як </w:t>
            </w:r>
            <w:proofErr w:type="spellStart"/>
            <w:r>
              <w:rPr>
                <w:sz w:val="24"/>
              </w:rPr>
              <w:t>знаково</w:t>
            </w:r>
            <w:proofErr w:type="spellEnd"/>
            <w:r>
              <w:rPr>
                <w:sz w:val="24"/>
              </w:rPr>
              <w:t>-контекстне навчання), –</w:t>
            </w:r>
            <w:r>
              <w:rPr>
                <w:spacing w:val="1"/>
                <w:sz w:val="24"/>
              </w:rPr>
              <w:t xml:space="preserve"> </w:t>
            </w:r>
            <w:r>
              <w:rPr>
                <w:sz w:val="24"/>
              </w:rPr>
              <w:t>котрі виступають</w:t>
            </w:r>
            <w:r>
              <w:rPr>
                <w:spacing w:val="1"/>
                <w:sz w:val="24"/>
              </w:rPr>
              <w:t xml:space="preserve"> </w:t>
            </w:r>
            <w:r>
              <w:rPr>
                <w:sz w:val="24"/>
              </w:rPr>
              <w:t>як</w:t>
            </w:r>
            <w:r>
              <w:rPr>
                <w:spacing w:val="1"/>
                <w:sz w:val="24"/>
              </w:rPr>
              <w:t xml:space="preserve"> </w:t>
            </w:r>
            <w:r>
              <w:rPr>
                <w:sz w:val="24"/>
              </w:rPr>
              <w:t>інформація</w:t>
            </w:r>
            <w:r>
              <w:rPr>
                <w:spacing w:val="1"/>
                <w:sz w:val="24"/>
              </w:rPr>
              <w:t xml:space="preserve"> </w:t>
            </w:r>
            <w:r>
              <w:rPr>
                <w:sz w:val="24"/>
              </w:rPr>
              <w:t>для</w:t>
            </w:r>
            <w:r>
              <w:rPr>
                <w:spacing w:val="1"/>
                <w:sz w:val="24"/>
              </w:rPr>
              <w:t xml:space="preserve"> </w:t>
            </w:r>
            <w:r>
              <w:rPr>
                <w:sz w:val="24"/>
              </w:rPr>
              <w:t>засвоєння.</w:t>
            </w:r>
            <w:r>
              <w:rPr>
                <w:spacing w:val="1"/>
                <w:sz w:val="24"/>
              </w:rPr>
              <w:t xml:space="preserve"> </w:t>
            </w:r>
            <w:r>
              <w:rPr>
                <w:sz w:val="24"/>
              </w:rPr>
              <w:t>Знання,</w:t>
            </w:r>
            <w:r>
              <w:rPr>
                <w:spacing w:val="1"/>
                <w:sz w:val="24"/>
              </w:rPr>
              <w:t xml:space="preserve"> </w:t>
            </w:r>
            <w:r>
              <w:rPr>
                <w:sz w:val="24"/>
              </w:rPr>
              <w:t>уміння,</w:t>
            </w:r>
            <w:r>
              <w:rPr>
                <w:spacing w:val="1"/>
                <w:sz w:val="24"/>
              </w:rPr>
              <w:t xml:space="preserve"> </w:t>
            </w:r>
            <w:r>
              <w:rPr>
                <w:sz w:val="24"/>
              </w:rPr>
              <w:t>навички</w:t>
            </w:r>
            <w:r>
              <w:rPr>
                <w:spacing w:val="1"/>
                <w:sz w:val="24"/>
              </w:rPr>
              <w:t xml:space="preserve"> </w:t>
            </w:r>
            <w:r>
              <w:rPr>
                <w:sz w:val="24"/>
              </w:rPr>
              <w:t>не</w:t>
            </w:r>
            <w:r>
              <w:rPr>
                <w:spacing w:val="1"/>
                <w:sz w:val="24"/>
              </w:rPr>
              <w:t xml:space="preserve"> </w:t>
            </w:r>
            <w:r>
              <w:rPr>
                <w:sz w:val="24"/>
              </w:rPr>
              <w:t>є</w:t>
            </w:r>
            <w:r>
              <w:rPr>
                <w:spacing w:val="1"/>
                <w:sz w:val="24"/>
              </w:rPr>
              <w:t xml:space="preserve"> </w:t>
            </w:r>
            <w:r>
              <w:rPr>
                <w:sz w:val="24"/>
              </w:rPr>
              <w:t>предметом,</w:t>
            </w:r>
            <w:r>
              <w:rPr>
                <w:spacing w:val="1"/>
                <w:sz w:val="24"/>
              </w:rPr>
              <w:t xml:space="preserve"> </w:t>
            </w:r>
            <w:r>
              <w:rPr>
                <w:sz w:val="24"/>
              </w:rPr>
              <w:t>на</w:t>
            </w:r>
            <w:r>
              <w:rPr>
                <w:spacing w:val="1"/>
                <w:sz w:val="24"/>
              </w:rPr>
              <w:t xml:space="preserve"> </w:t>
            </w:r>
            <w:r>
              <w:rPr>
                <w:sz w:val="24"/>
              </w:rPr>
              <w:t>який</w:t>
            </w:r>
            <w:r>
              <w:rPr>
                <w:spacing w:val="1"/>
                <w:sz w:val="24"/>
              </w:rPr>
              <w:t xml:space="preserve"> </w:t>
            </w:r>
            <w:r>
              <w:rPr>
                <w:sz w:val="24"/>
              </w:rPr>
              <w:t>повинна</w:t>
            </w:r>
            <w:r>
              <w:rPr>
                <w:spacing w:val="1"/>
                <w:sz w:val="24"/>
              </w:rPr>
              <w:t xml:space="preserve"> </w:t>
            </w:r>
            <w:r>
              <w:rPr>
                <w:sz w:val="24"/>
              </w:rPr>
              <w:t>спрямовується</w:t>
            </w:r>
            <w:r>
              <w:rPr>
                <w:spacing w:val="1"/>
                <w:sz w:val="24"/>
              </w:rPr>
              <w:t xml:space="preserve"> </w:t>
            </w:r>
            <w:r>
              <w:rPr>
                <w:sz w:val="24"/>
              </w:rPr>
              <w:t>активність</w:t>
            </w:r>
            <w:r>
              <w:rPr>
                <w:spacing w:val="1"/>
                <w:sz w:val="24"/>
              </w:rPr>
              <w:t xml:space="preserve"> </w:t>
            </w:r>
            <w:r>
              <w:rPr>
                <w:sz w:val="24"/>
              </w:rPr>
              <w:t>студентів,</w:t>
            </w:r>
            <w:r>
              <w:rPr>
                <w:spacing w:val="1"/>
                <w:sz w:val="24"/>
              </w:rPr>
              <w:t xml:space="preserve"> </w:t>
            </w:r>
            <w:r>
              <w:rPr>
                <w:sz w:val="24"/>
              </w:rPr>
              <w:t>а</w:t>
            </w:r>
            <w:r>
              <w:rPr>
                <w:spacing w:val="1"/>
                <w:sz w:val="24"/>
              </w:rPr>
              <w:t xml:space="preserve"> </w:t>
            </w:r>
            <w:r>
              <w:rPr>
                <w:sz w:val="24"/>
              </w:rPr>
              <w:t>виступають</w:t>
            </w:r>
            <w:r>
              <w:rPr>
                <w:spacing w:val="1"/>
                <w:sz w:val="24"/>
              </w:rPr>
              <w:t xml:space="preserve"> </w:t>
            </w:r>
            <w:r>
              <w:rPr>
                <w:sz w:val="24"/>
              </w:rPr>
              <w:t>засобом</w:t>
            </w:r>
            <w:r>
              <w:rPr>
                <w:spacing w:val="1"/>
                <w:sz w:val="24"/>
              </w:rPr>
              <w:t xml:space="preserve"> </w:t>
            </w:r>
            <w:r>
              <w:rPr>
                <w:sz w:val="24"/>
              </w:rPr>
              <w:t>вирішення</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діяльності</w:t>
            </w:r>
            <w:r>
              <w:rPr>
                <w:spacing w:val="1"/>
                <w:sz w:val="24"/>
              </w:rPr>
              <w:t xml:space="preserve"> </w:t>
            </w:r>
            <w:r>
              <w:rPr>
                <w:sz w:val="24"/>
              </w:rPr>
              <w:t>фахівця.</w:t>
            </w:r>
          </w:p>
        </w:tc>
      </w:tr>
    </w:tbl>
    <w:p w14:paraId="2EC4A225" w14:textId="77777777" w:rsidR="008D3F53" w:rsidRDefault="008D3F53" w:rsidP="008D3F53">
      <w:pPr>
        <w:spacing w:line="264" w:lineRule="auto"/>
        <w:jc w:val="both"/>
        <w:rPr>
          <w:sz w:val="24"/>
        </w:rPr>
        <w:sectPr w:rsidR="008D3F53">
          <w:headerReference w:type="default" r:id="rId143"/>
          <w:pgSz w:w="16840" w:h="11910" w:orient="landscape"/>
          <w:pgMar w:top="1180" w:right="900" w:bottom="280" w:left="900" w:header="747" w:footer="0" w:gutter="0"/>
          <w:cols w:space="720"/>
        </w:sectPr>
      </w:pPr>
    </w:p>
    <w:p w14:paraId="488D2CEC" w14:textId="77777777" w:rsidR="008D3F53" w:rsidRDefault="008D3F53" w:rsidP="008D3F53">
      <w:pPr>
        <w:pStyle w:val="a3"/>
        <w:jc w:val="left"/>
        <w:rPr>
          <w:b/>
          <w:sz w:val="20"/>
        </w:rPr>
      </w:pPr>
    </w:p>
    <w:p w14:paraId="6B013E83" w14:textId="77777777" w:rsidR="008D3F53" w:rsidRDefault="008D3F53" w:rsidP="008D3F53">
      <w:pPr>
        <w:pStyle w:val="a3"/>
        <w:jc w:val="left"/>
        <w:rPr>
          <w:b/>
          <w:sz w:val="2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10995"/>
      </w:tblGrid>
      <w:tr w:rsidR="008D3F53" w14:paraId="7AAEF653" w14:textId="77777777" w:rsidTr="00C62EA0">
        <w:trPr>
          <w:trHeight w:val="315"/>
        </w:trPr>
        <w:tc>
          <w:tcPr>
            <w:tcW w:w="14793" w:type="dxa"/>
            <w:gridSpan w:val="2"/>
            <w:tcBorders>
              <w:top w:val="nil"/>
              <w:left w:val="nil"/>
              <w:right w:val="nil"/>
            </w:tcBorders>
          </w:tcPr>
          <w:p w14:paraId="29C80D32" w14:textId="77777777" w:rsidR="008D3F53" w:rsidRDefault="008D3F53" w:rsidP="00C62EA0">
            <w:pPr>
              <w:pStyle w:val="TableParagraph"/>
              <w:spacing w:line="295" w:lineRule="exact"/>
              <w:ind w:left="0" w:right="111"/>
              <w:jc w:val="right"/>
              <w:rPr>
                <w:sz w:val="28"/>
              </w:rPr>
            </w:pPr>
            <w:r>
              <w:rPr>
                <w:sz w:val="28"/>
              </w:rPr>
              <w:t>Продовження</w:t>
            </w:r>
            <w:r>
              <w:rPr>
                <w:spacing w:val="-3"/>
                <w:sz w:val="28"/>
              </w:rPr>
              <w:t xml:space="preserve"> </w:t>
            </w:r>
            <w:r>
              <w:rPr>
                <w:sz w:val="28"/>
              </w:rPr>
              <w:t>таблиці</w:t>
            </w:r>
            <w:r>
              <w:rPr>
                <w:spacing w:val="-5"/>
                <w:sz w:val="28"/>
              </w:rPr>
              <w:t xml:space="preserve"> </w:t>
            </w:r>
            <w:r>
              <w:rPr>
                <w:sz w:val="28"/>
              </w:rPr>
              <w:t>И</w:t>
            </w:r>
          </w:p>
        </w:tc>
      </w:tr>
      <w:tr w:rsidR="008D3F53" w14:paraId="6AAAD8F6" w14:textId="77777777" w:rsidTr="00C62EA0">
        <w:trPr>
          <w:trHeight w:val="6985"/>
        </w:trPr>
        <w:tc>
          <w:tcPr>
            <w:tcW w:w="3798" w:type="dxa"/>
          </w:tcPr>
          <w:p w14:paraId="252CD314" w14:textId="77777777" w:rsidR="008D3F53" w:rsidRDefault="008D3F53" w:rsidP="00C62EA0">
            <w:pPr>
              <w:pStyle w:val="TableParagraph"/>
              <w:ind w:left="0"/>
              <w:rPr>
                <w:sz w:val="24"/>
              </w:rPr>
            </w:pPr>
          </w:p>
        </w:tc>
        <w:tc>
          <w:tcPr>
            <w:tcW w:w="10995" w:type="dxa"/>
          </w:tcPr>
          <w:p w14:paraId="43AA62BC" w14:textId="77777777" w:rsidR="008D3F53" w:rsidRDefault="008D3F53" w:rsidP="00C62EA0">
            <w:pPr>
              <w:pStyle w:val="TableParagraph"/>
              <w:spacing w:line="264" w:lineRule="auto"/>
              <w:ind w:left="109" w:right="92"/>
              <w:jc w:val="both"/>
              <w:rPr>
                <w:sz w:val="24"/>
              </w:rPr>
            </w:pPr>
            <w:r>
              <w:rPr>
                <w:sz w:val="24"/>
              </w:rPr>
              <w:t>Контекстне навчання зміщує акценти з пасивної абсорбції окремих пластів професійної інформації та</w:t>
            </w:r>
            <w:r>
              <w:rPr>
                <w:spacing w:val="1"/>
                <w:sz w:val="24"/>
              </w:rPr>
              <w:t xml:space="preserve"> </w:t>
            </w:r>
            <w:r>
              <w:rPr>
                <w:sz w:val="24"/>
              </w:rPr>
              <w:t>готових</w:t>
            </w:r>
            <w:r>
              <w:rPr>
                <w:spacing w:val="1"/>
                <w:sz w:val="24"/>
              </w:rPr>
              <w:t xml:space="preserve"> </w:t>
            </w:r>
            <w:r>
              <w:rPr>
                <w:sz w:val="24"/>
              </w:rPr>
              <w:t>знань</w:t>
            </w:r>
            <w:r>
              <w:rPr>
                <w:spacing w:val="1"/>
                <w:sz w:val="24"/>
              </w:rPr>
              <w:t xml:space="preserve"> </w:t>
            </w:r>
            <w:r>
              <w:rPr>
                <w:sz w:val="24"/>
              </w:rPr>
              <w:t>на</w:t>
            </w:r>
            <w:r>
              <w:rPr>
                <w:spacing w:val="1"/>
                <w:sz w:val="24"/>
              </w:rPr>
              <w:t xml:space="preserve"> </w:t>
            </w:r>
            <w:r>
              <w:rPr>
                <w:sz w:val="24"/>
              </w:rPr>
              <w:t>формування</w:t>
            </w:r>
            <w:r>
              <w:rPr>
                <w:spacing w:val="1"/>
                <w:sz w:val="24"/>
              </w:rPr>
              <w:t xml:space="preserve"> </w:t>
            </w:r>
            <w:r>
              <w:rPr>
                <w:sz w:val="24"/>
              </w:rPr>
              <w:t>у</w:t>
            </w:r>
            <w:r>
              <w:rPr>
                <w:spacing w:val="1"/>
                <w:sz w:val="24"/>
              </w:rPr>
              <w:t xml:space="preserve"> </w:t>
            </w:r>
            <w:r>
              <w:rPr>
                <w:sz w:val="24"/>
              </w:rPr>
              <w:t>студентів</w:t>
            </w:r>
            <w:r>
              <w:rPr>
                <w:spacing w:val="1"/>
                <w:sz w:val="24"/>
              </w:rPr>
              <w:t xml:space="preserve"> </w:t>
            </w:r>
            <w:r>
              <w:rPr>
                <w:sz w:val="24"/>
              </w:rPr>
              <w:t>готовності</w:t>
            </w:r>
            <w:r>
              <w:rPr>
                <w:spacing w:val="1"/>
                <w:sz w:val="24"/>
              </w:rPr>
              <w:t xml:space="preserve"> </w:t>
            </w:r>
            <w:r>
              <w:rPr>
                <w:sz w:val="24"/>
              </w:rPr>
              <w:t>здійснювати</w:t>
            </w:r>
            <w:r>
              <w:rPr>
                <w:spacing w:val="1"/>
                <w:sz w:val="24"/>
              </w:rPr>
              <w:t xml:space="preserve"> </w:t>
            </w:r>
            <w:r>
              <w:rPr>
                <w:sz w:val="24"/>
              </w:rPr>
              <w:t>професійні</w:t>
            </w:r>
            <w:r>
              <w:rPr>
                <w:spacing w:val="1"/>
                <w:sz w:val="24"/>
              </w:rPr>
              <w:t xml:space="preserve"> </w:t>
            </w:r>
            <w:r>
              <w:rPr>
                <w:sz w:val="24"/>
              </w:rPr>
              <w:t>і</w:t>
            </w:r>
            <w:r>
              <w:rPr>
                <w:spacing w:val="1"/>
                <w:sz w:val="24"/>
              </w:rPr>
              <w:t xml:space="preserve"> </w:t>
            </w:r>
            <w:r>
              <w:rPr>
                <w:sz w:val="24"/>
              </w:rPr>
              <w:t>соціальні</w:t>
            </w:r>
            <w:r>
              <w:rPr>
                <w:spacing w:val="1"/>
                <w:sz w:val="24"/>
              </w:rPr>
              <w:t xml:space="preserve"> </w:t>
            </w:r>
            <w:r>
              <w:rPr>
                <w:sz w:val="24"/>
              </w:rPr>
              <w:t>функції.</w:t>
            </w:r>
            <w:r>
              <w:rPr>
                <w:spacing w:val="1"/>
                <w:sz w:val="24"/>
              </w:rPr>
              <w:t xml:space="preserve"> </w:t>
            </w:r>
            <w:r>
              <w:rPr>
                <w:sz w:val="24"/>
              </w:rPr>
              <w:t>Інформація</w:t>
            </w:r>
            <w:r>
              <w:rPr>
                <w:spacing w:val="1"/>
                <w:sz w:val="24"/>
              </w:rPr>
              <w:t xml:space="preserve"> </w:t>
            </w:r>
            <w:r>
              <w:rPr>
                <w:sz w:val="24"/>
              </w:rPr>
              <w:t>засвоюється</w:t>
            </w:r>
            <w:r>
              <w:rPr>
                <w:spacing w:val="1"/>
                <w:sz w:val="24"/>
              </w:rPr>
              <w:t xml:space="preserve"> </w:t>
            </w:r>
            <w:r>
              <w:rPr>
                <w:sz w:val="24"/>
              </w:rPr>
              <w:t>студентами</w:t>
            </w:r>
            <w:r>
              <w:rPr>
                <w:spacing w:val="1"/>
                <w:sz w:val="24"/>
              </w:rPr>
              <w:t xml:space="preserve"> </w:t>
            </w:r>
            <w:r>
              <w:rPr>
                <w:sz w:val="24"/>
              </w:rPr>
              <w:t>в</w:t>
            </w:r>
            <w:r>
              <w:rPr>
                <w:spacing w:val="1"/>
                <w:sz w:val="24"/>
              </w:rPr>
              <w:t xml:space="preserve"> </w:t>
            </w:r>
            <w:r>
              <w:rPr>
                <w:sz w:val="24"/>
              </w:rPr>
              <w:t>контексті</w:t>
            </w:r>
            <w:r>
              <w:rPr>
                <w:spacing w:val="1"/>
                <w:sz w:val="24"/>
              </w:rPr>
              <w:t xml:space="preserve"> </w:t>
            </w:r>
            <w:r>
              <w:rPr>
                <w:sz w:val="24"/>
              </w:rPr>
              <w:t>їх</w:t>
            </w:r>
            <w:r>
              <w:rPr>
                <w:spacing w:val="1"/>
                <w:sz w:val="24"/>
              </w:rPr>
              <w:t xml:space="preserve"> </w:t>
            </w:r>
            <w:r>
              <w:rPr>
                <w:sz w:val="24"/>
              </w:rPr>
              <w:t>особистої</w:t>
            </w:r>
            <w:r>
              <w:rPr>
                <w:spacing w:val="1"/>
                <w:sz w:val="24"/>
              </w:rPr>
              <w:t xml:space="preserve"> </w:t>
            </w:r>
            <w:r>
              <w:rPr>
                <w:sz w:val="24"/>
              </w:rPr>
              <w:t>практичної</w:t>
            </w:r>
            <w:r>
              <w:rPr>
                <w:spacing w:val="1"/>
                <w:sz w:val="24"/>
              </w:rPr>
              <w:t xml:space="preserve"> </w:t>
            </w:r>
            <w:r>
              <w:rPr>
                <w:sz w:val="24"/>
              </w:rPr>
              <w:t>діяльності</w:t>
            </w:r>
            <w:r>
              <w:rPr>
                <w:spacing w:val="1"/>
                <w:sz w:val="24"/>
              </w:rPr>
              <w:t xml:space="preserve"> </w:t>
            </w:r>
            <w:r>
              <w:rPr>
                <w:sz w:val="24"/>
              </w:rPr>
              <w:t>та</w:t>
            </w:r>
            <w:r>
              <w:rPr>
                <w:spacing w:val="60"/>
                <w:sz w:val="24"/>
              </w:rPr>
              <w:t xml:space="preserve"> </w:t>
            </w:r>
            <w:r>
              <w:rPr>
                <w:sz w:val="24"/>
              </w:rPr>
              <w:t>вчинків.</w:t>
            </w:r>
            <w:r>
              <w:rPr>
                <w:spacing w:val="1"/>
                <w:sz w:val="24"/>
              </w:rPr>
              <w:t xml:space="preserve"> </w:t>
            </w:r>
            <w:r>
              <w:rPr>
                <w:sz w:val="24"/>
              </w:rPr>
              <w:t>Предмети</w:t>
            </w:r>
            <w:r>
              <w:rPr>
                <w:spacing w:val="1"/>
                <w:sz w:val="24"/>
              </w:rPr>
              <w:t xml:space="preserve"> </w:t>
            </w:r>
            <w:r>
              <w:rPr>
                <w:sz w:val="24"/>
              </w:rPr>
              <w:t>і</w:t>
            </w:r>
            <w:r>
              <w:rPr>
                <w:spacing w:val="1"/>
                <w:sz w:val="24"/>
              </w:rPr>
              <w:t xml:space="preserve"> </w:t>
            </w:r>
            <w:r>
              <w:rPr>
                <w:sz w:val="24"/>
              </w:rPr>
              <w:t>явища</w:t>
            </w:r>
            <w:r>
              <w:rPr>
                <w:spacing w:val="1"/>
                <w:sz w:val="24"/>
              </w:rPr>
              <w:t xml:space="preserve"> </w:t>
            </w:r>
            <w:r>
              <w:rPr>
                <w:sz w:val="24"/>
              </w:rPr>
              <w:t>розуміються</w:t>
            </w:r>
            <w:r>
              <w:rPr>
                <w:spacing w:val="1"/>
                <w:sz w:val="24"/>
              </w:rPr>
              <w:t xml:space="preserve"> </w:t>
            </w:r>
            <w:r>
              <w:rPr>
                <w:sz w:val="24"/>
              </w:rPr>
              <w:t>не</w:t>
            </w:r>
            <w:r>
              <w:rPr>
                <w:spacing w:val="1"/>
                <w:sz w:val="24"/>
              </w:rPr>
              <w:t xml:space="preserve"> </w:t>
            </w:r>
            <w:r>
              <w:rPr>
                <w:sz w:val="24"/>
              </w:rPr>
              <w:t>самі</w:t>
            </w:r>
            <w:r>
              <w:rPr>
                <w:spacing w:val="1"/>
                <w:sz w:val="24"/>
              </w:rPr>
              <w:t xml:space="preserve"> </w:t>
            </w:r>
            <w:r>
              <w:rPr>
                <w:sz w:val="24"/>
              </w:rPr>
              <w:t>по</w:t>
            </w:r>
            <w:r>
              <w:rPr>
                <w:spacing w:val="1"/>
                <w:sz w:val="24"/>
              </w:rPr>
              <w:t xml:space="preserve"> </w:t>
            </w:r>
            <w:r>
              <w:rPr>
                <w:sz w:val="24"/>
              </w:rPr>
              <w:t>собі,</w:t>
            </w:r>
            <w:r>
              <w:rPr>
                <w:spacing w:val="1"/>
                <w:sz w:val="24"/>
              </w:rPr>
              <w:t xml:space="preserve"> </w:t>
            </w:r>
            <w:r>
              <w:rPr>
                <w:sz w:val="24"/>
              </w:rPr>
              <w:t>а</w:t>
            </w:r>
            <w:r>
              <w:rPr>
                <w:spacing w:val="1"/>
                <w:sz w:val="24"/>
              </w:rPr>
              <w:t xml:space="preserve"> </w:t>
            </w:r>
            <w:r>
              <w:rPr>
                <w:sz w:val="24"/>
              </w:rPr>
              <w:t>інтерпретуються</w:t>
            </w:r>
            <w:r>
              <w:rPr>
                <w:spacing w:val="1"/>
                <w:sz w:val="24"/>
              </w:rPr>
              <w:t xml:space="preserve"> </w:t>
            </w:r>
            <w:r>
              <w:rPr>
                <w:sz w:val="24"/>
              </w:rPr>
              <w:t>в</w:t>
            </w:r>
            <w:r>
              <w:rPr>
                <w:spacing w:val="1"/>
                <w:sz w:val="24"/>
              </w:rPr>
              <w:t xml:space="preserve"> </w:t>
            </w:r>
            <w:r>
              <w:rPr>
                <w:sz w:val="24"/>
              </w:rPr>
              <w:t>тих</w:t>
            </w:r>
            <w:r>
              <w:rPr>
                <w:spacing w:val="1"/>
                <w:sz w:val="24"/>
              </w:rPr>
              <w:t xml:space="preserve"> </w:t>
            </w:r>
            <w:r>
              <w:rPr>
                <w:sz w:val="24"/>
              </w:rPr>
              <w:t>чи</w:t>
            </w:r>
            <w:r>
              <w:rPr>
                <w:spacing w:val="1"/>
                <w:sz w:val="24"/>
              </w:rPr>
              <w:t xml:space="preserve"> </w:t>
            </w:r>
            <w:r>
              <w:rPr>
                <w:sz w:val="24"/>
              </w:rPr>
              <w:t>інших</w:t>
            </w:r>
            <w:r>
              <w:rPr>
                <w:spacing w:val="1"/>
                <w:sz w:val="24"/>
              </w:rPr>
              <w:t xml:space="preserve"> </w:t>
            </w:r>
            <w:r>
              <w:rPr>
                <w:sz w:val="24"/>
              </w:rPr>
              <w:t>предметних</w:t>
            </w:r>
            <w:r>
              <w:rPr>
                <w:spacing w:val="1"/>
                <w:sz w:val="24"/>
              </w:rPr>
              <w:t xml:space="preserve"> </w:t>
            </w:r>
            <w:r>
              <w:rPr>
                <w:sz w:val="24"/>
              </w:rPr>
              <w:t>і</w:t>
            </w:r>
            <w:r>
              <w:rPr>
                <w:spacing w:val="1"/>
                <w:sz w:val="24"/>
              </w:rPr>
              <w:t xml:space="preserve"> </w:t>
            </w:r>
            <w:r>
              <w:rPr>
                <w:sz w:val="24"/>
              </w:rPr>
              <w:t>соціальних</w:t>
            </w:r>
            <w:r>
              <w:rPr>
                <w:spacing w:val="1"/>
                <w:sz w:val="24"/>
              </w:rPr>
              <w:t xml:space="preserve"> </w:t>
            </w:r>
            <w:r>
              <w:rPr>
                <w:sz w:val="24"/>
              </w:rPr>
              <w:t>контекстах.</w:t>
            </w:r>
            <w:r>
              <w:rPr>
                <w:spacing w:val="1"/>
                <w:sz w:val="24"/>
              </w:rPr>
              <w:t xml:space="preserve"> </w:t>
            </w:r>
            <w:r>
              <w:rPr>
                <w:sz w:val="24"/>
              </w:rPr>
              <w:t>Засвоєння</w:t>
            </w:r>
            <w:r>
              <w:rPr>
                <w:spacing w:val="1"/>
                <w:sz w:val="24"/>
              </w:rPr>
              <w:t xml:space="preserve"> </w:t>
            </w:r>
            <w:r>
              <w:rPr>
                <w:sz w:val="24"/>
              </w:rPr>
              <w:t>змісту</w:t>
            </w:r>
            <w:r>
              <w:rPr>
                <w:spacing w:val="1"/>
                <w:sz w:val="24"/>
              </w:rPr>
              <w:t xml:space="preserve"> </w:t>
            </w:r>
            <w:r>
              <w:rPr>
                <w:sz w:val="24"/>
              </w:rPr>
              <w:t>соціального</w:t>
            </w:r>
            <w:r>
              <w:rPr>
                <w:spacing w:val="1"/>
                <w:sz w:val="24"/>
              </w:rPr>
              <w:t xml:space="preserve"> </w:t>
            </w:r>
            <w:r>
              <w:rPr>
                <w:sz w:val="24"/>
              </w:rPr>
              <w:t>досвіду</w:t>
            </w:r>
            <w:r>
              <w:rPr>
                <w:spacing w:val="1"/>
                <w:sz w:val="24"/>
              </w:rPr>
              <w:t xml:space="preserve"> </w:t>
            </w:r>
            <w:r>
              <w:rPr>
                <w:sz w:val="24"/>
              </w:rPr>
              <w:t>здійснюється</w:t>
            </w:r>
            <w:r>
              <w:rPr>
                <w:spacing w:val="1"/>
                <w:sz w:val="24"/>
              </w:rPr>
              <w:t xml:space="preserve"> </w:t>
            </w:r>
            <w:r>
              <w:rPr>
                <w:sz w:val="24"/>
              </w:rPr>
              <w:t>не</w:t>
            </w:r>
            <w:r>
              <w:rPr>
                <w:spacing w:val="1"/>
                <w:sz w:val="24"/>
              </w:rPr>
              <w:t xml:space="preserve"> </w:t>
            </w:r>
            <w:r>
              <w:rPr>
                <w:sz w:val="24"/>
              </w:rPr>
              <w:t>шляхом</w:t>
            </w:r>
            <w:r>
              <w:rPr>
                <w:spacing w:val="1"/>
                <w:sz w:val="24"/>
              </w:rPr>
              <w:t xml:space="preserve"> </w:t>
            </w:r>
            <w:r>
              <w:rPr>
                <w:sz w:val="24"/>
              </w:rPr>
              <w:t>передачі</w:t>
            </w:r>
            <w:r>
              <w:rPr>
                <w:spacing w:val="1"/>
                <w:sz w:val="24"/>
              </w:rPr>
              <w:t xml:space="preserve"> </w:t>
            </w:r>
            <w:r>
              <w:rPr>
                <w:sz w:val="24"/>
              </w:rPr>
              <w:t>інформації про нього, а в процесі особистої активності студентів, спрямованої на предмети і явища</w:t>
            </w:r>
            <w:r>
              <w:rPr>
                <w:spacing w:val="1"/>
                <w:sz w:val="24"/>
              </w:rPr>
              <w:t xml:space="preserve"> </w:t>
            </w:r>
            <w:r>
              <w:rPr>
                <w:sz w:val="24"/>
              </w:rPr>
              <w:t>оточуючого середовища. Кінцева мета діяльності студентів полягає не в засвоєнні знань, набутті умінь і</w:t>
            </w:r>
            <w:r>
              <w:rPr>
                <w:spacing w:val="1"/>
                <w:sz w:val="24"/>
              </w:rPr>
              <w:t xml:space="preserve"> </w:t>
            </w:r>
            <w:r>
              <w:rPr>
                <w:sz w:val="24"/>
              </w:rPr>
              <w:t>навичок, а в оволодінні цілісною професійною діяльністю, котра включає потреби, мотиви, мету, дії,</w:t>
            </w:r>
            <w:r>
              <w:rPr>
                <w:spacing w:val="1"/>
                <w:sz w:val="24"/>
              </w:rPr>
              <w:t xml:space="preserve"> </w:t>
            </w:r>
            <w:r>
              <w:rPr>
                <w:sz w:val="24"/>
              </w:rPr>
              <w:t>операції,</w:t>
            </w:r>
            <w:r>
              <w:rPr>
                <w:spacing w:val="1"/>
                <w:sz w:val="24"/>
              </w:rPr>
              <w:t xml:space="preserve"> </w:t>
            </w:r>
            <w:r>
              <w:rPr>
                <w:sz w:val="24"/>
              </w:rPr>
              <w:t>необхідні</w:t>
            </w:r>
            <w:r>
              <w:rPr>
                <w:spacing w:val="1"/>
                <w:sz w:val="24"/>
              </w:rPr>
              <w:t xml:space="preserve"> </w:t>
            </w:r>
            <w:r>
              <w:rPr>
                <w:sz w:val="24"/>
              </w:rPr>
              <w:t>засоби</w:t>
            </w:r>
            <w:r>
              <w:rPr>
                <w:spacing w:val="1"/>
                <w:sz w:val="24"/>
              </w:rPr>
              <w:t xml:space="preserve"> </w:t>
            </w:r>
            <w:r>
              <w:rPr>
                <w:sz w:val="24"/>
              </w:rPr>
              <w:t>для</w:t>
            </w:r>
            <w:r>
              <w:rPr>
                <w:spacing w:val="1"/>
                <w:sz w:val="24"/>
              </w:rPr>
              <w:t xml:space="preserve"> </w:t>
            </w:r>
            <w:r>
              <w:rPr>
                <w:sz w:val="24"/>
              </w:rPr>
              <w:t>досягнення</w:t>
            </w:r>
            <w:r>
              <w:rPr>
                <w:spacing w:val="1"/>
                <w:sz w:val="24"/>
              </w:rPr>
              <w:t xml:space="preserve"> </w:t>
            </w:r>
            <w:r>
              <w:rPr>
                <w:sz w:val="24"/>
              </w:rPr>
              <w:t>мети</w:t>
            </w:r>
            <w:r>
              <w:rPr>
                <w:spacing w:val="1"/>
                <w:sz w:val="24"/>
              </w:rPr>
              <w:t xml:space="preserve"> </w:t>
            </w:r>
            <w:r>
              <w:rPr>
                <w:sz w:val="24"/>
              </w:rPr>
              <w:t>і</w:t>
            </w:r>
            <w:r>
              <w:rPr>
                <w:spacing w:val="1"/>
                <w:sz w:val="24"/>
              </w:rPr>
              <w:t xml:space="preserve"> </w:t>
            </w:r>
            <w:r>
              <w:rPr>
                <w:sz w:val="24"/>
              </w:rPr>
              <w:t>результати.</w:t>
            </w:r>
            <w:r>
              <w:rPr>
                <w:spacing w:val="1"/>
                <w:sz w:val="24"/>
              </w:rPr>
              <w:t xml:space="preserve"> </w:t>
            </w:r>
            <w:r>
              <w:rPr>
                <w:sz w:val="24"/>
              </w:rPr>
              <w:t>Знання</w:t>
            </w:r>
            <w:r>
              <w:rPr>
                <w:spacing w:val="1"/>
                <w:sz w:val="24"/>
              </w:rPr>
              <w:t xml:space="preserve"> </w:t>
            </w:r>
            <w:r>
              <w:rPr>
                <w:sz w:val="24"/>
              </w:rPr>
              <w:t>в</w:t>
            </w:r>
            <w:r>
              <w:rPr>
                <w:spacing w:val="1"/>
                <w:sz w:val="24"/>
              </w:rPr>
              <w:t xml:space="preserve"> </w:t>
            </w:r>
            <w:r>
              <w:rPr>
                <w:sz w:val="24"/>
              </w:rPr>
              <w:t>цьому</w:t>
            </w:r>
            <w:r>
              <w:rPr>
                <w:spacing w:val="1"/>
                <w:sz w:val="24"/>
              </w:rPr>
              <w:t xml:space="preserve"> </w:t>
            </w:r>
            <w:r>
              <w:rPr>
                <w:sz w:val="24"/>
              </w:rPr>
              <w:t>випадку</w:t>
            </w:r>
            <w:r>
              <w:rPr>
                <w:spacing w:val="1"/>
                <w:sz w:val="24"/>
              </w:rPr>
              <w:t xml:space="preserve"> </w:t>
            </w:r>
            <w:r>
              <w:rPr>
                <w:sz w:val="24"/>
              </w:rPr>
              <w:t>складають</w:t>
            </w:r>
            <w:r>
              <w:rPr>
                <w:spacing w:val="1"/>
                <w:sz w:val="24"/>
              </w:rPr>
              <w:t xml:space="preserve"> </w:t>
            </w:r>
            <w:r>
              <w:rPr>
                <w:sz w:val="24"/>
              </w:rPr>
              <w:t>орієнтовану</w:t>
            </w:r>
            <w:r>
              <w:rPr>
                <w:spacing w:val="-7"/>
                <w:sz w:val="24"/>
              </w:rPr>
              <w:t xml:space="preserve"> </w:t>
            </w:r>
            <w:r>
              <w:rPr>
                <w:sz w:val="24"/>
              </w:rPr>
              <w:t>основу.</w:t>
            </w:r>
          </w:p>
          <w:p w14:paraId="7A9A902C" w14:textId="77777777" w:rsidR="008D3F53" w:rsidRDefault="008D3F53" w:rsidP="00C62EA0">
            <w:pPr>
              <w:pStyle w:val="TableParagraph"/>
              <w:spacing w:line="264" w:lineRule="auto"/>
              <w:ind w:left="109" w:right="96"/>
              <w:jc w:val="both"/>
              <w:rPr>
                <w:sz w:val="24"/>
              </w:rPr>
            </w:pPr>
            <w:r>
              <w:rPr>
                <w:sz w:val="24"/>
              </w:rPr>
              <w:t>Необхідність впровадження ідей контекстного навчання обумовлена наявним в сучасній професійній</w:t>
            </w:r>
            <w:r>
              <w:rPr>
                <w:spacing w:val="1"/>
                <w:sz w:val="24"/>
              </w:rPr>
              <w:t xml:space="preserve"> </w:t>
            </w:r>
            <w:r>
              <w:rPr>
                <w:sz w:val="24"/>
              </w:rPr>
              <w:t>підготовці відривом теоретичного навчання від майбутнього фаху, який існує при традиційному підході</w:t>
            </w:r>
            <w:r>
              <w:rPr>
                <w:spacing w:val="1"/>
                <w:sz w:val="24"/>
              </w:rPr>
              <w:t xml:space="preserve"> </w:t>
            </w:r>
            <w:r>
              <w:rPr>
                <w:sz w:val="24"/>
              </w:rPr>
              <w:t>до</w:t>
            </w:r>
            <w:r>
              <w:rPr>
                <w:spacing w:val="1"/>
                <w:sz w:val="24"/>
              </w:rPr>
              <w:t xml:space="preserve"> </w:t>
            </w:r>
            <w:r>
              <w:rPr>
                <w:sz w:val="24"/>
              </w:rPr>
              <w:t>професійної</w:t>
            </w:r>
            <w:r>
              <w:rPr>
                <w:spacing w:val="1"/>
                <w:sz w:val="24"/>
              </w:rPr>
              <w:t xml:space="preserve"> </w:t>
            </w:r>
            <w:r>
              <w:rPr>
                <w:sz w:val="24"/>
              </w:rPr>
              <w:t>підготовки,</w:t>
            </w:r>
            <w:r>
              <w:rPr>
                <w:spacing w:val="1"/>
                <w:sz w:val="24"/>
              </w:rPr>
              <w:t xml:space="preserve"> </w:t>
            </w:r>
            <w:r>
              <w:rPr>
                <w:sz w:val="24"/>
              </w:rPr>
              <w:t>та</w:t>
            </w:r>
            <w:r>
              <w:rPr>
                <w:spacing w:val="1"/>
                <w:sz w:val="24"/>
              </w:rPr>
              <w:t xml:space="preserve"> </w:t>
            </w:r>
            <w:r>
              <w:rPr>
                <w:sz w:val="24"/>
              </w:rPr>
              <w:t>об’єктивною</w:t>
            </w:r>
            <w:r>
              <w:rPr>
                <w:spacing w:val="1"/>
                <w:sz w:val="24"/>
              </w:rPr>
              <w:t xml:space="preserve"> </w:t>
            </w:r>
            <w:r>
              <w:rPr>
                <w:sz w:val="24"/>
              </w:rPr>
              <w:t>неможливістю</w:t>
            </w:r>
            <w:r>
              <w:rPr>
                <w:spacing w:val="1"/>
                <w:sz w:val="24"/>
              </w:rPr>
              <w:t xml:space="preserve"> </w:t>
            </w:r>
            <w:r>
              <w:rPr>
                <w:sz w:val="24"/>
              </w:rPr>
              <w:t>перенести</w:t>
            </w:r>
            <w:r>
              <w:rPr>
                <w:spacing w:val="1"/>
                <w:sz w:val="24"/>
              </w:rPr>
              <w:t xml:space="preserve"> </w:t>
            </w:r>
            <w:r>
              <w:rPr>
                <w:sz w:val="24"/>
              </w:rPr>
              <w:t>саму</w:t>
            </w:r>
            <w:r>
              <w:rPr>
                <w:spacing w:val="1"/>
                <w:sz w:val="24"/>
              </w:rPr>
              <w:t xml:space="preserve"> </w:t>
            </w:r>
            <w:r>
              <w:rPr>
                <w:sz w:val="24"/>
              </w:rPr>
              <w:t>практику</w:t>
            </w:r>
            <w:r>
              <w:rPr>
                <w:spacing w:val="1"/>
                <w:sz w:val="24"/>
              </w:rPr>
              <w:t xml:space="preserve"> </w:t>
            </w:r>
            <w:r>
              <w:rPr>
                <w:sz w:val="24"/>
              </w:rPr>
              <w:t>професійної</w:t>
            </w:r>
            <w:r>
              <w:rPr>
                <w:spacing w:val="1"/>
                <w:sz w:val="24"/>
              </w:rPr>
              <w:t xml:space="preserve"> </w:t>
            </w:r>
            <w:r>
              <w:rPr>
                <w:sz w:val="24"/>
              </w:rPr>
              <w:t>діяльності до ЗВО. Результати огляду здобутків дослідників даної проблеми дають можливість зробити</w:t>
            </w:r>
            <w:r>
              <w:rPr>
                <w:spacing w:val="1"/>
                <w:sz w:val="24"/>
              </w:rPr>
              <w:t xml:space="preserve"> </w:t>
            </w:r>
            <w:r>
              <w:rPr>
                <w:sz w:val="24"/>
              </w:rPr>
              <w:t>висновок, що</w:t>
            </w:r>
            <w:r>
              <w:rPr>
                <w:spacing w:val="1"/>
                <w:sz w:val="24"/>
              </w:rPr>
              <w:t xml:space="preserve"> </w:t>
            </w:r>
            <w:r>
              <w:rPr>
                <w:sz w:val="24"/>
              </w:rPr>
              <w:t>контекстне навчання</w:t>
            </w:r>
            <w:r>
              <w:rPr>
                <w:spacing w:val="1"/>
                <w:sz w:val="24"/>
              </w:rPr>
              <w:t xml:space="preserve"> </w:t>
            </w:r>
            <w:r>
              <w:rPr>
                <w:sz w:val="24"/>
              </w:rPr>
              <w:t>усуває</w:t>
            </w:r>
            <w:r>
              <w:rPr>
                <w:spacing w:val="1"/>
                <w:sz w:val="24"/>
              </w:rPr>
              <w:t xml:space="preserve"> </w:t>
            </w:r>
            <w:r>
              <w:rPr>
                <w:sz w:val="24"/>
              </w:rPr>
              <w:t>суперечність між</w:t>
            </w:r>
            <w:r>
              <w:rPr>
                <w:spacing w:val="1"/>
                <w:sz w:val="24"/>
              </w:rPr>
              <w:t xml:space="preserve"> </w:t>
            </w:r>
            <w:r>
              <w:rPr>
                <w:sz w:val="24"/>
              </w:rPr>
              <w:t>індивідуальним характером навчальної</w:t>
            </w:r>
            <w:r>
              <w:rPr>
                <w:spacing w:val="1"/>
                <w:sz w:val="24"/>
              </w:rPr>
              <w:t xml:space="preserve"> </w:t>
            </w:r>
            <w:r>
              <w:rPr>
                <w:sz w:val="24"/>
              </w:rPr>
              <w:t>роботи</w:t>
            </w:r>
            <w:r>
              <w:rPr>
                <w:spacing w:val="1"/>
                <w:sz w:val="24"/>
              </w:rPr>
              <w:t xml:space="preserve"> </w:t>
            </w:r>
            <w:r>
              <w:rPr>
                <w:sz w:val="24"/>
              </w:rPr>
              <w:t>кожного</w:t>
            </w:r>
            <w:r>
              <w:rPr>
                <w:spacing w:val="1"/>
                <w:sz w:val="24"/>
              </w:rPr>
              <w:t xml:space="preserve"> </w:t>
            </w:r>
            <w:r>
              <w:rPr>
                <w:sz w:val="24"/>
              </w:rPr>
              <w:t>студента,</w:t>
            </w:r>
            <w:r>
              <w:rPr>
                <w:spacing w:val="1"/>
                <w:sz w:val="24"/>
              </w:rPr>
              <w:t xml:space="preserve"> </w:t>
            </w:r>
            <w:r>
              <w:rPr>
                <w:sz w:val="24"/>
              </w:rPr>
              <w:t>його</w:t>
            </w:r>
            <w:r>
              <w:rPr>
                <w:spacing w:val="1"/>
                <w:sz w:val="24"/>
              </w:rPr>
              <w:t xml:space="preserve"> </w:t>
            </w:r>
            <w:r>
              <w:rPr>
                <w:sz w:val="24"/>
              </w:rPr>
              <w:t>розвитком</w:t>
            </w:r>
            <w:r>
              <w:rPr>
                <w:spacing w:val="1"/>
                <w:sz w:val="24"/>
              </w:rPr>
              <w:t xml:space="preserve"> </w:t>
            </w:r>
            <w:r>
              <w:rPr>
                <w:sz w:val="24"/>
              </w:rPr>
              <w:t>і</w:t>
            </w:r>
            <w:r>
              <w:rPr>
                <w:spacing w:val="1"/>
                <w:sz w:val="24"/>
              </w:rPr>
              <w:t xml:space="preserve"> </w:t>
            </w:r>
            <w:r>
              <w:rPr>
                <w:sz w:val="24"/>
              </w:rPr>
              <w:t>колективним</w:t>
            </w:r>
            <w:r>
              <w:rPr>
                <w:spacing w:val="1"/>
                <w:sz w:val="24"/>
              </w:rPr>
              <w:t xml:space="preserve"> </w:t>
            </w:r>
            <w:r>
              <w:rPr>
                <w:sz w:val="24"/>
              </w:rPr>
              <w:t>характером</w:t>
            </w:r>
            <w:r>
              <w:rPr>
                <w:spacing w:val="1"/>
                <w:sz w:val="24"/>
              </w:rPr>
              <w:t xml:space="preserve"> </w:t>
            </w:r>
            <w:r>
              <w:rPr>
                <w:sz w:val="24"/>
              </w:rPr>
              <w:t>професійної</w:t>
            </w:r>
            <w:r>
              <w:rPr>
                <w:spacing w:val="1"/>
                <w:sz w:val="24"/>
              </w:rPr>
              <w:t xml:space="preserve"> </w:t>
            </w:r>
            <w:r>
              <w:rPr>
                <w:sz w:val="24"/>
              </w:rPr>
              <w:t>діяльності;</w:t>
            </w:r>
            <w:r>
              <w:rPr>
                <w:spacing w:val="1"/>
                <w:sz w:val="24"/>
              </w:rPr>
              <w:t xml:space="preserve"> </w:t>
            </w:r>
            <w:r>
              <w:rPr>
                <w:sz w:val="24"/>
              </w:rPr>
              <w:t>між</w:t>
            </w:r>
            <w:r>
              <w:rPr>
                <w:spacing w:val="1"/>
                <w:sz w:val="24"/>
              </w:rPr>
              <w:t xml:space="preserve"> </w:t>
            </w:r>
            <w:r>
              <w:rPr>
                <w:sz w:val="24"/>
              </w:rPr>
              <w:t>виконавською</w:t>
            </w:r>
            <w:r>
              <w:rPr>
                <w:spacing w:val="1"/>
                <w:sz w:val="24"/>
              </w:rPr>
              <w:t xml:space="preserve"> </w:t>
            </w:r>
            <w:r>
              <w:rPr>
                <w:sz w:val="24"/>
              </w:rPr>
              <w:t>на</w:t>
            </w:r>
            <w:r>
              <w:rPr>
                <w:spacing w:val="1"/>
                <w:sz w:val="24"/>
              </w:rPr>
              <w:t xml:space="preserve"> </w:t>
            </w:r>
            <w:r>
              <w:rPr>
                <w:sz w:val="24"/>
              </w:rPr>
              <w:t>вимогу</w:t>
            </w:r>
            <w:r>
              <w:rPr>
                <w:spacing w:val="1"/>
                <w:sz w:val="24"/>
              </w:rPr>
              <w:t xml:space="preserve"> </w:t>
            </w:r>
            <w:r>
              <w:rPr>
                <w:sz w:val="24"/>
              </w:rPr>
              <w:t>викладача</w:t>
            </w:r>
            <w:r>
              <w:rPr>
                <w:spacing w:val="1"/>
                <w:sz w:val="24"/>
              </w:rPr>
              <w:t xml:space="preserve"> </w:t>
            </w:r>
            <w:r>
              <w:rPr>
                <w:sz w:val="24"/>
              </w:rPr>
              <w:t>позицією</w:t>
            </w:r>
            <w:r>
              <w:rPr>
                <w:spacing w:val="1"/>
                <w:sz w:val="24"/>
              </w:rPr>
              <w:t xml:space="preserve"> </w:t>
            </w:r>
            <w:r>
              <w:rPr>
                <w:sz w:val="24"/>
              </w:rPr>
              <w:t>студента</w:t>
            </w:r>
            <w:r>
              <w:rPr>
                <w:spacing w:val="1"/>
                <w:sz w:val="24"/>
              </w:rPr>
              <w:t xml:space="preserve"> </w:t>
            </w:r>
            <w:r>
              <w:rPr>
                <w:sz w:val="24"/>
              </w:rPr>
              <w:t>у</w:t>
            </w:r>
            <w:r>
              <w:rPr>
                <w:spacing w:val="1"/>
                <w:sz w:val="24"/>
              </w:rPr>
              <w:t xml:space="preserve"> </w:t>
            </w:r>
            <w:r>
              <w:rPr>
                <w:sz w:val="24"/>
              </w:rPr>
              <w:t>навчанні</w:t>
            </w:r>
            <w:r>
              <w:rPr>
                <w:spacing w:val="1"/>
                <w:sz w:val="24"/>
              </w:rPr>
              <w:t xml:space="preserve"> </w:t>
            </w:r>
            <w:r>
              <w:rPr>
                <w:sz w:val="24"/>
              </w:rPr>
              <w:t>та</w:t>
            </w:r>
            <w:r>
              <w:rPr>
                <w:spacing w:val="1"/>
                <w:sz w:val="24"/>
              </w:rPr>
              <w:t xml:space="preserve"> </w:t>
            </w:r>
            <w:r>
              <w:rPr>
                <w:sz w:val="24"/>
              </w:rPr>
              <w:t>ініціативною</w:t>
            </w:r>
            <w:r>
              <w:rPr>
                <w:spacing w:val="61"/>
                <w:sz w:val="24"/>
              </w:rPr>
              <w:t xml:space="preserve"> </w:t>
            </w:r>
            <w:r>
              <w:rPr>
                <w:sz w:val="24"/>
              </w:rPr>
              <w:t>позицією</w:t>
            </w:r>
            <w:r>
              <w:rPr>
                <w:spacing w:val="1"/>
                <w:sz w:val="24"/>
              </w:rPr>
              <w:t xml:space="preserve"> </w:t>
            </w:r>
            <w:r>
              <w:rPr>
                <w:sz w:val="24"/>
              </w:rPr>
              <w:t>майбутнього</w:t>
            </w:r>
            <w:r>
              <w:rPr>
                <w:spacing w:val="1"/>
                <w:sz w:val="24"/>
              </w:rPr>
              <w:t xml:space="preserve"> </w:t>
            </w:r>
            <w:r>
              <w:rPr>
                <w:sz w:val="24"/>
              </w:rPr>
              <w:t>спеціаліста</w:t>
            </w:r>
            <w:r>
              <w:rPr>
                <w:spacing w:val="1"/>
                <w:sz w:val="24"/>
              </w:rPr>
              <w:t xml:space="preserve"> </w:t>
            </w:r>
            <w:r>
              <w:rPr>
                <w:sz w:val="24"/>
              </w:rPr>
              <w:t>в</w:t>
            </w:r>
            <w:r>
              <w:rPr>
                <w:spacing w:val="2"/>
                <w:sz w:val="24"/>
              </w:rPr>
              <w:t xml:space="preserve"> </w:t>
            </w:r>
            <w:r>
              <w:rPr>
                <w:sz w:val="24"/>
              </w:rPr>
              <w:t>трудовій</w:t>
            </w:r>
            <w:r>
              <w:rPr>
                <w:spacing w:val="3"/>
                <w:sz w:val="24"/>
              </w:rPr>
              <w:t xml:space="preserve"> </w:t>
            </w:r>
            <w:r>
              <w:rPr>
                <w:sz w:val="24"/>
              </w:rPr>
              <w:t>діяльності.</w:t>
            </w:r>
          </w:p>
          <w:p w14:paraId="1699EBF0" w14:textId="77777777" w:rsidR="008D3F53" w:rsidRDefault="008D3F53" w:rsidP="00C62EA0">
            <w:pPr>
              <w:pStyle w:val="TableParagraph"/>
              <w:spacing w:line="264" w:lineRule="auto"/>
              <w:ind w:left="109" w:right="99"/>
              <w:jc w:val="both"/>
              <w:rPr>
                <w:sz w:val="24"/>
              </w:rPr>
            </w:pPr>
            <w:r>
              <w:rPr>
                <w:sz w:val="24"/>
              </w:rPr>
              <w:t>Зміст професійної підготовки при контекстному підході проектує гуманістичні умови навчання, творче</w:t>
            </w:r>
            <w:r>
              <w:rPr>
                <w:spacing w:val="1"/>
                <w:sz w:val="24"/>
              </w:rPr>
              <w:t xml:space="preserve"> </w:t>
            </w:r>
            <w:r>
              <w:rPr>
                <w:sz w:val="24"/>
              </w:rPr>
              <w:t>середовище</w:t>
            </w:r>
            <w:r>
              <w:rPr>
                <w:spacing w:val="1"/>
                <w:sz w:val="24"/>
              </w:rPr>
              <w:t xml:space="preserve"> </w:t>
            </w:r>
            <w:r>
              <w:rPr>
                <w:sz w:val="24"/>
              </w:rPr>
              <w:t>міжособистісної</w:t>
            </w:r>
            <w:r>
              <w:rPr>
                <w:spacing w:val="1"/>
                <w:sz w:val="24"/>
              </w:rPr>
              <w:t xml:space="preserve"> </w:t>
            </w:r>
            <w:r>
              <w:rPr>
                <w:sz w:val="24"/>
              </w:rPr>
              <w:t>взаємодії</w:t>
            </w:r>
            <w:r>
              <w:rPr>
                <w:spacing w:val="1"/>
                <w:sz w:val="24"/>
              </w:rPr>
              <w:t xml:space="preserve"> </w:t>
            </w:r>
            <w:r>
              <w:rPr>
                <w:sz w:val="24"/>
              </w:rPr>
              <w:t>викладачів</w:t>
            </w:r>
            <w:r>
              <w:rPr>
                <w:spacing w:val="1"/>
                <w:sz w:val="24"/>
              </w:rPr>
              <w:t xml:space="preserve"> </w:t>
            </w:r>
            <w:r>
              <w:rPr>
                <w:sz w:val="24"/>
              </w:rPr>
              <w:t>і</w:t>
            </w:r>
            <w:r>
              <w:rPr>
                <w:spacing w:val="1"/>
                <w:sz w:val="24"/>
              </w:rPr>
              <w:t xml:space="preserve"> </w:t>
            </w:r>
            <w:r>
              <w:rPr>
                <w:sz w:val="24"/>
              </w:rPr>
              <w:t>студентів,</w:t>
            </w:r>
            <w:r>
              <w:rPr>
                <w:spacing w:val="1"/>
                <w:sz w:val="24"/>
              </w:rPr>
              <w:t xml:space="preserve"> </w:t>
            </w:r>
            <w:r>
              <w:rPr>
                <w:sz w:val="24"/>
              </w:rPr>
              <w:t>щоб</w:t>
            </w:r>
            <w:r>
              <w:rPr>
                <w:spacing w:val="1"/>
                <w:sz w:val="24"/>
              </w:rPr>
              <w:t xml:space="preserve"> </w:t>
            </w:r>
            <w:r>
              <w:rPr>
                <w:sz w:val="24"/>
              </w:rPr>
              <w:t>забезпечити</w:t>
            </w:r>
            <w:r>
              <w:rPr>
                <w:spacing w:val="1"/>
                <w:sz w:val="24"/>
              </w:rPr>
              <w:t xml:space="preserve"> </w:t>
            </w:r>
            <w:r>
              <w:rPr>
                <w:sz w:val="24"/>
              </w:rPr>
              <w:t>сформованість</w:t>
            </w:r>
            <w:r>
              <w:rPr>
                <w:spacing w:val="1"/>
                <w:sz w:val="24"/>
              </w:rPr>
              <w:t xml:space="preserve"> </w:t>
            </w:r>
            <w:r>
              <w:rPr>
                <w:sz w:val="24"/>
              </w:rPr>
              <w:t>професійного мислення, здатність фахівця працювати в колективі, бути менеджером. Основна мета</w:t>
            </w:r>
            <w:r>
              <w:rPr>
                <w:spacing w:val="1"/>
                <w:sz w:val="24"/>
              </w:rPr>
              <w:t xml:space="preserve"> </w:t>
            </w:r>
            <w:r>
              <w:rPr>
                <w:sz w:val="24"/>
              </w:rPr>
              <w:t>контекстного</w:t>
            </w:r>
            <w:r>
              <w:rPr>
                <w:spacing w:val="8"/>
                <w:sz w:val="24"/>
              </w:rPr>
              <w:t xml:space="preserve"> </w:t>
            </w:r>
            <w:r>
              <w:rPr>
                <w:sz w:val="24"/>
              </w:rPr>
              <w:t>навчання</w:t>
            </w:r>
            <w:r>
              <w:rPr>
                <w:spacing w:val="12"/>
                <w:sz w:val="24"/>
              </w:rPr>
              <w:t xml:space="preserve"> </w:t>
            </w:r>
            <w:r>
              <w:rPr>
                <w:sz w:val="24"/>
              </w:rPr>
              <w:t>–</w:t>
            </w:r>
            <w:r>
              <w:rPr>
                <w:spacing w:val="9"/>
                <w:sz w:val="24"/>
              </w:rPr>
              <w:t xml:space="preserve"> </w:t>
            </w:r>
            <w:r>
              <w:rPr>
                <w:sz w:val="24"/>
              </w:rPr>
              <w:t>формування</w:t>
            </w:r>
            <w:r>
              <w:rPr>
                <w:spacing w:val="13"/>
                <w:sz w:val="24"/>
              </w:rPr>
              <w:t xml:space="preserve"> </w:t>
            </w:r>
            <w:r>
              <w:rPr>
                <w:sz w:val="24"/>
              </w:rPr>
              <w:t>у</w:t>
            </w:r>
            <w:r>
              <w:rPr>
                <w:spacing w:val="59"/>
                <w:sz w:val="24"/>
              </w:rPr>
              <w:t xml:space="preserve"> </w:t>
            </w:r>
            <w:r>
              <w:rPr>
                <w:sz w:val="24"/>
              </w:rPr>
              <w:t>межах</w:t>
            </w:r>
            <w:r>
              <w:rPr>
                <w:spacing w:val="3"/>
                <w:sz w:val="24"/>
              </w:rPr>
              <w:t xml:space="preserve"> </w:t>
            </w:r>
            <w:r>
              <w:rPr>
                <w:sz w:val="24"/>
              </w:rPr>
              <w:t>навчальної</w:t>
            </w:r>
            <w:r>
              <w:rPr>
                <w:spacing w:val="59"/>
                <w:sz w:val="24"/>
              </w:rPr>
              <w:t xml:space="preserve"> </w:t>
            </w:r>
            <w:r>
              <w:rPr>
                <w:sz w:val="24"/>
              </w:rPr>
              <w:t>діяльності</w:t>
            </w:r>
            <w:r>
              <w:rPr>
                <w:spacing w:val="59"/>
                <w:sz w:val="24"/>
              </w:rPr>
              <w:t xml:space="preserve"> </w:t>
            </w:r>
            <w:r>
              <w:rPr>
                <w:sz w:val="24"/>
              </w:rPr>
              <w:t>студента</w:t>
            </w:r>
            <w:r>
              <w:rPr>
                <w:spacing w:val="7"/>
                <w:sz w:val="24"/>
              </w:rPr>
              <w:t xml:space="preserve"> </w:t>
            </w:r>
            <w:r>
              <w:rPr>
                <w:sz w:val="24"/>
              </w:rPr>
              <w:t>його</w:t>
            </w:r>
            <w:r>
              <w:rPr>
                <w:spacing w:val="13"/>
                <w:sz w:val="24"/>
              </w:rPr>
              <w:t xml:space="preserve"> </w:t>
            </w:r>
            <w:r>
              <w:rPr>
                <w:sz w:val="24"/>
              </w:rPr>
              <w:t>цілісної,</w:t>
            </w:r>
          </w:p>
          <w:p w14:paraId="29FD04B8" w14:textId="77777777" w:rsidR="008D3F53" w:rsidRDefault="008D3F53" w:rsidP="00C62EA0">
            <w:pPr>
              <w:pStyle w:val="TableParagraph"/>
              <w:ind w:left="109"/>
              <w:jc w:val="both"/>
              <w:rPr>
                <w:sz w:val="24"/>
              </w:rPr>
            </w:pPr>
            <w:r>
              <w:rPr>
                <w:sz w:val="24"/>
              </w:rPr>
              <w:t>внутрішньо-мотивованої</w:t>
            </w:r>
            <w:r>
              <w:rPr>
                <w:spacing w:val="-12"/>
                <w:sz w:val="24"/>
              </w:rPr>
              <w:t xml:space="preserve"> </w:t>
            </w:r>
            <w:r>
              <w:rPr>
                <w:sz w:val="24"/>
              </w:rPr>
              <w:t>професійної</w:t>
            </w:r>
            <w:r>
              <w:rPr>
                <w:spacing w:val="-11"/>
                <w:sz w:val="24"/>
              </w:rPr>
              <w:t xml:space="preserve"> </w:t>
            </w:r>
            <w:r>
              <w:rPr>
                <w:sz w:val="24"/>
              </w:rPr>
              <w:t>підготовленості</w:t>
            </w:r>
            <w:r>
              <w:rPr>
                <w:spacing w:val="-11"/>
                <w:sz w:val="24"/>
              </w:rPr>
              <w:t xml:space="preserve"> </w:t>
            </w:r>
            <w:r>
              <w:rPr>
                <w:sz w:val="24"/>
              </w:rPr>
              <w:t>до</w:t>
            </w:r>
            <w:r>
              <w:rPr>
                <w:spacing w:val="1"/>
                <w:sz w:val="24"/>
              </w:rPr>
              <w:t xml:space="preserve"> </w:t>
            </w:r>
            <w:r>
              <w:rPr>
                <w:sz w:val="24"/>
              </w:rPr>
              <w:t>майбутнього</w:t>
            </w:r>
            <w:r>
              <w:rPr>
                <w:spacing w:val="1"/>
                <w:sz w:val="24"/>
              </w:rPr>
              <w:t xml:space="preserve"> </w:t>
            </w:r>
            <w:r>
              <w:rPr>
                <w:sz w:val="24"/>
              </w:rPr>
              <w:t>фаху</w:t>
            </w:r>
          </w:p>
        </w:tc>
      </w:tr>
      <w:tr w:rsidR="008D3F53" w14:paraId="20E57FA4" w14:textId="77777777" w:rsidTr="00C62EA0">
        <w:trPr>
          <w:trHeight w:val="1824"/>
        </w:trPr>
        <w:tc>
          <w:tcPr>
            <w:tcW w:w="3798" w:type="dxa"/>
          </w:tcPr>
          <w:p w14:paraId="37525891" w14:textId="77777777" w:rsidR="008D3F53" w:rsidRDefault="008D3F53" w:rsidP="00C62EA0">
            <w:pPr>
              <w:pStyle w:val="TableParagraph"/>
              <w:spacing w:line="268" w:lineRule="exact"/>
              <w:rPr>
                <w:sz w:val="24"/>
              </w:rPr>
            </w:pPr>
            <w:r>
              <w:rPr>
                <w:sz w:val="24"/>
              </w:rPr>
              <w:t>Практико-орієнтоване</w:t>
            </w:r>
            <w:r>
              <w:rPr>
                <w:spacing w:val="-6"/>
                <w:sz w:val="24"/>
              </w:rPr>
              <w:t xml:space="preserve"> </w:t>
            </w:r>
            <w:r>
              <w:rPr>
                <w:sz w:val="24"/>
              </w:rPr>
              <w:t>навчання</w:t>
            </w:r>
          </w:p>
        </w:tc>
        <w:tc>
          <w:tcPr>
            <w:tcW w:w="10995" w:type="dxa"/>
          </w:tcPr>
          <w:p w14:paraId="6D1C8E89" w14:textId="77777777" w:rsidR="008D3F53" w:rsidRDefault="008D3F53" w:rsidP="00C62EA0">
            <w:pPr>
              <w:pStyle w:val="TableParagraph"/>
              <w:spacing w:line="264" w:lineRule="auto"/>
              <w:ind w:left="109" w:right="98"/>
              <w:jc w:val="both"/>
              <w:rPr>
                <w:sz w:val="24"/>
              </w:rPr>
            </w:pPr>
            <w:r>
              <w:rPr>
                <w:sz w:val="24"/>
              </w:rPr>
              <w:t>В педагогічній літературі практико-орієнтований підхід розглядається як метод викладання і навчання в</w:t>
            </w:r>
            <w:r>
              <w:rPr>
                <w:spacing w:val="-57"/>
                <w:sz w:val="24"/>
              </w:rPr>
              <w:t xml:space="preserve"> </w:t>
            </w:r>
            <w:r>
              <w:rPr>
                <w:sz w:val="24"/>
              </w:rPr>
              <w:t>поєднанні</w:t>
            </w:r>
            <w:r>
              <w:rPr>
                <w:spacing w:val="1"/>
                <w:sz w:val="24"/>
              </w:rPr>
              <w:t xml:space="preserve"> </w:t>
            </w:r>
            <w:r>
              <w:rPr>
                <w:sz w:val="24"/>
              </w:rPr>
              <w:t>з</w:t>
            </w:r>
            <w:r>
              <w:rPr>
                <w:spacing w:val="1"/>
                <w:sz w:val="24"/>
              </w:rPr>
              <w:t xml:space="preserve"> </w:t>
            </w:r>
            <w:r>
              <w:rPr>
                <w:sz w:val="24"/>
              </w:rPr>
              <w:t>практичною</w:t>
            </w:r>
            <w:r>
              <w:rPr>
                <w:spacing w:val="1"/>
                <w:sz w:val="24"/>
              </w:rPr>
              <w:t xml:space="preserve"> </w:t>
            </w:r>
            <w:r>
              <w:rPr>
                <w:sz w:val="24"/>
              </w:rPr>
              <w:t>діяльністю</w:t>
            </w:r>
            <w:r>
              <w:rPr>
                <w:spacing w:val="1"/>
                <w:sz w:val="24"/>
              </w:rPr>
              <w:t xml:space="preserve"> </w:t>
            </w:r>
            <w:r>
              <w:rPr>
                <w:sz w:val="24"/>
              </w:rPr>
              <w:t>з</w:t>
            </w:r>
            <w:r>
              <w:rPr>
                <w:spacing w:val="1"/>
                <w:sz w:val="24"/>
              </w:rPr>
              <w:t xml:space="preserve"> </w:t>
            </w:r>
            <w:r>
              <w:rPr>
                <w:sz w:val="24"/>
              </w:rPr>
              <w:t>метою</w:t>
            </w:r>
            <w:r>
              <w:rPr>
                <w:spacing w:val="1"/>
                <w:sz w:val="24"/>
              </w:rPr>
              <w:t xml:space="preserve"> </w:t>
            </w:r>
            <w:r>
              <w:rPr>
                <w:sz w:val="24"/>
              </w:rPr>
              <w:t>орієнтації</w:t>
            </w:r>
            <w:r>
              <w:rPr>
                <w:spacing w:val="1"/>
                <w:sz w:val="24"/>
              </w:rPr>
              <w:t xml:space="preserve"> </w:t>
            </w:r>
            <w:r>
              <w:rPr>
                <w:sz w:val="24"/>
              </w:rPr>
              <w:t>навчального</w:t>
            </w:r>
            <w:r>
              <w:rPr>
                <w:spacing w:val="1"/>
                <w:sz w:val="24"/>
              </w:rPr>
              <w:t xml:space="preserve"> </w:t>
            </w:r>
            <w:r>
              <w:rPr>
                <w:sz w:val="24"/>
              </w:rPr>
              <w:t>процесу</w:t>
            </w:r>
            <w:r>
              <w:rPr>
                <w:spacing w:val="1"/>
                <w:sz w:val="24"/>
              </w:rPr>
              <w:t xml:space="preserve"> </w:t>
            </w:r>
            <w:r>
              <w:rPr>
                <w:sz w:val="24"/>
              </w:rPr>
              <w:t>на</w:t>
            </w:r>
            <w:r>
              <w:rPr>
                <w:spacing w:val="1"/>
                <w:sz w:val="24"/>
              </w:rPr>
              <w:t xml:space="preserve"> </w:t>
            </w:r>
            <w:r>
              <w:rPr>
                <w:sz w:val="24"/>
              </w:rPr>
              <w:t>кінцевий</w:t>
            </w:r>
            <w:r>
              <w:rPr>
                <w:spacing w:val="1"/>
                <w:sz w:val="24"/>
              </w:rPr>
              <w:t xml:space="preserve"> </w:t>
            </w:r>
            <w:r>
              <w:rPr>
                <w:sz w:val="24"/>
              </w:rPr>
              <w:t>продукт</w:t>
            </w:r>
            <w:r>
              <w:rPr>
                <w:spacing w:val="1"/>
                <w:sz w:val="24"/>
              </w:rPr>
              <w:t xml:space="preserve"> </w:t>
            </w:r>
            <w:r>
              <w:rPr>
                <w:sz w:val="24"/>
              </w:rPr>
              <w:t>професійної</w:t>
            </w:r>
            <w:r>
              <w:rPr>
                <w:spacing w:val="1"/>
                <w:sz w:val="24"/>
              </w:rPr>
              <w:t xml:space="preserve"> </w:t>
            </w:r>
            <w:r>
              <w:rPr>
                <w:sz w:val="24"/>
              </w:rPr>
              <w:t>підготовки,</w:t>
            </w:r>
            <w:r>
              <w:rPr>
                <w:spacing w:val="1"/>
                <w:sz w:val="24"/>
              </w:rPr>
              <w:t xml:space="preserve"> </w:t>
            </w:r>
            <w:r>
              <w:rPr>
                <w:sz w:val="24"/>
              </w:rPr>
              <w:t>що</w:t>
            </w:r>
            <w:r>
              <w:rPr>
                <w:spacing w:val="1"/>
                <w:sz w:val="24"/>
              </w:rPr>
              <w:t xml:space="preserve"> </w:t>
            </w:r>
            <w:r>
              <w:rPr>
                <w:sz w:val="24"/>
              </w:rPr>
              <w:t>дозволяє</w:t>
            </w:r>
            <w:r>
              <w:rPr>
                <w:spacing w:val="1"/>
                <w:sz w:val="24"/>
              </w:rPr>
              <w:t xml:space="preserve"> </w:t>
            </w:r>
            <w:r>
              <w:rPr>
                <w:sz w:val="24"/>
              </w:rPr>
              <w:t>моделювати</w:t>
            </w:r>
            <w:r>
              <w:rPr>
                <w:spacing w:val="1"/>
                <w:sz w:val="24"/>
              </w:rPr>
              <w:t xml:space="preserve"> </w:t>
            </w:r>
            <w:r>
              <w:rPr>
                <w:sz w:val="24"/>
              </w:rPr>
              <w:t>предметний</w:t>
            </w:r>
            <w:r>
              <w:rPr>
                <w:spacing w:val="1"/>
                <w:sz w:val="24"/>
              </w:rPr>
              <w:t xml:space="preserve"> </w:t>
            </w:r>
            <w:r>
              <w:rPr>
                <w:sz w:val="24"/>
              </w:rPr>
              <w:t>зміст</w:t>
            </w:r>
            <w:r>
              <w:rPr>
                <w:spacing w:val="1"/>
                <w:sz w:val="24"/>
              </w:rPr>
              <w:t xml:space="preserve"> </w:t>
            </w:r>
            <w:r>
              <w:rPr>
                <w:sz w:val="24"/>
              </w:rPr>
              <w:t>професійної</w:t>
            </w:r>
            <w:r>
              <w:rPr>
                <w:spacing w:val="1"/>
                <w:sz w:val="24"/>
              </w:rPr>
              <w:t xml:space="preserve"> </w:t>
            </w:r>
            <w:r>
              <w:rPr>
                <w:sz w:val="24"/>
              </w:rPr>
              <w:t>діяльності</w:t>
            </w:r>
            <w:r>
              <w:rPr>
                <w:spacing w:val="1"/>
                <w:sz w:val="24"/>
              </w:rPr>
              <w:t xml:space="preserve"> </w:t>
            </w:r>
            <w:r>
              <w:rPr>
                <w:sz w:val="24"/>
              </w:rPr>
              <w:t>і</w:t>
            </w:r>
            <w:r>
              <w:rPr>
                <w:spacing w:val="1"/>
                <w:sz w:val="24"/>
              </w:rPr>
              <w:t xml:space="preserve"> </w:t>
            </w:r>
            <w:r>
              <w:rPr>
                <w:sz w:val="24"/>
              </w:rPr>
              <w:t>забезпечувати умови трансформації навчальної діяльності студента у професійну діяльність фахівця.</w:t>
            </w:r>
            <w:r>
              <w:rPr>
                <w:spacing w:val="1"/>
                <w:sz w:val="24"/>
              </w:rPr>
              <w:t xml:space="preserve"> </w:t>
            </w:r>
            <w:r>
              <w:rPr>
                <w:sz w:val="24"/>
              </w:rPr>
              <w:t>Відтворення</w:t>
            </w:r>
            <w:r>
              <w:rPr>
                <w:spacing w:val="35"/>
                <w:sz w:val="24"/>
              </w:rPr>
              <w:t xml:space="preserve"> </w:t>
            </w:r>
            <w:r>
              <w:rPr>
                <w:sz w:val="24"/>
              </w:rPr>
              <w:t>реальних</w:t>
            </w:r>
            <w:r>
              <w:rPr>
                <w:spacing w:val="36"/>
                <w:sz w:val="24"/>
              </w:rPr>
              <w:t xml:space="preserve"> </w:t>
            </w:r>
            <w:r>
              <w:rPr>
                <w:sz w:val="24"/>
              </w:rPr>
              <w:t>професійних</w:t>
            </w:r>
            <w:r>
              <w:rPr>
                <w:spacing w:val="36"/>
                <w:sz w:val="24"/>
              </w:rPr>
              <w:t xml:space="preserve"> </w:t>
            </w:r>
            <w:r>
              <w:rPr>
                <w:sz w:val="24"/>
              </w:rPr>
              <w:t>ситуацій</w:t>
            </w:r>
            <w:r>
              <w:rPr>
                <w:spacing w:val="47"/>
                <w:sz w:val="24"/>
              </w:rPr>
              <w:t xml:space="preserve"> </w:t>
            </w:r>
            <w:r>
              <w:rPr>
                <w:sz w:val="24"/>
              </w:rPr>
              <w:t>у</w:t>
            </w:r>
            <w:r>
              <w:rPr>
                <w:spacing w:val="36"/>
                <w:sz w:val="24"/>
              </w:rPr>
              <w:t xml:space="preserve"> </w:t>
            </w:r>
            <w:r>
              <w:rPr>
                <w:sz w:val="24"/>
              </w:rPr>
              <w:t>академічній</w:t>
            </w:r>
            <w:r>
              <w:rPr>
                <w:spacing w:val="42"/>
                <w:sz w:val="24"/>
              </w:rPr>
              <w:t xml:space="preserve"> </w:t>
            </w:r>
            <w:r>
              <w:rPr>
                <w:sz w:val="24"/>
              </w:rPr>
              <w:t>та</w:t>
            </w:r>
            <w:r>
              <w:rPr>
                <w:spacing w:val="39"/>
                <w:sz w:val="24"/>
              </w:rPr>
              <w:t xml:space="preserve"> </w:t>
            </w:r>
            <w:r>
              <w:rPr>
                <w:sz w:val="24"/>
              </w:rPr>
              <w:t>практичній</w:t>
            </w:r>
            <w:r>
              <w:rPr>
                <w:spacing w:val="42"/>
                <w:sz w:val="24"/>
              </w:rPr>
              <w:t xml:space="preserve"> </w:t>
            </w:r>
            <w:r>
              <w:rPr>
                <w:sz w:val="24"/>
              </w:rPr>
              <w:t>фазі</w:t>
            </w:r>
            <w:r>
              <w:rPr>
                <w:spacing w:val="32"/>
                <w:sz w:val="24"/>
              </w:rPr>
              <w:t xml:space="preserve"> </w:t>
            </w:r>
            <w:r>
              <w:rPr>
                <w:sz w:val="24"/>
              </w:rPr>
              <w:t>підготовки</w:t>
            </w:r>
            <w:r>
              <w:rPr>
                <w:spacing w:val="37"/>
                <w:sz w:val="24"/>
              </w:rPr>
              <w:t xml:space="preserve"> </w:t>
            </w:r>
            <w:r>
              <w:rPr>
                <w:sz w:val="24"/>
              </w:rPr>
              <w:t>фахівців</w:t>
            </w:r>
            <w:r>
              <w:rPr>
                <w:spacing w:val="43"/>
                <w:sz w:val="24"/>
              </w:rPr>
              <w:t xml:space="preserve"> </w:t>
            </w:r>
            <w:r>
              <w:rPr>
                <w:sz w:val="24"/>
              </w:rPr>
              <w:t>є</w:t>
            </w:r>
          </w:p>
          <w:p w14:paraId="7B951221" w14:textId="77777777" w:rsidR="008D3F53" w:rsidRDefault="008D3F53" w:rsidP="00C62EA0">
            <w:pPr>
              <w:pStyle w:val="TableParagraph"/>
              <w:ind w:left="109"/>
              <w:jc w:val="both"/>
              <w:rPr>
                <w:sz w:val="24"/>
              </w:rPr>
            </w:pPr>
            <w:r>
              <w:rPr>
                <w:sz w:val="24"/>
              </w:rPr>
              <w:t>основною</w:t>
            </w:r>
            <w:r>
              <w:rPr>
                <w:spacing w:val="-7"/>
                <w:sz w:val="24"/>
              </w:rPr>
              <w:t xml:space="preserve"> </w:t>
            </w:r>
            <w:r>
              <w:rPr>
                <w:sz w:val="24"/>
              </w:rPr>
              <w:t>характеристикою</w:t>
            </w:r>
            <w:r>
              <w:rPr>
                <w:spacing w:val="-6"/>
                <w:sz w:val="24"/>
              </w:rPr>
              <w:t xml:space="preserve"> </w:t>
            </w:r>
            <w:r>
              <w:rPr>
                <w:sz w:val="24"/>
              </w:rPr>
              <w:t>впровадження</w:t>
            </w:r>
            <w:r>
              <w:rPr>
                <w:spacing w:val="-5"/>
                <w:sz w:val="24"/>
              </w:rPr>
              <w:t xml:space="preserve"> </w:t>
            </w:r>
            <w:r>
              <w:rPr>
                <w:sz w:val="24"/>
              </w:rPr>
              <w:t>практико-орієнтованого</w:t>
            </w:r>
            <w:r>
              <w:rPr>
                <w:spacing w:val="-5"/>
                <w:sz w:val="24"/>
              </w:rPr>
              <w:t xml:space="preserve"> </w:t>
            </w:r>
            <w:r>
              <w:rPr>
                <w:sz w:val="24"/>
              </w:rPr>
              <w:t>підходу</w:t>
            </w:r>
          </w:p>
        </w:tc>
      </w:tr>
    </w:tbl>
    <w:p w14:paraId="1F5E6F9A" w14:textId="77777777" w:rsidR="008D3F53" w:rsidRDefault="008D3F53" w:rsidP="008D3F53">
      <w:pPr>
        <w:jc w:val="both"/>
        <w:rPr>
          <w:sz w:val="24"/>
        </w:rPr>
        <w:sectPr w:rsidR="008D3F53">
          <w:pgSz w:w="16840" w:h="11910" w:orient="landscape"/>
          <w:pgMar w:top="1180" w:right="900" w:bottom="280" w:left="900" w:header="747" w:footer="0" w:gutter="0"/>
          <w:cols w:space="720"/>
        </w:sectPr>
      </w:pPr>
    </w:p>
    <w:p w14:paraId="04EC2331" w14:textId="77777777" w:rsidR="008D3F53" w:rsidRDefault="008D3F53" w:rsidP="008D3F53">
      <w:pPr>
        <w:pStyle w:val="a3"/>
        <w:jc w:val="left"/>
        <w:rPr>
          <w:b/>
          <w:sz w:val="20"/>
        </w:rPr>
      </w:pPr>
    </w:p>
    <w:p w14:paraId="720EC3C6" w14:textId="77777777" w:rsidR="008D3F53" w:rsidRDefault="008D3F53" w:rsidP="008D3F53">
      <w:pPr>
        <w:pStyle w:val="a3"/>
        <w:jc w:val="left"/>
        <w:rPr>
          <w:b/>
          <w:sz w:val="2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10995"/>
      </w:tblGrid>
      <w:tr w:rsidR="008D3F53" w14:paraId="3C52C795" w14:textId="77777777" w:rsidTr="00C62EA0">
        <w:trPr>
          <w:trHeight w:val="353"/>
        </w:trPr>
        <w:tc>
          <w:tcPr>
            <w:tcW w:w="14793" w:type="dxa"/>
            <w:gridSpan w:val="2"/>
            <w:tcBorders>
              <w:top w:val="nil"/>
              <w:left w:val="nil"/>
              <w:right w:val="nil"/>
            </w:tcBorders>
          </w:tcPr>
          <w:p w14:paraId="3B796CE1" w14:textId="77777777" w:rsidR="008D3F53" w:rsidRDefault="008D3F53" w:rsidP="00C62EA0">
            <w:pPr>
              <w:pStyle w:val="TableParagraph"/>
              <w:spacing w:line="309" w:lineRule="exact"/>
              <w:ind w:left="0" w:right="111"/>
              <w:jc w:val="right"/>
              <w:rPr>
                <w:sz w:val="28"/>
              </w:rPr>
            </w:pPr>
            <w:r>
              <w:rPr>
                <w:sz w:val="28"/>
              </w:rPr>
              <w:t>Продовження</w:t>
            </w:r>
            <w:r>
              <w:rPr>
                <w:spacing w:val="-3"/>
                <w:sz w:val="28"/>
              </w:rPr>
              <w:t xml:space="preserve"> </w:t>
            </w:r>
            <w:r>
              <w:rPr>
                <w:sz w:val="28"/>
              </w:rPr>
              <w:t>таблиці</w:t>
            </w:r>
            <w:r>
              <w:rPr>
                <w:spacing w:val="-5"/>
                <w:sz w:val="28"/>
              </w:rPr>
              <w:t xml:space="preserve"> </w:t>
            </w:r>
            <w:r>
              <w:rPr>
                <w:sz w:val="28"/>
              </w:rPr>
              <w:t>И</w:t>
            </w:r>
          </w:p>
        </w:tc>
      </w:tr>
      <w:tr w:rsidR="008D3F53" w14:paraId="7AE16301" w14:textId="77777777" w:rsidTr="00C62EA0">
        <w:trPr>
          <w:trHeight w:val="4416"/>
        </w:trPr>
        <w:tc>
          <w:tcPr>
            <w:tcW w:w="3798" w:type="dxa"/>
          </w:tcPr>
          <w:p w14:paraId="4EBF82C8" w14:textId="77777777" w:rsidR="008D3F53" w:rsidRDefault="008D3F53" w:rsidP="00C62EA0">
            <w:pPr>
              <w:pStyle w:val="TableParagraph"/>
              <w:ind w:left="0"/>
              <w:rPr>
                <w:sz w:val="24"/>
              </w:rPr>
            </w:pPr>
          </w:p>
        </w:tc>
        <w:tc>
          <w:tcPr>
            <w:tcW w:w="10995" w:type="dxa"/>
          </w:tcPr>
          <w:p w14:paraId="240922D3" w14:textId="77777777" w:rsidR="008D3F53" w:rsidRDefault="008D3F53" w:rsidP="00C62EA0">
            <w:pPr>
              <w:pStyle w:val="TableParagraph"/>
              <w:ind w:left="109" w:right="95"/>
              <w:jc w:val="both"/>
              <w:rPr>
                <w:sz w:val="24"/>
              </w:rPr>
            </w:pPr>
            <w:r>
              <w:rPr>
                <w:sz w:val="24"/>
              </w:rPr>
              <w:t>Практико-орієнтований підхід передбачає обов’язкове набуття студентами фаху на основі застосування</w:t>
            </w:r>
            <w:r>
              <w:rPr>
                <w:spacing w:val="1"/>
                <w:sz w:val="24"/>
              </w:rPr>
              <w:t xml:space="preserve"> </w:t>
            </w:r>
            <w:proofErr w:type="spellStart"/>
            <w:r>
              <w:rPr>
                <w:sz w:val="24"/>
              </w:rPr>
              <w:t>позааудиторних</w:t>
            </w:r>
            <w:proofErr w:type="spellEnd"/>
            <w:r>
              <w:rPr>
                <w:sz w:val="24"/>
              </w:rPr>
              <w:t xml:space="preserve"> форм професійної підготовки в умовах реально діючого суб’єкта ринку й виокремити</w:t>
            </w:r>
            <w:r>
              <w:rPr>
                <w:spacing w:val="1"/>
                <w:sz w:val="24"/>
              </w:rPr>
              <w:t xml:space="preserve"> </w:t>
            </w:r>
            <w:r>
              <w:rPr>
                <w:sz w:val="24"/>
              </w:rPr>
              <w:t>чотири</w:t>
            </w:r>
            <w:r>
              <w:rPr>
                <w:spacing w:val="1"/>
                <w:sz w:val="24"/>
              </w:rPr>
              <w:t xml:space="preserve"> </w:t>
            </w:r>
            <w:r>
              <w:rPr>
                <w:sz w:val="24"/>
              </w:rPr>
              <w:t>риси</w:t>
            </w:r>
            <w:r>
              <w:rPr>
                <w:spacing w:val="1"/>
                <w:sz w:val="24"/>
              </w:rPr>
              <w:t xml:space="preserve"> </w:t>
            </w:r>
            <w:r>
              <w:rPr>
                <w:sz w:val="24"/>
              </w:rPr>
              <w:t>практико-орієнтованої</w:t>
            </w:r>
            <w:r>
              <w:rPr>
                <w:spacing w:val="1"/>
                <w:sz w:val="24"/>
              </w:rPr>
              <w:t xml:space="preserve"> </w:t>
            </w:r>
            <w:r>
              <w:rPr>
                <w:sz w:val="24"/>
              </w:rPr>
              <w:t>професійної</w:t>
            </w:r>
            <w:r>
              <w:rPr>
                <w:spacing w:val="1"/>
                <w:sz w:val="24"/>
              </w:rPr>
              <w:t xml:space="preserve"> </w:t>
            </w:r>
            <w:r>
              <w:rPr>
                <w:sz w:val="24"/>
              </w:rPr>
              <w:t>підготовки:</w:t>
            </w:r>
            <w:r>
              <w:rPr>
                <w:spacing w:val="1"/>
                <w:sz w:val="24"/>
              </w:rPr>
              <w:t xml:space="preserve"> </w:t>
            </w:r>
            <w:r>
              <w:rPr>
                <w:sz w:val="24"/>
              </w:rPr>
              <w:t>1)</w:t>
            </w:r>
            <w:r>
              <w:rPr>
                <w:spacing w:val="1"/>
                <w:sz w:val="24"/>
              </w:rPr>
              <w:t xml:space="preserve"> </w:t>
            </w:r>
            <w:r>
              <w:rPr>
                <w:sz w:val="24"/>
              </w:rPr>
              <w:t>створення</w:t>
            </w:r>
            <w:r>
              <w:rPr>
                <w:spacing w:val="1"/>
                <w:sz w:val="24"/>
              </w:rPr>
              <w:t xml:space="preserve"> </w:t>
            </w:r>
            <w:r>
              <w:rPr>
                <w:sz w:val="24"/>
              </w:rPr>
              <w:t>у</w:t>
            </w:r>
            <w:r>
              <w:rPr>
                <w:spacing w:val="1"/>
                <w:sz w:val="24"/>
              </w:rPr>
              <w:t xml:space="preserve"> </w:t>
            </w:r>
            <w:r>
              <w:rPr>
                <w:sz w:val="24"/>
              </w:rPr>
              <w:t>ЗВО</w:t>
            </w:r>
            <w:r>
              <w:rPr>
                <w:spacing w:val="1"/>
                <w:sz w:val="24"/>
              </w:rPr>
              <w:t xml:space="preserve"> </w:t>
            </w:r>
            <w:r>
              <w:rPr>
                <w:sz w:val="24"/>
              </w:rPr>
              <w:t>середовища,</w:t>
            </w:r>
            <w:r>
              <w:rPr>
                <w:spacing w:val="1"/>
                <w:sz w:val="24"/>
              </w:rPr>
              <w:t xml:space="preserve"> </w:t>
            </w:r>
            <w:r>
              <w:rPr>
                <w:sz w:val="24"/>
              </w:rPr>
              <w:t>що</w:t>
            </w:r>
            <w:r>
              <w:rPr>
                <w:spacing w:val="1"/>
                <w:sz w:val="24"/>
              </w:rPr>
              <w:t xml:space="preserve"> </w:t>
            </w:r>
            <w:r>
              <w:rPr>
                <w:sz w:val="24"/>
              </w:rPr>
              <w:t>стимулює</w:t>
            </w:r>
            <w:r>
              <w:rPr>
                <w:spacing w:val="1"/>
                <w:sz w:val="24"/>
              </w:rPr>
              <w:t xml:space="preserve"> </w:t>
            </w:r>
            <w:r>
              <w:rPr>
                <w:sz w:val="24"/>
              </w:rPr>
              <w:t>формування</w:t>
            </w:r>
            <w:r>
              <w:rPr>
                <w:spacing w:val="1"/>
                <w:sz w:val="24"/>
              </w:rPr>
              <w:t xml:space="preserve"> </w:t>
            </w:r>
            <w:r>
              <w:rPr>
                <w:sz w:val="24"/>
              </w:rPr>
              <w:t>у</w:t>
            </w:r>
            <w:r>
              <w:rPr>
                <w:spacing w:val="1"/>
                <w:sz w:val="24"/>
              </w:rPr>
              <w:t xml:space="preserve"> </w:t>
            </w:r>
            <w:r>
              <w:rPr>
                <w:sz w:val="24"/>
              </w:rPr>
              <w:t>студентів</w:t>
            </w:r>
            <w:r>
              <w:rPr>
                <w:spacing w:val="1"/>
                <w:sz w:val="24"/>
              </w:rPr>
              <w:t xml:space="preserve"> </w:t>
            </w:r>
            <w:r>
              <w:rPr>
                <w:sz w:val="24"/>
              </w:rPr>
              <w:t>мотивованої</w:t>
            </w:r>
            <w:r>
              <w:rPr>
                <w:spacing w:val="1"/>
                <w:sz w:val="24"/>
              </w:rPr>
              <w:t xml:space="preserve"> </w:t>
            </w:r>
            <w:r>
              <w:rPr>
                <w:sz w:val="24"/>
              </w:rPr>
              <w:t>усвідомленої</w:t>
            </w:r>
            <w:r>
              <w:rPr>
                <w:spacing w:val="1"/>
                <w:sz w:val="24"/>
              </w:rPr>
              <w:t xml:space="preserve"> </w:t>
            </w:r>
            <w:r>
              <w:rPr>
                <w:sz w:val="24"/>
              </w:rPr>
              <w:t>потреби</w:t>
            </w:r>
            <w:r>
              <w:rPr>
                <w:spacing w:val="1"/>
                <w:sz w:val="24"/>
              </w:rPr>
              <w:t xml:space="preserve"> </w:t>
            </w:r>
            <w:r>
              <w:rPr>
                <w:sz w:val="24"/>
              </w:rPr>
              <w:t>в</w:t>
            </w:r>
            <w:r>
              <w:rPr>
                <w:spacing w:val="1"/>
                <w:sz w:val="24"/>
              </w:rPr>
              <w:t xml:space="preserve"> </w:t>
            </w:r>
            <w:r>
              <w:rPr>
                <w:sz w:val="24"/>
              </w:rPr>
              <w:t>набутті</w:t>
            </w:r>
            <w:r>
              <w:rPr>
                <w:spacing w:val="1"/>
                <w:sz w:val="24"/>
              </w:rPr>
              <w:t xml:space="preserve"> </w:t>
            </w:r>
            <w:r>
              <w:rPr>
                <w:sz w:val="24"/>
              </w:rPr>
              <w:t>професійних</w:t>
            </w:r>
            <w:r>
              <w:rPr>
                <w:spacing w:val="1"/>
                <w:sz w:val="24"/>
              </w:rPr>
              <w:t xml:space="preserve"> </w:t>
            </w:r>
            <w:r>
              <w:rPr>
                <w:sz w:val="24"/>
              </w:rPr>
              <w:t>компетенцій;</w:t>
            </w:r>
            <w:r>
              <w:rPr>
                <w:spacing w:val="1"/>
                <w:sz w:val="24"/>
              </w:rPr>
              <w:t xml:space="preserve"> </w:t>
            </w:r>
            <w:r>
              <w:rPr>
                <w:sz w:val="24"/>
              </w:rPr>
              <w:t>2)</w:t>
            </w:r>
            <w:r>
              <w:rPr>
                <w:spacing w:val="1"/>
                <w:sz w:val="24"/>
              </w:rPr>
              <w:t xml:space="preserve"> </w:t>
            </w:r>
            <w:r>
              <w:rPr>
                <w:sz w:val="24"/>
              </w:rPr>
              <w:t>впровадження</w:t>
            </w:r>
            <w:r>
              <w:rPr>
                <w:spacing w:val="1"/>
                <w:sz w:val="24"/>
              </w:rPr>
              <w:t xml:space="preserve"> </w:t>
            </w:r>
            <w:r>
              <w:rPr>
                <w:sz w:val="24"/>
              </w:rPr>
              <w:t>практико-орієнтованої</w:t>
            </w:r>
            <w:r>
              <w:rPr>
                <w:spacing w:val="1"/>
                <w:sz w:val="24"/>
              </w:rPr>
              <w:t xml:space="preserve"> </w:t>
            </w:r>
            <w:r>
              <w:rPr>
                <w:sz w:val="24"/>
              </w:rPr>
              <w:t>технології</w:t>
            </w:r>
            <w:r>
              <w:rPr>
                <w:spacing w:val="1"/>
                <w:sz w:val="24"/>
              </w:rPr>
              <w:t xml:space="preserve"> </w:t>
            </w:r>
            <w:r>
              <w:rPr>
                <w:sz w:val="24"/>
              </w:rPr>
              <w:t>професійної</w:t>
            </w:r>
            <w:r>
              <w:rPr>
                <w:spacing w:val="1"/>
                <w:sz w:val="24"/>
              </w:rPr>
              <w:t xml:space="preserve"> </w:t>
            </w:r>
            <w:r>
              <w:rPr>
                <w:sz w:val="24"/>
              </w:rPr>
              <w:t>підготовки,</w:t>
            </w:r>
            <w:r>
              <w:rPr>
                <w:spacing w:val="1"/>
                <w:sz w:val="24"/>
              </w:rPr>
              <w:t xml:space="preserve"> </w:t>
            </w:r>
            <w:r>
              <w:rPr>
                <w:sz w:val="24"/>
              </w:rPr>
              <w:t>котра</w:t>
            </w:r>
            <w:r>
              <w:rPr>
                <w:spacing w:val="1"/>
                <w:sz w:val="24"/>
              </w:rPr>
              <w:t xml:space="preserve"> </w:t>
            </w:r>
            <w:r>
              <w:rPr>
                <w:sz w:val="24"/>
              </w:rPr>
              <w:t>забезпечує формування у студентів значущих для майбутньої фахової діяльності якостей особистості, а</w:t>
            </w:r>
            <w:r>
              <w:rPr>
                <w:spacing w:val="1"/>
                <w:sz w:val="24"/>
              </w:rPr>
              <w:t xml:space="preserve"> </w:t>
            </w:r>
            <w:r>
              <w:rPr>
                <w:sz w:val="24"/>
              </w:rPr>
              <w:t>також досвіду виконання професійних обов’язків за профілем підготовки; 3) організація практичної</w:t>
            </w:r>
            <w:r>
              <w:rPr>
                <w:spacing w:val="1"/>
                <w:sz w:val="24"/>
              </w:rPr>
              <w:t xml:space="preserve"> </w:t>
            </w:r>
            <w:r>
              <w:rPr>
                <w:sz w:val="24"/>
              </w:rPr>
              <w:t>підготовки студентів на засадах формування професійної компетентності за профілем підготовки; 4)</w:t>
            </w:r>
            <w:r>
              <w:rPr>
                <w:spacing w:val="1"/>
                <w:sz w:val="24"/>
              </w:rPr>
              <w:t xml:space="preserve"> </w:t>
            </w:r>
            <w:r>
              <w:rPr>
                <w:sz w:val="24"/>
              </w:rPr>
              <w:t>розробка і впровадження</w:t>
            </w:r>
            <w:r>
              <w:rPr>
                <w:spacing w:val="1"/>
                <w:sz w:val="24"/>
              </w:rPr>
              <w:t xml:space="preserve"> </w:t>
            </w:r>
            <w:r>
              <w:rPr>
                <w:sz w:val="24"/>
              </w:rPr>
              <w:t>у ЗВО</w:t>
            </w:r>
            <w:r>
              <w:rPr>
                <w:spacing w:val="1"/>
                <w:sz w:val="24"/>
              </w:rPr>
              <w:t xml:space="preserve"> </w:t>
            </w:r>
            <w:r>
              <w:rPr>
                <w:sz w:val="24"/>
              </w:rPr>
              <w:t>інноваційних форм</w:t>
            </w:r>
            <w:r>
              <w:rPr>
                <w:spacing w:val="1"/>
                <w:sz w:val="24"/>
              </w:rPr>
              <w:t xml:space="preserve"> </w:t>
            </w:r>
            <w:r>
              <w:rPr>
                <w:sz w:val="24"/>
              </w:rPr>
              <w:t>зайнятості студентів</w:t>
            </w:r>
            <w:r>
              <w:rPr>
                <w:spacing w:val="1"/>
                <w:sz w:val="24"/>
              </w:rPr>
              <w:t xml:space="preserve"> </w:t>
            </w:r>
            <w:r>
              <w:rPr>
                <w:sz w:val="24"/>
              </w:rPr>
              <w:t>з</w:t>
            </w:r>
            <w:r>
              <w:rPr>
                <w:spacing w:val="1"/>
                <w:sz w:val="24"/>
              </w:rPr>
              <w:t xml:space="preserve"> </w:t>
            </w:r>
            <w:r>
              <w:rPr>
                <w:sz w:val="24"/>
              </w:rPr>
              <w:t>метою вирішення</w:t>
            </w:r>
            <w:r>
              <w:rPr>
                <w:spacing w:val="1"/>
                <w:sz w:val="24"/>
              </w:rPr>
              <w:t xml:space="preserve"> </w:t>
            </w:r>
            <w:r>
              <w:rPr>
                <w:sz w:val="24"/>
              </w:rPr>
              <w:t>ними</w:t>
            </w:r>
            <w:r>
              <w:rPr>
                <w:spacing w:val="1"/>
                <w:sz w:val="24"/>
              </w:rPr>
              <w:t xml:space="preserve"> </w:t>
            </w:r>
            <w:r>
              <w:rPr>
                <w:sz w:val="24"/>
              </w:rPr>
              <w:t>реальних</w:t>
            </w:r>
            <w:r>
              <w:rPr>
                <w:spacing w:val="1"/>
                <w:sz w:val="24"/>
              </w:rPr>
              <w:t xml:space="preserve"> </w:t>
            </w:r>
            <w:r>
              <w:rPr>
                <w:sz w:val="24"/>
              </w:rPr>
              <w:t>професійних,</w:t>
            </w:r>
            <w:r>
              <w:rPr>
                <w:spacing w:val="1"/>
                <w:sz w:val="24"/>
              </w:rPr>
              <w:t xml:space="preserve"> </w:t>
            </w:r>
            <w:r>
              <w:rPr>
                <w:sz w:val="24"/>
              </w:rPr>
              <w:t>науково-практичних</w:t>
            </w:r>
            <w:r>
              <w:rPr>
                <w:spacing w:val="1"/>
                <w:sz w:val="24"/>
              </w:rPr>
              <w:t xml:space="preserve"> </w:t>
            </w:r>
            <w:r>
              <w:rPr>
                <w:sz w:val="24"/>
              </w:rPr>
              <w:t>та</w:t>
            </w:r>
            <w:r>
              <w:rPr>
                <w:spacing w:val="1"/>
                <w:sz w:val="24"/>
              </w:rPr>
              <w:t xml:space="preserve"> </w:t>
            </w:r>
            <w:r>
              <w:rPr>
                <w:sz w:val="24"/>
              </w:rPr>
              <w:t>дослідно-виробничих</w:t>
            </w:r>
            <w:r>
              <w:rPr>
                <w:spacing w:val="1"/>
                <w:sz w:val="24"/>
              </w:rPr>
              <w:t xml:space="preserve"> </w:t>
            </w:r>
            <w:r>
              <w:rPr>
                <w:sz w:val="24"/>
              </w:rPr>
              <w:t>робіт</w:t>
            </w:r>
            <w:r>
              <w:rPr>
                <w:spacing w:val="1"/>
                <w:sz w:val="24"/>
              </w:rPr>
              <w:t xml:space="preserve"> </w:t>
            </w:r>
            <w:r>
              <w:rPr>
                <w:sz w:val="24"/>
              </w:rPr>
              <w:t>відповідно</w:t>
            </w:r>
            <w:r>
              <w:rPr>
                <w:spacing w:val="1"/>
                <w:sz w:val="24"/>
              </w:rPr>
              <w:t xml:space="preserve"> </w:t>
            </w:r>
            <w:r>
              <w:rPr>
                <w:sz w:val="24"/>
              </w:rPr>
              <w:t>до</w:t>
            </w:r>
            <w:r>
              <w:rPr>
                <w:spacing w:val="1"/>
                <w:sz w:val="24"/>
              </w:rPr>
              <w:t xml:space="preserve"> </w:t>
            </w:r>
            <w:r>
              <w:rPr>
                <w:sz w:val="24"/>
              </w:rPr>
              <w:t>профілю</w:t>
            </w:r>
            <w:r>
              <w:rPr>
                <w:spacing w:val="1"/>
                <w:sz w:val="24"/>
              </w:rPr>
              <w:t xml:space="preserve"> </w:t>
            </w:r>
            <w:r>
              <w:rPr>
                <w:sz w:val="24"/>
              </w:rPr>
              <w:t>навчання</w:t>
            </w:r>
            <w:r>
              <w:rPr>
                <w:spacing w:val="1"/>
                <w:sz w:val="24"/>
              </w:rPr>
              <w:t xml:space="preserve"> </w:t>
            </w:r>
            <w:r>
              <w:rPr>
                <w:sz w:val="24"/>
              </w:rPr>
              <w:t>Застосування</w:t>
            </w:r>
            <w:r>
              <w:rPr>
                <w:spacing w:val="1"/>
                <w:sz w:val="24"/>
              </w:rPr>
              <w:t xml:space="preserve"> </w:t>
            </w:r>
            <w:r>
              <w:rPr>
                <w:sz w:val="24"/>
              </w:rPr>
              <w:t>практико-орієнтованого</w:t>
            </w:r>
            <w:r>
              <w:rPr>
                <w:spacing w:val="1"/>
                <w:sz w:val="24"/>
              </w:rPr>
              <w:t xml:space="preserve"> </w:t>
            </w:r>
            <w:r>
              <w:rPr>
                <w:sz w:val="24"/>
              </w:rPr>
              <w:t>підходу</w:t>
            </w:r>
            <w:r>
              <w:rPr>
                <w:spacing w:val="1"/>
                <w:sz w:val="24"/>
              </w:rPr>
              <w:t xml:space="preserve"> </w:t>
            </w:r>
            <w:r>
              <w:rPr>
                <w:sz w:val="24"/>
              </w:rPr>
              <w:t>в</w:t>
            </w:r>
            <w:r>
              <w:rPr>
                <w:spacing w:val="1"/>
                <w:sz w:val="24"/>
              </w:rPr>
              <w:t xml:space="preserve"> </w:t>
            </w:r>
            <w:r>
              <w:rPr>
                <w:sz w:val="24"/>
              </w:rPr>
              <w:t>процесі</w:t>
            </w:r>
            <w:r>
              <w:rPr>
                <w:spacing w:val="1"/>
                <w:sz w:val="24"/>
              </w:rPr>
              <w:t xml:space="preserve"> </w:t>
            </w:r>
            <w:r>
              <w:rPr>
                <w:sz w:val="24"/>
              </w:rPr>
              <w:t>професійної</w:t>
            </w:r>
            <w:r>
              <w:rPr>
                <w:spacing w:val="1"/>
                <w:sz w:val="24"/>
              </w:rPr>
              <w:t xml:space="preserve"> </w:t>
            </w:r>
            <w:r>
              <w:rPr>
                <w:sz w:val="24"/>
              </w:rPr>
              <w:t>підготовки</w:t>
            </w:r>
            <w:r>
              <w:rPr>
                <w:spacing w:val="1"/>
                <w:sz w:val="24"/>
              </w:rPr>
              <w:t xml:space="preserve"> </w:t>
            </w:r>
            <w:r>
              <w:rPr>
                <w:sz w:val="24"/>
              </w:rPr>
              <w:t>надає</w:t>
            </w:r>
            <w:r>
              <w:rPr>
                <w:spacing w:val="1"/>
                <w:sz w:val="24"/>
              </w:rPr>
              <w:t xml:space="preserve"> </w:t>
            </w:r>
            <w:r>
              <w:rPr>
                <w:sz w:val="24"/>
              </w:rPr>
              <w:t>їй</w:t>
            </w:r>
            <w:r>
              <w:rPr>
                <w:spacing w:val="1"/>
                <w:sz w:val="24"/>
              </w:rPr>
              <w:t xml:space="preserve"> </w:t>
            </w:r>
            <w:r>
              <w:rPr>
                <w:sz w:val="24"/>
              </w:rPr>
              <w:t>найголовнішої</w:t>
            </w:r>
            <w:r>
              <w:rPr>
                <w:spacing w:val="1"/>
                <w:sz w:val="24"/>
              </w:rPr>
              <w:t xml:space="preserve"> </w:t>
            </w:r>
            <w:r>
              <w:rPr>
                <w:sz w:val="24"/>
              </w:rPr>
              <w:t>цінності</w:t>
            </w:r>
            <w:r>
              <w:rPr>
                <w:spacing w:val="1"/>
                <w:sz w:val="24"/>
              </w:rPr>
              <w:t xml:space="preserve"> </w:t>
            </w:r>
            <w:r>
              <w:rPr>
                <w:sz w:val="24"/>
              </w:rPr>
              <w:t>–</w:t>
            </w:r>
            <w:r>
              <w:rPr>
                <w:spacing w:val="1"/>
                <w:sz w:val="24"/>
              </w:rPr>
              <w:t xml:space="preserve"> </w:t>
            </w:r>
            <w:r>
              <w:rPr>
                <w:sz w:val="24"/>
              </w:rPr>
              <w:t>студенти</w:t>
            </w:r>
            <w:r>
              <w:rPr>
                <w:spacing w:val="1"/>
                <w:sz w:val="24"/>
              </w:rPr>
              <w:t xml:space="preserve"> </w:t>
            </w:r>
            <w:r>
              <w:rPr>
                <w:sz w:val="24"/>
              </w:rPr>
              <w:t>отримують</w:t>
            </w:r>
            <w:r>
              <w:rPr>
                <w:spacing w:val="1"/>
                <w:sz w:val="24"/>
              </w:rPr>
              <w:t xml:space="preserve"> </w:t>
            </w:r>
            <w:r>
              <w:rPr>
                <w:sz w:val="24"/>
              </w:rPr>
              <w:t>досвід</w:t>
            </w:r>
            <w:r>
              <w:rPr>
                <w:spacing w:val="1"/>
                <w:sz w:val="24"/>
              </w:rPr>
              <w:t xml:space="preserve"> </w:t>
            </w:r>
            <w:r>
              <w:rPr>
                <w:sz w:val="24"/>
              </w:rPr>
              <w:t>майбутньої</w:t>
            </w:r>
            <w:r>
              <w:rPr>
                <w:spacing w:val="1"/>
                <w:sz w:val="24"/>
              </w:rPr>
              <w:t xml:space="preserve"> </w:t>
            </w:r>
            <w:r>
              <w:rPr>
                <w:sz w:val="24"/>
              </w:rPr>
              <w:t>фахової</w:t>
            </w:r>
            <w:r>
              <w:rPr>
                <w:spacing w:val="1"/>
                <w:sz w:val="24"/>
              </w:rPr>
              <w:t xml:space="preserve"> </w:t>
            </w:r>
            <w:r>
              <w:rPr>
                <w:sz w:val="24"/>
              </w:rPr>
              <w:t>діяльності,</w:t>
            </w:r>
            <w:r>
              <w:rPr>
                <w:spacing w:val="1"/>
                <w:sz w:val="24"/>
              </w:rPr>
              <w:t xml:space="preserve"> </w:t>
            </w:r>
            <w:r>
              <w:rPr>
                <w:sz w:val="24"/>
              </w:rPr>
              <w:t>що</w:t>
            </w:r>
            <w:r>
              <w:rPr>
                <w:spacing w:val="1"/>
                <w:sz w:val="24"/>
              </w:rPr>
              <w:t xml:space="preserve"> </w:t>
            </w:r>
            <w:r>
              <w:rPr>
                <w:sz w:val="24"/>
              </w:rPr>
              <w:t>створює</w:t>
            </w:r>
            <w:r>
              <w:rPr>
                <w:spacing w:val="1"/>
                <w:sz w:val="24"/>
              </w:rPr>
              <w:t xml:space="preserve"> </w:t>
            </w:r>
            <w:r>
              <w:rPr>
                <w:sz w:val="24"/>
              </w:rPr>
              <w:t>відповідний</w:t>
            </w:r>
            <w:r>
              <w:rPr>
                <w:spacing w:val="1"/>
                <w:sz w:val="24"/>
              </w:rPr>
              <w:t xml:space="preserve"> </w:t>
            </w:r>
            <w:r>
              <w:rPr>
                <w:sz w:val="24"/>
              </w:rPr>
              <w:t>рівень</w:t>
            </w:r>
            <w:r>
              <w:rPr>
                <w:spacing w:val="1"/>
                <w:sz w:val="24"/>
              </w:rPr>
              <w:t xml:space="preserve"> </w:t>
            </w:r>
            <w:r>
              <w:rPr>
                <w:sz w:val="24"/>
              </w:rPr>
              <w:t>їх</w:t>
            </w:r>
            <w:r>
              <w:rPr>
                <w:spacing w:val="1"/>
                <w:sz w:val="24"/>
              </w:rPr>
              <w:t xml:space="preserve"> </w:t>
            </w:r>
            <w:r>
              <w:rPr>
                <w:sz w:val="24"/>
              </w:rPr>
              <w:t>компетентності,</w:t>
            </w:r>
            <w:r>
              <w:rPr>
                <w:spacing w:val="1"/>
                <w:sz w:val="24"/>
              </w:rPr>
              <w:t xml:space="preserve"> </w:t>
            </w:r>
            <w:r>
              <w:rPr>
                <w:sz w:val="24"/>
              </w:rPr>
              <w:t>забезпечує</w:t>
            </w:r>
            <w:r>
              <w:rPr>
                <w:spacing w:val="1"/>
                <w:sz w:val="24"/>
              </w:rPr>
              <w:t xml:space="preserve"> </w:t>
            </w:r>
            <w:r>
              <w:rPr>
                <w:sz w:val="24"/>
              </w:rPr>
              <w:t>професійну</w:t>
            </w:r>
            <w:r>
              <w:rPr>
                <w:spacing w:val="1"/>
                <w:sz w:val="24"/>
              </w:rPr>
              <w:t xml:space="preserve"> </w:t>
            </w:r>
            <w:r>
              <w:rPr>
                <w:sz w:val="24"/>
              </w:rPr>
              <w:t>адаптацію</w:t>
            </w:r>
            <w:r>
              <w:rPr>
                <w:spacing w:val="1"/>
                <w:sz w:val="24"/>
              </w:rPr>
              <w:t xml:space="preserve"> </w:t>
            </w:r>
            <w:r>
              <w:rPr>
                <w:sz w:val="24"/>
              </w:rPr>
              <w:t>й</w:t>
            </w:r>
            <w:r>
              <w:rPr>
                <w:spacing w:val="1"/>
                <w:sz w:val="24"/>
              </w:rPr>
              <w:t xml:space="preserve"> </w:t>
            </w:r>
            <w:r>
              <w:rPr>
                <w:sz w:val="24"/>
              </w:rPr>
              <w:t>соціалізацію.</w:t>
            </w:r>
            <w:r>
              <w:rPr>
                <w:spacing w:val="1"/>
                <w:sz w:val="24"/>
              </w:rPr>
              <w:t xml:space="preserve"> </w:t>
            </w:r>
            <w:r>
              <w:rPr>
                <w:sz w:val="24"/>
              </w:rPr>
              <w:t>Практико-</w:t>
            </w:r>
            <w:r>
              <w:rPr>
                <w:spacing w:val="1"/>
                <w:sz w:val="24"/>
              </w:rPr>
              <w:t xml:space="preserve"> </w:t>
            </w:r>
            <w:r>
              <w:rPr>
                <w:sz w:val="24"/>
              </w:rPr>
              <w:t>орієнтована</w:t>
            </w:r>
            <w:r>
              <w:rPr>
                <w:spacing w:val="1"/>
                <w:sz w:val="24"/>
              </w:rPr>
              <w:t xml:space="preserve"> </w:t>
            </w:r>
            <w:r>
              <w:rPr>
                <w:sz w:val="24"/>
              </w:rPr>
              <w:t>технологія</w:t>
            </w:r>
            <w:r>
              <w:rPr>
                <w:spacing w:val="1"/>
                <w:sz w:val="24"/>
              </w:rPr>
              <w:t xml:space="preserve"> </w:t>
            </w:r>
            <w:r>
              <w:rPr>
                <w:sz w:val="24"/>
              </w:rPr>
              <w:t>професійної</w:t>
            </w:r>
            <w:r>
              <w:rPr>
                <w:spacing w:val="1"/>
                <w:sz w:val="24"/>
              </w:rPr>
              <w:t xml:space="preserve"> </w:t>
            </w:r>
            <w:r>
              <w:rPr>
                <w:sz w:val="24"/>
              </w:rPr>
              <w:t>підготовки</w:t>
            </w:r>
            <w:r>
              <w:rPr>
                <w:spacing w:val="1"/>
                <w:sz w:val="24"/>
              </w:rPr>
              <w:t xml:space="preserve"> </w:t>
            </w:r>
            <w:r>
              <w:rPr>
                <w:sz w:val="24"/>
              </w:rPr>
              <w:t>змінює</w:t>
            </w:r>
            <w:r>
              <w:rPr>
                <w:spacing w:val="1"/>
                <w:sz w:val="24"/>
              </w:rPr>
              <w:t xml:space="preserve"> </w:t>
            </w:r>
            <w:r>
              <w:rPr>
                <w:sz w:val="24"/>
              </w:rPr>
              <w:t>акцент</w:t>
            </w:r>
            <w:r>
              <w:rPr>
                <w:spacing w:val="1"/>
                <w:sz w:val="24"/>
              </w:rPr>
              <w:t xml:space="preserve"> </w:t>
            </w:r>
            <w:r>
              <w:rPr>
                <w:sz w:val="24"/>
              </w:rPr>
              <w:t>у</w:t>
            </w:r>
            <w:r>
              <w:rPr>
                <w:spacing w:val="1"/>
                <w:sz w:val="24"/>
              </w:rPr>
              <w:t xml:space="preserve"> </w:t>
            </w:r>
            <w:r>
              <w:rPr>
                <w:sz w:val="24"/>
              </w:rPr>
              <w:t>навчальній</w:t>
            </w:r>
            <w:r>
              <w:rPr>
                <w:spacing w:val="1"/>
                <w:sz w:val="24"/>
              </w:rPr>
              <w:t xml:space="preserve"> </w:t>
            </w:r>
            <w:r>
              <w:rPr>
                <w:sz w:val="24"/>
              </w:rPr>
              <w:t>діяльності</w:t>
            </w:r>
            <w:r>
              <w:rPr>
                <w:spacing w:val="1"/>
                <w:sz w:val="24"/>
              </w:rPr>
              <w:t xml:space="preserve"> </w:t>
            </w:r>
            <w:r>
              <w:rPr>
                <w:sz w:val="24"/>
              </w:rPr>
              <w:t>студентів,</w:t>
            </w:r>
            <w:r>
              <w:rPr>
                <w:spacing w:val="1"/>
                <w:sz w:val="24"/>
              </w:rPr>
              <w:t xml:space="preserve"> </w:t>
            </w:r>
            <w:r>
              <w:rPr>
                <w:sz w:val="24"/>
              </w:rPr>
              <w:t>скеровуючи</w:t>
            </w:r>
            <w:r>
              <w:rPr>
                <w:spacing w:val="33"/>
                <w:sz w:val="24"/>
              </w:rPr>
              <w:t xml:space="preserve"> </w:t>
            </w:r>
            <w:r>
              <w:rPr>
                <w:sz w:val="24"/>
              </w:rPr>
              <w:t>їх</w:t>
            </w:r>
            <w:r>
              <w:rPr>
                <w:spacing w:val="23"/>
                <w:sz w:val="24"/>
              </w:rPr>
              <w:t xml:space="preserve"> </w:t>
            </w:r>
            <w:r>
              <w:rPr>
                <w:sz w:val="24"/>
              </w:rPr>
              <w:t>дії</w:t>
            </w:r>
            <w:r>
              <w:rPr>
                <w:spacing w:val="24"/>
                <w:sz w:val="24"/>
              </w:rPr>
              <w:t xml:space="preserve"> </w:t>
            </w:r>
            <w:r>
              <w:rPr>
                <w:sz w:val="24"/>
              </w:rPr>
              <w:t>на</w:t>
            </w:r>
            <w:r>
              <w:rPr>
                <w:spacing w:val="31"/>
                <w:sz w:val="24"/>
              </w:rPr>
              <w:t xml:space="preserve"> </w:t>
            </w:r>
            <w:r>
              <w:rPr>
                <w:sz w:val="24"/>
              </w:rPr>
              <w:t>інтелектуальний</w:t>
            </w:r>
            <w:r>
              <w:rPr>
                <w:spacing w:val="28"/>
                <w:sz w:val="24"/>
              </w:rPr>
              <w:t xml:space="preserve"> </w:t>
            </w:r>
            <w:r>
              <w:rPr>
                <w:sz w:val="24"/>
              </w:rPr>
              <w:t>та</w:t>
            </w:r>
            <w:r>
              <w:rPr>
                <w:spacing w:val="27"/>
                <w:sz w:val="24"/>
              </w:rPr>
              <w:t xml:space="preserve"> </w:t>
            </w:r>
            <w:r>
              <w:rPr>
                <w:sz w:val="24"/>
              </w:rPr>
              <w:t>фаховий</w:t>
            </w:r>
            <w:r>
              <w:rPr>
                <w:spacing w:val="28"/>
                <w:sz w:val="24"/>
              </w:rPr>
              <w:t xml:space="preserve"> </w:t>
            </w:r>
            <w:r>
              <w:rPr>
                <w:sz w:val="24"/>
              </w:rPr>
              <w:t>розвиток</w:t>
            </w:r>
            <w:r>
              <w:rPr>
                <w:spacing w:val="26"/>
                <w:sz w:val="24"/>
              </w:rPr>
              <w:t xml:space="preserve"> </w:t>
            </w:r>
            <w:r>
              <w:rPr>
                <w:sz w:val="24"/>
              </w:rPr>
              <w:t>за</w:t>
            </w:r>
            <w:r>
              <w:rPr>
                <w:spacing w:val="27"/>
                <w:sz w:val="24"/>
              </w:rPr>
              <w:t xml:space="preserve"> </w:t>
            </w:r>
            <w:r>
              <w:rPr>
                <w:sz w:val="24"/>
              </w:rPr>
              <w:t>рахунок</w:t>
            </w:r>
            <w:r>
              <w:rPr>
                <w:spacing w:val="26"/>
                <w:sz w:val="24"/>
              </w:rPr>
              <w:t xml:space="preserve"> </w:t>
            </w:r>
            <w:r>
              <w:rPr>
                <w:sz w:val="24"/>
              </w:rPr>
              <w:t>зменшення</w:t>
            </w:r>
            <w:r>
              <w:rPr>
                <w:spacing w:val="27"/>
                <w:sz w:val="24"/>
              </w:rPr>
              <w:t xml:space="preserve"> </w:t>
            </w:r>
            <w:r>
              <w:rPr>
                <w:sz w:val="24"/>
              </w:rPr>
              <w:t>частки</w:t>
            </w:r>
          </w:p>
          <w:p w14:paraId="0D89CF46" w14:textId="77777777" w:rsidR="008D3F53" w:rsidRDefault="008D3F53" w:rsidP="00C62EA0">
            <w:pPr>
              <w:pStyle w:val="TableParagraph"/>
              <w:spacing w:line="261" w:lineRule="exact"/>
              <w:ind w:left="109"/>
              <w:jc w:val="both"/>
              <w:rPr>
                <w:sz w:val="24"/>
              </w:rPr>
            </w:pPr>
            <w:r>
              <w:rPr>
                <w:sz w:val="24"/>
              </w:rPr>
              <w:t>репродуктивної</w:t>
            </w:r>
            <w:r>
              <w:rPr>
                <w:spacing w:val="-12"/>
                <w:sz w:val="24"/>
              </w:rPr>
              <w:t xml:space="preserve"> </w:t>
            </w:r>
            <w:r>
              <w:rPr>
                <w:sz w:val="24"/>
              </w:rPr>
              <w:t>діяльності.</w:t>
            </w:r>
          </w:p>
        </w:tc>
      </w:tr>
      <w:tr w:rsidR="008D3F53" w14:paraId="16E15051" w14:textId="77777777" w:rsidTr="00C62EA0">
        <w:trPr>
          <w:trHeight w:val="4417"/>
        </w:trPr>
        <w:tc>
          <w:tcPr>
            <w:tcW w:w="3798" w:type="dxa"/>
          </w:tcPr>
          <w:p w14:paraId="33A00E82" w14:textId="77777777" w:rsidR="008D3F53" w:rsidRDefault="008D3F53" w:rsidP="00C62EA0">
            <w:pPr>
              <w:pStyle w:val="TableParagraph"/>
              <w:spacing w:line="268" w:lineRule="exact"/>
              <w:rPr>
                <w:sz w:val="24"/>
              </w:rPr>
            </w:pPr>
            <w:proofErr w:type="spellStart"/>
            <w:r>
              <w:rPr>
                <w:sz w:val="24"/>
              </w:rPr>
              <w:t>Бенчмаркінг</w:t>
            </w:r>
            <w:proofErr w:type="spellEnd"/>
          </w:p>
        </w:tc>
        <w:tc>
          <w:tcPr>
            <w:tcW w:w="10995" w:type="dxa"/>
          </w:tcPr>
          <w:p w14:paraId="1E594F7F" w14:textId="77777777" w:rsidR="008D3F53" w:rsidRDefault="008D3F53" w:rsidP="00C62EA0">
            <w:pPr>
              <w:pStyle w:val="TableParagraph"/>
              <w:ind w:left="109" w:right="106"/>
              <w:jc w:val="both"/>
              <w:rPr>
                <w:sz w:val="24"/>
              </w:rPr>
            </w:pPr>
            <w:r>
              <w:rPr>
                <w:sz w:val="24"/>
              </w:rPr>
              <w:t xml:space="preserve">Концепція </w:t>
            </w:r>
            <w:proofErr w:type="spellStart"/>
            <w:r>
              <w:rPr>
                <w:sz w:val="24"/>
              </w:rPr>
              <w:t>бенчмаркінгу</w:t>
            </w:r>
            <w:proofErr w:type="spellEnd"/>
            <w:r>
              <w:rPr>
                <w:sz w:val="24"/>
              </w:rPr>
              <w:t xml:space="preserve"> зародилася наприкінці </w:t>
            </w:r>
            <w:proofErr w:type="spellStart"/>
            <w:r>
              <w:rPr>
                <w:sz w:val="24"/>
              </w:rPr>
              <w:t>п’тидесятих</w:t>
            </w:r>
            <w:proofErr w:type="spellEnd"/>
            <w:r>
              <w:rPr>
                <w:sz w:val="24"/>
              </w:rPr>
              <w:t xml:space="preserve"> років</w:t>
            </w:r>
            <w:r>
              <w:rPr>
                <w:spacing w:val="1"/>
                <w:sz w:val="24"/>
              </w:rPr>
              <w:t xml:space="preserve"> </w:t>
            </w:r>
            <w:r>
              <w:rPr>
                <w:sz w:val="24"/>
              </w:rPr>
              <w:t>ХХ ст.</w:t>
            </w:r>
            <w:r>
              <w:rPr>
                <w:spacing w:val="1"/>
                <w:sz w:val="24"/>
              </w:rPr>
              <w:t xml:space="preserve"> </w:t>
            </w:r>
            <w:r>
              <w:rPr>
                <w:sz w:val="24"/>
              </w:rPr>
              <w:t>в результаті відвідування</w:t>
            </w:r>
            <w:r>
              <w:rPr>
                <w:spacing w:val="1"/>
                <w:sz w:val="24"/>
              </w:rPr>
              <w:t xml:space="preserve"> </w:t>
            </w:r>
            <w:r>
              <w:rPr>
                <w:sz w:val="24"/>
              </w:rPr>
              <w:t>японськими фахівцями провідних компаній США і Західної Європи з метою вивчення і подальшого</w:t>
            </w:r>
            <w:r>
              <w:rPr>
                <w:spacing w:val="1"/>
                <w:sz w:val="24"/>
              </w:rPr>
              <w:t xml:space="preserve"> </w:t>
            </w:r>
            <w:r>
              <w:rPr>
                <w:sz w:val="24"/>
              </w:rPr>
              <w:t>використання</w:t>
            </w:r>
            <w:r>
              <w:rPr>
                <w:spacing w:val="21"/>
                <w:sz w:val="24"/>
              </w:rPr>
              <w:t xml:space="preserve"> </w:t>
            </w:r>
            <w:r>
              <w:rPr>
                <w:sz w:val="24"/>
              </w:rPr>
              <w:t>досвіду.</w:t>
            </w:r>
            <w:r>
              <w:rPr>
                <w:spacing w:val="29"/>
                <w:sz w:val="24"/>
              </w:rPr>
              <w:t xml:space="preserve"> </w:t>
            </w:r>
            <w:r>
              <w:rPr>
                <w:sz w:val="24"/>
              </w:rPr>
              <w:t>В</w:t>
            </w:r>
            <w:r>
              <w:rPr>
                <w:spacing w:val="25"/>
                <w:sz w:val="24"/>
              </w:rPr>
              <w:t xml:space="preserve"> </w:t>
            </w:r>
            <w:r>
              <w:rPr>
                <w:sz w:val="24"/>
              </w:rPr>
              <w:t>Японії</w:t>
            </w:r>
            <w:r>
              <w:rPr>
                <w:spacing w:val="17"/>
                <w:sz w:val="24"/>
              </w:rPr>
              <w:t xml:space="preserve"> </w:t>
            </w:r>
            <w:r>
              <w:rPr>
                <w:sz w:val="24"/>
              </w:rPr>
              <w:t>поняття</w:t>
            </w:r>
            <w:r>
              <w:rPr>
                <w:spacing w:val="22"/>
                <w:sz w:val="24"/>
              </w:rPr>
              <w:t xml:space="preserve"> </w:t>
            </w:r>
            <w:r>
              <w:rPr>
                <w:sz w:val="24"/>
              </w:rPr>
              <w:t>«</w:t>
            </w:r>
            <w:proofErr w:type="spellStart"/>
            <w:r>
              <w:rPr>
                <w:sz w:val="24"/>
              </w:rPr>
              <w:t>бенчмаркінг</w:t>
            </w:r>
            <w:proofErr w:type="spellEnd"/>
            <w:r>
              <w:rPr>
                <w:sz w:val="24"/>
              </w:rPr>
              <w:t>»</w:t>
            </w:r>
            <w:r>
              <w:rPr>
                <w:spacing w:val="22"/>
                <w:sz w:val="24"/>
              </w:rPr>
              <w:t xml:space="preserve"> </w:t>
            </w:r>
            <w:r>
              <w:rPr>
                <w:sz w:val="24"/>
              </w:rPr>
              <w:t>співвідноситься</w:t>
            </w:r>
            <w:r>
              <w:rPr>
                <w:spacing w:val="26"/>
                <w:sz w:val="24"/>
              </w:rPr>
              <w:t xml:space="preserve"> </w:t>
            </w:r>
            <w:r>
              <w:rPr>
                <w:sz w:val="24"/>
              </w:rPr>
              <w:t>із</w:t>
            </w:r>
            <w:r>
              <w:rPr>
                <w:spacing w:val="23"/>
                <w:sz w:val="24"/>
              </w:rPr>
              <w:t xml:space="preserve"> </w:t>
            </w:r>
            <w:r>
              <w:rPr>
                <w:sz w:val="24"/>
              </w:rPr>
              <w:t>словом</w:t>
            </w:r>
            <w:r>
              <w:rPr>
                <w:spacing w:val="22"/>
                <w:sz w:val="24"/>
              </w:rPr>
              <w:t xml:space="preserve"> </w:t>
            </w:r>
            <w:r>
              <w:rPr>
                <w:sz w:val="24"/>
              </w:rPr>
              <w:t>«</w:t>
            </w:r>
            <w:proofErr w:type="spellStart"/>
            <w:r>
              <w:rPr>
                <w:sz w:val="24"/>
              </w:rPr>
              <w:t>dantotsu</w:t>
            </w:r>
            <w:proofErr w:type="spellEnd"/>
            <w:r>
              <w:rPr>
                <w:sz w:val="24"/>
              </w:rPr>
              <w:t>»</w:t>
            </w:r>
            <w:r>
              <w:rPr>
                <w:spacing w:val="22"/>
                <w:sz w:val="24"/>
              </w:rPr>
              <w:t xml:space="preserve"> </w:t>
            </w:r>
            <w:r>
              <w:rPr>
                <w:sz w:val="24"/>
              </w:rPr>
              <w:t>і</w:t>
            </w:r>
            <w:r>
              <w:rPr>
                <w:spacing w:val="18"/>
                <w:sz w:val="24"/>
              </w:rPr>
              <w:t xml:space="preserve"> </w:t>
            </w:r>
            <w:r>
              <w:rPr>
                <w:sz w:val="24"/>
              </w:rPr>
              <w:t>означає</w:t>
            </w:r>
          </w:p>
          <w:p w14:paraId="634B6C70" w14:textId="77777777" w:rsidR="008D3F53" w:rsidRDefault="008D3F53" w:rsidP="00C62EA0">
            <w:pPr>
              <w:pStyle w:val="TableParagraph"/>
              <w:ind w:left="109" w:right="93"/>
              <w:jc w:val="both"/>
              <w:rPr>
                <w:sz w:val="24"/>
              </w:rPr>
            </w:pPr>
            <w:r>
              <w:rPr>
                <w:sz w:val="24"/>
              </w:rPr>
              <w:t>«зусилля, занепокоєння, турботу кращого (лідера) про те, щоб стати ще кращим (лідером)». «Японське</w:t>
            </w:r>
            <w:r>
              <w:rPr>
                <w:spacing w:val="1"/>
                <w:sz w:val="24"/>
              </w:rPr>
              <w:t xml:space="preserve"> </w:t>
            </w:r>
            <w:r>
              <w:rPr>
                <w:sz w:val="24"/>
              </w:rPr>
              <w:t>економічне</w:t>
            </w:r>
            <w:r>
              <w:rPr>
                <w:spacing w:val="1"/>
                <w:sz w:val="24"/>
              </w:rPr>
              <w:t xml:space="preserve"> </w:t>
            </w:r>
            <w:r>
              <w:rPr>
                <w:sz w:val="24"/>
              </w:rPr>
              <w:t>чудо»</w:t>
            </w:r>
            <w:r>
              <w:rPr>
                <w:spacing w:val="1"/>
                <w:sz w:val="24"/>
              </w:rPr>
              <w:t xml:space="preserve"> </w:t>
            </w:r>
            <w:r>
              <w:rPr>
                <w:sz w:val="24"/>
              </w:rPr>
              <w:t>значною</w:t>
            </w:r>
            <w:r>
              <w:rPr>
                <w:spacing w:val="1"/>
                <w:sz w:val="24"/>
              </w:rPr>
              <w:t xml:space="preserve"> </w:t>
            </w:r>
            <w:r>
              <w:rPr>
                <w:sz w:val="24"/>
              </w:rPr>
              <w:t>мірою</w:t>
            </w:r>
            <w:r>
              <w:rPr>
                <w:spacing w:val="1"/>
                <w:sz w:val="24"/>
              </w:rPr>
              <w:t xml:space="preserve"> </w:t>
            </w:r>
            <w:r>
              <w:rPr>
                <w:sz w:val="24"/>
              </w:rPr>
              <w:t>зобов’язане</w:t>
            </w:r>
            <w:r>
              <w:rPr>
                <w:spacing w:val="1"/>
                <w:sz w:val="24"/>
              </w:rPr>
              <w:t xml:space="preserve"> </w:t>
            </w:r>
            <w:r>
              <w:rPr>
                <w:sz w:val="24"/>
              </w:rPr>
              <w:t>саме</w:t>
            </w:r>
            <w:r>
              <w:rPr>
                <w:spacing w:val="1"/>
                <w:sz w:val="24"/>
              </w:rPr>
              <w:t xml:space="preserve"> </w:t>
            </w:r>
            <w:proofErr w:type="spellStart"/>
            <w:r>
              <w:rPr>
                <w:sz w:val="24"/>
              </w:rPr>
              <w:t>бенчмаркінгу</w:t>
            </w:r>
            <w:proofErr w:type="spellEnd"/>
            <w:r>
              <w:rPr>
                <w:spacing w:val="1"/>
                <w:sz w:val="24"/>
              </w:rPr>
              <w:t xml:space="preserve"> </w:t>
            </w:r>
            <w:r>
              <w:rPr>
                <w:sz w:val="24"/>
              </w:rPr>
              <w:t>–</w:t>
            </w:r>
            <w:r>
              <w:rPr>
                <w:spacing w:val="1"/>
                <w:sz w:val="24"/>
              </w:rPr>
              <w:t xml:space="preserve"> </w:t>
            </w:r>
            <w:r>
              <w:rPr>
                <w:sz w:val="24"/>
              </w:rPr>
              <w:t>ретельному</w:t>
            </w:r>
            <w:r>
              <w:rPr>
                <w:spacing w:val="1"/>
                <w:sz w:val="24"/>
              </w:rPr>
              <w:t xml:space="preserve"> </w:t>
            </w:r>
            <w:r>
              <w:rPr>
                <w:sz w:val="24"/>
              </w:rPr>
              <w:t>і</w:t>
            </w:r>
            <w:r>
              <w:rPr>
                <w:spacing w:val="1"/>
                <w:sz w:val="24"/>
              </w:rPr>
              <w:t xml:space="preserve"> </w:t>
            </w:r>
            <w:r>
              <w:rPr>
                <w:sz w:val="24"/>
              </w:rPr>
              <w:t>доскональному</w:t>
            </w:r>
            <w:r>
              <w:rPr>
                <w:spacing w:val="1"/>
                <w:sz w:val="24"/>
              </w:rPr>
              <w:t xml:space="preserve"> </w:t>
            </w:r>
            <w:r>
              <w:rPr>
                <w:sz w:val="24"/>
              </w:rPr>
              <w:t>вивченню і копіюванню продуктів</w:t>
            </w:r>
            <w:r>
              <w:rPr>
                <w:spacing w:val="60"/>
                <w:sz w:val="24"/>
              </w:rPr>
              <w:t xml:space="preserve"> </w:t>
            </w:r>
            <w:r>
              <w:rPr>
                <w:sz w:val="24"/>
              </w:rPr>
              <w:t>і технологій північноамериканських і європейських компаній [645].</w:t>
            </w:r>
            <w:r>
              <w:rPr>
                <w:spacing w:val="1"/>
                <w:sz w:val="24"/>
              </w:rPr>
              <w:t xml:space="preserve"> </w:t>
            </w:r>
            <w:r>
              <w:rPr>
                <w:sz w:val="24"/>
              </w:rPr>
              <w:t xml:space="preserve">У світі </w:t>
            </w:r>
            <w:proofErr w:type="spellStart"/>
            <w:r>
              <w:rPr>
                <w:sz w:val="24"/>
              </w:rPr>
              <w:t>бенчмаркінг</w:t>
            </w:r>
            <w:proofErr w:type="spellEnd"/>
            <w:r>
              <w:rPr>
                <w:sz w:val="24"/>
              </w:rPr>
              <w:t xml:space="preserve"> почали активно використовувати наприкінці </w:t>
            </w:r>
            <w:proofErr w:type="spellStart"/>
            <w:r>
              <w:rPr>
                <w:sz w:val="24"/>
              </w:rPr>
              <w:t>семидесятих</w:t>
            </w:r>
            <w:proofErr w:type="spellEnd"/>
            <w:r>
              <w:rPr>
                <w:sz w:val="24"/>
              </w:rPr>
              <w:t xml:space="preserve"> років ХХ ст. Зокрема,</w:t>
            </w:r>
            <w:r>
              <w:rPr>
                <w:spacing w:val="1"/>
                <w:sz w:val="24"/>
              </w:rPr>
              <w:t xml:space="preserve"> </w:t>
            </w:r>
            <w:r>
              <w:rPr>
                <w:sz w:val="24"/>
              </w:rPr>
              <w:t xml:space="preserve">компанія </w:t>
            </w:r>
            <w:proofErr w:type="spellStart"/>
            <w:r>
              <w:rPr>
                <w:sz w:val="24"/>
              </w:rPr>
              <w:t>Xerox</w:t>
            </w:r>
            <w:proofErr w:type="spellEnd"/>
            <w:r>
              <w:rPr>
                <w:sz w:val="24"/>
              </w:rPr>
              <w:t xml:space="preserve"> стала шукати причини різкої втрати своєї частки ринку, детально досліджуючи досвід</w:t>
            </w:r>
            <w:r>
              <w:rPr>
                <w:spacing w:val="1"/>
                <w:sz w:val="24"/>
              </w:rPr>
              <w:t xml:space="preserve"> </w:t>
            </w:r>
            <w:r>
              <w:rPr>
                <w:sz w:val="24"/>
              </w:rPr>
              <w:t xml:space="preserve">японської компанії </w:t>
            </w:r>
            <w:proofErr w:type="spellStart"/>
            <w:r>
              <w:rPr>
                <w:sz w:val="24"/>
              </w:rPr>
              <w:t>Fuji</w:t>
            </w:r>
            <w:proofErr w:type="spellEnd"/>
            <w:r>
              <w:rPr>
                <w:sz w:val="24"/>
              </w:rPr>
              <w:t>.</w:t>
            </w:r>
            <w:r>
              <w:rPr>
                <w:spacing w:val="1"/>
                <w:sz w:val="24"/>
              </w:rPr>
              <w:t xml:space="preserve"> </w:t>
            </w:r>
            <w:r>
              <w:rPr>
                <w:sz w:val="24"/>
              </w:rPr>
              <w:t>Термін «</w:t>
            </w:r>
            <w:proofErr w:type="spellStart"/>
            <w:r>
              <w:rPr>
                <w:sz w:val="24"/>
              </w:rPr>
              <w:t>бенчмаркінг</w:t>
            </w:r>
            <w:proofErr w:type="spellEnd"/>
            <w:r>
              <w:rPr>
                <w:sz w:val="24"/>
              </w:rPr>
              <w:t>» з’явився в 1972 р. в Інституті стратегічного планування</w:t>
            </w:r>
            <w:r>
              <w:rPr>
                <w:spacing w:val="1"/>
                <w:sz w:val="24"/>
              </w:rPr>
              <w:t xml:space="preserve"> </w:t>
            </w:r>
            <w:proofErr w:type="spellStart"/>
            <w:r>
              <w:rPr>
                <w:sz w:val="24"/>
              </w:rPr>
              <w:t>Кембриджа</w:t>
            </w:r>
            <w:proofErr w:type="spellEnd"/>
            <w:r>
              <w:rPr>
                <w:spacing w:val="1"/>
                <w:sz w:val="24"/>
              </w:rPr>
              <w:t xml:space="preserve"> </w:t>
            </w:r>
            <w:r>
              <w:rPr>
                <w:sz w:val="24"/>
              </w:rPr>
              <w:t>(США)</w:t>
            </w:r>
            <w:r>
              <w:rPr>
                <w:spacing w:val="1"/>
                <w:sz w:val="24"/>
              </w:rPr>
              <w:t xml:space="preserve"> </w:t>
            </w:r>
            <w:r>
              <w:rPr>
                <w:sz w:val="24"/>
              </w:rPr>
              <w:t>Дослідники</w:t>
            </w:r>
            <w:r>
              <w:rPr>
                <w:spacing w:val="1"/>
                <w:sz w:val="24"/>
              </w:rPr>
              <w:t xml:space="preserve"> </w:t>
            </w:r>
            <w:r>
              <w:rPr>
                <w:sz w:val="24"/>
              </w:rPr>
              <w:t>розрізняють</w:t>
            </w:r>
            <w:r>
              <w:rPr>
                <w:spacing w:val="1"/>
                <w:sz w:val="24"/>
              </w:rPr>
              <w:t xml:space="preserve"> </w:t>
            </w:r>
            <w:r>
              <w:rPr>
                <w:sz w:val="24"/>
              </w:rPr>
              <w:t>кілька</w:t>
            </w:r>
            <w:r>
              <w:rPr>
                <w:spacing w:val="1"/>
                <w:sz w:val="24"/>
              </w:rPr>
              <w:t xml:space="preserve"> </w:t>
            </w:r>
            <w:r>
              <w:rPr>
                <w:sz w:val="24"/>
              </w:rPr>
              <w:t>видів</w:t>
            </w:r>
            <w:r>
              <w:rPr>
                <w:spacing w:val="1"/>
                <w:sz w:val="24"/>
              </w:rPr>
              <w:t xml:space="preserve"> </w:t>
            </w:r>
            <w:proofErr w:type="spellStart"/>
            <w:r>
              <w:rPr>
                <w:sz w:val="24"/>
              </w:rPr>
              <w:t>бенчмаркінгу</w:t>
            </w:r>
            <w:proofErr w:type="spellEnd"/>
            <w:r>
              <w:rPr>
                <w:sz w:val="24"/>
              </w:rPr>
              <w:t>:</w:t>
            </w:r>
            <w:r>
              <w:rPr>
                <w:spacing w:val="1"/>
                <w:sz w:val="24"/>
              </w:rPr>
              <w:t xml:space="preserve"> </w:t>
            </w:r>
            <w:r>
              <w:rPr>
                <w:sz w:val="24"/>
              </w:rPr>
              <w:t>внутрішній,</w:t>
            </w:r>
            <w:r>
              <w:rPr>
                <w:spacing w:val="1"/>
                <w:sz w:val="24"/>
              </w:rPr>
              <w:t xml:space="preserve"> </w:t>
            </w:r>
            <w:r>
              <w:rPr>
                <w:sz w:val="24"/>
              </w:rPr>
              <w:t>конкурентний,</w:t>
            </w:r>
            <w:r>
              <w:rPr>
                <w:spacing w:val="1"/>
                <w:sz w:val="24"/>
              </w:rPr>
              <w:t xml:space="preserve"> </w:t>
            </w:r>
            <w:r>
              <w:rPr>
                <w:sz w:val="24"/>
              </w:rPr>
              <w:t>функціональний, еталонний. При проектуванні змісту професійної підготовки і методико-технологічних</w:t>
            </w:r>
            <w:r>
              <w:rPr>
                <w:spacing w:val="-57"/>
                <w:sz w:val="24"/>
              </w:rPr>
              <w:t xml:space="preserve"> </w:t>
            </w:r>
            <w:r>
              <w:rPr>
                <w:sz w:val="24"/>
              </w:rPr>
              <w:t>засобів</w:t>
            </w:r>
            <w:r>
              <w:rPr>
                <w:spacing w:val="1"/>
                <w:sz w:val="24"/>
              </w:rPr>
              <w:t xml:space="preserve"> </w:t>
            </w:r>
            <w:r>
              <w:rPr>
                <w:sz w:val="24"/>
              </w:rPr>
              <w:t>формування</w:t>
            </w:r>
            <w:r>
              <w:rPr>
                <w:spacing w:val="1"/>
                <w:sz w:val="24"/>
              </w:rPr>
              <w:t xml:space="preserve"> </w:t>
            </w:r>
            <w:r>
              <w:rPr>
                <w:sz w:val="24"/>
              </w:rPr>
              <w:t>підприємницької компетентності</w:t>
            </w:r>
            <w:r>
              <w:rPr>
                <w:spacing w:val="1"/>
                <w:sz w:val="24"/>
              </w:rPr>
              <w:t xml:space="preserve"> </w:t>
            </w:r>
            <w:r>
              <w:rPr>
                <w:sz w:val="24"/>
              </w:rPr>
              <w:t>майбутніх</w:t>
            </w:r>
            <w:r>
              <w:rPr>
                <w:spacing w:val="1"/>
                <w:sz w:val="24"/>
              </w:rPr>
              <w:t xml:space="preserve"> </w:t>
            </w:r>
            <w:r>
              <w:rPr>
                <w:sz w:val="24"/>
              </w:rPr>
              <w:t>фахівців</w:t>
            </w:r>
            <w:r>
              <w:rPr>
                <w:spacing w:val="1"/>
                <w:sz w:val="24"/>
              </w:rPr>
              <w:t xml:space="preserve"> </w:t>
            </w:r>
            <w:r>
              <w:rPr>
                <w:sz w:val="24"/>
              </w:rPr>
              <w:t>сфери</w:t>
            </w:r>
            <w:r>
              <w:rPr>
                <w:spacing w:val="1"/>
                <w:sz w:val="24"/>
              </w:rPr>
              <w:t xml:space="preserve"> </w:t>
            </w:r>
            <w:r>
              <w:rPr>
                <w:sz w:val="24"/>
              </w:rPr>
              <w:t>обслуговування</w:t>
            </w:r>
            <w:r>
              <w:rPr>
                <w:spacing w:val="60"/>
                <w:sz w:val="24"/>
              </w:rPr>
              <w:t xml:space="preserve"> </w:t>
            </w:r>
            <w:r>
              <w:rPr>
                <w:sz w:val="24"/>
              </w:rPr>
              <w:t>ми</w:t>
            </w:r>
            <w:r>
              <w:rPr>
                <w:spacing w:val="1"/>
                <w:sz w:val="24"/>
              </w:rPr>
              <w:t xml:space="preserve"> </w:t>
            </w:r>
            <w:r>
              <w:rPr>
                <w:sz w:val="24"/>
              </w:rPr>
              <w:t xml:space="preserve">мали на увазі внутрішній </w:t>
            </w:r>
            <w:proofErr w:type="spellStart"/>
            <w:r>
              <w:rPr>
                <w:sz w:val="24"/>
              </w:rPr>
              <w:t>бенчмаркінг</w:t>
            </w:r>
            <w:proofErr w:type="spellEnd"/>
            <w:r>
              <w:rPr>
                <w:sz w:val="24"/>
              </w:rPr>
              <w:t>, який здійснюється в організації (ЗВО) з безліччю підрозділів з</w:t>
            </w:r>
            <w:r>
              <w:rPr>
                <w:spacing w:val="1"/>
                <w:sz w:val="24"/>
              </w:rPr>
              <w:t xml:space="preserve"> </w:t>
            </w:r>
            <w:r>
              <w:rPr>
                <w:sz w:val="24"/>
              </w:rPr>
              <w:t>аналогічними функціями (кафедри) на основі виявлення кращого педагогічного досвіду діяльності, з</w:t>
            </w:r>
            <w:r>
              <w:rPr>
                <w:spacing w:val="1"/>
                <w:sz w:val="24"/>
              </w:rPr>
              <w:t xml:space="preserve"> </w:t>
            </w:r>
            <w:r>
              <w:rPr>
                <w:sz w:val="24"/>
              </w:rPr>
              <w:t>наступним</w:t>
            </w:r>
            <w:r>
              <w:rPr>
                <w:spacing w:val="91"/>
                <w:sz w:val="24"/>
              </w:rPr>
              <w:t xml:space="preserve"> </w:t>
            </w:r>
            <w:r>
              <w:rPr>
                <w:sz w:val="24"/>
              </w:rPr>
              <w:t>його</w:t>
            </w:r>
            <w:r>
              <w:rPr>
                <w:spacing w:val="95"/>
                <w:sz w:val="24"/>
              </w:rPr>
              <w:t xml:space="preserve"> </w:t>
            </w:r>
            <w:r>
              <w:rPr>
                <w:sz w:val="24"/>
              </w:rPr>
              <w:t>поширенням</w:t>
            </w:r>
            <w:r>
              <w:rPr>
                <w:spacing w:val="92"/>
                <w:sz w:val="24"/>
              </w:rPr>
              <w:t xml:space="preserve"> </w:t>
            </w:r>
            <w:r>
              <w:rPr>
                <w:sz w:val="24"/>
              </w:rPr>
              <w:t>для</w:t>
            </w:r>
            <w:r>
              <w:rPr>
                <w:spacing w:val="91"/>
                <w:sz w:val="24"/>
              </w:rPr>
              <w:t xml:space="preserve"> </w:t>
            </w:r>
            <w:r>
              <w:rPr>
                <w:sz w:val="24"/>
              </w:rPr>
              <w:t>підвищення</w:t>
            </w:r>
            <w:r>
              <w:rPr>
                <w:spacing w:val="91"/>
                <w:sz w:val="24"/>
              </w:rPr>
              <w:t xml:space="preserve"> </w:t>
            </w:r>
            <w:r>
              <w:rPr>
                <w:sz w:val="24"/>
              </w:rPr>
              <w:t>якості</w:t>
            </w:r>
            <w:r>
              <w:rPr>
                <w:spacing w:val="83"/>
                <w:sz w:val="24"/>
              </w:rPr>
              <w:t xml:space="preserve"> </w:t>
            </w:r>
            <w:r>
              <w:rPr>
                <w:sz w:val="24"/>
              </w:rPr>
              <w:t>та</w:t>
            </w:r>
            <w:r>
              <w:rPr>
                <w:spacing w:val="94"/>
                <w:sz w:val="24"/>
              </w:rPr>
              <w:t xml:space="preserve"> </w:t>
            </w:r>
            <w:r>
              <w:rPr>
                <w:sz w:val="24"/>
              </w:rPr>
              <w:t>ефективності</w:t>
            </w:r>
            <w:r>
              <w:rPr>
                <w:spacing w:val="83"/>
                <w:sz w:val="24"/>
              </w:rPr>
              <w:t xml:space="preserve"> </w:t>
            </w:r>
            <w:r>
              <w:rPr>
                <w:sz w:val="24"/>
              </w:rPr>
              <w:t>всього</w:t>
            </w:r>
            <w:r>
              <w:rPr>
                <w:spacing w:val="91"/>
                <w:sz w:val="24"/>
              </w:rPr>
              <w:t xml:space="preserve"> </w:t>
            </w:r>
            <w:r>
              <w:rPr>
                <w:sz w:val="24"/>
              </w:rPr>
              <w:t>освітнього</w:t>
            </w:r>
            <w:r>
              <w:rPr>
                <w:spacing w:val="95"/>
                <w:sz w:val="24"/>
              </w:rPr>
              <w:t xml:space="preserve"> </w:t>
            </w:r>
            <w:r>
              <w:rPr>
                <w:sz w:val="24"/>
              </w:rPr>
              <w:t>процесу</w:t>
            </w:r>
          </w:p>
          <w:p w14:paraId="5F8BF275" w14:textId="77777777" w:rsidR="008D3F53" w:rsidRDefault="008D3F53" w:rsidP="00C62EA0">
            <w:pPr>
              <w:pStyle w:val="TableParagraph"/>
              <w:spacing w:line="261" w:lineRule="exact"/>
              <w:ind w:left="109"/>
              <w:jc w:val="both"/>
              <w:rPr>
                <w:sz w:val="24"/>
              </w:rPr>
            </w:pPr>
            <w:r>
              <w:rPr>
                <w:sz w:val="24"/>
              </w:rPr>
              <w:t>(цитовано</w:t>
            </w:r>
            <w:r>
              <w:rPr>
                <w:spacing w:val="-2"/>
                <w:sz w:val="24"/>
              </w:rPr>
              <w:t xml:space="preserve"> </w:t>
            </w:r>
            <w:r>
              <w:rPr>
                <w:sz w:val="24"/>
              </w:rPr>
              <w:t>за</w:t>
            </w:r>
            <w:r>
              <w:rPr>
                <w:spacing w:val="-7"/>
                <w:sz w:val="24"/>
              </w:rPr>
              <w:t xml:space="preserve"> </w:t>
            </w:r>
            <w:r>
              <w:rPr>
                <w:sz w:val="24"/>
              </w:rPr>
              <w:t>С.</w:t>
            </w:r>
            <w:r>
              <w:rPr>
                <w:spacing w:val="4"/>
                <w:sz w:val="24"/>
              </w:rPr>
              <w:t xml:space="preserve"> </w:t>
            </w:r>
            <w:proofErr w:type="spellStart"/>
            <w:r>
              <w:rPr>
                <w:sz w:val="24"/>
              </w:rPr>
              <w:t>Кожушко</w:t>
            </w:r>
            <w:proofErr w:type="spellEnd"/>
            <w:r>
              <w:rPr>
                <w:sz w:val="24"/>
              </w:rPr>
              <w:t>)</w:t>
            </w:r>
          </w:p>
        </w:tc>
      </w:tr>
    </w:tbl>
    <w:p w14:paraId="5CD2F6C9" w14:textId="77777777" w:rsidR="008D3F53" w:rsidRDefault="008D3F53" w:rsidP="008D3F53">
      <w:pPr>
        <w:spacing w:line="261" w:lineRule="exact"/>
        <w:jc w:val="both"/>
        <w:rPr>
          <w:sz w:val="24"/>
        </w:rPr>
        <w:sectPr w:rsidR="008D3F53">
          <w:pgSz w:w="16840" w:h="11910" w:orient="landscape"/>
          <w:pgMar w:top="1180" w:right="900" w:bottom="280" w:left="900" w:header="747" w:footer="0" w:gutter="0"/>
          <w:cols w:space="720"/>
        </w:sectPr>
      </w:pPr>
    </w:p>
    <w:p w14:paraId="2452622D" w14:textId="77777777" w:rsidR="008D3F53" w:rsidRDefault="008D3F53" w:rsidP="008D3F53">
      <w:pPr>
        <w:pStyle w:val="a3"/>
        <w:jc w:val="left"/>
        <w:rPr>
          <w:b/>
          <w:sz w:val="20"/>
        </w:rPr>
      </w:pPr>
    </w:p>
    <w:p w14:paraId="078D1412" w14:textId="77777777" w:rsidR="008D3F53" w:rsidRDefault="008D3F53" w:rsidP="008D3F53">
      <w:pPr>
        <w:pStyle w:val="a3"/>
        <w:jc w:val="left"/>
        <w:rPr>
          <w:b/>
          <w:sz w:val="2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10995"/>
      </w:tblGrid>
      <w:tr w:rsidR="008D3F53" w14:paraId="3ADEC507" w14:textId="77777777" w:rsidTr="00C62EA0">
        <w:trPr>
          <w:trHeight w:val="312"/>
        </w:trPr>
        <w:tc>
          <w:tcPr>
            <w:tcW w:w="3798" w:type="dxa"/>
            <w:tcBorders>
              <w:top w:val="nil"/>
              <w:left w:val="nil"/>
              <w:right w:val="nil"/>
            </w:tcBorders>
          </w:tcPr>
          <w:p w14:paraId="4A47A119" w14:textId="77777777" w:rsidR="008D3F53" w:rsidRDefault="008D3F53" w:rsidP="00C62EA0">
            <w:pPr>
              <w:pStyle w:val="TableParagraph"/>
              <w:ind w:left="0"/>
            </w:pPr>
          </w:p>
        </w:tc>
        <w:tc>
          <w:tcPr>
            <w:tcW w:w="10995" w:type="dxa"/>
            <w:tcBorders>
              <w:top w:val="nil"/>
              <w:left w:val="nil"/>
              <w:right w:val="nil"/>
            </w:tcBorders>
          </w:tcPr>
          <w:p w14:paraId="38FC1C84" w14:textId="77777777" w:rsidR="008D3F53" w:rsidRDefault="008D3F53" w:rsidP="00C62EA0">
            <w:pPr>
              <w:pStyle w:val="TableParagraph"/>
              <w:spacing w:line="295" w:lineRule="exact"/>
              <w:ind w:left="0" w:right="111"/>
              <w:jc w:val="right"/>
              <w:rPr>
                <w:sz w:val="28"/>
              </w:rPr>
            </w:pPr>
            <w:r>
              <w:rPr>
                <w:sz w:val="28"/>
              </w:rPr>
              <w:t>Продовження</w:t>
            </w:r>
            <w:r>
              <w:rPr>
                <w:spacing w:val="-3"/>
                <w:sz w:val="28"/>
              </w:rPr>
              <w:t xml:space="preserve"> </w:t>
            </w:r>
            <w:r>
              <w:rPr>
                <w:sz w:val="28"/>
              </w:rPr>
              <w:t>таблиці</w:t>
            </w:r>
            <w:r>
              <w:rPr>
                <w:spacing w:val="-5"/>
                <w:sz w:val="28"/>
              </w:rPr>
              <w:t xml:space="preserve"> </w:t>
            </w:r>
            <w:r>
              <w:rPr>
                <w:sz w:val="28"/>
              </w:rPr>
              <w:t>И</w:t>
            </w:r>
          </w:p>
        </w:tc>
      </w:tr>
      <w:tr w:rsidR="008D3F53" w14:paraId="5E31DCA3" w14:textId="77777777" w:rsidTr="00C62EA0">
        <w:trPr>
          <w:trHeight w:val="8981"/>
        </w:trPr>
        <w:tc>
          <w:tcPr>
            <w:tcW w:w="3798" w:type="dxa"/>
          </w:tcPr>
          <w:p w14:paraId="0F39658D" w14:textId="77777777" w:rsidR="008D3F53" w:rsidRDefault="008D3F53" w:rsidP="00C62EA0">
            <w:pPr>
              <w:pStyle w:val="TableParagraph"/>
              <w:spacing w:line="258" w:lineRule="exact"/>
              <w:rPr>
                <w:sz w:val="24"/>
              </w:rPr>
            </w:pPr>
            <w:r>
              <w:rPr>
                <w:sz w:val="24"/>
              </w:rPr>
              <w:t>Метод</w:t>
            </w:r>
            <w:r>
              <w:rPr>
                <w:spacing w:val="-6"/>
                <w:sz w:val="24"/>
              </w:rPr>
              <w:t xml:space="preserve"> </w:t>
            </w:r>
            <w:r>
              <w:rPr>
                <w:sz w:val="24"/>
              </w:rPr>
              <w:t>проектів</w:t>
            </w:r>
          </w:p>
        </w:tc>
        <w:tc>
          <w:tcPr>
            <w:tcW w:w="10995" w:type="dxa"/>
          </w:tcPr>
          <w:p w14:paraId="27F99B0E" w14:textId="77777777" w:rsidR="008D3F53" w:rsidRDefault="008D3F53" w:rsidP="00C62EA0">
            <w:pPr>
              <w:pStyle w:val="TableParagraph"/>
              <w:spacing w:line="223" w:lineRule="auto"/>
              <w:ind w:left="109" w:right="89"/>
              <w:jc w:val="both"/>
              <w:rPr>
                <w:sz w:val="24"/>
              </w:rPr>
            </w:pPr>
            <w:r>
              <w:rPr>
                <w:sz w:val="24"/>
              </w:rPr>
              <w:t>Технологія проектування спрямована на розв’язання студентом або групою студентів певної проблеми</w:t>
            </w:r>
            <w:r>
              <w:rPr>
                <w:spacing w:val="1"/>
                <w:sz w:val="24"/>
              </w:rPr>
              <w:t xml:space="preserve"> </w:t>
            </w:r>
            <w:r>
              <w:rPr>
                <w:sz w:val="24"/>
              </w:rPr>
              <w:t>та передбачає, з одного боку, використання різноманітних методів і засобів навчання, а з іншого</w:t>
            </w:r>
            <w:r>
              <w:rPr>
                <w:spacing w:val="1"/>
                <w:sz w:val="24"/>
              </w:rPr>
              <w:t xml:space="preserve"> </w:t>
            </w:r>
            <w:r>
              <w:rPr>
                <w:sz w:val="24"/>
              </w:rPr>
              <w:t>–</w:t>
            </w:r>
            <w:r>
              <w:rPr>
                <w:spacing w:val="1"/>
                <w:sz w:val="24"/>
              </w:rPr>
              <w:t xml:space="preserve"> </w:t>
            </w:r>
            <w:r>
              <w:rPr>
                <w:sz w:val="24"/>
              </w:rPr>
              <w:t>інтегрування знань та умінь з різних галузей. Метод проектів орієнтований на індивідуальну, парну або</w:t>
            </w:r>
            <w:r>
              <w:rPr>
                <w:spacing w:val="1"/>
                <w:sz w:val="24"/>
              </w:rPr>
              <w:t xml:space="preserve"> </w:t>
            </w:r>
            <w:r>
              <w:rPr>
                <w:sz w:val="24"/>
              </w:rPr>
              <w:t>групову</w:t>
            </w:r>
            <w:r>
              <w:rPr>
                <w:spacing w:val="1"/>
                <w:sz w:val="24"/>
              </w:rPr>
              <w:t xml:space="preserve"> </w:t>
            </w:r>
            <w:r>
              <w:rPr>
                <w:sz w:val="24"/>
              </w:rPr>
              <w:t>самостійну</w:t>
            </w:r>
            <w:r>
              <w:rPr>
                <w:spacing w:val="1"/>
                <w:sz w:val="24"/>
              </w:rPr>
              <w:t xml:space="preserve"> </w:t>
            </w:r>
            <w:r>
              <w:rPr>
                <w:sz w:val="24"/>
              </w:rPr>
              <w:t>діяльність</w:t>
            </w:r>
            <w:r>
              <w:rPr>
                <w:spacing w:val="1"/>
                <w:sz w:val="24"/>
              </w:rPr>
              <w:t xml:space="preserve"> </w:t>
            </w:r>
            <w:r>
              <w:rPr>
                <w:sz w:val="24"/>
              </w:rPr>
              <w:t>студентів</w:t>
            </w:r>
            <w:r>
              <w:rPr>
                <w:spacing w:val="1"/>
                <w:sz w:val="24"/>
              </w:rPr>
              <w:t xml:space="preserve"> </w:t>
            </w:r>
            <w:r>
              <w:rPr>
                <w:sz w:val="24"/>
              </w:rPr>
              <w:t>протягом</w:t>
            </w:r>
            <w:r>
              <w:rPr>
                <w:spacing w:val="1"/>
                <w:sz w:val="24"/>
              </w:rPr>
              <w:t xml:space="preserve"> </w:t>
            </w:r>
            <w:r>
              <w:rPr>
                <w:sz w:val="24"/>
              </w:rPr>
              <w:t>певного</w:t>
            </w:r>
            <w:r>
              <w:rPr>
                <w:spacing w:val="1"/>
                <w:sz w:val="24"/>
              </w:rPr>
              <w:t xml:space="preserve"> </w:t>
            </w:r>
            <w:r>
              <w:rPr>
                <w:sz w:val="24"/>
              </w:rPr>
              <w:t>часу.</w:t>
            </w:r>
            <w:r>
              <w:rPr>
                <w:spacing w:val="1"/>
                <w:sz w:val="24"/>
              </w:rPr>
              <w:t xml:space="preserve"> </w:t>
            </w:r>
            <w:r>
              <w:rPr>
                <w:sz w:val="24"/>
              </w:rPr>
              <w:t>Метою</w:t>
            </w:r>
            <w:r>
              <w:rPr>
                <w:spacing w:val="1"/>
                <w:sz w:val="24"/>
              </w:rPr>
              <w:t xml:space="preserve"> </w:t>
            </w:r>
            <w:r>
              <w:rPr>
                <w:sz w:val="24"/>
              </w:rPr>
              <w:t>проектування</w:t>
            </w:r>
            <w:r>
              <w:rPr>
                <w:spacing w:val="1"/>
                <w:sz w:val="24"/>
              </w:rPr>
              <w:t xml:space="preserve"> </w:t>
            </w:r>
            <w:r>
              <w:rPr>
                <w:sz w:val="24"/>
              </w:rPr>
              <w:t>є</w:t>
            </w:r>
            <w:r>
              <w:rPr>
                <w:spacing w:val="60"/>
                <w:sz w:val="24"/>
              </w:rPr>
              <w:t xml:space="preserve"> </w:t>
            </w:r>
            <w:r>
              <w:rPr>
                <w:sz w:val="24"/>
              </w:rPr>
              <w:t>здобуття</w:t>
            </w:r>
            <w:r>
              <w:rPr>
                <w:spacing w:val="1"/>
                <w:sz w:val="24"/>
              </w:rPr>
              <w:t xml:space="preserve"> </w:t>
            </w:r>
            <w:r>
              <w:rPr>
                <w:sz w:val="24"/>
              </w:rPr>
              <w:t xml:space="preserve">досвіду практичної діяльності. Завдання полягають у формуванні фахових </w:t>
            </w:r>
            <w:proofErr w:type="spellStart"/>
            <w:r>
              <w:rPr>
                <w:sz w:val="24"/>
              </w:rPr>
              <w:t>компетентностей</w:t>
            </w:r>
            <w:proofErr w:type="spellEnd"/>
            <w:r>
              <w:rPr>
                <w:sz w:val="24"/>
              </w:rPr>
              <w:t xml:space="preserve"> і розвитку</w:t>
            </w:r>
            <w:r>
              <w:rPr>
                <w:spacing w:val="1"/>
                <w:sz w:val="24"/>
              </w:rPr>
              <w:t xml:space="preserve"> </w:t>
            </w:r>
            <w:r>
              <w:rPr>
                <w:sz w:val="24"/>
              </w:rPr>
              <w:t>лідерських</w:t>
            </w:r>
            <w:r>
              <w:rPr>
                <w:spacing w:val="1"/>
                <w:sz w:val="24"/>
              </w:rPr>
              <w:t xml:space="preserve"> </w:t>
            </w:r>
            <w:r>
              <w:rPr>
                <w:sz w:val="24"/>
              </w:rPr>
              <w:t>якостей;</w:t>
            </w:r>
            <w:r>
              <w:rPr>
                <w:spacing w:val="1"/>
                <w:sz w:val="24"/>
              </w:rPr>
              <w:t xml:space="preserve"> </w:t>
            </w:r>
            <w:r>
              <w:rPr>
                <w:sz w:val="24"/>
              </w:rPr>
              <w:t>наданні</w:t>
            </w:r>
            <w:r>
              <w:rPr>
                <w:spacing w:val="1"/>
                <w:sz w:val="24"/>
              </w:rPr>
              <w:t xml:space="preserve"> </w:t>
            </w:r>
            <w:r>
              <w:rPr>
                <w:sz w:val="24"/>
              </w:rPr>
              <w:t>допомоги</w:t>
            </w:r>
            <w:r>
              <w:rPr>
                <w:spacing w:val="1"/>
                <w:sz w:val="24"/>
              </w:rPr>
              <w:t xml:space="preserve"> </w:t>
            </w:r>
            <w:r>
              <w:rPr>
                <w:sz w:val="24"/>
              </w:rPr>
              <w:t>при</w:t>
            </w:r>
            <w:r>
              <w:rPr>
                <w:spacing w:val="1"/>
                <w:sz w:val="24"/>
              </w:rPr>
              <w:t xml:space="preserve"> </w:t>
            </w:r>
            <w:r>
              <w:rPr>
                <w:sz w:val="24"/>
              </w:rPr>
              <w:t>впровадженні</w:t>
            </w:r>
            <w:r>
              <w:rPr>
                <w:spacing w:val="1"/>
                <w:sz w:val="24"/>
              </w:rPr>
              <w:t xml:space="preserve"> </w:t>
            </w:r>
            <w:r>
              <w:rPr>
                <w:sz w:val="24"/>
              </w:rPr>
              <w:t>студентських</w:t>
            </w:r>
            <w:r>
              <w:rPr>
                <w:spacing w:val="1"/>
                <w:sz w:val="24"/>
              </w:rPr>
              <w:t xml:space="preserve"> </w:t>
            </w:r>
            <w:r>
              <w:rPr>
                <w:sz w:val="24"/>
              </w:rPr>
              <w:t>ідей</w:t>
            </w:r>
            <w:r>
              <w:rPr>
                <w:spacing w:val="1"/>
                <w:sz w:val="24"/>
              </w:rPr>
              <w:t xml:space="preserve"> </w:t>
            </w:r>
            <w:r>
              <w:rPr>
                <w:sz w:val="24"/>
              </w:rPr>
              <w:t>у</w:t>
            </w:r>
            <w:r>
              <w:rPr>
                <w:spacing w:val="1"/>
                <w:sz w:val="24"/>
              </w:rPr>
              <w:t xml:space="preserve"> </w:t>
            </w:r>
            <w:r>
              <w:rPr>
                <w:sz w:val="24"/>
              </w:rPr>
              <w:t>життя;</w:t>
            </w:r>
            <w:r>
              <w:rPr>
                <w:spacing w:val="1"/>
                <w:sz w:val="24"/>
              </w:rPr>
              <w:t xml:space="preserve"> </w:t>
            </w:r>
            <w:r>
              <w:rPr>
                <w:sz w:val="24"/>
              </w:rPr>
              <w:t>забезпеченні</w:t>
            </w:r>
            <w:r>
              <w:rPr>
                <w:spacing w:val="1"/>
                <w:sz w:val="24"/>
              </w:rPr>
              <w:t xml:space="preserve"> </w:t>
            </w:r>
            <w:r>
              <w:rPr>
                <w:sz w:val="24"/>
              </w:rPr>
              <w:t>співпраці</w:t>
            </w:r>
            <w:r>
              <w:rPr>
                <w:spacing w:val="1"/>
                <w:sz w:val="24"/>
              </w:rPr>
              <w:t xml:space="preserve"> </w:t>
            </w:r>
            <w:r>
              <w:rPr>
                <w:sz w:val="24"/>
              </w:rPr>
              <w:t>молоді</w:t>
            </w:r>
            <w:r>
              <w:rPr>
                <w:spacing w:val="1"/>
                <w:sz w:val="24"/>
              </w:rPr>
              <w:t xml:space="preserve"> </w:t>
            </w:r>
            <w:r>
              <w:rPr>
                <w:sz w:val="24"/>
              </w:rPr>
              <w:t>з</w:t>
            </w:r>
            <w:r>
              <w:rPr>
                <w:spacing w:val="1"/>
                <w:sz w:val="24"/>
              </w:rPr>
              <w:t xml:space="preserve"> </w:t>
            </w:r>
            <w:r>
              <w:rPr>
                <w:sz w:val="24"/>
              </w:rPr>
              <w:t>бізнес-співтовариством</w:t>
            </w:r>
            <w:r>
              <w:rPr>
                <w:spacing w:val="1"/>
                <w:sz w:val="24"/>
              </w:rPr>
              <w:t xml:space="preserve"> </w:t>
            </w:r>
            <w:r>
              <w:rPr>
                <w:sz w:val="24"/>
              </w:rPr>
              <w:t>і</w:t>
            </w:r>
            <w:r>
              <w:rPr>
                <w:spacing w:val="1"/>
                <w:sz w:val="24"/>
              </w:rPr>
              <w:t xml:space="preserve"> </w:t>
            </w:r>
            <w:r>
              <w:rPr>
                <w:sz w:val="24"/>
              </w:rPr>
              <w:t>владою.</w:t>
            </w:r>
            <w:r>
              <w:rPr>
                <w:spacing w:val="1"/>
                <w:sz w:val="24"/>
              </w:rPr>
              <w:t xml:space="preserve"> </w:t>
            </w:r>
            <w:r>
              <w:rPr>
                <w:sz w:val="24"/>
              </w:rPr>
              <w:t>Вихідними</w:t>
            </w:r>
            <w:r>
              <w:rPr>
                <w:spacing w:val="1"/>
                <w:sz w:val="24"/>
              </w:rPr>
              <w:t xml:space="preserve"> </w:t>
            </w:r>
            <w:r>
              <w:rPr>
                <w:sz w:val="24"/>
              </w:rPr>
              <w:t>умовами</w:t>
            </w:r>
            <w:r>
              <w:rPr>
                <w:spacing w:val="1"/>
                <w:sz w:val="24"/>
              </w:rPr>
              <w:t xml:space="preserve"> </w:t>
            </w:r>
            <w:r>
              <w:rPr>
                <w:sz w:val="24"/>
              </w:rPr>
              <w:t>впровадження</w:t>
            </w:r>
            <w:r>
              <w:rPr>
                <w:spacing w:val="1"/>
                <w:sz w:val="24"/>
              </w:rPr>
              <w:t xml:space="preserve"> </w:t>
            </w:r>
            <w:r>
              <w:rPr>
                <w:sz w:val="24"/>
              </w:rPr>
              <w:t>даної</w:t>
            </w:r>
            <w:r>
              <w:rPr>
                <w:spacing w:val="1"/>
                <w:sz w:val="24"/>
              </w:rPr>
              <w:t xml:space="preserve"> </w:t>
            </w:r>
            <w:r>
              <w:rPr>
                <w:sz w:val="24"/>
              </w:rPr>
              <w:t>педагогічної</w:t>
            </w:r>
            <w:r>
              <w:rPr>
                <w:spacing w:val="1"/>
                <w:sz w:val="24"/>
              </w:rPr>
              <w:t xml:space="preserve"> </w:t>
            </w:r>
            <w:r>
              <w:rPr>
                <w:sz w:val="24"/>
              </w:rPr>
              <w:t>технології</w:t>
            </w:r>
            <w:r>
              <w:rPr>
                <w:spacing w:val="1"/>
                <w:sz w:val="24"/>
              </w:rPr>
              <w:t xml:space="preserve"> </w:t>
            </w:r>
            <w:r>
              <w:rPr>
                <w:sz w:val="24"/>
              </w:rPr>
              <w:t>є</w:t>
            </w:r>
            <w:r>
              <w:rPr>
                <w:spacing w:val="1"/>
                <w:sz w:val="24"/>
              </w:rPr>
              <w:t xml:space="preserve"> </w:t>
            </w:r>
            <w:r>
              <w:rPr>
                <w:sz w:val="24"/>
              </w:rPr>
              <w:t>наявність</w:t>
            </w:r>
            <w:r>
              <w:rPr>
                <w:spacing w:val="1"/>
                <w:sz w:val="24"/>
              </w:rPr>
              <w:t xml:space="preserve"> </w:t>
            </w:r>
            <w:r>
              <w:rPr>
                <w:sz w:val="24"/>
              </w:rPr>
              <w:t>цікавої</w:t>
            </w:r>
            <w:r>
              <w:rPr>
                <w:spacing w:val="1"/>
                <w:sz w:val="24"/>
              </w:rPr>
              <w:t xml:space="preserve"> </w:t>
            </w:r>
            <w:r>
              <w:rPr>
                <w:sz w:val="24"/>
              </w:rPr>
              <w:t>та</w:t>
            </w:r>
            <w:r>
              <w:rPr>
                <w:spacing w:val="1"/>
                <w:sz w:val="24"/>
              </w:rPr>
              <w:t xml:space="preserve"> </w:t>
            </w:r>
            <w:r>
              <w:rPr>
                <w:sz w:val="24"/>
              </w:rPr>
              <w:t>значущої</w:t>
            </w:r>
            <w:r>
              <w:rPr>
                <w:spacing w:val="1"/>
                <w:sz w:val="24"/>
              </w:rPr>
              <w:t xml:space="preserve"> </w:t>
            </w:r>
            <w:r>
              <w:rPr>
                <w:sz w:val="24"/>
              </w:rPr>
              <w:t>соціальної</w:t>
            </w:r>
            <w:r>
              <w:rPr>
                <w:spacing w:val="1"/>
                <w:sz w:val="24"/>
              </w:rPr>
              <w:t xml:space="preserve"> </w:t>
            </w:r>
            <w:r>
              <w:rPr>
                <w:sz w:val="24"/>
              </w:rPr>
              <w:t>або</w:t>
            </w:r>
            <w:r>
              <w:rPr>
                <w:spacing w:val="1"/>
                <w:sz w:val="24"/>
              </w:rPr>
              <w:t xml:space="preserve"> </w:t>
            </w:r>
            <w:r>
              <w:rPr>
                <w:sz w:val="24"/>
              </w:rPr>
              <w:t>бізнес-проблеми;</w:t>
            </w:r>
            <w:r>
              <w:rPr>
                <w:spacing w:val="1"/>
                <w:sz w:val="24"/>
              </w:rPr>
              <w:t xml:space="preserve"> </w:t>
            </w:r>
            <w:r>
              <w:rPr>
                <w:sz w:val="24"/>
              </w:rPr>
              <w:t>передбачуваність</w:t>
            </w:r>
            <w:r>
              <w:rPr>
                <w:spacing w:val="1"/>
                <w:sz w:val="24"/>
              </w:rPr>
              <w:t xml:space="preserve"> </w:t>
            </w:r>
            <w:r>
              <w:rPr>
                <w:sz w:val="24"/>
              </w:rPr>
              <w:t>результатів</w:t>
            </w:r>
            <w:r>
              <w:rPr>
                <w:spacing w:val="1"/>
                <w:sz w:val="24"/>
              </w:rPr>
              <w:t xml:space="preserve"> </w:t>
            </w:r>
            <w:r>
              <w:rPr>
                <w:sz w:val="24"/>
              </w:rPr>
              <w:t>проектування;</w:t>
            </w:r>
            <w:r>
              <w:rPr>
                <w:spacing w:val="1"/>
                <w:sz w:val="24"/>
              </w:rPr>
              <w:t xml:space="preserve"> </w:t>
            </w:r>
            <w:r>
              <w:rPr>
                <w:sz w:val="24"/>
              </w:rPr>
              <w:t>структурованість</w:t>
            </w:r>
            <w:r>
              <w:rPr>
                <w:spacing w:val="1"/>
                <w:sz w:val="24"/>
              </w:rPr>
              <w:t xml:space="preserve"> </w:t>
            </w:r>
            <w:r>
              <w:rPr>
                <w:sz w:val="24"/>
              </w:rPr>
              <w:t>змістової</w:t>
            </w:r>
            <w:r>
              <w:rPr>
                <w:spacing w:val="1"/>
                <w:sz w:val="24"/>
              </w:rPr>
              <w:t xml:space="preserve"> </w:t>
            </w:r>
            <w:r>
              <w:rPr>
                <w:sz w:val="24"/>
              </w:rPr>
              <w:t>частини</w:t>
            </w:r>
            <w:r>
              <w:rPr>
                <w:spacing w:val="1"/>
                <w:sz w:val="24"/>
              </w:rPr>
              <w:t xml:space="preserve"> </w:t>
            </w:r>
            <w:r>
              <w:rPr>
                <w:sz w:val="24"/>
              </w:rPr>
              <w:t>проекту.</w:t>
            </w:r>
            <w:r>
              <w:rPr>
                <w:spacing w:val="1"/>
                <w:sz w:val="24"/>
              </w:rPr>
              <w:t xml:space="preserve"> </w:t>
            </w:r>
            <w:r>
              <w:rPr>
                <w:sz w:val="24"/>
              </w:rPr>
              <w:t>Універсальність</w:t>
            </w:r>
            <w:r>
              <w:rPr>
                <w:spacing w:val="1"/>
                <w:sz w:val="24"/>
              </w:rPr>
              <w:t xml:space="preserve"> </w:t>
            </w:r>
            <w:r>
              <w:rPr>
                <w:sz w:val="24"/>
              </w:rPr>
              <w:t>ознак</w:t>
            </w:r>
            <w:r>
              <w:rPr>
                <w:spacing w:val="1"/>
                <w:sz w:val="24"/>
              </w:rPr>
              <w:t xml:space="preserve"> </w:t>
            </w:r>
            <w:r>
              <w:rPr>
                <w:sz w:val="24"/>
              </w:rPr>
              <w:t>і</w:t>
            </w:r>
            <w:r>
              <w:rPr>
                <w:spacing w:val="1"/>
                <w:sz w:val="24"/>
              </w:rPr>
              <w:t xml:space="preserve"> </w:t>
            </w:r>
            <w:r>
              <w:rPr>
                <w:sz w:val="24"/>
              </w:rPr>
              <w:t>типів</w:t>
            </w:r>
            <w:r>
              <w:rPr>
                <w:spacing w:val="1"/>
                <w:sz w:val="24"/>
              </w:rPr>
              <w:t xml:space="preserve"> </w:t>
            </w:r>
            <w:r>
              <w:rPr>
                <w:sz w:val="24"/>
              </w:rPr>
              <w:t>проектів</w:t>
            </w:r>
            <w:r>
              <w:rPr>
                <w:spacing w:val="1"/>
                <w:sz w:val="24"/>
              </w:rPr>
              <w:t xml:space="preserve"> </w:t>
            </w:r>
            <w:r>
              <w:rPr>
                <w:sz w:val="24"/>
              </w:rPr>
              <w:t>дозволила</w:t>
            </w:r>
            <w:r>
              <w:rPr>
                <w:spacing w:val="1"/>
                <w:sz w:val="24"/>
              </w:rPr>
              <w:t xml:space="preserve"> </w:t>
            </w:r>
            <w:r>
              <w:rPr>
                <w:sz w:val="24"/>
              </w:rPr>
              <w:t>впроваджувати</w:t>
            </w:r>
            <w:r>
              <w:rPr>
                <w:spacing w:val="1"/>
                <w:sz w:val="24"/>
              </w:rPr>
              <w:t xml:space="preserve"> </w:t>
            </w:r>
            <w:r>
              <w:rPr>
                <w:sz w:val="24"/>
              </w:rPr>
              <w:t>проектну</w:t>
            </w:r>
            <w:r>
              <w:rPr>
                <w:spacing w:val="1"/>
                <w:sz w:val="24"/>
              </w:rPr>
              <w:t xml:space="preserve"> </w:t>
            </w:r>
            <w:r>
              <w:rPr>
                <w:sz w:val="24"/>
              </w:rPr>
              <w:t>діяльність</w:t>
            </w:r>
            <w:r>
              <w:rPr>
                <w:spacing w:val="1"/>
                <w:sz w:val="24"/>
              </w:rPr>
              <w:t xml:space="preserve"> </w:t>
            </w:r>
            <w:r>
              <w:rPr>
                <w:sz w:val="24"/>
              </w:rPr>
              <w:t>в</w:t>
            </w:r>
            <w:r>
              <w:rPr>
                <w:spacing w:val="1"/>
                <w:sz w:val="24"/>
              </w:rPr>
              <w:t xml:space="preserve"> </w:t>
            </w:r>
            <w:r>
              <w:rPr>
                <w:sz w:val="24"/>
              </w:rPr>
              <w:t>межах</w:t>
            </w:r>
            <w:r>
              <w:rPr>
                <w:spacing w:val="1"/>
                <w:sz w:val="24"/>
              </w:rPr>
              <w:t xml:space="preserve"> </w:t>
            </w:r>
            <w:r>
              <w:rPr>
                <w:sz w:val="24"/>
              </w:rPr>
              <w:t>як</w:t>
            </w:r>
            <w:r>
              <w:rPr>
                <w:spacing w:val="1"/>
                <w:sz w:val="24"/>
              </w:rPr>
              <w:t xml:space="preserve"> </w:t>
            </w:r>
            <w:r>
              <w:rPr>
                <w:sz w:val="24"/>
              </w:rPr>
              <w:t>окремих</w:t>
            </w:r>
            <w:r>
              <w:rPr>
                <w:spacing w:val="-4"/>
                <w:sz w:val="24"/>
              </w:rPr>
              <w:t xml:space="preserve"> </w:t>
            </w:r>
            <w:r>
              <w:rPr>
                <w:sz w:val="24"/>
              </w:rPr>
              <w:t>навчальних</w:t>
            </w:r>
            <w:r>
              <w:rPr>
                <w:spacing w:val="-3"/>
                <w:sz w:val="24"/>
              </w:rPr>
              <w:t xml:space="preserve"> </w:t>
            </w:r>
            <w:r>
              <w:rPr>
                <w:sz w:val="24"/>
              </w:rPr>
              <w:t>дисциплін,</w:t>
            </w:r>
            <w:r>
              <w:rPr>
                <w:spacing w:val="3"/>
                <w:sz w:val="24"/>
              </w:rPr>
              <w:t xml:space="preserve"> </w:t>
            </w:r>
            <w:r>
              <w:rPr>
                <w:sz w:val="24"/>
              </w:rPr>
              <w:t>так</w:t>
            </w:r>
            <w:r>
              <w:rPr>
                <w:spacing w:val="5"/>
                <w:sz w:val="24"/>
              </w:rPr>
              <w:t xml:space="preserve"> </w:t>
            </w:r>
            <w:r>
              <w:rPr>
                <w:sz w:val="24"/>
              </w:rPr>
              <w:t>і</w:t>
            </w:r>
            <w:r>
              <w:rPr>
                <w:spacing w:val="-7"/>
                <w:sz w:val="24"/>
              </w:rPr>
              <w:t xml:space="preserve"> </w:t>
            </w:r>
            <w:r>
              <w:rPr>
                <w:sz w:val="24"/>
              </w:rPr>
              <w:t>організації</w:t>
            </w:r>
            <w:r>
              <w:rPr>
                <w:spacing w:val="-8"/>
                <w:sz w:val="24"/>
              </w:rPr>
              <w:t xml:space="preserve"> </w:t>
            </w:r>
            <w:r>
              <w:rPr>
                <w:sz w:val="24"/>
              </w:rPr>
              <w:t>освітнього</w:t>
            </w:r>
            <w:r>
              <w:rPr>
                <w:spacing w:val="2"/>
                <w:sz w:val="24"/>
              </w:rPr>
              <w:t xml:space="preserve"> </w:t>
            </w:r>
            <w:r>
              <w:rPr>
                <w:sz w:val="24"/>
              </w:rPr>
              <w:t>процесу</w:t>
            </w:r>
            <w:r>
              <w:rPr>
                <w:spacing w:val="-9"/>
                <w:sz w:val="24"/>
              </w:rPr>
              <w:t xml:space="preserve"> </w:t>
            </w:r>
            <w:r>
              <w:rPr>
                <w:sz w:val="24"/>
              </w:rPr>
              <w:t>загалом</w:t>
            </w:r>
          </w:p>
          <w:p w14:paraId="2DBE30D8" w14:textId="77777777" w:rsidR="008D3F53" w:rsidRDefault="008D3F53" w:rsidP="00C62EA0">
            <w:pPr>
              <w:pStyle w:val="TableParagraph"/>
              <w:spacing w:line="223" w:lineRule="auto"/>
              <w:ind w:left="109" w:right="92"/>
              <w:jc w:val="both"/>
              <w:rPr>
                <w:sz w:val="24"/>
              </w:rPr>
            </w:pPr>
            <w:r>
              <w:rPr>
                <w:sz w:val="24"/>
              </w:rPr>
              <w:t>Метод</w:t>
            </w:r>
            <w:r>
              <w:rPr>
                <w:spacing w:val="1"/>
                <w:sz w:val="24"/>
              </w:rPr>
              <w:t xml:space="preserve"> </w:t>
            </w:r>
            <w:r>
              <w:rPr>
                <w:sz w:val="24"/>
              </w:rPr>
              <w:t>проектів</w:t>
            </w:r>
            <w:r>
              <w:rPr>
                <w:spacing w:val="1"/>
                <w:sz w:val="24"/>
              </w:rPr>
              <w:t xml:space="preserve"> </w:t>
            </w:r>
            <w:r>
              <w:rPr>
                <w:sz w:val="24"/>
              </w:rPr>
              <w:t>–</w:t>
            </w:r>
            <w:r>
              <w:rPr>
                <w:spacing w:val="1"/>
                <w:sz w:val="24"/>
              </w:rPr>
              <w:t xml:space="preserve"> </w:t>
            </w:r>
            <w:r>
              <w:rPr>
                <w:sz w:val="24"/>
              </w:rPr>
              <w:t>це</w:t>
            </w:r>
            <w:r>
              <w:rPr>
                <w:spacing w:val="1"/>
                <w:sz w:val="24"/>
              </w:rPr>
              <w:t xml:space="preserve"> </w:t>
            </w:r>
            <w:r>
              <w:rPr>
                <w:sz w:val="24"/>
              </w:rPr>
              <w:t>спосіб</w:t>
            </w:r>
            <w:r>
              <w:rPr>
                <w:spacing w:val="1"/>
                <w:sz w:val="24"/>
              </w:rPr>
              <w:t xml:space="preserve"> </w:t>
            </w:r>
            <w:r>
              <w:rPr>
                <w:sz w:val="24"/>
              </w:rPr>
              <w:t>досягнення</w:t>
            </w:r>
            <w:r>
              <w:rPr>
                <w:spacing w:val="1"/>
                <w:sz w:val="24"/>
              </w:rPr>
              <w:t xml:space="preserve"> </w:t>
            </w:r>
            <w:r>
              <w:rPr>
                <w:sz w:val="24"/>
              </w:rPr>
              <w:t>дидактичної мети</w:t>
            </w:r>
            <w:r>
              <w:rPr>
                <w:spacing w:val="1"/>
                <w:sz w:val="24"/>
              </w:rPr>
              <w:t xml:space="preserve"> </w:t>
            </w:r>
            <w:r>
              <w:rPr>
                <w:sz w:val="24"/>
              </w:rPr>
              <w:t>через</w:t>
            </w:r>
            <w:r>
              <w:rPr>
                <w:spacing w:val="1"/>
                <w:sz w:val="24"/>
              </w:rPr>
              <w:t xml:space="preserve"> </w:t>
            </w:r>
            <w:r>
              <w:rPr>
                <w:sz w:val="24"/>
              </w:rPr>
              <w:t>детальну</w:t>
            </w:r>
            <w:r>
              <w:rPr>
                <w:spacing w:val="1"/>
                <w:sz w:val="24"/>
              </w:rPr>
              <w:t xml:space="preserve"> </w:t>
            </w:r>
            <w:r>
              <w:rPr>
                <w:sz w:val="24"/>
              </w:rPr>
              <w:t>розробку проблеми,</w:t>
            </w:r>
            <w:r>
              <w:rPr>
                <w:spacing w:val="1"/>
                <w:sz w:val="24"/>
              </w:rPr>
              <w:t xml:space="preserve"> </w:t>
            </w:r>
            <w:r>
              <w:rPr>
                <w:sz w:val="24"/>
              </w:rPr>
              <w:t>яка</w:t>
            </w:r>
            <w:r>
              <w:rPr>
                <w:spacing w:val="1"/>
                <w:sz w:val="24"/>
              </w:rPr>
              <w:t xml:space="preserve"> </w:t>
            </w:r>
            <w:r>
              <w:rPr>
                <w:sz w:val="24"/>
              </w:rPr>
              <w:t>завершується реальним практично відчутним результатом [655]. Він виник у 20-і роки ХХ століття у</w:t>
            </w:r>
            <w:r>
              <w:rPr>
                <w:spacing w:val="1"/>
                <w:sz w:val="24"/>
              </w:rPr>
              <w:t xml:space="preserve"> </w:t>
            </w:r>
            <w:r>
              <w:rPr>
                <w:sz w:val="24"/>
              </w:rPr>
              <w:t>США</w:t>
            </w:r>
            <w:r>
              <w:rPr>
                <w:spacing w:val="1"/>
                <w:sz w:val="24"/>
              </w:rPr>
              <w:t xml:space="preserve"> </w:t>
            </w:r>
            <w:r>
              <w:rPr>
                <w:sz w:val="24"/>
              </w:rPr>
              <w:t>і</w:t>
            </w:r>
            <w:r>
              <w:rPr>
                <w:spacing w:val="1"/>
                <w:sz w:val="24"/>
              </w:rPr>
              <w:t xml:space="preserve"> </w:t>
            </w:r>
            <w:r>
              <w:rPr>
                <w:sz w:val="24"/>
              </w:rPr>
              <w:t>спочатку</w:t>
            </w:r>
            <w:r>
              <w:rPr>
                <w:spacing w:val="1"/>
                <w:sz w:val="24"/>
              </w:rPr>
              <w:t xml:space="preserve"> </w:t>
            </w:r>
            <w:r>
              <w:rPr>
                <w:sz w:val="24"/>
              </w:rPr>
              <w:t>розвивався</w:t>
            </w:r>
            <w:r>
              <w:rPr>
                <w:spacing w:val="1"/>
                <w:sz w:val="24"/>
              </w:rPr>
              <w:t xml:space="preserve"> </w:t>
            </w:r>
            <w:r>
              <w:rPr>
                <w:sz w:val="24"/>
              </w:rPr>
              <w:t>у</w:t>
            </w:r>
            <w:r>
              <w:rPr>
                <w:spacing w:val="1"/>
                <w:sz w:val="24"/>
              </w:rPr>
              <w:t xml:space="preserve"> </w:t>
            </w:r>
            <w:r>
              <w:rPr>
                <w:sz w:val="24"/>
              </w:rPr>
              <w:t>межах</w:t>
            </w:r>
            <w:r>
              <w:rPr>
                <w:spacing w:val="1"/>
                <w:sz w:val="24"/>
              </w:rPr>
              <w:t xml:space="preserve"> </w:t>
            </w:r>
            <w:r>
              <w:rPr>
                <w:sz w:val="24"/>
              </w:rPr>
              <w:t>гуманістичного</w:t>
            </w:r>
            <w:r>
              <w:rPr>
                <w:spacing w:val="1"/>
                <w:sz w:val="24"/>
              </w:rPr>
              <w:t xml:space="preserve"> </w:t>
            </w:r>
            <w:r>
              <w:rPr>
                <w:sz w:val="24"/>
              </w:rPr>
              <w:t>напряму</w:t>
            </w:r>
            <w:r>
              <w:rPr>
                <w:spacing w:val="1"/>
                <w:sz w:val="24"/>
              </w:rPr>
              <w:t xml:space="preserve"> </w:t>
            </w:r>
            <w:r>
              <w:rPr>
                <w:sz w:val="24"/>
              </w:rPr>
              <w:t>філософії</w:t>
            </w:r>
            <w:r>
              <w:rPr>
                <w:spacing w:val="1"/>
                <w:sz w:val="24"/>
              </w:rPr>
              <w:t xml:space="preserve"> </w:t>
            </w:r>
            <w:r>
              <w:rPr>
                <w:sz w:val="24"/>
              </w:rPr>
              <w:t>й</w:t>
            </w:r>
            <w:r>
              <w:rPr>
                <w:spacing w:val="1"/>
                <w:sz w:val="24"/>
              </w:rPr>
              <w:t xml:space="preserve"> </w:t>
            </w:r>
            <w:r>
              <w:rPr>
                <w:sz w:val="24"/>
              </w:rPr>
              <w:t>освіти</w:t>
            </w:r>
            <w:r>
              <w:rPr>
                <w:spacing w:val="1"/>
                <w:sz w:val="24"/>
              </w:rPr>
              <w:t xml:space="preserve"> </w:t>
            </w:r>
            <w:r>
              <w:rPr>
                <w:sz w:val="24"/>
              </w:rPr>
              <w:t>та</w:t>
            </w:r>
            <w:r>
              <w:rPr>
                <w:spacing w:val="1"/>
                <w:sz w:val="24"/>
              </w:rPr>
              <w:t xml:space="preserve"> </w:t>
            </w:r>
            <w:r>
              <w:rPr>
                <w:sz w:val="24"/>
              </w:rPr>
              <w:t>найшов</w:t>
            </w:r>
            <w:r>
              <w:rPr>
                <w:spacing w:val="1"/>
                <w:sz w:val="24"/>
              </w:rPr>
              <w:t xml:space="preserve"> </w:t>
            </w:r>
            <w:r>
              <w:rPr>
                <w:sz w:val="24"/>
              </w:rPr>
              <w:t>відображення</w:t>
            </w:r>
            <w:r>
              <w:rPr>
                <w:spacing w:val="56"/>
                <w:sz w:val="24"/>
              </w:rPr>
              <w:t xml:space="preserve"> </w:t>
            </w:r>
            <w:r>
              <w:rPr>
                <w:sz w:val="24"/>
              </w:rPr>
              <w:t>в</w:t>
            </w:r>
            <w:r>
              <w:rPr>
                <w:spacing w:val="53"/>
                <w:sz w:val="24"/>
              </w:rPr>
              <w:t xml:space="preserve"> </w:t>
            </w:r>
            <w:r>
              <w:rPr>
                <w:sz w:val="24"/>
              </w:rPr>
              <w:t>педагогічних</w:t>
            </w:r>
            <w:r>
              <w:rPr>
                <w:spacing w:val="52"/>
                <w:sz w:val="24"/>
              </w:rPr>
              <w:t xml:space="preserve"> </w:t>
            </w:r>
            <w:r>
              <w:rPr>
                <w:sz w:val="24"/>
              </w:rPr>
              <w:t>поглядах</w:t>
            </w:r>
            <w:r>
              <w:rPr>
                <w:spacing w:val="51"/>
                <w:sz w:val="24"/>
              </w:rPr>
              <w:t xml:space="preserve"> </w:t>
            </w:r>
            <w:r>
              <w:rPr>
                <w:sz w:val="24"/>
              </w:rPr>
              <w:t>та</w:t>
            </w:r>
            <w:r>
              <w:rPr>
                <w:spacing w:val="55"/>
                <w:sz w:val="24"/>
              </w:rPr>
              <w:t xml:space="preserve"> </w:t>
            </w:r>
            <w:r>
              <w:rPr>
                <w:sz w:val="24"/>
              </w:rPr>
              <w:t>експериментальній</w:t>
            </w:r>
            <w:r>
              <w:rPr>
                <w:spacing w:val="58"/>
                <w:sz w:val="24"/>
              </w:rPr>
              <w:t xml:space="preserve"> </w:t>
            </w:r>
            <w:r>
              <w:rPr>
                <w:sz w:val="24"/>
              </w:rPr>
              <w:t>роботі</w:t>
            </w:r>
            <w:r>
              <w:rPr>
                <w:spacing w:val="47"/>
                <w:sz w:val="24"/>
              </w:rPr>
              <w:t xml:space="preserve"> </w:t>
            </w:r>
            <w:proofErr w:type="spellStart"/>
            <w:r>
              <w:rPr>
                <w:sz w:val="24"/>
              </w:rPr>
              <w:t>Дж</w:t>
            </w:r>
            <w:proofErr w:type="spellEnd"/>
            <w:r>
              <w:rPr>
                <w:sz w:val="24"/>
              </w:rPr>
              <w:t>.</w:t>
            </w:r>
            <w:r>
              <w:rPr>
                <w:spacing w:val="12"/>
                <w:sz w:val="24"/>
              </w:rPr>
              <w:t xml:space="preserve"> </w:t>
            </w:r>
            <w:r>
              <w:rPr>
                <w:sz w:val="24"/>
              </w:rPr>
              <w:t>Дьюї</w:t>
            </w:r>
            <w:r>
              <w:rPr>
                <w:spacing w:val="48"/>
                <w:sz w:val="24"/>
              </w:rPr>
              <w:t xml:space="preserve"> </w:t>
            </w:r>
            <w:r>
              <w:rPr>
                <w:sz w:val="24"/>
              </w:rPr>
              <w:t>як</w:t>
            </w:r>
            <w:r>
              <w:rPr>
                <w:spacing w:val="55"/>
                <w:sz w:val="24"/>
              </w:rPr>
              <w:t xml:space="preserve"> </w:t>
            </w:r>
            <w:r>
              <w:rPr>
                <w:sz w:val="24"/>
              </w:rPr>
              <w:t>«метод</w:t>
            </w:r>
            <w:r>
              <w:rPr>
                <w:spacing w:val="55"/>
                <w:sz w:val="24"/>
              </w:rPr>
              <w:t xml:space="preserve"> </w:t>
            </w:r>
            <w:r>
              <w:rPr>
                <w:sz w:val="24"/>
              </w:rPr>
              <w:t>проблем».</w:t>
            </w:r>
            <w:r>
              <w:rPr>
                <w:spacing w:val="-58"/>
                <w:sz w:val="24"/>
              </w:rPr>
              <w:t xml:space="preserve"> </w:t>
            </w:r>
            <w:r>
              <w:rPr>
                <w:sz w:val="24"/>
              </w:rPr>
              <w:t xml:space="preserve">В. Х. </w:t>
            </w:r>
            <w:proofErr w:type="spellStart"/>
            <w:r>
              <w:rPr>
                <w:sz w:val="24"/>
              </w:rPr>
              <w:t>Кілпатрик</w:t>
            </w:r>
            <w:proofErr w:type="spellEnd"/>
            <w:r>
              <w:rPr>
                <w:spacing w:val="1"/>
                <w:sz w:val="24"/>
              </w:rPr>
              <w:t xml:space="preserve"> </w:t>
            </w:r>
            <w:r>
              <w:rPr>
                <w:sz w:val="24"/>
              </w:rPr>
              <w:t>назвав</w:t>
            </w:r>
            <w:r>
              <w:rPr>
                <w:spacing w:val="60"/>
                <w:sz w:val="24"/>
              </w:rPr>
              <w:t xml:space="preserve"> </w:t>
            </w:r>
            <w:r>
              <w:rPr>
                <w:sz w:val="24"/>
              </w:rPr>
              <w:t>такий</w:t>
            </w:r>
            <w:r>
              <w:rPr>
                <w:spacing w:val="60"/>
                <w:sz w:val="24"/>
              </w:rPr>
              <w:t xml:space="preserve"> </w:t>
            </w:r>
            <w:r>
              <w:rPr>
                <w:sz w:val="24"/>
              </w:rPr>
              <w:t>спосіб організації навчальної роботи методом проектів.</w:t>
            </w:r>
            <w:r>
              <w:rPr>
                <w:spacing w:val="60"/>
                <w:sz w:val="24"/>
              </w:rPr>
              <w:t xml:space="preserve"> </w:t>
            </w:r>
            <w:r>
              <w:rPr>
                <w:sz w:val="24"/>
              </w:rPr>
              <w:t>Є.</w:t>
            </w:r>
            <w:r>
              <w:rPr>
                <w:spacing w:val="61"/>
                <w:sz w:val="24"/>
              </w:rPr>
              <w:t xml:space="preserve"> </w:t>
            </w:r>
            <w:r>
              <w:rPr>
                <w:sz w:val="24"/>
              </w:rPr>
              <w:t>Бондаренко,</w:t>
            </w:r>
            <w:r>
              <w:rPr>
                <w:spacing w:val="1"/>
                <w:sz w:val="24"/>
              </w:rPr>
              <w:t xml:space="preserve"> </w:t>
            </w:r>
            <w:r>
              <w:rPr>
                <w:sz w:val="24"/>
              </w:rPr>
              <w:t>А. Нікітіна,</w:t>
            </w:r>
            <w:r>
              <w:rPr>
                <w:spacing w:val="1"/>
                <w:sz w:val="24"/>
              </w:rPr>
              <w:t xml:space="preserve"> </w:t>
            </w:r>
            <w:r>
              <w:rPr>
                <w:sz w:val="24"/>
              </w:rPr>
              <w:t xml:space="preserve">В. </w:t>
            </w:r>
            <w:proofErr w:type="spellStart"/>
            <w:r>
              <w:rPr>
                <w:sz w:val="24"/>
              </w:rPr>
              <w:t>Реут</w:t>
            </w:r>
            <w:proofErr w:type="spellEnd"/>
            <w:r>
              <w:rPr>
                <w:sz w:val="24"/>
              </w:rPr>
              <w:t>,</w:t>
            </w:r>
            <w:r>
              <w:rPr>
                <w:spacing w:val="1"/>
                <w:sz w:val="24"/>
              </w:rPr>
              <w:t xml:space="preserve"> </w:t>
            </w:r>
            <w:r>
              <w:rPr>
                <w:sz w:val="24"/>
              </w:rPr>
              <w:t xml:space="preserve">М. </w:t>
            </w:r>
            <w:proofErr w:type="spellStart"/>
            <w:r>
              <w:rPr>
                <w:sz w:val="24"/>
              </w:rPr>
              <w:t>Фомінова</w:t>
            </w:r>
            <w:proofErr w:type="spellEnd"/>
            <w:r>
              <w:rPr>
                <w:spacing w:val="1"/>
                <w:sz w:val="24"/>
              </w:rPr>
              <w:t xml:space="preserve"> </w:t>
            </w:r>
            <w:r>
              <w:rPr>
                <w:sz w:val="24"/>
              </w:rPr>
              <w:t>розглядають</w:t>
            </w:r>
            <w:r>
              <w:rPr>
                <w:spacing w:val="1"/>
                <w:sz w:val="24"/>
              </w:rPr>
              <w:t xml:space="preserve"> </w:t>
            </w:r>
            <w:r>
              <w:rPr>
                <w:sz w:val="24"/>
              </w:rPr>
              <w:t>його</w:t>
            </w:r>
            <w:r>
              <w:rPr>
                <w:spacing w:val="1"/>
                <w:sz w:val="24"/>
              </w:rPr>
              <w:t xml:space="preserve"> </w:t>
            </w:r>
            <w:r>
              <w:rPr>
                <w:sz w:val="24"/>
              </w:rPr>
              <w:t>як</w:t>
            </w:r>
            <w:r>
              <w:rPr>
                <w:spacing w:val="1"/>
                <w:sz w:val="24"/>
              </w:rPr>
              <w:t xml:space="preserve"> </w:t>
            </w:r>
            <w:r>
              <w:rPr>
                <w:sz w:val="24"/>
              </w:rPr>
              <w:t>одну</w:t>
            </w:r>
            <w:r>
              <w:rPr>
                <w:spacing w:val="1"/>
                <w:sz w:val="24"/>
              </w:rPr>
              <w:t xml:space="preserve"> </w:t>
            </w:r>
            <w:r>
              <w:rPr>
                <w:sz w:val="24"/>
              </w:rPr>
              <w:t>з</w:t>
            </w:r>
            <w:r>
              <w:rPr>
                <w:spacing w:val="1"/>
                <w:sz w:val="24"/>
              </w:rPr>
              <w:t xml:space="preserve"> </w:t>
            </w:r>
            <w:r>
              <w:rPr>
                <w:sz w:val="24"/>
              </w:rPr>
              <w:t>найбільш</w:t>
            </w:r>
            <w:r>
              <w:rPr>
                <w:spacing w:val="1"/>
                <w:sz w:val="24"/>
              </w:rPr>
              <w:t xml:space="preserve"> </w:t>
            </w:r>
            <w:r>
              <w:rPr>
                <w:sz w:val="24"/>
              </w:rPr>
              <w:t>прогресивних</w:t>
            </w:r>
            <w:r>
              <w:rPr>
                <w:spacing w:val="1"/>
                <w:sz w:val="24"/>
              </w:rPr>
              <w:t xml:space="preserve"> </w:t>
            </w:r>
            <w:r>
              <w:rPr>
                <w:sz w:val="24"/>
              </w:rPr>
              <w:t>сучасних</w:t>
            </w:r>
            <w:r>
              <w:rPr>
                <w:spacing w:val="1"/>
                <w:sz w:val="24"/>
              </w:rPr>
              <w:t xml:space="preserve"> </w:t>
            </w:r>
            <w:r>
              <w:rPr>
                <w:sz w:val="24"/>
              </w:rPr>
              <w:t>педагогічних</w:t>
            </w:r>
            <w:r>
              <w:rPr>
                <w:spacing w:val="-4"/>
                <w:sz w:val="24"/>
              </w:rPr>
              <w:t xml:space="preserve"> </w:t>
            </w:r>
            <w:r>
              <w:rPr>
                <w:sz w:val="24"/>
              </w:rPr>
              <w:t>технологій</w:t>
            </w:r>
          </w:p>
          <w:p w14:paraId="74649041" w14:textId="77777777" w:rsidR="008D3F53" w:rsidRDefault="008D3F53" w:rsidP="00C62EA0">
            <w:pPr>
              <w:pStyle w:val="TableParagraph"/>
              <w:spacing w:line="223" w:lineRule="auto"/>
              <w:ind w:left="109" w:right="101"/>
              <w:jc w:val="both"/>
              <w:rPr>
                <w:sz w:val="24"/>
              </w:rPr>
            </w:pPr>
            <w:r>
              <w:rPr>
                <w:sz w:val="24"/>
              </w:rPr>
              <w:t>Принципова відмінність формування підприємницької компетентності на основі методу проектів від</w:t>
            </w:r>
            <w:r>
              <w:rPr>
                <w:spacing w:val="1"/>
                <w:sz w:val="24"/>
              </w:rPr>
              <w:t xml:space="preserve"> </w:t>
            </w:r>
            <w:r>
              <w:rPr>
                <w:sz w:val="24"/>
              </w:rPr>
              <w:t>застосування тріади «знання, вміння, навички», яка формується з використанням традиційної моделі</w:t>
            </w:r>
            <w:r>
              <w:rPr>
                <w:spacing w:val="1"/>
                <w:sz w:val="24"/>
              </w:rPr>
              <w:t xml:space="preserve"> </w:t>
            </w:r>
            <w:r>
              <w:rPr>
                <w:sz w:val="24"/>
              </w:rPr>
              <w:t>освіти,</w:t>
            </w:r>
            <w:r>
              <w:rPr>
                <w:spacing w:val="1"/>
                <w:sz w:val="24"/>
              </w:rPr>
              <w:t xml:space="preserve"> </w:t>
            </w:r>
            <w:r>
              <w:rPr>
                <w:sz w:val="24"/>
              </w:rPr>
              <w:t>полягає в</w:t>
            </w:r>
            <w:r>
              <w:rPr>
                <w:spacing w:val="1"/>
                <w:sz w:val="24"/>
              </w:rPr>
              <w:t xml:space="preserve"> </w:t>
            </w:r>
            <w:r>
              <w:rPr>
                <w:sz w:val="24"/>
              </w:rPr>
              <w:t>тому,</w:t>
            </w:r>
            <w:r>
              <w:rPr>
                <w:spacing w:val="1"/>
                <w:sz w:val="24"/>
              </w:rPr>
              <w:t xml:space="preserve"> </w:t>
            </w:r>
            <w:r>
              <w:rPr>
                <w:sz w:val="24"/>
              </w:rPr>
              <w:t>що</w:t>
            </w:r>
            <w:r>
              <w:rPr>
                <w:spacing w:val="1"/>
                <w:sz w:val="24"/>
              </w:rPr>
              <w:t xml:space="preserve"> </w:t>
            </w:r>
            <w:r>
              <w:rPr>
                <w:sz w:val="24"/>
              </w:rPr>
              <w:t>традиційний</w:t>
            </w:r>
            <w:r>
              <w:rPr>
                <w:spacing w:val="1"/>
                <w:sz w:val="24"/>
              </w:rPr>
              <w:t xml:space="preserve"> </w:t>
            </w:r>
            <w:r>
              <w:rPr>
                <w:sz w:val="24"/>
              </w:rPr>
              <w:t>тип</w:t>
            </w:r>
            <w:r>
              <w:rPr>
                <w:spacing w:val="1"/>
                <w:sz w:val="24"/>
              </w:rPr>
              <w:t xml:space="preserve"> </w:t>
            </w:r>
            <w:r>
              <w:rPr>
                <w:sz w:val="24"/>
              </w:rPr>
              <w:t>інформації,</w:t>
            </w:r>
            <w:r>
              <w:rPr>
                <w:spacing w:val="1"/>
                <w:sz w:val="24"/>
              </w:rPr>
              <w:t xml:space="preserve"> </w:t>
            </w:r>
            <w:r>
              <w:rPr>
                <w:sz w:val="24"/>
              </w:rPr>
              <w:t>котрий</w:t>
            </w:r>
            <w:r>
              <w:rPr>
                <w:spacing w:val="1"/>
                <w:sz w:val="24"/>
              </w:rPr>
              <w:t xml:space="preserve"> </w:t>
            </w:r>
            <w:r>
              <w:rPr>
                <w:sz w:val="24"/>
              </w:rPr>
              <w:t>молодою людиною одержується в</w:t>
            </w:r>
            <w:r>
              <w:rPr>
                <w:spacing w:val="1"/>
                <w:sz w:val="24"/>
              </w:rPr>
              <w:t xml:space="preserve"> </w:t>
            </w:r>
            <w:r>
              <w:rPr>
                <w:sz w:val="24"/>
              </w:rPr>
              <w:t>процесі навчання,</w:t>
            </w:r>
            <w:r>
              <w:rPr>
                <w:spacing w:val="1"/>
                <w:sz w:val="24"/>
              </w:rPr>
              <w:t xml:space="preserve"> </w:t>
            </w:r>
            <w:r>
              <w:rPr>
                <w:sz w:val="24"/>
              </w:rPr>
              <w:t>здобутий</w:t>
            </w:r>
            <w:r>
              <w:rPr>
                <w:spacing w:val="1"/>
                <w:sz w:val="24"/>
              </w:rPr>
              <w:t xml:space="preserve"> </w:t>
            </w:r>
            <w:r>
              <w:rPr>
                <w:sz w:val="24"/>
              </w:rPr>
              <w:t>іншими</w:t>
            </w:r>
            <w:r>
              <w:rPr>
                <w:spacing w:val="1"/>
                <w:sz w:val="24"/>
              </w:rPr>
              <w:t xml:space="preserve"> </w:t>
            </w:r>
            <w:r>
              <w:rPr>
                <w:sz w:val="24"/>
              </w:rPr>
              <w:t>людьми,</w:t>
            </w:r>
            <w:r>
              <w:rPr>
                <w:spacing w:val="1"/>
                <w:sz w:val="24"/>
              </w:rPr>
              <w:t xml:space="preserve"> </w:t>
            </w:r>
            <w:r>
              <w:rPr>
                <w:sz w:val="24"/>
              </w:rPr>
              <w:t>тоді як</w:t>
            </w:r>
            <w:r>
              <w:rPr>
                <w:spacing w:val="1"/>
                <w:sz w:val="24"/>
              </w:rPr>
              <w:t xml:space="preserve"> </w:t>
            </w:r>
            <w:r>
              <w:rPr>
                <w:sz w:val="24"/>
              </w:rPr>
              <w:t>підприємець</w:t>
            </w:r>
            <w:r>
              <w:rPr>
                <w:spacing w:val="1"/>
                <w:sz w:val="24"/>
              </w:rPr>
              <w:t xml:space="preserve"> </w:t>
            </w:r>
            <w:r>
              <w:rPr>
                <w:sz w:val="24"/>
              </w:rPr>
              <w:t>видобуває потрібні йому знання</w:t>
            </w:r>
            <w:r>
              <w:rPr>
                <w:spacing w:val="1"/>
                <w:sz w:val="24"/>
              </w:rPr>
              <w:t xml:space="preserve"> </w:t>
            </w:r>
            <w:r>
              <w:rPr>
                <w:sz w:val="24"/>
              </w:rPr>
              <w:t>самостійно</w:t>
            </w:r>
            <w:r>
              <w:rPr>
                <w:spacing w:val="1"/>
                <w:sz w:val="24"/>
              </w:rPr>
              <w:t xml:space="preserve"> </w:t>
            </w:r>
            <w:r>
              <w:rPr>
                <w:sz w:val="24"/>
              </w:rPr>
              <w:t>в</w:t>
            </w:r>
            <w:r>
              <w:rPr>
                <w:spacing w:val="1"/>
                <w:sz w:val="24"/>
              </w:rPr>
              <w:t xml:space="preserve"> </w:t>
            </w:r>
            <w:r>
              <w:rPr>
                <w:sz w:val="24"/>
              </w:rPr>
              <w:t>процесі</w:t>
            </w:r>
            <w:r>
              <w:rPr>
                <w:spacing w:val="1"/>
                <w:sz w:val="24"/>
              </w:rPr>
              <w:t xml:space="preserve"> </w:t>
            </w:r>
            <w:r>
              <w:rPr>
                <w:sz w:val="24"/>
              </w:rPr>
              <w:t>соціальної</w:t>
            </w:r>
            <w:r>
              <w:rPr>
                <w:spacing w:val="1"/>
                <w:sz w:val="24"/>
              </w:rPr>
              <w:t xml:space="preserve"> </w:t>
            </w:r>
            <w:r>
              <w:rPr>
                <w:sz w:val="24"/>
              </w:rPr>
              <w:t>практики,</w:t>
            </w:r>
            <w:r>
              <w:rPr>
                <w:spacing w:val="1"/>
                <w:sz w:val="24"/>
              </w:rPr>
              <w:t xml:space="preserve"> </w:t>
            </w:r>
            <w:r>
              <w:rPr>
                <w:sz w:val="24"/>
              </w:rPr>
              <w:t>що</w:t>
            </w:r>
            <w:r>
              <w:rPr>
                <w:spacing w:val="1"/>
                <w:sz w:val="24"/>
              </w:rPr>
              <w:t xml:space="preserve"> </w:t>
            </w:r>
            <w:r>
              <w:rPr>
                <w:sz w:val="24"/>
              </w:rPr>
              <w:t>посилює</w:t>
            </w:r>
            <w:r>
              <w:rPr>
                <w:spacing w:val="1"/>
                <w:sz w:val="24"/>
              </w:rPr>
              <w:t xml:space="preserve"> </w:t>
            </w:r>
            <w:r>
              <w:rPr>
                <w:sz w:val="24"/>
              </w:rPr>
              <w:t>значущість</w:t>
            </w:r>
            <w:r>
              <w:rPr>
                <w:spacing w:val="1"/>
                <w:sz w:val="24"/>
              </w:rPr>
              <w:t xml:space="preserve"> </w:t>
            </w:r>
            <w:r>
              <w:rPr>
                <w:sz w:val="24"/>
              </w:rPr>
              <w:t>методу</w:t>
            </w:r>
            <w:r>
              <w:rPr>
                <w:spacing w:val="1"/>
                <w:sz w:val="24"/>
              </w:rPr>
              <w:t xml:space="preserve"> </w:t>
            </w:r>
            <w:r>
              <w:rPr>
                <w:sz w:val="24"/>
              </w:rPr>
              <w:t>проектів.</w:t>
            </w:r>
            <w:r>
              <w:rPr>
                <w:spacing w:val="1"/>
                <w:sz w:val="24"/>
              </w:rPr>
              <w:t xml:space="preserve"> </w:t>
            </w:r>
            <w:r>
              <w:rPr>
                <w:sz w:val="24"/>
              </w:rPr>
              <w:t>Знання,</w:t>
            </w:r>
            <w:r>
              <w:rPr>
                <w:spacing w:val="1"/>
                <w:sz w:val="24"/>
              </w:rPr>
              <w:t xml:space="preserve"> </w:t>
            </w:r>
            <w:r>
              <w:rPr>
                <w:sz w:val="24"/>
              </w:rPr>
              <w:t>що</w:t>
            </w:r>
            <w:r>
              <w:rPr>
                <w:spacing w:val="1"/>
                <w:sz w:val="24"/>
              </w:rPr>
              <w:t xml:space="preserve"> </w:t>
            </w:r>
            <w:r>
              <w:rPr>
                <w:sz w:val="24"/>
              </w:rPr>
              <w:t>отримується</w:t>
            </w:r>
            <w:r>
              <w:rPr>
                <w:spacing w:val="1"/>
                <w:sz w:val="24"/>
              </w:rPr>
              <w:t xml:space="preserve"> </w:t>
            </w:r>
            <w:r>
              <w:rPr>
                <w:sz w:val="24"/>
              </w:rPr>
              <w:t>таким</w:t>
            </w:r>
            <w:r>
              <w:rPr>
                <w:spacing w:val="1"/>
                <w:sz w:val="24"/>
              </w:rPr>
              <w:t xml:space="preserve"> </w:t>
            </w:r>
            <w:r>
              <w:rPr>
                <w:sz w:val="24"/>
              </w:rPr>
              <w:t>чином,</w:t>
            </w:r>
            <w:r>
              <w:rPr>
                <w:spacing w:val="1"/>
                <w:sz w:val="24"/>
              </w:rPr>
              <w:t xml:space="preserve"> </w:t>
            </w:r>
            <w:r>
              <w:rPr>
                <w:sz w:val="24"/>
              </w:rPr>
              <w:t>легко</w:t>
            </w:r>
            <w:r>
              <w:rPr>
                <w:spacing w:val="1"/>
                <w:sz w:val="24"/>
              </w:rPr>
              <w:t xml:space="preserve"> </w:t>
            </w:r>
            <w:r>
              <w:rPr>
                <w:sz w:val="24"/>
              </w:rPr>
              <w:t>перетворюється</w:t>
            </w:r>
            <w:r>
              <w:rPr>
                <w:spacing w:val="1"/>
                <w:sz w:val="24"/>
              </w:rPr>
              <w:t xml:space="preserve"> </w:t>
            </w:r>
            <w:r>
              <w:rPr>
                <w:sz w:val="24"/>
              </w:rPr>
              <w:t>в</w:t>
            </w:r>
            <w:r>
              <w:rPr>
                <w:spacing w:val="1"/>
                <w:sz w:val="24"/>
              </w:rPr>
              <w:t xml:space="preserve"> </w:t>
            </w:r>
            <w:r>
              <w:rPr>
                <w:sz w:val="24"/>
              </w:rPr>
              <w:t>«живе</w:t>
            </w:r>
            <w:r>
              <w:rPr>
                <w:spacing w:val="1"/>
                <w:sz w:val="24"/>
              </w:rPr>
              <w:t xml:space="preserve"> </w:t>
            </w:r>
            <w:r>
              <w:rPr>
                <w:sz w:val="24"/>
              </w:rPr>
              <w:t>знання»,</w:t>
            </w:r>
            <w:r>
              <w:rPr>
                <w:spacing w:val="1"/>
                <w:sz w:val="24"/>
              </w:rPr>
              <w:t xml:space="preserve"> </w:t>
            </w:r>
            <w:r>
              <w:rPr>
                <w:sz w:val="24"/>
              </w:rPr>
              <w:t>придатне</w:t>
            </w:r>
            <w:r>
              <w:rPr>
                <w:spacing w:val="1"/>
                <w:sz w:val="24"/>
              </w:rPr>
              <w:t xml:space="preserve"> </w:t>
            </w:r>
            <w:r>
              <w:rPr>
                <w:sz w:val="24"/>
              </w:rPr>
              <w:t>для</w:t>
            </w:r>
            <w:r>
              <w:rPr>
                <w:spacing w:val="1"/>
                <w:sz w:val="24"/>
              </w:rPr>
              <w:t xml:space="preserve"> </w:t>
            </w:r>
            <w:r>
              <w:rPr>
                <w:sz w:val="24"/>
              </w:rPr>
              <w:t>впровадження</w:t>
            </w:r>
            <w:r>
              <w:rPr>
                <w:spacing w:val="1"/>
                <w:sz w:val="24"/>
              </w:rPr>
              <w:t xml:space="preserve"> </w:t>
            </w:r>
            <w:r>
              <w:rPr>
                <w:sz w:val="24"/>
              </w:rPr>
              <w:t>в</w:t>
            </w:r>
            <w:r>
              <w:rPr>
                <w:spacing w:val="1"/>
                <w:sz w:val="24"/>
              </w:rPr>
              <w:t xml:space="preserve"> </w:t>
            </w:r>
            <w:r>
              <w:rPr>
                <w:sz w:val="24"/>
              </w:rPr>
              <w:t>конкретну</w:t>
            </w:r>
            <w:r>
              <w:rPr>
                <w:spacing w:val="-9"/>
                <w:sz w:val="24"/>
              </w:rPr>
              <w:t xml:space="preserve"> </w:t>
            </w:r>
            <w:r>
              <w:rPr>
                <w:sz w:val="24"/>
              </w:rPr>
              <w:t>підприємницьку</w:t>
            </w:r>
            <w:r>
              <w:rPr>
                <w:spacing w:val="-8"/>
                <w:sz w:val="24"/>
              </w:rPr>
              <w:t xml:space="preserve"> </w:t>
            </w:r>
            <w:r>
              <w:rPr>
                <w:sz w:val="24"/>
              </w:rPr>
              <w:t>практику.</w:t>
            </w:r>
          </w:p>
          <w:p w14:paraId="50FEF9E2" w14:textId="77777777" w:rsidR="008D3F53" w:rsidRDefault="008D3F53" w:rsidP="00C62EA0">
            <w:pPr>
              <w:pStyle w:val="TableParagraph"/>
              <w:spacing w:line="223" w:lineRule="auto"/>
              <w:ind w:left="109" w:right="111"/>
              <w:jc w:val="both"/>
              <w:rPr>
                <w:sz w:val="24"/>
              </w:rPr>
            </w:pPr>
            <w:r>
              <w:rPr>
                <w:sz w:val="24"/>
              </w:rPr>
              <w:t>Метод</w:t>
            </w:r>
            <w:r>
              <w:rPr>
                <w:spacing w:val="1"/>
                <w:sz w:val="24"/>
              </w:rPr>
              <w:t xml:space="preserve"> </w:t>
            </w:r>
            <w:r>
              <w:rPr>
                <w:sz w:val="24"/>
              </w:rPr>
              <w:t>проектів</w:t>
            </w:r>
            <w:r>
              <w:rPr>
                <w:spacing w:val="1"/>
                <w:sz w:val="24"/>
              </w:rPr>
              <w:t xml:space="preserve"> </w:t>
            </w:r>
            <w:r>
              <w:rPr>
                <w:sz w:val="24"/>
              </w:rPr>
              <w:t>є</w:t>
            </w:r>
            <w:r>
              <w:rPr>
                <w:spacing w:val="1"/>
                <w:sz w:val="24"/>
              </w:rPr>
              <w:t xml:space="preserve"> </w:t>
            </w:r>
            <w:r>
              <w:rPr>
                <w:sz w:val="24"/>
              </w:rPr>
              <w:t>проявом</w:t>
            </w:r>
            <w:r>
              <w:rPr>
                <w:spacing w:val="1"/>
                <w:sz w:val="24"/>
              </w:rPr>
              <w:t xml:space="preserve"> </w:t>
            </w:r>
            <w:r>
              <w:rPr>
                <w:sz w:val="24"/>
              </w:rPr>
              <w:t>застосування</w:t>
            </w:r>
            <w:r>
              <w:rPr>
                <w:spacing w:val="1"/>
                <w:sz w:val="24"/>
              </w:rPr>
              <w:t xml:space="preserve"> </w:t>
            </w:r>
            <w:r>
              <w:rPr>
                <w:sz w:val="24"/>
              </w:rPr>
              <w:t>контекстного</w:t>
            </w:r>
            <w:r>
              <w:rPr>
                <w:spacing w:val="1"/>
                <w:sz w:val="24"/>
              </w:rPr>
              <w:t xml:space="preserve"> </w:t>
            </w:r>
            <w:r>
              <w:rPr>
                <w:sz w:val="24"/>
              </w:rPr>
              <w:t>підходу</w:t>
            </w:r>
            <w:r>
              <w:rPr>
                <w:spacing w:val="1"/>
                <w:sz w:val="24"/>
              </w:rPr>
              <w:t xml:space="preserve"> </w:t>
            </w:r>
            <w:r>
              <w:rPr>
                <w:sz w:val="24"/>
              </w:rPr>
              <w:t>в</w:t>
            </w:r>
            <w:r>
              <w:rPr>
                <w:spacing w:val="1"/>
                <w:sz w:val="24"/>
              </w:rPr>
              <w:t xml:space="preserve"> </w:t>
            </w:r>
            <w:r>
              <w:rPr>
                <w:sz w:val="24"/>
              </w:rPr>
              <w:t>професійній</w:t>
            </w:r>
            <w:r>
              <w:rPr>
                <w:spacing w:val="1"/>
                <w:sz w:val="24"/>
              </w:rPr>
              <w:t xml:space="preserve"> </w:t>
            </w:r>
            <w:r>
              <w:rPr>
                <w:sz w:val="24"/>
              </w:rPr>
              <w:t>підготовці,</w:t>
            </w:r>
            <w:r>
              <w:rPr>
                <w:spacing w:val="1"/>
                <w:sz w:val="24"/>
              </w:rPr>
              <w:t xml:space="preserve"> </w:t>
            </w:r>
            <w:r>
              <w:rPr>
                <w:sz w:val="24"/>
              </w:rPr>
              <w:t>оскільки</w:t>
            </w:r>
            <w:r>
              <w:rPr>
                <w:spacing w:val="1"/>
                <w:sz w:val="24"/>
              </w:rPr>
              <w:t xml:space="preserve"> </w:t>
            </w:r>
            <w:r>
              <w:rPr>
                <w:sz w:val="24"/>
              </w:rPr>
              <w:t>студенти в процесі навчання мають справу не з порціями інформації, а з ситуаціями, в контексті яких</w:t>
            </w:r>
            <w:r>
              <w:rPr>
                <w:spacing w:val="1"/>
                <w:sz w:val="24"/>
              </w:rPr>
              <w:t xml:space="preserve"> </w:t>
            </w:r>
            <w:r>
              <w:rPr>
                <w:sz w:val="24"/>
              </w:rPr>
              <w:t>закладені</w:t>
            </w:r>
            <w:r>
              <w:rPr>
                <w:spacing w:val="-4"/>
                <w:sz w:val="24"/>
              </w:rPr>
              <w:t xml:space="preserve"> </w:t>
            </w:r>
            <w:r>
              <w:rPr>
                <w:sz w:val="24"/>
              </w:rPr>
              <w:t>і</w:t>
            </w:r>
            <w:r>
              <w:rPr>
                <w:spacing w:val="-3"/>
                <w:sz w:val="24"/>
              </w:rPr>
              <w:t xml:space="preserve"> </w:t>
            </w:r>
            <w:r>
              <w:rPr>
                <w:sz w:val="24"/>
              </w:rPr>
              <w:t>знання,</w:t>
            </w:r>
            <w:r>
              <w:rPr>
                <w:spacing w:val="4"/>
                <w:sz w:val="24"/>
              </w:rPr>
              <w:t xml:space="preserve"> </w:t>
            </w:r>
            <w:r>
              <w:rPr>
                <w:sz w:val="24"/>
              </w:rPr>
              <w:t>і</w:t>
            </w:r>
            <w:r>
              <w:rPr>
                <w:spacing w:val="-3"/>
                <w:sz w:val="24"/>
              </w:rPr>
              <w:t xml:space="preserve"> </w:t>
            </w:r>
            <w:r>
              <w:rPr>
                <w:sz w:val="24"/>
              </w:rPr>
              <w:t>умови</w:t>
            </w:r>
            <w:r>
              <w:rPr>
                <w:spacing w:val="3"/>
                <w:sz w:val="24"/>
              </w:rPr>
              <w:t xml:space="preserve"> </w:t>
            </w:r>
            <w:r>
              <w:rPr>
                <w:sz w:val="24"/>
              </w:rPr>
              <w:t>їх</w:t>
            </w:r>
            <w:r>
              <w:rPr>
                <w:spacing w:val="-4"/>
                <w:sz w:val="24"/>
              </w:rPr>
              <w:t xml:space="preserve"> </w:t>
            </w:r>
            <w:r>
              <w:rPr>
                <w:sz w:val="24"/>
              </w:rPr>
              <w:t>застосування</w:t>
            </w:r>
          </w:p>
          <w:p w14:paraId="60C53F12" w14:textId="77777777" w:rsidR="008D3F53" w:rsidRDefault="008D3F53" w:rsidP="00C62EA0">
            <w:pPr>
              <w:pStyle w:val="TableParagraph"/>
              <w:spacing w:line="223" w:lineRule="auto"/>
              <w:ind w:left="109" w:right="94"/>
              <w:jc w:val="both"/>
              <w:rPr>
                <w:sz w:val="24"/>
              </w:rPr>
            </w:pPr>
            <w:r>
              <w:rPr>
                <w:sz w:val="24"/>
              </w:rPr>
              <w:t>По своїй суті проектування є особливим способом побудови особистісного змісту освіти, який змінює</w:t>
            </w:r>
            <w:r>
              <w:rPr>
                <w:spacing w:val="1"/>
                <w:sz w:val="24"/>
              </w:rPr>
              <w:t xml:space="preserve"> </w:t>
            </w:r>
            <w:r>
              <w:rPr>
                <w:sz w:val="24"/>
              </w:rPr>
              <w:t>зміст</w:t>
            </w:r>
            <w:r>
              <w:rPr>
                <w:spacing w:val="1"/>
                <w:sz w:val="24"/>
              </w:rPr>
              <w:t xml:space="preserve"> </w:t>
            </w:r>
            <w:r>
              <w:rPr>
                <w:sz w:val="24"/>
              </w:rPr>
              <w:t>спільної</w:t>
            </w:r>
            <w:r>
              <w:rPr>
                <w:spacing w:val="1"/>
                <w:sz w:val="24"/>
              </w:rPr>
              <w:t xml:space="preserve"> </w:t>
            </w:r>
            <w:r>
              <w:rPr>
                <w:sz w:val="24"/>
              </w:rPr>
              <w:t>діяльності.</w:t>
            </w:r>
            <w:r>
              <w:rPr>
                <w:spacing w:val="1"/>
                <w:sz w:val="24"/>
              </w:rPr>
              <w:t xml:space="preserve"> </w:t>
            </w:r>
            <w:r>
              <w:rPr>
                <w:sz w:val="24"/>
              </w:rPr>
              <w:t>Як</w:t>
            </w:r>
            <w:r>
              <w:rPr>
                <w:spacing w:val="1"/>
                <w:sz w:val="24"/>
              </w:rPr>
              <w:t xml:space="preserve"> </w:t>
            </w:r>
            <w:r>
              <w:rPr>
                <w:sz w:val="24"/>
              </w:rPr>
              <w:t>сукупність</w:t>
            </w:r>
            <w:r>
              <w:rPr>
                <w:spacing w:val="1"/>
                <w:sz w:val="24"/>
              </w:rPr>
              <w:t xml:space="preserve"> </w:t>
            </w:r>
            <w:r>
              <w:rPr>
                <w:sz w:val="24"/>
              </w:rPr>
              <w:t>предметів,</w:t>
            </w:r>
            <w:r>
              <w:rPr>
                <w:spacing w:val="1"/>
                <w:sz w:val="24"/>
              </w:rPr>
              <w:t xml:space="preserve"> </w:t>
            </w:r>
            <w:r>
              <w:rPr>
                <w:sz w:val="24"/>
              </w:rPr>
              <w:t>ідей,</w:t>
            </w:r>
            <w:r>
              <w:rPr>
                <w:spacing w:val="1"/>
                <w:sz w:val="24"/>
              </w:rPr>
              <w:t xml:space="preserve"> </w:t>
            </w:r>
            <w:r>
              <w:rPr>
                <w:sz w:val="24"/>
              </w:rPr>
              <w:t>явищ</w:t>
            </w:r>
            <w:r>
              <w:rPr>
                <w:spacing w:val="1"/>
                <w:sz w:val="24"/>
              </w:rPr>
              <w:t xml:space="preserve"> </w:t>
            </w:r>
            <w:r>
              <w:rPr>
                <w:sz w:val="24"/>
              </w:rPr>
              <w:t>і</w:t>
            </w:r>
            <w:r>
              <w:rPr>
                <w:spacing w:val="1"/>
                <w:sz w:val="24"/>
              </w:rPr>
              <w:t xml:space="preserve"> </w:t>
            </w:r>
            <w:r>
              <w:rPr>
                <w:sz w:val="24"/>
              </w:rPr>
              <w:t>способів</w:t>
            </w:r>
            <w:r>
              <w:rPr>
                <w:spacing w:val="1"/>
                <w:sz w:val="24"/>
              </w:rPr>
              <w:t xml:space="preserve"> </w:t>
            </w:r>
            <w:r>
              <w:rPr>
                <w:sz w:val="24"/>
              </w:rPr>
              <w:t>дій,</w:t>
            </w:r>
            <w:r>
              <w:rPr>
                <w:spacing w:val="1"/>
                <w:sz w:val="24"/>
              </w:rPr>
              <w:t xml:space="preserve"> </w:t>
            </w:r>
            <w:r>
              <w:rPr>
                <w:sz w:val="24"/>
              </w:rPr>
              <w:t>котрі</w:t>
            </w:r>
            <w:r>
              <w:rPr>
                <w:spacing w:val="1"/>
                <w:sz w:val="24"/>
              </w:rPr>
              <w:t xml:space="preserve"> </w:t>
            </w:r>
            <w:r>
              <w:rPr>
                <w:sz w:val="24"/>
              </w:rPr>
              <w:t>забезпечують</w:t>
            </w:r>
            <w:r>
              <w:rPr>
                <w:spacing w:val="1"/>
                <w:sz w:val="24"/>
              </w:rPr>
              <w:t xml:space="preserve"> </w:t>
            </w:r>
            <w:r>
              <w:rPr>
                <w:sz w:val="24"/>
              </w:rPr>
              <w:t>реалізацію освітнього процесу, це особливий засіб навчання, за якого організація власної діяльності</w:t>
            </w:r>
            <w:r>
              <w:rPr>
                <w:spacing w:val="1"/>
                <w:sz w:val="24"/>
              </w:rPr>
              <w:t xml:space="preserve"> </w:t>
            </w:r>
            <w:r>
              <w:rPr>
                <w:sz w:val="24"/>
              </w:rPr>
              <w:t>студента стає способом роботи педагога з ним в процесі вирішення проблеми, що сприяє розвитку</w:t>
            </w:r>
            <w:r>
              <w:rPr>
                <w:spacing w:val="1"/>
                <w:sz w:val="24"/>
              </w:rPr>
              <w:t xml:space="preserve"> </w:t>
            </w:r>
            <w:r>
              <w:rPr>
                <w:sz w:val="24"/>
              </w:rPr>
              <w:t>особистісної залученості студента в освітній процес. Це такий засіб навчання, коли зміст діяльності стає</w:t>
            </w:r>
            <w:r>
              <w:rPr>
                <w:spacing w:val="-57"/>
                <w:sz w:val="24"/>
              </w:rPr>
              <w:t xml:space="preserve"> </w:t>
            </w:r>
            <w:r>
              <w:rPr>
                <w:sz w:val="24"/>
              </w:rPr>
              <w:t>перше,</w:t>
            </w:r>
            <w:r>
              <w:rPr>
                <w:spacing w:val="42"/>
                <w:sz w:val="24"/>
              </w:rPr>
              <w:t xml:space="preserve"> </w:t>
            </w:r>
            <w:r>
              <w:rPr>
                <w:sz w:val="24"/>
              </w:rPr>
              <w:t>запит</w:t>
            </w:r>
            <w:r>
              <w:rPr>
                <w:spacing w:val="35"/>
                <w:sz w:val="24"/>
              </w:rPr>
              <w:t xml:space="preserve"> </w:t>
            </w:r>
            <w:r>
              <w:rPr>
                <w:sz w:val="24"/>
              </w:rPr>
              <w:t>на</w:t>
            </w:r>
            <w:r>
              <w:rPr>
                <w:spacing w:val="39"/>
                <w:sz w:val="24"/>
              </w:rPr>
              <w:t xml:space="preserve"> </w:t>
            </w:r>
            <w:r>
              <w:rPr>
                <w:sz w:val="24"/>
              </w:rPr>
              <w:t>проекти</w:t>
            </w:r>
            <w:r>
              <w:rPr>
                <w:spacing w:val="36"/>
                <w:sz w:val="24"/>
              </w:rPr>
              <w:t xml:space="preserve"> </w:t>
            </w:r>
            <w:r>
              <w:rPr>
                <w:sz w:val="24"/>
              </w:rPr>
              <w:t>повинен</w:t>
            </w:r>
            <w:r>
              <w:rPr>
                <w:spacing w:val="36"/>
                <w:sz w:val="24"/>
              </w:rPr>
              <w:t xml:space="preserve"> </w:t>
            </w:r>
            <w:r>
              <w:rPr>
                <w:sz w:val="24"/>
              </w:rPr>
              <w:t>бути</w:t>
            </w:r>
            <w:r>
              <w:rPr>
                <w:spacing w:val="40"/>
                <w:sz w:val="24"/>
              </w:rPr>
              <w:t xml:space="preserve"> </w:t>
            </w:r>
            <w:r>
              <w:rPr>
                <w:sz w:val="24"/>
              </w:rPr>
              <w:t>отриманий</w:t>
            </w:r>
            <w:r>
              <w:rPr>
                <w:spacing w:val="36"/>
                <w:sz w:val="24"/>
              </w:rPr>
              <w:t xml:space="preserve"> </w:t>
            </w:r>
            <w:r>
              <w:rPr>
                <w:sz w:val="24"/>
              </w:rPr>
              <w:t>від</w:t>
            </w:r>
            <w:r>
              <w:rPr>
                <w:spacing w:val="37"/>
                <w:sz w:val="24"/>
              </w:rPr>
              <w:t xml:space="preserve"> </w:t>
            </w:r>
            <w:r>
              <w:rPr>
                <w:sz w:val="24"/>
              </w:rPr>
              <w:t>зовнішньої</w:t>
            </w:r>
            <w:r>
              <w:rPr>
                <w:spacing w:val="30"/>
                <w:sz w:val="24"/>
              </w:rPr>
              <w:t xml:space="preserve"> </w:t>
            </w:r>
            <w:r>
              <w:rPr>
                <w:sz w:val="24"/>
              </w:rPr>
              <w:t>організації-клієнта;</w:t>
            </w:r>
            <w:r>
              <w:rPr>
                <w:spacing w:val="40"/>
                <w:sz w:val="24"/>
              </w:rPr>
              <w:t xml:space="preserve"> </w:t>
            </w:r>
            <w:r>
              <w:rPr>
                <w:sz w:val="24"/>
              </w:rPr>
              <w:t>по-друге,</w:t>
            </w:r>
          </w:p>
          <w:p w14:paraId="0A118BEE" w14:textId="77777777" w:rsidR="008D3F53" w:rsidRDefault="008D3F53" w:rsidP="00C62EA0">
            <w:pPr>
              <w:pStyle w:val="TableParagraph"/>
              <w:spacing w:line="243" w:lineRule="exact"/>
              <w:ind w:left="109"/>
              <w:jc w:val="both"/>
              <w:rPr>
                <w:sz w:val="24"/>
              </w:rPr>
            </w:pPr>
            <w:r>
              <w:rPr>
                <w:sz w:val="24"/>
              </w:rPr>
              <w:t>представники</w:t>
            </w:r>
            <w:r>
              <w:rPr>
                <w:spacing w:val="-2"/>
                <w:sz w:val="24"/>
              </w:rPr>
              <w:t xml:space="preserve"> </w:t>
            </w:r>
            <w:r>
              <w:rPr>
                <w:sz w:val="24"/>
              </w:rPr>
              <w:t>даної</w:t>
            </w:r>
            <w:r>
              <w:rPr>
                <w:spacing w:val="-10"/>
                <w:sz w:val="24"/>
              </w:rPr>
              <w:t xml:space="preserve"> </w:t>
            </w:r>
            <w:r>
              <w:rPr>
                <w:sz w:val="24"/>
              </w:rPr>
              <w:t>організації</w:t>
            </w:r>
            <w:r>
              <w:rPr>
                <w:spacing w:val="-11"/>
                <w:sz w:val="24"/>
              </w:rPr>
              <w:t xml:space="preserve"> </w:t>
            </w:r>
            <w:r>
              <w:rPr>
                <w:sz w:val="24"/>
              </w:rPr>
              <w:t>мають</w:t>
            </w:r>
            <w:r>
              <w:rPr>
                <w:spacing w:val="-2"/>
                <w:sz w:val="24"/>
              </w:rPr>
              <w:t xml:space="preserve"> </w:t>
            </w:r>
            <w:r>
              <w:rPr>
                <w:sz w:val="24"/>
              </w:rPr>
              <w:t>бути</w:t>
            </w:r>
            <w:r>
              <w:rPr>
                <w:spacing w:val="-1"/>
                <w:sz w:val="24"/>
              </w:rPr>
              <w:t xml:space="preserve"> </w:t>
            </w:r>
            <w:r>
              <w:rPr>
                <w:sz w:val="24"/>
              </w:rPr>
              <w:t>безпосередньо</w:t>
            </w:r>
            <w:r>
              <w:rPr>
                <w:spacing w:val="1"/>
                <w:sz w:val="24"/>
              </w:rPr>
              <w:t xml:space="preserve"> </w:t>
            </w:r>
            <w:r>
              <w:rPr>
                <w:sz w:val="24"/>
              </w:rPr>
              <w:t>залучені</w:t>
            </w:r>
            <w:r>
              <w:rPr>
                <w:spacing w:val="-7"/>
                <w:sz w:val="24"/>
              </w:rPr>
              <w:t xml:space="preserve"> </w:t>
            </w:r>
            <w:r>
              <w:rPr>
                <w:sz w:val="24"/>
              </w:rPr>
              <w:t>до</w:t>
            </w:r>
            <w:r>
              <w:rPr>
                <w:spacing w:val="-2"/>
                <w:sz w:val="24"/>
              </w:rPr>
              <w:t xml:space="preserve"> </w:t>
            </w:r>
            <w:r>
              <w:rPr>
                <w:sz w:val="24"/>
              </w:rPr>
              <w:t>освітнього</w:t>
            </w:r>
            <w:r>
              <w:rPr>
                <w:spacing w:val="-2"/>
                <w:sz w:val="24"/>
              </w:rPr>
              <w:t xml:space="preserve"> </w:t>
            </w:r>
            <w:r>
              <w:rPr>
                <w:sz w:val="24"/>
              </w:rPr>
              <w:t>процесу</w:t>
            </w:r>
          </w:p>
        </w:tc>
      </w:tr>
    </w:tbl>
    <w:p w14:paraId="39EA3561" w14:textId="77777777" w:rsidR="008D3F53" w:rsidRDefault="008D3F53" w:rsidP="008D3F53">
      <w:pPr>
        <w:spacing w:line="243" w:lineRule="exact"/>
        <w:jc w:val="both"/>
        <w:rPr>
          <w:sz w:val="24"/>
        </w:rPr>
        <w:sectPr w:rsidR="008D3F53">
          <w:pgSz w:w="16840" w:h="11910" w:orient="landscape"/>
          <w:pgMar w:top="1180" w:right="900" w:bottom="280" w:left="900" w:header="747" w:footer="0" w:gutter="0"/>
          <w:cols w:space="720"/>
        </w:sectPr>
      </w:pPr>
    </w:p>
    <w:p w14:paraId="690E8DBF" w14:textId="77777777" w:rsidR="008D3F53" w:rsidRDefault="008D3F53" w:rsidP="008D3F53">
      <w:pPr>
        <w:pStyle w:val="a3"/>
        <w:jc w:val="left"/>
        <w:rPr>
          <w:b/>
          <w:sz w:val="20"/>
        </w:rPr>
      </w:pPr>
      <w:r>
        <w:rPr>
          <w:noProof/>
          <w:lang w:eastAsia="uk-UA"/>
        </w:rPr>
        <w:lastRenderedPageBreak/>
        <mc:AlternateContent>
          <mc:Choice Requires="wps">
            <w:drawing>
              <wp:anchor distT="0" distB="0" distL="114300" distR="114300" simplePos="0" relativeHeight="251746816" behindDoc="1" locked="0" layoutInCell="1" allowOverlap="1" wp14:anchorId="7F310CF3" wp14:editId="17CAB819">
                <wp:simplePos x="0" y="0"/>
                <wp:positionH relativeFrom="page">
                  <wp:posOffset>3058160</wp:posOffset>
                </wp:positionH>
                <wp:positionV relativeFrom="page">
                  <wp:posOffset>1289685</wp:posOffset>
                </wp:positionV>
                <wp:extent cx="6350" cy="5610225"/>
                <wp:effectExtent l="0" t="0" r="0" b="0"/>
                <wp:wrapNone/>
                <wp:docPr id="65942479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6102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F1D57" id="Rectangle 71" o:spid="_x0000_s1026" style="position:absolute;margin-left:240.8pt;margin-top:101.55pt;width:.5pt;height:441.75pt;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" fillcolor="black" stroked="f">
                <w10:wrap anchorx="page" anchory="page"/>
              </v:rect>
            </w:pict>
          </mc:Fallback>
        </mc:AlternateContent>
      </w:r>
    </w:p>
    <w:p w14:paraId="6E60CB79" w14:textId="77777777" w:rsidR="008D3F53" w:rsidRDefault="008D3F53" w:rsidP="008D3F53">
      <w:pPr>
        <w:pStyle w:val="a3"/>
        <w:jc w:val="left"/>
        <w:rPr>
          <w:b/>
          <w:sz w:val="2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93"/>
      </w:tblGrid>
      <w:tr w:rsidR="008D3F53" w14:paraId="294CB3A5" w14:textId="77777777" w:rsidTr="00C62EA0">
        <w:trPr>
          <w:trHeight w:val="315"/>
        </w:trPr>
        <w:tc>
          <w:tcPr>
            <w:tcW w:w="14793" w:type="dxa"/>
            <w:tcBorders>
              <w:top w:val="nil"/>
              <w:left w:val="nil"/>
              <w:right w:val="nil"/>
            </w:tcBorders>
          </w:tcPr>
          <w:p w14:paraId="126AE12A" w14:textId="77777777" w:rsidR="008D3F53" w:rsidRDefault="008D3F53" w:rsidP="00C62EA0">
            <w:pPr>
              <w:pStyle w:val="TableParagraph"/>
              <w:spacing w:line="295" w:lineRule="exact"/>
              <w:ind w:left="0" w:right="111"/>
              <w:jc w:val="right"/>
              <w:rPr>
                <w:sz w:val="28"/>
              </w:rPr>
            </w:pPr>
            <w:r>
              <w:rPr>
                <w:sz w:val="28"/>
              </w:rPr>
              <w:t>Продовження</w:t>
            </w:r>
            <w:r>
              <w:rPr>
                <w:spacing w:val="-3"/>
                <w:sz w:val="28"/>
              </w:rPr>
              <w:t xml:space="preserve"> </w:t>
            </w:r>
            <w:r>
              <w:rPr>
                <w:sz w:val="28"/>
              </w:rPr>
              <w:t>таблиці</w:t>
            </w:r>
            <w:r>
              <w:rPr>
                <w:spacing w:val="-5"/>
                <w:sz w:val="28"/>
              </w:rPr>
              <w:t xml:space="preserve"> </w:t>
            </w:r>
            <w:r>
              <w:rPr>
                <w:sz w:val="28"/>
              </w:rPr>
              <w:t>И</w:t>
            </w:r>
          </w:p>
        </w:tc>
      </w:tr>
      <w:tr w:rsidR="008D3F53" w14:paraId="412E7B80" w14:textId="77777777" w:rsidTr="00C62EA0">
        <w:trPr>
          <w:trHeight w:val="8834"/>
        </w:trPr>
        <w:tc>
          <w:tcPr>
            <w:tcW w:w="14793" w:type="dxa"/>
          </w:tcPr>
          <w:p w14:paraId="7E947AEF" w14:textId="77777777" w:rsidR="008D3F53" w:rsidRDefault="008D3F53" w:rsidP="00C62EA0">
            <w:pPr>
              <w:pStyle w:val="TableParagraph"/>
              <w:ind w:left="3907" w:right="94"/>
              <w:jc w:val="both"/>
              <w:rPr>
                <w:sz w:val="24"/>
              </w:rPr>
            </w:pPr>
            <w:r>
              <w:rPr>
                <w:sz w:val="24"/>
              </w:rPr>
              <w:t>Предметом обговорення викладача і студента. Він виявляє особистісно значущі для студента критерії</w:t>
            </w:r>
            <w:r>
              <w:rPr>
                <w:spacing w:val="1"/>
                <w:sz w:val="24"/>
              </w:rPr>
              <w:t xml:space="preserve"> </w:t>
            </w:r>
            <w:r>
              <w:rPr>
                <w:sz w:val="24"/>
              </w:rPr>
              <w:t>якості її організації і проведення, а також дозволяє підібрати різні форми і способи її організації на</w:t>
            </w:r>
            <w:r>
              <w:rPr>
                <w:spacing w:val="1"/>
                <w:sz w:val="24"/>
              </w:rPr>
              <w:t xml:space="preserve"> </w:t>
            </w:r>
            <w:r>
              <w:rPr>
                <w:sz w:val="24"/>
              </w:rPr>
              <w:t>основі</w:t>
            </w:r>
            <w:r>
              <w:rPr>
                <w:spacing w:val="1"/>
                <w:sz w:val="24"/>
              </w:rPr>
              <w:t xml:space="preserve"> </w:t>
            </w:r>
            <w:r>
              <w:rPr>
                <w:sz w:val="24"/>
              </w:rPr>
              <w:t>самоаналізу</w:t>
            </w:r>
            <w:r>
              <w:rPr>
                <w:spacing w:val="1"/>
                <w:sz w:val="24"/>
              </w:rPr>
              <w:t xml:space="preserve"> </w:t>
            </w:r>
            <w:r>
              <w:rPr>
                <w:sz w:val="24"/>
              </w:rPr>
              <w:t>та</w:t>
            </w:r>
            <w:r>
              <w:rPr>
                <w:spacing w:val="1"/>
                <w:sz w:val="24"/>
              </w:rPr>
              <w:t xml:space="preserve"> </w:t>
            </w:r>
            <w:proofErr w:type="spellStart"/>
            <w:r>
              <w:rPr>
                <w:sz w:val="24"/>
              </w:rPr>
              <w:t>самоекспертизи</w:t>
            </w:r>
            <w:proofErr w:type="spellEnd"/>
            <w:r>
              <w:rPr>
                <w:sz w:val="24"/>
              </w:rPr>
              <w:t>.</w:t>
            </w:r>
            <w:r>
              <w:rPr>
                <w:spacing w:val="1"/>
                <w:sz w:val="24"/>
              </w:rPr>
              <w:t xml:space="preserve"> </w:t>
            </w:r>
            <w:r>
              <w:rPr>
                <w:sz w:val="24"/>
              </w:rPr>
              <w:t>Проектування</w:t>
            </w:r>
            <w:r>
              <w:rPr>
                <w:spacing w:val="1"/>
                <w:sz w:val="24"/>
              </w:rPr>
              <w:t xml:space="preserve"> </w:t>
            </w:r>
            <w:r>
              <w:rPr>
                <w:sz w:val="24"/>
              </w:rPr>
              <w:t>може</w:t>
            </w:r>
            <w:r>
              <w:rPr>
                <w:spacing w:val="1"/>
                <w:sz w:val="24"/>
              </w:rPr>
              <w:t xml:space="preserve"> </w:t>
            </w:r>
            <w:r>
              <w:rPr>
                <w:sz w:val="24"/>
              </w:rPr>
              <w:t>здійснюватися</w:t>
            </w:r>
            <w:r>
              <w:rPr>
                <w:spacing w:val="1"/>
                <w:sz w:val="24"/>
              </w:rPr>
              <w:t xml:space="preserve"> </w:t>
            </w:r>
            <w:r>
              <w:rPr>
                <w:sz w:val="24"/>
              </w:rPr>
              <w:t>там,</w:t>
            </w:r>
            <w:r>
              <w:rPr>
                <w:spacing w:val="1"/>
                <w:sz w:val="24"/>
              </w:rPr>
              <w:t xml:space="preserve"> </w:t>
            </w:r>
            <w:r>
              <w:rPr>
                <w:sz w:val="24"/>
              </w:rPr>
              <w:t>де</w:t>
            </w:r>
            <w:r>
              <w:rPr>
                <w:spacing w:val="1"/>
                <w:sz w:val="24"/>
              </w:rPr>
              <w:t xml:space="preserve"> </w:t>
            </w:r>
            <w:r>
              <w:rPr>
                <w:sz w:val="24"/>
              </w:rPr>
              <w:t>починають</w:t>
            </w:r>
            <w:r>
              <w:rPr>
                <w:spacing w:val="1"/>
                <w:sz w:val="24"/>
              </w:rPr>
              <w:t xml:space="preserve"> </w:t>
            </w:r>
            <w:r>
              <w:rPr>
                <w:sz w:val="24"/>
              </w:rPr>
              <w:t>переосмислюватися</w:t>
            </w:r>
            <w:r>
              <w:rPr>
                <w:spacing w:val="1"/>
                <w:sz w:val="24"/>
              </w:rPr>
              <w:t xml:space="preserve"> </w:t>
            </w:r>
            <w:r>
              <w:rPr>
                <w:sz w:val="24"/>
              </w:rPr>
              <w:t>ціннісні</w:t>
            </w:r>
            <w:r>
              <w:rPr>
                <w:spacing w:val="1"/>
                <w:sz w:val="24"/>
              </w:rPr>
              <w:t xml:space="preserve"> </w:t>
            </w:r>
            <w:r>
              <w:rPr>
                <w:sz w:val="24"/>
              </w:rPr>
              <w:t>установки,</w:t>
            </w:r>
            <w:r>
              <w:rPr>
                <w:spacing w:val="1"/>
                <w:sz w:val="24"/>
              </w:rPr>
              <w:t xml:space="preserve"> </w:t>
            </w:r>
            <w:r>
              <w:rPr>
                <w:sz w:val="24"/>
              </w:rPr>
              <w:t>а</w:t>
            </w:r>
            <w:r>
              <w:rPr>
                <w:spacing w:val="1"/>
                <w:sz w:val="24"/>
              </w:rPr>
              <w:t xml:space="preserve"> </w:t>
            </w:r>
            <w:r>
              <w:rPr>
                <w:sz w:val="24"/>
              </w:rPr>
              <w:t>цінності</w:t>
            </w:r>
            <w:r>
              <w:rPr>
                <w:spacing w:val="1"/>
                <w:sz w:val="24"/>
              </w:rPr>
              <w:t xml:space="preserve"> </w:t>
            </w:r>
            <w:r>
              <w:rPr>
                <w:sz w:val="24"/>
              </w:rPr>
              <w:t>розуміються</w:t>
            </w:r>
            <w:r>
              <w:rPr>
                <w:spacing w:val="1"/>
                <w:sz w:val="24"/>
              </w:rPr>
              <w:t xml:space="preserve"> </w:t>
            </w:r>
            <w:r>
              <w:rPr>
                <w:sz w:val="24"/>
              </w:rPr>
              <w:t>як</w:t>
            </w:r>
            <w:r>
              <w:rPr>
                <w:spacing w:val="1"/>
                <w:sz w:val="24"/>
              </w:rPr>
              <w:t xml:space="preserve"> </w:t>
            </w:r>
            <w:r>
              <w:rPr>
                <w:sz w:val="24"/>
              </w:rPr>
              <w:t>саморозвиток,</w:t>
            </w:r>
            <w:r>
              <w:rPr>
                <w:spacing w:val="1"/>
                <w:sz w:val="24"/>
              </w:rPr>
              <w:t xml:space="preserve"> </w:t>
            </w:r>
            <w:proofErr w:type="spellStart"/>
            <w:r>
              <w:rPr>
                <w:sz w:val="24"/>
              </w:rPr>
              <w:t>самостановлення</w:t>
            </w:r>
            <w:proofErr w:type="spellEnd"/>
            <w:r>
              <w:rPr>
                <w:sz w:val="24"/>
              </w:rPr>
              <w:t>,</w:t>
            </w:r>
            <w:r>
              <w:rPr>
                <w:spacing w:val="1"/>
                <w:sz w:val="24"/>
              </w:rPr>
              <w:t xml:space="preserve"> </w:t>
            </w:r>
            <w:r>
              <w:rPr>
                <w:sz w:val="24"/>
              </w:rPr>
              <w:t>самоорганізація</w:t>
            </w:r>
            <w:r>
              <w:rPr>
                <w:spacing w:val="5"/>
                <w:sz w:val="24"/>
              </w:rPr>
              <w:t xml:space="preserve"> </w:t>
            </w:r>
            <w:r>
              <w:rPr>
                <w:sz w:val="24"/>
              </w:rPr>
              <w:t>і</w:t>
            </w:r>
            <w:r>
              <w:rPr>
                <w:spacing w:val="-7"/>
                <w:sz w:val="24"/>
              </w:rPr>
              <w:t xml:space="preserve"> </w:t>
            </w:r>
            <w:r>
              <w:rPr>
                <w:sz w:val="24"/>
              </w:rPr>
              <w:t>побудова свого</w:t>
            </w:r>
            <w:r>
              <w:rPr>
                <w:spacing w:val="-3"/>
                <w:sz w:val="24"/>
              </w:rPr>
              <w:t xml:space="preserve"> </w:t>
            </w:r>
            <w:r>
              <w:rPr>
                <w:sz w:val="24"/>
              </w:rPr>
              <w:t>особистісного</w:t>
            </w:r>
            <w:r>
              <w:rPr>
                <w:spacing w:val="1"/>
                <w:sz w:val="24"/>
              </w:rPr>
              <w:t xml:space="preserve"> </w:t>
            </w:r>
            <w:r>
              <w:rPr>
                <w:sz w:val="24"/>
              </w:rPr>
              <w:t>майбутнього</w:t>
            </w:r>
          </w:p>
          <w:p w14:paraId="213D134B" w14:textId="77777777" w:rsidR="008D3F53" w:rsidRDefault="008D3F53" w:rsidP="00C62EA0">
            <w:pPr>
              <w:pStyle w:val="TableParagraph"/>
              <w:ind w:left="3907" w:right="97"/>
              <w:jc w:val="both"/>
              <w:rPr>
                <w:sz w:val="24"/>
              </w:rPr>
            </w:pPr>
            <w:r>
              <w:rPr>
                <w:sz w:val="24"/>
              </w:rPr>
              <w:t>Метод проектів – це шлях пізнання, спосіб організації процесу пізнання. Тому під методом проектів</w:t>
            </w:r>
            <w:r>
              <w:rPr>
                <w:spacing w:val="1"/>
                <w:sz w:val="24"/>
              </w:rPr>
              <w:t xml:space="preserve"> </w:t>
            </w:r>
            <w:r>
              <w:rPr>
                <w:sz w:val="24"/>
              </w:rPr>
              <w:t>мається на увазі спосіб досягнення дидактичної мети через детальну розробку проблеми, яка повинна</w:t>
            </w:r>
            <w:r>
              <w:rPr>
                <w:spacing w:val="1"/>
                <w:sz w:val="24"/>
              </w:rPr>
              <w:t xml:space="preserve"> </w:t>
            </w:r>
            <w:r>
              <w:rPr>
                <w:sz w:val="24"/>
              </w:rPr>
              <w:t>завершитися цілком реальним, відчутним практичним результатом, оформленим відповідним чином, що</w:t>
            </w:r>
            <w:r>
              <w:rPr>
                <w:spacing w:val="-57"/>
                <w:sz w:val="24"/>
              </w:rPr>
              <w:t xml:space="preserve"> </w:t>
            </w:r>
            <w:r>
              <w:rPr>
                <w:sz w:val="24"/>
              </w:rPr>
              <w:t>й складає суть</w:t>
            </w:r>
            <w:r>
              <w:rPr>
                <w:spacing w:val="1"/>
                <w:sz w:val="24"/>
              </w:rPr>
              <w:t xml:space="preserve"> </w:t>
            </w:r>
            <w:r>
              <w:rPr>
                <w:sz w:val="24"/>
              </w:rPr>
              <w:t>даної технології. Технологічний концепт проектної технології орієнтує студентів на</w:t>
            </w:r>
            <w:r>
              <w:rPr>
                <w:spacing w:val="1"/>
                <w:sz w:val="24"/>
              </w:rPr>
              <w:t xml:space="preserve"> </w:t>
            </w:r>
            <w:r>
              <w:rPr>
                <w:sz w:val="24"/>
              </w:rPr>
              <w:t>дієвий спосіб здобуття нових знань у контексті конкретної ситуації та їх використання на практиці.</w:t>
            </w:r>
            <w:r>
              <w:rPr>
                <w:spacing w:val="1"/>
                <w:sz w:val="24"/>
              </w:rPr>
              <w:t xml:space="preserve"> </w:t>
            </w:r>
            <w:r>
              <w:rPr>
                <w:sz w:val="24"/>
              </w:rPr>
              <w:t>Основна</w:t>
            </w:r>
            <w:r>
              <w:rPr>
                <w:spacing w:val="1"/>
                <w:sz w:val="24"/>
              </w:rPr>
              <w:t xml:space="preserve"> </w:t>
            </w:r>
            <w:r>
              <w:rPr>
                <w:sz w:val="24"/>
              </w:rPr>
              <w:t>ознака</w:t>
            </w:r>
            <w:r>
              <w:rPr>
                <w:spacing w:val="1"/>
                <w:sz w:val="24"/>
              </w:rPr>
              <w:t xml:space="preserve"> </w:t>
            </w:r>
            <w:r>
              <w:rPr>
                <w:sz w:val="24"/>
              </w:rPr>
              <w:t>цього</w:t>
            </w:r>
            <w:r>
              <w:rPr>
                <w:spacing w:val="1"/>
                <w:sz w:val="24"/>
              </w:rPr>
              <w:t xml:space="preserve"> </w:t>
            </w:r>
            <w:r>
              <w:rPr>
                <w:sz w:val="24"/>
              </w:rPr>
              <w:t>методу</w:t>
            </w:r>
            <w:r>
              <w:rPr>
                <w:spacing w:val="1"/>
                <w:sz w:val="24"/>
              </w:rPr>
              <w:t xml:space="preserve"> </w:t>
            </w:r>
            <w:r>
              <w:rPr>
                <w:sz w:val="24"/>
              </w:rPr>
              <w:t>–</w:t>
            </w:r>
            <w:r>
              <w:rPr>
                <w:spacing w:val="1"/>
                <w:sz w:val="24"/>
              </w:rPr>
              <w:t xml:space="preserve"> </w:t>
            </w:r>
            <w:r>
              <w:rPr>
                <w:sz w:val="24"/>
              </w:rPr>
              <w:t>повна</w:t>
            </w:r>
            <w:r>
              <w:rPr>
                <w:spacing w:val="1"/>
                <w:sz w:val="24"/>
              </w:rPr>
              <w:t xml:space="preserve"> </w:t>
            </w:r>
            <w:r>
              <w:rPr>
                <w:sz w:val="24"/>
              </w:rPr>
              <w:t>й</w:t>
            </w:r>
            <w:r>
              <w:rPr>
                <w:spacing w:val="1"/>
                <w:sz w:val="24"/>
              </w:rPr>
              <w:t xml:space="preserve"> </w:t>
            </w:r>
            <w:r>
              <w:rPr>
                <w:sz w:val="24"/>
              </w:rPr>
              <w:t>органічна</w:t>
            </w:r>
            <w:r>
              <w:rPr>
                <w:spacing w:val="1"/>
                <w:sz w:val="24"/>
              </w:rPr>
              <w:t xml:space="preserve"> </w:t>
            </w:r>
            <w:r>
              <w:rPr>
                <w:sz w:val="24"/>
              </w:rPr>
              <w:t>узгодженість</w:t>
            </w:r>
            <w:r>
              <w:rPr>
                <w:spacing w:val="1"/>
                <w:sz w:val="24"/>
              </w:rPr>
              <w:t xml:space="preserve"> </w:t>
            </w:r>
            <w:r>
              <w:rPr>
                <w:sz w:val="24"/>
              </w:rPr>
              <w:t>навчання</w:t>
            </w:r>
            <w:r>
              <w:rPr>
                <w:spacing w:val="1"/>
                <w:sz w:val="24"/>
              </w:rPr>
              <w:t xml:space="preserve"> </w:t>
            </w:r>
            <w:r>
              <w:rPr>
                <w:sz w:val="24"/>
              </w:rPr>
              <w:t>з</w:t>
            </w:r>
            <w:r>
              <w:rPr>
                <w:spacing w:val="1"/>
                <w:sz w:val="24"/>
              </w:rPr>
              <w:t xml:space="preserve"> </w:t>
            </w:r>
            <w:r>
              <w:rPr>
                <w:sz w:val="24"/>
              </w:rPr>
              <w:t>життям,</w:t>
            </w:r>
            <w:r>
              <w:rPr>
                <w:spacing w:val="1"/>
                <w:sz w:val="24"/>
              </w:rPr>
              <w:t xml:space="preserve"> </w:t>
            </w:r>
            <w:r>
              <w:rPr>
                <w:sz w:val="24"/>
              </w:rPr>
              <w:t>з</w:t>
            </w:r>
            <w:r>
              <w:rPr>
                <w:spacing w:val="1"/>
                <w:sz w:val="24"/>
              </w:rPr>
              <w:t xml:space="preserve"> </w:t>
            </w:r>
            <w:r>
              <w:rPr>
                <w:sz w:val="24"/>
              </w:rPr>
              <w:t>інтересами</w:t>
            </w:r>
            <w:r>
              <w:rPr>
                <w:spacing w:val="1"/>
                <w:sz w:val="24"/>
              </w:rPr>
              <w:t xml:space="preserve"> </w:t>
            </w:r>
            <w:r>
              <w:rPr>
                <w:sz w:val="24"/>
              </w:rPr>
              <w:t>студентів.</w:t>
            </w:r>
            <w:r>
              <w:rPr>
                <w:spacing w:val="1"/>
                <w:sz w:val="24"/>
              </w:rPr>
              <w:t xml:space="preserve"> </w:t>
            </w:r>
            <w:r>
              <w:rPr>
                <w:sz w:val="24"/>
              </w:rPr>
              <w:t>Завдання</w:t>
            </w:r>
            <w:r>
              <w:rPr>
                <w:spacing w:val="1"/>
                <w:sz w:val="24"/>
              </w:rPr>
              <w:t xml:space="preserve"> </w:t>
            </w:r>
            <w:r>
              <w:rPr>
                <w:sz w:val="24"/>
              </w:rPr>
              <w:t>–</w:t>
            </w:r>
            <w:r>
              <w:rPr>
                <w:spacing w:val="1"/>
                <w:sz w:val="24"/>
              </w:rPr>
              <w:t xml:space="preserve"> </w:t>
            </w:r>
            <w:r>
              <w:rPr>
                <w:sz w:val="24"/>
              </w:rPr>
              <w:t>навчити</w:t>
            </w:r>
            <w:r>
              <w:rPr>
                <w:spacing w:val="1"/>
                <w:sz w:val="24"/>
              </w:rPr>
              <w:t xml:space="preserve"> </w:t>
            </w:r>
            <w:r>
              <w:rPr>
                <w:sz w:val="24"/>
              </w:rPr>
              <w:t>студентів</w:t>
            </w:r>
            <w:r>
              <w:rPr>
                <w:spacing w:val="1"/>
                <w:sz w:val="24"/>
              </w:rPr>
              <w:t xml:space="preserve"> </w:t>
            </w:r>
            <w:r>
              <w:rPr>
                <w:sz w:val="24"/>
              </w:rPr>
              <w:t>самостійно</w:t>
            </w:r>
            <w:r>
              <w:rPr>
                <w:spacing w:val="1"/>
                <w:sz w:val="24"/>
              </w:rPr>
              <w:t xml:space="preserve"> </w:t>
            </w:r>
            <w:r>
              <w:rPr>
                <w:sz w:val="24"/>
              </w:rPr>
              <w:t>здобувати</w:t>
            </w:r>
            <w:r>
              <w:rPr>
                <w:spacing w:val="1"/>
                <w:sz w:val="24"/>
              </w:rPr>
              <w:t xml:space="preserve"> </w:t>
            </w:r>
            <w:r>
              <w:rPr>
                <w:sz w:val="24"/>
              </w:rPr>
              <w:t>знання</w:t>
            </w:r>
            <w:r>
              <w:rPr>
                <w:spacing w:val="1"/>
                <w:sz w:val="24"/>
              </w:rPr>
              <w:t xml:space="preserve"> </w:t>
            </w:r>
            <w:r>
              <w:rPr>
                <w:sz w:val="24"/>
              </w:rPr>
              <w:t>та</w:t>
            </w:r>
            <w:r>
              <w:rPr>
                <w:spacing w:val="1"/>
                <w:sz w:val="24"/>
              </w:rPr>
              <w:t xml:space="preserve"> </w:t>
            </w:r>
            <w:r>
              <w:rPr>
                <w:sz w:val="24"/>
              </w:rPr>
              <w:t>застосовувати</w:t>
            </w:r>
            <w:r>
              <w:rPr>
                <w:spacing w:val="1"/>
                <w:sz w:val="24"/>
              </w:rPr>
              <w:t xml:space="preserve"> </w:t>
            </w:r>
            <w:r>
              <w:rPr>
                <w:sz w:val="24"/>
              </w:rPr>
              <w:t>їх</w:t>
            </w:r>
            <w:r>
              <w:rPr>
                <w:spacing w:val="1"/>
                <w:sz w:val="24"/>
              </w:rPr>
              <w:t xml:space="preserve"> </w:t>
            </w:r>
            <w:r>
              <w:rPr>
                <w:sz w:val="24"/>
              </w:rPr>
              <w:t>для</w:t>
            </w:r>
            <w:r>
              <w:rPr>
                <w:spacing w:val="1"/>
                <w:sz w:val="24"/>
              </w:rPr>
              <w:t xml:space="preserve"> </w:t>
            </w:r>
            <w:r>
              <w:rPr>
                <w:sz w:val="24"/>
              </w:rPr>
              <w:t>розв’язання</w:t>
            </w:r>
            <w:r>
              <w:rPr>
                <w:spacing w:val="1"/>
                <w:sz w:val="24"/>
              </w:rPr>
              <w:t xml:space="preserve"> </w:t>
            </w:r>
            <w:r>
              <w:rPr>
                <w:sz w:val="24"/>
              </w:rPr>
              <w:t>практичних</w:t>
            </w:r>
            <w:r>
              <w:rPr>
                <w:spacing w:val="1"/>
                <w:sz w:val="24"/>
              </w:rPr>
              <w:t xml:space="preserve"> </w:t>
            </w:r>
            <w:r>
              <w:rPr>
                <w:sz w:val="24"/>
              </w:rPr>
              <w:t>завдань;</w:t>
            </w:r>
            <w:r>
              <w:rPr>
                <w:spacing w:val="1"/>
                <w:sz w:val="24"/>
              </w:rPr>
              <w:t xml:space="preserve"> </w:t>
            </w:r>
            <w:r>
              <w:rPr>
                <w:sz w:val="24"/>
              </w:rPr>
              <w:t>сприяти</w:t>
            </w:r>
            <w:r>
              <w:rPr>
                <w:spacing w:val="1"/>
                <w:sz w:val="24"/>
              </w:rPr>
              <w:t xml:space="preserve"> </w:t>
            </w:r>
            <w:r>
              <w:rPr>
                <w:sz w:val="24"/>
              </w:rPr>
              <w:t>розвитку</w:t>
            </w:r>
            <w:r>
              <w:rPr>
                <w:spacing w:val="1"/>
                <w:sz w:val="24"/>
              </w:rPr>
              <w:t xml:space="preserve"> </w:t>
            </w:r>
            <w:r>
              <w:rPr>
                <w:sz w:val="24"/>
              </w:rPr>
              <w:t>комунікативних</w:t>
            </w:r>
            <w:r>
              <w:rPr>
                <w:spacing w:val="1"/>
                <w:sz w:val="24"/>
              </w:rPr>
              <w:t xml:space="preserve"> </w:t>
            </w:r>
            <w:r>
              <w:rPr>
                <w:sz w:val="24"/>
              </w:rPr>
              <w:t>здібностей;</w:t>
            </w:r>
            <w:r>
              <w:rPr>
                <w:spacing w:val="1"/>
                <w:sz w:val="24"/>
              </w:rPr>
              <w:t xml:space="preserve"> </w:t>
            </w:r>
            <w:r>
              <w:rPr>
                <w:sz w:val="24"/>
              </w:rPr>
              <w:t>розширити</w:t>
            </w:r>
            <w:r>
              <w:rPr>
                <w:spacing w:val="1"/>
                <w:sz w:val="24"/>
              </w:rPr>
              <w:t xml:space="preserve"> </w:t>
            </w:r>
            <w:r>
              <w:rPr>
                <w:sz w:val="24"/>
              </w:rPr>
              <w:t>коло</w:t>
            </w:r>
            <w:r>
              <w:rPr>
                <w:spacing w:val="1"/>
                <w:sz w:val="24"/>
              </w:rPr>
              <w:t xml:space="preserve"> </w:t>
            </w:r>
            <w:r>
              <w:rPr>
                <w:sz w:val="24"/>
              </w:rPr>
              <w:t>спілкування; прищепити</w:t>
            </w:r>
            <w:r>
              <w:rPr>
                <w:spacing w:val="1"/>
                <w:sz w:val="24"/>
              </w:rPr>
              <w:t xml:space="preserve"> </w:t>
            </w:r>
            <w:r>
              <w:rPr>
                <w:sz w:val="24"/>
              </w:rPr>
              <w:t>уміння</w:t>
            </w:r>
            <w:r>
              <w:rPr>
                <w:spacing w:val="1"/>
                <w:sz w:val="24"/>
              </w:rPr>
              <w:t xml:space="preserve"> </w:t>
            </w:r>
            <w:r>
              <w:rPr>
                <w:sz w:val="24"/>
              </w:rPr>
              <w:t>користуватися</w:t>
            </w:r>
            <w:r>
              <w:rPr>
                <w:spacing w:val="1"/>
                <w:sz w:val="24"/>
              </w:rPr>
              <w:t xml:space="preserve"> </w:t>
            </w:r>
            <w:r>
              <w:rPr>
                <w:sz w:val="24"/>
              </w:rPr>
              <w:t>дослідницькими</w:t>
            </w:r>
            <w:r>
              <w:rPr>
                <w:spacing w:val="1"/>
                <w:sz w:val="24"/>
              </w:rPr>
              <w:t xml:space="preserve"> </w:t>
            </w:r>
            <w:r>
              <w:rPr>
                <w:sz w:val="24"/>
              </w:rPr>
              <w:t>прийомами: збирати</w:t>
            </w:r>
            <w:r>
              <w:rPr>
                <w:spacing w:val="1"/>
                <w:sz w:val="24"/>
              </w:rPr>
              <w:t xml:space="preserve"> </w:t>
            </w:r>
            <w:r>
              <w:rPr>
                <w:sz w:val="24"/>
              </w:rPr>
              <w:t>та</w:t>
            </w:r>
            <w:r>
              <w:rPr>
                <w:spacing w:val="1"/>
                <w:sz w:val="24"/>
              </w:rPr>
              <w:t xml:space="preserve"> </w:t>
            </w:r>
            <w:r>
              <w:rPr>
                <w:sz w:val="24"/>
              </w:rPr>
              <w:t>аналізувати</w:t>
            </w:r>
            <w:r>
              <w:rPr>
                <w:spacing w:val="1"/>
                <w:sz w:val="24"/>
              </w:rPr>
              <w:t xml:space="preserve"> </w:t>
            </w:r>
            <w:r>
              <w:rPr>
                <w:sz w:val="24"/>
              </w:rPr>
              <w:t>інформацію,</w:t>
            </w:r>
            <w:r>
              <w:rPr>
                <w:spacing w:val="3"/>
                <w:sz w:val="24"/>
              </w:rPr>
              <w:t xml:space="preserve"> </w:t>
            </w:r>
            <w:r>
              <w:rPr>
                <w:sz w:val="24"/>
              </w:rPr>
              <w:t>висувати</w:t>
            </w:r>
            <w:r>
              <w:rPr>
                <w:spacing w:val="3"/>
                <w:sz w:val="24"/>
              </w:rPr>
              <w:t xml:space="preserve"> </w:t>
            </w:r>
            <w:r>
              <w:rPr>
                <w:sz w:val="24"/>
              </w:rPr>
              <w:t>гіпотези,</w:t>
            </w:r>
            <w:r>
              <w:rPr>
                <w:spacing w:val="4"/>
                <w:sz w:val="24"/>
              </w:rPr>
              <w:t xml:space="preserve"> </w:t>
            </w:r>
            <w:r>
              <w:rPr>
                <w:sz w:val="24"/>
              </w:rPr>
              <w:t>робити</w:t>
            </w:r>
            <w:r>
              <w:rPr>
                <w:spacing w:val="-3"/>
                <w:sz w:val="24"/>
              </w:rPr>
              <w:t xml:space="preserve"> </w:t>
            </w:r>
            <w:r>
              <w:rPr>
                <w:sz w:val="24"/>
              </w:rPr>
              <w:t>висновки.</w:t>
            </w:r>
          </w:p>
          <w:p w14:paraId="3F19F073" w14:textId="77777777" w:rsidR="008D3F53" w:rsidRDefault="008D3F53" w:rsidP="00C62EA0">
            <w:pPr>
              <w:pStyle w:val="TableParagraph"/>
              <w:ind w:left="3907" w:right="98"/>
              <w:jc w:val="both"/>
              <w:rPr>
                <w:sz w:val="24"/>
              </w:rPr>
            </w:pPr>
            <w:r>
              <w:rPr>
                <w:sz w:val="24"/>
              </w:rPr>
              <w:t>Використання даного методу в освітньому процесі дозволило сформувати у студентів ряд необхідних</w:t>
            </w:r>
            <w:r>
              <w:rPr>
                <w:spacing w:val="1"/>
                <w:sz w:val="24"/>
              </w:rPr>
              <w:t xml:space="preserve"> </w:t>
            </w:r>
            <w:r>
              <w:rPr>
                <w:sz w:val="24"/>
              </w:rPr>
              <w:t>навичок:</w:t>
            </w:r>
            <w:r>
              <w:rPr>
                <w:spacing w:val="1"/>
                <w:sz w:val="24"/>
              </w:rPr>
              <w:t xml:space="preserve"> </w:t>
            </w:r>
            <w:r>
              <w:rPr>
                <w:sz w:val="24"/>
              </w:rPr>
              <w:t>самостійно</w:t>
            </w:r>
            <w:r>
              <w:rPr>
                <w:spacing w:val="1"/>
                <w:sz w:val="24"/>
              </w:rPr>
              <w:t xml:space="preserve"> </w:t>
            </w:r>
            <w:r>
              <w:rPr>
                <w:sz w:val="24"/>
              </w:rPr>
              <w:t>знаходити</w:t>
            </w:r>
            <w:r>
              <w:rPr>
                <w:spacing w:val="1"/>
                <w:sz w:val="24"/>
              </w:rPr>
              <w:t xml:space="preserve"> </w:t>
            </w:r>
            <w:r>
              <w:rPr>
                <w:sz w:val="24"/>
              </w:rPr>
              <w:t>інформацію,</w:t>
            </w:r>
            <w:r>
              <w:rPr>
                <w:spacing w:val="1"/>
                <w:sz w:val="24"/>
              </w:rPr>
              <w:t xml:space="preserve"> </w:t>
            </w:r>
            <w:r>
              <w:rPr>
                <w:sz w:val="24"/>
              </w:rPr>
              <w:t>вміло</w:t>
            </w:r>
            <w:r>
              <w:rPr>
                <w:spacing w:val="1"/>
                <w:sz w:val="24"/>
              </w:rPr>
              <w:t xml:space="preserve"> </w:t>
            </w:r>
            <w:r>
              <w:rPr>
                <w:sz w:val="24"/>
              </w:rPr>
              <w:t>застосовувати</w:t>
            </w:r>
            <w:r>
              <w:rPr>
                <w:spacing w:val="1"/>
                <w:sz w:val="24"/>
              </w:rPr>
              <w:t xml:space="preserve"> </w:t>
            </w:r>
            <w:r>
              <w:rPr>
                <w:sz w:val="24"/>
              </w:rPr>
              <w:t>її</w:t>
            </w:r>
            <w:r>
              <w:rPr>
                <w:spacing w:val="1"/>
                <w:sz w:val="24"/>
              </w:rPr>
              <w:t xml:space="preserve"> </w:t>
            </w:r>
            <w:r>
              <w:rPr>
                <w:sz w:val="24"/>
              </w:rPr>
              <w:t>на</w:t>
            </w:r>
            <w:r>
              <w:rPr>
                <w:spacing w:val="1"/>
                <w:sz w:val="24"/>
              </w:rPr>
              <w:t xml:space="preserve"> </w:t>
            </w:r>
            <w:r>
              <w:rPr>
                <w:sz w:val="24"/>
              </w:rPr>
              <w:t>практиці</w:t>
            </w:r>
            <w:r>
              <w:rPr>
                <w:spacing w:val="1"/>
                <w:sz w:val="24"/>
              </w:rPr>
              <w:t xml:space="preserve"> </w:t>
            </w:r>
            <w:r>
              <w:rPr>
                <w:sz w:val="24"/>
              </w:rPr>
              <w:t>для</w:t>
            </w:r>
            <w:r>
              <w:rPr>
                <w:spacing w:val="1"/>
                <w:sz w:val="24"/>
              </w:rPr>
              <w:t xml:space="preserve"> </w:t>
            </w:r>
            <w:r>
              <w:rPr>
                <w:sz w:val="24"/>
              </w:rPr>
              <w:t>вирішення</w:t>
            </w:r>
            <w:r>
              <w:rPr>
                <w:spacing w:val="1"/>
                <w:sz w:val="24"/>
              </w:rPr>
              <w:t xml:space="preserve"> </w:t>
            </w:r>
            <w:r>
              <w:rPr>
                <w:sz w:val="24"/>
              </w:rPr>
              <w:t>різноманітних</w:t>
            </w:r>
            <w:r>
              <w:rPr>
                <w:spacing w:val="1"/>
                <w:sz w:val="24"/>
              </w:rPr>
              <w:t xml:space="preserve"> </w:t>
            </w:r>
            <w:r>
              <w:rPr>
                <w:sz w:val="24"/>
              </w:rPr>
              <w:t>проблем;</w:t>
            </w:r>
            <w:r>
              <w:rPr>
                <w:spacing w:val="1"/>
                <w:sz w:val="24"/>
              </w:rPr>
              <w:t xml:space="preserve"> </w:t>
            </w:r>
            <w:r>
              <w:rPr>
                <w:sz w:val="24"/>
              </w:rPr>
              <w:t>бути</w:t>
            </w:r>
            <w:r>
              <w:rPr>
                <w:spacing w:val="1"/>
                <w:sz w:val="24"/>
              </w:rPr>
              <w:t xml:space="preserve"> </w:t>
            </w:r>
            <w:r>
              <w:rPr>
                <w:sz w:val="24"/>
              </w:rPr>
              <w:t>комунікабельними,</w:t>
            </w:r>
            <w:r>
              <w:rPr>
                <w:spacing w:val="1"/>
                <w:sz w:val="24"/>
              </w:rPr>
              <w:t xml:space="preserve"> </w:t>
            </w:r>
            <w:r>
              <w:rPr>
                <w:sz w:val="24"/>
              </w:rPr>
              <w:t>вміти</w:t>
            </w:r>
            <w:r>
              <w:rPr>
                <w:spacing w:val="1"/>
                <w:sz w:val="24"/>
              </w:rPr>
              <w:t xml:space="preserve"> </w:t>
            </w:r>
            <w:r>
              <w:rPr>
                <w:sz w:val="24"/>
              </w:rPr>
              <w:t>працювати</w:t>
            </w:r>
            <w:r>
              <w:rPr>
                <w:spacing w:val="1"/>
                <w:sz w:val="24"/>
              </w:rPr>
              <w:t xml:space="preserve"> </w:t>
            </w:r>
            <w:r>
              <w:rPr>
                <w:sz w:val="24"/>
              </w:rPr>
              <w:t>в</w:t>
            </w:r>
            <w:r>
              <w:rPr>
                <w:spacing w:val="1"/>
                <w:sz w:val="24"/>
              </w:rPr>
              <w:t xml:space="preserve"> </w:t>
            </w:r>
            <w:r>
              <w:rPr>
                <w:sz w:val="24"/>
              </w:rPr>
              <w:t>команді;</w:t>
            </w:r>
            <w:r>
              <w:rPr>
                <w:spacing w:val="1"/>
                <w:sz w:val="24"/>
              </w:rPr>
              <w:t xml:space="preserve"> </w:t>
            </w:r>
            <w:r>
              <w:rPr>
                <w:sz w:val="24"/>
              </w:rPr>
              <w:t>шукати</w:t>
            </w:r>
            <w:r>
              <w:rPr>
                <w:spacing w:val="1"/>
                <w:sz w:val="24"/>
              </w:rPr>
              <w:t xml:space="preserve"> </w:t>
            </w:r>
            <w:r>
              <w:rPr>
                <w:sz w:val="24"/>
              </w:rPr>
              <w:t>шляхи</w:t>
            </w:r>
            <w:r>
              <w:rPr>
                <w:spacing w:val="1"/>
                <w:sz w:val="24"/>
              </w:rPr>
              <w:t xml:space="preserve"> </w:t>
            </w:r>
            <w:r>
              <w:rPr>
                <w:sz w:val="24"/>
              </w:rPr>
              <w:t>раціонального</w:t>
            </w:r>
            <w:r>
              <w:rPr>
                <w:spacing w:val="1"/>
                <w:sz w:val="24"/>
              </w:rPr>
              <w:t xml:space="preserve"> </w:t>
            </w:r>
            <w:r>
              <w:rPr>
                <w:sz w:val="24"/>
              </w:rPr>
              <w:t>подолання</w:t>
            </w:r>
            <w:r>
              <w:rPr>
                <w:spacing w:val="1"/>
                <w:sz w:val="24"/>
              </w:rPr>
              <w:t xml:space="preserve"> </w:t>
            </w:r>
            <w:r>
              <w:rPr>
                <w:sz w:val="24"/>
              </w:rPr>
              <w:t>труднощів</w:t>
            </w:r>
            <w:r>
              <w:rPr>
                <w:spacing w:val="1"/>
                <w:sz w:val="24"/>
              </w:rPr>
              <w:t xml:space="preserve"> </w:t>
            </w:r>
            <w:r>
              <w:rPr>
                <w:sz w:val="24"/>
              </w:rPr>
              <w:t>на</w:t>
            </w:r>
            <w:r>
              <w:rPr>
                <w:spacing w:val="1"/>
                <w:sz w:val="24"/>
              </w:rPr>
              <w:t xml:space="preserve"> </w:t>
            </w:r>
            <w:r>
              <w:rPr>
                <w:sz w:val="24"/>
              </w:rPr>
              <w:t>основі</w:t>
            </w:r>
            <w:r>
              <w:rPr>
                <w:spacing w:val="1"/>
                <w:sz w:val="24"/>
              </w:rPr>
              <w:t xml:space="preserve"> </w:t>
            </w:r>
            <w:r>
              <w:rPr>
                <w:sz w:val="24"/>
              </w:rPr>
              <w:t>використання</w:t>
            </w:r>
            <w:r>
              <w:rPr>
                <w:spacing w:val="1"/>
                <w:sz w:val="24"/>
              </w:rPr>
              <w:t xml:space="preserve"> </w:t>
            </w:r>
            <w:r>
              <w:rPr>
                <w:sz w:val="24"/>
              </w:rPr>
              <w:t>сучасних</w:t>
            </w:r>
            <w:r>
              <w:rPr>
                <w:spacing w:val="1"/>
                <w:sz w:val="24"/>
              </w:rPr>
              <w:t xml:space="preserve"> </w:t>
            </w:r>
            <w:r>
              <w:rPr>
                <w:sz w:val="24"/>
              </w:rPr>
              <w:t>технологій.</w:t>
            </w:r>
            <w:r>
              <w:rPr>
                <w:spacing w:val="1"/>
                <w:sz w:val="24"/>
              </w:rPr>
              <w:t xml:space="preserve"> </w:t>
            </w:r>
            <w:r>
              <w:rPr>
                <w:sz w:val="24"/>
              </w:rPr>
              <w:t>Педагогічна</w:t>
            </w:r>
            <w:r>
              <w:rPr>
                <w:spacing w:val="1"/>
                <w:sz w:val="24"/>
              </w:rPr>
              <w:t xml:space="preserve"> </w:t>
            </w:r>
            <w:r>
              <w:rPr>
                <w:sz w:val="24"/>
              </w:rPr>
              <w:t>технологія «метод проектів» містить у собі сукупність дослідницьких, пошукових, проблемних методів,</w:t>
            </w:r>
            <w:r>
              <w:rPr>
                <w:spacing w:val="1"/>
                <w:sz w:val="24"/>
              </w:rPr>
              <w:t xml:space="preserve"> </w:t>
            </w:r>
            <w:r>
              <w:rPr>
                <w:sz w:val="24"/>
              </w:rPr>
              <w:t>що є творчими за своєю суттю. Технологія проектування спрямована на інтегрування знань та умінь з</w:t>
            </w:r>
            <w:r>
              <w:rPr>
                <w:spacing w:val="1"/>
                <w:sz w:val="24"/>
              </w:rPr>
              <w:t xml:space="preserve"> </w:t>
            </w:r>
            <w:r>
              <w:rPr>
                <w:sz w:val="24"/>
              </w:rPr>
              <w:t>різних галузей та орієнтована на індивідуальну, парну або групову самостійну діяльність студентів</w:t>
            </w:r>
            <w:r>
              <w:rPr>
                <w:spacing w:val="1"/>
                <w:sz w:val="24"/>
              </w:rPr>
              <w:t xml:space="preserve"> </w:t>
            </w:r>
            <w:r>
              <w:rPr>
                <w:sz w:val="24"/>
              </w:rPr>
              <w:t>протягом певного</w:t>
            </w:r>
            <w:r>
              <w:rPr>
                <w:spacing w:val="1"/>
                <w:sz w:val="24"/>
              </w:rPr>
              <w:t xml:space="preserve"> </w:t>
            </w:r>
            <w:r>
              <w:rPr>
                <w:sz w:val="24"/>
              </w:rPr>
              <w:t>часу. Її універсальність дозволяє впроваджувати проектну діяльність в</w:t>
            </w:r>
            <w:r>
              <w:rPr>
                <w:spacing w:val="1"/>
                <w:sz w:val="24"/>
              </w:rPr>
              <w:t xml:space="preserve"> </w:t>
            </w:r>
            <w:r>
              <w:rPr>
                <w:sz w:val="24"/>
              </w:rPr>
              <w:t>межах як</w:t>
            </w:r>
            <w:r>
              <w:rPr>
                <w:spacing w:val="1"/>
                <w:sz w:val="24"/>
              </w:rPr>
              <w:t xml:space="preserve"> </w:t>
            </w:r>
            <w:r>
              <w:rPr>
                <w:sz w:val="24"/>
              </w:rPr>
              <w:t>окремих</w:t>
            </w:r>
            <w:r>
              <w:rPr>
                <w:spacing w:val="-4"/>
                <w:sz w:val="24"/>
              </w:rPr>
              <w:t xml:space="preserve"> </w:t>
            </w:r>
            <w:r>
              <w:rPr>
                <w:sz w:val="24"/>
              </w:rPr>
              <w:t>навчальних</w:t>
            </w:r>
            <w:r>
              <w:rPr>
                <w:spacing w:val="-3"/>
                <w:sz w:val="24"/>
              </w:rPr>
              <w:t xml:space="preserve"> </w:t>
            </w:r>
            <w:r>
              <w:rPr>
                <w:sz w:val="24"/>
              </w:rPr>
              <w:t>дисциплін,</w:t>
            </w:r>
            <w:r>
              <w:rPr>
                <w:spacing w:val="3"/>
                <w:sz w:val="24"/>
              </w:rPr>
              <w:t xml:space="preserve"> </w:t>
            </w:r>
            <w:r>
              <w:rPr>
                <w:sz w:val="24"/>
              </w:rPr>
              <w:t>так</w:t>
            </w:r>
            <w:r>
              <w:rPr>
                <w:spacing w:val="5"/>
                <w:sz w:val="24"/>
              </w:rPr>
              <w:t xml:space="preserve"> </w:t>
            </w:r>
            <w:r>
              <w:rPr>
                <w:sz w:val="24"/>
              </w:rPr>
              <w:t>і</w:t>
            </w:r>
            <w:r>
              <w:rPr>
                <w:spacing w:val="-7"/>
                <w:sz w:val="24"/>
              </w:rPr>
              <w:t xml:space="preserve"> </w:t>
            </w:r>
            <w:r>
              <w:rPr>
                <w:sz w:val="24"/>
              </w:rPr>
              <w:t>організації</w:t>
            </w:r>
            <w:r>
              <w:rPr>
                <w:spacing w:val="-8"/>
                <w:sz w:val="24"/>
              </w:rPr>
              <w:t xml:space="preserve"> </w:t>
            </w:r>
            <w:r>
              <w:rPr>
                <w:sz w:val="24"/>
              </w:rPr>
              <w:t>освітнього</w:t>
            </w:r>
            <w:r>
              <w:rPr>
                <w:spacing w:val="2"/>
                <w:sz w:val="24"/>
              </w:rPr>
              <w:t xml:space="preserve"> </w:t>
            </w:r>
            <w:r>
              <w:rPr>
                <w:sz w:val="24"/>
              </w:rPr>
              <w:t>процесу</w:t>
            </w:r>
            <w:r>
              <w:rPr>
                <w:spacing w:val="-8"/>
                <w:sz w:val="24"/>
              </w:rPr>
              <w:t xml:space="preserve"> </w:t>
            </w:r>
            <w:r>
              <w:rPr>
                <w:sz w:val="24"/>
              </w:rPr>
              <w:t>загалом</w:t>
            </w:r>
          </w:p>
          <w:p w14:paraId="612A3B33" w14:textId="77777777" w:rsidR="008D3F53" w:rsidRDefault="008D3F53" w:rsidP="00C62EA0">
            <w:pPr>
              <w:pStyle w:val="TableParagraph"/>
              <w:ind w:left="3907" w:right="96"/>
              <w:jc w:val="both"/>
              <w:rPr>
                <w:sz w:val="24"/>
              </w:rPr>
            </w:pPr>
            <w:r>
              <w:rPr>
                <w:sz w:val="24"/>
              </w:rPr>
              <w:t>Основна ознака методу проектів – повна й органічна узгодженість навчання з життям та інтересами</w:t>
            </w:r>
            <w:r>
              <w:rPr>
                <w:spacing w:val="1"/>
                <w:sz w:val="24"/>
              </w:rPr>
              <w:t xml:space="preserve"> </w:t>
            </w:r>
            <w:r>
              <w:rPr>
                <w:sz w:val="24"/>
              </w:rPr>
              <w:t>студента.</w:t>
            </w:r>
            <w:r>
              <w:rPr>
                <w:spacing w:val="1"/>
                <w:sz w:val="24"/>
              </w:rPr>
              <w:t xml:space="preserve"> </w:t>
            </w:r>
            <w:r>
              <w:rPr>
                <w:sz w:val="24"/>
              </w:rPr>
              <w:t>Дослідження</w:t>
            </w:r>
            <w:r>
              <w:rPr>
                <w:spacing w:val="1"/>
                <w:sz w:val="24"/>
              </w:rPr>
              <w:t xml:space="preserve"> </w:t>
            </w:r>
            <w:r>
              <w:rPr>
                <w:sz w:val="24"/>
              </w:rPr>
              <w:t>довело</w:t>
            </w:r>
            <w:r>
              <w:rPr>
                <w:spacing w:val="1"/>
                <w:sz w:val="24"/>
              </w:rPr>
              <w:t xml:space="preserve"> </w:t>
            </w:r>
            <w:r>
              <w:rPr>
                <w:sz w:val="24"/>
              </w:rPr>
              <w:t>слушність</w:t>
            </w:r>
            <w:r>
              <w:rPr>
                <w:spacing w:val="1"/>
                <w:sz w:val="24"/>
              </w:rPr>
              <w:t xml:space="preserve"> </w:t>
            </w:r>
            <w:r>
              <w:rPr>
                <w:sz w:val="24"/>
              </w:rPr>
              <w:t>думки</w:t>
            </w:r>
            <w:r>
              <w:rPr>
                <w:spacing w:val="1"/>
                <w:sz w:val="24"/>
              </w:rPr>
              <w:t xml:space="preserve"> </w:t>
            </w:r>
            <w:r>
              <w:rPr>
                <w:sz w:val="24"/>
              </w:rPr>
              <w:t>З.</w:t>
            </w:r>
            <w:r>
              <w:rPr>
                <w:spacing w:val="1"/>
                <w:sz w:val="24"/>
              </w:rPr>
              <w:t xml:space="preserve"> </w:t>
            </w:r>
            <w:r>
              <w:rPr>
                <w:sz w:val="24"/>
              </w:rPr>
              <w:t>Таран:</w:t>
            </w:r>
            <w:r>
              <w:rPr>
                <w:spacing w:val="1"/>
                <w:sz w:val="24"/>
              </w:rPr>
              <w:t xml:space="preserve"> </w:t>
            </w:r>
            <w:r>
              <w:rPr>
                <w:sz w:val="24"/>
              </w:rPr>
              <w:t>найперспективнішими</w:t>
            </w:r>
            <w:r>
              <w:rPr>
                <w:spacing w:val="1"/>
                <w:sz w:val="24"/>
              </w:rPr>
              <w:t xml:space="preserve"> </w:t>
            </w:r>
            <w:r>
              <w:rPr>
                <w:sz w:val="24"/>
              </w:rPr>
              <w:t>видами</w:t>
            </w:r>
            <w:r>
              <w:rPr>
                <w:spacing w:val="1"/>
                <w:sz w:val="24"/>
              </w:rPr>
              <w:t xml:space="preserve"> </w:t>
            </w:r>
            <w:r>
              <w:rPr>
                <w:sz w:val="24"/>
              </w:rPr>
              <w:t>проектної</w:t>
            </w:r>
            <w:r>
              <w:rPr>
                <w:spacing w:val="1"/>
                <w:sz w:val="24"/>
              </w:rPr>
              <w:t xml:space="preserve"> </w:t>
            </w:r>
            <w:r>
              <w:rPr>
                <w:sz w:val="24"/>
              </w:rPr>
              <w:t>діяльності,</w:t>
            </w:r>
            <w:r>
              <w:rPr>
                <w:spacing w:val="1"/>
                <w:sz w:val="24"/>
              </w:rPr>
              <w:t xml:space="preserve"> </w:t>
            </w:r>
            <w:r>
              <w:rPr>
                <w:sz w:val="24"/>
              </w:rPr>
              <w:t>з</w:t>
            </w:r>
            <w:r>
              <w:rPr>
                <w:spacing w:val="1"/>
                <w:sz w:val="24"/>
              </w:rPr>
              <w:t xml:space="preserve"> </w:t>
            </w:r>
            <w:r>
              <w:rPr>
                <w:sz w:val="24"/>
              </w:rPr>
              <w:t>огляду</w:t>
            </w:r>
            <w:r>
              <w:rPr>
                <w:spacing w:val="1"/>
                <w:sz w:val="24"/>
              </w:rPr>
              <w:t xml:space="preserve"> </w:t>
            </w:r>
            <w:r>
              <w:rPr>
                <w:sz w:val="24"/>
              </w:rPr>
              <w:t>на</w:t>
            </w:r>
            <w:r>
              <w:rPr>
                <w:spacing w:val="1"/>
                <w:sz w:val="24"/>
              </w:rPr>
              <w:t xml:space="preserve"> </w:t>
            </w:r>
            <w:r>
              <w:rPr>
                <w:sz w:val="24"/>
              </w:rPr>
              <w:t>її</w:t>
            </w:r>
            <w:r>
              <w:rPr>
                <w:spacing w:val="1"/>
                <w:sz w:val="24"/>
              </w:rPr>
              <w:t xml:space="preserve"> </w:t>
            </w:r>
            <w:r>
              <w:rPr>
                <w:sz w:val="24"/>
              </w:rPr>
              <w:t>потенціальні</w:t>
            </w:r>
            <w:r>
              <w:rPr>
                <w:spacing w:val="1"/>
                <w:sz w:val="24"/>
              </w:rPr>
              <w:t xml:space="preserve"> </w:t>
            </w:r>
            <w:r>
              <w:rPr>
                <w:sz w:val="24"/>
              </w:rPr>
              <w:t>психолого-педагогічні</w:t>
            </w:r>
            <w:r>
              <w:rPr>
                <w:spacing w:val="1"/>
                <w:sz w:val="24"/>
              </w:rPr>
              <w:t xml:space="preserve"> </w:t>
            </w:r>
            <w:r>
              <w:rPr>
                <w:sz w:val="24"/>
              </w:rPr>
              <w:t>можливості,</w:t>
            </w:r>
            <w:r>
              <w:rPr>
                <w:spacing w:val="1"/>
                <w:sz w:val="24"/>
              </w:rPr>
              <w:t xml:space="preserve"> </w:t>
            </w:r>
            <w:r>
              <w:rPr>
                <w:sz w:val="24"/>
              </w:rPr>
              <w:t>виявились</w:t>
            </w:r>
            <w:r>
              <w:rPr>
                <w:spacing w:val="1"/>
                <w:sz w:val="24"/>
              </w:rPr>
              <w:t xml:space="preserve"> </w:t>
            </w:r>
            <w:r>
              <w:rPr>
                <w:sz w:val="24"/>
              </w:rPr>
              <w:t>колективні</w:t>
            </w:r>
            <w:r>
              <w:rPr>
                <w:spacing w:val="1"/>
                <w:sz w:val="24"/>
              </w:rPr>
              <w:t xml:space="preserve"> </w:t>
            </w:r>
            <w:r>
              <w:rPr>
                <w:sz w:val="24"/>
              </w:rPr>
              <w:t>міждисциплінарні</w:t>
            </w:r>
            <w:r>
              <w:rPr>
                <w:spacing w:val="1"/>
                <w:sz w:val="24"/>
              </w:rPr>
              <w:t xml:space="preserve"> </w:t>
            </w:r>
            <w:r>
              <w:rPr>
                <w:sz w:val="24"/>
              </w:rPr>
              <w:t>проекти,</w:t>
            </w:r>
            <w:r>
              <w:rPr>
                <w:spacing w:val="1"/>
                <w:sz w:val="24"/>
              </w:rPr>
              <w:t xml:space="preserve"> </w:t>
            </w:r>
            <w:r>
              <w:rPr>
                <w:sz w:val="24"/>
              </w:rPr>
              <w:t>що</w:t>
            </w:r>
            <w:r>
              <w:rPr>
                <w:spacing w:val="1"/>
                <w:sz w:val="24"/>
              </w:rPr>
              <w:t xml:space="preserve"> </w:t>
            </w:r>
            <w:r>
              <w:rPr>
                <w:sz w:val="24"/>
              </w:rPr>
              <w:t>виступають</w:t>
            </w:r>
            <w:r>
              <w:rPr>
                <w:spacing w:val="1"/>
                <w:sz w:val="24"/>
              </w:rPr>
              <w:t xml:space="preserve"> </w:t>
            </w:r>
            <w:r>
              <w:rPr>
                <w:sz w:val="24"/>
              </w:rPr>
              <w:t>як</w:t>
            </w:r>
            <w:r>
              <w:rPr>
                <w:spacing w:val="1"/>
                <w:sz w:val="24"/>
              </w:rPr>
              <w:t xml:space="preserve"> </w:t>
            </w:r>
            <w:r>
              <w:rPr>
                <w:sz w:val="24"/>
              </w:rPr>
              <w:t>інтегруючий</w:t>
            </w:r>
            <w:r>
              <w:rPr>
                <w:spacing w:val="1"/>
                <w:sz w:val="24"/>
              </w:rPr>
              <w:t xml:space="preserve"> </w:t>
            </w:r>
            <w:r>
              <w:rPr>
                <w:sz w:val="24"/>
              </w:rPr>
              <w:t>фактор,</w:t>
            </w:r>
            <w:r>
              <w:rPr>
                <w:spacing w:val="1"/>
                <w:sz w:val="24"/>
              </w:rPr>
              <w:t xml:space="preserve"> </w:t>
            </w:r>
            <w:r>
              <w:rPr>
                <w:sz w:val="24"/>
              </w:rPr>
              <w:t>систематизують</w:t>
            </w:r>
            <w:r>
              <w:rPr>
                <w:spacing w:val="1"/>
                <w:sz w:val="24"/>
              </w:rPr>
              <w:t xml:space="preserve"> </w:t>
            </w:r>
            <w:r>
              <w:rPr>
                <w:sz w:val="24"/>
              </w:rPr>
              <w:t>знання</w:t>
            </w:r>
            <w:r>
              <w:rPr>
                <w:spacing w:val="1"/>
                <w:sz w:val="24"/>
              </w:rPr>
              <w:t xml:space="preserve"> </w:t>
            </w:r>
            <w:r>
              <w:rPr>
                <w:sz w:val="24"/>
              </w:rPr>
              <w:t>та</w:t>
            </w:r>
            <w:r>
              <w:rPr>
                <w:spacing w:val="1"/>
                <w:sz w:val="24"/>
              </w:rPr>
              <w:t xml:space="preserve"> </w:t>
            </w:r>
            <w:r>
              <w:rPr>
                <w:sz w:val="24"/>
              </w:rPr>
              <w:t>забезпечують</w:t>
            </w:r>
            <w:r>
              <w:rPr>
                <w:spacing w:val="6"/>
                <w:sz w:val="24"/>
              </w:rPr>
              <w:t xml:space="preserve"> </w:t>
            </w:r>
            <w:r>
              <w:rPr>
                <w:sz w:val="24"/>
              </w:rPr>
              <w:t>їх</w:t>
            </w:r>
            <w:r>
              <w:rPr>
                <w:spacing w:val="-4"/>
                <w:sz w:val="24"/>
              </w:rPr>
              <w:t xml:space="preserve"> </w:t>
            </w:r>
            <w:r>
              <w:rPr>
                <w:sz w:val="24"/>
              </w:rPr>
              <w:t>максимальне</w:t>
            </w:r>
            <w:r>
              <w:rPr>
                <w:spacing w:val="1"/>
                <w:sz w:val="24"/>
              </w:rPr>
              <w:t xml:space="preserve"> </w:t>
            </w:r>
            <w:r>
              <w:rPr>
                <w:sz w:val="24"/>
              </w:rPr>
              <w:t>наближення</w:t>
            </w:r>
            <w:r>
              <w:rPr>
                <w:spacing w:val="-4"/>
                <w:sz w:val="24"/>
              </w:rPr>
              <w:t xml:space="preserve"> </w:t>
            </w:r>
            <w:r>
              <w:rPr>
                <w:sz w:val="24"/>
              </w:rPr>
              <w:t>до</w:t>
            </w:r>
            <w:r>
              <w:rPr>
                <w:spacing w:val="2"/>
                <w:sz w:val="24"/>
              </w:rPr>
              <w:t xml:space="preserve"> </w:t>
            </w:r>
            <w:r>
              <w:rPr>
                <w:sz w:val="24"/>
              </w:rPr>
              <w:t>реальних</w:t>
            </w:r>
            <w:r>
              <w:rPr>
                <w:spacing w:val="-4"/>
                <w:sz w:val="24"/>
              </w:rPr>
              <w:t xml:space="preserve"> </w:t>
            </w:r>
            <w:r>
              <w:rPr>
                <w:sz w:val="24"/>
              </w:rPr>
              <w:t>потреб</w:t>
            </w:r>
            <w:r>
              <w:rPr>
                <w:spacing w:val="-5"/>
                <w:sz w:val="24"/>
              </w:rPr>
              <w:t xml:space="preserve"> </w:t>
            </w:r>
            <w:r>
              <w:rPr>
                <w:sz w:val="24"/>
              </w:rPr>
              <w:t>життя</w:t>
            </w:r>
            <w:r>
              <w:rPr>
                <w:spacing w:val="-4"/>
                <w:sz w:val="24"/>
              </w:rPr>
              <w:t xml:space="preserve"> </w:t>
            </w:r>
            <w:r>
              <w:rPr>
                <w:sz w:val="24"/>
              </w:rPr>
              <w:t>і</w:t>
            </w:r>
            <w:r>
              <w:rPr>
                <w:spacing w:val="-7"/>
                <w:sz w:val="24"/>
              </w:rPr>
              <w:t xml:space="preserve"> </w:t>
            </w:r>
            <w:r>
              <w:rPr>
                <w:sz w:val="24"/>
              </w:rPr>
              <w:t>творчу</w:t>
            </w:r>
            <w:r>
              <w:rPr>
                <w:spacing w:val="-10"/>
                <w:sz w:val="24"/>
              </w:rPr>
              <w:t xml:space="preserve"> </w:t>
            </w:r>
            <w:r>
              <w:rPr>
                <w:sz w:val="24"/>
              </w:rPr>
              <w:t>самореалізацію</w:t>
            </w:r>
          </w:p>
          <w:p w14:paraId="2C2E020C" w14:textId="77777777" w:rsidR="008D3F53" w:rsidRDefault="008D3F53" w:rsidP="00C62EA0">
            <w:pPr>
              <w:pStyle w:val="TableParagraph"/>
              <w:spacing w:line="237" w:lineRule="auto"/>
              <w:ind w:left="3907" w:right="98"/>
              <w:jc w:val="both"/>
              <w:rPr>
                <w:sz w:val="24"/>
              </w:rPr>
            </w:pPr>
            <w:r>
              <w:rPr>
                <w:sz w:val="24"/>
              </w:rPr>
              <w:t>Проектна</w:t>
            </w:r>
            <w:r>
              <w:rPr>
                <w:spacing w:val="1"/>
                <w:sz w:val="24"/>
              </w:rPr>
              <w:t xml:space="preserve"> </w:t>
            </w:r>
            <w:r>
              <w:rPr>
                <w:sz w:val="24"/>
              </w:rPr>
              <w:t>студія</w:t>
            </w:r>
            <w:r>
              <w:rPr>
                <w:spacing w:val="1"/>
                <w:sz w:val="24"/>
              </w:rPr>
              <w:t xml:space="preserve"> </w:t>
            </w:r>
            <w:r>
              <w:rPr>
                <w:sz w:val="24"/>
              </w:rPr>
              <w:t>як</w:t>
            </w:r>
            <w:r>
              <w:rPr>
                <w:spacing w:val="1"/>
                <w:sz w:val="24"/>
              </w:rPr>
              <w:t xml:space="preserve"> </w:t>
            </w:r>
            <w:r>
              <w:rPr>
                <w:sz w:val="24"/>
              </w:rPr>
              <w:t>проектно-організаційна</w:t>
            </w:r>
            <w:r>
              <w:rPr>
                <w:spacing w:val="1"/>
                <w:sz w:val="24"/>
              </w:rPr>
              <w:t xml:space="preserve"> </w:t>
            </w:r>
            <w:r>
              <w:rPr>
                <w:sz w:val="24"/>
              </w:rPr>
              <w:t>форма</w:t>
            </w:r>
            <w:r>
              <w:rPr>
                <w:spacing w:val="1"/>
                <w:sz w:val="24"/>
              </w:rPr>
              <w:t xml:space="preserve"> </w:t>
            </w:r>
            <w:proofErr w:type="spellStart"/>
            <w:r>
              <w:rPr>
                <w:sz w:val="24"/>
              </w:rPr>
              <w:t>квазіпрофесійної</w:t>
            </w:r>
            <w:proofErr w:type="spellEnd"/>
            <w:r>
              <w:rPr>
                <w:spacing w:val="1"/>
                <w:sz w:val="24"/>
              </w:rPr>
              <w:t xml:space="preserve"> </w:t>
            </w:r>
            <w:r>
              <w:rPr>
                <w:sz w:val="24"/>
              </w:rPr>
              <w:t>діяльності</w:t>
            </w:r>
            <w:r>
              <w:rPr>
                <w:spacing w:val="1"/>
                <w:sz w:val="24"/>
              </w:rPr>
              <w:t xml:space="preserve"> </w:t>
            </w:r>
            <w:r>
              <w:rPr>
                <w:sz w:val="24"/>
              </w:rPr>
              <w:t>студентів</w:t>
            </w:r>
            <w:r>
              <w:rPr>
                <w:spacing w:val="1"/>
                <w:sz w:val="24"/>
              </w:rPr>
              <w:t xml:space="preserve"> </w:t>
            </w:r>
            <w:r>
              <w:rPr>
                <w:sz w:val="24"/>
              </w:rPr>
              <w:t>–</w:t>
            </w:r>
            <w:r>
              <w:rPr>
                <w:spacing w:val="1"/>
                <w:sz w:val="24"/>
              </w:rPr>
              <w:t xml:space="preserve"> </w:t>
            </w:r>
            <w:r>
              <w:rPr>
                <w:sz w:val="24"/>
              </w:rPr>
              <w:t>це</w:t>
            </w:r>
            <w:r>
              <w:rPr>
                <w:spacing w:val="1"/>
                <w:sz w:val="24"/>
              </w:rPr>
              <w:t xml:space="preserve"> </w:t>
            </w:r>
            <w:r>
              <w:rPr>
                <w:sz w:val="24"/>
              </w:rPr>
              <w:t>інтегрований</w:t>
            </w:r>
            <w:r>
              <w:rPr>
                <w:spacing w:val="14"/>
                <w:sz w:val="24"/>
              </w:rPr>
              <w:t xml:space="preserve"> </w:t>
            </w:r>
            <w:r>
              <w:rPr>
                <w:sz w:val="24"/>
              </w:rPr>
              <w:t>компонент</w:t>
            </w:r>
            <w:r>
              <w:rPr>
                <w:spacing w:val="13"/>
                <w:sz w:val="24"/>
              </w:rPr>
              <w:t xml:space="preserve"> </w:t>
            </w:r>
            <w:r>
              <w:rPr>
                <w:sz w:val="24"/>
              </w:rPr>
              <w:t>навчального</w:t>
            </w:r>
            <w:r>
              <w:rPr>
                <w:spacing w:val="17"/>
                <w:sz w:val="24"/>
              </w:rPr>
              <w:t xml:space="preserve"> </w:t>
            </w:r>
            <w:r>
              <w:rPr>
                <w:sz w:val="24"/>
              </w:rPr>
              <w:t>процесу</w:t>
            </w:r>
            <w:r>
              <w:rPr>
                <w:spacing w:val="8"/>
                <w:sz w:val="24"/>
              </w:rPr>
              <w:t xml:space="preserve"> </w:t>
            </w:r>
            <w:r>
              <w:rPr>
                <w:sz w:val="24"/>
              </w:rPr>
              <w:t>на</w:t>
            </w:r>
            <w:r>
              <w:rPr>
                <w:spacing w:val="12"/>
                <w:sz w:val="24"/>
              </w:rPr>
              <w:t xml:space="preserve"> </w:t>
            </w:r>
            <w:r>
              <w:rPr>
                <w:sz w:val="24"/>
              </w:rPr>
              <w:t>основі</w:t>
            </w:r>
            <w:r>
              <w:rPr>
                <w:spacing w:val="4"/>
                <w:sz w:val="24"/>
              </w:rPr>
              <w:t xml:space="preserve"> </w:t>
            </w:r>
            <w:r>
              <w:rPr>
                <w:sz w:val="24"/>
              </w:rPr>
              <w:t>особистої</w:t>
            </w:r>
            <w:r>
              <w:rPr>
                <w:spacing w:val="4"/>
                <w:sz w:val="24"/>
              </w:rPr>
              <w:t xml:space="preserve"> </w:t>
            </w:r>
            <w:r>
              <w:rPr>
                <w:sz w:val="24"/>
              </w:rPr>
              <w:t>зацікавленості</w:t>
            </w:r>
            <w:r>
              <w:rPr>
                <w:spacing w:val="4"/>
                <w:sz w:val="24"/>
              </w:rPr>
              <w:t xml:space="preserve"> </w:t>
            </w:r>
            <w:r>
              <w:rPr>
                <w:sz w:val="24"/>
              </w:rPr>
              <w:t>здобувача</w:t>
            </w:r>
            <w:r>
              <w:rPr>
                <w:spacing w:val="11"/>
                <w:sz w:val="24"/>
              </w:rPr>
              <w:t xml:space="preserve"> </w:t>
            </w:r>
            <w:r>
              <w:rPr>
                <w:sz w:val="24"/>
              </w:rPr>
              <w:t>вищої</w:t>
            </w:r>
          </w:p>
          <w:p w14:paraId="7C115D1F" w14:textId="77777777" w:rsidR="008D3F53" w:rsidRDefault="008D3F53" w:rsidP="00C62EA0">
            <w:pPr>
              <w:pStyle w:val="TableParagraph"/>
              <w:spacing w:line="261" w:lineRule="exact"/>
              <w:ind w:left="3907"/>
              <w:rPr>
                <w:sz w:val="24"/>
              </w:rPr>
            </w:pPr>
            <w:r>
              <w:rPr>
                <w:sz w:val="24"/>
              </w:rPr>
              <w:t>освіти.</w:t>
            </w:r>
          </w:p>
        </w:tc>
      </w:tr>
    </w:tbl>
    <w:p w14:paraId="2F44C67A" w14:textId="77777777" w:rsidR="008D3F53" w:rsidRDefault="008D3F53" w:rsidP="008D3F53">
      <w:pPr>
        <w:spacing w:line="261" w:lineRule="exact"/>
        <w:rPr>
          <w:sz w:val="24"/>
        </w:rPr>
        <w:sectPr w:rsidR="008D3F53">
          <w:pgSz w:w="16840" w:h="11910" w:orient="landscape"/>
          <w:pgMar w:top="1180" w:right="900" w:bottom="280" w:left="900" w:header="747" w:footer="0" w:gutter="0"/>
          <w:cols w:space="720"/>
        </w:sectPr>
      </w:pPr>
    </w:p>
    <w:p w14:paraId="7C7EFC26" w14:textId="77777777" w:rsidR="008D3F53" w:rsidRDefault="008D3F53" w:rsidP="008D3F53">
      <w:pPr>
        <w:pStyle w:val="a3"/>
        <w:jc w:val="left"/>
        <w:rPr>
          <w:b/>
          <w:sz w:val="20"/>
        </w:rPr>
      </w:pPr>
    </w:p>
    <w:p w14:paraId="2E9C4919" w14:textId="77777777" w:rsidR="008D3F53" w:rsidRDefault="008D3F53" w:rsidP="008D3F53">
      <w:pPr>
        <w:pStyle w:val="a3"/>
        <w:jc w:val="left"/>
        <w:rPr>
          <w:b/>
          <w:sz w:val="2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10995"/>
      </w:tblGrid>
      <w:tr w:rsidR="008D3F53" w14:paraId="567ECE22" w14:textId="77777777" w:rsidTr="00C62EA0">
        <w:trPr>
          <w:trHeight w:val="315"/>
        </w:trPr>
        <w:tc>
          <w:tcPr>
            <w:tcW w:w="14793" w:type="dxa"/>
            <w:gridSpan w:val="2"/>
            <w:tcBorders>
              <w:top w:val="nil"/>
              <w:left w:val="nil"/>
              <w:right w:val="nil"/>
            </w:tcBorders>
          </w:tcPr>
          <w:p w14:paraId="3CAD1155" w14:textId="77777777" w:rsidR="008D3F53" w:rsidRDefault="008D3F53" w:rsidP="00C62EA0">
            <w:pPr>
              <w:pStyle w:val="TableParagraph"/>
              <w:spacing w:line="295" w:lineRule="exact"/>
              <w:ind w:left="0" w:right="111"/>
              <w:jc w:val="right"/>
              <w:rPr>
                <w:sz w:val="28"/>
              </w:rPr>
            </w:pPr>
            <w:r>
              <w:rPr>
                <w:sz w:val="28"/>
              </w:rPr>
              <w:t>Продовження</w:t>
            </w:r>
            <w:r>
              <w:rPr>
                <w:spacing w:val="-3"/>
                <w:sz w:val="28"/>
              </w:rPr>
              <w:t xml:space="preserve"> </w:t>
            </w:r>
            <w:r>
              <w:rPr>
                <w:sz w:val="28"/>
              </w:rPr>
              <w:t>таблиці</w:t>
            </w:r>
            <w:r>
              <w:rPr>
                <w:spacing w:val="-5"/>
                <w:sz w:val="28"/>
              </w:rPr>
              <w:t xml:space="preserve"> </w:t>
            </w:r>
            <w:r>
              <w:rPr>
                <w:sz w:val="28"/>
              </w:rPr>
              <w:t>И</w:t>
            </w:r>
          </w:p>
        </w:tc>
      </w:tr>
      <w:tr w:rsidR="008D3F53" w14:paraId="4015FAC2" w14:textId="77777777" w:rsidTr="00C62EA0">
        <w:trPr>
          <w:trHeight w:val="6376"/>
        </w:trPr>
        <w:tc>
          <w:tcPr>
            <w:tcW w:w="3798" w:type="dxa"/>
          </w:tcPr>
          <w:p w14:paraId="59B6C98A" w14:textId="77777777" w:rsidR="008D3F53" w:rsidRDefault="008D3F53" w:rsidP="00C62EA0">
            <w:pPr>
              <w:pStyle w:val="TableParagraph"/>
              <w:spacing w:line="264" w:lineRule="auto"/>
              <w:ind w:right="223"/>
              <w:rPr>
                <w:sz w:val="24"/>
              </w:rPr>
            </w:pPr>
            <w:r>
              <w:rPr>
                <w:sz w:val="24"/>
              </w:rPr>
              <w:t>Навчальний</w:t>
            </w:r>
            <w:r>
              <w:rPr>
                <w:spacing w:val="1"/>
                <w:sz w:val="24"/>
              </w:rPr>
              <w:t xml:space="preserve"> </w:t>
            </w:r>
            <w:r>
              <w:rPr>
                <w:sz w:val="24"/>
              </w:rPr>
              <w:t>тренінг</w:t>
            </w:r>
            <w:r>
              <w:rPr>
                <w:spacing w:val="2"/>
                <w:sz w:val="24"/>
              </w:rPr>
              <w:t xml:space="preserve"> </w:t>
            </w:r>
            <w:r>
              <w:rPr>
                <w:sz w:val="24"/>
              </w:rPr>
              <w:t>як</w:t>
            </w:r>
            <w:r>
              <w:rPr>
                <w:spacing w:val="2"/>
                <w:sz w:val="24"/>
              </w:rPr>
              <w:t xml:space="preserve"> </w:t>
            </w:r>
            <w:r>
              <w:rPr>
                <w:sz w:val="24"/>
              </w:rPr>
              <w:t>форма</w:t>
            </w:r>
            <w:r>
              <w:rPr>
                <w:spacing w:val="1"/>
                <w:sz w:val="24"/>
              </w:rPr>
              <w:t xml:space="preserve"> </w:t>
            </w:r>
            <w:r>
              <w:rPr>
                <w:sz w:val="24"/>
              </w:rPr>
              <w:t>організації</w:t>
            </w:r>
            <w:r>
              <w:rPr>
                <w:spacing w:val="-8"/>
                <w:sz w:val="24"/>
              </w:rPr>
              <w:t xml:space="preserve"> </w:t>
            </w:r>
            <w:r>
              <w:rPr>
                <w:sz w:val="24"/>
              </w:rPr>
              <w:t>комплексної</w:t>
            </w:r>
            <w:r>
              <w:rPr>
                <w:spacing w:val="-12"/>
                <w:sz w:val="24"/>
              </w:rPr>
              <w:t xml:space="preserve"> </w:t>
            </w:r>
            <w:r>
              <w:rPr>
                <w:sz w:val="24"/>
              </w:rPr>
              <w:t>практики</w:t>
            </w:r>
            <w:r>
              <w:rPr>
                <w:spacing w:val="-57"/>
                <w:sz w:val="24"/>
              </w:rPr>
              <w:t xml:space="preserve"> </w:t>
            </w:r>
            <w:r>
              <w:rPr>
                <w:sz w:val="24"/>
              </w:rPr>
              <w:t>бакалаврів</w:t>
            </w:r>
            <w:r>
              <w:rPr>
                <w:spacing w:val="1"/>
                <w:sz w:val="24"/>
              </w:rPr>
              <w:t xml:space="preserve"> </w:t>
            </w:r>
            <w:r>
              <w:rPr>
                <w:sz w:val="24"/>
              </w:rPr>
              <w:t>за професійним</w:t>
            </w:r>
            <w:r>
              <w:rPr>
                <w:spacing w:val="1"/>
                <w:sz w:val="24"/>
              </w:rPr>
              <w:t xml:space="preserve"> </w:t>
            </w:r>
            <w:r>
              <w:rPr>
                <w:sz w:val="24"/>
              </w:rPr>
              <w:t>спрямуванням</w:t>
            </w:r>
          </w:p>
        </w:tc>
        <w:tc>
          <w:tcPr>
            <w:tcW w:w="10995" w:type="dxa"/>
          </w:tcPr>
          <w:p w14:paraId="545E8F25" w14:textId="77777777" w:rsidR="008D3F53" w:rsidRDefault="008D3F53" w:rsidP="00C62EA0">
            <w:pPr>
              <w:pStyle w:val="TableParagraph"/>
              <w:spacing w:line="264" w:lineRule="auto"/>
              <w:ind w:left="109" w:right="94"/>
              <w:jc w:val="both"/>
              <w:rPr>
                <w:sz w:val="24"/>
              </w:rPr>
            </w:pPr>
            <w:r>
              <w:rPr>
                <w:sz w:val="24"/>
              </w:rPr>
              <w:t>Метою проведення навчального тренінгу є формування у майбутніх фахівців сфери обслуговування</w:t>
            </w:r>
            <w:r>
              <w:rPr>
                <w:spacing w:val="1"/>
                <w:sz w:val="24"/>
              </w:rPr>
              <w:t xml:space="preserve"> </w:t>
            </w:r>
            <w:r>
              <w:rPr>
                <w:sz w:val="24"/>
              </w:rPr>
              <w:t>компетенцій</w:t>
            </w:r>
            <w:r>
              <w:rPr>
                <w:spacing w:val="1"/>
                <w:sz w:val="24"/>
              </w:rPr>
              <w:t xml:space="preserve"> </w:t>
            </w:r>
            <w:r>
              <w:rPr>
                <w:sz w:val="24"/>
              </w:rPr>
              <w:t>з</w:t>
            </w:r>
            <w:r>
              <w:rPr>
                <w:spacing w:val="1"/>
                <w:sz w:val="24"/>
              </w:rPr>
              <w:t xml:space="preserve"> </w:t>
            </w:r>
            <w:r>
              <w:rPr>
                <w:sz w:val="24"/>
              </w:rPr>
              <w:t>управління</w:t>
            </w:r>
            <w:r>
              <w:rPr>
                <w:spacing w:val="1"/>
                <w:sz w:val="24"/>
              </w:rPr>
              <w:t xml:space="preserve"> </w:t>
            </w:r>
            <w:r>
              <w:rPr>
                <w:sz w:val="24"/>
              </w:rPr>
              <w:t>економічною</w:t>
            </w:r>
            <w:r>
              <w:rPr>
                <w:spacing w:val="1"/>
                <w:sz w:val="24"/>
              </w:rPr>
              <w:t xml:space="preserve"> </w:t>
            </w:r>
            <w:r>
              <w:rPr>
                <w:sz w:val="24"/>
              </w:rPr>
              <w:t>діяльністю</w:t>
            </w:r>
            <w:r>
              <w:rPr>
                <w:spacing w:val="1"/>
                <w:sz w:val="24"/>
              </w:rPr>
              <w:t xml:space="preserve"> </w:t>
            </w:r>
            <w:r>
              <w:rPr>
                <w:sz w:val="24"/>
              </w:rPr>
              <w:t>підприємства,</w:t>
            </w:r>
            <w:r>
              <w:rPr>
                <w:spacing w:val="1"/>
                <w:sz w:val="24"/>
              </w:rPr>
              <w:t xml:space="preserve"> </w:t>
            </w:r>
            <w:r>
              <w:rPr>
                <w:sz w:val="24"/>
              </w:rPr>
              <w:t>пошук</w:t>
            </w:r>
            <w:r>
              <w:rPr>
                <w:spacing w:val="1"/>
                <w:sz w:val="24"/>
              </w:rPr>
              <w:t xml:space="preserve"> </w:t>
            </w:r>
            <w:r>
              <w:rPr>
                <w:sz w:val="24"/>
              </w:rPr>
              <w:t>напрямів</w:t>
            </w:r>
            <w:r>
              <w:rPr>
                <w:spacing w:val="1"/>
                <w:sz w:val="24"/>
              </w:rPr>
              <w:t xml:space="preserve"> </w:t>
            </w:r>
            <w:r>
              <w:rPr>
                <w:sz w:val="24"/>
              </w:rPr>
              <w:t>підвищення</w:t>
            </w:r>
            <w:r>
              <w:rPr>
                <w:spacing w:val="1"/>
                <w:sz w:val="24"/>
              </w:rPr>
              <w:t xml:space="preserve"> </w:t>
            </w:r>
            <w:r>
              <w:rPr>
                <w:sz w:val="24"/>
              </w:rPr>
              <w:t>ефективності господарювання</w:t>
            </w:r>
            <w:r>
              <w:rPr>
                <w:spacing w:val="1"/>
                <w:sz w:val="24"/>
              </w:rPr>
              <w:t xml:space="preserve"> </w:t>
            </w:r>
            <w:r>
              <w:rPr>
                <w:sz w:val="24"/>
              </w:rPr>
              <w:t>та</w:t>
            </w:r>
            <w:r>
              <w:rPr>
                <w:spacing w:val="1"/>
                <w:sz w:val="24"/>
              </w:rPr>
              <w:t xml:space="preserve"> </w:t>
            </w:r>
            <w:r>
              <w:rPr>
                <w:sz w:val="24"/>
              </w:rPr>
              <w:t>забезпечення</w:t>
            </w:r>
            <w:r>
              <w:rPr>
                <w:spacing w:val="1"/>
                <w:sz w:val="24"/>
              </w:rPr>
              <w:t xml:space="preserve"> </w:t>
            </w:r>
            <w:r>
              <w:rPr>
                <w:sz w:val="24"/>
              </w:rPr>
              <w:t>результативності здійснення</w:t>
            </w:r>
            <w:r>
              <w:rPr>
                <w:spacing w:val="60"/>
                <w:sz w:val="24"/>
              </w:rPr>
              <w:t xml:space="preserve"> </w:t>
            </w:r>
            <w:r>
              <w:rPr>
                <w:sz w:val="24"/>
              </w:rPr>
              <w:t>інвестиційної діяльності,</w:t>
            </w:r>
            <w:r>
              <w:rPr>
                <w:spacing w:val="1"/>
                <w:sz w:val="24"/>
              </w:rPr>
              <w:t xml:space="preserve"> </w:t>
            </w:r>
            <w:r>
              <w:rPr>
                <w:sz w:val="24"/>
              </w:rPr>
              <w:t>що в кінцевому підсумку готує майбутніх фахівців до реальної підприємницької діяльності. Основними</w:t>
            </w:r>
            <w:r>
              <w:rPr>
                <w:spacing w:val="1"/>
                <w:sz w:val="24"/>
              </w:rPr>
              <w:t xml:space="preserve"> </w:t>
            </w:r>
            <w:r>
              <w:rPr>
                <w:sz w:val="24"/>
              </w:rPr>
              <w:t>завданнями проведення навчального тренінгу є поглиблення розуміння умов діяльності конкретного</w:t>
            </w:r>
            <w:r>
              <w:rPr>
                <w:spacing w:val="1"/>
                <w:sz w:val="24"/>
              </w:rPr>
              <w:t xml:space="preserve"> </w:t>
            </w:r>
            <w:r>
              <w:rPr>
                <w:sz w:val="24"/>
              </w:rPr>
              <w:t xml:space="preserve">віртуального підприємства у галузі надання туристичних послуг, </w:t>
            </w:r>
            <w:proofErr w:type="spellStart"/>
            <w:r>
              <w:rPr>
                <w:sz w:val="24"/>
              </w:rPr>
              <w:t>готельно</w:t>
            </w:r>
            <w:proofErr w:type="spellEnd"/>
            <w:r>
              <w:rPr>
                <w:sz w:val="24"/>
              </w:rPr>
              <w:t>-ресторанного сервісу або</w:t>
            </w:r>
            <w:r>
              <w:rPr>
                <w:spacing w:val="1"/>
                <w:sz w:val="24"/>
              </w:rPr>
              <w:t xml:space="preserve"> </w:t>
            </w:r>
            <w:r>
              <w:rPr>
                <w:sz w:val="24"/>
              </w:rPr>
              <w:t>торгівлі;</w:t>
            </w:r>
            <w:r>
              <w:rPr>
                <w:spacing w:val="1"/>
                <w:sz w:val="24"/>
              </w:rPr>
              <w:t xml:space="preserve"> </w:t>
            </w:r>
            <w:r>
              <w:rPr>
                <w:sz w:val="24"/>
              </w:rPr>
              <w:t>оволодіння</w:t>
            </w:r>
            <w:r>
              <w:rPr>
                <w:spacing w:val="1"/>
                <w:sz w:val="24"/>
              </w:rPr>
              <w:t xml:space="preserve"> </w:t>
            </w:r>
            <w:r>
              <w:rPr>
                <w:sz w:val="24"/>
              </w:rPr>
              <w:t>обов’язками</w:t>
            </w:r>
            <w:r>
              <w:rPr>
                <w:spacing w:val="1"/>
                <w:sz w:val="24"/>
              </w:rPr>
              <w:t xml:space="preserve"> </w:t>
            </w:r>
            <w:r>
              <w:rPr>
                <w:sz w:val="24"/>
              </w:rPr>
              <w:t>товарознавця,</w:t>
            </w:r>
            <w:r>
              <w:rPr>
                <w:spacing w:val="1"/>
                <w:sz w:val="24"/>
              </w:rPr>
              <w:t xml:space="preserve"> </w:t>
            </w:r>
            <w:r>
              <w:rPr>
                <w:sz w:val="24"/>
              </w:rPr>
              <w:t>економіста,</w:t>
            </w:r>
            <w:r>
              <w:rPr>
                <w:spacing w:val="1"/>
                <w:sz w:val="24"/>
              </w:rPr>
              <w:t xml:space="preserve"> </w:t>
            </w:r>
            <w:r>
              <w:rPr>
                <w:sz w:val="24"/>
              </w:rPr>
              <w:t>бухгалтера,</w:t>
            </w:r>
            <w:r>
              <w:rPr>
                <w:spacing w:val="1"/>
                <w:sz w:val="24"/>
              </w:rPr>
              <w:t xml:space="preserve"> </w:t>
            </w:r>
            <w:r>
              <w:rPr>
                <w:sz w:val="24"/>
              </w:rPr>
              <w:t>маркетолога,</w:t>
            </w:r>
            <w:r>
              <w:rPr>
                <w:spacing w:val="1"/>
                <w:sz w:val="24"/>
              </w:rPr>
              <w:t xml:space="preserve"> </w:t>
            </w:r>
            <w:r>
              <w:rPr>
                <w:sz w:val="24"/>
              </w:rPr>
              <w:t>менеджера</w:t>
            </w:r>
            <w:r>
              <w:rPr>
                <w:spacing w:val="1"/>
                <w:sz w:val="24"/>
              </w:rPr>
              <w:t xml:space="preserve"> </w:t>
            </w:r>
            <w:r>
              <w:rPr>
                <w:sz w:val="24"/>
              </w:rPr>
              <w:t>туристичної</w:t>
            </w:r>
            <w:r>
              <w:rPr>
                <w:spacing w:val="-8"/>
                <w:sz w:val="24"/>
              </w:rPr>
              <w:t xml:space="preserve"> </w:t>
            </w:r>
            <w:r>
              <w:rPr>
                <w:sz w:val="24"/>
              </w:rPr>
              <w:t>фірми</w:t>
            </w:r>
            <w:r>
              <w:rPr>
                <w:spacing w:val="1"/>
                <w:sz w:val="24"/>
              </w:rPr>
              <w:t xml:space="preserve"> </w:t>
            </w:r>
            <w:r>
              <w:rPr>
                <w:sz w:val="24"/>
              </w:rPr>
              <w:t>та закладу</w:t>
            </w:r>
            <w:r>
              <w:rPr>
                <w:spacing w:val="-9"/>
                <w:sz w:val="24"/>
              </w:rPr>
              <w:t xml:space="preserve"> </w:t>
            </w:r>
            <w:r>
              <w:rPr>
                <w:sz w:val="24"/>
              </w:rPr>
              <w:t>ресторанного</w:t>
            </w:r>
            <w:r>
              <w:rPr>
                <w:spacing w:val="1"/>
                <w:sz w:val="24"/>
              </w:rPr>
              <w:t xml:space="preserve"> </w:t>
            </w:r>
            <w:r>
              <w:rPr>
                <w:sz w:val="24"/>
              </w:rPr>
              <w:t>господарства;</w:t>
            </w:r>
            <w:r>
              <w:rPr>
                <w:spacing w:val="-4"/>
                <w:sz w:val="24"/>
              </w:rPr>
              <w:t xml:space="preserve"> </w:t>
            </w:r>
            <w:r>
              <w:rPr>
                <w:sz w:val="24"/>
              </w:rPr>
              <w:t>набуття</w:t>
            </w:r>
            <w:r>
              <w:rPr>
                <w:spacing w:val="1"/>
                <w:sz w:val="24"/>
              </w:rPr>
              <w:t xml:space="preserve"> </w:t>
            </w:r>
            <w:r>
              <w:rPr>
                <w:sz w:val="24"/>
              </w:rPr>
              <w:t>досвіду</w:t>
            </w:r>
            <w:r>
              <w:rPr>
                <w:spacing w:val="-9"/>
                <w:sz w:val="24"/>
              </w:rPr>
              <w:t xml:space="preserve"> </w:t>
            </w:r>
            <w:r>
              <w:rPr>
                <w:sz w:val="24"/>
              </w:rPr>
              <w:t>роботи</w:t>
            </w:r>
            <w:r>
              <w:rPr>
                <w:spacing w:val="-3"/>
                <w:sz w:val="24"/>
              </w:rPr>
              <w:t xml:space="preserve"> </w:t>
            </w:r>
            <w:r>
              <w:rPr>
                <w:sz w:val="24"/>
              </w:rPr>
              <w:t>в</w:t>
            </w:r>
            <w:r>
              <w:rPr>
                <w:spacing w:val="2"/>
                <w:sz w:val="24"/>
              </w:rPr>
              <w:t xml:space="preserve"> </w:t>
            </w:r>
            <w:r>
              <w:rPr>
                <w:sz w:val="24"/>
              </w:rPr>
              <w:t>колективі.</w:t>
            </w:r>
          </w:p>
          <w:p w14:paraId="4AA65A61" w14:textId="77777777" w:rsidR="008D3F53" w:rsidRDefault="008D3F53" w:rsidP="00C62EA0">
            <w:pPr>
              <w:pStyle w:val="TableParagraph"/>
              <w:spacing w:line="264" w:lineRule="auto"/>
              <w:ind w:left="109" w:right="90"/>
              <w:jc w:val="both"/>
              <w:rPr>
                <w:sz w:val="24"/>
              </w:rPr>
            </w:pPr>
            <w:r>
              <w:rPr>
                <w:sz w:val="24"/>
              </w:rPr>
              <w:t>Навчальний тренінг проводиться серед студентів четвертого курсу. Під час його проходження студенти</w:t>
            </w:r>
            <w:r>
              <w:rPr>
                <w:spacing w:val="1"/>
                <w:sz w:val="24"/>
              </w:rPr>
              <w:t xml:space="preserve"> </w:t>
            </w:r>
            <w:r>
              <w:rPr>
                <w:sz w:val="24"/>
              </w:rPr>
              <w:t>вирішують</w:t>
            </w:r>
            <w:r>
              <w:rPr>
                <w:spacing w:val="1"/>
                <w:sz w:val="24"/>
              </w:rPr>
              <w:t xml:space="preserve"> </w:t>
            </w:r>
            <w:r>
              <w:rPr>
                <w:sz w:val="24"/>
              </w:rPr>
              <w:t>типові</w:t>
            </w:r>
            <w:r>
              <w:rPr>
                <w:spacing w:val="1"/>
                <w:sz w:val="24"/>
              </w:rPr>
              <w:t xml:space="preserve"> </w:t>
            </w:r>
            <w:r>
              <w:rPr>
                <w:sz w:val="24"/>
              </w:rPr>
              <w:t>задачі,</w:t>
            </w:r>
            <w:r>
              <w:rPr>
                <w:spacing w:val="1"/>
                <w:sz w:val="24"/>
              </w:rPr>
              <w:t xml:space="preserve"> </w:t>
            </w:r>
            <w:r>
              <w:rPr>
                <w:sz w:val="24"/>
              </w:rPr>
              <w:t>притаманні</w:t>
            </w:r>
            <w:r>
              <w:rPr>
                <w:spacing w:val="1"/>
                <w:sz w:val="24"/>
              </w:rPr>
              <w:t xml:space="preserve"> </w:t>
            </w:r>
            <w:r>
              <w:rPr>
                <w:sz w:val="24"/>
              </w:rPr>
              <w:t>видам</w:t>
            </w:r>
            <w:r>
              <w:rPr>
                <w:spacing w:val="1"/>
                <w:sz w:val="24"/>
              </w:rPr>
              <w:t xml:space="preserve"> </w:t>
            </w:r>
            <w:r>
              <w:rPr>
                <w:sz w:val="24"/>
              </w:rPr>
              <w:t>планово-економічної,</w:t>
            </w:r>
            <w:r>
              <w:rPr>
                <w:spacing w:val="1"/>
                <w:sz w:val="24"/>
              </w:rPr>
              <w:t xml:space="preserve"> </w:t>
            </w:r>
            <w:r>
              <w:rPr>
                <w:sz w:val="24"/>
              </w:rPr>
              <w:t>фінансової,</w:t>
            </w:r>
            <w:r>
              <w:rPr>
                <w:spacing w:val="1"/>
                <w:sz w:val="24"/>
              </w:rPr>
              <w:t xml:space="preserve"> </w:t>
            </w:r>
            <w:proofErr w:type="spellStart"/>
            <w:r>
              <w:rPr>
                <w:sz w:val="24"/>
              </w:rPr>
              <w:t>маркетингово</w:t>
            </w:r>
            <w:proofErr w:type="spellEnd"/>
            <w:r>
              <w:rPr>
                <w:sz w:val="24"/>
              </w:rPr>
              <w:t>-</w:t>
            </w:r>
            <w:r>
              <w:rPr>
                <w:spacing w:val="1"/>
                <w:sz w:val="24"/>
              </w:rPr>
              <w:t xml:space="preserve"> </w:t>
            </w:r>
            <w:r>
              <w:rPr>
                <w:sz w:val="24"/>
              </w:rPr>
              <w:t>комерційної,</w:t>
            </w:r>
            <w:r>
              <w:rPr>
                <w:spacing w:val="7"/>
                <w:sz w:val="24"/>
              </w:rPr>
              <w:t xml:space="preserve"> </w:t>
            </w:r>
            <w:r>
              <w:rPr>
                <w:sz w:val="24"/>
              </w:rPr>
              <w:t>управлінської</w:t>
            </w:r>
            <w:r>
              <w:rPr>
                <w:spacing w:val="-8"/>
                <w:sz w:val="24"/>
              </w:rPr>
              <w:t xml:space="preserve"> </w:t>
            </w:r>
            <w:r>
              <w:rPr>
                <w:sz w:val="24"/>
              </w:rPr>
              <w:t>діяльності</w:t>
            </w:r>
            <w:r>
              <w:rPr>
                <w:spacing w:val="-7"/>
                <w:sz w:val="24"/>
              </w:rPr>
              <w:t xml:space="preserve"> </w:t>
            </w:r>
            <w:r>
              <w:rPr>
                <w:sz w:val="24"/>
              </w:rPr>
              <w:t>відповідно</w:t>
            </w:r>
            <w:r>
              <w:rPr>
                <w:spacing w:val="1"/>
                <w:sz w:val="24"/>
              </w:rPr>
              <w:t xml:space="preserve"> </w:t>
            </w:r>
            <w:r>
              <w:rPr>
                <w:sz w:val="24"/>
              </w:rPr>
              <w:t>до</w:t>
            </w:r>
            <w:r>
              <w:rPr>
                <w:spacing w:val="1"/>
                <w:sz w:val="24"/>
              </w:rPr>
              <w:t xml:space="preserve"> </w:t>
            </w:r>
            <w:r>
              <w:rPr>
                <w:sz w:val="24"/>
              </w:rPr>
              <w:t>посад,</w:t>
            </w:r>
            <w:r>
              <w:rPr>
                <w:spacing w:val="2"/>
                <w:sz w:val="24"/>
              </w:rPr>
              <w:t xml:space="preserve"> </w:t>
            </w:r>
            <w:r>
              <w:rPr>
                <w:sz w:val="24"/>
              </w:rPr>
              <w:t>які</w:t>
            </w:r>
            <w:r>
              <w:rPr>
                <w:spacing w:val="-7"/>
                <w:sz w:val="24"/>
              </w:rPr>
              <w:t xml:space="preserve"> </w:t>
            </w:r>
            <w:r>
              <w:rPr>
                <w:sz w:val="24"/>
              </w:rPr>
              <w:t>може</w:t>
            </w:r>
            <w:r>
              <w:rPr>
                <w:spacing w:val="-10"/>
                <w:sz w:val="24"/>
              </w:rPr>
              <w:t xml:space="preserve"> </w:t>
            </w:r>
            <w:r>
              <w:rPr>
                <w:sz w:val="24"/>
              </w:rPr>
              <w:t>обійняти</w:t>
            </w:r>
            <w:r>
              <w:rPr>
                <w:spacing w:val="2"/>
                <w:sz w:val="24"/>
              </w:rPr>
              <w:t xml:space="preserve"> </w:t>
            </w:r>
            <w:r>
              <w:rPr>
                <w:sz w:val="24"/>
              </w:rPr>
              <w:t>бакалавр.</w:t>
            </w:r>
          </w:p>
          <w:p w14:paraId="6AE61034" w14:textId="77777777" w:rsidR="008D3F53" w:rsidRDefault="008D3F53" w:rsidP="00C62EA0">
            <w:pPr>
              <w:pStyle w:val="TableParagraph"/>
              <w:spacing w:line="264" w:lineRule="auto"/>
              <w:ind w:left="109" w:right="101"/>
              <w:jc w:val="both"/>
              <w:rPr>
                <w:sz w:val="24"/>
              </w:rPr>
            </w:pPr>
            <w:r>
              <w:rPr>
                <w:sz w:val="24"/>
              </w:rPr>
              <w:t>Основними етапами організації та проведення навчального тренінгу є: 1) визначення правил взаємодії</w:t>
            </w:r>
            <w:r>
              <w:rPr>
                <w:spacing w:val="1"/>
                <w:sz w:val="24"/>
              </w:rPr>
              <w:t xml:space="preserve"> </w:t>
            </w:r>
            <w:r>
              <w:rPr>
                <w:sz w:val="24"/>
              </w:rPr>
              <w:t>кафедр інституту в організаційному та інформаційному плані, що забезпечує формування у студента</w:t>
            </w:r>
            <w:r>
              <w:rPr>
                <w:spacing w:val="1"/>
                <w:sz w:val="24"/>
              </w:rPr>
              <w:t xml:space="preserve"> </w:t>
            </w:r>
            <w:r>
              <w:rPr>
                <w:sz w:val="24"/>
              </w:rPr>
              <w:t xml:space="preserve">чіткого уявлення про виконання загального </w:t>
            </w:r>
            <w:proofErr w:type="spellStart"/>
            <w:r>
              <w:rPr>
                <w:sz w:val="24"/>
              </w:rPr>
              <w:t>міждісціплінарного</w:t>
            </w:r>
            <w:proofErr w:type="spellEnd"/>
            <w:r>
              <w:rPr>
                <w:sz w:val="24"/>
              </w:rPr>
              <w:t xml:space="preserve"> проекту; 2) відбір відповідальними від</w:t>
            </w:r>
            <w:r>
              <w:rPr>
                <w:spacing w:val="1"/>
                <w:sz w:val="24"/>
              </w:rPr>
              <w:t xml:space="preserve"> </w:t>
            </w:r>
            <w:r>
              <w:rPr>
                <w:sz w:val="24"/>
              </w:rPr>
              <w:t>кафедр викладачами доцільних для розв’язання завдань тренінгу активних засобів і методів навчання</w:t>
            </w:r>
            <w:r>
              <w:rPr>
                <w:spacing w:val="1"/>
                <w:sz w:val="24"/>
              </w:rPr>
              <w:t xml:space="preserve"> </w:t>
            </w:r>
            <w:r>
              <w:rPr>
                <w:sz w:val="24"/>
              </w:rPr>
              <w:t>(робота в малих групах, бізнес-симуляції, ігри, аналіз реальних документів); 3) розробка єдиних для</w:t>
            </w:r>
            <w:r>
              <w:rPr>
                <w:spacing w:val="1"/>
                <w:sz w:val="24"/>
              </w:rPr>
              <w:t xml:space="preserve"> </w:t>
            </w:r>
            <w:r>
              <w:rPr>
                <w:sz w:val="24"/>
              </w:rPr>
              <w:t>студентів</w:t>
            </w:r>
            <w:r>
              <w:rPr>
                <w:spacing w:val="1"/>
                <w:sz w:val="24"/>
              </w:rPr>
              <w:t xml:space="preserve"> </w:t>
            </w:r>
            <w:r>
              <w:rPr>
                <w:sz w:val="24"/>
              </w:rPr>
              <w:t>всіх</w:t>
            </w:r>
            <w:r>
              <w:rPr>
                <w:spacing w:val="1"/>
                <w:sz w:val="24"/>
              </w:rPr>
              <w:t xml:space="preserve"> </w:t>
            </w:r>
            <w:r>
              <w:rPr>
                <w:sz w:val="24"/>
              </w:rPr>
              <w:t>спеціальностей,</w:t>
            </w:r>
            <w:r>
              <w:rPr>
                <w:spacing w:val="1"/>
                <w:sz w:val="24"/>
              </w:rPr>
              <w:t xml:space="preserve"> </w:t>
            </w:r>
            <w:r>
              <w:rPr>
                <w:sz w:val="24"/>
              </w:rPr>
              <w:t>що</w:t>
            </w:r>
            <w:r>
              <w:rPr>
                <w:spacing w:val="1"/>
                <w:sz w:val="24"/>
              </w:rPr>
              <w:t xml:space="preserve"> </w:t>
            </w:r>
            <w:r>
              <w:rPr>
                <w:sz w:val="24"/>
              </w:rPr>
              <w:t>беруть</w:t>
            </w:r>
            <w:r>
              <w:rPr>
                <w:spacing w:val="1"/>
                <w:sz w:val="24"/>
              </w:rPr>
              <w:t xml:space="preserve"> </w:t>
            </w:r>
            <w:r>
              <w:rPr>
                <w:sz w:val="24"/>
              </w:rPr>
              <w:t>участь</w:t>
            </w:r>
            <w:r>
              <w:rPr>
                <w:spacing w:val="1"/>
                <w:sz w:val="24"/>
              </w:rPr>
              <w:t xml:space="preserve"> </w:t>
            </w:r>
            <w:r>
              <w:rPr>
                <w:sz w:val="24"/>
              </w:rPr>
              <w:t>у</w:t>
            </w:r>
            <w:r>
              <w:rPr>
                <w:spacing w:val="1"/>
                <w:sz w:val="24"/>
              </w:rPr>
              <w:t xml:space="preserve"> </w:t>
            </w:r>
            <w:r>
              <w:rPr>
                <w:sz w:val="24"/>
              </w:rPr>
              <w:t>тренінгу,</w:t>
            </w:r>
            <w:r>
              <w:rPr>
                <w:spacing w:val="1"/>
                <w:sz w:val="24"/>
              </w:rPr>
              <w:t xml:space="preserve"> </w:t>
            </w:r>
            <w:r>
              <w:rPr>
                <w:sz w:val="24"/>
              </w:rPr>
              <w:t>завдань</w:t>
            </w:r>
            <w:r>
              <w:rPr>
                <w:spacing w:val="1"/>
                <w:sz w:val="24"/>
              </w:rPr>
              <w:t xml:space="preserve"> </w:t>
            </w:r>
            <w:r>
              <w:rPr>
                <w:sz w:val="24"/>
              </w:rPr>
              <w:t>з</w:t>
            </w:r>
            <w:r>
              <w:rPr>
                <w:spacing w:val="1"/>
                <w:sz w:val="24"/>
              </w:rPr>
              <w:t xml:space="preserve"> </w:t>
            </w:r>
            <w:r>
              <w:rPr>
                <w:sz w:val="24"/>
              </w:rPr>
              <w:t>урахуванням</w:t>
            </w:r>
            <w:r>
              <w:rPr>
                <w:spacing w:val="1"/>
                <w:sz w:val="24"/>
              </w:rPr>
              <w:t xml:space="preserve"> </w:t>
            </w:r>
            <w:r>
              <w:rPr>
                <w:sz w:val="24"/>
              </w:rPr>
              <w:t>специфіки</w:t>
            </w:r>
            <w:r>
              <w:rPr>
                <w:spacing w:val="1"/>
                <w:sz w:val="24"/>
              </w:rPr>
              <w:t xml:space="preserve"> </w:t>
            </w:r>
            <w:r>
              <w:rPr>
                <w:sz w:val="24"/>
              </w:rPr>
              <w:t>конкретного фаху; 4) формування системи контролю та форми звітності за результатами проведення</w:t>
            </w:r>
            <w:r>
              <w:rPr>
                <w:spacing w:val="1"/>
                <w:sz w:val="24"/>
              </w:rPr>
              <w:t xml:space="preserve"> </w:t>
            </w:r>
            <w:r>
              <w:rPr>
                <w:sz w:val="24"/>
              </w:rPr>
              <w:t>тренінгу;</w:t>
            </w:r>
            <w:r>
              <w:rPr>
                <w:spacing w:val="1"/>
                <w:sz w:val="24"/>
              </w:rPr>
              <w:t xml:space="preserve"> </w:t>
            </w:r>
            <w:r>
              <w:rPr>
                <w:sz w:val="24"/>
              </w:rPr>
              <w:t>5)</w:t>
            </w:r>
            <w:r>
              <w:rPr>
                <w:spacing w:val="1"/>
                <w:sz w:val="24"/>
              </w:rPr>
              <w:t xml:space="preserve"> </w:t>
            </w:r>
            <w:r>
              <w:rPr>
                <w:sz w:val="24"/>
              </w:rPr>
              <w:t>усвідомлення</w:t>
            </w:r>
            <w:r>
              <w:rPr>
                <w:spacing w:val="1"/>
                <w:sz w:val="24"/>
              </w:rPr>
              <w:t xml:space="preserve"> </w:t>
            </w:r>
            <w:r>
              <w:rPr>
                <w:sz w:val="24"/>
              </w:rPr>
              <w:t>студентами</w:t>
            </w:r>
            <w:r>
              <w:rPr>
                <w:spacing w:val="1"/>
                <w:sz w:val="24"/>
              </w:rPr>
              <w:t xml:space="preserve"> </w:t>
            </w:r>
            <w:r>
              <w:rPr>
                <w:sz w:val="24"/>
              </w:rPr>
              <w:t>мети</w:t>
            </w:r>
            <w:r>
              <w:rPr>
                <w:spacing w:val="1"/>
                <w:sz w:val="24"/>
              </w:rPr>
              <w:t xml:space="preserve"> </w:t>
            </w:r>
            <w:r>
              <w:rPr>
                <w:sz w:val="24"/>
              </w:rPr>
              <w:t>тренінгу,</w:t>
            </w:r>
            <w:r>
              <w:rPr>
                <w:spacing w:val="1"/>
                <w:sz w:val="24"/>
              </w:rPr>
              <w:t xml:space="preserve"> </w:t>
            </w:r>
            <w:r>
              <w:rPr>
                <w:sz w:val="24"/>
              </w:rPr>
              <w:t>котра</w:t>
            </w:r>
            <w:r>
              <w:rPr>
                <w:spacing w:val="1"/>
                <w:sz w:val="24"/>
              </w:rPr>
              <w:t xml:space="preserve"> </w:t>
            </w:r>
            <w:r>
              <w:rPr>
                <w:sz w:val="24"/>
              </w:rPr>
              <w:t>полягає</w:t>
            </w:r>
            <w:r>
              <w:rPr>
                <w:spacing w:val="1"/>
                <w:sz w:val="24"/>
              </w:rPr>
              <w:t xml:space="preserve"> </w:t>
            </w:r>
            <w:r>
              <w:rPr>
                <w:sz w:val="24"/>
              </w:rPr>
              <w:t>в</w:t>
            </w:r>
            <w:r>
              <w:rPr>
                <w:spacing w:val="1"/>
                <w:sz w:val="24"/>
              </w:rPr>
              <w:t xml:space="preserve"> </w:t>
            </w:r>
            <w:r>
              <w:rPr>
                <w:sz w:val="24"/>
              </w:rPr>
              <w:t>ознайомленні</w:t>
            </w:r>
            <w:r>
              <w:rPr>
                <w:spacing w:val="1"/>
                <w:sz w:val="24"/>
              </w:rPr>
              <w:t xml:space="preserve"> </w:t>
            </w:r>
            <w:r>
              <w:rPr>
                <w:sz w:val="24"/>
              </w:rPr>
              <w:t>з</w:t>
            </w:r>
            <w:r>
              <w:rPr>
                <w:spacing w:val="1"/>
                <w:sz w:val="24"/>
              </w:rPr>
              <w:t xml:space="preserve"> </w:t>
            </w:r>
            <w:r>
              <w:rPr>
                <w:sz w:val="24"/>
              </w:rPr>
              <w:t>реальними</w:t>
            </w:r>
            <w:r>
              <w:rPr>
                <w:spacing w:val="1"/>
                <w:sz w:val="24"/>
              </w:rPr>
              <w:t xml:space="preserve"> </w:t>
            </w:r>
            <w:r>
              <w:rPr>
                <w:sz w:val="24"/>
              </w:rPr>
              <w:t>фаховими</w:t>
            </w:r>
            <w:r>
              <w:rPr>
                <w:spacing w:val="42"/>
                <w:sz w:val="24"/>
              </w:rPr>
              <w:t xml:space="preserve"> </w:t>
            </w:r>
            <w:r>
              <w:rPr>
                <w:sz w:val="24"/>
              </w:rPr>
              <w:t>завданнями,</w:t>
            </w:r>
            <w:r>
              <w:rPr>
                <w:spacing w:val="43"/>
                <w:sz w:val="24"/>
              </w:rPr>
              <w:t xml:space="preserve"> </w:t>
            </w:r>
            <w:r>
              <w:rPr>
                <w:sz w:val="24"/>
              </w:rPr>
              <w:t>що</w:t>
            </w:r>
            <w:r>
              <w:rPr>
                <w:spacing w:val="45"/>
                <w:sz w:val="24"/>
              </w:rPr>
              <w:t xml:space="preserve"> </w:t>
            </w:r>
            <w:r>
              <w:rPr>
                <w:sz w:val="24"/>
              </w:rPr>
              <w:t>вимагають</w:t>
            </w:r>
            <w:r>
              <w:rPr>
                <w:spacing w:val="43"/>
                <w:sz w:val="24"/>
              </w:rPr>
              <w:t xml:space="preserve"> </w:t>
            </w:r>
            <w:r>
              <w:rPr>
                <w:sz w:val="24"/>
              </w:rPr>
              <w:t>вирішення</w:t>
            </w:r>
            <w:r>
              <w:rPr>
                <w:spacing w:val="41"/>
                <w:sz w:val="24"/>
              </w:rPr>
              <w:t xml:space="preserve"> </w:t>
            </w:r>
            <w:r>
              <w:rPr>
                <w:sz w:val="24"/>
              </w:rPr>
              <w:t>в</w:t>
            </w:r>
            <w:r>
              <w:rPr>
                <w:spacing w:val="47"/>
                <w:sz w:val="24"/>
              </w:rPr>
              <w:t xml:space="preserve"> </w:t>
            </w:r>
            <w:r>
              <w:rPr>
                <w:sz w:val="24"/>
              </w:rPr>
              <w:t>умовах</w:t>
            </w:r>
            <w:r>
              <w:rPr>
                <w:spacing w:val="37"/>
                <w:sz w:val="24"/>
              </w:rPr>
              <w:t xml:space="preserve"> </w:t>
            </w:r>
            <w:r>
              <w:rPr>
                <w:sz w:val="24"/>
              </w:rPr>
              <w:t>швидкої</w:t>
            </w:r>
            <w:r>
              <w:rPr>
                <w:spacing w:val="33"/>
                <w:sz w:val="24"/>
              </w:rPr>
              <w:t xml:space="preserve"> </w:t>
            </w:r>
            <w:r>
              <w:rPr>
                <w:sz w:val="24"/>
              </w:rPr>
              <w:t>зміни</w:t>
            </w:r>
            <w:r>
              <w:rPr>
                <w:spacing w:val="42"/>
                <w:sz w:val="24"/>
              </w:rPr>
              <w:t xml:space="preserve"> </w:t>
            </w:r>
            <w:r>
              <w:rPr>
                <w:sz w:val="24"/>
              </w:rPr>
              <w:t>зовнішнього</w:t>
            </w:r>
            <w:r>
              <w:rPr>
                <w:spacing w:val="45"/>
                <w:sz w:val="24"/>
              </w:rPr>
              <w:t xml:space="preserve"> </w:t>
            </w:r>
            <w:r>
              <w:rPr>
                <w:sz w:val="24"/>
              </w:rPr>
              <w:t>середовища</w:t>
            </w:r>
            <w:r>
              <w:rPr>
                <w:spacing w:val="50"/>
                <w:sz w:val="24"/>
              </w:rPr>
              <w:t xml:space="preserve"> </w:t>
            </w:r>
            <w:r>
              <w:rPr>
                <w:sz w:val="24"/>
              </w:rPr>
              <w:t>і</w:t>
            </w:r>
          </w:p>
          <w:p w14:paraId="17089A59" w14:textId="77777777" w:rsidR="008D3F53" w:rsidRDefault="008D3F53" w:rsidP="00C62EA0">
            <w:pPr>
              <w:pStyle w:val="TableParagraph"/>
              <w:ind w:left="109"/>
              <w:jc w:val="both"/>
              <w:rPr>
                <w:sz w:val="24"/>
              </w:rPr>
            </w:pPr>
            <w:r>
              <w:rPr>
                <w:sz w:val="24"/>
              </w:rPr>
              <w:t>ресурсних</w:t>
            </w:r>
            <w:r>
              <w:rPr>
                <w:spacing w:val="-8"/>
                <w:sz w:val="24"/>
              </w:rPr>
              <w:t xml:space="preserve"> </w:t>
            </w:r>
            <w:r>
              <w:rPr>
                <w:sz w:val="24"/>
              </w:rPr>
              <w:t>обмежень,</w:t>
            </w:r>
            <w:r>
              <w:rPr>
                <w:spacing w:val="-5"/>
                <w:sz w:val="24"/>
              </w:rPr>
              <w:t xml:space="preserve"> </w:t>
            </w:r>
            <w:r>
              <w:rPr>
                <w:sz w:val="24"/>
              </w:rPr>
              <w:t>та</w:t>
            </w:r>
            <w:r>
              <w:rPr>
                <w:spacing w:val="-9"/>
                <w:sz w:val="24"/>
              </w:rPr>
              <w:t xml:space="preserve"> </w:t>
            </w:r>
            <w:r>
              <w:rPr>
                <w:sz w:val="24"/>
              </w:rPr>
              <w:t>проходження</w:t>
            </w:r>
            <w:r>
              <w:rPr>
                <w:spacing w:val="-7"/>
                <w:sz w:val="24"/>
              </w:rPr>
              <w:t xml:space="preserve"> </w:t>
            </w:r>
            <w:r>
              <w:rPr>
                <w:sz w:val="24"/>
              </w:rPr>
              <w:t>тренінгу.</w:t>
            </w:r>
          </w:p>
        </w:tc>
      </w:tr>
      <w:tr w:rsidR="008D3F53" w14:paraId="54C57BCE" w14:textId="77777777" w:rsidTr="00C62EA0">
        <w:trPr>
          <w:trHeight w:val="2429"/>
        </w:trPr>
        <w:tc>
          <w:tcPr>
            <w:tcW w:w="3798" w:type="dxa"/>
          </w:tcPr>
          <w:p w14:paraId="2641C7AF" w14:textId="77777777" w:rsidR="008D3F53" w:rsidRDefault="008D3F53" w:rsidP="00C62EA0">
            <w:pPr>
              <w:pStyle w:val="TableParagraph"/>
              <w:spacing w:line="268" w:lineRule="exact"/>
              <w:rPr>
                <w:sz w:val="24"/>
              </w:rPr>
            </w:pPr>
            <w:proofErr w:type="spellStart"/>
            <w:r>
              <w:rPr>
                <w:sz w:val="24"/>
              </w:rPr>
              <w:t>Workshop</w:t>
            </w:r>
            <w:proofErr w:type="spellEnd"/>
          </w:p>
        </w:tc>
        <w:tc>
          <w:tcPr>
            <w:tcW w:w="10995" w:type="dxa"/>
          </w:tcPr>
          <w:p w14:paraId="44964AEF" w14:textId="77777777" w:rsidR="008D3F53" w:rsidRDefault="008D3F53" w:rsidP="00C62EA0">
            <w:pPr>
              <w:pStyle w:val="TableParagraph"/>
              <w:spacing w:line="264" w:lineRule="auto"/>
              <w:ind w:left="109" w:right="91"/>
              <w:jc w:val="both"/>
              <w:rPr>
                <w:sz w:val="24"/>
              </w:rPr>
            </w:pPr>
            <w:proofErr w:type="spellStart"/>
            <w:r>
              <w:rPr>
                <w:sz w:val="24"/>
              </w:rPr>
              <w:t>Workshop</w:t>
            </w:r>
            <w:proofErr w:type="spellEnd"/>
            <w:r>
              <w:rPr>
                <w:sz w:val="24"/>
              </w:rPr>
              <w:t xml:space="preserve"> є предметом дискусії у освітньому середовищі і використовується як активний розвиваючий</w:t>
            </w:r>
            <w:r>
              <w:rPr>
                <w:spacing w:val="1"/>
                <w:sz w:val="24"/>
              </w:rPr>
              <w:t xml:space="preserve"> </w:t>
            </w:r>
            <w:r>
              <w:rPr>
                <w:sz w:val="24"/>
              </w:rPr>
              <w:t>метод</w:t>
            </w:r>
            <w:r>
              <w:rPr>
                <w:spacing w:val="1"/>
                <w:sz w:val="24"/>
              </w:rPr>
              <w:t xml:space="preserve"> </w:t>
            </w:r>
            <w:r>
              <w:rPr>
                <w:sz w:val="24"/>
              </w:rPr>
              <w:t>групової</w:t>
            </w:r>
            <w:r>
              <w:rPr>
                <w:spacing w:val="1"/>
                <w:sz w:val="24"/>
              </w:rPr>
              <w:t xml:space="preserve"> </w:t>
            </w:r>
            <w:r>
              <w:rPr>
                <w:sz w:val="24"/>
              </w:rPr>
              <w:t>роботи</w:t>
            </w:r>
            <w:r>
              <w:rPr>
                <w:spacing w:val="1"/>
                <w:sz w:val="24"/>
              </w:rPr>
              <w:t xml:space="preserve"> </w:t>
            </w:r>
            <w:r>
              <w:rPr>
                <w:sz w:val="24"/>
              </w:rPr>
              <w:t>й</w:t>
            </w:r>
            <w:r>
              <w:rPr>
                <w:spacing w:val="1"/>
                <w:sz w:val="24"/>
              </w:rPr>
              <w:t xml:space="preserve"> </w:t>
            </w:r>
            <w:r>
              <w:rPr>
                <w:sz w:val="24"/>
              </w:rPr>
              <w:t>нову</w:t>
            </w:r>
            <w:r>
              <w:rPr>
                <w:spacing w:val="1"/>
                <w:sz w:val="24"/>
              </w:rPr>
              <w:t xml:space="preserve"> </w:t>
            </w:r>
            <w:r>
              <w:rPr>
                <w:sz w:val="24"/>
              </w:rPr>
              <w:t>форму</w:t>
            </w:r>
            <w:r>
              <w:rPr>
                <w:spacing w:val="1"/>
                <w:sz w:val="24"/>
              </w:rPr>
              <w:t xml:space="preserve"> </w:t>
            </w:r>
            <w:r>
              <w:rPr>
                <w:sz w:val="24"/>
              </w:rPr>
              <w:t>організації</w:t>
            </w:r>
            <w:r>
              <w:rPr>
                <w:spacing w:val="1"/>
                <w:sz w:val="24"/>
              </w:rPr>
              <w:t xml:space="preserve"> </w:t>
            </w:r>
            <w:r>
              <w:rPr>
                <w:sz w:val="24"/>
              </w:rPr>
              <w:t>професійної</w:t>
            </w:r>
            <w:r>
              <w:rPr>
                <w:spacing w:val="1"/>
                <w:sz w:val="24"/>
              </w:rPr>
              <w:t xml:space="preserve"> </w:t>
            </w:r>
            <w:r>
              <w:rPr>
                <w:sz w:val="24"/>
              </w:rPr>
              <w:t>підготовки.</w:t>
            </w:r>
            <w:r>
              <w:rPr>
                <w:spacing w:val="1"/>
                <w:sz w:val="24"/>
              </w:rPr>
              <w:t xml:space="preserve"> </w:t>
            </w:r>
            <w:proofErr w:type="spellStart"/>
            <w:r>
              <w:rPr>
                <w:sz w:val="24"/>
              </w:rPr>
              <w:t>Workshop</w:t>
            </w:r>
            <w:proofErr w:type="spellEnd"/>
            <w:r>
              <w:rPr>
                <w:spacing w:val="1"/>
                <w:sz w:val="24"/>
              </w:rPr>
              <w:t xml:space="preserve"> </w:t>
            </w:r>
            <w:r>
              <w:rPr>
                <w:sz w:val="24"/>
              </w:rPr>
              <w:t>в</w:t>
            </w:r>
            <w:r>
              <w:rPr>
                <w:spacing w:val="1"/>
                <w:sz w:val="24"/>
              </w:rPr>
              <w:t xml:space="preserve"> </w:t>
            </w:r>
            <w:r>
              <w:rPr>
                <w:sz w:val="24"/>
              </w:rPr>
              <w:t>перекладі</w:t>
            </w:r>
            <w:r>
              <w:rPr>
                <w:spacing w:val="1"/>
                <w:sz w:val="24"/>
              </w:rPr>
              <w:t xml:space="preserve"> </w:t>
            </w:r>
            <w:r>
              <w:rPr>
                <w:sz w:val="24"/>
              </w:rPr>
              <w:t>з</w:t>
            </w:r>
            <w:r>
              <w:rPr>
                <w:spacing w:val="1"/>
                <w:sz w:val="24"/>
              </w:rPr>
              <w:t xml:space="preserve"> </w:t>
            </w:r>
            <w:r>
              <w:rPr>
                <w:sz w:val="24"/>
              </w:rPr>
              <w:t>англійської</w:t>
            </w:r>
            <w:r>
              <w:rPr>
                <w:spacing w:val="1"/>
                <w:sz w:val="24"/>
              </w:rPr>
              <w:t xml:space="preserve"> </w:t>
            </w:r>
            <w:r>
              <w:rPr>
                <w:sz w:val="24"/>
              </w:rPr>
              <w:t>–</w:t>
            </w:r>
            <w:r>
              <w:rPr>
                <w:spacing w:val="1"/>
                <w:sz w:val="24"/>
              </w:rPr>
              <w:t xml:space="preserve"> </w:t>
            </w:r>
            <w:r>
              <w:rPr>
                <w:sz w:val="24"/>
              </w:rPr>
              <w:t>«майстерня»,</w:t>
            </w:r>
            <w:r>
              <w:rPr>
                <w:spacing w:val="1"/>
                <w:sz w:val="24"/>
              </w:rPr>
              <w:t xml:space="preserve"> </w:t>
            </w:r>
            <w:r>
              <w:rPr>
                <w:sz w:val="24"/>
              </w:rPr>
              <w:t>що</w:t>
            </w:r>
            <w:r>
              <w:rPr>
                <w:spacing w:val="1"/>
                <w:sz w:val="24"/>
              </w:rPr>
              <w:t xml:space="preserve"> </w:t>
            </w:r>
            <w:r>
              <w:rPr>
                <w:sz w:val="24"/>
              </w:rPr>
              <w:t>вказує</w:t>
            </w:r>
            <w:r>
              <w:rPr>
                <w:spacing w:val="1"/>
                <w:sz w:val="24"/>
              </w:rPr>
              <w:t xml:space="preserve"> </w:t>
            </w:r>
            <w:r>
              <w:rPr>
                <w:sz w:val="24"/>
              </w:rPr>
              <w:t>на</w:t>
            </w:r>
            <w:r>
              <w:rPr>
                <w:spacing w:val="1"/>
                <w:sz w:val="24"/>
              </w:rPr>
              <w:t xml:space="preserve"> </w:t>
            </w:r>
            <w:r>
              <w:rPr>
                <w:sz w:val="24"/>
              </w:rPr>
              <w:t>центральну</w:t>
            </w:r>
            <w:r>
              <w:rPr>
                <w:spacing w:val="1"/>
                <w:sz w:val="24"/>
              </w:rPr>
              <w:t xml:space="preserve"> </w:t>
            </w:r>
            <w:r>
              <w:rPr>
                <w:sz w:val="24"/>
              </w:rPr>
              <w:t>ідею:</w:t>
            </w:r>
            <w:r>
              <w:rPr>
                <w:spacing w:val="1"/>
                <w:sz w:val="24"/>
              </w:rPr>
              <w:t xml:space="preserve"> </w:t>
            </w:r>
            <w:r>
              <w:rPr>
                <w:sz w:val="24"/>
              </w:rPr>
              <w:t>кожен</w:t>
            </w:r>
            <w:r>
              <w:rPr>
                <w:spacing w:val="1"/>
                <w:sz w:val="24"/>
              </w:rPr>
              <w:t xml:space="preserve"> </w:t>
            </w:r>
            <w:r>
              <w:rPr>
                <w:sz w:val="24"/>
              </w:rPr>
              <w:t>з</w:t>
            </w:r>
            <w:r>
              <w:rPr>
                <w:spacing w:val="1"/>
                <w:sz w:val="24"/>
              </w:rPr>
              <w:t xml:space="preserve"> </w:t>
            </w:r>
            <w:r>
              <w:rPr>
                <w:sz w:val="24"/>
              </w:rPr>
              <w:t>учасників</w:t>
            </w:r>
            <w:r>
              <w:rPr>
                <w:spacing w:val="1"/>
                <w:sz w:val="24"/>
              </w:rPr>
              <w:t xml:space="preserve"> </w:t>
            </w:r>
            <w:r>
              <w:rPr>
                <w:sz w:val="24"/>
              </w:rPr>
              <w:t>має</w:t>
            </w:r>
            <w:r>
              <w:rPr>
                <w:spacing w:val="1"/>
                <w:sz w:val="24"/>
              </w:rPr>
              <w:t xml:space="preserve"> </w:t>
            </w:r>
            <w:r>
              <w:rPr>
                <w:sz w:val="24"/>
              </w:rPr>
              <w:t>унікальний</w:t>
            </w:r>
            <w:r>
              <w:rPr>
                <w:spacing w:val="1"/>
                <w:sz w:val="24"/>
              </w:rPr>
              <w:t xml:space="preserve"> </w:t>
            </w:r>
            <w:r>
              <w:rPr>
                <w:sz w:val="24"/>
              </w:rPr>
              <w:t>і</w:t>
            </w:r>
            <w:r>
              <w:rPr>
                <w:spacing w:val="1"/>
                <w:sz w:val="24"/>
              </w:rPr>
              <w:t xml:space="preserve"> </w:t>
            </w:r>
            <w:r>
              <w:rPr>
                <w:sz w:val="24"/>
              </w:rPr>
              <w:t>неповторний</w:t>
            </w:r>
            <w:r>
              <w:rPr>
                <w:spacing w:val="1"/>
                <w:sz w:val="24"/>
              </w:rPr>
              <w:t xml:space="preserve"> </w:t>
            </w:r>
            <w:r>
              <w:rPr>
                <w:sz w:val="24"/>
              </w:rPr>
              <w:t>життєвий</w:t>
            </w:r>
            <w:r>
              <w:rPr>
                <w:spacing w:val="1"/>
                <w:sz w:val="24"/>
              </w:rPr>
              <w:t xml:space="preserve"> </w:t>
            </w:r>
            <w:r>
              <w:rPr>
                <w:sz w:val="24"/>
              </w:rPr>
              <w:t>досвід</w:t>
            </w:r>
            <w:r>
              <w:rPr>
                <w:spacing w:val="1"/>
                <w:sz w:val="24"/>
              </w:rPr>
              <w:t xml:space="preserve"> </w:t>
            </w:r>
            <w:r>
              <w:rPr>
                <w:sz w:val="24"/>
              </w:rPr>
              <w:t>і</w:t>
            </w:r>
            <w:r>
              <w:rPr>
                <w:spacing w:val="1"/>
                <w:sz w:val="24"/>
              </w:rPr>
              <w:t xml:space="preserve"> </w:t>
            </w:r>
            <w:r>
              <w:rPr>
                <w:sz w:val="24"/>
              </w:rPr>
              <w:t>погляд,</w:t>
            </w:r>
            <w:r>
              <w:rPr>
                <w:spacing w:val="1"/>
                <w:sz w:val="24"/>
              </w:rPr>
              <w:t xml:space="preserve"> </w:t>
            </w:r>
            <w:r>
              <w:rPr>
                <w:sz w:val="24"/>
              </w:rPr>
              <w:t>який</w:t>
            </w:r>
            <w:r>
              <w:rPr>
                <w:spacing w:val="1"/>
                <w:sz w:val="24"/>
              </w:rPr>
              <w:t xml:space="preserve"> </w:t>
            </w:r>
            <w:r>
              <w:rPr>
                <w:sz w:val="24"/>
              </w:rPr>
              <w:t>обумовлює</w:t>
            </w:r>
            <w:r>
              <w:rPr>
                <w:spacing w:val="1"/>
                <w:sz w:val="24"/>
              </w:rPr>
              <w:t xml:space="preserve"> </w:t>
            </w:r>
            <w:r>
              <w:rPr>
                <w:sz w:val="24"/>
              </w:rPr>
              <w:t>його</w:t>
            </w:r>
            <w:r>
              <w:rPr>
                <w:spacing w:val="1"/>
                <w:sz w:val="24"/>
              </w:rPr>
              <w:t xml:space="preserve"> </w:t>
            </w:r>
            <w:r>
              <w:rPr>
                <w:sz w:val="24"/>
              </w:rPr>
              <w:t>ставлення</w:t>
            </w:r>
            <w:r>
              <w:rPr>
                <w:spacing w:val="1"/>
                <w:sz w:val="24"/>
              </w:rPr>
              <w:t xml:space="preserve"> </w:t>
            </w:r>
            <w:r>
              <w:rPr>
                <w:sz w:val="24"/>
              </w:rPr>
              <w:t>до</w:t>
            </w:r>
            <w:r>
              <w:rPr>
                <w:spacing w:val="1"/>
                <w:sz w:val="24"/>
              </w:rPr>
              <w:t xml:space="preserve"> </w:t>
            </w:r>
            <w:r>
              <w:rPr>
                <w:sz w:val="24"/>
              </w:rPr>
              <w:t>конкретної</w:t>
            </w:r>
            <w:r>
              <w:rPr>
                <w:spacing w:val="1"/>
                <w:sz w:val="24"/>
              </w:rPr>
              <w:t xml:space="preserve"> </w:t>
            </w:r>
            <w:r>
              <w:rPr>
                <w:sz w:val="24"/>
              </w:rPr>
              <w:t>проблеми.</w:t>
            </w:r>
            <w:r>
              <w:rPr>
                <w:spacing w:val="1"/>
                <w:sz w:val="24"/>
              </w:rPr>
              <w:t xml:space="preserve"> </w:t>
            </w:r>
            <w:proofErr w:type="spellStart"/>
            <w:r>
              <w:rPr>
                <w:sz w:val="24"/>
              </w:rPr>
              <w:t>Workshop</w:t>
            </w:r>
            <w:proofErr w:type="spellEnd"/>
            <w:r>
              <w:rPr>
                <w:spacing w:val="1"/>
                <w:sz w:val="24"/>
              </w:rPr>
              <w:t xml:space="preserve"> </w:t>
            </w:r>
            <w:r>
              <w:rPr>
                <w:sz w:val="24"/>
              </w:rPr>
              <w:t>дедалі</w:t>
            </w:r>
            <w:r>
              <w:rPr>
                <w:spacing w:val="1"/>
                <w:sz w:val="24"/>
              </w:rPr>
              <w:t xml:space="preserve"> </w:t>
            </w:r>
            <w:r>
              <w:rPr>
                <w:sz w:val="24"/>
              </w:rPr>
              <w:t>розглядається</w:t>
            </w:r>
            <w:r>
              <w:rPr>
                <w:spacing w:val="1"/>
                <w:sz w:val="24"/>
              </w:rPr>
              <w:t xml:space="preserve"> </w:t>
            </w:r>
            <w:r>
              <w:rPr>
                <w:sz w:val="24"/>
              </w:rPr>
              <w:t>як</w:t>
            </w:r>
            <w:r>
              <w:rPr>
                <w:spacing w:val="1"/>
                <w:sz w:val="24"/>
              </w:rPr>
              <w:t xml:space="preserve"> </w:t>
            </w:r>
            <w:r>
              <w:rPr>
                <w:sz w:val="24"/>
              </w:rPr>
              <w:t>одна</w:t>
            </w:r>
            <w:r>
              <w:rPr>
                <w:spacing w:val="1"/>
                <w:sz w:val="24"/>
              </w:rPr>
              <w:t xml:space="preserve"> </w:t>
            </w:r>
            <w:r>
              <w:rPr>
                <w:sz w:val="24"/>
              </w:rPr>
              <w:t>з</w:t>
            </w:r>
            <w:r>
              <w:rPr>
                <w:spacing w:val="1"/>
                <w:sz w:val="24"/>
              </w:rPr>
              <w:t xml:space="preserve"> </w:t>
            </w:r>
            <w:r>
              <w:rPr>
                <w:sz w:val="24"/>
              </w:rPr>
              <w:t>найбільш</w:t>
            </w:r>
            <w:r>
              <w:rPr>
                <w:spacing w:val="1"/>
                <w:sz w:val="24"/>
              </w:rPr>
              <w:t xml:space="preserve"> </w:t>
            </w:r>
            <w:r>
              <w:rPr>
                <w:sz w:val="24"/>
              </w:rPr>
              <w:t>популярних</w:t>
            </w:r>
            <w:r>
              <w:rPr>
                <w:spacing w:val="1"/>
                <w:sz w:val="24"/>
              </w:rPr>
              <w:t xml:space="preserve"> </w:t>
            </w:r>
            <w:r>
              <w:rPr>
                <w:sz w:val="24"/>
              </w:rPr>
              <w:t>інноваційних</w:t>
            </w:r>
            <w:r>
              <w:rPr>
                <w:spacing w:val="1"/>
                <w:sz w:val="24"/>
              </w:rPr>
              <w:t xml:space="preserve"> </w:t>
            </w:r>
            <w:r>
              <w:rPr>
                <w:sz w:val="24"/>
              </w:rPr>
              <w:t>форм</w:t>
            </w:r>
            <w:r>
              <w:rPr>
                <w:spacing w:val="1"/>
                <w:sz w:val="24"/>
              </w:rPr>
              <w:t xml:space="preserve"> </w:t>
            </w:r>
            <w:r>
              <w:rPr>
                <w:sz w:val="24"/>
              </w:rPr>
              <w:t>проведення</w:t>
            </w:r>
            <w:r>
              <w:rPr>
                <w:spacing w:val="1"/>
                <w:sz w:val="24"/>
              </w:rPr>
              <w:t xml:space="preserve"> </w:t>
            </w:r>
            <w:r>
              <w:rPr>
                <w:sz w:val="24"/>
              </w:rPr>
              <w:t>навчальних занять. Проте ефективність його застосування залишається педагогічною проблемою через</w:t>
            </w:r>
            <w:r>
              <w:rPr>
                <w:spacing w:val="1"/>
                <w:sz w:val="24"/>
              </w:rPr>
              <w:t xml:space="preserve"> </w:t>
            </w:r>
            <w:r>
              <w:rPr>
                <w:sz w:val="24"/>
              </w:rPr>
              <w:t>відсутність</w:t>
            </w:r>
            <w:r>
              <w:rPr>
                <w:spacing w:val="1"/>
                <w:sz w:val="24"/>
              </w:rPr>
              <w:t xml:space="preserve"> </w:t>
            </w:r>
            <w:r>
              <w:rPr>
                <w:sz w:val="24"/>
              </w:rPr>
              <w:t>чітко</w:t>
            </w:r>
            <w:r>
              <w:rPr>
                <w:spacing w:val="6"/>
                <w:sz w:val="24"/>
              </w:rPr>
              <w:t xml:space="preserve"> </w:t>
            </w:r>
            <w:r>
              <w:rPr>
                <w:sz w:val="24"/>
              </w:rPr>
              <w:t>викладених</w:t>
            </w:r>
            <w:r>
              <w:rPr>
                <w:spacing w:val="-4"/>
                <w:sz w:val="24"/>
              </w:rPr>
              <w:t xml:space="preserve"> </w:t>
            </w:r>
            <w:r>
              <w:rPr>
                <w:sz w:val="24"/>
              </w:rPr>
              <w:t>методичних</w:t>
            </w:r>
            <w:r>
              <w:rPr>
                <w:spacing w:val="-3"/>
                <w:sz w:val="24"/>
              </w:rPr>
              <w:t xml:space="preserve"> </w:t>
            </w:r>
            <w:r>
              <w:rPr>
                <w:sz w:val="24"/>
              </w:rPr>
              <w:t>рекомендацій.</w:t>
            </w:r>
          </w:p>
        </w:tc>
      </w:tr>
    </w:tbl>
    <w:p w14:paraId="372B6487" w14:textId="77777777" w:rsidR="008D3F53" w:rsidRDefault="008D3F53" w:rsidP="008D3F53">
      <w:pPr>
        <w:spacing w:line="264" w:lineRule="auto"/>
        <w:jc w:val="both"/>
        <w:rPr>
          <w:sz w:val="24"/>
        </w:rPr>
        <w:sectPr w:rsidR="008D3F53">
          <w:pgSz w:w="16840" w:h="11910" w:orient="landscape"/>
          <w:pgMar w:top="1180" w:right="900" w:bottom="280" w:left="900" w:header="747" w:footer="0" w:gutter="0"/>
          <w:cols w:space="720"/>
        </w:sectPr>
      </w:pPr>
    </w:p>
    <w:p w14:paraId="16BC6EF4" w14:textId="77777777" w:rsidR="008D3F53" w:rsidRDefault="008D3F53" w:rsidP="008D3F53">
      <w:pPr>
        <w:pStyle w:val="a3"/>
        <w:jc w:val="left"/>
        <w:rPr>
          <w:b/>
          <w:sz w:val="20"/>
        </w:rPr>
      </w:pPr>
      <w:r>
        <w:rPr>
          <w:noProof/>
          <w:lang w:eastAsia="uk-UA"/>
        </w:rPr>
        <w:lastRenderedPageBreak/>
        <mc:AlternateContent>
          <mc:Choice Requires="wps">
            <w:drawing>
              <wp:anchor distT="0" distB="0" distL="114300" distR="114300" simplePos="0" relativeHeight="251747840" behindDoc="1" locked="0" layoutInCell="1" allowOverlap="1" wp14:anchorId="57054743" wp14:editId="008BA751">
                <wp:simplePos x="0" y="0"/>
                <wp:positionH relativeFrom="page">
                  <wp:posOffset>3058160</wp:posOffset>
                </wp:positionH>
                <wp:positionV relativeFrom="page">
                  <wp:posOffset>1289685</wp:posOffset>
                </wp:positionV>
                <wp:extent cx="6350" cy="5680710"/>
                <wp:effectExtent l="0" t="0" r="0" b="0"/>
                <wp:wrapNone/>
                <wp:docPr id="130150509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680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56D33" id="Rectangle 70" o:spid="_x0000_s1026" style="position:absolute;margin-left:240.8pt;margin-top:101.55pt;width:.5pt;height:447.3pt;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" fillcolor="black" stroked="f">
                <w10:wrap anchorx="page" anchory="page"/>
              </v:rect>
            </w:pict>
          </mc:Fallback>
        </mc:AlternateContent>
      </w:r>
    </w:p>
    <w:p w14:paraId="55F94D4C" w14:textId="77777777" w:rsidR="008D3F53" w:rsidRDefault="008D3F53" w:rsidP="008D3F53">
      <w:pPr>
        <w:pStyle w:val="a3"/>
        <w:jc w:val="left"/>
        <w:rPr>
          <w:b/>
          <w:sz w:val="2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93"/>
      </w:tblGrid>
      <w:tr w:rsidR="008D3F53" w14:paraId="0F373871" w14:textId="77777777" w:rsidTr="00C62EA0">
        <w:trPr>
          <w:trHeight w:val="315"/>
        </w:trPr>
        <w:tc>
          <w:tcPr>
            <w:tcW w:w="14793" w:type="dxa"/>
            <w:tcBorders>
              <w:top w:val="nil"/>
              <w:left w:val="nil"/>
              <w:right w:val="nil"/>
            </w:tcBorders>
          </w:tcPr>
          <w:p w14:paraId="58174176" w14:textId="77777777" w:rsidR="008D3F53" w:rsidRDefault="008D3F53" w:rsidP="00C62EA0">
            <w:pPr>
              <w:pStyle w:val="TableParagraph"/>
              <w:spacing w:line="295" w:lineRule="exact"/>
              <w:ind w:left="0" w:right="108"/>
              <w:jc w:val="right"/>
              <w:rPr>
                <w:sz w:val="28"/>
              </w:rPr>
            </w:pPr>
            <w:r>
              <w:rPr>
                <w:sz w:val="28"/>
              </w:rPr>
              <w:t>Продовження</w:t>
            </w:r>
            <w:r>
              <w:rPr>
                <w:spacing w:val="-3"/>
                <w:sz w:val="28"/>
              </w:rPr>
              <w:t xml:space="preserve"> </w:t>
            </w:r>
            <w:r>
              <w:rPr>
                <w:sz w:val="28"/>
              </w:rPr>
              <w:t>таблиці</w:t>
            </w:r>
            <w:r>
              <w:rPr>
                <w:spacing w:val="-2"/>
                <w:sz w:val="28"/>
              </w:rPr>
              <w:t xml:space="preserve"> </w:t>
            </w:r>
            <w:r>
              <w:rPr>
                <w:sz w:val="28"/>
              </w:rPr>
              <w:t>И</w:t>
            </w:r>
          </w:p>
        </w:tc>
      </w:tr>
      <w:tr w:rsidR="008D3F53" w14:paraId="3CFE202F" w14:textId="77777777" w:rsidTr="00C62EA0">
        <w:trPr>
          <w:trHeight w:val="8945"/>
        </w:trPr>
        <w:tc>
          <w:tcPr>
            <w:tcW w:w="14793" w:type="dxa"/>
          </w:tcPr>
          <w:p w14:paraId="547D0218" w14:textId="77777777" w:rsidR="008D3F53" w:rsidRDefault="008D3F53" w:rsidP="00C62EA0">
            <w:pPr>
              <w:pStyle w:val="TableParagraph"/>
              <w:spacing w:line="252" w:lineRule="auto"/>
              <w:ind w:left="3907" w:right="90"/>
              <w:jc w:val="both"/>
              <w:rPr>
                <w:sz w:val="24"/>
              </w:rPr>
            </w:pPr>
            <w:r>
              <w:rPr>
                <w:sz w:val="24"/>
              </w:rPr>
              <w:t>Ю. Зеленюк</w:t>
            </w:r>
            <w:r>
              <w:rPr>
                <w:spacing w:val="1"/>
                <w:sz w:val="24"/>
              </w:rPr>
              <w:t xml:space="preserve"> </w:t>
            </w:r>
            <w:r>
              <w:rPr>
                <w:sz w:val="24"/>
              </w:rPr>
              <w:t>вважає</w:t>
            </w:r>
            <w:r>
              <w:rPr>
                <w:spacing w:val="1"/>
                <w:sz w:val="24"/>
              </w:rPr>
              <w:t xml:space="preserve"> </w:t>
            </w:r>
            <w:proofErr w:type="spellStart"/>
            <w:r>
              <w:rPr>
                <w:sz w:val="24"/>
              </w:rPr>
              <w:t>workshop</w:t>
            </w:r>
            <w:proofErr w:type="spellEnd"/>
            <w:r>
              <w:rPr>
                <w:spacing w:val="1"/>
                <w:sz w:val="24"/>
              </w:rPr>
              <w:t xml:space="preserve"> </w:t>
            </w:r>
            <w:proofErr w:type="spellStart"/>
            <w:r>
              <w:rPr>
                <w:sz w:val="24"/>
              </w:rPr>
              <w:t>міксом</w:t>
            </w:r>
            <w:proofErr w:type="spellEnd"/>
            <w:r>
              <w:rPr>
                <w:spacing w:val="1"/>
                <w:sz w:val="24"/>
              </w:rPr>
              <w:t xml:space="preserve"> </w:t>
            </w:r>
            <w:r>
              <w:rPr>
                <w:sz w:val="24"/>
              </w:rPr>
              <w:t>теоретичних</w:t>
            </w:r>
            <w:r>
              <w:rPr>
                <w:spacing w:val="1"/>
                <w:sz w:val="24"/>
              </w:rPr>
              <w:t xml:space="preserve"> </w:t>
            </w:r>
            <w:r>
              <w:rPr>
                <w:sz w:val="24"/>
              </w:rPr>
              <w:t>презентацій,</w:t>
            </w:r>
            <w:r>
              <w:rPr>
                <w:spacing w:val="1"/>
                <w:sz w:val="24"/>
              </w:rPr>
              <w:t xml:space="preserve"> </w:t>
            </w:r>
            <w:r>
              <w:rPr>
                <w:sz w:val="24"/>
              </w:rPr>
              <w:t>практичних</w:t>
            </w:r>
            <w:r>
              <w:rPr>
                <w:spacing w:val="1"/>
                <w:sz w:val="24"/>
              </w:rPr>
              <w:t xml:space="preserve"> </w:t>
            </w:r>
            <w:r>
              <w:rPr>
                <w:sz w:val="24"/>
              </w:rPr>
              <w:t>занять</w:t>
            </w:r>
            <w:r>
              <w:rPr>
                <w:spacing w:val="1"/>
                <w:sz w:val="24"/>
              </w:rPr>
              <w:t xml:space="preserve"> </w:t>
            </w:r>
            <w:r>
              <w:rPr>
                <w:sz w:val="24"/>
              </w:rPr>
              <w:t>і</w:t>
            </w:r>
            <w:r>
              <w:rPr>
                <w:spacing w:val="1"/>
                <w:sz w:val="24"/>
              </w:rPr>
              <w:t xml:space="preserve"> </w:t>
            </w:r>
            <w:r>
              <w:rPr>
                <w:sz w:val="24"/>
              </w:rPr>
              <w:t>дискусії</w:t>
            </w:r>
            <w:r>
              <w:rPr>
                <w:spacing w:val="1"/>
                <w:sz w:val="24"/>
              </w:rPr>
              <w:t xml:space="preserve"> </w:t>
            </w:r>
            <w:r>
              <w:rPr>
                <w:sz w:val="24"/>
              </w:rPr>
              <w:t>із</w:t>
            </w:r>
            <w:r>
              <w:rPr>
                <w:spacing w:val="1"/>
                <w:sz w:val="24"/>
              </w:rPr>
              <w:t xml:space="preserve"> </w:t>
            </w:r>
            <w:r>
              <w:rPr>
                <w:sz w:val="24"/>
              </w:rPr>
              <w:t xml:space="preserve">заздалегідь запропонованих питань. Л. </w:t>
            </w:r>
            <w:proofErr w:type="spellStart"/>
            <w:r>
              <w:rPr>
                <w:sz w:val="24"/>
              </w:rPr>
              <w:t>Мордвінцева</w:t>
            </w:r>
            <w:proofErr w:type="spellEnd"/>
            <w:r>
              <w:rPr>
                <w:sz w:val="24"/>
              </w:rPr>
              <w:t xml:space="preserve"> називає </w:t>
            </w:r>
            <w:proofErr w:type="spellStart"/>
            <w:r>
              <w:rPr>
                <w:sz w:val="24"/>
              </w:rPr>
              <w:t>workshop</w:t>
            </w:r>
            <w:proofErr w:type="spellEnd"/>
            <w:r>
              <w:rPr>
                <w:sz w:val="24"/>
              </w:rPr>
              <w:t xml:space="preserve"> робочу зустріч фахівців будь-якої</w:t>
            </w:r>
            <w:r>
              <w:rPr>
                <w:spacing w:val="-57"/>
                <w:sz w:val="24"/>
              </w:rPr>
              <w:t xml:space="preserve"> </w:t>
            </w:r>
            <w:r>
              <w:rPr>
                <w:sz w:val="24"/>
              </w:rPr>
              <w:t xml:space="preserve">галузі з чітко орієнтованою тематикою і часом проведення. О. Писарєва визначає </w:t>
            </w:r>
            <w:proofErr w:type="spellStart"/>
            <w:r>
              <w:rPr>
                <w:sz w:val="24"/>
              </w:rPr>
              <w:t>workshop</w:t>
            </w:r>
            <w:proofErr w:type="spellEnd"/>
            <w:r>
              <w:rPr>
                <w:sz w:val="24"/>
              </w:rPr>
              <w:t xml:space="preserve"> як захід, на</w:t>
            </w:r>
            <w:r>
              <w:rPr>
                <w:spacing w:val="1"/>
                <w:sz w:val="24"/>
              </w:rPr>
              <w:t xml:space="preserve"> </w:t>
            </w:r>
            <w:r>
              <w:rPr>
                <w:sz w:val="24"/>
              </w:rPr>
              <w:t>якому</w:t>
            </w:r>
            <w:r>
              <w:rPr>
                <w:spacing w:val="1"/>
                <w:sz w:val="24"/>
              </w:rPr>
              <w:t xml:space="preserve"> </w:t>
            </w:r>
            <w:r>
              <w:rPr>
                <w:sz w:val="24"/>
              </w:rPr>
              <w:t>під</w:t>
            </w:r>
            <w:r>
              <w:rPr>
                <w:spacing w:val="1"/>
                <w:sz w:val="24"/>
              </w:rPr>
              <w:t xml:space="preserve"> </w:t>
            </w:r>
            <w:r>
              <w:rPr>
                <w:sz w:val="24"/>
              </w:rPr>
              <w:t>керівництвом</w:t>
            </w:r>
            <w:r>
              <w:rPr>
                <w:spacing w:val="1"/>
                <w:sz w:val="24"/>
              </w:rPr>
              <w:t xml:space="preserve"> </w:t>
            </w:r>
            <w:r>
              <w:rPr>
                <w:sz w:val="24"/>
              </w:rPr>
              <w:t>майстра</w:t>
            </w:r>
            <w:r>
              <w:rPr>
                <w:spacing w:val="1"/>
                <w:sz w:val="24"/>
              </w:rPr>
              <w:t xml:space="preserve"> </w:t>
            </w:r>
            <w:r>
              <w:rPr>
                <w:sz w:val="24"/>
              </w:rPr>
              <w:t>своєї</w:t>
            </w:r>
            <w:r>
              <w:rPr>
                <w:spacing w:val="1"/>
                <w:sz w:val="24"/>
              </w:rPr>
              <w:t xml:space="preserve"> </w:t>
            </w:r>
            <w:r>
              <w:rPr>
                <w:sz w:val="24"/>
              </w:rPr>
              <w:t>справи</w:t>
            </w:r>
            <w:r>
              <w:rPr>
                <w:spacing w:val="1"/>
                <w:sz w:val="24"/>
              </w:rPr>
              <w:t xml:space="preserve"> </w:t>
            </w:r>
            <w:r>
              <w:rPr>
                <w:sz w:val="24"/>
              </w:rPr>
              <w:t>можна</w:t>
            </w:r>
            <w:r>
              <w:rPr>
                <w:spacing w:val="1"/>
                <w:sz w:val="24"/>
              </w:rPr>
              <w:t xml:space="preserve"> </w:t>
            </w:r>
            <w:r>
              <w:rPr>
                <w:sz w:val="24"/>
              </w:rPr>
              <w:t>створювати</w:t>
            </w:r>
            <w:r>
              <w:rPr>
                <w:spacing w:val="1"/>
                <w:sz w:val="24"/>
              </w:rPr>
              <w:t xml:space="preserve"> </w:t>
            </w:r>
            <w:r>
              <w:rPr>
                <w:sz w:val="24"/>
              </w:rPr>
              <w:t>нові,</w:t>
            </w:r>
            <w:r>
              <w:rPr>
                <w:spacing w:val="1"/>
                <w:sz w:val="24"/>
              </w:rPr>
              <w:t xml:space="preserve"> </w:t>
            </w:r>
            <w:r>
              <w:rPr>
                <w:sz w:val="24"/>
              </w:rPr>
              <w:t>унікальні,</w:t>
            </w:r>
            <w:r>
              <w:rPr>
                <w:spacing w:val="1"/>
                <w:sz w:val="24"/>
              </w:rPr>
              <w:t xml:space="preserve"> </w:t>
            </w:r>
            <w:r>
              <w:rPr>
                <w:sz w:val="24"/>
              </w:rPr>
              <w:t>найчастіше</w:t>
            </w:r>
            <w:r>
              <w:rPr>
                <w:spacing w:val="1"/>
                <w:sz w:val="24"/>
              </w:rPr>
              <w:t xml:space="preserve"> </w:t>
            </w:r>
            <w:r>
              <w:rPr>
                <w:sz w:val="24"/>
              </w:rPr>
              <w:t>–</w:t>
            </w:r>
            <w:r>
              <w:rPr>
                <w:spacing w:val="1"/>
                <w:sz w:val="24"/>
              </w:rPr>
              <w:t xml:space="preserve"> </w:t>
            </w:r>
            <w:r>
              <w:rPr>
                <w:sz w:val="24"/>
              </w:rPr>
              <w:t xml:space="preserve">інтелектуальні продукти, і обмінюватися досвідом. Т. </w:t>
            </w:r>
            <w:proofErr w:type="spellStart"/>
            <w:r>
              <w:rPr>
                <w:sz w:val="24"/>
              </w:rPr>
              <w:t>Спурнова</w:t>
            </w:r>
            <w:proofErr w:type="spellEnd"/>
            <w:r>
              <w:rPr>
                <w:sz w:val="24"/>
              </w:rPr>
              <w:t xml:space="preserve"> розуміє </w:t>
            </w:r>
            <w:proofErr w:type="spellStart"/>
            <w:r>
              <w:rPr>
                <w:sz w:val="24"/>
              </w:rPr>
              <w:t>workshop</w:t>
            </w:r>
            <w:proofErr w:type="spellEnd"/>
            <w:r>
              <w:rPr>
                <w:sz w:val="24"/>
              </w:rPr>
              <w:t xml:space="preserve"> як метод навчання,</w:t>
            </w:r>
            <w:r>
              <w:rPr>
                <w:spacing w:val="1"/>
                <w:sz w:val="24"/>
              </w:rPr>
              <w:t xml:space="preserve"> </w:t>
            </w:r>
            <w:r>
              <w:rPr>
                <w:sz w:val="24"/>
              </w:rPr>
              <w:t>заснований на вивченні практичних аспектів будь-якого питання. З її точки зору, це майстерня, де</w:t>
            </w:r>
            <w:r>
              <w:rPr>
                <w:spacing w:val="1"/>
                <w:sz w:val="24"/>
              </w:rPr>
              <w:t xml:space="preserve"> </w:t>
            </w:r>
            <w:r>
              <w:rPr>
                <w:sz w:val="24"/>
              </w:rPr>
              <w:t>професіонали</w:t>
            </w:r>
            <w:r>
              <w:rPr>
                <w:spacing w:val="1"/>
                <w:sz w:val="24"/>
              </w:rPr>
              <w:t xml:space="preserve"> </w:t>
            </w:r>
            <w:r>
              <w:rPr>
                <w:sz w:val="24"/>
              </w:rPr>
              <w:t>діляться</w:t>
            </w:r>
            <w:r>
              <w:rPr>
                <w:spacing w:val="1"/>
                <w:sz w:val="24"/>
              </w:rPr>
              <w:t xml:space="preserve"> </w:t>
            </w:r>
            <w:r>
              <w:rPr>
                <w:sz w:val="24"/>
              </w:rPr>
              <w:t>своїми</w:t>
            </w:r>
            <w:r>
              <w:rPr>
                <w:spacing w:val="1"/>
                <w:sz w:val="24"/>
              </w:rPr>
              <w:t xml:space="preserve"> </w:t>
            </w:r>
            <w:r>
              <w:rPr>
                <w:sz w:val="24"/>
              </w:rPr>
              <w:t>думками</w:t>
            </w:r>
            <w:r>
              <w:rPr>
                <w:spacing w:val="1"/>
                <w:sz w:val="24"/>
              </w:rPr>
              <w:t xml:space="preserve"> </w:t>
            </w:r>
            <w:r>
              <w:rPr>
                <w:sz w:val="24"/>
              </w:rPr>
              <w:t>і</w:t>
            </w:r>
            <w:r>
              <w:rPr>
                <w:spacing w:val="1"/>
                <w:sz w:val="24"/>
              </w:rPr>
              <w:t xml:space="preserve"> </w:t>
            </w:r>
            <w:r>
              <w:rPr>
                <w:sz w:val="24"/>
              </w:rPr>
              <w:t>досвідом</w:t>
            </w:r>
            <w:r>
              <w:rPr>
                <w:spacing w:val="1"/>
                <w:sz w:val="24"/>
              </w:rPr>
              <w:t xml:space="preserve"> </w:t>
            </w:r>
            <w:r>
              <w:rPr>
                <w:sz w:val="24"/>
              </w:rPr>
              <w:t>та</w:t>
            </w:r>
            <w:r>
              <w:rPr>
                <w:spacing w:val="1"/>
                <w:sz w:val="24"/>
              </w:rPr>
              <w:t xml:space="preserve"> </w:t>
            </w:r>
            <w:r>
              <w:rPr>
                <w:sz w:val="24"/>
              </w:rPr>
              <w:t>ініціюють</w:t>
            </w:r>
            <w:r>
              <w:rPr>
                <w:spacing w:val="1"/>
                <w:sz w:val="24"/>
              </w:rPr>
              <w:t xml:space="preserve"> </w:t>
            </w:r>
            <w:r>
              <w:rPr>
                <w:sz w:val="24"/>
              </w:rPr>
              <w:t>процес</w:t>
            </w:r>
            <w:r>
              <w:rPr>
                <w:spacing w:val="1"/>
                <w:sz w:val="24"/>
              </w:rPr>
              <w:t xml:space="preserve"> </w:t>
            </w:r>
            <w:r>
              <w:rPr>
                <w:sz w:val="24"/>
              </w:rPr>
              <w:t>обміну</w:t>
            </w:r>
            <w:r>
              <w:rPr>
                <w:spacing w:val="1"/>
                <w:sz w:val="24"/>
              </w:rPr>
              <w:t xml:space="preserve"> </w:t>
            </w:r>
            <w:r>
              <w:rPr>
                <w:sz w:val="24"/>
              </w:rPr>
              <w:t>думками</w:t>
            </w:r>
            <w:r>
              <w:rPr>
                <w:spacing w:val="1"/>
                <w:sz w:val="24"/>
              </w:rPr>
              <w:t xml:space="preserve"> </w:t>
            </w:r>
            <w:r>
              <w:rPr>
                <w:sz w:val="24"/>
              </w:rPr>
              <w:t>шляхом</w:t>
            </w:r>
            <w:r>
              <w:rPr>
                <w:spacing w:val="1"/>
                <w:sz w:val="24"/>
              </w:rPr>
              <w:t xml:space="preserve"> </w:t>
            </w:r>
            <w:r>
              <w:rPr>
                <w:sz w:val="24"/>
              </w:rPr>
              <w:t>залучення інших учасників до обговорення проблеми. Жодне з наведених визначень не може розкрити</w:t>
            </w:r>
            <w:r>
              <w:rPr>
                <w:spacing w:val="1"/>
                <w:sz w:val="24"/>
              </w:rPr>
              <w:t xml:space="preserve"> </w:t>
            </w:r>
            <w:r>
              <w:rPr>
                <w:sz w:val="24"/>
              </w:rPr>
              <w:t>всю повноту даної дефініції, оскільки в них спостерігається досить вільне трактування термінів: від</w:t>
            </w:r>
            <w:r>
              <w:rPr>
                <w:spacing w:val="1"/>
                <w:sz w:val="24"/>
              </w:rPr>
              <w:t xml:space="preserve"> </w:t>
            </w:r>
            <w:r>
              <w:rPr>
                <w:sz w:val="24"/>
              </w:rPr>
              <w:t>процесу</w:t>
            </w:r>
            <w:r>
              <w:rPr>
                <w:spacing w:val="-9"/>
                <w:sz w:val="24"/>
              </w:rPr>
              <w:t xml:space="preserve"> </w:t>
            </w:r>
            <w:r>
              <w:rPr>
                <w:sz w:val="24"/>
              </w:rPr>
              <w:t>до</w:t>
            </w:r>
            <w:r>
              <w:rPr>
                <w:spacing w:val="6"/>
                <w:sz w:val="24"/>
              </w:rPr>
              <w:t xml:space="preserve"> </w:t>
            </w:r>
            <w:r>
              <w:rPr>
                <w:sz w:val="24"/>
              </w:rPr>
              <w:t>групи</w:t>
            </w:r>
            <w:r>
              <w:rPr>
                <w:spacing w:val="3"/>
                <w:sz w:val="24"/>
              </w:rPr>
              <w:t xml:space="preserve"> </w:t>
            </w:r>
            <w:r>
              <w:rPr>
                <w:sz w:val="24"/>
              </w:rPr>
              <w:t>осіб.</w:t>
            </w:r>
          </w:p>
          <w:p w14:paraId="5AC631A7" w14:textId="77777777" w:rsidR="008D3F53" w:rsidRDefault="008D3F53" w:rsidP="00C62EA0">
            <w:pPr>
              <w:pStyle w:val="TableParagraph"/>
              <w:spacing w:line="252" w:lineRule="auto"/>
              <w:ind w:left="3907" w:right="93"/>
              <w:jc w:val="both"/>
              <w:rPr>
                <w:sz w:val="24"/>
              </w:rPr>
            </w:pPr>
            <w:r>
              <w:rPr>
                <w:sz w:val="24"/>
              </w:rPr>
              <w:t>Один</w:t>
            </w:r>
            <w:r>
              <w:rPr>
                <w:spacing w:val="1"/>
                <w:sz w:val="24"/>
              </w:rPr>
              <w:t xml:space="preserve"> </w:t>
            </w:r>
            <w:r>
              <w:rPr>
                <w:sz w:val="24"/>
              </w:rPr>
              <w:t>з</w:t>
            </w:r>
            <w:r>
              <w:rPr>
                <w:spacing w:val="1"/>
                <w:sz w:val="24"/>
              </w:rPr>
              <w:t xml:space="preserve"> </w:t>
            </w:r>
            <w:r>
              <w:rPr>
                <w:sz w:val="24"/>
              </w:rPr>
              <w:t>найбільш</w:t>
            </w:r>
            <w:r>
              <w:rPr>
                <w:spacing w:val="1"/>
                <w:sz w:val="24"/>
              </w:rPr>
              <w:t xml:space="preserve"> </w:t>
            </w:r>
            <w:r>
              <w:rPr>
                <w:sz w:val="24"/>
              </w:rPr>
              <w:t>відомих дослідників</w:t>
            </w:r>
            <w:r>
              <w:rPr>
                <w:spacing w:val="1"/>
                <w:sz w:val="24"/>
              </w:rPr>
              <w:t xml:space="preserve"> </w:t>
            </w:r>
            <w:proofErr w:type="spellStart"/>
            <w:r>
              <w:rPr>
                <w:sz w:val="24"/>
              </w:rPr>
              <w:t>workshop</w:t>
            </w:r>
            <w:proofErr w:type="spellEnd"/>
            <w:r>
              <w:rPr>
                <w:spacing w:val="1"/>
                <w:sz w:val="24"/>
              </w:rPr>
              <w:t xml:space="preserve"> </w:t>
            </w:r>
            <w:r>
              <w:rPr>
                <w:sz w:val="24"/>
              </w:rPr>
              <w:t xml:space="preserve">К. </w:t>
            </w:r>
            <w:proofErr w:type="spellStart"/>
            <w:r>
              <w:rPr>
                <w:sz w:val="24"/>
              </w:rPr>
              <w:t>Фопель</w:t>
            </w:r>
            <w:proofErr w:type="spellEnd"/>
            <w:r>
              <w:rPr>
                <w:spacing w:val="1"/>
                <w:sz w:val="24"/>
              </w:rPr>
              <w:t xml:space="preserve"> </w:t>
            </w:r>
            <w:r>
              <w:rPr>
                <w:sz w:val="24"/>
              </w:rPr>
              <w:t>дає</w:t>
            </w:r>
            <w:r>
              <w:rPr>
                <w:spacing w:val="1"/>
                <w:sz w:val="24"/>
              </w:rPr>
              <w:t xml:space="preserve"> </w:t>
            </w:r>
            <w:r>
              <w:rPr>
                <w:sz w:val="24"/>
              </w:rPr>
              <w:t>таке</w:t>
            </w:r>
            <w:r>
              <w:rPr>
                <w:spacing w:val="1"/>
                <w:sz w:val="24"/>
              </w:rPr>
              <w:t xml:space="preserve"> </w:t>
            </w:r>
            <w:r>
              <w:rPr>
                <w:sz w:val="24"/>
              </w:rPr>
              <w:t>визначення:</w:t>
            </w:r>
            <w:r>
              <w:rPr>
                <w:spacing w:val="1"/>
                <w:sz w:val="24"/>
              </w:rPr>
              <w:t xml:space="preserve"> </w:t>
            </w:r>
            <w:r>
              <w:rPr>
                <w:sz w:val="24"/>
              </w:rPr>
              <w:t>1) це</w:t>
            </w:r>
            <w:r>
              <w:rPr>
                <w:spacing w:val="1"/>
                <w:sz w:val="24"/>
              </w:rPr>
              <w:t xml:space="preserve"> </w:t>
            </w:r>
            <w:r>
              <w:rPr>
                <w:sz w:val="24"/>
              </w:rPr>
              <w:t>інтенсивний</w:t>
            </w:r>
            <w:r>
              <w:rPr>
                <w:spacing w:val="1"/>
                <w:sz w:val="24"/>
              </w:rPr>
              <w:t xml:space="preserve"> </w:t>
            </w:r>
            <w:r>
              <w:rPr>
                <w:sz w:val="24"/>
              </w:rPr>
              <w:t xml:space="preserve">навчальний захід, на якому учасники </w:t>
            </w:r>
            <w:proofErr w:type="spellStart"/>
            <w:r>
              <w:rPr>
                <w:sz w:val="24"/>
              </w:rPr>
              <w:t>вчаться</w:t>
            </w:r>
            <w:proofErr w:type="spellEnd"/>
            <w:r>
              <w:rPr>
                <w:sz w:val="24"/>
              </w:rPr>
              <w:t xml:space="preserve"> завдяки власній активній роботі; 2) це навчальна група,</w:t>
            </w:r>
            <w:r>
              <w:rPr>
                <w:spacing w:val="1"/>
                <w:sz w:val="24"/>
              </w:rPr>
              <w:t xml:space="preserve"> </w:t>
            </w:r>
            <w:r>
              <w:rPr>
                <w:sz w:val="24"/>
              </w:rPr>
              <w:t>перебування в якій допомагає усім учасникам стати після закінчення навчання компетентнішими; 3) це</w:t>
            </w:r>
            <w:r>
              <w:rPr>
                <w:spacing w:val="1"/>
                <w:sz w:val="24"/>
              </w:rPr>
              <w:t xml:space="preserve"> </w:t>
            </w:r>
            <w:r>
              <w:rPr>
                <w:sz w:val="24"/>
              </w:rPr>
              <w:t>навчальний</w:t>
            </w:r>
            <w:r>
              <w:rPr>
                <w:spacing w:val="1"/>
                <w:sz w:val="24"/>
              </w:rPr>
              <w:t xml:space="preserve"> </w:t>
            </w:r>
            <w:r>
              <w:rPr>
                <w:sz w:val="24"/>
              </w:rPr>
              <w:t>процес,</w:t>
            </w:r>
            <w:r>
              <w:rPr>
                <w:spacing w:val="1"/>
                <w:sz w:val="24"/>
              </w:rPr>
              <w:t xml:space="preserve"> </w:t>
            </w:r>
            <w:r>
              <w:rPr>
                <w:sz w:val="24"/>
              </w:rPr>
              <w:t>під</w:t>
            </w:r>
            <w:r>
              <w:rPr>
                <w:spacing w:val="1"/>
                <w:sz w:val="24"/>
              </w:rPr>
              <w:t xml:space="preserve"> </w:t>
            </w:r>
            <w:r>
              <w:rPr>
                <w:sz w:val="24"/>
              </w:rPr>
              <w:t>час</w:t>
            </w:r>
            <w:r>
              <w:rPr>
                <w:spacing w:val="1"/>
                <w:sz w:val="24"/>
              </w:rPr>
              <w:t xml:space="preserve"> </w:t>
            </w:r>
            <w:r>
              <w:rPr>
                <w:sz w:val="24"/>
              </w:rPr>
              <w:t>якого</w:t>
            </w:r>
            <w:r>
              <w:rPr>
                <w:spacing w:val="1"/>
                <w:sz w:val="24"/>
              </w:rPr>
              <w:t xml:space="preserve"> </w:t>
            </w:r>
            <w:r>
              <w:rPr>
                <w:sz w:val="24"/>
              </w:rPr>
              <w:t>в</w:t>
            </w:r>
            <w:r>
              <w:rPr>
                <w:spacing w:val="1"/>
                <w:sz w:val="24"/>
              </w:rPr>
              <w:t xml:space="preserve"> </w:t>
            </w:r>
            <w:r>
              <w:rPr>
                <w:sz w:val="24"/>
              </w:rPr>
              <w:t>центрі</w:t>
            </w:r>
            <w:r>
              <w:rPr>
                <w:spacing w:val="1"/>
                <w:sz w:val="24"/>
              </w:rPr>
              <w:t xml:space="preserve"> </w:t>
            </w:r>
            <w:r>
              <w:rPr>
                <w:sz w:val="24"/>
              </w:rPr>
              <w:t>уваги</w:t>
            </w:r>
            <w:r>
              <w:rPr>
                <w:spacing w:val="1"/>
                <w:sz w:val="24"/>
              </w:rPr>
              <w:t xml:space="preserve"> </w:t>
            </w:r>
            <w:r>
              <w:rPr>
                <w:sz w:val="24"/>
              </w:rPr>
              <w:t>–</w:t>
            </w:r>
            <w:r>
              <w:rPr>
                <w:spacing w:val="1"/>
                <w:sz w:val="24"/>
              </w:rPr>
              <w:t xml:space="preserve"> </w:t>
            </w:r>
            <w:r>
              <w:rPr>
                <w:sz w:val="24"/>
              </w:rPr>
              <w:t>переживання</w:t>
            </w:r>
            <w:r>
              <w:rPr>
                <w:spacing w:val="1"/>
                <w:sz w:val="24"/>
              </w:rPr>
              <w:t xml:space="preserve"> </w:t>
            </w:r>
            <w:r>
              <w:rPr>
                <w:sz w:val="24"/>
              </w:rPr>
              <w:t>учасників,</w:t>
            </w:r>
            <w:r>
              <w:rPr>
                <w:spacing w:val="1"/>
                <w:sz w:val="24"/>
              </w:rPr>
              <w:t xml:space="preserve"> </w:t>
            </w:r>
            <w:r>
              <w:rPr>
                <w:sz w:val="24"/>
              </w:rPr>
              <w:t>а</w:t>
            </w:r>
            <w:r>
              <w:rPr>
                <w:spacing w:val="1"/>
                <w:sz w:val="24"/>
              </w:rPr>
              <w:t xml:space="preserve"> </w:t>
            </w:r>
            <w:r>
              <w:rPr>
                <w:sz w:val="24"/>
              </w:rPr>
              <w:t>не</w:t>
            </w:r>
            <w:r>
              <w:rPr>
                <w:spacing w:val="60"/>
                <w:sz w:val="24"/>
              </w:rPr>
              <w:t xml:space="preserve"> </w:t>
            </w:r>
            <w:r>
              <w:rPr>
                <w:sz w:val="24"/>
              </w:rPr>
              <w:t>компетентність</w:t>
            </w:r>
            <w:r>
              <w:rPr>
                <w:spacing w:val="1"/>
                <w:sz w:val="24"/>
              </w:rPr>
              <w:t xml:space="preserve"> </w:t>
            </w:r>
            <w:r>
              <w:rPr>
                <w:sz w:val="24"/>
              </w:rPr>
              <w:t>ведучого, і учасники отримують знання один від одного; 4) це тренінг, результати якого залежать,</w:t>
            </w:r>
            <w:r>
              <w:rPr>
                <w:spacing w:val="1"/>
                <w:sz w:val="24"/>
              </w:rPr>
              <w:t xml:space="preserve"> </w:t>
            </w:r>
            <w:r>
              <w:rPr>
                <w:sz w:val="24"/>
              </w:rPr>
              <w:t>передусім, від вкладу учасників, а не від знань ведучого; 5) це можливість відкрити для себе, що знаєш і</w:t>
            </w:r>
            <w:r>
              <w:rPr>
                <w:spacing w:val="-57"/>
                <w:sz w:val="24"/>
              </w:rPr>
              <w:t xml:space="preserve"> </w:t>
            </w:r>
            <w:r>
              <w:rPr>
                <w:sz w:val="24"/>
              </w:rPr>
              <w:t>умієш</w:t>
            </w:r>
            <w:r>
              <w:rPr>
                <w:spacing w:val="2"/>
                <w:sz w:val="24"/>
              </w:rPr>
              <w:t xml:space="preserve"> </w:t>
            </w:r>
            <w:r>
              <w:rPr>
                <w:sz w:val="24"/>
              </w:rPr>
              <w:t>більше,</w:t>
            </w:r>
            <w:r>
              <w:rPr>
                <w:spacing w:val="3"/>
                <w:sz w:val="24"/>
              </w:rPr>
              <w:t xml:space="preserve"> </w:t>
            </w:r>
            <w:r>
              <w:rPr>
                <w:sz w:val="24"/>
              </w:rPr>
              <w:t>ніж</w:t>
            </w:r>
            <w:r>
              <w:rPr>
                <w:spacing w:val="2"/>
                <w:sz w:val="24"/>
              </w:rPr>
              <w:t xml:space="preserve"> </w:t>
            </w:r>
            <w:r>
              <w:rPr>
                <w:sz w:val="24"/>
              </w:rPr>
              <w:t>думав</w:t>
            </w:r>
            <w:r>
              <w:rPr>
                <w:spacing w:val="2"/>
                <w:sz w:val="24"/>
              </w:rPr>
              <w:t xml:space="preserve"> </w:t>
            </w:r>
            <w:r>
              <w:rPr>
                <w:sz w:val="24"/>
              </w:rPr>
              <w:t>про себе,</w:t>
            </w:r>
            <w:r>
              <w:rPr>
                <w:spacing w:val="3"/>
                <w:sz w:val="24"/>
              </w:rPr>
              <w:t xml:space="preserve"> </w:t>
            </w:r>
            <w:r>
              <w:rPr>
                <w:sz w:val="24"/>
              </w:rPr>
              <w:t>і</w:t>
            </w:r>
            <w:r>
              <w:rPr>
                <w:spacing w:val="-9"/>
                <w:sz w:val="24"/>
              </w:rPr>
              <w:t xml:space="preserve"> </w:t>
            </w:r>
            <w:r>
              <w:rPr>
                <w:sz w:val="24"/>
              </w:rPr>
              <w:t>навчитися</w:t>
            </w:r>
            <w:r>
              <w:rPr>
                <w:spacing w:val="-4"/>
                <w:sz w:val="24"/>
              </w:rPr>
              <w:t xml:space="preserve"> </w:t>
            </w:r>
            <w:r>
              <w:rPr>
                <w:sz w:val="24"/>
              </w:rPr>
              <w:t>чомусь</w:t>
            </w:r>
            <w:r>
              <w:rPr>
                <w:spacing w:val="1"/>
                <w:sz w:val="24"/>
              </w:rPr>
              <w:t xml:space="preserve"> </w:t>
            </w:r>
            <w:r>
              <w:rPr>
                <w:sz w:val="24"/>
              </w:rPr>
              <w:t>від</w:t>
            </w:r>
            <w:r>
              <w:rPr>
                <w:spacing w:val="-2"/>
                <w:sz w:val="24"/>
              </w:rPr>
              <w:t xml:space="preserve"> </w:t>
            </w:r>
            <w:r>
              <w:rPr>
                <w:sz w:val="24"/>
              </w:rPr>
              <w:t>людей,</w:t>
            </w:r>
            <w:r>
              <w:rPr>
                <w:spacing w:val="3"/>
                <w:sz w:val="24"/>
              </w:rPr>
              <w:t xml:space="preserve"> </w:t>
            </w:r>
            <w:r>
              <w:rPr>
                <w:sz w:val="24"/>
              </w:rPr>
              <w:t>від</w:t>
            </w:r>
            <w:r>
              <w:rPr>
                <w:spacing w:val="-2"/>
                <w:sz w:val="24"/>
              </w:rPr>
              <w:t xml:space="preserve"> </w:t>
            </w:r>
            <w:r>
              <w:rPr>
                <w:sz w:val="24"/>
              </w:rPr>
              <w:t>яких</w:t>
            </w:r>
            <w:r>
              <w:rPr>
                <w:spacing w:val="-4"/>
                <w:sz w:val="24"/>
              </w:rPr>
              <w:t xml:space="preserve"> </w:t>
            </w:r>
            <w:r>
              <w:rPr>
                <w:sz w:val="24"/>
              </w:rPr>
              <w:t>цього</w:t>
            </w:r>
            <w:r>
              <w:rPr>
                <w:spacing w:val="4"/>
                <w:sz w:val="24"/>
              </w:rPr>
              <w:t xml:space="preserve"> </w:t>
            </w:r>
            <w:r>
              <w:rPr>
                <w:sz w:val="24"/>
              </w:rPr>
              <w:t>не</w:t>
            </w:r>
            <w:r>
              <w:rPr>
                <w:spacing w:val="-5"/>
                <w:sz w:val="24"/>
              </w:rPr>
              <w:t xml:space="preserve"> </w:t>
            </w:r>
            <w:r>
              <w:rPr>
                <w:sz w:val="24"/>
              </w:rPr>
              <w:t>чекав.</w:t>
            </w:r>
          </w:p>
          <w:p w14:paraId="006BB2D5" w14:textId="77777777" w:rsidR="008D3F53" w:rsidRDefault="008D3F53" w:rsidP="00C62EA0">
            <w:pPr>
              <w:pStyle w:val="TableParagraph"/>
              <w:spacing w:line="252" w:lineRule="auto"/>
              <w:ind w:left="3907" w:right="99"/>
              <w:jc w:val="both"/>
              <w:rPr>
                <w:sz w:val="24"/>
              </w:rPr>
            </w:pPr>
            <w:r>
              <w:rPr>
                <w:sz w:val="24"/>
              </w:rPr>
              <w:t xml:space="preserve">По своїй суті </w:t>
            </w:r>
            <w:proofErr w:type="spellStart"/>
            <w:r>
              <w:rPr>
                <w:sz w:val="24"/>
              </w:rPr>
              <w:t>workshop</w:t>
            </w:r>
            <w:proofErr w:type="spellEnd"/>
            <w:r>
              <w:rPr>
                <w:sz w:val="24"/>
              </w:rPr>
              <w:t xml:space="preserve"> є форматом, який дозволяє студентам під керівництвом досвідченого наставника</w:t>
            </w:r>
            <w:r>
              <w:rPr>
                <w:spacing w:val="-57"/>
                <w:sz w:val="24"/>
              </w:rPr>
              <w:t xml:space="preserve"> </w:t>
            </w:r>
            <w:r>
              <w:rPr>
                <w:sz w:val="24"/>
              </w:rPr>
              <w:t>створювати нові унікальні інтелектуальні продукти на основі обміну досвідом. Доцільними методами і</w:t>
            </w:r>
            <w:r>
              <w:rPr>
                <w:spacing w:val="1"/>
                <w:sz w:val="24"/>
              </w:rPr>
              <w:t xml:space="preserve"> </w:t>
            </w:r>
            <w:r>
              <w:rPr>
                <w:sz w:val="24"/>
              </w:rPr>
              <w:t>прийомами роботи є суто практичні – теоретичні «вкраплення» у формі лекцій застосовуються вкрай</w:t>
            </w:r>
            <w:r>
              <w:rPr>
                <w:spacing w:val="1"/>
                <w:sz w:val="24"/>
              </w:rPr>
              <w:t xml:space="preserve"> </w:t>
            </w:r>
            <w:proofErr w:type="spellStart"/>
            <w:r>
              <w:rPr>
                <w:sz w:val="24"/>
              </w:rPr>
              <w:t>рідко</w:t>
            </w:r>
            <w:proofErr w:type="spellEnd"/>
            <w:r>
              <w:rPr>
                <w:spacing w:val="1"/>
                <w:sz w:val="24"/>
              </w:rPr>
              <w:t xml:space="preserve"> </w:t>
            </w:r>
            <w:r>
              <w:rPr>
                <w:sz w:val="24"/>
              </w:rPr>
              <w:t>і в</w:t>
            </w:r>
            <w:r>
              <w:rPr>
                <w:spacing w:val="1"/>
                <w:sz w:val="24"/>
              </w:rPr>
              <w:t xml:space="preserve"> </w:t>
            </w:r>
            <w:r>
              <w:rPr>
                <w:sz w:val="24"/>
              </w:rPr>
              <w:t>мінімальному (необхідному для</w:t>
            </w:r>
            <w:r>
              <w:rPr>
                <w:spacing w:val="1"/>
                <w:sz w:val="24"/>
              </w:rPr>
              <w:t xml:space="preserve"> </w:t>
            </w:r>
            <w:r>
              <w:rPr>
                <w:sz w:val="24"/>
              </w:rPr>
              <w:t>повного</w:t>
            </w:r>
            <w:r>
              <w:rPr>
                <w:spacing w:val="1"/>
                <w:sz w:val="24"/>
              </w:rPr>
              <w:t xml:space="preserve"> </w:t>
            </w:r>
            <w:r>
              <w:rPr>
                <w:sz w:val="24"/>
              </w:rPr>
              <w:t>висвітлення</w:t>
            </w:r>
            <w:r>
              <w:rPr>
                <w:spacing w:val="1"/>
                <w:sz w:val="24"/>
              </w:rPr>
              <w:t xml:space="preserve"> </w:t>
            </w:r>
            <w:r>
              <w:rPr>
                <w:sz w:val="24"/>
              </w:rPr>
              <w:t>теми) обсязі.</w:t>
            </w:r>
            <w:r>
              <w:rPr>
                <w:spacing w:val="1"/>
                <w:sz w:val="24"/>
              </w:rPr>
              <w:t xml:space="preserve"> </w:t>
            </w:r>
            <w:r>
              <w:rPr>
                <w:sz w:val="24"/>
              </w:rPr>
              <w:t>На</w:t>
            </w:r>
            <w:r>
              <w:rPr>
                <w:spacing w:val="1"/>
                <w:sz w:val="24"/>
              </w:rPr>
              <w:t xml:space="preserve"> </w:t>
            </w:r>
            <w:proofErr w:type="spellStart"/>
            <w:r>
              <w:rPr>
                <w:sz w:val="24"/>
              </w:rPr>
              <w:t>workshop</w:t>
            </w:r>
            <w:proofErr w:type="spellEnd"/>
            <w:r>
              <w:rPr>
                <w:spacing w:val="1"/>
                <w:sz w:val="24"/>
              </w:rPr>
              <w:t xml:space="preserve"> </w:t>
            </w:r>
            <w:r>
              <w:rPr>
                <w:sz w:val="24"/>
              </w:rPr>
              <w:t>кінцевий</w:t>
            </w:r>
            <w:r>
              <w:rPr>
                <w:spacing w:val="1"/>
                <w:sz w:val="24"/>
              </w:rPr>
              <w:t xml:space="preserve"> </w:t>
            </w:r>
            <w:r>
              <w:rPr>
                <w:sz w:val="24"/>
              </w:rPr>
              <w:t>інтелектуальний</w:t>
            </w:r>
            <w:r>
              <w:rPr>
                <w:spacing w:val="17"/>
                <w:sz w:val="24"/>
              </w:rPr>
              <w:t xml:space="preserve"> </w:t>
            </w:r>
            <w:r>
              <w:rPr>
                <w:sz w:val="24"/>
              </w:rPr>
              <w:t>продукт</w:t>
            </w:r>
            <w:r>
              <w:rPr>
                <w:spacing w:val="17"/>
                <w:sz w:val="24"/>
              </w:rPr>
              <w:t xml:space="preserve"> </w:t>
            </w:r>
            <w:r>
              <w:rPr>
                <w:sz w:val="24"/>
              </w:rPr>
              <w:t>не</w:t>
            </w:r>
            <w:r>
              <w:rPr>
                <w:spacing w:val="16"/>
                <w:sz w:val="24"/>
              </w:rPr>
              <w:t xml:space="preserve"> </w:t>
            </w:r>
            <w:r>
              <w:rPr>
                <w:sz w:val="24"/>
              </w:rPr>
              <w:t>виникає</w:t>
            </w:r>
            <w:r>
              <w:rPr>
                <w:spacing w:val="15"/>
                <w:sz w:val="24"/>
              </w:rPr>
              <w:t xml:space="preserve"> </w:t>
            </w:r>
            <w:r>
              <w:rPr>
                <w:sz w:val="24"/>
              </w:rPr>
              <w:t>з</w:t>
            </w:r>
            <w:r>
              <w:rPr>
                <w:spacing w:val="17"/>
                <w:sz w:val="24"/>
              </w:rPr>
              <w:t xml:space="preserve"> </w:t>
            </w:r>
            <w:r>
              <w:rPr>
                <w:sz w:val="24"/>
              </w:rPr>
              <w:t>нічого:</w:t>
            </w:r>
            <w:r>
              <w:rPr>
                <w:spacing w:val="8"/>
                <w:sz w:val="24"/>
              </w:rPr>
              <w:t xml:space="preserve"> </w:t>
            </w:r>
            <w:r>
              <w:rPr>
                <w:sz w:val="24"/>
              </w:rPr>
              <w:t>учасники</w:t>
            </w:r>
            <w:r>
              <w:rPr>
                <w:spacing w:val="18"/>
                <w:sz w:val="24"/>
              </w:rPr>
              <w:t xml:space="preserve"> </w:t>
            </w:r>
            <w:r>
              <w:rPr>
                <w:sz w:val="24"/>
              </w:rPr>
              <w:t>засвоюють</w:t>
            </w:r>
            <w:r>
              <w:rPr>
                <w:spacing w:val="18"/>
                <w:sz w:val="24"/>
              </w:rPr>
              <w:t xml:space="preserve"> </w:t>
            </w:r>
            <w:r>
              <w:rPr>
                <w:sz w:val="24"/>
              </w:rPr>
              <w:t>інформацію,</w:t>
            </w:r>
            <w:r>
              <w:rPr>
                <w:spacing w:val="19"/>
                <w:sz w:val="24"/>
              </w:rPr>
              <w:t xml:space="preserve"> </w:t>
            </w:r>
            <w:r>
              <w:rPr>
                <w:sz w:val="24"/>
              </w:rPr>
              <w:t>яка</w:t>
            </w:r>
            <w:r>
              <w:rPr>
                <w:spacing w:val="15"/>
                <w:sz w:val="24"/>
              </w:rPr>
              <w:t xml:space="preserve"> </w:t>
            </w:r>
            <w:r>
              <w:rPr>
                <w:sz w:val="24"/>
              </w:rPr>
              <w:t>є</w:t>
            </w:r>
            <w:r>
              <w:rPr>
                <w:spacing w:val="15"/>
                <w:sz w:val="24"/>
              </w:rPr>
              <w:t xml:space="preserve"> </w:t>
            </w:r>
            <w:r>
              <w:rPr>
                <w:sz w:val="24"/>
              </w:rPr>
              <w:t>досвідом</w:t>
            </w:r>
            <w:r>
              <w:rPr>
                <w:spacing w:val="18"/>
                <w:sz w:val="24"/>
              </w:rPr>
              <w:t xml:space="preserve"> </w:t>
            </w:r>
            <w:r>
              <w:rPr>
                <w:sz w:val="24"/>
              </w:rPr>
              <w:t>інших,</w:t>
            </w:r>
          </w:p>
          <w:p w14:paraId="3EB83CB7" w14:textId="77777777" w:rsidR="008D3F53" w:rsidRDefault="008D3F53" w:rsidP="00C62EA0">
            <w:pPr>
              <w:pStyle w:val="TableParagraph"/>
              <w:spacing w:line="252" w:lineRule="auto"/>
              <w:ind w:left="3907" w:right="98"/>
              <w:jc w:val="both"/>
              <w:rPr>
                <w:sz w:val="24"/>
              </w:rPr>
            </w:pPr>
            <w:r>
              <w:rPr>
                <w:sz w:val="24"/>
              </w:rPr>
              <w:t>«з перших рук» опановують нові методи і прийоми збору та обробки інформації, мають можливість</w:t>
            </w:r>
            <w:r>
              <w:rPr>
                <w:spacing w:val="1"/>
                <w:sz w:val="24"/>
              </w:rPr>
              <w:t xml:space="preserve"> </w:t>
            </w:r>
            <w:r>
              <w:rPr>
                <w:sz w:val="24"/>
              </w:rPr>
              <w:t>оцінки,</w:t>
            </w:r>
            <w:r>
              <w:rPr>
                <w:spacing w:val="1"/>
                <w:sz w:val="24"/>
              </w:rPr>
              <w:t xml:space="preserve"> </w:t>
            </w:r>
            <w:r>
              <w:rPr>
                <w:sz w:val="24"/>
              </w:rPr>
              <w:t>критики</w:t>
            </w:r>
            <w:r>
              <w:rPr>
                <w:spacing w:val="1"/>
                <w:sz w:val="24"/>
              </w:rPr>
              <w:t xml:space="preserve"> </w:t>
            </w:r>
            <w:r>
              <w:rPr>
                <w:sz w:val="24"/>
              </w:rPr>
              <w:t>й</w:t>
            </w:r>
            <w:r>
              <w:rPr>
                <w:spacing w:val="1"/>
                <w:sz w:val="24"/>
              </w:rPr>
              <w:t xml:space="preserve"> </w:t>
            </w:r>
            <w:r>
              <w:rPr>
                <w:sz w:val="24"/>
              </w:rPr>
              <w:t>висловлення</w:t>
            </w:r>
            <w:r>
              <w:rPr>
                <w:spacing w:val="1"/>
                <w:sz w:val="24"/>
              </w:rPr>
              <w:t xml:space="preserve"> </w:t>
            </w:r>
            <w:r>
              <w:rPr>
                <w:sz w:val="24"/>
              </w:rPr>
              <w:t>вражень.</w:t>
            </w:r>
            <w:r>
              <w:rPr>
                <w:spacing w:val="1"/>
                <w:sz w:val="24"/>
              </w:rPr>
              <w:t xml:space="preserve"> </w:t>
            </w:r>
            <w:r>
              <w:rPr>
                <w:sz w:val="24"/>
              </w:rPr>
              <w:t>В</w:t>
            </w:r>
            <w:r>
              <w:rPr>
                <w:spacing w:val="1"/>
                <w:sz w:val="24"/>
              </w:rPr>
              <w:t xml:space="preserve"> </w:t>
            </w:r>
            <w:r>
              <w:rPr>
                <w:sz w:val="24"/>
              </w:rPr>
              <w:t>цьому</w:t>
            </w:r>
            <w:r>
              <w:rPr>
                <w:spacing w:val="1"/>
                <w:sz w:val="24"/>
              </w:rPr>
              <w:t xml:space="preserve"> </w:t>
            </w:r>
            <w:r>
              <w:rPr>
                <w:sz w:val="24"/>
              </w:rPr>
              <w:t>сенсі</w:t>
            </w:r>
            <w:r>
              <w:rPr>
                <w:spacing w:val="1"/>
                <w:sz w:val="24"/>
              </w:rPr>
              <w:t xml:space="preserve"> </w:t>
            </w:r>
            <w:proofErr w:type="spellStart"/>
            <w:r>
              <w:rPr>
                <w:sz w:val="24"/>
              </w:rPr>
              <w:t>workshop</w:t>
            </w:r>
            <w:proofErr w:type="spellEnd"/>
            <w:r>
              <w:rPr>
                <w:spacing w:val="1"/>
                <w:sz w:val="24"/>
              </w:rPr>
              <w:t xml:space="preserve"> </w:t>
            </w:r>
            <w:r>
              <w:rPr>
                <w:sz w:val="24"/>
              </w:rPr>
              <w:t>є</w:t>
            </w:r>
            <w:r>
              <w:rPr>
                <w:spacing w:val="1"/>
                <w:sz w:val="24"/>
              </w:rPr>
              <w:t xml:space="preserve"> </w:t>
            </w:r>
            <w:r>
              <w:rPr>
                <w:sz w:val="24"/>
              </w:rPr>
              <w:t>способом</w:t>
            </w:r>
            <w:r>
              <w:rPr>
                <w:spacing w:val="1"/>
                <w:sz w:val="24"/>
              </w:rPr>
              <w:t xml:space="preserve"> </w:t>
            </w:r>
            <w:r>
              <w:rPr>
                <w:sz w:val="24"/>
              </w:rPr>
              <w:t>навчання</w:t>
            </w:r>
            <w:r>
              <w:rPr>
                <w:spacing w:val="1"/>
                <w:sz w:val="24"/>
              </w:rPr>
              <w:t xml:space="preserve"> </w:t>
            </w:r>
            <w:r>
              <w:rPr>
                <w:sz w:val="24"/>
              </w:rPr>
              <w:t>на</w:t>
            </w:r>
            <w:r>
              <w:rPr>
                <w:spacing w:val="1"/>
                <w:sz w:val="24"/>
              </w:rPr>
              <w:t xml:space="preserve"> </w:t>
            </w:r>
            <w:r>
              <w:rPr>
                <w:sz w:val="24"/>
              </w:rPr>
              <w:t>основі</w:t>
            </w:r>
            <w:r>
              <w:rPr>
                <w:spacing w:val="1"/>
                <w:sz w:val="24"/>
              </w:rPr>
              <w:t xml:space="preserve"> </w:t>
            </w:r>
            <w:r>
              <w:rPr>
                <w:sz w:val="24"/>
              </w:rPr>
              <w:t xml:space="preserve">просування власних ідей, а не просто можливістю репродуктивного розв’язання проблеми. На </w:t>
            </w:r>
            <w:proofErr w:type="spellStart"/>
            <w:r>
              <w:rPr>
                <w:sz w:val="24"/>
              </w:rPr>
              <w:t>workshop</w:t>
            </w:r>
            <w:proofErr w:type="spellEnd"/>
            <w:r>
              <w:rPr>
                <w:spacing w:val="1"/>
                <w:sz w:val="24"/>
              </w:rPr>
              <w:t xml:space="preserve"> </w:t>
            </w:r>
            <w:r>
              <w:rPr>
                <w:sz w:val="24"/>
              </w:rPr>
              <w:t>збираються ті, хто</w:t>
            </w:r>
            <w:r>
              <w:rPr>
                <w:spacing w:val="1"/>
                <w:sz w:val="24"/>
              </w:rPr>
              <w:t xml:space="preserve"> </w:t>
            </w:r>
            <w:r>
              <w:rPr>
                <w:sz w:val="24"/>
              </w:rPr>
              <w:t>має мотивацію самовираження і націлений на вдосконалення навичок на основі</w:t>
            </w:r>
            <w:r>
              <w:rPr>
                <w:spacing w:val="1"/>
                <w:sz w:val="24"/>
              </w:rPr>
              <w:t xml:space="preserve"> </w:t>
            </w:r>
            <w:r>
              <w:rPr>
                <w:sz w:val="24"/>
              </w:rPr>
              <w:t>розкриття власних здібностей.</w:t>
            </w:r>
            <w:r>
              <w:rPr>
                <w:spacing w:val="1"/>
                <w:sz w:val="24"/>
              </w:rPr>
              <w:t xml:space="preserve"> </w:t>
            </w:r>
            <w:proofErr w:type="spellStart"/>
            <w:r>
              <w:rPr>
                <w:sz w:val="24"/>
              </w:rPr>
              <w:t>Workshop</w:t>
            </w:r>
            <w:proofErr w:type="spellEnd"/>
            <w:r>
              <w:rPr>
                <w:sz w:val="24"/>
              </w:rPr>
              <w:t xml:space="preserve"> завдяки своєму формату вимагає великої віддачі від усіх:</w:t>
            </w:r>
            <w:r>
              <w:rPr>
                <w:spacing w:val="1"/>
                <w:sz w:val="24"/>
              </w:rPr>
              <w:t xml:space="preserve"> </w:t>
            </w:r>
            <w:r>
              <w:rPr>
                <w:sz w:val="24"/>
              </w:rPr>
              <w:t>всебічної</w:t>
            </w:r>
            <w:r>
              <w:rPr>
                <w:spacing w:val="-8"/>
                <w:sz w:val="24"/>
              </w:rPr>
              <w:t xml:space="preserve"> </w:t>
            </w:r>
            <w:r>
              <w:rPr>
                <w:sz w:val="24"/>
              </w:rPr>
              <w:t>активності</w:t>
            </w:r>
            <w:r>
              <w:rPr>
                <w:spacing w:val="-3"/>
                <w:sz w:val="24"/>
              </w:rPr>
              <w:t xml:space="preserve"> </w:t>
            </w:r>
            <w:r>
              <w:rPr>
                <w:sz w:val="24"/>
              </w:rPr>
              <w:t>учасників</w:t>
            </w:r>
            <w:r>
              <w:rPr>
                <w:spacing w:val="3"/>
                <w:sz w:val="24"/>
              </w:rPr>
              <w:t xml:space="preserve"> </w:t>
            </w:r>
            <w:r>
              <w:rPr>
                <w:sz w:val="24"/>
              </w:rPr>
              <w:t>та від надихаючого</w:t>
            </w:r>
            <w:r>
              <w:rPr>
                <w:spacing w:val="1"/>
                <w:sz w:val="24"/>
              </w:rPr>
              <w:t xml:space="preserve"> </w:t>
            </w:r>
            <w:r>
              <w:rPr>
                <w:sz w:val="24"/>
              </w:rPr>
              <w:t>їх</w:t>
            </w:r>
            <w:r>
              <w:rPr>
                <w:spacing w:val="-3"/>
                <w:sz w:val="24"/>
              </w:rPr>
              <w:t xml:space="preserve"> </w:t>
            </w:r>
            <w:r>
              <w:rPr>
                <w:sz w:val="24"/>
              </w:rPr>
              <w:t>наставника</w:t>
            </w:r>
          </w:p>
        </w:tc>
      </w:tr>
    </w:tbl>
    <w:p w14:paraId="7C2578FF" w14:textId="77777777" w:rsidR="008D3F53" w:rsidRDefault="008D3F53" w:rsidP="008D3F53">
      <w:pPr>
        <w:spacing w:line="252" w:lineRule="auto"/>
        <w:jc w:val="both"/>
        <w:rPr>
          <w:sz w:val="24"/>
        </w:rPr>
        <w:sectPr w:rsidR="008D3F53">
          <w:pgSz w:w="16840" w:h="11910" w:orient="landscape"/>
          <w:pgMar w:top="1180" w:right="900" w:bottom="280" w:left="900" w:header="747" w:footer="0" w:gutter="0"/>
          <w:cols w:space="720"/>
        </w:sectPr>
      </w:pPr>
    </w:p>
    <w:p w14:paraId="449FCB3E" w14:textId="77777777" w:rsidR="008D3F53" w:rsidRDefault="008D3F53" w:rsidP="008D3F53">
      <w:pPr>
        <w:pStyle w:val="a3"/>
        <w:jc w:val="left"/>
        <w:rPr>
          <w:b/>
          <w:sz w:val="20"/>
        </w:rPr>
      </w:pPr>
      <w:r>
        <w:rPr>
          <w:noProof/>
          <w:lang w:eastAsia="uk-UA"/>
        </w:rPr>
        <w:lastRenderedPageBreak/>
        <mc:AlternateContent>
          <mc:Choice Requires="wps">
            <w:drawing>
              <wp:anchor distT="0" distB="0" distL="114300" distR="114300" simplePos="0" relativeHeight="251748864" behindDoc="1" locked="0" layoutInCell="1" allowOverlap="1" wp14:anchorId="089E76F7" wp14:editId="42469F79">
                <wp:simplePos x="0" y="0"/>
                <wp:positionH relativeFrom="page">
                  <wp:posOffset>3058160</wp:posOffset>
                </wp:positionH>
                <wp:positionV relativeFrom="page">
                  <wp:posOffset>1302385</wp:posOffset>
                </wp:positionV>
                <wp:extent cx="6350" cy="5704840"/>
                <wp:effectExtent l="0" t="0" r="0" b="0"/>
                <wp:wrapNone/>
                <wp:docPr id="29497763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704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98F84" id="Rectangle 69" o:spid="_x0000_s1026" style="position:absolute;margin-left:240.8pt;margin-top:102.55pt;width:.5pt;height:449.2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" fillcolor="black" stroked="f">
                <w10:wrap anchorx="page" anchory="page"/>
              </v:rect>
            </w:pict>
          </mc:Fallback>
        </mc:AlternateContent>
      </w:r>
    </w:p>
    <w:p w14:paraId="4144E60F" w14:textId="77777777" w:rsidR="008D3F53" w:rsidRDefault="008D3F53" w:rsidP="008D3F53">
      <w:pPr>
        <w:pStyle w:val="a3"/>
        <w:jc w:val="left"/>
        <w:rPr>
          <w:b/>
          <w:sz w:val="2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93"/>
      </w:tblGrid>
      <w:tr w:rsidR="008D3F53" w14:paraId="66109DF5" w14:textId="77777777" w:rsidTr="00C62EA0">
        <w:trPr>
          <w:trHeight w:val="334"/>
        </w:trPr>
        <w:tc>
          <w:tcPr>
            <w:tcW w:w="14793" w:type="dxa"/>
            <w:tcBorders>
              <w:top w:val="nil"/>
              <w:left w:val="nil"/>
              <w:right w:val="nil"/>
            </w:tcBorders>
          </w:tcPr>
          <w:p w14:paraId="0B3AB3CE" w14:textId="77777777" w:rsidR="008D3F53" w:rsidRDefault="008D3F53" w:rsidP="00C62EA0">
            <w:pPr>
              <w:pStyle w:val="TableParagraph"/>
              <w:spacing w:line="309" w:lineRule="exact"/>
              <w:ind w:left="0" w:right="111"/>
              <w:jc w:val="right"/>
              <w:rPr>
                <w:sz w:val="28"/>
              </w:rPr>
            </w:pPr>
            <w:r>
              <w:rPr>
                <w:sz w:val="28"/>
              </w:rPr>
              <w:t>Продовження</w:t>
            </w:r>
            <w:r>
              <w:rPr>
                <w:spacing w:val="-3"/>
                <w:sz w:val="28"/>
              </w:rPr>
              <w:t xml:space="preserve"> </w:t>
            </w:r>
            <w:r>
              <w:rPr>
                <w:sz w:val="28"/>
              </w:rPr>
              <w:t>таблиці</w:t>
            </w:r>
            <w:r>
              <w:rPr>
                <w:spacing w:val="-5"/>
                <w:sz w:val="28"/>
              </w:rPr>
              <w:t xml:space="preserve"> </w:t>
            </w:r>
            <w:r>
              <w:rPr>
                <w:sz w:val="28"/>
              </w:rPr>
              <w:t>И</w:t>
            </w:r>
          </w:p>
        </w:tc>
      </w:tr>
      <w:tr w:rsidR="008D3F53" w14:paraId="70EC3649" w14:textId="77777777" w:rsidTr="00C62EA0">
        <w:trPr>
          <w:trHeight w:val="8983"/>
        </w:trPr>
        <w:tc>
          <w:tcPr>
            <w:tcW w:w="14793" w:type="dxa"/>
          </w:tcPr>
          <w:p w14:paraId="26889BB8" w14:textId="77777777" w:rsidR="008D3F53" w:rsidRDefault="008D3F53" w:rsidP="00C62EA0">
            <w:pPr>
              <w:pStyle w:val="TableParagraph"/>
              <w:spacing w:line="252" w:lineRule="auto"/>
              <w:ind w:left="3907" w:right="104"/>
              <w:jc w:val="both"/>
              <w:rPr>
                <w:sz w:val="24"/>
              </w:rPr>
            </w:pPr>
            <w:r>
              <w:rPr>
                <w:sz w:val="24"/>
              </w:rPr>
              <w:t>Найбільш поширеним типом є «Дискусійний клуб» («Проблемний») як майданчик для обміну думками,</w:t>
            </w:r>
            <w:r>
              <w:rPr>
                <w:spacing w:val="1"/>
                <w:sz w:val="24"/>
              </w:rPr>
              <w:t xml:space="preserve"> </w:t>
            </w:r>
            <w:r>
              <w:rPr>
                <w:sz w:val="24"/>
              </w:rPr>
              <w:t>досвідом, досягненнями.</w:t>
            </w:r>
            <w:r>
              <w:rPr>
                <w:spacing w:val="1"/>
                <w:sz w:val="24"/>
              </w:rPr>
              <w:t xml:space="preserve"> </w:t>
            </w:r>
            <w:r>
              <w:rPr>
                <w:sz w:val="24"/>
              </w:rPr>
              <w:t>Він</w:t>
            </w:r>
            <w:r>
              <w:rPr>
                <w:spacing w:val="1"/>
                <w:sz w:val="24"/>
              </w:rPr>
              <w:t xml:space="preserve"> </w:t>
            </w:r>
            <w:r>
              <w:rPr>
                <w:sz w:val="24"/>
              </w:rPr>
              <w:t>являє собою комбінування</w:t>
            </w:r>
            <w:r>
              <w:rPr>
                <w:spacing w:val="1"/>
                <w:sz w:val="24"/>
              </w:rPr>
              <w:t xml:space="preserve"> </w:t>
            </w:r>
            <w:r>
              <w:rPr>
                <w:sz w:val="24"/>
              </w:rPr>
              <w:t>елементів</w:t>
            </w:r>
            <w:r>
              <w:rPr>
                <w:spacing w:val="1"/>
                <w:sz w:val="24"/>
              </w:rPr>
              <w:t xml:space="preserve"> </w:t>
            </w:r>
            <w:r>
              <w:rPr>
                <w:sz w:val="24"/>
              </w:rPr>
              <w:t>конференції,</w:t>
            </w:r>
            <w:r>
              <w:rPr>
                <w:spacing w:val="1"/>
                <w:sz w:val="24"/>
              </w:rPr>
              <w:t xml:space="preserve"> </w:t>
            </w:r>
            <w:r>
              <w:rPr>
                <w:sz w:val="24"/>
              </w:rPr>
              <w:t>тренінгу,</w:t>
            </w:r>
            <w:r>
              <w:rPr>
                <w:spacing w:val="1"/>
                <w:sz w:val="24"/>
              </w:rPr>
              <w:t xml:space="preserve"> </w:t>
            </w:r>
            <w:r>
              <w:rPr>
                <w:sz w:val="24"/>
              </w:rPr>
              <w:t>семінару,</w:t>
            </w:r>
            <w:r>
              <w:rPr>
                <w:spacing w:val="1"/>
                <w:sz w:val="24"/>
              </w:rPr>
              <w:t xml:space="preserve"> </w:t>
            </w:r>
            <w:r>
              <w:rPr>
                <w:sz w:val="24"/>
              </w:rPr>
              <w:t>практикуму,</w:t>
            </w:r>
            <w:r>
              <w:rPr>
                <w:spacing w:val="1"/>
                <w:sz w:val="24"/>
              </w:rPr>
              <w:t xml:space="preserve"> </w:t>
            </w:r>
            <w:r>
              <w:rPr>
                <w:sz w:val="24"/>
              </w:rPr>
              <w:t>круглого</w:t>
            </w:r>
            <w:r>
              <w:rPr>
                <w:spacing w:val="1"/>
                <w:sz w:val="24"/>
              </w:rPr>
              <w:t xml:space="preserve"> </w:t>
            </w:r>
            <w:r>
              <w:rPr>
                <w:sz w:val="24"/>
              </w:rPr>
              <w:t>столу,</w:t>
            </w:r>
            <w:r>
              <w:rPr>
                <w:spacing w:val="1"/>
                <w:sz w:val="24"/>
              </w:rPr>
              <w:t xml:space="preserve"> </w:t>
            </w:r>
            <w:r>
              <w:rPr>
                <w:sz w:val="24"/>
              </w:rPr>
              <w:t>колоквіуму,</w:t>
            </w:r>
            <w:r>
              <w:rPr>
                <w:spacing w:val="1"/>
                <w:sz w:val="24"/>
              </w:rPr>
              <w:t xml:space="preserve"> </w:t>
            </w:r>
            <w:r>
              <w:rPr>
                <w:sz w:val="24"/>
              </w:rPr>
              <w:t>конкурсу,</w:t>
            </w:r>
            <w:r>
              <w:rPr>
                <w:spacing w:val="1"/>
                <w:sz w:val="24"/>
              </w:rPr>
              <w:t xml:space="preserve"> </w:t>
            </w:r>
            <w:r>
              <w:rPr>
                <w:sz w:val="24"/>
              </w:rPr>
              <w:t>структурованих</w:t>
            </w:r>
            <w:r>
              <w:rPr>
                <w:spacing w:val="1"/>
                <w:sz w:val="24"/>
              </w:rPr>
              <w:t xml:space="preserve"> </w:t>
            </w:r>
            <w:r>
              <w:rPr>
                <w:sz w:val="24"/>
              </w:rPr>
              <w:t>в</w:t>
            </w:r>
            <w:r>
              <w:rPr>
                <w:spacing w:val="1"/>
                <w:sz w:val="24"/>
              </w:rPr>
              <w:t xml:space="preserve"> </w:t>
            </w:r>
            <w:r>
              <w:rPr>
                <w:sz w:val="24"/>
              </w:rPr>
              <w:t>різних</w:t>
            </w:r>
            <w:r>
              <w:rPr>
                <w:spacing w:val="1"/>
                <w:sz w:val="24"/>
              </w:rPr>
              <w:t xml:space="preserve"> </w:t>
            </w:r>
            <w:r>
              <w:rPr>
                <w:sz w:val="24"/>
              </w:rPr>
              <w:t>конфігураціях</w:t>
            </w:r>
            <w:r>
              <w:rPr>
                <w:spacing w:val="1"/>
                <w:sz w:val="24"/>
              </w:rPr>
              <w:t xml:space="preserve"> </w:t>
            </w:r>
            <w:r>
              <w:rPr>
                <w:sz w:val="24"/>
              </w:rPr>
              <w:t>та</w:t>
            </w:r>
            <w:r>
              <w:rPr>
                <w:spacing w:val="1"/>
                <w:sz w:val="24"/>
              </w:rPr>
              <w:t xml:space="preserve"> </w:t>
            </w:r>
            <w:r>
              <w:rPr>
                <w:sz w:val="24"/>
              </w:rPr>
              <w:t>є</w:t>
            </w:r>
            <w:r>
              <w:rPr>
                <w:spacing w:val="1"/>
                <w:sz w:val="24"/>
              </w:rPr>
              <w:t xml:space="preserve"> </w:t>
            </w:r>
            <w:r>
              <w:rPr>
                <w:sz w:val="24"/>
              </w:rPr>
              <w:t>ефективним</w:t>
            </w:r>
            <w:r>
              <w:rPr>
                <w:spacing w:val="2"/>
                <w:sz w:val="24"/>
              </w:rPr>
              <w:t xml:space="preserve"> </w:t>
            </w:r>
            <w:r>
              <w:rPr>
                <w:sz w:val="24"/>
              </w:rPr>
              <w:t>для</w:t>
            </w:r>
            <w:r>
              <w:rPr>
                <w:spacing w:val="1"/>
                <w:sz w:val="24"/>
              </w:rPr>
              <w:t xml:space="preserve"> </w:t>
            </w:r>
            <w:r>
              <w:rPr>
                <w:sz w:val="24"/>
              </w:rPr>
              <w:t>застосування</w:t>
            </w:r>
            <w:r>
              <w:rPr>
                <w:spacing w:val="6"/>
                <w:sz w:val="24"/>
              </w:rPr>
              <w:t xml:space="preserve"> </w:t>
            </w:r>
            <w:r>
              <w:rPr>
                <w:sz w:val="24"/>
              </w:rPr>
              <w:t>у</w:t>
            </w:r>
            <w:r>
              <w:rPr>
                <w:spacing w:val="-9"/>
                <w:sz w:val="24"/>
              </w:rPr>
              <w:t xml:space="preserve"> </w:t>
            </w:r>
            <w:r>
              <w:rPr>
                <w:sz w:val="24"/>
              </w:rPr>
              <w:t>сфері</w:t>
            </w:r>
            <w:r>
              <w:rPr>
                <w:spacing w:val="-7"/>
                <w:sz w:val="24"/>
              </w:rPr>
              <w:t xml:space="preserve"> </w:t>
            </w:r>
            <w:r>
              <w:rPr>
                <w:sz w:val="24"/>
              </w:rPr>
              <w:t>освіти,</w:t>
            </w:r>
            <w:r>
              <w:rPr>
                <w:spacing w:val="3"/>
                <w:sz w:val="24"/>
              </w:rPr>
              <w:t xml:space="preserve"> </w:t>
            </w:r>
            <w:r>
              <w:rPr>
                <w:sz w:val="24"/>
              </w:rPr>
              <w:t>консалтингу,</w:t>
            </w:r>
            <w:r>
              <w:rPr>
                <w:spacing w:val="3"/>
                <w:sz w:val="24"/>
              </w:rPr>
              <w:t xml:space="preserve"> </w:t>
            </w:r>
            <w:r>
              <w:rPr>
                <w:sz w:val="24"/>
              </w:rPr>
              <w:t>маркетингу</w:t>
            </w:r>
            <w:r>
              <w:rPr>
                <w:spacing w:val="-3"/>
                <w:sz w:val="24"/>
              </w:rPr>
              <w:t xml:space="preserve"> </w:t>
            </w:r>
            <w:r>
              <w:rPr>
                <w:sz w:val="24"/>
              </w:rPr>
              <w:t>і</w:t>
            </w:r>
            <w:r>
              <w:rPr>
                <w:spacing w:val="-8"/>
                <w:sz w:val="24"/>
              </w:rPr>
              <w:t xml:space="preserve"> </w:t>
            </w:r>
            <w:r>
              <w:rPr>
                <w:sz w:val="24"/>
              </w:rPr>
              <w:t>реклами.</w:t>
            </w:r>
          </w:p>
          <w:p w14:paraId="61CAA1E8" w14:textId="77777777" w:rsidR="008D3F53" w:rsidRDefault="008D3F53" w:rsidP="00C62EA0">
            <w:pPr>
              <w:pStyle w:val="TableParagraph"/>
              <w:spacing w:line="274" w:lineRule="exact"/>
              <w:ind w:left="3907"/>
              <w:jc w:val="both"/>
              <w:rPr>
                <w:sz w:val="24"/>
              </w:rPr>
            </w:pPr>
            <w:r>
              <w:rPr>
                <w:sz w:val="24"/>
              </w:rPr>
              <w:t>Зручним</w:t>
            </w:r>
            <w:r>
              <w:rPr>
                <w:spacing w:val="32"/>
                <w:sz w:val="24"/>
              </w:rPr>
              <w:t xml:space="preserve"> </w:t>
            </w:r>
            <w:r>
              <w:rPr>
                <w:sz w:val="24"/>
              </w:rPr>
              <w:t>для</w:t>
            </w:r>
            <w:r>
              <w:rPr>
                <w:spacing w:val="31"/>
                <w:sz w:val="24"/>
              </w:rPr>
              <w:t xml:space="preserve"> </w:t>
            </w:r>
            <w:r>
              <w:rPr>
                <w:sz w:val="24"/>
              </w:rPr>
              <w:t>освіти</w:t>
            </w:r>
            <w:r>
              <w:rPr>
                <w:spacing w:val="31"/>
                <w:sz w:val="24"/>
              </w:rPr>
              <w:t xml:space="preserve"> </w:t>
            </w:r>
            <w:r>
              <w:rPr>
                <w:sz w:val="24"/>
              </w:rPr>
              <w:t>типом</w:t>
            </w:r>
            <w:r>
              <w:rPr>
                <w:spacing w:val="33"/>
                <w:sz w:val="24"/>
              </w:rPr>
              <w:t xml:space="preserve"> </w:t>
            </w:r>
            <w:r>
              <w:rPr>
                <w:sz w:val="24"/>
              </w:rPr>
              <w:t>є</w:t>
            </w:r>
            <w:r>
              <w:rPr>
                <w:spacing w:val="28"/>
                <w:sz w:val="24"/>
              </w:rPr>
              <w:t xml:space="preserve"> </w:t>
            </w:r>
            <w:r>
              <w:rPr>
                <w:sz w:val="24"/>
              </w:rPr>
              <w:t>«Мозковий</w:t>
            </w:r>
            <w:r>
              <w:rPr>
                <w:spacing w:val="32"/>
                <w:sz w:val="24"/>
              </w:rPr>
              <w:t xml:space="preserve"> </w:t>
            </w:r>
            <w:r>
              <w:rPr>
                <w:sz w:val="24"/>
              </w:rPr>
              <w:t>штурм»,</w:t>
            </w:r>
            <w:r>
              <w:rPr>
                <w:spacing w:val="33"/>
                <w:sz w:val="24"/>
              </w:rPr>
              <w:t xml:space="preserve"> </w:t>
            </w:r>
            <w:r>
              <w:rPr>
                <w:sz w:val="24"/>
              </w:rPr>
              <w:t>що</w:t>
            </w:r>
            <w:r>
              <w:rPr>
                <w:spacing w:val="35"/>
                <w:sz w:val="24"/>
              </w:rPr>
              <w:t xml:space="preserve"> </w:t>
            </w:r>
            <w:r>
              <w:rPr>
                <w:sz w:val="24"/>
              </w:rPr>
              <w:t>за</w:t>
            </w:r>
            <w:r>
              <w:rPr>
                <w:spacing w:val="30"/>
                <w:sz w:val="24"/>
              </w:rPr>
              <w:t xml:space="preserve"> </w:t>
            </w:r>
            <w:r>
              <w:rPr>
                <w:sz w:val="24"/>
              </w:rPr>
              <w:t>своєю</w:t>
            </w:r>
            <w:r>
              <w:rPr>
                <w:spacing w:val="29"/>
                <w:sz w:val="24"/>
              </w:rPr>
              <w:t xml:space="preserve"> </w:t>
            </w:r>
            <w:r>
              <w:rPr>
                <w:sz w:val="24"/>
              </w:rPr>
              <w:t>сутністю</w:t>
            </w:r>
            <w:r>
              <w:rPr>
                <w:spacing w:val="30"/>
                <w:sz w:val="24"/>
              </w:rPr>
              <w:t xml:space="preserve"> </w:t>
            </w:r>
            <w:r>
              <w:rPr>
                <w:sz w:val="24"/>
              </w:rPr>
              <w:t>являє</w:t>
            </w:r>
            <w:r>
              <w:rPr>
                <w:spacing w:val="29"/>
                <w:sz w:val="24"/>
              </w:rPr>
              <w:t xml:space="preserve"> </w:t>
            </w:r>
            <w:r>
              <w:rPr>
                <w:sz w:val="24"/>
              </w:rPr>
              <w:t>поєднання</w:t>
            </w:r>
            <w:r>
              <w:rPr>
                <w:spacing w:val="30"/>
                <w:sz w:val="24"/>
              </w:rPr>
              <w:t xml:space="preserve"> </w:t>
            </w:r>
            <w:r>
              <w:rPr>
                <w:sz w:val="24"/>
              </w:rPr>
              <w:t>за</w:t>
            </w:r>
            <w:r>
              <w:rPr>
                <w:spacing w:val="26"/>
                <w:sz w:val="24"/>
              </w:rPr>
              <w:t xml:space="preserve"> </w:t>
            </w:r>
            <w:r>
              <w:rPr>
                <w:sz w:val="24"/>
              </w:rPr>
              <w:t>схемами:</w:t>
            </w:r>
          </w:p>
          <w:p w14:paraId="35B226BC" w14:textId="77777777" w:rsidR="008D3F53" w:rsidRDefault="008D3F53" w:rsidP="00C62EA0">
            <w:pPr>
              <w:pStyle w:val="TableParagraph"/>
              <w:spacing w:line="252" w:lineRule="auto"/>
              <w:ind w:left="3907" w:right="101"/>
              <w:jc w:val="both"/>
              <w:rPr>
                <w:sz w:val="24"/>
              </w:rPr>
            </w:pPr>
            <w:r>
              <w:rPr>
                <w:sz w:val="24"/>
              </w:rPr>
              <w:t>«</w:t>
            </w:r>
            <w:proofErr w:type="spellStart"/>
            <w:r>
              <w:rPr>
                <w:sz w:val="24"/>
              </w:rPr>
              <w:t>Перформанс</w:t>
            </w:r>
            <w:proofErr w:type="spellEnd"/>
            <w:r>
              <w:rPr>
                <w:sz w:val="24"/>
              </w:rPr>
              <w:t xml:space="preserve"> – заняття», «Мозкова атака – тренінг» або «Зроби сам – сесія за підсумками роботи».</w:t>
            </w:r>
            <w:r>
              <w:rPr>
                <w:spacing w:val="1"/>
                <w:sz w:val="24"/>
              </w:rPr>
              <w:t xml:space="preserve"> </w:t>
            </w:r>
            <w:r>
              <w:rPr>
                <w:sz w:val="24"/>
              </w:rPr>
              <w:t>Невід’ємними його умовами є груповий пошук рішення поставленої задачі, спрямований на розвиток</w:t>
            </w:r>
            <w:r>
              <w:rPr>
                <w:spacing w:val="1"/>
                <w:sz w:val="24"/>
              </w:rPr>
              <w:t xml:space="preserve"> </w:t>
            </w:r>
            <w:r>
              <w:rPr>
                <w:sz w:val="24"/>
              </w:rPr>
              <w:t>творчого</w:t>
            </w:r>
            <w:r>
              <w:rPr>
                <w:spacing w:val="60"/>
                <w:sz w:val="24"/>
              </w:rPr>
              <w:t xml:space="preserve"> </w:t>
            </w:r>
            <w:r>
              <w:rPr>
                <w:sz w:val="24"/>
              </w:rPr>
              <w:t>потенціалу кожного, розкриття прихованих здібностей і умінь, ретельний аналіз нових ідей,</w:t>
            </w:r>
            <w:r>
              <w:rPr>
                <w:spacing w:val="1"/>
                <w:sz w:val="24"/>
              </w:rPr>
              <w:t xml:space="preserve"> </w:t>
            </w:r>
            <w:r>
              <w:rPr>
                <w:sz w:val="24"/>
              </w:rPr>
              <w:t>що виникли в ході роботи і спілкування. Даний тип є досить поширеним серед представників творчих</w:t>
            </w:r>
            <w:r>
              <w:rPr>
                <w:spacing w:val="1"/>
                <w:sz w:val="24"/>
              </w:rPr>
              <w:t xml:space="preserve"> </w:t>
            </w:r>
            <w:r>
              <w:rPr>
                <w:sz w:val="24"/>
              </w:rPr>
              <w:t>професій: рекламістів,</w:t>
            </w:r>
            <w:r>
              <w:rPr>
                <w:spacing w:val="2"/>
                <w:sz w:val="24"/>
              </w:rPr>
              <w:t xml:space="preserve"> </w:t>
            </w:r>
            <w:r>
              <w:rPr>
                <w:sz w:val="24"/>
              </w:rPr>
              <w:t>бізнес-стратегів,</w:t>
            </w:r>
            <w:r>
              <w:rPr>
                <w:spacing w:val="2"/>
                <w:sz w:val="24"/>
              </w:rPr>
              <w:t xml:space="preserve"> </w:t>
            </w:r>
            <w:r>
              <w:rPr>
                <w:sz w:val="24"/>
              </w:rPr>
              <w:t>дизайнерів,</w:t>
            </w:r>
            <w:r>
              <w:rPr>
                <w:spacing w:val="2"/>
                <w:sz w:val="24"/>
              </w:rPr>
              <w:t xml:space="preserve"> </w:t>
            </w:r>
            <w:r>
              <w:rPr>
                <w:sz w:val="24"/>
              </w:rPr>
              <w:t>художників,</w:t>
            </w:r>
            <w:r>
              <w:rPr>
                <w:spacing w:val="2"/>
                <w:sz w:val="24"/>
              </w:rPr>
              <w:t xml:space="preserve"> </w:t>
            </w:r>
            <w:r>
              <w:rPr>
                <w:sz w:val="24"/>
              </w:rPr>
              <w:t>журналістів,</w:t>
            </w:r>
            <w:r>
              <w:rPr>
                <w:spacing w:val="2"/>
                <w:sz w:val="24"/>
              </w:rPr>
              <w:t xml:space="preserve"> </w:t>
            </w:r>
            <w:r>
              <w:rPr>
                <w:sz w:val="24"/>
              </w:rPr>
              <w:t>акторів.</w:t>
            </w:r>
          </w:p>
          <w:p w14:paraId="0E84D1E4" w14:textId="77777777" w:rsidR="008D3F53" w:rsidRDefault="008D3F53" w:rsidP="00C62EA0">
            <w:pPr>
              <w:pStyle w:val="TableParagraph"/>
              <w:spacing w:line="252" w:lineRule="auto"/>
              <w:ind w:left="3907" w:right="98"/>
              <w:jc w:val="both"/>
              <w:rPr>
                <w:sz w:val="24"/>
              </w:rPr>
            </w:pPr>
            <w:r>
              <w:rPr>
                <w:sz w:val="24"/>
              </w:rPr>
              <w:t>Тип «Ігровий майданчик» (або «</w:t>
            </w:r>
            <w:proofErr w:type="spellStart"/>
            <w:r>
              <w:rPr>
                <w:sz w:val="24"/>
              </w:rPr>
              <w:t>Тімбілдинг</w:t>
            </w:r>
            <w:proofErr w:type="spellEnd"/>
            <w:r>
              <w:rPr>
                <w:sz w:val="24"/>
              </w:rPr>
              <w:t>») використовується за напрямами роботи: у досить азартній</w:t>
            </w:r>
            <w:r>
              <w:rPr>
                <w:spacing w:val="1"/>
                <w:sz w:val="24"/>
              </w:rPr>
              <w:t xml:space="preserve"> </w:t>
            </w:r>
            <w:r>
              <w:rPr>
                <w:sz w:val="24"/>
              </w:rPr>
              <w:t>атмосфері змагання</w:t>
            </w:r>
            <w:r>
              <w:rPr>
                <w:spacing w:val="1"/>
                <w:sz w:val="24"/>
              </w:rPr>
              <w:t xml:space="preserve"> </w:t>
            </w:r>
            <w:r>
              <w:rPr>
                <w:sz w:val="24"/>
              </w:rPr>
              <w:t>учасники</w:t>
            </w:r>
            <w:r>
              <w:rPr>
                <w:spacing w:val="1"/>
                <w:sz w:val="24"/>
              </w:rPr>
              <w:t xml:space="preserve"> </w:t>
            </w:r>
            <w:r>
              <w:rPr>
                <w:sz w:val="24"/>
              </w:rPr>
              <w:t>борються</w:t>
            </w:r>
            <w:r>
              <w:rPr>
                <w:spacing w:val="1"/>
                <w:sz w:val="24"/>
              </w:rPr>
              <w:t xml:space="preserve"> </w:t>
            </w:r>
            <w:r>
              <w:rPr>
                <w:sz w:val="24"/>
              </w:rPr>
              <w:t>за</w:t>
            </w:r>
            <w:r>
              <w:rPr>
                <w:spacing w:val="1"/>
                <w:sz w:val="24"/>
              </w:rPr>
              <w:t xml:space="preserve"> </w:t>
            </w:r>
            <w:r>
              <w:rPr>
                <w:sz w:val="24"/>
              </w:rPr>
              <w:t>перемогу,</w:t>
            </w:r>
            <w:r>
              <w:rPr>
                <w:spacing w:val="1"/>
                <w:sz w:val="24"/>
              </w:rPr>
              <w:t xml:space="preserve"> </w:t>
            </w:r>
            <w:r>
              <w:rPr>
                <w:sz w:val="24"/>
              </w:rPr>
              <w:t>освоюючи</w:t>
            </w:r>
            <w:r>
              <w:rPr>
                <w:spacing w:val="1"/>
                <w:sz w:val="24"/>
              </w:rPr>
              <w:t xml:space="preserve"> </w:t>
            </w:r>
            <w:r>
              <w:rPr>
                <w:sz w:val="24"/>
              </w:rPr>
              <w:t>альтернативні розумові моделі,</w:t>
            </w:r>
            <w:r>
              <w:rPr>
                <w:spacing w:val="1"/>
                <w:sz w:val="24"/>
              </w:rPr>
              <w:t xml:space="preserve"> </w:t>
            </w:r>
            <w:r>
              <w:rPr>
                <w:sz w:val="24"/>
              </w:rPr>
              <w:t>що</w:t>
            </w:r>
            <w:r>
              <w:rPr>
                <w:spacing w:val="1"/>
                <w:sz w:val="24"/>
              </w:rPr>
              <w:t xml:space="preserve"> </w:t>
            </w:r>
            <w:r>
              <w:rPr>
                <w:sz w:val="24"/>
              </w:rPr>
              <w:t>дозволяє кожному розкріпачитися, отримати навички роботи в команді, освоїти нові для себе ролі, із</w:t>
            </w:r>
            <w:r>
              <w:rPr>
                <w:spacing w:val="1"/>
                <w:sz w:val="24"/>
              </w:rPr>
              <w:t xml:space="preserve"> </w:t>
            </w:r>
            <w:r>
              <w:rPr>
                <w:sz w:val="24"/>
              </w:rPr>
              <w:t xml:space="preserve">використанням нових </w:t>
            </w:r>
            <w:proofErr w:type="spellStart"/>
            <w:r>
              <w:rPr>
                <w:sz w:val="24"/>
              </w:rPr>
              <w:t>методик</w:t>
            </w:r>
            <w:proofErr w:type="spellEnd"/>
            <w:r>
              <w:rPr>
                <w:sz w:val="24"/>
              </w:rPr>
              <w:t xml:space="preserve"> ставити і </w:t>
            </w:r>
            <w:proofErr w:type="spellStart"/>
            <w:r>
              <w:rPr>
                <w:sz w:val="24"/>
              </w:rPr>
              <w:t>оперативно</w:t>
            </w:r>
            <w:proofErr w:type="spellEnd"/>
            <w:r>
              <w:rPr>
                <w:sz w:val="24"/>
              </w:rPr>
              <w:t xml:space="preserve"> вирішувати складні завдання. Учасники отримують</w:t>
            </w:r>
            <w:r>
              <w:rPr>
                <w:spacing w:val="-57"/>
                <w:sz w:val="24"/>
              </w:rPr>
              <w:t xml:space="preserve"> </w:t>
            </w:r>
            <w:r>
              <w:rPr>
                <w:sz w:val="24"/>
              </w:rPr>
              <w:t>великий емоційний заряд, діляться враженнями і простіше налагоджують зв’язки. Даний тип є доречним</w:t>
            </w:r>
            <w:r>
              <w:rPr>
                <w:spacing w:val="-58"/>
                <w:sz w:val="24"/>
              </w:rPr>
              <w:t xml:space="preserve"> </w:t>
            </w:r>
            <w:r>
              <w:rPr>
                <w:sz w:val="24"/>
              </w:rPr>
              <w:t>для</w:t>
            </w:r>
            <w:r>
              <w:rPr>
                <w:spacing w:val="1"/>
                <w:sz w:val="24"/>
              </w:rPr>
              <w:t xml:space="preserve"> </w:t>
            </w:r>
            <w:r>
              <w:rPr>
                <w:sz w:val="24"/>
              </w:rPr>
              <w:t>розв’язання</w:t>
            </w:r>
            <w:r>
              <w:rPr>
                <w:spacing w:val="1"/>
                <w:sz w:val="24"/>
              </w:rPr>
              <w:t xml:space="preserve"> </w:t>
            </w:r>
            <w:r>
              <w:rPr>
                <w:sz w:val="24"/>
              </w:rPr>
              <w:t>соціально-значимих</w:t>
            </w:r>
            <w:r>
              <w:rPr>
                <w:spacing w:val="-3"/>
                <w:sz w:val="24"/>
              </w:rPr>
              <w:t xml:space="preserve"> </w:t>
            </w:r>
            <w:r>
              <w:rPr>
                <w:sz w:val="24"/>
              </w:rPr>
              <w:t>проблем</w:t>
            </w:r>
            <w:r>
              <w:rPr>
                <w:spacing w:val="-3"/>
                <w:sz w:val="24"/>
              </w:rPr>
              <w:t xml:space="preserve"> </w:t>
            </w:r>
            <w:r>
              <w:rPr>
                <w:sz w:val="24"/>
              </w:rPr>
              <w:t>в</w:t>
            </w:r>
            <w:r>
              <w:rPr>
                <w:spacing w:val="-1"/>
                <w:sz w:val="24"/>
              </w:rPr>
              <w:t xml:space="preserve"> </w:t>
            </w:r>
            <w:r>
              <w:rPr>
                <w:sz w:val="24"/>
              </w:rPr>
              <w:t>сучасній</w:t>
            </w:r>
            <w:r>
              <w:rPr>
                <w:spacing w:val="2"/>
                <w:sz w:val="24"/>
              </w:rPr>
              <w:t xml:space="preserve"> </w:t>
            </w:r>
            <w:r>
              <w:rPr>
                <w:sz w:val="24"/>
              </w:rPr>
              <w:t>Україні.</w:t>
            </w:r>
          </w:p>
          <w:p w14:paraId="1874D845" w14:textId="77777777" w:rsidR="008D3F53" w:rsidRDefault="008D3F53" w:rsidP="00C62EA0">
            <w:pPr>
              <w:pStyle w:val="TableParagraph"/>
              <w:spacing w:line="252" w:lineRule="auto"/>
              <w:ind w:left="3907" w:right="100"/>
              <w:jc w:val="both"/>
              <w:rPr>
                <w:sz w:val="24"/>
              </w:rPr>
            </w:pPr>
            <w:r>
              <w:rPr>
                <w:sz w:val="24"/>
              </w:rPr>
              <w:t>Тип «</w:t>
            </w:r>
            <w:proofErr w:type="spellStart"/>
            <w:r>
              <w:rPr>
                <w:sz w:val="24"/>
              </w:rPr>
              <w:t>Workshop</w:t>
            </w:r>
            <w:proofErr w:type="spellEnd"/>
            <w:r>
              <w:rPr>
                <w:sz w:val="24"/>
              </w:rPr>
              <w:t>-круїз» є новим форматом навчального, наукового або ділового спілкування, який може</w:t>
            </w:r>
            <w:r>
              <w:rPr>
                <w:spacing w:val="1"/>
                <w:sz w:val="24"/>
              </w:rPr>
              <w:t xml:space="preserve"> </w:t>
            </w:r>
            <w:r>
              <w:rPr>
                <w:sz w:val="24"/>
              </w:rPr>
              <w:t>реалізовуватись</w:t>
            </w:r>
            <w:r>
              <w:rPr>
                <w:spacing w:val="1"/>
                <w:sz w:val="24"/>
              </w:rPr>
              <w:t xml:space="preserve"> </w:t>
            </w:r>
            <w:r>
              <w:rPr>
                <w:sz w:val="24"/>
              </w:rPr>
              <w:t>під</w:t>
            </w:r>
            <w:r>
              <w:rPr>
                <w:spacing w:val="1"/>
                <w:sz w:val="24"/>
              </w:rPr>
              <w:t xml:space="preserve"> </w:t>
            </w:r>
            <w:r>
              <w:rPr>
                <w:sz w:val="24"/>
              </w:rPr>
              <w:t>час</w:t>
            </w:r>
            <w:r>
              <w:rPr>
                <w:spacing w:val="1"/>
                <w:sz w:val="24"/>
              </w:rPr>
              <w:t xml:space="preserve"> </w:t>
            </w:r>
            <w:r>
              <w:rPr>
                <w:sz w:val="24"/>
              </w:rPr>
              <w:t>туристичної</w:t>
            </w:r>
            <w:r>
              <w:rPr>
                <w:spacing w:val="1"/>
                <w:sz w:val="24"/>
              </w:rPr>
              <w:t xml:space="preserve"> </w:t>
            </w:r>
            <w:r>
              <w:rPr>
                <w:sz w:val="24"/>
              </w:rPr>
              <w:t>подорожі</w:t>
            </w:r>
            <w:r>
              <w:rPr>
                <w:spacing w:val="1"/>
                <w:sz w:val="24"/>
              </w:rPr>
              <w:t xml:space="preserve"> </w:t>
            </w:r>
            <w:r>
              <w:rPr>
                <w:sz w:val="24"/>
              </w:rPr>
              <w:t>в</w:t>
            </w:r>
            <w:r>
              <w:rPr>
                <w:spacing w:val="1"/>
                <w:sz w:val="24"/>
              </w:rPr>
              <w:t xml:space="preserve"> </w:t>
            </w:r>
            <w:r>
              <w:rPr>
                <w:sz w:val="24"/>
              </w:rPr>
              <w:t>цілодобовому</w:t>
            </w:r>
            <w:r>
              <w:rPr>
                <w:spacing w:val="1"/>
                <w:sz w:val="24"/>
              </w:rPr>
              <w:t xml:space="preserve"> </w:t>
            </w:r>
            <w:r>
              <w:rPr>
                <w:sz w:val="24"/>
              </w:rPr>
              <w:t>режимі.</w:t>
            </w:r>
            <w:r>
              <w:rPr>
                <w:spacing w:val="1"/>
                <w:sz w:val="24"/>
              </w:rPr>
              <w:t xml:space="preserve"> </w:t>
            </w:r>
            <w:r>
              <w:rPr>
                <w:sz w:val="24"/>
              </w:rPr>
              <w:t>Даний</w:t>
            </w:r>
            <w:r>
              <w:rPr>
                <w:spacing w:val="1"/>
                <w:sz w:val="24"/>
              </w:rPr>
              <w:t xml:space="preserve"> </w:t>
            </w:r>
            <w:r>
              <w:rPr>
                <w:sz w:val="24"/>
              </w:rPr>
              <w:t>формат</w:t>
            </w:r>
            <w:r>
              <w:rPr>
                <w:spacing w:val="1"/>
                <w:sz w:val="24"/>
              </w:rPr>
              <w:t xml:space="preserve"> </w:t>
            </w:r>
            <w:r>
              <w:rPr>
                <w:sz w:val="24"/>
              </w:rPr>
              <w:t>дозволяє</w:t>
            </w:r>
            <w:r>
              <w:rPr>
                <w:spacing w:val="1"/>
                <w:sz w:val="24"/>
              </w:rPr>
              <w:t xml:space="preserve"> </w:t>
            </w:r>
            <w:r>
              <w:rPr>
                <w:sz w:val="24"/>
              </w:rPr>
              <w:t>комбінувати</w:t>
            </w:r>
            <w:r>
              <w:rPr>
                <w:spacing w:val="1"/>
                <w:sz w:val="24"/>
              </w:rPr>
              <w:t xml:space="preserve"> </w:t>
            </w:r>
            <w:r>
              <w:rPr>
                <w:sz w:val="24"/>
              </w:rPr>
              <w:t>екскурсії</w:t>
            </w:r>
            <w:r>
              <w:rPr>
                <w:spacing w:val="1"/>
                <w:sz w:val="24"/>
              </w:rPr>
              <w:t xml:space="preserve"> </w:t>
            </w:r>
            <w:r>
              <w:rPr>
                <w:sz w:val="24"/>
              </w:rPr>
              <w:t>та</w:t>
            </w:r>
            <w:r>
              <w:rPr>
                <w:spacing w:val="1"/>
                <w:sz w:val="24"/>
              </w:rPr>
              <w:t xml:space="preserve"> </w:t>
            </w:r>
            <w:r>
              <w:rPr>
                <w:sz w:val="24"/>
              </w:rPr>
              <w:t>вечірки</w:t>
            </w:r>
            <w:r>
              <w:rPr>
                <w:spacing w:val="1"/>
                <w:sz w:val="24"/>
              </w:rPr>
              <w:t xml:space="preserve"> </w:t>
            </w:r>
            <w:r>
              <w:rPr>
                <w:sz w:val="24"/>
              </w:rPr>
              <w:t>з</w:t>
            </w:r>
            <w:r>
              <w:rPr>
                <w:spacing w:val="1"/>
                <w:sz w:val="24"/>
              </w:rPr>
              <w:t xml:space="preserve"> </w:t>
            </w:r>
            <w:r>
              <w:rPr>
                <w:sz w:val="24"/>
              </w:rPr>
              <w:t>інтерактивною</w:t>
            </w:r>
            <w:r>
              <w:rPr>
                <w:spacing w:val="1"/>
                <w:sz w:val="24"/>
              </w:rPr>
              <w:t xml:space="preserve"> </w:t>
            </w:r>
            <w:r>
              <w:rPr>
                <w:sz w:val="24"/>
              </w:rPr>
              <w:t>розважальною</w:t>
            </w:r>
            <w:r>
              <w:rPr>
                <w:spacing w:val="1"/>
                <w:sz w:val="24"/>
              </w:rPr>
              <w:t xml:space="preserve"> </w:t>
            </w:r>
            <w:r>
              <w:rPr>
                <w:sz w:val="24"/>
              </w:rPr>
              <w:t>програмою</w:t>
            </w:r>
            <w:r>
              <w:rPr>
                <w:spacing w:val="1"/>
                <w:sz w:val="24"/>
              </w:rPr>
              <w:t xml:space="preserve"> </w:t>
            </w:r>
            <w:r>
              <w:rPr>
                <w:sz w:val="24"/>
              </w:rPr>
              <w:t>із</w:t>
            </w:r>
            <w:r>
              <w:rPr>
                <w:spacing w:val="1"/>
                <w:sz w:val="24"/>
              </w:rPr>
              <w:t xml:space="preserve"> </w:t>
            </w:r>
            <w:r>
              <w:rPr>
                <w:sz w:val="24"/>
              </w:rPr>
              <w:t>діловою</w:t>
            </w:r>
            <w:r>
              <w:rPr>
                <w:spacing w:val="1"/>
                <w:sz w:val="24"/>
              </w:rPr>
              <w:t xml:space="preserve"> </w:t>
            </w:r>
            <w:r>
              <w:rPr>
                <w:sz w:val="24"/>
              </w:rPr>
              <w:t>частиною</w:t>
            </w:r>
            <w:r>
              <w:rPr>
                <w:spacing w:val="1"/>
                <w:sz w:val="24"/>
              </w:rPr>
              <w:t xml:space="preserve"> </w:t>
            </w:r>
            <w:r>
              <w:rPr>
                <w:sz w:val="24"/>
              </w:rPr>
              <w:t>заходу.</w:t>
            </w:r>
            <w:r>
              <w:rPr>
                <w:spacing w:val="1"/>
                <w:sz w:val="24"/>
              </w:rPr>
              <w:t xml:space="preserve"> </w:t>
            </w:r>
            <w:r>
              <w:rPr>
                <w:sz w:val="24"/>
              </w:rPr>
              <w:t>Створює</w:t>
            </w:r>
            <w:r>
              <w:rPr>
                <w:spacing w:val="1"/>
                <w:sz w:val="24"/>
              </w:rPr>
              <w:t xml:space="preserve"> </w:t>
            </w:r>
            <w:r>
              <w:rPr>
                <w:sz w:val="24"/>
              </w:rPr>
              <w:t>особливий мікроклімат</w:t>
            </w:r>
            <w:r>
              <w:rPr>
                <w:spacing w:val="1"/>
                <w:sz w:val="24"/>
              </w:rPr>
              <w:t xml:space="preserve"> </w:t>
            </w:r>
            <w:r>
              <w:rPr>
                <w:sz w:val="24"/>
              </w:rPr>
              <w:t>спілкування,</w:t>
            </w:r>
            <w:r>
              <w:rPr>
                <w:spacing w:val="1"/>
                <w:sz w:val="24"/>
              </w:rPr>
              <w:t xml:space="preserve"> </w:t>
            </w:r>
            <w:r>
              <w:rPr>
                <w:sz w:val="24"/>
              </w:rPr>
              <w:t>забезпечує</w:t>
            </w:r>
            <w:r>
              <w:rPr>
                <w:spacing w:val="1"/>
                <w:sz w:val="24"/>
              </w:rPr>
              <w:t xml:space="preserve"> </w:t>
            </w:r>
            <w:r>
              <w:rPr>
                <w:sz w:val="24"/>
              </w:rPr>
              <w:t>достатнім</w:t>
            </w:r>
            <w:r>
              <w:rPr>
                <w:spacing w:val="1"/>
                <w:sz w:val="24"/>
              </w:rPr>
              <w:t xml:space="preserve"> </w:t>
            </w:r>
            <w:r>
              <w:rPr>
                <w:sz w:val="24"/>
              </w:rPr>
              <w:t>часом</w:t>
            </w:r>
            <w:r>
              <w:rPr>
                <w:spacing w:val="1"/>
                <w:sz w:val="24"/>
              </w:rPr>
              <w:t xml:space="preserve"> </w:t>
            </w:r>
            <w:r>
              <w:rPr>
                <w:sz w:val="24"/>
              </w:rPr>
              <w:t>для</w:t>
            </w:r>
            <w:r>
              <w:rPr>
                <w:spacing w:val="1"/>
                <w:sz w:val="24"/>
              </w:rPr>
              <w:t xml:space="preserve"> </w:t>
            </w:r>
            <w:r>
              <w:rPr>
                <w:sz w:val="24"/>
              </w:rPr>
              <w:t>неквапливих</w:t>
            </w:r>
            <w:r>
              <w:rPr>
                <w:spacing w:val="1"/>
                <w:sz w:val="24"/>
              </w:rPr>
              <w:t xml:space="preserve"> </w:t>
            </w:r>
            <w:r>
              <w:rPr>
                <w:sz w:val="24"/>
              </w:rPr>
              <w:t>бесід, цікавих обмінів ідеями і створення надійних платформ для взаємовигідної стратегічної співпраці.</w:t>
            </w:r>
            <w:r>
              <w:rPr>
                <w:spacing w:val="1"/>
                <w:sz w:val="24"/>
              </w:rPr>
              <w:t xml:space="preserve"> </w:t>
            </w:r>
            <w:r>
              <w:rPr>
                <w:sz w:val="24"/>
              </w:rPr>
              <w:t>Програма заходу розрахована на те, щоб в різноманітних формах учасники встановили зв’язки і виявили</w:t>
            </w:r>
            <w:r>
              <w:rPr>
                <w:spacing w:val="-58"/>
                <w:sz w:val="24"/>
              </w:rPr>
              <w:t xml:space="preserve"> </w:t>
            </w:r>
            <w:r>
              <w:rPr>
                <w:sz w:val="24"/>
              </w:rPr>
              <w:t>перспективи</w:t>
            </w:r>
            <w:r>
              <w:rPr>
                <w:spacing w:val="2"/>
                <w:sz w:val="24"/>
              </w:rPr>
              <w:t xml:space="preserve"> </w:t>
            </w:r>
            <w:r>
              <w:rPr>
                <w:sz w:val="24"/>
              </w:rPr>
              <w:t>своєї</w:t>
            </w:r>
            <w:r>
              <w:rPr>
                <w:spacing w:val="-7"/>
                <w:sz w:val="24"/>
              </w:rPr>
              <w:t xml:space="preserve"> </w:t>
            </w:r>
            <w:r>
              <w:rPr>
                <w:sz w:val="24"/>
              </w:rPr>
              <w:t>взаємодії.</w:t>
            </w:r>
          </w:p>
          <w:p w14:paraId="55998AA2" w14:textId="77777777" w:rsidR="008D3F53" w:rsidRDefault="008D3F53" w:rsidP="00C62EA0">
            <w:pPr>
              <w:pStyle w:val="TableParagraph"/>
              <w:spacing w:line="252" w:lineRule="auto"/>
              <w:ind w:left="3907" w:right="103"/>
              <w:jc w:val="both"/>
              <w:rPr>
                <w:sz w:val="24"/>
              </w:rPr>
            </w:pPr>
            <w:r>
              <w:rPr>
                <w:sz w:val="24"/>
              </w:rPr>
              <w:t>Тип</w:t>
            </w:r>
            <w:r>
              <w:rPr>
                <w:spacing w:val="1"/>
                <w:sz w:val="24"/>
              </w:rPr>
              <w:t xml:space="preserve"> </w:t>
            </w:r>
            <w:r>
              <w:rPr>
                <w:sz w:val="24"/>
              </w:rPr>
              <w:t>«Майстерня»</w:t>
            </w:r>
            <w:r>
              <w:rPr>
                <w:spacing w:val="1"/>
                <w:sz w:val="24"/>
              </w:rPr>
              <w:t xml:space="preserve"> </w:t>
            </w:r>
            <w:r>
              <w:rPr>
                <w:sz w:val="24"/>
              </w:rPr>
              <w:t>проводиться</w:t>
            </w:r>
            <w:r>
              <w:rPr>
                <w:spacing w:val="1"/>
                <w:sz w:val="24"/>
              </w:rPr>
              <w:t xml:space="preserve"> </w:t>
            </w:r>
            <w:r>
              <w:rPr>
                <w:sz w:val="24"/>
              </w:rPr>
              <w:t>під</w:t>
            </w:r>
            <w:r>
              <w:rPr>
                <w:spacing w:val="1"/>
                <w:sz w:val="24"/>
              </w:rPr>
              <w:t xml:space="preserve"> </w:t>
            </w:r>
            <w:r>
              <w:rPr>
                <w:sz w:val="24"/>
              </w:rPr>
              <w:t>девізом:</w:t>
            </w:r>
            <w:r>
              <w:rPr>
                <w:spacing w:val="1"/>
                <w:sz w:val="24"/>
              </w:rPr>
              <w:t xml:space="preserve"> </w:t>
            </w:r>
            <w:r>
              <w:rPr>
                <w:sz w:val="24"/>
              </w:rPr>
              <w:t>«Праця</w:t>
            </w:r>
            <w:r>
              <w:rPr>
                <w:spacing w:val="1"/>
                <w:sz w:val="24"/>
              </w:rPr>
              <w:t xml:space="preserve"> </w:t>
            </w:r>
            <w:r>
              <w:rPr>
                <w:sz w:val="24"/>
              </w:rPr>
              <w:t>з</w:t>
            </w:r>
            <w:r>
              <w:rPr>
                <w:spacing w:val="1"/>
                <w:sz w:val="24"/>
              </w:rPr>
              <w:t xml:space="preserve"> </w:t>
            </w:r>
            <w:r>
              <w:rPr>
                <w:sz w:val="24"/>
              </w:rPr>
              <w:t>людини</w:t>
            </w:r>
            <w:r>
              <w:rPr>
                <w:spacing w:val="1"/>
                <w:sz w:val="24"/>
              </w:rPr>
              <w:t xml:space="preserve"> </w:t>
            </w:r>
            <w:r>
              <w:rPr>
                <w:sz w:val="24"/>
              </w:rPr>
              <w:t>робить</w:t>
            </w:r>
            <w:r>
              <w:rPr>
                <w:spacing w:val="1"/>
                <w:sz w:val="24"/>
              </w:rPr>
              <w:t xml:space="preserve"> </w:t>
            </w:r>
            <w:r>
              <w:rPr>
                <w:sz w:val="24"/>
              </w:rPr>
              <w:t>експериментатора».</w:t>
            </w:r>
            <w:r>
              <w:rPr>
                <w:spacing w:val="1"/>
                <w:sz w:val="24"/>
              </w:rPr>
              <w:t xml:space="preserve"> </w:t>
            </w:r>
            <w:r>
              <w:rPr>
                <w:sz w:val="24"/>
              </w:rPr>
              <w:t>Він</w:t>
            </w:r>
            <w:r>
              <w:rPr>
                <w:spacing w:val="60"/>
                <w:sz w:val="24"/>
              </w:rPr>
              <w:t xml:space="preserve"> </w:t>
            </w:r>
            <w:r>
              <w:rPr>
                <w:sz w:val="24"/>
              </w:rPr>
              <w:t>є</w:t>
            </w:r>
            <w:r>
              <w:rPr>
                <w:spacing w:val="1"/>
                <w:sz w:val="24"/>
              </w:rPr>
              <w:t xml:space="preserve"> </w:t>
            </w:r>
            <w:r>
              <w:rPr>
                <w:sz w:val="24"/>
              </w:rPr>
              <w:t>доречним</w:t>
            </w:r>
            <w:r>
              <w:rPr>
                <w:spacing w:val="1"/>
                <w:sz w:val="24"/>
              </w:rPr>
              <w:t xml:space="preserve"> </w:t>
            </w:r>
            <w:r>
              <w:rPr>
                <w:sz w:val="24"/>
              </w:rPr>
              <w:t>для</w:t>
            </w:r>
            <w:r>
              <w:rPr>
                <w:spacing w:val="1"/>
                <w:sz w:val="24"/>
              </w:rPr>
              <w:t xml:space="preserve"> </w:t>
            </w:r>
            <w:r>
              <w:rPr>
                <w:sz w:val="24"/>
              </w:rPr>
              <w:t>організації</w:t>
            </w:r>
            <w:r>
              <w:rPr>
                <w:spacing w:val="1"/>
                <w:sz w:val="24"/>
              </w:rPr>
              <w:t xml:space="preserve"> </w:t>
            </w:r>
            <w:r>
              <w:rPr>
                <w:sz w:val="24"/>
              </w:rPr>
              <w:t>навчання</w:t>
            </w:r>
            <w:r>
              <w:rPr>
                <w:spacing w:val="1"/>
                <w:sz w:val="24"/>
              </w:rPr>
              <w:t xml:space="preserve"> </w:t>
            </w:r>
            <w:r>
              <w:rPr>
                <w:sz w:val="24"/>
              </w:rPr>
              <w:t>дизайну</w:t>
            </w:r>
            <w:r>
              <w:rPr>
                <w:spacing w:val="1"/>
                <w:sz w:val="24"/>
              </w:rPr>
              <w:t xml:space="preserve"> </w:t>
            </w:r>
            <w:r>
              <w:rPr>
                <w:sz w:val="24"/>
              </w:rPr>
              <w:t>і</w:t>
            </w:r>
            <w:r>
              <w:rPr>
                <w:spacing w:val="1"/>
                <w:sz w:val="24"/>
              </w:rPr>
              <w:t xml:space="preserve"> </w:t>
            </w:r>
            <w:r>
              <w:rPr>
                <w:sz w:val="24"/>
              </w:rPr>
              <w:t>рукоділлю,</w:t>
            </w:r>
            <w:r>
              <w:rPr>
                <w:spacing w:val="1"/>
                <w:sz w:val="24"/>
              </w:rPr>
              <w:t xml:space="preserve"> </w:t>
            </w:r>
            <w:r>
              <w:rPr>
                <w:sz w:val="24"/>
              </w:rPr>
              <w:t>створення</w:t>
            </w:r>
            <w:r>
              <w:rPr>
                <w:spacing w:val="1"/>
                <w:sz w:val="24"/>
              </w:rPr>
              <w:t xml:space="preserve"> </w:t>
            </w:r>
            <w:r>
              <w:rPr>
                <w:sz w:val="24"/>
              </w:rPr>
              <w:t>виробів</w:t>
            </w:r>
            <w:r>
              <w:rPr>
                <w:spacing w:val="1"/>
                <w:sz w:val="24"/>
              </w:rPr>
              <w:t xml:space="preserve"> </w:t>
            </w:r>
            <w:proofErr w:type="spellStart"/>
            <w:r>
              <w:rPr>
                <w:sz w:val="24"/>
              </w:rPr>
              <w:t>Handmade</w:t>
            </w:r>
            <w:proofErr w:type="spellEnd"/>
            <w:r>
              <w:rPr>
                <w:spacing w:val="1"/>
                <w:sz w:val="24"/>
              </w:rPr>
              <w:t xml:space="preserve"> </w:t>
            </w:r>
            <w:r>
              <w:rPr>
                <w:sz w:val="24"/>
              </w:rPr>
              <w:t>(сувенірів,</w:t>
            </w:r>
            <w:r>
              <w:rPr>
                <w:spacing w:val="1"/>
                <w:sz w:val="24"/>
              </w:rPr>
              <w:t xml:space="preserve"> </w:t>
            </w:r>
            <w:r>
              <w:rPr>
                <w:sz w:val="24"/>
              </w:rPr>
              <w:t>прикрас,</w:t>
            </w:r>
            <w:r>
              <w:rPr>
                <w:spacing w:val="3"/>
                <w:sz w:val="24"/>
              </w:rPr>
              <w:t xml:space="preserve"> </w:t>
            </w:r>
            <w:r>
              <w:rPr>
                <w:sz w:val="24"/>
              </w:rPr>
              <w:t>іграшок тощо).</w:t>
            </w:r>
          </w:p>
          <w:p w14:paraId="7E685232" w14:textId="77777777" w:rsidR="008D3F53" w:rsidRDefault="008D3F53" w:rsidP="00C62EA0">
            <w:pPr>
              <w:pStyle w:val="TableParagraph"/>
              <w:spacing w:line="252" w:lineRule="auto"/>
              <w:ind w:left="3907" w:right="91"/>
              <w:jc w:val="both"/>
              <w:rPr>
                <w:sz w:val="24"/>
              </w:rPr>
            </w:pPr>
            <w:r>
              <w:rPr>
                <w:sz w:val="24"/>
              </w:rPr>
              <w:t>Тип «Студія» дозволяє учасникам працювати в одному конкретному проекті, який матиме конкретний</w:t>
            </w:r>
            <w:r>
              <w:rPr>
                <w:spacing w:val="1"/>
                <w:sz w:val="24"/>
              </w:rPr>
              <w:t xml:space="preserve"> </w:t>
            </w:r>
            <w:r>
              <w:rPr>
                <w:sz w:val="24"/>
              </w:rPr>
              <w:t>закінчений вигляд: фільм, відеоролик, фотосесія тощо. Дозволяє реалізовувати на практиці генеровані</w:t>
            </w:r>
            <w:r>
              <w:rPr>
                <w:spacing w:val="1"/>
                <w:sz w:val="24"/>
              </w:rPr>
              <w:t xml:space="preserve"> </w:t>
            </w:r>
            <w:r>
              <w:rPr>
                <w:sz w:val="24"/>
              </w:rPr>
              <w:t>ідеї</w:t>
            </w:r>
            <w:r>
              <w:rPr>
                <w:spacing w:val="1"/>
                <w:sz w:val="24"/>
              </w:rPr>
              <w:t xml:space="preserve"> </w:t>
            </w:r>
            <w:r>
              <w:rPr>
                <w:sz w:val="24"/>
              </w:rPr>
              <w:t>за</w:t>
            </w:r>
            <w:r>
              <w:rPr>
                <w:spacing w:val="1"/>
                <w:sz w:val="24"/>
              </w:rPr>
              <w:t xml:space="preserve"> </w:t>
            </w:r>
            <w:r>
              <w:rPr>
                <w:sz w:val="24"/>
              </w:rPr>
              <w:t>видами</w:t>
            </w:r>
            <w:r>
              <w:rPr>
                <w:spacing w:val="1"/>
                <w:sz w:val="24"/>
              </w:rPr>
              <w:t xml:space="preserve"> </w:t>
            </w:r>
            <w:r>
              <w:rPr>
                <w:sz w:val="24"/>
              </w:rPr>
              <w:t>активності,</w:t>
            </w:r>
            <w:r>
              <w:rPr>
                <w:spacing w:val="1"/>
                <w:sz w:val="24"/>
              </w:rPr>
              <w:t xml:space="preserve"> </w:t>
            </w:r>
            <w:r>
              <w:rPr>
                <w:sz w:val="24"/>
              </w:rPr>
              <w:t>спрямовані</w:t>
            </w:r>
            <w:r>
              <w:rPr>
                <w:spacing w:val="1"/>
                <w:sz w:val="24"/>
              </w:rPr>
              <w:t xml:space="preserve"> </w:t>
            </w:r>
            <w:r>
              <w:rPr>
                <w:sz w:val="24"/>
              </w:rPr>
              <w:t>на</w:t>
            </w:r>
            <w:r>
              <w:rPr>
                <w:spacing w:val="1"/>
                <w:sz w:val="24"/>
              </w:rPr>
              <w:t xml:space="preserve"> </w:t>
            </w:r>
            <w:r>
              <w:rPr>
                <w:sz w:val="24"/>
              </w:rPr>
              <w:t>рішення</w:t>
            </w:r>
            <w:r>
              <w:rPr>
                <w:spacing w:val="1"/>
                <w:sz w:val="24"/>
              </w:rPr>
              <w:t xml:space="preserve"> </w:t>
            </w:r>
            <w:r>
              <w:rPr>
                <w:sz w:val="24"/>
              </w:rPr>
              <w:t>групою</w:t>
            </w:r>
            <w:r>
              <w:rPr>
                <w:spacing w:val="1"/>
                <w:sz w:val="24"/>
              </w:rPr>
              <w:t xml:space="preserve"> </w:t>
            </w:r>
            <w:r>
              <w:rPr>
                <w:sz w:val="24"/>
              </w:rPr>
              <w:t>учасників</w:t>
            </w:r>
            <w:r>
              <w:rPr>
                <w:spacing w:val="1"/>
                <w:sz w:val="24"/>
              </w:rPr>
              <w:t xml:space="preserve"> </w:t>
            </w:r>
            <w:r>
              <w:rPr>
                <w:sz w:val="24"/>
              </w:rPr>
              <w:t>однієї</w:t>
            </w:r>
            <w:r>
              <w:rPr>
                <w:spacing w:val="1"/>
                <w:sz w:val="24"/>
              </w:rPr>
              <w:t xml:space="preserve"> </w:t>
            </w:r>
            <w:r>
              <w:rPr>
                <w:sz w:val="24"/>
              </w:rPr>
              <w:t>задачі.</w:t>
            </w:r>
            <w:r>
              <w:rPr>
                <w:spacing w:val="1"/>
                <w:sz w:val="24"/>
              </w:rPr>
              <w:t xml:space="preserve"> </w:t>
            </w:r>
            <w:r>
              <w:rPr>
                <w:sz w:val="24"/>
              </w:rPr>
              <w:t>Активно</w:t>
            </w:r>
            <w:r>
              <w:rPr>
                <w:spacing w:val="1"/>
                <w:sz w:val="24"/>
              </w:rPr>
              <w:t xml:space="preserve"> </w:t>
            </w:r>
            <w:r>
              <w:rPr>
                <w:sz w:val="24"/>
              </w:rPr>
              <w:t>реалізовується</w:t>
            </w:r>
            <w:r>
              <w:rPr>
                <w:spacing w:val="38"/>
                <w:sz w:val="24"/>
              </w:rPr>
              <w:t xml:space="preserve"> </w:t>
            </w:r>
            <w:r>
              <w:rPr>
                <w:sz w:val="24"/>
              </w:rPr>
              <w:t>в</w:t>
            </w:r>
            <w:r>
              <w:rPr>
                <w:spacing w:val="40"/>
                <w:sz w:val="24"/>
              </w:rPr>
              <w:t xml:space="preserve"> </w:t>
            </w:r>
            <w:r>
              <w:rPr>
                <w:sz w:val="24"/>
              </w:rPr>
              <w:t>таких</w:t>
            </w:r>
            <w:r>
              <w:rPr>
                <w:spacing w:val="33"/>
                <w:sz w:val="24"/>
              </w:rPr>
              <w:t xml:space="preserve"> </w:t>
            </w:r>
            <w:r>
              <w:rPr>
                <w:sz w:val="24"/>
              </w:rPr>
              <w:t>міжнародних</w:t>
            </w:r>
            <w:r>
              <w:rPr>
                <w:spacing w:val="34"/>
                <w:sz w:val="24"/>
              </w:rPr>
              <w:t xml:space="preserve"> </w:t>
            </w:r>
            <w:r>
              <w:rPr>
                <w:sz w:val="24"/>
              </w:rPr>
              <w:t>програмах,</w:t>
            </w:r>
            <w:r>
              <w:rPr>
                <w:spacing w:val="40"/>
                <w:sz w:val="24"/>
              </w:rPr>
              <w:t xml:space="preserve"> </w:t>
            </w:r>
            <w:r>
              <w:rPr>
                <w:sz w:val="24"/>
              </w:rPr>
              <w:t>як</w:t>
            </w:r>
            <w:r>
              <w:rPr>
                <w:spacing w:val="37"/>
                <w:sz w:val="24"/>
              </w:rPr>
              <w:t xml:space="preserve"> </w:t>
            </w:r>
            <w:proofErr w:type="spellStart"/>
            <w:r>
              <w:rPr>
                <w:sz w:val="24"/>
              </w:rPr>
              <w:t>Enactus</w:t>
            </w:r>
            <w:proofErr w:type="spellEnd"/>
            <w:r>
              <w:rPr>
                <w:spacing w:val="42"/>
                <w:sz w:val="24"/>
              </w:rPr>
              <w:t xml:space="preserve"> </w:t>
            </w:r>
            <w:r>
              <w:rPr>
                <w:sz w:val="24"/>
              </w:rPr>
              <w:t>і</w:t>
            </w:r>
            <w:r>
              <w:rPr>
                <w:spacing w:val="42"/>
                <w:sz w:val="24"/>
              </w:rPr>
              <w:t xml:space="preserve"> </w:t>
            </w:r>
            <w:r>
              <w:rPr>
                <w:sz w:val="24"/>
              </w:rPr>
              <w:t>YEP,</w:t>
            </w:r>
            <w:r>
              <w:rPr>
                <w:spacing w:val="40"/>
                <w:sz w:val="24"/>
              </w:rPr>
              <w:t xml:space="preserve"> </w:t>
            </w:r>
            <w:r>
              <w:rPr>
                <w:sz w:val="24"/>
              </w:rPr>
              <w:t>а</w:t>
            </w:r>
            <w:r>
              <w:rPr>
                <w:spacing w:val="38"/>
                <w:sz w:val="24"/>
              </w:rPr>
              <w:t xml:space="preserve"> </w:t>
            </w:r>
            <w:r>
              <w:rPr>
                <w:sz w:val="24"/>
              </w:rPr>
              <w:t>також</w:t>
            </w:r>
            <w:r>
              <w:rPr>
                <w:spacing w:val="40"/>
                <w:sz w:val="24"/>
              </w:rPr>
              <w:t xml:space="preserve"> </w:t>
            </w:r>
            <w:r>
              <w:rPr>
                <w:sz w:val="24"/>
              </w:rPr>
              <w:t>як</w:t>
            </w:r>
            <w:r>
              <w:rPr>
                <w:spacing w:val="41"/>
                <w:sz w:val="24"/>
              </w:rPr>
              <w:t xml:space="preserve"> </w:t>
            </w:r>
            <w:r>
              <w:rPr>
                <w:sz w:val="24"/>
              </w:rPr>
              <w:t>інструмент</w:t>
            </w:r>
            <w:r>
              <w:rPr>
                <w:spacing w:val="39"/>
                <w:sz w:val="24"/>
              </w:rPr>
              <w:t xml:space="preserve"> </w:t>
            </w:r>
            <w:r>
              <w:rPr>
                <w:sz w:val="24"/>
              </w:rPr>
              <w:t>підготовки</w:t>
            </w:r>
          </w:p>
          <w:p w14:paraId="03265735" w14:textId="77777777" w:rsidR="008D3F53" w:rsidRDefault="008D3F53" w:rsidP="00C62EA0">
            <w:pPr>
              <w:pStyle w:val="TableParagraph"/>
              <w:spacing w:line="274" w:lineRule="exact"/>
              <w:ind w:left="3907"/>
              <w:jc w:val="both"/>
              <w:rPr>
                <w:sz w:val="24"/>
              </w:rPr>
            </w:pPr>
            <w:r>
              <w:rPr>
                <w:sz w:val="24"/>
              </w:rPr>
              <w:t>студентів</w:t>
            </w:r>
            <w:r>
              <w:rPr>
                <w:spacing w:val="-3"/>
                <w:sz w:val="24"/>
              </w:rPr>
              <w:t xml:space="preserve"> </w:t>
            </w:r>
            <w:r>
              <w:rPr>
                <w:sz w:val="24"/>
              </w:rPr>
              <w:t>до участі</w:t>
            </w:r>
            <w:r>
              <w:rPr>
                <w:spacing w:val="-11"/>
                <w:sz w:val="24"/>
              </w:rPr>
              <w:t xml:space="preserve"> </w:t>
            </w:r>
            <w:r>
              <w:rPr>
                <w:sz w:val="24"/>
              </w:rPr>
              <w:t>в</w:t>
            </w:r>
            <w:r>
              <w:rPr>
                <w:spacing w:val="-3"/>
                <w:sz w:val="24"/>
              </w:rPr>
              <w:t xml:space="preserve"> </w:t>
            </w:r>
            <w:r>
              <w:rPr>
                <w:sz w:val="24"/>
              </w:rPr>
              <w:t>загальнонаціональних</w:t>
            </w:r>
            <w:r>
              <w:rPr>
                <w:spacing w:val="-8"/>
                <w:sz w:val="24"/>
              </w:rPr>
              <w:t xml:space="preserve"> </w:t>
            </w:r>
            <w:r>
              <w:rPr>
                <w:sz w:val="24"/>
              </w:rPr>
              <w:t>конкурсах</w:t>
            </w:r>
            <w:r>
              <w:rPr>
                <w:spacing w:val="-8"/>
                <w:sz w:val="24"/>
              </w:rPr>
              <w:t xml:space="preserve"> </w:t>
            </w:r>
            <w:r>
              <w:rPr>
                <w:sz w:val="24"/>
              </w:rPr>
              <w:t>підприємницької</w:t>
            </w:r>
            <w:r>
              <w:rPr>
                <w:spacing w:val="-11"/>
                <w:sz w:val="24"/>
              </w:rPr>
              <w:t xml:space="preserve"> </w:t>
            </w:r>
            <w:r>
              <w:rPr>
                <w:sz w:val="24"/>
              </w:rPr>
              <w:t>тематики</w:t>
            </w:r>
          </w:p>
        </w:tc>
      </w:tr>
    </w:tbl>
    <w:p w14:paraId="30EB8AE7" w14:textId="77777777" w:rsidR="008D3F53" w:rsidRDefault="008D3F53" w:rsidP="008D3F53">
      <w:pPr>
        <w:spacing w:line="274" w:lineRule="exact"/>
        <w:jc w:val="both"/>
        <w:rPr>
          <w:sz w:val="24"/>
        </w:rPr>
        <w:sectPr w:rsidR="008D3F53">
          <w:pgSz w:w="16840" w:h="11910" w:orient="landscape"/>
          <w:pgMar w:top="1180" w:right="900" w:bottom="280" w:left="900" w:header="747" w:footer="0" w:gutter="0"/>
          <w:cols w:space="720"/>
        </w:sectPr>
      </w:pPr>
    </w:p>
    <w:p w14:paraId="573C9E8D" w14:textId="77777777" w:rsidR="008D3F53" w:rsidRDefault="008D3F53" w:rsidP="008D3F53">
      <w:pPr>
        <w:pStyle w:val="a3"/>
        <w:jc w:val="left"/>
        <w:rPr>
          <w:b/>
          <w:sz w:val="20"/>
        </w:rPr>
      </w:pPr>
    </w:p>
    <w:p w14:paraId="4B9B70DF" w14:textId="77777777" w:rsidR="008D3F53" w:rsidRDefault="008D3F53" w:rsidP="008D3F53">
      <w:pPr>
        <w:pStyle w:val="a3"/>
        <w:jc w:val="left"/>
        <w:rPr>
          <w:b/>
          <w:sz w:val="2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10995"/>
      </w:tblGrid>
      <w:tr w:rsidR="008D3F53" w14:paraId="2C20BBB3" w14:textId="77777777" w:rsidTr="00C62EA0">
        <w:trPr>
          <w:trHeight w:val="315"/>
        </w:trPr>
        <w:tc>
          <w:tcPr>
            <w:tcW w:w="3798" w:type="dxa"/>
            <w:tcBorders>
              <w:top w:val="nil"/>
              <w:left w:val="nil"/>
              <w:right w:val="nil"/>
            </w:tcBorders>
          </w:tcPr>
          <w:p w14:paraId="2545F933" w14:textId="77777777" w:rsidR="008D3F53" w:rsidRDefault="008D3F53" w:rsidP="00C62EA0">
            <w:pPr>
              <w:pStyle w:val="TableParagraph"/>
              <w:ind w:left="0"/>
            </w:pPr>
          </w:p>
        </w:tc>
        <w:tc>
          <w:tcPr>
            <w:tcW w:w="10995" w:type="dxa"/>
            <w:tcBorders>
              <w:top w:val="nil"/>
              <w:left w:val="nil"/>
              <w:right w:val="nil"/>
            </w:tcBorders>
          </w:tcPr>
          <w:p w14:paraId="0875D95F" w14:textId="77777777" w:rsidR="008D3F53" w:rsidRDefault="008D3F53" w:rsidP="00C62EA0">
            <w:pPr>
              <w:pStyle w:val="TableParagraph"/>
              <w:spacing w:line="295" w:lineRule="exact"/>
              <w:ind w:left="0" w:right="108"/>
              <w:jc w:val="right"/>
              <w:rPr>
                <w:sz w:val="28"/>
              </w:rPr>
            </w:pPr>
            <w:r>
              <w:rPr>
                <w:sz w:val="28"/>
              </w:rPr>
              <w:t>Продовження</w:t>
            </w:r>
            <w:r>
              <w:rPr>
                <w:spacing w:val="-3"/>
                <w:sz w:val="28"/>
              </w:rPr>
              <w:t xml:space="preserve"> </w:t>
            </w:r>
            <w:r>
              <w:rPr>
                <w:sz w:val="28"/>
              </w:rPr>
              <w:t>таблиці</w:t>
            </w:r>
            <w:r>
              <w:rPr>
                <w:spacing w:val="-2"/>
                <w:sz w:val="28"/>
              </w:rPr>
              <w:t xml:space="preserve"> </w:t>
            </w:r>
            <w:r>
              <w:rPr>
                <w:sz w:val="28"/>
              </w:rPr>
              <w:t>И</w:t>
            </w:r>
          </w:p>
        </w:tc>
      </w:tr>
      <w:tr w:rsidR="008D3F53" w14:paraId="58A3815C" w14:textId="77777777" w:rsidTr="00C62EA0">
        <w:trPr>
          <w:trHeight w:val="8849"/>
        </w:trPr>
        <w:tc>
          <w:tcPr>
            <w:tcW w:w="3798" w:type="dxa"/>
          </w:tcPr>
          <w:p w14:paraId="7ECD7F9D" w14:textId="77777777" w:rsidR="008D3F53" w:rsidRDefault="008D3F53" w:rsidP="00C62EA0">
            <w:pPr>
              <w:pStyle w:val="TableParagraph"/>
              <w:spacing w:line="263" w:lineRule="exact"/>
              <w:rPr>
                <w:sz w:val="24"/>
              </w:rPr>
            </w:pPr>
            <w:r>
              <w:rPr>
                <w:sz w:val="24"/>
              </w:rPr>
              <w:t>Освітній</w:t>
            </w:r>
            <w:r>
              <w:rPr>
                <w:spacing w:val="-5"/>
                <w:sz w:val="24"/>
              </w:rPr>
              <w:t xml:space="preserve"> </w:t>
            </w:r>
            <w:r>
              <w:rPr>
                <w:sz w:val="24"/>
              </w:rPr>
              <w:t>кластер</w:t>
            </w:r>
          </w:p>
        </w:tc>
        <w:tc>
          <w:tcPr>
            <w:tcW w:w="10995" w:type="dxa"/>
          </w:tcPr>
          <w:p w14:paraId="2CA5B614" w14:textId="77777777" w:rsidR="008D3F53" w:rsidRDefault="008D3F53" w:rsidP="00C62EA0">
            <w:pPr>
              <w:pStyle w:val="TableParagraph"/>
              <w:spacing w:line="232" w:lineRule="auto"/>
              <w:ind w:left="109" w:right="105"/>
              <w:jc w:val="both"/>
              <w:rPr>
                <w:sz w:val="24"/>
              </w:rPr>
            </w:pPr>
            <w:r>
              <w:rPr>
                <w:sz w:val="24"/>
              </w:rPr>
              <w:t xml:space="preserve">А. </w:t>
            </w:r>
            <w:proofErr w:type="spellStart"/>
            <w:r>
              <w:rPr>
                <w:sz w:val="24"/>
              </w:rPr>
              <w:t>Старєва</w:t>
            </w:r>
            <w:proofErr w:type="spellEnd"/>
            <w:r>
              <w:rPr>
                <w:spacing w:val="1"/>
                <w:sz w:val="24"/>
              </w:rPr>
              <w:t xml:space="preserve"> </w:t>
            </w:r>
            <w:r>
              <w:rPr>
                <w:sz w:val="24"/>
              </w:rPr>
              <w:t>наводить</w:t>
            </w:r>
            <w:r>
              <w:rPr>
                <w:spacing w:val="1"/>
                <w:sz w:val="24"/>
              </w:rPr>
              <w:t xml:space="preserve"> </w:t>
            </w:r>
            <w:r>
              <w:rPr>
                <w:sz w:val="24"/>
              </w:rPr>
              <w:t>визначення</w:t>
            </w:r>
            <w:r>
              <w:rPr>
                <w:spacing w:val="1"/>
                <w:sz w:val="24"/>
              </w:rPr>
              <w:t xml:space="preserve"> </w:t>
            </w:r>
            <w:r>
              <w:rPr>
                <w:sz w:val="24"/>
              </w:rPr>
              <w:t>інноваційного</w:t>
            </w:r>
            <w:r>
              <w:rPr>
                <w:spacing w:val="1"/>
                <w:sz w:val="24"/>
              </w:rPr>
              <w:t xml:space="preserve"> </w:t>
            </w:r>
            <w:r>
              <w:rPr>
                <w:sz w:val="24"/>
              </w:rPr>
              <w:t>освітнього</w:t>
            </w:r>
            <w:r>
              <w:rPr>
                <w:spacing w:val="1"/>
                <w:sz w:val="24"/>
              </w:rPr>
              <w:t xml:space="preserve"> </w:t>
            </w:r>
            <w:r>
              <w:rPr>
                <w:sz w:val="24"/>
              </w:rPr>
              <w:t>кластера</w:t>
            </w:r>
            <w:r>
              <w:rPr>
                <w:spacing w:val="1"/>
                <w:sz w:val="24"/>
              </w:rPr>
              <w:t xml:space="preserve"> </w:t>
            </w:r>
            <w:r>
              <w:rPr>
                <w:sz w:val="24"/>
              </w:rPr>
              <w:t>як</w:t>
            </w:r>
            <w:r>
              <w:rPr>
                <w:spacing w:val="1"/>
                <w:sz w:val="24"/>
              </w:rPr>
              <w:t xml:space="preserve"> </w:t>
            </w:r>
            <w:r>
              <w:rPr>
                <w:sz w:val="24"/>
              </w:rPr>
              <w:t>добровільного</w:t>
            </w:r>
            <w:r>
              <w:rPr>
                <w:spacing w:val="1"/>
                <w:sz w:val="24"/>
              </w:rPr>
              <w:t xml:space="preserve"> </w:t>
            </w:r>
            <w:r>
              <w:rPr>
                <w:sz w:val="24"/>
              </w:rPr>
              <w:t>об’єднання</w:t>
            </w:r>
            <w:r>
              <w:rPr>
                <w:spacing w:val="1"/>
                <w:sz w:val="24"/>
              </w:rPr>
              <w:t xml:space="preserve"> </w:t>
            </w:r>
            <w:r>
              <w:rPr>
                <w:sz w:val="24"/>
              </w:rPr>
              <w:t>географічно</w:t>
            </w:r>
            <w:r>
              <w:rPr>
                <w:spacing w:val="1"/>
                <w:sz w:val="24"/>
              </w:rPr>
              <w:t xml:space="preserve"> </w:t>
            </w:r>
            <w:r>
              <w:rPr>
                <w:sz w:val="24"/>
              </w:rPr>
              <w:t>близьких</w:t>
            </w:r>
            <w:r>
              <w:rPr>
                <w:spacing w:val="1"/>
                <w:sz w:val="24"/>
              </w:rPr>
              <w:t xml:space="preserve"> </w:t>
            </w:r>
            <w:r>
              <w:rPr>
                <w:sz w:val="24"/>
              </w:rPr>
              <w:t>взаємодіючих</w:t>
            </w:r>
            <w:r>
              <w:rPr>
                <w:spacing w:val="1"/>
                <w:sz w:val="24"/>
              </w:rPr>
              <w:t xml:space="preserve"> </w:t>
            </w:r>
            <w:r>
              <w:rPr>
                <w:sz w:val="24"/>
              </w:rPr>
              <w:t>суб’єктів</w:t>
            </w:r>
            <w:r>
              <w:rPr>
                <w:spacing w:val="1"/>
                <w:sz w:val="24"/>
              </w:rPr>
              <w:t xml:space="preserve"> </w:t>
            </w:r>
            <w:r>
              <w:rPr>
                <w:sz w:val="24"/>
              </w:rPr>
              <w:t>господарювання:</w:t>
            </w:r>
            <w:r>
              <w:rPr>
                <w:spacing w:val="1"/>
                <w:sz w:val="24"/>
              </w:rPr>
              <w:t xml:space="preserve"> </w:t>
            </w:r>
            <w:r>
              <w:rPr>
                <w:sz w:val="24"/>
              </w:rPr>
              <w:t>освітніх</w:t>
            </w:r>
            <w:r>
              <w:rPr>
                <w:spacing w:val="1"/>
                <w:sz w:val="24"/>
              </w:rPr>
              <w:t xml:space="preserve"> </w:t>
            </w:r>
            <w:r>
              <w:rPr>
                <w:sz w:val="24"/>
              </w:rPr>
              <w:t>закладів;</w:t>
            </w:r>
            <w:r>
              <w:rPr>
                <w:spacing w:val="1"/>
                <w:sz w:val="24"/>
              </w:rPr>
              <w:t xml:space="preserve"> </w:t>
            </w:r>
            <w:r>
              <w:rPr>
                <w:sz w:val="24"/>
              </w:rPr>
              <w:t>органів</w:t>
            </w:r>
            <w:r>
              <w:rPr>
                <w:spacing w:val="1"/>
                <w:sz w:val="24"/>
              </w:rPr>
              <w:t xml:space="preserve"> </w:t>
            </w:r>
            <w:r>
              <w:rPr>
                <w:sz w:val="24"/>
              </w:rPr>
              <w:t>влади;</w:t>
            </w:r>
            <w:r>
              <w:rPr>
                <w:spacing w:val="1"/>
                <w:sz w:val="24"/>
              </w:rPr>
              <w:t xml:space="preserve"> </w:t>
            </w:r>
            <w:r>
              <w:rPr>
                <w:sz w:val="24"/>
              </w:rPr>
              <w:t>банківського,</w:t>
            </w:r>
            <w:r>
              <w:rPr>
                <w:spacing w:val="1"/>
                <w:sz w:val="24"/>
              </w:rPr>
              <w:t xml:space="preserve"> </w:t>
            </w:r>
            <w:r>
              <w:rPr>
                <w:sz w:val="24"/>
              </w:rPr>
              <w:t>приватного</w:t>
            </w:r>
            <w:r>
              <w:rPr>
                <w:spacing w:val="1"/>
                <w:sz w:val="24"/>
              </w:rPr>
              <w:t xml:space="preserve"> </w:t>
            </w:r>
            <w:r>
              <w:rPr>
                <w:sz w:val="24"/>
              </w:rPr>
              <w:t>сектора,</w:t>
            </w:r>
            <w:r>
              <w:rPr>
                <w:spacing w:val="1"/>
                <w:sz w:val="24"/>
              </w:rPr>
              <w:t xml:space="preserve"> </w:t>
            </w:r>
            <w:r>
              <w:rPr>
                <w:sz w:val="24"/>
              </w:rPr>
              <w:t>інноваційних</w:t>
            </w:r>
            <w:r>
              <w:rPr>
                <w:spacing w:val="1"/>
                <w:sz w:val="24"/>
              </w:rPr>
              <w:t xml:space="preserve"> </w:t>
            </w:r>
            <w:r>
              <w:rPr>
                <w:sz w:val="24"/>
              </w:rPr>
              <w:t>підприємств</w:t>
            </w:r>
            <w:r>
              <w:rPr>
                <w:spacing w:val="1"/>
                <w:sz w:val="24"/>
              </w:rPr>
              <w:t xml:space="preserve"> </w:t>
            </w:r>
            <w:r>
              <w:rPr>
                <w:sz w:val="24"/>
              </w:rPr>
              <w:t>(організацій)</w:t>
            </w:r>
            <w:r>
              <w:rPr>
                <w:spacing w:val="1"/>
                <w:sz w:val="24"/>
              </w:rPr>
              <w:t xml:space="preserve"> </w:t>
            </w:r>
            <w:r>
              <w:rPr>
                <w:sz w:val="24"/>
              </w:rPr>
              <w:t>та</w:t>
            </w:r>
            <w:r>
              <w:rPr>
                <w:spacing w:val="1"/>
                <w:sz w:val="24"/>
              </w:rPr>
              <w:t xml:space="preserve"> </w:t>
            </w:r>
            <w:r>
              <w:rPr>
                <w:sz w:val="24"/>
              </w:rPr>
              <w:t>інших</w:t>
            </w:r>
            <w:r>
              <w:rPr>
                <w:spacing w:val="1"/>
                <w:sz w:val="24"/>
              </w:rPr>
              <w:t xml:space="preserve"> </w:t>
            </w:r>
            <w:r>
              <w:rPr>
                <w:sz w:val="24"/>
              </w:rPr>
              <w:t>об’єктів</w:t>
            </w:r>
            <w:r>
              <w:rPr>
                <w:spacing w:val="1"/>
                <w:sz w:val="24"/>
              </w:rPr>
              <w:t xml:space="preserve"> </w:t>
            </w:r>
            <w:r>
              <w:rPr>
                <w:sz w:val="24"/>
              </w:rPr>
              <w:t>інфраструктури,</w:t>
            </w:r>
            <w:r>
              <w:rPr>
                <w:spacing w:val="1"/>
                <w:sz w:val="24"/>
              </w:rPr>
              <w:t xml:space="preserve"> </w:t>
            </w:r>
            <w:r>
              <w:rPr>
                <w:sz w:val="24"/>
              </w:rPr>
              <w:t>що</w:t>
            </w:r>
            <w:r>
              <w:rPr>
                <w:spacing w:val="1"/>
                <w:sz w:val="24"/>
              </w:rPr>
              <w:t xml:space="preserve"> </w:t>
            </w:r>
            <w:r>
              <w:rPr>
                <w:sz w:val="24"/>
              </w:rPr>
              <w:t>характеризується</w:t>
            </w:r>
            <w:r>
              <w:rPr>
                <w:spacing w:val="1"/>
                <w:sz w:val="24"/>
              </w:rPr>
              <w:t xml:space="preserve"> </w:t>
            </w:r>
            <w:r>
              <w:rPr>
                <w:sz w:val="24"/>
              </w:rPr>
              <w:t>виробництвом</w:t>
            </w:r>
            <w:r>
              <w:rPr>
                <w:spacing w:val="1"/>
                <w:sz w:val="24"/>
              </w:rPr>
              <w:t xml:space="preserve"> </w:t>
            </w:r>
            <w:r>
              <w:rPr>
                <w:sz w:val="24"/>
              </w:rPr>
              <w:t>конкурентоспроможних</w:t>
            </w:r>
            <w:r>
              <w:rPr>
                <w:spacing w:val="1"/>
                <w:sz w:val="24"/>
              </w:rPr>
              <w:t xml:space="preserve"> </w:t>
            </w:r>
            <w:r>
              <w:rPr>
                <w:sz w:val="24"/>
              </w:rPr>
              <w:t>освітніх,</w:t>
            </w:r>
            <w:r>
              <w:rPr>
                <w:spacing w:val="1"/>
                <w:sz w:val="24"/>
              </w:rPr>
              <w:t xml:space="preserve"> </w:t>
            </w:r>
            <w:r>
              <w:rPr>
                <w:sz w:val="24"/>
              </w:rPr>
              <w:t>культурних,</w:t>
            </w:r>
            <w:r>
              <w:rPr>
                <w:spacing w:val="1"/>
                <w:sz w:val="24"/>
              </w:rPr>
              <w:t xml:space="preserve"> </w:t>
            </w:r>
            <w:r>
              <w:rPr>
                <w:sz w:val="24"/>
              </w:rPr>
              <w:t>соціальних послуг і наявністю погодженої стратегії розвитку, спрямованої на реалізацію інтересів як</w:t>
            </w:r>
            <w:r>
              <w:rPr>
                <w:spacing w:val="1"/>
                <w:sz w:val="24"/>
              </w:rPr>
              <w:t xml:space="preserve"> </w:t>
            </w:r>
            <w:r>
              <w:rPr>
                <w:sz w:val="24"/>
              </w:rPr>
              <w:t>кожного з учасників, так і в цілому території локалізації кластера, на якій він перебуває і яка має істотну</w:t>
            </w:r>
            <w:r>
              <w:rPr>
                <w:spacing w:val="-58"/>
                <w:sz w:val="24"/>
              </w:rPr>
              <w:t xml:space="preserve"> </w:t>
            </w:r>
            <w:r>
              <w:rPr>
                <w:sz w:val="24"/>
              </w:rPr>
              <w:t>соціально-економічну</w:t>
            </w:r>
            <w:r>
              <w:rPr>
                <w:spacing w:val="-9"/>
                <w:sz w:val="24"/>
              </w:rPr>
              <w:t xml:space="preserve"> </w:t>
            </w:r>
            <w:r>
              <w:rPr>
                <w:sz w:val="24"/>
              </w:rPr>
              <w:t>значимість</w:t>
            </w:r>
            <w:r>
              <w:rPr>
                <w:spacing w:val="2"/>
                <w:sz w:val="24"/>
              </w:rPr>
              <w:t xml:space="preserve"> </w:t>
            </w:r>
            <w:r>
              <w:rPr>
                <w:sz w:val="24"/>
              </w:rPr>
              <w:t>для</w:t>
            </w:r>
            <w:r>
              <w:rPr>
                <w:spacing w:val="2"/>
                <w:sz w:val="24"/>
              </w:rPr>
              <w:t xml:space="preserve"> </w:t>
            </w:r>
            <w:r>
              <w:rPr>
                <w:sz w:val="24"/>
              </w:rPr>
              <w:t>регіону.</w:t>
            </w:r>
          </w:p>
          <w:p w14:paraId="6C46E379" w14:textId="77777777" w:rsidR="008D3F53" w:rsidRDefault="008D3F53" w:rsidP="00C62EA0">
            <w:pPr>
              <w:pStyle w:val="TableParagraph"/>
              <w:spacing w:line="232" w:lineRule="auto"/>
              <w:ind w:left="109" w:right="91"/>
              <w:jc w:val="both"/>
              <w:rPr>
                <w:sz w:val="24"/>
              </w:rPr>
            </w:pPr>
            <w:r>
              <w:rPr>
                <w:sz w:val="24"/>
              </w:rPr>
              <w:t>Переваги</w:t>
            </w:r>
            <w:r>
              <w:rPr>
                <w:spacing w:val="1"/>
                <w:sz w:val="24"/>
              </w:rPr>
              <w:t xml:space="preserve"> </w:t>
            </w:r>
            <w:r>
              <w:rPr>
                <w:sz w:val="24"/>
              </w:rPr>
              <w:t>освітнього</w:t>
            </w:r>
            <w:r>
              <w:rPr>
                <w:spacing w:val="1"/>
                <w:sz w:val="24"/>
              </w:rPr>
              <w:t xml:space="preserve"> </w:t>
            </w:r>
            <w:r>
              <w:rPr>
                <w:sz w:val="24"/>
              </w:rPr>
              <w:t>кластера</w:t>
            </w:r>
            <w:r>
              <w:rPr>
                <w:spacing w:val="1"/>
                <w:sz w:val="24"/>
              </w:rPr>
              <w:t xml:space="preserve"> </w:t>
            </w:r>
            <w:r>
              <w:rPr>
                <w:sz w:val="24"/>
              </w:rPr>
              <w:t>як</w:t>
            </w:r>
            <w:r>
              <w:rPr>
                <w:spacing w:val="1"/>
                <w:sz w:val="24"/>
              </w:rPr>
              <w:t xml:space="preserve"> </w:t>
            </w:r>
            <w:r>
              <w:rPr>
                <w:sz w:val="24"/>
              </w:rPr>
              <w:t>організаційної</w:t>
            </w:r>
            <w:r>
              <w:rPr>
                <w:spacing w:val="1"/>
                <w:sz w:val="24"/>
              </w:rPr>
              <w:t xml:space="preserve"> </w:t>
            </w:r>
            <w:r>
              <w:rPr>
                <w:sz w:val="24"/>
              </w:rPr>
              <w:t>форми</w:t>
            </w:r>
            <w:r>
              <w:rPr>
                <w:spacing w:val="1"/>
                <w:sz w:val="24"/>
              </w:rPr>
              <w:t xml:space="preserve"> </w:t>
            </w:r>
            <w:r>
              <w:rPr>
                <w:sz w:val="24"/>
              </w:rPr>
              <w:t>об’єднання</w:t>
            </w:r>
            <w:r>
              <w:rPr>
                <w:spacing w:val="1"/>
                <w:sz w:val="24"/>
              </w:rPr>
              <w:t xml:space="preserve"> </w:t>
            </w:r>
            <w:r>
              <w:rPr>
                <w:sz w:val="24"/>
              </w:rPr>
              <w:t>зусиль</w:t>
            </w:r>
            <w:r>
              <w:rPr>
                <w:spacing w:val="1"/>
                <w:sz w:val="24"/>
              </w:rPr>
              <w:t xml:space="preserve"> </w:t>
            </w:r>
            <w:r>
              <w:rPr>
                <w:sz w:val="24"/>
              </w:rPr>
              <w:t>зацікавлених</w:t>
            </w:r>
            <w:r>
              <w:rPr>
                <w:spacing w:val="1"/>
                <w:sz w:val="24"/>
              </w:rPr>
              <w:t xml:space="preserve"> </w:t>
            </w:r>
            <w:r>
              <w:rPr>
                <w:sz w:val="24"/>
              </w:rPr>
              <w:t>сторін</w:t>
            </w:r>
            <w:r>
              <w:rPr>
                <w:spacing w:val="1"/>
                <w:sz w:val="24"/>
              </w:rPr>
              <w:t xml:space="preserve"> </w:t>
            </w:r>
            <w:r>
              <w:rPr>
                <w:sz w:val="24"/>
              </w:rPr>
              <w:t>у</w:t>
            </w:r>
            <w:r>
              <w:rPr>
                <w:spacing w:val="1"/>
                <w:sz w:val="24"/>
              </w:rPr>
              <w:t xml:space="preserve"> </w:t>
            </w:r>
            <w:r>
              <w:rPr>
                <w:sz w:val="24"/>
              </w:rPr>
              <w:t>вирішенні завдання забезпечення особистісного і фахового розвитку майбутніх фахівців є очевидними.</w:t>
            </w:r>
            <w:r>
              <w:rPr>
                <w:spacing w:val="1"/>
                <w:sz w:val="24"/>
              </w:rPr>
              <w:t xml:space="preserve"> </w:t>
            </w:r>
            <w:r>
              <w:rPr>
                <w:sz w:val="24"/>
              </w:rPr>
              <w:t xml:space="preserve">Дослідники  </w:t>
            </w:r>
            <w:r>
              <w:rPr>
                <w:spacing w:val="1"/>
                <w:sz w:val="24"/>
              </w:rPr>
              <w:t xml:space="preserve"> </w:t>
            </w:r>
            <w:r>
              <w:rPr>
                <w:sz w:val="24"/>
              </w:rPr>
              <w:t xml:space="preserve">(Д. Калашников,    Н. Корчагіна,    О. </w:t>
            </w:r>
            <w:proofErr w:type="spellStart"/>
            <w:r>
              <w:rPr>
                <w:sz w:val="24"/>
              </w:rPr>
              <w:t>Балалієва</w:t>
            </w:r>
            <w:proofErr w:type="spellEnd"/>
            <w:r>
              <w:rPr>
                <w:sz w:val="24"/>
              </w:rPr>
              <w:t xml:space="preserve">,    С. Данилов,    А. Смирнов,    Т. </w:t>
            </w:r>
            <w:proofErr w:type="spellStart"/>
            <w:r>
              <w:rPr>
                <w:sz w:val="24"/>
              </w:rPr>
              <w:t>Фадина</w:t>
            </w:r>
            <w:proofErr w:type="spellEnd"/>
            <w:r>
              <w:rPr>
                <w:sz w:val="24"/>
              </w:rPr>
              <w:t>,</w:t>
            </w:r>
            <w:r>
              <w:rPr>
                <w:spacing w:val="1"/>
                <w:sz w:val="24"/>
              </w:rPr>
              <w:t xml:space="preserve"> </w:t>
            </w:r>
            <w:r>
              <w:rPr>
                <w:sz w:val="24"/>
              </w:rPr>
              <w:t>О. Яворський та ін.) виділяють п’ять функцій освітнього кластера: 1) економічну – розробка переліку</w:t>
            </w:r>
            <w:r>
              <w:rPr>
                <w:spacing w:val="1"/>
                <w:sz w:val="24"/>
              </w:rPr>
              <w:t xml:space="preserve"> </w:t>
            </w:r>
            <w:r>
              <w:rPr>
                <w:sz w:val="24"/>
              </w:rPr>
              <w:t>затребуваних</w:t>
            </w:r>
            <w:r>
              <w:rPr>
                <w:spacing w:val="40"/>
                <w:sz w:val="24"/>
              </w:rPr>
              <w:t xml:space="preserve"> </w:t>
            </w:r>
            <w:r>
              <w:rPr>
                <w:sz w:val="24"/>
              </w:rPr>
              <w:t>освітніх</w:t>
            </w:r>
            <w:r>
              <w:rPr>
                <w:spacing w:val="41"/>
                <w:sz w:val="24"/>
              </w:rPr>
              <w:t xml:space="preserve"> </w:t>
            </w:r>
            <w:r>
              <w:rPr>
                <w:sz w:val="24"/>
              </w:rPr>
              <w:t>послуг,</w:t>
            </w:r>
            <w:r>
              <w:rPr>
                <w:spacing w:val="47"/>
                <w:sz w:val="24"/>
              </w:rPr>
              <w:t xml:space="preserve"> </w:t>
            </w:r>
            <w:r>
              <w:rPr>
                <w:sz w:val="24"/>
              </w:rPr>
              <w:t>спрямованих</w:t>
            </w:r>
            <w:r>
              <w:rPr>
                <w:spacing w:val="41"/>
                <w:sz w:val="24"/>
              </w:rPr>
              <w:t xml:space="preserve"> </w:t>
            </w:r>
            <w:r>
              <w:rPr>
                <w:sz w:val="24"/>
              </w:rPr>
              <w:t>на</w:t>
            </w:r>
            <w:r>
              <w:rPr>
                <w:spacing w:val="45"/>
                <w:sz w:val="24"/>
              </w:rPr>
              <w:t xml:space="preserve"> </w:t>
            </w:r>
            <w:r>
              <w:rPr>
                <w:sz w:val="24"/>
              </w:rPr>
              <w:t>задоволення</w:t>
            </w:r>
            <w:r>
              <w:rPr>
                <w:spacing w:val="45"/>
                <w:sz w:val="24"/>
              </w:rPr>
              <w:t xml:space="preserve"> </w:t>
            </w:r>
            <w:r>
              <w:rPr>
                <w:sz w:val="24"/>
              </w:rPr>
              <w:t>попиту</w:t>
            </w:r>
            <w:r>
              <w:rPr>
                <w:spacing w:val="36"/>
                <w:sz w:val="24"/>
              </w:rPr>
              <w:t xml:space="preserve"> </w:t>
            </w:r>
            <w:r>
              <w:rPr>
                <w:sz w:val="24"/>
              </w:rPr>
              <w:t>споживачів</w:t>
            </w:r>
            <w:r>
              <w:rPr>
                <w:spacing w:val="47"/>
                <w:sz w:val="24"/>
              </w:rPr>
              <w:t xml:space="preserve"> </w:t>
            </w:r>
            <w:r>
              <w:rPr>
                <w:sz w:val="24"/>
              </w:rPr>
              <w:t>освітнього</w:t>
            </w:r>
            <w:r>
              <w:rPr>
                <w:spacing w:val="40"/>
                <w:sz w:val="24"/>
              </w:rPr>
              <w:t xml:space="preserve"> </w:t>
            </w:r>
            <w:r>
              <w:rPr>
                <w:sz w:val="24"/>
              </w:rPr>
              <w:t>продукту;</w:t>
            </w:r>
          </w:p>
          <w:p w14:paraId="76917A5C" w14:textId="77777777" w:rsidR="008D3F53" w:rsidRDefault="008D3F53" w:rsidP="00C62EA0">
            <w:pPr>
              <w:pStyle w:val="TableParagraph"/>
              <w:numPr>
                <w:ilvl w:val="0"/>
                <w:numId w:val="18"/>
              </w:numPr>
              <w:tabs>
                <w:tab w:val="left" w:pos="374"/>
              </w:tabs>
              <w:spacing w:line="232" w:lineRule="auto"/>
              <w:ind w:right="91" w:firstLine="0"/>
              <w:jc w:val="both"/>
              <w:rPr>
                <w:sz w:val="24"/>
              </w:rPr>
            </w:pPr>
            <w:r>
              <w:rPr>
                <w:sz w:val="24"/>
              </w:rPr>
              <w:t>соціальну</w:t>
            </w:r>
            <w:r>
              <w:rPr>
                <w:spacing w:val="1"/>
                <w:sz w:val="24"/>
              </w:rPr>
              <w:t xml:space="preserve"> </w:t>
            </w:r>
            <w:r>
              <w:rPr>
                <w:sz w:val="24"/>
              </w:rPr>
              <w:t>–</w:t>
            </w:r>
            <w:r>
              <w:rPr>
                <w:spacing w:val="1"/>
                <w:sz w:val="24"/>
              </w:rPr>
              <w:t xml:space="preserve"> </w:t>
            </w:r>
            <w:r>
              <w:rPr>
                <w:sz w:val="24"/>
              </w:rPr>
              <w:t>забезпечення</w:t>
            </w:r>
            <w:r>
              <w:rPr>
                <w:spacing w:val="1"/>
                <w:sz w:val="24"/>
              </w:rPr>
              <w:t xml:space="preserve"> </w:t>
            </w:r>
            <w:r>
              <w:rPr>
                <w:sz w:val="24"/>
              </w:rPr>
              <w:t>гарантій</w:t>
            </w:r>
            <w:r>
              <w:rPr>
                <w:spacing w:val="1"/>
                <w:sz w:val="24"/>
              </w:rPr>
              <w:t xml:space="preserve"> </w:t>
            </w:r>
            <w:r>
              <w:rPr>
                <w:sz w:val="24"/>
              </w:rPr>
              <w:t>працевлаштування</w:t>
            </w:r>
            <w:r>
              <w:rPr>
                <w:spacing w:val="1"/>
                <w:sz w:val="24"/>
              </w:rPr>
              <w:t xml:space="preserve"> </w:t>
            </w:r>
            <w:r>
              <w:rPr>
                <w:sz w:val="24"/>
              </w:rPr>
              <w:t>випускників</w:t>
            </w:r>
            <w:r>
              <w:rPr>
                <w:spacing w:val="1"/>
                <w:sz w:val="24"/>
              </w:rPr>
              <w:t xml:space="preserve"> </w:t>
            </w:r>
            <w:r>
              <w:rPr>
                <w:sz w:val="24"/>
              </w:rPr>
              <w:t>навчального</w:t>
            </w:r>
            <w:r>
              <w:rPr>
                <w:spacing w:val="1"/>
                <w:sz w:val="24"/>
              </w:rPr>
              <w:t xml:space="preserve"> </w:t>
            </w:r>
            <w:r>
              <w:rPr>
                <w:sz w:val="24"/>
              </w:rPr>
              <w:t>закладу;</w:t>
            </w:r>
            <w:r>
              <w:rPr>
                <w:spacing w:val="1"/>
                <w:sz w:val="24"/>
              </w:rPr>
              <w:t xml:space="preserve"> </w:t>
            </w:r>
            <w:r>
              <w:rPr>
                <w:sz w:val="24"/>
              </w:rPr>
              <w:t>3)</w:t>
            </w:r>
            <w:r>
              <w:rPr>
                <w:spacing w:val="1"/>
                <w:sz w:val="24"/>
              </w:rPr>
              <w:t xml:space="preserve"> </w:t>
            </w:r>
            <w:r>
              <w:rPr>
                <w:sz w:val="24"/>
              </w:rPr>
              <w:t>маркетингову – пропаганда інноваційних освітніх технологій, організація профорієнтаційної роботи,</w:t>
            </w:r>
            <w:r>
              <w:rPr>
                <w:spacing w:val="1"/>
                <w:sz w:val="24"/>
              </w:rPr>
              <w:t xml:space="preserve"> </w:t>
            </w:r>
            <w:r>
              <w:rPr>
                <w:sz w:val="24"/>
              </w:rPr>
              <w:t>брендинг навчального закладу; 4) правову – створення нормативно-правової бази з питань кластеризації</w:t>
            </w:r>
            <w:r>
              <w:rPr>
                <w:spacing w:val="-57"/>
                <w:sz w:val="24"/>
              </w:rPr>
              <w:t xml:space="preserve"> </w:t>
            </w:r>
            <w:r>
              <w:rPr>
                <w:sz w:val="24"/>
              </w:rPr>
              <w:t>у</w:t>
            </w:r>
            <w:r>
              <w:rPr>
                <w:spacing w:val="1"/>
                <w:sz w:val="24"/>
              </w:rPr>
              <w:t xml:space="preserve"> </w:t>
            </w:r>
            <w:r>
              <w:rPr>
                <w:sz w:val="24"/>
              </w:rPr>
              <w:t>системі</w:t>
            </w:r>
            <w:r>
              <w:rPr>
                <w:spacing w:val="1"/>
                <w:sz w:val="24"/>
              </w:rPr>
              <w:t xml:space="preserve"> </w:t>
            </w:r>
            <w:r>
              <w:rPr>
                <w:sz w:val="24"/>
              </w:rPr>
              <w:t>освіти;</w:t>
            </w:r>
            <w:r>
              <w:rPr>
                <w:spacing w:val="1"/>
                <w:sz w:val="24"/>
              </w:rPr>
              <w:t xml:space="preserve"> </w:t>
            </w:r>
            <w:r>
              <w:rPr>
                <w:sz w:val="24"/>
              </w:rPr>
              <w:t>5)</w:t>
            </w:r>
            <w:r>
              <w:rPr>
                <w:spacing w:val="1"/>
                <w:sz w:val="24"/>
              </w:rPr>
              <w:t xml:space="preserve"> </w:t>
            </w:r>
            <w:r>
              <w:rPr>
                <w:sz w:val="24"/>
              </w:rPr>
              <w:t>педагогічну</w:t>
            </w:r>
            <w:r>
              <w:rPr>
                <w:spacing w:val="1"/>
                <w:sz w:val="24"/>
              </w:rPr>
              <w:t xml:space="preserve"> </w:t>
            </w:r>
            <w:r>
              <w:rPr>
                <w:sz w:val="24"/>
              </w:rPr>
              <w:t>–</w:t>
            </w:r>
            <w:r>
              <w:rPr>
                <w:spacing w:val="1"/>
                <w:sz w:val="24"/>
              </w:rPr>
              <w:t xml:space="preserve"> </w:t>
            </w:r>
            <w:r>
              <w:rPr>
                <w:sz w:val="24"/>
              </w:rPr>
              <w:t>забезпечення</w:t>
            </w:r>
            <w:r>
              <w:rPr>
                <w:spacing w:val="1"/>
                <w:sz w:val="24"/>
              </w:rPr>
              <w:t xml:space="preserve"> </w:t>
            </w:r>
            <w:r>
              <w:rPr>
                <w:sz w:val="24"/>
              </w:rPr>
              <w:t>змістовної</w:t>
            </w:r>
            <w:r>
              <w:rPr>
                <w:spacing w:val="1"/>
                <w:sz w:val="24"/>
              </w:rPr>
              <w:t xml:space="preserve"> </w:t>
            </w:r>
            <w:r>
              <w:rPr>
                <w:sz w:val="24"/>
              </w:rPr>
              <w:t>та</w:t>
            </w:r>
            <w:r>
              <w:rPr>
                <w:spacing w:val="1"/>
                <w:sz w:val="24"/>
              </w:rPr>
              <w:t xml:space="preserve"> </w:t>
            </w:r>
            <w:r>
              <w:rPr>
                <w:sz w:val="24"/>
              </w:rPr>
              <w:t>технологічної</w:t>
            </w:r>
            <w:r>
              <w:rPr>
                <w:spacing w:val="1"/>
                <w:sz w:val="24"/>
              </w:rPr>
              <w:t xml:space="preserve"> </w:t>
            </w:r>
            <w:r>
              <w:rPr>
                <w:sz w:val="24"/>
              </w:rPr>
              <w:t>складової</w:t>
            </w:r>
            <w:r>
              <w:rPr>
                <w:spacing w:val="1"/>
                <w:sz w:val="24"/>
              </w:rPr>
              <w:t xml:space="preserve"> </w:t>
            </w:r>
            <w:r>
              <w:rPr>
                <w:sz w:val="24"/>
              </w:rPr>
              <w:t>процесу</w:t>
            </w:r>
            <w:r>
              <w:rPr>
                <w:spacing w:val="1"/>
                <w:sz w:val="24"/>
              </w:rPr>
              <w:t xml:space="preserve"> </w:t>
            </w:r>
            <w:r>
              <w:rPr>
                <w:sz w:val="24"/>
              </w:rPr>
              <w:t>професійної підготовки на засадах соціального партнерства між учасниками освітнього кластера. Таким</w:t>
            </w:r>
            <w:r>
              <w:rPr>
                <w:spacing w:val="1"/>
                <w:sz w:val="24"/>
              </w:rPr>
              <w:t xml:space="preserve"> </w:t>
            </w:r>
            <w:r>
              <w:rPr>
                <w:sz w:val="24"/>
              </w:rPr>
              <w:t>чином,</w:t>
            </w:r>
            <w:r>
              <w:rPr>
                <w:spacing w:val="-6"/>
                <w:sz w:val="24"/>
              </w:rPr>
              <w:t xml:space="preserve"> </w:t>
            </w:r>
            <w:r>
              <w:rPr>
                <w:sz w:val="24"/>
              </w:rPr>
              <w:t>освітній</w:t>
            </w:r>
            <w:r>
              <w:rPr>
                <w:spacing w:val="3"/>
                <w:sz w:val="24"/>
              </w:rPr>
              <w:t xml:space="preserve"> </w:t>
            </w:r>
            <w:r>
              <w:rPr>
                <w:sz w:val="24"/>
              </w:rPr>
              <w:t>кластер</w:t>
            </w:r>
            <w:r>
              <w:rPr>
                <w:spacing w:val="1"/>
                <w:sz w:val="24"/>
              </w:rPr>
              <w:t xml:space="preserve"> </w:t>
            </w:r>
            <w:r>
              <w:rPr>
                <w:sz w:val="24"/>
              </w:rPr>
              <w:t>можна</w:t>
            </w:r>
            <w:r>
              <w:rPr>
                <w:spacing w:val="-4"/>
                <w:sz w:val="24"/>
              </w:rPr>
              <w:t xml:space="preserve"> </w:t>
            </w:r>
            <w:r>
              <w:rPr>
                <w:sz w:val="24"/>
              </w:rPr>
              <w:t>розглядати</w:t>
            </w:r>
            <w:r>
              <w:rPr>
                <w:spacing w:val="-3"/>
                <w:sz w:val="24"/>
              </w:rPr>
              <w:t xml:space="preserve"> </w:t>
            </w:r>
            <w:r>
              <w:rPr>
                <w:sz w:val="24"/>
              </w:rPr>
              <w:t>з</w:t>
            </w:r>
            <w:r>
              <w:rPr>
                <w:spacing w:val="3"/>
                <w:sz w:val="24"/>
              </w:rPr>
              <w:t xml:space="preserve"> </w:t>
            </w:r>
            <w:r>
              <w:rPr>
                <w:sz w:val="24"/>
              </w:rPr>
              <w:t>двох</w:t>
            </w:r>
            <w:r>
              <w:rPr>
                <w:spacing w:val="4"/>
                <w:sz w:val="24"/>
              </w:rPr>
              <w:t xml:space="preserve"> </w:t>
            </w:r>
            <w:r>
              <w:rPr>
                <w:sz w:val="24"/>
              </w:rPr>
              <w:t>точок</w:t>
            </w:r>
            <w:r>
              <w:rPr>
                <w:spacing w:val="-1"/>
                <w:sz w:val="24"/>
              </w:rPr>
              <w:t xml:space="preserve"> </w:t>
            </w:r>
            <w:r>
              <w:rPr>
                <w:sz w:val="24"/>
              </w:rPr>
              <w:t>зору:</w:t>
            </w:r>
            <w:r>
              <w:rPr>
                <w:spacing w:val="2"/>
                <w:sz w:val="24"/>
              </w:rPr>
              <w:t xml:space="preserve"> </w:t>
            </w:r>
            <w:r>
              <w:rPr>
                <w:sz w:val="24"/>
              </w:rPr>
              <w:t>як</w:t>
            </w:r>
            <w:r>
              <w:rPr>
                <w:spacing w:val="-1"/>
                <w:sz w:val="24"/>
              </w:rPr>
              <w:t xml:space="preserve"> </w:t>
            </w:r>
            <w:r>
              <w:rPr>
                <w:sz w:val="24"/>
              </w:rPr>
              <w:t>систему</w:t>
            </w:r>
            <w:r>
              <w:rPr>
                <w:spacing w:val="-3"/>
                <w:sz w:val="24"/>
              </w:rPr>
              <w:t xml:space="preserve"> </w:t>
            </w:r>
            <w:r>
              <w:rPr>
                <w:sz w:val="24"/>
              </w:rPr>
              <w:t>і</w:t>
            </w:r>
            <w:r>
              <w:rPr>
                <w:spacing w:val="-7"/>
                <w:sz w:val="24"/>
              </w:rPr>
              <w:t xml:space="preserve"> </w:t>
            </w:r>
            <w:r>
              <w:rPr>
                <w:sz w:val="24"/>
              </w:rPr>
              <w:t>як</w:t>
            </w:r>
            <w:r>
              <w:rPr>
                <w:spacing w:val="-1"/>
                <w:sz w:val="24"/>
              </w:rPr>
              <w:t xml:space="preserve"> </w:t>
            </w:r>
            <w:r>
              <w:rPr>
                <w:sz w:val="24"/>
              </w:rPr>
              <w:t>процес.</w:t>
            </w:r>
          </w:p>
          <w:p w14:paraId="461020B8" w14:textId="77777777" w:rsidR="008D3F53" w:rsidRDefault="008D3F53" w:rsidP="00C62EA0">
            <w:pPr>
              <w:pStyle w:val="TableParagraph"/>
              <w:spacing w:line="232" w:lineRule="auto"/>
              <w:ind w:left="109" w:right="96"/>
              <w:jc w:val="both"/>
              <w:rPr>
                <w:sz w:val="24"/>
              </w:rPr>
            </w:pPr>
            <w:r>
              <w:rPr>
                <w:sz w:val="24"/>
              </w:rPr>
              <w:t>Залежно від мети створення розрізняють три варіанти формування освітніх кластерів: 1) галузеві освітні</w:t>
            </w:r>
            <w:r>
              <w:rPr>
                <w:spacing w:val="-57"/>
                <w:sz w:val="24"/>
              </w:rPr>
              <w:t xml:space="preserve"> </w:t>
            </w:r>
            <w:r>
              <w:rPr>
                <w:sz w:val="24"/>
              </w:rPr>
              <w:t>кластери</w:t>
            </w:r>
            <w:r>
              <w:rPr>
                <w:spacing w:val="1"/>
                <w:sz w:val="24"/>
              </w:rPr>
              <w:t xml:space="preserve"> </w:t>
            </w:r>
            <w:r>
              <w:rPr>
                <w:sz w:val="24"/>
              </w:rPr>
              <w:t>(національний</w:t>
            </w:r>
            <w:r>
              <w:rPr>
                <w:spacing w:val="1"/>
                <w:sz w:val="24"/>
              </w:rPr>
              <w:t xml:space="preserve"> </w:t>
            </w:r>
            <w:r>
              <w:rPr>
                <w:sz w:val="24"/>
              </w:rPr>
              <w:t>рівень),</w:t>
            </w:r>
            <w:r>
              <w:rPr>
                <w:spacing w:val="1"/>
                <w:sz w:val="24"/>
              </w:rPr>
              <w:t xml:space="preserve"> </w:t>
            </w:r>
            <w:r>
              <w:rPr>
                <w:sz w:val="24"/>
              </w:rPr>
              <w:t>в</w:t>
            </w:r>
            <w:r>
              <w:rPr>
                <w:spacing w:val="1"/>
                <w:sz w:val="24"/>
              </w:rPr>
              <w:t xml:space="preserve"> </w:t>
            </w:r>
            <w:r>
              <w:rPr>
                <w:sz w:val="24"/>
              </w:rPr>
              <w:t>яких</w:t>
            </w:r>
            <w:r>
              <w:rPr>
                <w:spacing w:val="1"/>
                <w:sz w:val="24"/>
              </w:rPr>
              <w:t xml:space="preserve"> </w:t>
            </w:r>
            <w:r>
              <w:rPr>
                <w:sz w:val="24"/>
              </w:rPr>
              <w:t>ЗВО</w:t>
            </w:r>
            <w:r>
              <w:rPr>
                <w:spacing w:val="1"/>
                <w:sz w:val="24"/>
              </w:rPr>
              <w:t xml:space="preserve"> </w:t>
            </w:r>
            <w:r>
              <w:rPr>
                <w:sz w:val="24"/>
              </w:rPr>
              <w:t>виступають</w:t>
            </w:r>
            <w:r>
              <w:rPr>
                <w:spacing w:val="1"/>
                <w:sz w:val="24"/>
              </w:rPr>
              <w:t xml:space="preserve"> </w:t>
            </w:r>
            <w:r>
              <w:rPr>
                <w:sz w:val="24"/>
              </w:rPr>
              <w:t>як</w:t>
            </w:r>
            <w:r>
              <w:rPr>
                <w:spacing w:val="1"/>
                <w:sz w:val="24"/>
              </w:rPr>
              <w:t xml:space="preserve"> </w:t>
            </w:r>
            <w:r>
              <w:rPr>
                <w:sz w:val="24"/>
              </w:rPr>
              <w:t>ядро</w:t>
            </w:r>
            <w:r>
              <w:rPr>
                <w:spacing w:val="1"/>
                <w:sz w:val="24"/>
              </w:rPr>
              <w:t xml:space="preserve"> </w:t>
            </w:r>
            <w:r>
              <w:rPr>
                <w:sz w:val="24"/>
              </w:rPr>
              <w:t>кластерної</w:t>
            </w:r>
            <w:r>
              <w:rPr>
                <w:spacing w:val="1"/>
                <w:sz w:val="24"/>
              </w:rPr>
              <w:t xml:space="preserve"> </w:t>
            </w:r>
            <w:r>
              <w:rPr>
                <w:sz w:val="24"/>
              </w:rPr>
              <w:t>економіки,</w:t>
            </w:r>
            <w:r>
              <w:rPr>
                <w:spacing w:val="1"/>
                <w:sz w:val="24"/>
              </w:rPr>
              <w:t xml:space="preserve"> </w:t>
            </w:r>
            <w:r>
              <w:rPr>
                <w:sz w:val="24"/>
              </w:rPr>
              <w:t>а</w:t>
            </w:r>
            <w:r>
              <w:rPr>
                <w:spacing w:val="1"/>
                <w:sz w:val="24"/>
              </w:rPr>
              <w:t xml:space="preserve"> </w:t>
            </w:r>
            <w:r>
              <w:rPr>
                <w:sz w:val="24"/>
              </w:rPr>
              <w:t>процес</w:t>
            </w:r>
            <w:r>
              <w:rPr>
                <w:spacing w:val="1"/>
                <w:sz w:val="24"/>
              </w:rPr>
              <w:t xml:space="preserve"> </w:t>
            </w:r>
            <w:r>
              <w:rPr>
                <w:sz w:val="24"/>
              </w:rPr>
              <w:t>професійної підготовки базується на інтеграції програм вищої, середньої та начальної освіти всередині</w:t>
            </w:r>
            <w:r>
              <w:rPr>
                <w:spacing w:val="1"/>
                <w:sz w:val="24"/>
              </w:rPr>
              <w:t xml:space="preserve"> </w:t>
            </w:r>
            <w:r>
              <w:rPr>
                <w:sz w:val="24"/>
              </w:rPr>
              <w:t>кластерів;</w:t>
            </w:r>
            <w:r>
              <w:rPr>
                <w:spacing w:val="1"/>
                <w:sz w:val="24"/>
              </w:rPr>
              <w:t xml:space="preserve"> </w:t>
            </w:r>
            <w:r>
              <w:rPr>
                <w:sz w:val="24"/>
              </w:rPr>
              <w:t>2)</w:t>
            </w:r>
            <w:r>
              <w:rPr>
                <w:spacing w:val="1"/>
                <w:sz w:val="24"/>
              </w:rPr>
              <w:t xml:space="preserve"> </w:t>
            </w:r>
            <w:r>
              <w:rPr>
                <w:sz w:val="24"/>
              </w:rPr>
              <w:t>освітні</w:t>
            </w:r>
            <w:r>
              <w:rPr>
                <w:spacing w:val="1"/>
                <w:sz w:val="24"/>
              </w:rPr>
              <w:t xml:space="preserve"> </w:t>
            </w:r>
            <w:r>
              <w:rPr>
                <w:sz w:val="24"/>
              </w:rPr>
              <w:t>кластери</w:t>
            </w:r>
            <w:r>
              <w:rPr>
                <w:spacing w:val="1"/>
                <w:sz w:val="24"/>
              </w:rPr>
              <w:t xml:space="preserve"> </w:t>
            </w:r>
            <w:r>
              <w:rPr>
                <w:sz w:val="24"/>
              </w:rPr>
              <w:t>корпорацій</w:t>
            </w:r>
            <w:r>
              <w:rPr>
                <w:spacing w:val="1"/>
                <w:sz w:val="24"/>
              </w:rPr>
              <w:t xml:space="preserve"> </w:t>
            </w:r>
            <w:r>
              <w:rPr>
                <w:sz w:val="24"/>
              </w:rPr>
              <w:t>(регіональний</w:t>
            </w:r>
            <w:r>
              <w:rPr>
                <w:spacing w:val="1"/>
                <w:sz w:val="24"/>
              </w:rPr>
              <w:t xml:space="preserve"> </w:t>
            </w:r>
            <w:r>
              <w:rPr>
                <w:sz w:val="24"/>
              </w:rPr>
              <w:t>рівень)</w:t>
            </w:r>
            <w:r>
              <w:rPr>
                <w:spacing w:val="1"/>
                <w:sz w:val="24"/>
              </w:rPr>
              <w:t xml:space="preserve"> </w:t>
            </w:r>
            <w:r>
              <w:rPr>
                <w:sz w:val="24"/>
              </w:rPr>
              <w:t>передбачають</w:t>
            </w:r>
            <w:r>
              <w:rPr>
                <w:spacing w:val="61"/>
                <w:sz w:val="24"/>
              </w:rPr>
              <w:t xml:space="preserve"> </w:t>
            </w:r>
            <w:r>
              <w:rPr>
                <w:sz w:val="24"/>
              </w:rPr>
              <w:t>створення</w:t>
            </w:r>
            <w:r>
              <w:rPr>
                <w:spacing w:val="1"/>
                <w:sz w:val="24"/>
              </w:rPr>
              <w:t xml:space="preserve"> </w:t>
            </w:r>
            <w:r>
              <w:rPr>
                <w:sz w:val="24"/>
              </w:rPr>
              <w:t>інфраструктури</w:t>
            </w:r>
            <w:r>
              <w:rPr>
                <w:spacing w:val="4"/>
                <w:sz w:val="24"/>
              </w:rPr>
              <w:t xml:space="preserve"> </w:t>
            </w:r>
            <w:r>
              <w:rPr>
                <w:sz w:val="24"/>
              </w:rPr>
              <w:t>на</w:t>
            </w:r>
            <w:r>
              <w:rPr>
                <w:spacing w:val="3"/>
                <w:sz w:val="24"/>
              </w:rPr>
              <w:t xml:space="preserve"> </w:t>
            </w:r>
            <w:r>
              <w:rPr>
                <w:sz w:val="24"/>
              </w:rPr>
              <w:t>базі</w:t>
            </w:r>
            <w:r>
              <w:rPr>
                <w:spacing w:val="-5"/>
                <w:sz w:val="24"/>
              </w:rPr>
              <w:t xml:space="preserve"> </w:t>
            </w:r>
            <w:r>
              <w:rPr>
                <w:sz w:val="24"/>
              </w:rPr>
              <w:t>освітніх</w:t>
            </w:r>
            <w:r>
              <w:rPr>
                <w:spacing w:val="3"/>
                <w:sz w:val="24"/>
              </w:rPr>
              <w:t xml:space="preserve"> </w:t>
            </w:r>
            <w:r>
              <w:rPr>
                <w:sz w:val="24"/>
              </w:rPr>
              <w:t>установ</w:t>
            </w:r>
            <w:r>
              <w:rPr>
                <w:spacing w:val="1"/>
                <w:sz w:val="24"/>
              </w:rPr>
              <w:t xml:space="preserve"> </w:t>
            </w:r>
            <w:r>
              <w:rPr>
                <w:sz w:val="24"/>
              </w:rPr>
              <w:t>міст</w:t>
            </w:r>
            <w:r>
              <w:rPr>
                <w:spacing w:val="9"/>
                <w:sz w:val="24"/>
              </w:rPr>
              <w:t xml:space="preserve"> </w:t>
            </w:r>
            <w:r>
              <w:rPr>
                <w:sz w:val="24"/>
              </w:rPr>
              <w:t>і регіонів,</w:t>
            </w:r>
            <w:r>
              <w:rPr>
                <w:spacing w:val="6"/>
                <w:sz w:val="24"/>
              </w:rPr>
              <w:t xml:space="preserve"> </w:t>
            </w:r>
            <w:r>
              <w:rPr>
                <w:sz w:val="24"/>
              </w:rPr>
              <w:t>в</w:t>
            </w:r>
            <w:r>
              <w:rPr>
                <w:spacing w:val="5"/>
                <w:sz w:val="24"/>
              </w:rPr>
              <w:t xml:space="preserve"> </w:t>
            </w:r>
            <w:r>
              <w:rPr>
                <w:sz w:val="24"/>
              </w:rPr>
              <w:t>яких базуються</w:t>
            </w:r>
            <w:r>
              <w:rPr>
                <w:spacing w:val="3"/>
                <w:sz w:val="24"/>
              </w:rPr>
              <w:t xml:space="preserve"> </w:t>
            </w:r>
            <w:r>
              <w:rPr>
                <w:sz w:val="24"/>
              </w:rPr>
              <w:t>потужні</w:t>
            </w:r>
            <w:r>
              <w:rPr>
                <w:spacing w:val="-5"/>
                <w:sz w:val="24"/>
              </w:rPr>
              <w:t xml:space="preserve"> </w:t>
            </w:r>
            <w:r>
              <w:rPr>
                <w:sz w:val="24"/>
              </w:rPr>
              <w:t>виробничі</w:t>
            </w:r>
            <w:r>
              <w:rPr>
                <w:spacing w:val="-6"/>
                <w:sz w:val="24"/>
              </w:rPr>
              <w:t xml:space="preserve"> </w:t>
            </w:r>
            <w:r>
              <w:rPr>
                <w:sz w:val="24"/>
              </w:rPr>
              <w:t>комплекси;</w:t>
            </w:r>
          </w:p>
          <w:p w14:paraId="73C41213" w14:textId="77777777" w:rsidR="008D3F53" w:rsidRDefault="008D3F53" w:rsidP="00C62EA0">
            <w:pPr>
              <w:pStyle w:val="TableParagraph"/>
              <w:numPr>
                <w:ilvl w:val="0"/>
                <w:numId w:val="18"/>
              </w:numPr>
              <w:tabs>
                <w:tab w:val="left" w:pos="475"/>
              </w:tabs>
              <w:spacing w:line="232" w:lineRule="auto"/>
              <w:ind w:right="92" w:firstLine="0"/>
              <w:jc w:val="both"/>
              <w:rPr>
                <w:sz w:val="24"/>
              </w:rPr>
            </w:pPr>
            <w:r>
              <w:rPr>
                <w:sz w:val="24"/>
              </w:rPr>
              <w:t>кластери</w:t>
            </w:r>
            <w:r>
              <w:rPr>
                <w:spacing w:val="1"/>
                <w:sz w:val="24"/>
              </w:rPr>
              <w:t xml:space="preserve"> </w:t>
            </w:r>
            <w:r>
              <w:rPr>
                <w:sz w:val="24"/>
              </w:rPr>
              <w:t>освіти</w:t>
            </w:r>
            <w:r>
              <w:rPr>
                <w:spacing w:val="1"/>
                <w:sz w:val="24"/>
              </w:rPr>
              <w:t xml:space="preserve"> </w:t>
            </w:r>
            <w:r>
              <w:rPr>
                <w:sz w:val="24"/>
              </w:rPr>
              <w:t>з</w:t>
            </w:r>
            <w:r>
              <w:rPr>
                <w:spacing w:val="1"/>
                <w:sz w:val="24"/>
              </w:rPr>
              <w:t xml:space="preserve"> </w:t>
            </w:r>
            <w:r>
              <w:rPr>
                <w:sz w:val="24"/>
              </w:rPr>
              <w:t>внутрішніми</w:t>
            </w:r>
            <w:r>
              <w:rPr>
                <w:spacing w:val="1"/>
                <w:sz w:val="24"/>
              </w:rPr>
              <w:t xml:space="preserve"> </w:t>
            </w:r>
            <w:r>
              <w:rPr>
                <w:sz w:val="24"/>
              </w:rPr>
              <w:t>проектами</w:t>
            </w:r>
            <w:r>
              <w:rPr>
                <w:spacing w:val="1"/>
                <w:sz w:val="24"/>
              </w:rPr>
              <w:t xml:space="preserve"> </w:t>
            </w:r>
            <w:r>
              <w:rPr>
                <w:sz w:val="24"/>
              </w:rPr>
              <w:t>–</w:t>
            </w:r>
            <w:r>
              <w:rPr>
                <w:spacing w:val="1"/>
                <w:sz w:val="24"/>
              </w:rPr>
              <w:t xml:space="preserve"> </w:t>
            </w:r>
            <w:r>
              <w:rPr>
                <w:sz w:val="24"/>
              </w:rPr>
              <w:t>бізнес-інкубатори</w:t>
            </w:r>
            <w:r>
              <w:rPr>
                <w:spacing w:val="1"/>
                <w:sz w:val="24"/>
              </w:rPr>
              <w:t xml:space="preserve"> </w:t>
            </w:r>
            <w:r>
              <w:rPr>
                <w:sz w:val="24"/>
              </w:rPr>
              <w:t>(мікрорівень)</w:t>
            </w:r>
            <w:r>
              <w:rPr>
                <w:spacing w:val="1"/>
                <w:sz w:val="24"/>
              </w:rPr>
              <w:t xml:space="preserve"> </w:t>
            </w:r>
            <w:r>
              <w:rPr>
                <w:sz w:val="24"/>
              </w:rPr>
              <w:t>–</w:t>
            </w:r>
            <w:r>
              <w:rPr>
                <w:spacing w:val="1"/>
                <w:sz w:val="24"/>
              </w:rPr>
              <w:t xml:space="preserve"> </w:t>
            </w:r>
            <w:r>
              <w:rPr>
                <w:sz w:val="24"/>
              </w:rPr>
              <w:t>відображають</w:t>
            </w:r>
            <w:r>
              <w:rPr>
                <w:spacing w:val="1"/>
                <w:sz w:val="24"/>
              </w:rPr>
              <w:t xml:space="preserve"> </w:t>
            </w:r>
            <w:r>
              <w:rPr>
                <w:sz w:val="24"/>
              </w:rPr>
              <w:t>особливості</w:t>
            </w:r>
            <w:r>
              <w:rPr>
                <w:spacing w:val="-8"/>
                <w:sz w:val="24"/>
              </w:rPr>
              <w:t xml:space="preserve"> </w:t>
            </w:r>
            <w:r>
              <w:rPr>
                <w:sz w:val="24"/>
              </w:rPr>
              <w:t>організації</w:t>
            </w:r>
            <w:r>
              <w:rPr>
                <w:spacing w:val="-4"/>
                <w:sz w:val="24"/>
              </w:rPr>
              <w:t xml:space="preserve"> </w:t>
            </w:r>
            <w:r>
              <w:rPr>
                <w:sz w:val="24"/>
              </w:rPr>
              <w:t>освітнього</w:t>
            </w:r>
            <w:r>
              <w:rPr>
                <w:spacing w:val="1"/>
                <w:sz w:val="24"/>
              </w:rPr>
              <w:t xml:space="preserve"> </w:t>
            </w:r>
            <w:r>
              <w:rPr>
                <w:sz w:val="24"/>
              </w:rPr>
              <w:t>процесу</w:t>
            </w:r>
            <w:r>
              <w:rPr>
                <w:spacing w:val="-3"/>
                <w:sz w:val="24"/>
              </w:rPr>
              <w:t xml:space="preserve"> </w:t>
            </w:r>
            <w:r>
              <w:rPr>
                <w:sz w:val="24"/>
              </w:rPr>
              <w:t>у</w:t>
            </w:r>
            <w:r>
              <w:rPr>
                <w:spacing w:val="-9"/>
                <w:sz w:val="24"/>
              </w:rPr>
              <w:t xml:space="preserve"> </w:t>
            </w:r>
            <w:r>
              <w:rPr>
                <w:sz w:val="24"/>
              </w:rPr>
              <w:t>конкретній</w:t>
            </w:r>
            <w:r>
              <w:rPr>
                <w:spacing w:val="2"/>
                <w:sz w:val="24"/>
              </w:rPr>
              <w:t xml:space="preserve"> </w:t>
            </w:r>
            <w:r>
              <w:rPr>
                <w:sz w:val="24"/>
              </w:rPr>
              <w:t>навчальній</w:t>
            </w:r>
            <w:r>
              <w:rPr>
                <w:spacing w:val="6"/>
                <w:sz w:val="24"/>
              </w:rPr>
              <w:t xml:space="preserve"> </w:t>
            </w:r>
            <w:r>
              <w:rPr>
                <w:sz w:val="24"/>
              </w:rPr>
              <w:t>установі.</w:t>
            </w:r>
          </w:p>
          <w:p w14:paraId="43F65DEF" w14:textId="77777777" w:rsidR="008D3F53" w:rsidRDefault="008D3F53" w:rsidP="00C62EA0">
            <w:pPr>
              <w:pStyle w:val="TableParagraph"/>
              <w:spacing w:line="232" w:lineRule="auto"/>
              <w:ind w:left="109" w:right="96"/>
              <w:jc w:val="both"/>
              <w:rPr>
                <w:sz w:val="24"/>
              </w:rPr>
            </w:pPr>
            <w:r>
              <w:rPr>
                <w:sz w:val="24"/>
              </w:rPr>
              <w:t>На національному рівні кластерний підхід у системі української освіти почав свою реалізацію через</w:t>
            </w:r>
            <w:r>
              <w:rPr>
                <w:spacing w:val="1"/>
                <w:sz w:val="24"/>
              </w:rPr>
              <w:t xml:space="preserve"> </w:t>
            </w:r>
            <w:r>
              <w:rPr>
                <w:sz w:val="24"/>
              </w:rPr>
              <w:t>Концепцію</w:t>
            </w:r>
            <w:r>
              <w:rPr>
                <w:spacing w:val="1"/>
                <w:sz w:val="24"/>
              </w:rPr>
              <w:t xml:space="preserve"> </w:t>
            </w:r>
            <w:r>
              <w:rPr>
                <w:sz w:val="24"/>
              </w:rPr>
              <w:t>профільного</w:t>
            </w:r>
            <w:r>
              <w:rPr>
                <w:spacing w:val="1"/>
                <w:sz w:val="24"/>
              </w:rPr>
              <w:t xml:space="preserve"> </w:t>
            </w:r>
            <w:r>
              <w:rPr>
                <w:sz w:val="24"/>
              </w:rPr>
              <w:t>навчання</w:t>
            </w:r>
            <w:r>
              <w:rPr>
                <w:spacing w:val="1"/>
                <w:sz w:val="24"/>
              </w:rPr>
              <w:t xml:space="preserve"> </w:t>
            </w:r>
            <w:r>
              <w:rPr>
                <w:sz w:val="24"/>
              </w:rPr>
              <w:t>й</w:t>
            </w:r>
            <w:r>
              <w:rPr>
                <w:spacing w:val="1"/>
                <w:sz w:val="24"/>
              </w:rPr>
              <w:t xml:space="preserve"> </w:t>
            </w:r>
            <w:r>
              <w:rPr>
                <w:sz w:val="24"/>
              </w:rPr>
              <w:t>потребує</w:t>
            </w:r>
            <w:r>
              <w:rPr>
                <w:spacing w:val="1"/>
                <w:sz w:val="24"/>
              </w:rPr>
              <w:t xml:space="preserve"> </w:t>
            </w:r>
            <w:r>
              <w:rPr>
                <w:sz w:val="24"/>
              </w:rPr>
              <w:t>подальшої</w:t>
            </w:r>
            <w:r>
              <w:rPr>
                <w:spacing w:val="1"/>
                <w:sz w:val="24"/>
              </w:rPr>
              <w:t xml:space="preserve"> </w:t>
            </w:r>
            <w:r>
              <w:rPr>
                <w:sz w:val="24"/>
              </w:rPr>
              <w:t>нормативно-правової</w:t>
            </w:r>
            <w:r>
              <w:rPr>
                <w:spacing w:val="1"/>
                <w:sz w:val="24"/>
              </w:rPr>
              <w:t xml:space="preserve"> </w:t>
            </w:r>
            <w:r>
              <w:rPr>
                <w:sz w:val="24"/>
              </w:rPr>
              <w:t>підтримки.</w:t>
            </w:r>
            <w:r>
              <w:rPr>
                <w:spacing w:val="1"/>
                <w:sz w:val="24"/>
              </w:rPr>
              <w:t xml:space="preserve"> </w:t>
            </w:r>
            <w:r>
              <w:rPr>
                <w:sz w:val="24"/>
              </w:rPr>
              <w:t>На</w:t>
            </w:r>
            <w:r>
              <w:rPr>
                <w:spacing w:val="1"/>
                <w:sz w:val="24"/>
              </w:rPr>
              <w:t xml:space="preserve"> </w:t>
            </w:r>
            <w:r>
              <w:rPr>
                <w:sz w:val="24"/>
              </w:rPr>
              <w:t>регіональному рівні освітня кластеризація може відображатись у програмах розвитку регіонів, а як тип</w:t>
            </w:r>
            <w:r>
              <w:rPr>
                <w:spacing w:val="1"/>
                <w:sz w:val="24"/>
              </w:rPr>
              <w:t xml:space="preserve"> </w:t>
            </w:r>
            <w:r>
              <w:rPr>
                <w:sz w:val="24"/>
              </w:rPr>
              <w:t>кластеру   розглядатись   освітній    хаб.   На   мікрорівні   дослідники   (Д. Калашников,   Н. Корчагіна,</w:t>
            </w:r>
            <w:r>
              <w:rPr>
                <w:spacing w:val="1"/>
                <w:sz w:val="24"/>
              </w:rPr>
              <w:t xml:space="preserve"> </w:t>
            </w:r>
            <w:r>
              <w:rPr>
                <w:sz w:val="24"/>
              </w:rPr>
              <w:t xml:space="preserve">О. </w:t>
            </w:r>
            <w:proofErr w:type="spellStart"/>
            <w:r>
              <w:rPr>
                <w:sz w:val="24"/>
              </w:rPr>
              <w:t>Балалієва</w:t>
            </w:r>
            <w:proofErr w:type="spellEnd"/>
            <w:r>
              <w:rPr>
                <w:sz w:val="24"/>
              </w:rPr>
              <w:t xml:space="preserve">, С. Данилов, А. Смирнов, Т. </w:t>
            </w:r>
            <w:proofErr w:type="spellStart"/>
            <w:r>
              <w:rPr>
                <w:sz w:val="24"/>
              </w:rPr>
              <w:t>Фадина</w:t>
            </w:r>
            <w:proofErr w:type="spellEnd"/>
            <w:r>
              <w:rPr>
                <w:sz w:val="24"/>
              </w:rPr>
              <w:t>, О. Яворський та ін.) виділяють два типи кластерів: 1)</w:t>
            </w:r>
            <w:r>
              <w:rPr>
                <w:spacing w:val="1"/>
                <w:sz w:val="24"/>
              </w:rPr>
              <w:t xml:space="preserve"> </w:t>
            </w:r>
            <w:r>
              <w:rPr>
                <w:sz w:val="24"/>
              </w:rPr>
              <w:t>кластери</w:t>
            </w:r>
            <w:r>
              <w:rPr>
                <w:spacing w:val="22"/>
                <w:sz w:val="24"/>
              </w:rPr>
              <w:t xml:space="preserve"> </w:t>
            </w:r>
            <w:r>
              <w:rPr>
                <w:sz w:val="24"/>
              </w:rPr>
              <w:t>освітнього</w:t>
            </w:r>
            <w:r>
              <w:rPr>
                <w:spacing w:val="25"/>
                <w:sz w:val="24"/>
              </w:rPr>
              <w:t xml:space="preserve"> </w:t>
            </w:r>
            <w:r>
              <w:rPr>
                <w:sz w:val="24"/>
              </w:rPr>
              <w:t>процесу</w:t>
            </w:r>
            <w:r>
              <w:rPr>
                <w:spacing w:val="12"/>
                <w:sz w:val="24"/>
              </w:rPr>
              <w:t xml:space="preserve"> </w:t>
            </w:r>
            <w:r>
              <w:rPr>
                <w:sz w:val="24"/>
              </w:rPr>
              <w:t>(як</w:t>
            </w:r>
            <w:r>
              <w:rPr>
                <w:spacing w:val="19"/>
                <w:sz w:val="24"/>
              </w:rPr>
              <w:t xml:space="preserve"> </w:t>
            </w:r>
            <w:r>
              <w:rPr>
                <w:sz w:val="24"/>
              </w:rPr>
              <w:t>кластери</w:t>
            </w:r>
            <w:r>
              <w:rPr>
                <w:spacing w:val="22"/>
                <w:sz w:val="24"/>
              </w:rPr>
              <w:t xml:space="preserve"> </w:t>
            </w:r>
            <w:r>
              <w:rPr>
                <w:sz w:val="24"/>
              </w:rPr>
              <w:t>розглядаються</w:t>
            </w:r>
            <w:r>
              <w:rPr>
                <w:spacing w:val="22"/>
                <w:sz w:val="24"/>
              </w:rPr>
              <w:t xml:space="preserve"> </w:t>
            </w:r>
            <w:r>
              <w:rPr>
                <w:sz w:val="24"/>
              </w:rPr>
              <w:t>елементи</w:t>
            </w:r>
            <w:r>
              <w:rPr>
                <w:spacing w:val="22"/>
                <w:sz w:val="24"/>
              </w:rPr>
              <w:t xml:space="preserve"> </w:t>
            </w:r>
            <w:proofErr w:type="spellStart"/>
            <w:r>
              <w:rPr>
                <w:sz w:val="24"/>
              </w:rPr>
              <w:t>внутрішньоорганізаційного</w:t>
            </w:r>
            <w:proofErr w:type="spellEnd"/>
            <w:r>
              <w:rPr>
                <w:spacing w:val="20"/>
                <w:sz w:val="24"/>
              </w:rPr>
              <w:t xml:space="preserve"> </w:t>
            </w:r>
            <w:r>
              <w:rPr>
                <w:sz w:val="24"/>
              </w:rPr>
              <w:t>життя);</w:t>
            </w:r>
          </w:p>
          <w:p w14:paraId="5D7E7D8D" w14:textId="77777777" w:rsidR="008D3F53" w:rsidRDefault="008D3F53" w:rsidP="00C62EA0">
            <w:pPr>
              <w:pStyle w:val="TableParagraph"/>
              <w:spacing w:line="270" w:lineRule="exact"/>
              <w:ind w:left="109" w:right="114"/>
              <w:jc w:val="both"/>
              <w:rPr>
                <w:sz w:val="24"/>
              </w:rPr>
            </w:pPr>
            <w:r>
              <w:rPr>
                <w:sz w:val="24"/>
              </w:rPr>
              <w:t>2)</w:t>
            </w:r>
            <w:r>
              <w:rPr>
                <w:spacing w:val="1"/>
                <w:sz w:val="24"/>
              </w:rPr>
              <w:t xml:space="preserve"> </w:t>
            </w:r>
            <w:r>
              <w:rPr>
                <w:sz w:val="24"/>
              </w:rPr>
              <w:t>кластери</w:t>
            </w:r>
            <w:r>
              <w:rPr>
                <w:spacing w:val="1"/>
                <w:sz w:val="24"/>
              </w:rPr>
              <w:t xml:space="preserve"> </w:t>
            </w:r>
            <w:r>
              <w:rPr>
                <w:sz w:val="24"/>
              </w:rPr>
              <w:t>локального</w:t>
            </w:r>
            <w:r>
              <w:rPr>
                <w:spacing w:val="1"/>
                <w:sz w:val="24"/>
              </w:rPr>
              <w:t xml:space="preserve"> </w:t>
            </w:r>
            <w:r>
              <w:rPr>
                <w:sz w:val="24"/>
              </w:rPr>
              <w:t>партнерства</w:t>
            </w:r>
            <w:r>
              <w:rPr>
                <w:spacing w:val="1"/>
                <w:sz w:val="24"/>
              </w:rPr>
              <w:t xml:space="preserve"> </w:t>
            </w:r>
            <w:r>
              <w:rPr>
                <w:sz w:val="24"/>
              </w:rPr>
              <w:t>(на</w:t>
            </w:r>
            <w:r>
              <w:rPr>
                <w:spacing w:val="1"/>
                <w:sz w:val="24"/>
              </w:rPr>
              <w:t xml:space="preserve"> </w:t>
            </w:r>
            <w:r>
              <w:rPr>
                <w:sz w:val="24"/>
              </w:rPr>
              <w:t>основі</w:t>
            </w:r>
            <w:r>
              <w:rPr>
                <w:spacing w:val="1"/>
                <w:sz w:val="24"/>
              </w:rPr>
              <w:t xml:space="preserve"> </w:t>
            </w:r>
            <w:r>
              <w:rPr>
                <w:sz w:val="24"/>
              </w:rPr>
              <w:t>мережі</w:t>
            </w:r>
            <w:r>
              <w:rPr>
                <w:spacing w:val="1"/>
                <w:sz w:val="24"/>
              </w:rPr>
              <w:t xml:space="preserve"> </w:t>
            </w:r>
            <w:r>
              <w:rPr>
                <w:sz w:val="24"/>
              </w:rPr>
              <w:t>горизонтальних</w:t>
            </w:r>
            <w:r>
              <w:rPr>
                <w:spacing w:val="1"/>
                <w:sz w:val="24"/>
              </w:rPr>
              <w:t xml:space="preserve"> </w:t>
            </w:r>
            <w:r>
              <w:rPr>
                <w:sz w:val="24"/>
              </w:rPr>
              <w:t>та</w:t>
            </w:r>
            <w:r>
              <w:rPr>
                <w:spacing w:val="1"/>
                <w:sz w:val="24"/>
              </w:rPr>
              <w:t xml:space="preserve"> </w:t>
            </w:r>
            <w:r>
              <w:rPr>
                <w:sz w:val="24"/>
              </w:rPr>
              <w:t>вертикальних</w:t>
            </w:r>
            <w:r>
              <w:rPr>
                <w:spacing w:val="1"/>
                <w:sz w:val="24"/>
              </w:rPr>
              <w:t xml:space="preserve"> </w:t>
            </w:r>
            <w:proofErr w:type="spellStart"/>
            <w:r>
              <w:rPr>
                <w:sz w:val="24"/>
              </w:rPr>
              <w:t>зв’язків</w:t>
            </w:r>
            <w:proofErr w:type="spellEnd"/>
            <w:r>
              <w:rPr>
                <w:spacing w:val="1"/>
                <w:sz w:val="24"/>
              </w:rPr>
              <w:t xml:space="preserve"> </w:t>
            </w:r>
            <w:r>
              <w:rPr>
                <w:sz w:val="24"/>
              </w:rPr>
              <w:t>освітньої</w:t>
            </w:r>
            <w:r>
              <w:rPr>
                <w:spacing w:val="-4"/>
                <w:sz w:val="24"/>
              </w:rPr>
              <w:t xml:space="preserve"> </w:t>
            </w:r>
            <w:r>
              <w:rPr>
                <w:sz w:val="24"/>
              </w:rPr>
              <w:t>установи</w:t>
            </w:r>
            <w:r>
              <w:rPr>
                <w:spacing w:val="-2"/>
                <w:sz w:val="24"/>
              </w:rPr>
              <w:t xml:space="preserve"> </w:t>
            </w:r>
            <w:r>
              <w:rPr>
                <w:sz w:val="24"/>
              </w:rPr>
              <w:t>з</w:t>
            </w:r>
            <w:r>
              <w:rPr>
                <w:spacing w:val="2"/>
                <w:sz w:val="24"/>
              </w:rPr>
              <w:t xml:space="preserve"> </w:t>
            </w:r>
            <w:r>
              <w:rPr>
                <w:sz w:val="24"/>
              </w:rPr>
              <w:t>іншими</w:t>
            </w:r>
            <w:r>
              <w:rPr>
                <w:spacing w:val="-7"/>
                <w:sz w:val="24"/>
              </w:rPr>
              <w:t xml:space="preserve"> </w:t>
            </w:r>
            <w:r>
              <w:rPr>
                <w:sz w:val="24"/>
              </w:rPr>
              <w:t>організаціями).</w:t>
            </w:r>
            <w:r>
              <w:rPr>
                <w:spacing w:val="3"/>
                <w:sz w:val="24"/>
              </w:rPr>
              <w:t xml:space="preserve"> </w:t>
            </w:r>
            <w:r>
              <w:rPr>
                <w:sz w:val="24"/>
              </w:rPr>
              <w:t>Даним</w:t>
            </w:r>
            <w:r>
              <w:rPr>
                <w:spacing w:val="-1"/>
                <w:sz w:val="24"/>
              </w:rPr>
              <w:t xml:space="preserve"> </w:t>
            </w:r>
            <w:r>
              <w:rPr>
                <w:sz w:val="24"/>
              </w:rPr>
              <w:t>типом</w:t>
            </w:r>
            <w:r>
              <w:rPr>
                <w:spacing w:val="-2"/>
                <w:sz w:val="24"/>
              </w:rPr>
              <w:t xml:space="preserve"> </w:t>
            </w:r>
            <w:r>
              <w:rPr>
                <w:sz w:val="24"/>
              </w:rPr>
              <w:t>кластеру</w:t>
            </w:r>
            <w:r>
              <w:rPr>
                <w:spacing w:val="-8"/>
                <w:sz w:val="24"/>
              </w:rPr>
              <w:t xml:space="preserve"> </w:t>
            </w:r>
            <w:r>
              <w:rPr>
                <w:sz w:val="24"/>
              </w:rPr>
              <w:t>є</w:t>
            </w:r>
            <w:r>
              <w:rPr>
                <w:spacing w:val="-1"/>
                <w:sz w:val="24"/>
              </w:rPr>
              <w:t xml:space="preserve"> </w:t>
            </w:r>
            <w:r>
              <w:rPr>
                <w:sz w:val="24"/>
              </w:rPr>
              <w:t>бізнес-інкубатор.</w:t>
            </w:r>
          </w:p>
        </w:tc>
      </w:tr>
    </w:tbl>
    <w:p w14:paraId="13A678EC" w14:textId="77777777" w:rsidR="008D3F53" w:rsidRDefault="008D3F53" w:rsidP="008D3F53">
      <w:pPr>
        <w:spacing w:line="270" w:lineRule="exact"/>
        <w:jc w:val="both"/>
        <w:rPr>
          <w:sz w:val="24"/>
        </w:rPr>
        <w:sectPr w:rsidR="008D3F53">
          <w:pgSz w:w="16840" w:h="11910" w:orient="landscape"/>
          <w:pgMar w:top="1180" w:right="900" w:bottom="280" w:left="900" w:header="747" w:footer="0" w:gutter="0"/>
          <w:cols w:space="720"/>
        </w:sectPr>
      </w:pPr>
    </w:p>
    <w:p w14:paraId="7479A8AF" w14:textId="77777777" w:rsidR="008D3F53" w:rsidRDefault="008D3F53" w:rsidP="008D3F53">
      <w:pPr>
        <w:pStyle w:val="a3"/>
        <w:jc w:val="left"/>
        <w:rPr>
          <w:b/>
          <w:sz w:val="20"/>
        </w:rPr>
      </w:pPr>
    </w:p>
    <w:p w14:paraId="7A492F31" w14:textId="77777777" w:rsidR="008D3F53" w:rsidRDefault="008D3F53" w:rsidP="008D3F53">
      <w:pPr>
        <w:pStyle w:val="a3"/>
        <w:jc w:val="left"/>
        <w:rPr>
          <w:b/>
          <w:sz w:val="2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93"/>
      </w:tblGrid>
      <w:tr w:rsidR="008D3F53" w14:paraId="112E682F" w14:textId="77777777" w:rsidTr="00C62EA0">
        <w:trPr>
          <w:trHeight w:val="315"/>
        </w:trPr>
        <w:tc>
          <w:tcPr>
            <w:tcW w:w="14793" w:type="dxa"/>
            <w:tcBorders>
              <w:top w:val="nil"/>
              <w:left w:val="nil"/>
              <w:right w:val="nil"/>
            </w:tcBorders>
          </w:tcPr>
          <w:p w14:paraId="64A4611C" w14:textId="77777777" w:rsidR="008D3F53" w:rsidRDefault="008D3F53" w:rsidP="00C62EA0">
            <w:pPr>
              <w:pStyle w:val="TableParagraph"/>
              <w:spacing w:line="295" w:lineRule="exact"/>
              <w:ind w:left="0" w:right="112"/>
              <w:jc w:val="right"/>
              <w:rPr>
                <w:sz w:val="28"/>
              </w:rPr>
            </w:pPr>
            <w:r>
              <w:rPr>
                <w:sz w:val="28"/>
              </w:rPr>
              <w:t>Закінчення</w:t>
            </w:r>
            <w:r>
              <w:rPr>
                <w:spacing w:val="-4"/>
                <w:sz w:val="28"/>
              </w:rPr>
              <w:t xml:space="preserve"> </w:t>
            </w:r>
            <w:r>
              <w:rPr>
                <w:sz w:val="28"/>
              </w:rPr>
              <w:t>таблиці</w:t>
            </w:r>
            <w:r>
              <w:rPr>
                <w:spacing w:val="-9"/>
                <w:sz w:val="28"/>
              </w:rPr>
              <w:t xml:space="preserve"> </w:t>
            </w:r>
            <w:r>
              <w:rPr>
                <w:sz w:val="28"/>
              </w:rPr>
              <w:t>И</w:t>
            </w:r>
          </w:p>
        </w:tc>
      </w:tr>
      <w:tr w:rsidR="008D3F53" w14:paraId="04B26FD6" w14:textId="77777777" w:rsidTr="00C62EA0">
        <w:trPr>
          <w:trHeight w:val="7082"/>
        </w:trPr>
        <w:tc>
          <w:tcPr>
            <w:tcW w:w="14793" w:type="dxa"/>
          </w:tcPr>
          <w:p w14:paraId="3C5F93F6" w14:textId="77777777" w:rsidR="008D3F53" w:rsidRDefault="008D3F53" w:rsidP="00C62EA0">
            <w:pPr>
              <w:pStyle w:val="TableParagraph"/>
              <w:spacing w:line="228" w:lineRule="auto"/>
              <w:ind w:left="3907" w:right="89"/>
              <w:jc w:val="both"/>
              <w:rPr>
                <w:sz w:val="24"/>
              </w:rPr>
            </w:pPr>
            <w:r>
              <w:rPr>
                <w:sz w:val="24"/>
              </w:rPr>
              <w:t>В світі бізнес-інкубатор розглядають як сприятливе середовище, що захищає початківців, які не мають</w:t>
            </w:r>
            <w:r>
              <w:rPr>
                <w:spacing w:val="1"/>
                <w:sz w:val="24"/>
              </w:rPr>
              <w:t xml:space="preserve"> </w:t>
            </w:r>
            <w:r>
              <w:rPr>
                <w:sz w:val="24"/>
              </w:rPr>
              <w:t>стартової</w:t>
            </w:r>
            <w:r>
              <w:rPr>
                <w:spacing w:val="1"/>
                <w:sz w:val="24"/>
              </w:rPr>
              <w:t xml:space="preserve"> </w:t>
            </w:r>
            <w:r>
              <w:rPr>
                <w:sz w:val="24"/>
              </w:rPr>
              <w:t>матеріальної</w:t>
            </w:r>
            <w:r>
              <w:rPr>
                <w:spacing w:val="1"/>
                <w:sz w:val="24"/>
              </w:rPr>
              <w:t xml:space="preserve"> </w:t>
            </w:r>
            <w:r>
              <w:rPr>
                <w:sz w:val="24"/>
              </w:rPr>
              <w:t>бази</w:t>
            </w:r>
            <w:r>
              <w:rPr>
                <w:spacing w:val="1"/>
                <w:sz w:val="24"/>
              </w:rPr>
              <w:t xml:space="preserve"> </w:t>
            </w:r>
            <w:r>
              <w:rPr>
                <w:sz w:val="24"/>
              </w:rPr>
              <w:t>для</w:t>
            </w:r>
            <w:r>
              <w:rPr>
                <w:spacing w:val="1"/>
                <w:sz w:val="24"/>
              </w:rPr>
              <w:t xml:space="preserve"> </w:t>
            </w:r>
            <w:r>
              <w:rPr>
                <w:sz w:val="24"/>
              </w:rPr>
              <w:t>організації</w:t>
            </w:r>
            <w:r>
              <w:rPr>
                <w:spacing w:val="1"/>
                <w:sz w:val="24"/>
              </w:rPr>
              <w:t xml:space="preserve"> </w:t>
            </w:r>
            <w:r>
              <w:rPr>
                <w:sz w:val="24"/>
              </w:rPr>
              <w:t>бізнесу.</w:t>
            </w:r>
            <w:r>
              <w:rPr>
                <w:spacing w:val="1"/>
                <w:sz w:val="24"/>
              </w:rPr>
              <w:t xml:space="preserve"> </w:t>
            </w:r>
            <w:r>
              <w:rPr>
                <w:sz w:val="24"/>
              </w:rPr>
              <w:t xml:space="preserve">М. </w:t>
            </w:r>
            <w:proofErr w:type="spellStart"/>
            <w:r>
              <w:rPr>
                <w:sz w:val="24"/>
              </w:rPr>
              <w:t>Вуллакотт</w:t>
            </w:r>
            <w:proofErr w:type="spellEnd"/>
            <w:r>
              <w:rPr>
                <w:spacing w:val="1"/>
                <w:sz w:val="24"/>
              </w:rPr>
              <w:t xml:space="preserve"> </w:t>
            </w:r>
            <w:r>
              <w:rPr>
                <w:sz w:val="24"/>
              </w:rPr>
              <w:t>визначає</w:t>
            </w:r>
            <w:r>
              <w:rPr>
                <w:spacing w:val="1"/>
                <w:sz w:val="24"/>
              </w:rPr>
              <w:t xml:space="preserve"> </w:t>
            </w:r>
            <w:r>
              <w:rPr>
                <w:sz w:val="24"/>
              </w:rPr>
              <w:t>бізнес-інкубатор</w:t>
            </w:r>
            <w:r>
              <w:rPr>
                <w:spacing w:val="1"/>
                <w:sz w:val="24"/>
              </w:rPr>
              <w:t xml:space="preserve"> </w:t>
            </w:r>
            <w:r>
              <w:rPr>
                <w:sz w:val="24"/>
              </w:rPr>
              <w:t>як</w:t>
            </w:r>
            <w:r>
              <w:rPr>
                <w:spacing w:val="1"/>
                <w:sz w:val="24"/>
              </w:rPr>
              <w:t xml:space="preserve"> </w:t>
            </w:r>
            <w:r>
              <w:rPr>
                <w:sz w:val="24"/>
              </w:rPr>
              <w:t>каталізатор процесу створення та розвитку підприємств. Національна асоціація бізнес-інкубаторів США</w:t>
            </w:r>
            <w:r>
              <w:rPr>
                <w:spacing w:val="-57"/>
                <w:sz w:val="24"/>
              </w:rPr>
              <w:t xml:space="preserve"> </w:t>
            </w:r>
            <w:r>
              <w:rPr>
                <w:sz w:val="24"/>
              </w:rPr>
              <w:t>(НАБІ - США) ідентифікує бізнес-інкубатор як інструмент економічного розвитку, призначений для</w:t>
            </w:r>
            <w:r>
              <w:rPr>
                <w:spacing w:val="1"/>
                <w:sz w:val="24"/>
              </w:rPr>
              <w:t xml:space="preserve"> </w:t>
            </w:r>
            <w:r>
              <w:rPr>
                <w:sz w:val="24"/>
              </w:rPr>
              <w:t>прискореного зростання й успішності самореалізації підприємницьких компаній за допомогою надання</w:t>
            </w:r>
            <w:r>
              <w:rPr>
                <w:spacing w:val="1"/>
                <w:sz w:val="24"/>
              </w:rPr>
              <w:t xml:space="preserve"> </w:t>
            </w:r>
            <w:r>
              <w:rPr>
                <w:sz w:val="24"/>
              </w:rPr>
              <w:t>їм</w:t>
            </w:r>
            <w:r>
              <w:rPr>
                <w:spacing w:val="1"/>
                <w:sz w:val="24"/>
              </w:rPr>
              <w:t xml:space="preserve"> </w:t>
            </w:r>
            <w:r>
              <w:rPr>
                <w:sz w:val="24"/>
              </w:rPr>
              <w:t>комплексу</w:t>
            </w:r>
            <w:r>
              <w:rPr>
                <w:spacing w:val="1"/>
                <w:sz w:val="24"/>
              </w:rPr>
              <w:t xml:space="preserve"> </w:t>
            </w:r>
            <w:r>
              <w:rPr>
                <w:sz w:val="24"/>
              </w:rPr>
              <w:t>ресурсів</w:t>
            </w:r>
            <w:r>
              <w:rPr>
                <w:spacing w:val="1"/>
                <w:sz w:val="24"/>
              </w:rPr>
              <w:t xml:space="preserve"> </w:t>
            </w:r>
            <w:r>
              <w:rPr>
                <w:sz w:val="24"/>
              </w:rPr>
              <w:t>і</w:t>
            </w:r>
            <w:r>
              <w:rPr>
                <w:spacing w:val="1"/>
                <w:sz w:val="24"/>
              </w:rPr>
              <w:t xml:space="preserve"> </w:t>
            </w:r>
            <w:r>
              <w:rPr>
                <w:sz w:val="24"/>
              </w:rPr>
              <w:t>послуг</w:t>
            </w:r>
            <w:r>
              <w:rPr>
                <w:spacing w:val="1"/>
                <w:sz w:val="24"/>
              </w:rPr>
              <w:t xml:space="preserve"> </w:t>
            </w:r>
            <w:r>
              <w:rPr>
                <w:sz w:val="24"/>
              </w:rPr>
              <w:t>із</w:t>
            </w:r>
            <w:r>
              <w:rPr>
                <w:spacing w:val="1"/>
                <w:sz w:val="24"/>
              </w:rPr>
              <w:t xml:space="preserve"> </w:t>
            </w:r>
            <w:r>
              <w:rPr>
                <w:sz w:val="24"/>
              </w:rPr>
              <w:t>підтримки</w:t>
            </w:r>
            <w:r>
              <w:rPr>
                <w:spacing w:val="1"/>
                <w:sz w:val="24"/>
              </w:rPr>
              <w:t xml:space="preserve"> </w:t>
            </w:r>
            <w:r>
              <w:rPr>
                <w:sz w:val="24"/>
              </w:rPr>
              <w:t>комерційної</w:t>
            </w:r>
            <w:r>
              <w:rPr>
                <w:spacing w:val="1"/>
                <w:sz w:val="24"/>
              </w:rPr>
              <w:t xml:space="preserve"> </w:t>
            </w:r>
            <w:r>
              <w:rPr>
                <w:sz w:val="24"/>
              </w:rPr>
              <w:t>діяльності.</w:t>
            </w:r>
            <w:r>
              <w:rPr>
                <w:spacing w:val="1"/>
                <w:sz w:val="24"/>
              </w:rPr>
              <w:t xml:space="preserve"> </w:t>
            </w:r>
            <w:r>
              <w:rPr>
                <w:sz w:val="24"/>
              </w:rPr>
              <w:t>Основним</w:t>
            </w:r>
            <w:r>
              <w:rPr>
                <w:spacing w:val="1"/>
                <w:sz w:val="24"/>
              </w:rPr>
              <w:t xml:space="preserve"> </w:t>
            </w:r>
            <w:r>
              <w:rPr>
                <w:sz w:val="24"/>
              </w:rPr>
              <w:t>завданням</w:t>
            </w:r>
            <w:r>
              <w:rPr>
                <w:spacing w:val="1"/>
                <w:sz w:val="24"/>
              </w:rPr>
              <w:t xml:space="preserve"> </w:t>
            </w:r>
            <w:r>
              <w:rPr>
                <w:sz w:val="24"/>
              </w:rPr>
              <w:t>бізнес-</w:t>
            </w:r>
            <w:r>
              <w:rPr>
                <w:spacing w:val="1"/>
                <w:sz w:val="24"/>
              </w:rPr>
              <w:t xml:space="preserve"> </w:t>
            </w:r>
            <w:r>
              <w:rPr>
                <w:sz w:val="24"/>
              </w:rPr>
              <w:t>інкубатора вважається створення успішних фірм, оскільки досвід США свідчить: за підтримки бізнес-</w:t>
            </w:r>
            <w:r>
              <w:rPr>
                <w:spacing w:val="1"/>
                <w:sz w:val="24"/>
              </w:rPr>
              <w:t xml:space="preserve"> </w:t>
            </w:r>
            <w:r>
              <w:rPr>
                <w:sz w:val="24"/>
              </w:rPr>
              <w:t>інкубатора 30% початківців-бізнесменів успішно почали свою справу й перейшли до середнього бізнесу</w:t>
            </w:r>
            <w:r>
              <w:rPr>
                <w:spacing w:val="-57"/>
                <w:sz w:val="24"/>
              </w:rPr>
              <w:t xml:space="preserve"> </w:t>
            </w:r>
            <w:r>
              <w:rPr>
                <w:sz w:val="24"/>
              </w:rPr>
              <w:t>(для</w:t>
            </w:r>
            <w:r>
              <w:rPr>
                <w:spacing w:val="1"/>
                <w:sz w:val="24"/>
              </w:rPr>
              <w:t xml:space="preserve"> </w:t>
            </w:r>
            <w:r>
              <w:rPr>
                <w:sz w:val="24"/>
              </w:rPr>
              <w:t>порівняння:</w:t>
            </w:r>
            <w:r>
              <w:rPr>
                <w:spacing w:val="1"/>
                <w:sz w:val="24"/>
              </w:rPr>
              <w:t xml:space="preserve"> </w:t>
            </w:r>
            <w:r>
              <w:rPr>
                <w:sz w:val="24"/>
              </w:rPr>
              <w:t>в</w:t>
            </w:r>
            <w:r>
              <w:rPr>
                <w:spacing w:val="1"/>
                <w:sz w:val="24"/>
              </w:rPr>
              <w:t xml:space="preserve"> </w:t>
            </w:r>
            <w:r>
              <w:rPr>
                <w:sz w:val="24"/>
              </w:rPr>
              <w:t>звичайних</w:t>
            </w:r>
            <w:r>
              <w:rPr>
                <w:spacing w:val="1"/>
                <w:sz w:val="24"/>
              </w:rPr>
              <w:t xml:space="preserve"> </w:t>
            </w:r>
            <w:r>
              <w:rPr>
                <w:sz w:val="24"/>
              </w:rPr>
              <w:t>умовах</w:t>
            </w:r>
            <w:r>
              <w:rPr>
                <w:spacing w:val="1"/>
                <w:sz w:val="24"/>
              </w:rPr>
              <w:t xml:space="preserve"> </w:t>
            </w:r>
            <w:r>
              <w:rPr>
                <w:sz w:val="24"/>
              </w:rPr>
              <w:t>цей</w:t>
            </w:r>
            <w:r>
              <w:rPr>
                <w:spacing w:val="1"/>
                <w:sz w:val="24"/>
              </w:rPr>
              <w:t xml:space="preserve"> </w:t>
            </w:r>
            <w:r>
              <w:rPr>
                <w:sz w:val="24"/>
              </w:rPr>
              <w:t>відсоток</w:t>
            </w:r>
            <w:r>
              <w:rPr>
                <w:spacing w:val="1"/>
                <w:sz w:val="24"/>
              </w:rPr>
              <w:t xml:space="preserve"> </w:t>
            </w:r>
            <w:r>
              <w:rPr>
                <w:sz w:val="24"/>
              </w:rPr>
              <w:t>дорівнює</w:t>
            </w:r>
            <w:r>
              <w:rPr>
                <w:spacing w:val="1"/>
                <w:sz w:val="24"/>
              </w:rPr>
              <w:t xml:space="preserve"> </w:t>
            </w:r>
            <w:r>
              <w:rPr>
                <w:sz w:val="24"/>
              </w:rPr>
              <w:t>12%)</w:t>
            </w:r>
            <w:r>
              <w:rPr>
                <w:spacing w:val="1"/>
                <w:sz w:val="24"/>
              </w:rPr>
              <w:t xml:space="preserve"> </w:t>
            </w:r>
            <w:r>
              <w:rPr>
                <w:sz w:val="24"/>
              </w:rPr>
              <w:t>Створення</w:t>
            </w:r>
            <w:r>
              <w:rPr>
                <w:spacing w:val="1"/>
                <w:sz w:val="24"/>
              </w:rPr>
              <w:t xml:space="preserve"> </w:t>
            </w:r>
            <w:r>
              <w:rPr>
                <w:sz w:val="24"/>
              </w:rPr>
              <w:t>бізнес-інкубатору</w:t>
            </w:r>
            <w:r>
              <w:rPr>
                <w:spacing w:val="1"/>
                <w:sz w:val="24"/>
              </w:rPr>
              <w:t xml:space="preserve"> </w:t>
            </w:r>
            <w:r>
              <w:rPr>
                <w:sz w:val="24"/>
              </w:rPr>
              <w:t>викликано</w:t>
            </w:r>
            <w:r>
              <w:rPr>
                <w:spacing w:val="1"/>
                <w:sz w:val="24"/>
              </w:rPr>
              <w:t xml:space="preserve"> </w:t>
            </w:r>
            <w:r>
              <w:rPr>
                <w:sz w:val="24"/>
              </w:rPr>
              <w:t>реаліями</w:t>
            </w:r>
            <w:r>
              <w:rPr>
                <w:spacing w:val="1"/>
                <w:sz w:val="24"/>
              </w:rPr>
              <w:t xml:space="preserve"> </w:t>
            </w:r>
            <w:r>
              <w:rPr>
                <w:sz w:val="24"/>
              </w:rPr>
              <w:t>сьогодення.</w:t>
            </w:r>
            <w:r>
              <w:rPr>
                <w:spacing w:val="1"/>
                <w:sz w:val="24"/>
              </w:rPr>
              <w:t xml:space="preserve"> </w:t>
            </w:r>
            <w:r>
              <w:rPr>
                <w:sz w:val="24"/>
              </w:rPr>
              <w:t>За</w:t>
            </w:r>
            <w:r>
              <w:rPr>
                <w:spacing w:val="1"/>
                <w:sz w:val="24"/>
              </w:rPr>
              <w:t xml:space="preserve"> </w:t>
            </w:r>
            <w:r>
              <w:rPr>
                <w:sz w:val="24"/>
              </w:rPr>
              <w:t>загальним</w:t>
            </w:r>
            <w:r>
              <w:rPr>
                <w:spacing w:val="1"/>
                <w:sz w:val="24"/>
              </w:rPr>
              <w:t xml:space="preserve"> </w:t>
            </w:r>
            <w:r>
              <w:rPr>
                <w:sz w:val="24"/>
              </w:rPr>
              <w:t>розумінням</w:t>
            </w:r>
            <w:r>
              <w:rPr>
                <w:spacing w:val="1"/>
                <w:sz w:val="24"/>
              </w:rPr>
              <w:t xml:space="preserve"> </w:t>
            </w:r>
            <w:r>
              <w:rPr>
                <w:sz w:val="24"/>
              </w:rPr>
              <w:t>ця</w:t>
            </w:r>
            <w:r>
              <w:rPr>
                <w:spacing w:val="1"/>
                <w:sz w:val="24"/>
              </w:rPr>
              <w:t xml:space="preserve"> </w:t>
            </w:r>
            <w:r>
              <w:rPr>
                <w:sz w:val="24"/>
              </w:rPr>
              <w:t>нова</w:t>
            </w:r>
            <w:r>
              <w:rPr>
                <w:spacing w:val="1"/>
                <w:sz w:val="24"/>
              </w:rPr>
              <w:t xml:space="preserve"> </w:t>
            </w:r>
            <w:r>
              <w:rPr>
                <w:sz w:val="24"/>
              </w:rPr>
              <w:t>структура</w:t>
            </w:r>
            <w:r>
              <w:rPr>
                <w:spacing w:val="1"/>
                <w:sz w:val="24"/>
              </w:rPr>
              <w:t xml:space="preserve"> </w:t>
            </w:r>
            <w:r>
              <w:rPr>
                <w:sz w:val="24"/>
              </w:rPr>
              <w:t>має</w:t>
            </w:r>
            <w:r>
              <w:rPr>
                <w:spacing w:val="1"/>
                <w:sz w:val="24"/>
              </w:rPr>
              <w:t xml:space="preserve"> </w:t>
            </w:r>
            <w:r>
              <w:rPr>
                <w:sz w:val="24"/>
              </w:rPr>
              <w:t>вчасно</w:t>
            </w:r>
            <w:r>
              <w:rPr>
                <w:spacing w:val="1"/>
                <w:sz w:val="24"/>
              </w:rPr>
              <w:t xml:space="preserve"> </w:t>
            </w:r>
            <w:r>
              <w:rPr>
                <w:sz w:val="24"/>
              </w:rPr>
              <w:t>надавати</w:t>
            </w:r>
            <w:r>
              <w:rPr>
                <w:spacing w:val="1"/>
                <w:sz w:val="24"/>
              </w:rPr>
              <w:t xml:space="preserve"> </w:t>
            </w:r>
            <w:r>
              <w:rPr>
                <w:sz w:val="24"/>
              </w:rPr>
              <w:t>підприємцям</w:t>
            </w:r>
            <w:r>
              <w:rPr>
                <w:spacing w:val="1"/>
                <w:sz w:val="24"/>
              </w:rPr>
              <w:t xml:space="preserve"> </w:t>
            </w:r>
            <w:r>
              <w:rPr>
                <w:sz w:val="24"/>
              </w:rPr>
              <w:t>ділові</w:t>
            </w:r>
            <w:r>
              <w:rPr>
                <w:spacing w:val="1"/>
                <w:sz w:val="24"/>
              </w:rPr>
              <w:t xml:space="preserve"> </w:t>
            </w:r>
            <w:r>
              <w:rPr>
                <w:sz w:val="24"/>
              </w:rPr>
              <w:t>послуги,</w:t>
            </w:r>
            <w:r>
              <w:rPr>
                <w:spacing w:val="1"/>
                <w:sz w:val="24"/>
              </w:rPr>
              <w:t xml:space="preserve"> </w:t>
            </w:r>
            <w:r>
              <w:rPr>
                <w:sz w:val="24"/>
              </w:rPr>
              <w:t>технічну</w:t>
            </w:r>
            <w:r>
              <w:rPr>
                <w:spacing w:val="1"/>
                <w:sz w:val="24"/>
              </w:rPr>
              <w:t xml:space="preserve"> </w:t>
            </w:r>
            <w:r>
              <w:rPr>
                <w:sz w:val="24"/>
              </w:rPr>
              <w:t>підтримку,</w:t>
            </w:r>
            <w:r>
              <w:rPr>
                <w:spacing w:val="1"/>
                <w:sz w:val="24"/>
              </w:rPr>
              <w:t xml:space="preserve"> </w:t>
            </w:r>
            <w:r>
              <w:rPr>
                <w:sz w:val="24"/>
              </w:rPr>
              <w:t>допомогу</w:t>
            </w:r>
            <w:r>
              <w:rPr>
                <w:spacing w:val="1"/>
                <w:sz w:val="24"/>
              </w:rPr>
              <w:t xml:space="preserve"> </w:t>
            </w:r>
            <w:r>
              <w:rPr>
                <w:sz w:val="24"/>
              </w:rPr>
              <w:t>в</w:t>
            </w:r>
            <w:r>
              <w:rPr>
                <w:spacing w:val="1"/>
                <w:sz w:val="24"/>
              </w:rPr>
              <w:t xml:space="preserve"> </w:t>
            </w:r>
            <w:r>
              <w:rPr>
                <w:sz w:val="24"/>
              </w:rPr>
              <w:t>управлінні,</w:t>
            </w:r>
            <w:r>
              <w:rPr>
                <w:spacing w:val="1"/>
                <w:sz w:val="24"/>
              </w:rPr>
              <w:t xml:space="preserve"> </w:t>
            </w:r>
            <w:r>
              <w:rPr>
                <w:sz w:val="24"/>
              </w:rPr>
              <w:t>спрощений</w:t>
            </w:r>
            <w:r>
              <w:rPr>
                <w:spacing w:val="1"/>
                <w:sz w:val="24"/>
              </w:rPr>
              <w:t xml:space="preserve"> </w:t>
            </w:r>
            <w:r>
              <w:rPr>
                <w:sz w:val="24"/>
              </w:rPr>
              <w:t>доступ</w:t>
            </w:r>
            <w:r>
              <w:rPr>
                <w:spacing w:val="1"/>
                <w:sz w:val="24"/>
              </w:rPr>
              <w:t xml:space="preserve"> </w:t>
            </w:r>
            <w:r>
              <w:rPr>
                <w:sz w:val="24"/>
              </w:rPr>
              <w:t>до</w:t>
            </w:r>
            <w:r>
              <w:rPr>
                <w:spacing w:val="1"/>
                <w:sz w:val="24"/>
              </w:rPr>
              <w:t xml:space="preserve"> </w:t>
            </w:r>
            <w:r>
              <w:rPr>
                <w:sz w:val="24"/>
              </w:rPr>
              <w:t>фінансування.</w:t>
            </w:r>
            <w:r>
              <w:rPr>
                <w:spacing w:val="1"/>
                <w:sz w:val="24"/>
              </w:rPr>
              <w:t xml:space="preserve"> </w:t>
            </w:r>
            <w:r>
              <w:rPr>
                <w:sz w:val="24"/>
              </w:rPr>
              <w:t>Завдання</w:t>
            </w:r>
            <w:r>
              <w:rPr>
                <w:spacing w:val="1"/>
                <w:sz w:val="24"/>
              </w:rPr>
              <w:t xml:space="preserve"> </w:t>
            </w:r>
            <w:r>
              <w:rPr>
                <w:sz w:val="24"/>
              </w:rPr>
              <w:t>бізнес-інкубатора</w:t>
            </w:r>
            <w:r>
              <w:rPr>
                <w:spacing w:val="1"/>
                <w:sz w:val="24"/>
              </w:rPr>
              <w:t xml:space="preserve"> </w:t>
            </w:r>
            <w:r>
              <w:rPr>
                <w:sz w:val="24"/>
              </w:rPr>
              <w:t>полягає</w:t>
            </w:r>
            <w:r>
              <w:rPr>
                <w:spacing w:val="1"/>
                <w:sz w:val="24"/>
              </w:rPr>
              <w:t xml:space="preserve"> </w:t>
            </w:r>
            <w:r>
              <w:rPr>
                <w:sz w:val="24"/>
              </w:rPr>
              <w:t>в</w:t>
            </w:r>
            <w:r>
              <w:rPr>
                <w:spacing w:val="1"/>
                <w:sz w:val="24"/>
              </w:rPr>
              <w:t xml:space="preserve"> </w:t>
            </w:r>
            <w:r>
              <w:rPr>
                <w:sz w:val="24"/>
              </w:rPr>
              <w:t>забезпеченні</w:t>
            </w:r>
            <w:r>
              <w:rPr>
                <w:spacing w:val="1"/>
                <w:sz w:val="24"/>
              </w:rPr>
              <w:t xml:space="preserve"> </w:t>
            </w:r>
            <w:r>
              <w:rPr>
                <w:sz w:val="24"/>
              </w:rPr>
              <w:t>доступу</w:t>
            </w:r>
            <w:r>
              <w:rPr>
                <w:spacing w:val="1"/>
                <w:sz w:val="24"/>
              </w:rPr>
              <w:t xml:space="preserve"> </w:t>
            </w:r>
            <w:r>
              <w:rPr>
                <w:sz w:val="24"/>
              </w:rPr>
              <w:t>малих</w:t>
            </w:r>
            <w:r>
              <w:rPr>
                <w:spacing w:val="1"/>
                <w:sz w:val="24"/>
              </w:rPr>
              <w:t xml:space="preserve"> </w:t>
            </w:r>
            <w:r>
              <w:rPr>
                <w:sz w:val="24"/>
              </w:rPr>
              <w:t>підприємств</w:t>
            </w:r>
            <w:r>
              <w:rPr>
                <w:spacing w:val="1"/>
                <w:sz w:val="24"/>
              </w:rPr>
              <w:t xml:space="preserve"> </w:t>
            </w:r>
            <w:r>
              <w:rPr>
                <w:sz w:val="24"/>
              </w:rPr>
              <w:t>до</w:t>
            </w:r>
            <w:r>
              <w:rPr>
                <w:spacing w:val="1"/>
                <w:sz w:val="24"/>
              </w:rPr>
              <w:t xml:space="preserve"> </w:t>
            </w:r>
            <w:r>
              <w:rPr>
                <w:sz w:val="24"/>
              </w:rPr>
              <w:t>організаційних послуг таким чином, щоб підприємці могли сконцентруватися на розвитку власного</w:t>
            </w:r>
            <w:r>
              <w:rPr>
                <w:spacing w:val="1"/>
                <w:sz w:val="24"/>
              </w:rPr>
              <w:t xml:space="preserve"> </w:t>
            </w:r>
            <w:r>
              <w:rPr>
                <w:sz w:val="24"/>
              </w:rPr>
              <w:t>бізнесу</w:t>
            </w:r>
          </w:p>
          <w:p w14:paraId="39BC29BF" w14:textId="77777777" w:rsidR="008D3F53" w:rsidRDefault="008D3F53" w:rsidP="00C62EA0">
            <w:pPr>
              <w:pStyle w:val="TableParagraph"/>
              <w:spacing w:line="228" w:lineRule="auto"/>
              <w:ind w:left="3907" w:right="96"/>
              <w:jc w:val="both"/>
              <w:rPr>
                <w:sz w:val="24"/>
              </w:rPr>
            </w:pPr>
            <w:r>
              <w:rPr>
                <w:sz w:val="24"/>
              </w:rPr>
              <w:t>В</w:t>
            </w:r>
            <w:r>
              <w:rPr>
                <w:spacing w:val="1"/>
                <w:sz w:val="24"/>
              </w:rPr>
              <w:t xml:space="preserve"> </w:t>
            </w:r>
            <w:r>
              <w:rPr>
                <w:sz w:val="24"/>
              </w:rPr>
              <w:t>сфері</w:t>
            </w:r>
            <w:r>
              <w:rPr>
                <w:spacing w:val="1"/>
                <w:sz w:val="24"/>
              </w:rPr>
              <w:t xml:space="preserve"> </w:t>
            </w:r>
            <w:r>
              <w:rPr>
                <w:sz w:val="24"/>
              </w:rPr>
              <w:t>освіти</w:t>
            </w:r>
            <w:r>
              <w:rPr>
                <w:spacing w:val="1"/>
                <w:sz w:val="24"/>
              </w:rPr>
              <w:t xml:space="preserve"> </w:t>
            </w:r>
            <w:r>
              <w:rPr>
                <w:sz w:val="24"/>
              </w:rPr>
              <w:t>бізнес-інкубатор</w:t>
            </w:r>
            <w:r>
              <w:rPr>
                <w:spacing w:val="1"/>
                <w:sz w:val="24"/>
              </w:rPr>
              <w:t xml:space="preserve"> </w:t>
            </w:r>
            <w:r>
              <w:rPr>
                <w:sz w:val="24"/>
              </w:rPr>
              <w:t>розглядається</w:t>
            </w:r>
            <w:r>
              <w:rPr>
                <w:spacing w:val="1"/>
                <w:sz w:val="24"/>
              </w:rPr>
              <w:t xml:space="preserve"> </w:t>
            </w:r>
            <w:r>
              <w:rPr>
                <w:sz w:val="24"/>
              </w:rPr>
              <w:t>як</w:t>
            </w:r>
            <w:r>
              <w:rPr>
                <w:spacing w:val="1"/>
                <w:sz w:val="24"/>
              </w:rPr>
              <w:t xml:space="preserve"> </w:t>
            </w:r>
            <w:r>
              <w:rPr>
                <w:sz w:val="24"/>
              </w:rPr>
              <w:t>самостійне</w:t>
            </w:r>
            <w:r>
              <w:rPr>
                <w:spacing w:val="1"/>
                <w:sz w:val="24"/>
              </w:rPr>
              <w:t xml:space="preserve"> </w:t>
            </w:r>
            <w:r>
              <w:rPr>
                <w:sz w:val="24"/>
              </w:rPr>
              <w:t>утворення</w:t>
            </w:r>
            <w:r>
              <w:rPr>
                <w:spacing w:val="1"/>
                <w:sz w:val="24"/>
              </w:rPr>
              <w:t xml:space="preserve"> </w:t>
            </w:r>
            <w:r>
              <w:rPr>
                <w:sz w:val="24"/>
              </w:rPr>
              <w:t>підприємницького</w:t>
            </w:r>
            <w:r>
              <w:rPr>
                <w:spacing w:val="1"/>
                <w:sz w:val="24"/>
              </w:rPr>
              <w:t xml:space="preserve"> </w:t>
            </w:r>
            <w:r>
              <w:rPr>
                <w:sz w:val="24"/>
              </w:rPr>
              <w:t>типу</w:t>
            </w:r>
            <w:r>
              <w:rPr>
                <w:spacing w:val="1"/>
                <w:sz w:val="24"/>
              </w:rPr>
              <w:t xml:space="preserve"> </w:t>
            </w:r>
            <w:r>
              <w:rPr>
                <w:sz w:val="24"/>
              </w:rPr>
              <w:t>в</w:t>
            </w:r>
            <w:r>
              <w:rPr>
                <w:spacing w:val="1"/>
                <w:sz w:val="24"/>
              </w:rPr>
              <w:t xml:space="preserve"> </w:t>
            </w:r>
            <w:r>
              <w:rPr>
                <w:sz w:val="24"/>
              </w:rPr>
              <w:t>організаційній структурі навчального закладу, метою якого є створення і розвиток нового бізнесу. За</w:t>
            </w:r>
            <w:r>
              <w:rPr>
                <w:spacing w:val="1"/>
                <w:sz w:val="24"/>
              </w:rPr>
              <w:t xml:space="preserve"> </w:t>
            </w:r>
            <w:r>
              <w:rPr>
                <w:sz w:val="24"/>
              </w:rPr>
              <w:t>своїм призначенням і метою діяльності бізнес-інкубатори як базові структурні підрозділи навчальних</w:t>
            </w:r>
            <w:r>
              <w:rPr>
                <w:spacing w:val="1"/>
                <w:sz w:val="24"/>
              </w:rPr>
              <w:t xml:space="preserve"> </w:t>
            </w:r>
            <w:r>
              <w:rPr>
                <w:sz w:val="24"/>
              </w:rPr>
              <w:t>закладів</w:t>
            </w:r>
            <w:r>
              <w:rPr>
                <w:spacing w:val="2"/>
                <w:sz w:val="24"/>
              </w:rPr>
              <w:t xml:space="preserve"> </w:t>
            </w:r>
            <w:r>
              <w:rPr>
                <w:sz w:val="24"/>
              </w:rPr>
              <w:t>поділяють</w:t>
            </w:r>
            <w:r>
              <w:rPr>
                <w:spacing w:val="2"/>
                <w:sz w:val="24"/>
              </w:rPr>
              <w:t xml:space="preserve"> </w:t>
            </w:r>
            <w:r>
              <w:rPr>
                <w:sz w:val="24"/>
              </w:rPr>
              <w:t>на</w:t>
            </w:r>
            <w:r>
              <w:rPr>
                <w:spacing w:val="1"/>
                <w:sz w:val="24"/>
              </w:rPr>
              <w:t xml:space="preserve"> </w:t>
            </w:r>
            <w:r>
              <w:rPr>
                <w:sz w:val="24"/>
              </w:rPr>
              <w:t>два</w:t>
            </w:r>
            <w:r>
              <w:rPr>
                <w:spacing w:val="1"/>
                <w:sz w:val="24"/>
              </w:rPr>
              <w:t xml:space="preserve"> </w:t>
            </w:r>
            <w:r>
              <w:rPr>
                <w:sz w:val="24"/>
              </w:rPr>
              <w:t>види:</w:t>
            </w:r>
          </w:p>
          <w:p w14:paraId="029A5503" w14:textId="77777777" w:rsidR="008D3F53" w:rsidRDefault="008D3F53" w:rsidP="00C62EA0">
            <w:pPr>
              <w:pStyle w:val="TableParagraph"/>
              <w:numPr>
                <w:ilvl w:val="0"/>
                <w:numId w:val="17"/>
              </w:numPr>
              <w:tabs>
                <w:tab w:val="left" w:pos="4614"/>
              </w:tabs>
              <w:spacing w:line="259" w:lineRule="exact"/>
              <w:ind w:hanging="347"/>
              <w:jc w:val="both"/>
              <w:rPr>
                <w:sz w:val="24"/>
              </w:rPr>
            </w:pPr>
            <w:r>
              <w:rPr>
                <w:sz w:val="24"/>
              </w:rPr>
              <w:t>бізнес-інкубатори</w:t>
            </w:r>
            <w:r>
              <w:rPr>
                <w:spacing w:val="-4"/>
                <w:sz w:val="24"/>
              </w:rPr>
              <w:t xml:space="preserve"> </w:t>
            </w:r>
            <w:r>
              <w:rPr>
                <w:sz w:val="24"/>
              </w:rPr>
              <w:t>загального</w:t>
            </w:r>
            <w:r>
              <w:rPr>
                <w:spacing w:val="-4"/>
                <w:sz w:val="24"/>
              </w:rPr>
              <w:t xml:space="preserve"> </w:t>
            </w:r>
            <w:r>
              <w:rPr>
                <w:sz w:val="24"/>
              </w:rPr>
              <w:t>призначення</w:t>
            </w:r>
            <w:r>
              <w:rPr>
                <w:spacing w:val="-8"/>
                <w:sz w:val="24"/>
              </w:rPr>
              <w:t xml:space="preserve"> </w:t>
            </w:r>
            <w:r>
              <w:rPr>
                <w:sz w:val="24"/>
              </w:rPr>
              <w:t>(надають</w:t>
            </w:r>
            <w:r>
              <w:rPr>
                <w:spacing w:val="-4"/>
                <w:sz w:val="24"/>
              </w:rPr>
              <w:t xml:space="preserve"> </w:t>
            </w:r>
            <w:r>
              <w:rPr>
                <w:sz w:val="24"/>
              </w:rPr>
              <w:t>підприємницькі</w:t>
            </w:r>
            <w:r>
              <w:rPr>
                <w:spacing w:val="-13"/>
                <w:sz w:val="24"/>
              </w:rPr>
              <w:t xml:space="preserve"> </w:t>
            </w:r>
            <w:r>
              <w:rPr>
                <w:sz w:val="24"/>
              </w:rPr>
              <w:t>послуги</w:t>
            </w:r>
            <w:r>
              <w:rPr>
                <w:spacing w:val="-3"/>
                <w:sz w:val="24"/>
              </w:rPr>
              <w:t xml:space="preserve"> </w:t>
            </w:r>
            <w:r>
              <w:rPr>
                <w:sz w:val="24"/>
              </w:rPr>
              <w:t>широкого</w:t>
            </w:r>
            <w:r>
              <w:rPr>
                <w:spacing w:val="-4"/>
                <w:sz w:val="24"/>
              </w:rPr>
              <w:t xml:space="preserve"> </w:t>
            </w:r>
            <w:r>
              <w:rPr>
                <w:sz w:val="24"/>
              </w:rPr>
              <w:t>спектру);</w:t>
            </w:r>
          </w:p>
          <w:p w14:paraId="75BC18A5" w14:textId="77777777" w:rsidR="008D3F53" w:rsidRDefault="008D3F53" w:rsidP="00C62EA0">
            <w:pPr>
              <w:pStyle w:val="TableParagraph"/>
              <w:numPr>
                <w:ilvl w:val="0"/>
                <w:numId w:val="17"/>
              </w:numPr>
              <w:tabs>
                <w:tab w:val="left" w:pos="4614"/>
              </w:tabs>
              <w:spacing w:line="262" w:lineRule="exact"/>
              <w:ind w:hanging="347"/>
              <w:jc w:val="both"/>
              <w:rPr>
                <w:sz w:val="24"/>
              </w:rPr>
            </w:pPr>
            <w:r>
              <w:rPr>
                <w:sz w:val="24"/>
              </w:rPr>
              <w:t>бізнес-інкубатори</w:t>
            </w:r>
            <w:r>
              <w:rPr>
                <w:spacing w:val="-3"/>
                <w:sz w:val="24"/>
              </w:rPr>
              <w:t xml:space="preserve"> </w:t>
            </w:r>
            <w:r>
              <w:rPr>
                <w:sz w:val="24"/>
              </w:rPr>
              <w:t>спеціального</w:t>
            </w:r>
            <w:r>
              <w:rPr>
                <w:spacing w:val="1"/>
                <w:sz w:val="24"/>
              </w:rPr>
              <w:t xml:space="preserve"> </w:t>
            </w:r>
            <w:r>
              <w:rPr>
                <w:sz w:val="24"/>
              </w:rPr>
              <w:t>призначення</w:t>
            </w:r>
            <w:r>
              <w:rPr>
                <w:spacing w:val="-8"/>
                <w:sz w:val="24"/>
              </w:rPr>
              <w:t xml:space="preserve"> </w:t>
            </w:r>
            <w:r>
              <w:rPr>
                <w:sz w:val="24"/>
              </w:rPr>
              <w:t>(надають</w:t>
            </w:r>
            <w:r>
              <w:rPr>
                <w:spacing w:val="-3"/>
                <w:sz w:val="24"/>
              </w:rPr>
              <w:t xml:space="preserve"> </w:t>
            </w:r>
            <w:r>
              <w:rPr>
                <w:sz w:val="24"/>
              </w:rPr>
              <w:t>послуги</w:t>
            </w:r>
            <w:r>
              <w:rPr>
                <w:spacing w:val="-2"/>
                <w:sz w:val="24"/>
              </w:rPr>
              <w:t xml:space="preserve"> </w:t>
            </w:r>
            <w:r>
              <w:rPr>
                <w:sz w:val="24"/>
              </w:rPr>
              <w:t>за</w:t>
            </w:r>
            <w:r>
              <w:rPr>
                <w:spacing w:val="-4"/>
                <w:sz w:val="24"/>
              </w:rPr>
              <w:t xml:space="preserve"> </w:t>
            </w:r>
            <w:r>
              <w:rPr>
                <w:sz w:val="24"/>
              </w:rPr>
              <w:t>конкретними</w:t>
            </w:r>
            <w:r>
              <w:rPr>
                <w:spacing w:val="-7"/>
                <w:sz w:val="24"/>
              </w:rPr>
              <w:t xml:space="preserve"> </w:t>
            </w:r>
            <w:r>
              <w:rPr>
                <w:sz w:val="24"/>
              </w:rPr>
              <w:t>видами).</w:t>
            </w:r>
          </w:p>
          <w:p w14:paraId="4C0A79DD" w14:textId="77777777" w:rsidR="008D3F53" w:rsidRDefault="008D3F53" w:rsidP="00C62EA0">
            <w:pPr>
              <w:pStyle w:val="TableParagraph"/>
              <w:spacing w:line="228" w:lineRule="auto"/>
              <w:ind w:left="3907" w:right="92"/>
              <w:jc w:val="both"/>
              <w:rPr>
                <w:sz w:val="24"/>
              </w:rPr>
            </w:pPr>
            <w:r>
              <w:rPr>
                <w:sz w:val="24"/>
              </w:rPr>
              <w:t>Останній</w:t>
            </w:r>
            <w:r>
              <w:rPr>
                <w:spacing w:val="1"/>
                <w:sz w:val="24"/>
              </w:rPr>
              <w:t xml:space="preserve"> </w:t>
            </w:r>
            <w:r>
              <w:rPr>
                <w:sz w:val="24"/>
              </w:rPr>
              <w:t>може</w:t>
            </w:r>
            <w:r>
              <w:rPr>
                <w:spacing w:val="1"/>
                <w:sz w:val="24"/>
              </w:rPr>
              <w:t xml:space="preserve"> </w:t>
            </w:r>
            <w:r>
              <w:rPr>
                <w:sz w:val="24"/>
              </w:rPr>
              <w:t>мати</w:t>
            </w:r>
            <w:r>
              <w:rPr>
                <w:spacing w:val="1"/>
                <w:sz w:val="24"/>
              </w:rPr>
              <w:t xml:space="preserve"> </w:t>
            </w:r>
            <w:r>
              <w:rPr>
                <w:sz w:val="24"/>
              </w:rPr>
              <w:t>вигляд</w:t>
            </w:r>
            <w:r>
              <w:rPr>
                <w:spacing w:val="1"/>
                <w:sz w:val="24"/>
              </w:rPr>
              <w:t xml:space="preserve"> </w:t>
            </w:r>
            <w:r>
              <w:rPr>
                <w:sz w:val="24"/>
              </w:rPr>
              <w:t>скарбнички</w:t>
            </w:r>
            <w:r>
              <w:rPr>
                <w:spacing w:val="1"/>
                <w:sz w:val="24"/>
              </w:rPr>
              <w:t xml:space="preserve"> </w:t>
            </w:r>
            <w:r>
              <w:rPr>
                <w:sz w:val="24"/>
              </w:rPr>
              <w:t>напрацювань</w:t>
            </w:r>
            <w:r>
              <w:rPr>
                <w:spacing w:val="1"/>
                <w:sz w:val="24"/>
              </w:rPr>
              <w:t xml:space="preserve"> </w:t>
            </w:r>
            <w:r>
              <w:rPr>
                <w:sz w:val="24"/>
              </w:rPr>
              <w:t>за</w:t>
            </w:r>
            <w:r>
              <w:rPr>
                <w:spacing w:val="1"/>
                <w:sz w:val="24"/>
              </w:rPr>
              <w:t xml:space="preserve"> </w:t>
            </w:r>
            <w:r>
              <w:rPr>
                <w:sz w:val="24"/>
              </w:rPr>
              <w:t>результатами</w:t>
            </w:r>
            <w:r>
              <w:rPr>
                <w:spacing w:val="1"/>
                <w:sz w:val="24"/>
              </w:rPr>
              <w:t xml:space="preserve"> </w:t>
            </w:r>
            <w:r>
              <w:rPr>
                <w:sz w:val="24"/>
              </w:rPr>
              <w:t>науково-дослідної</w:t>
            </w:r>
            <w:r>
              <w:rPr>
                <w:spacing w:val="1"/>
                <w:sz w:val="24"/>
              </w:rPr>
              <w:t xml:space="preserve"> </w:t>
            </w:r>
            <w:r>
              <w:rPr>
                <w:sz w:val="24"/>
              </w:rPr>
              <w:t>роботи</w:t>
            </w:r>
            <w:r>
              <w:rPr>
                <w:spacing w:val="1"/>
                <w:sz w:val="24"/>
              </w:rPr>
              <w:t xml:space="preserve"> </w:t>
            </w:r>
            <w:r>
              <w:rPr>
                <w:sz w:val="24"/>
              </w:rPr>
              <w:t>студентів і викладачів навчального закладу. Його структура і функції дозволяють більш ефективно</w:t>
            </w:r>
            <w:r>
              <w:rPr>
                <w:spacing w:val="1"/>
                <w:sz w:val="24"/>
              </w:rPr>
              <w:t xml:space="preserve"> </w:t>
            </w:r>
            <w:r>
              <w:rPr>
                <w:sz w:val="24"/>
              </w:rPr>
              <w:t>реалізовувати</w:t>
            </w:r>
            <w:r>
              <w:rPr>
                <w:spacing w:val="1"/>
                <w:sz w:val="24"/>
              </w:rPr>
              <w:t xml:space="preserve"> </w:t>
            </w:r>
            <w:r>
              <w:rPr>
                <w:sz w:val="24"/>
              </w:rPr>
              <w:t>такі</w:t>
            </w:r>
            <w:r>
              <w:rPr>
                <w:spacing w:val="1"/>
                <w:sz w:val="24"/>
              </w:rPr>
              <w:t xml:space="preserve"> </w:t>
            </w:r>
            <w:r>
              <w:rPr>
                <w:sz w:val="24"/>
              </w:rPr>
              <w:t>форми</w:t>
            </w:r>
            <w:r>
              <w:rPr>
                <w:spacing w:val="1"/>
                <w:sz w:val="24"/>
              </w:rPr>
              <w:t xml:space="preserve"> </w:t>
            </w:r>
            <w:r>
              <w:rPr>
                <w:sz w:val="24"/>
              </w:rPr>
              <w:t>організації</w:t>
            </w:r>
            <w:r>
              <w:rPr>
                <w:spacing w:val="1"/>
                <w:sz w:val="24"/>
              </w:rPr>
              <w:t xml:space="preserve"> </w:t>
            </w:r>
            <w:r>
              <w:rPr>
                <w:sz w:val="24"/>
              </w:rPr>
              <w:t>науково-дослідної</w:t>
            </w:r>
            <w:r>
              <w:rPr>
                <w:spacing w:val="1"/>
                <w:sz w:val="24"/>
              </w:rPr>
              <w:t xml:space="preserve"> </w:t>
            </w:r>
            <w:r>
              <w:rPr>
                <w:sz w:val="24"/>
              </w:rPr>
              <w:t>роботи</w:t>
            </w:r>
            <w:r>
              <w:rPr>
                <w:spacing w:val="1"/>
                <w:sz w:val="24"/>
              </w:rPr>
              <w:t xml:space="preserve"> </w:t>
            </w:r>
            <w:r>
              <w:rPr>
                <w:sz w:val="24"/>
              </w:rPr>
              <w:t>студентів,</w:t>
            </w:r>
            <w:r>
              <w:rPr>
                <w:spacing w:val="1"/>
                <w:sz w:val="24"/>
              </w:rPr>
              <w:t xml:space="preserve"> </w:t>
            </w:r>
            <w:r>
              <w:rPr>
                <w:sz w:val="24"/>
              </w:rPr>
              <w:t>як</w:t>
            </w:r>
            <w:r>
              <w:rPr>
                <w:spacing w:val="1"/>
                <w:sz w:val="24"/>
              </w:rPr>
              <w:t xml:space="preserve"> </w:t>
            </w:r>
            <w:r>
              <w:rPr>
                <w:sz w:val="24"/>
              </w:rPr>
              <w:t>індивідуальна</w:t>
            </w:r>
            <w:r>
              <w:rPr>
                <w:spacing w:val="1"/>
                <w:sz w:val="24"/>
              </w:rPr>
              <w:t xml:space="preserve"> </w:t>
            </w:r>
            <w:r>
              <w:rPr>
                <w:sz w:val="24"/>
              </w:rPr>
              <w:t>робота</w:t>
            </w:r>
            <w:r>
              <w:rPr>
                <w:spacing w:val="1"/>
                <w:sz w:val="24"/>
              </w:rPr>
              <w:t xml:space="preserve"> </w:t>
            </w:r>
            <w:r>
              <w:rPr>
                <w:sz w:val="24"/>
              </w:rPr>
              <w:t>викладачів із студентами, наукова діяльність студентів в малих пошукових групах, участь студентів у</w:t>
            </w:r>
            <w:r>
              <w:rPr>
                <w:spacing w:val="1"/>
                <w:sz w:val="24"/>
              </w:rPr>
              <w:t xml:space="preserve"> </w:t>
            </w:r>
            <w:r>
              <w:rPr>
                <w:sz w:val="24"/>
              </w:rPr>
              <w:t>наукових заходах практичного спрямування, проведення наукових пошуків у процесі виконання завдань</w:t>
            </w:r>
            <w:r>
              <w:rPr>
                <w:spacing w:val="-57"/>
                <w:sz w:val="24"/>
              </w:rPr>
              <w:t xml:space="preserve"> </w:t>
            </w:r>
            <w:r>
              <w:rPr>
                <w:sz w:val="24"/>
              </w:rPr>
              <w:t>курсових</w:t>
            </w:r>
            <w:r>
              <w:rPr>
                <w:spacing w:val="58"/>
                <w:sz w:val="24"/>
              </w:rPr>
              <w:t xml:space="preserve"> </w:t>
            </w:r>
            <w:r>
              <w:rPr>
                <w:sz w:val="24"/>
              </w:rPr>
              <w:t>і</w:t>
            </w:r>
            <w:r>
              <w:rPr>
                <w:spacing w:val="53"/>
                <w:sz w:val="24"/>
              </w:rPr>
              <w:t xml:space="preserve"> </w:t>
            </w:r>
            <w:r>
              <w:rPr>
                <w:sz w:val="24"/>
              </w:rPr>
              <w:t>дипломних</w:t>
            </w:r>
            <w:r>
              <w:rPr>
                <w:spacing w:val="53"/>
                <w:sz w:val="24"/>
              </w:rPr>
              <w:t xml:space="preserve"> </w:t>
            </w:r>
            <w:r>
              <w:rPr>
                <w:sz w:val="24"/>
              </w:rPr>
              <w:t>проектів</w:t>
            </w:r>
            <w:r>
              <w:rPr>
                <w:spacing w:val="59"/>
                <w:sz w:val="24"/>
              </w:rPr>
              <w:t xml:space="preserve"> </w:t>
            </w:r>
            <w:r>
              <w:rPr>
                <w:sz w:val="24"/>
              </w:rPr>
              <w:t>та</w:t>
            </w:r>
            <w:r>
              <w:rPr>
                <w:spacing w:val="57"/>
                <w:sz w:val="24"/>
              </w:rPr>
              <w:t xml:space="preserve"> </w:t>
            </w:r>
            <w:r>
              <w:rPr>
                <w:sz w:val="24"/>
              </w:rPr>
              <w:t>практики</w:t>
            </w:r>
            <w:r>
              <w:rPr>
                <w:spacing w:val="8"/>
                <w:sz w:val="24"/>
              </w:rPr>
              <w:t xml:space="preserve"> </w:t>
            </w:r>
            <w:r>
              <w:rPr>
                <w:sz w:val="24"/>
              </w:rPr>
              <w:t>.</w:t>
            </w:r>
            <w:r>
              <w:rPr>
                <w:spacing w:val="60"/>
                <w:sz w:val="24"/>
              </w:rPr>
              <w:t xml:space="preserve"> </w:t>
            </w:r>
            <w:r>
              <w:rPr>
                <w:sz w:val="24"/>
              </w:rPr>
              <w:t>Бізнес-інкубатор</w:t>
            </w:r>
            <w:r>
              <w:rPr>
                <w:spacing w:val="58"/>
                <w:sz w:val="24"/>
              </w:rPr>
              <w:t xml:space="preserve"> </w:t>
            </w:r>
            <w:r>
              <w:rPr>
                <w:sz w:val="24"/>
              </w:rPr>
              <w:t>загального</w:t>
            </w:r>
            <w:r>
              <w:rPr>
                <w:spacing w:val="57"/>
                <w:sz w:val="24"/>
              </w:rPr>
              <w:t xml:space="preserve"> </w:t>
            </w:r>
            <w:r>
              <w:rPr>
                <w:sz w:val="24"/>
              </w:rPr>
              <w:t>призначення</w:t>
            </w:r>
            <w:r>
              <w:rPr>
                <w:spacing w:val="3"/>
                <w:sz w:val="24"/>
              </w:rPr>
              <w:t xml:space="preserve"> </w:t>
            </w:r>
            <w:r>
              <w:rPr>
                <w:sz w:val="24"/>
              </w:rPr>
              <w:t>сприяє</w:t>
            </w:r>
          </w:p>
          <w:p w14:paraId="48F1F0DF" w14:textId="77777777" w:rsidR="008D3F53" w:rsidRDefault="008D3F53" w:rsidP="00C62EA0">
            <w:pPr>
              <w:pStyle w:val="TableParagraph"/>
              <w:spacing w:line="247" w:lineRule="exact"/>
              <w:ind w:left="3907"/>
              <w:jc w:val="both"/>
              <w:rPr>
                <w:sz w:val="24"/>
              </w:rPr>
            </w:pPr>
            <w:r>
              <w:rPr>
                <w:sz w:val="24"/>
              </w:rPr>
              <w:t>зростанню</w:t>
            </w:r>
            <w:r>
              <w:rPr>
                <w:spacing w:val="-5"/>
                <w:sz w:val="24"/>
              </w:rPr>
              <w:t xml:space="preserve"> </w:t>
            </w:r>
            <w:r>
              <w:rPr>
                <w:sz w:val="24"/>
              </w:rPr>
              <w:t>підприємницької</w:t>
            </w:r>
            <w:r>
              <w:rPr>
                <w:spacing w:val="-11"/>
                <w:sz w:val="24"/>
              </w:rPr>
              <w:t xml:space="preserve"> </w:t>
            </w:r>
            <w:r>
              <w:rPr>
                <w:sz w:val="24"/>
              </w:rPr>
              <w:t>активності</w:t>
            </w:r>
            <w:r>
              <w:rPr>
                <w:spacing w:val="-10"/>
                <w:sz w:val="24"/>
              </w:rPr>
              <w:t xml:space="preserve"> </w:t>
            </w:r>
            <w:r>
              <w:rPr>
                <w:sz w:val="24"/>
              </w:rPr>
              <w:t>та</w:t>
            </w:r>
            <w:r>
              <w:rPr>
                <w:spacing w:val="-4"/>
                <w:sz w:val="24"/>
              </w:rPr>
              <w:t xml:space="preserve"> </w:t>
            </w:r>
            <w:r>
              <w:rPr>
                <w:sz w:val="24"/>
              </w:rPr>
              <w:t>комерціалізації</w:t>
            </w:r>
            <w:r>
              <w:rPr>
                <w:spacing w:val="-2"/>
                <w:sz w:val="24"/>
              </w:rPr>
              <w:t xml:space="preserve"> </w:t>
            </w:r>
            <w:r>
              <w:rPr>
                <w:sz w:val="24"/>
              </w:rPr>
              <w:t>інновацій</w:t>
            </w:r>
            <w:r>
              <w:rPr>
                <w:spacing w:val="2"/>
                <w:sz w:val="24"/>
              </w:rPr>
              <w:t xml:space="preserve"> </w:t>
            </w:r>
            <w:r>
              <w:rPr>
                <w:sz w:val="24"/>
              </w:rPr>
              <w:t>у</w:t>
            </w:r>
            <w:r>
              <w:rPr>
                <w:spacing w:val="-12"/>
                <w:sz w:val="24"/>
              </w:rPr>
              <w:t xml:space="preserve"> </w:t>
            </w:r>
            <w:r>
              <w:rPr>
                <w:sz w:val="24"/>
              </w:rPr>
              <w:t>регіоні.</w:t>
            </w:r>
          </w:p>
        </w:tc>
      </w:tr>
    </w:tbl>
    <w:p w14:paraId="13048486" w14:textId="29D4250F" w:rsidR="00317C4C" w:rsidRDefault="008D3F53" w:rsidP="00317C4C">
      <w:pPr>
        <w:spacing w:line="268" w:lineRule="exact"/>
        <w:rPr>
          <w:i/>
          <w:sz w:val="24"/>
        </w:rPr>
      </w:pPr>
      <w:r>
        <w:rPr>
          <w:noProof/>
          <w:lang w:eastAsia="uk-UA"/>
        </w:rPr>
        <mc:AlternateContent>
          <mc:Choice Requires="wps">
            <w:drawing>
              <wp:anchor distT="0" distB="0" distL="114300" distR="114300" simplePos="0" relativeHeight="251749888" behindDoc="1" locked="0" layoutInCell="1" allowOverlap="1" wp14:anchorId="2A60BDB6" wp14:editId="5C5ABBB1">
                <wp:simplePos x="0" y="0"/>
                <wp:positionH relativeFrom="page">
                  <wp:posOffset>3058160</wp:posOffset>
                </wp:positionH>
                <wp:positionV relativeFrom="paragraph">
                  <wp:posOffset>-4503420</wp:posOffset>
                </wp:positionV>
                <wp:extent cx="6350" cy="4497070"/>
                <wp:effectExtent l="0" t="0" r="0" b="0"/>
                <wp:wrapNone/>
                <wp:docPr id="119066024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44970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08860" id="Rectangle 68" o:spid="_x0000_s1026" style="position:absolute;margin-left:240.8pt;margin-top:-354.6pt;width:.5pt;height:354.1pt;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fU5QEAALM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" fillcolor="black" stroked="f">
                <w10:wrap anchorx="page"/>
              </v:rect>
            </w:pict>
          </mc:Fallback>
        </mc:AlternateContent>
      </w:r>
    </w:p>
    <w:sectPr w:rsidR="00317C4C" w:rsidSect="008D3F53">
      <w:headerReference w:type="default" r:id="rId144"/>
      <w:pgSz w:w="16840" w:h="11910" w:orient="landscape"/>
      <w:pgMar w:top="1180" w:right="900" w:bottom="280" w:left="900" w:header="7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B532" w14:textId="77777777" w:rsidR="00B6065C" w:rsidRDefault="00B6065C">
      <w:r>
        <w:separator/>
      </w:r>
    </w:p>
  </w:endnote>
  <w:endnote w:type="continuationSeparator" w:id="0">
    <w:p w14:paraId="5E2BC98F" w14:textId="77777777" w:rsidR="00B6065C" w:rsidRDefault="00B6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EBF8" w14:textId="1CB18012" w:rsidR="00E31CE0" w:rsidRDefault="00E31CE0">
    <w:pPr>
      <w:pStyle w:val="a9"/>
      <w:jc w:val="right"/>
    </w:pPr>
  </w:p>
  <w:p w14:paraId="43D1FB47" w14:textId="77777777" w:rsidR="00E31CE0" w:rsidRDefault="00E31C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77EF" w14:textId="77777777" w:rsidR="00B6065C" w:rsidRDefault="00B6065C">
      <w:r>
        <w:separator/>
      </w:r>
    </w:p>
  </w:footnote>
  <w:footnote w:type="continuationSeparator" w:id="0">
    <w:p w14:paraId="04D3B133" w14:textId="77777777" w:rsidR="00B6065C" w:rsidRDefault="00B60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57A4" w14:textId="5F3B46BC" w:rsidR="00E31CE0" w:rsidRDefault="00E31CE0">
    <w:pPr>
      <w:pStyle w:val="a3"/>
      <w:spacing w:line="14" w:lineRule="auto"/>
      <w:jc w:val="left"/>
      <w:rPr>
        <w:sz w:val="20"/>
      </w:rPr>
    </w:pPr>
    <w:r>
      <w:rPr>
        <w:noProof/>
        <w:lang w:eastAsia="uk-UA"/>
      </w:rPr>
      <mc:AlternateContent>
        <mc:Choice Requires="wps">
          <w:drawing>
            <wp:anchor distT="0" distB="0" distL="114300" distR="114300" simplePos="0" relativeHeight="469867008" behindDoc="1" locked="0" layoutInCell="1" allowOverlap="1" wp14:anchorId="5E5D3DEA" wp14:editId="42A56C5F">
              <wp:simplePos x="0" y="0"/>
              <wp:positionH relativeFrom="page">
                <wp:posOffset>6771005</wp:posOffset>
              </wp:positionH>
              <wp:positionV relativeFrom="page">
                <wp:posOffset>461645</wp:posOffset>
              </wp:positionV>
              <wp:extent cx="290830" cy="165735"/>
              <wp:effectExtent l="0" t="0" r="0" b="0"/>
              <wp:wrapNone/>
              <wp:docPr id="1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692C4" w14:textId="77777777" w:rsidR="00E31CE0" w:rsidRDefault="00E31CE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D3DEA" id="_x0000_t202" coordsize="21600,21600" o:spt="202" path="m,l,21600r21600,l21600,xe">
              <v:stroke joinstyle="miter"/>
              <v:path gradientshapeok="t" o:connecttype="rect"/>
            </v:shapetype>
            <v:shape id="Text Box 57" o:spid="_x0000_s1126" type="#_x0000_t202" style="position:absolute;margin-left:533.15pt;margin-top:36.35pt;width:22.9pt;height:13.05pt;z-index:-334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" filled="f" stroked="f">
              <v:textbox inset="0,0,0,0">
                <w:txbxContent>
                  <w:p w14:paraId="3AD692C4" w14:textId="77777777" w:rsidR="00E31CE0" w:rsidRDefault="00E31CE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50</w:t>
                    </w:r>
                    <w: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B925" w14:textId="548C89F2" w:rsidR="00E31CE0" w:rsidRDefault="00E31CE0">
    <w:pPr>
      <w:pStyle w:val="a3"/>
      <w:spacing w:line="14" w:lineRule="auto"/>
      <w:jc w:val="left"/>
      <w:rPr>
        <w:sz w:val="20"/>
      </w:rPr>
    </w:pPr>
    <w:r>
      <w:rPr>
        <w:noProof/>
        <w:lang w:eastAsia="uk-UA"/>
      </w:rPr>
      <mc:AlternateContent>
        <mc:Choice Requires="wps">
          <w:drawing>
            <wp:anchor distT="0" distB="0" distL="114300" distR="114300" simplePos="0" relativeHeight="469871104" behindDoc="1" locked="0" layoutInCell="1" allowOverlap="1" wp14:anchorId="162295D6" wp14:editId="562B41EA">
              <wp:simplePos x="0" y="0"/>
              <wp:positionH relativeFrom="page">
                <wp:posOffset>6771005</wp:posOffset>
              </wp:positionH>
              <wp:positionV relativeFrom="page">
                <wp:posOffset>461645</wp:posOffset>
              </wp:positionV>
              <wp:extent cx="287020" cy="165735"/>
              <wp:effectExtent l="0" t="0" r="0" b="0"/>
              <wp:wrapNone/>
              <wp:docPr id="9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68D21" w14:textId="77777777" w:rsidR="00E31CE0" w:rsidRDefault="00E31CE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398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295D6" id="_x0000_t202" coordsize="21600,21600" o:spt="202" path="m,l,21600r21600,l21600,xe">
              <v:stroke joinstyle="miter"/>
              <v:path gradientshapeok="t" o:connecttype="rect"/>
            </v:shapetype>
            <v:shape id="Text Box 49" o:spid="_x0000_s1130" type="#_x0000_t202" style="position:absolute;margin-left:533.15pt;margin-top:36.35pt;width:22.6pt;height:13.05pt;z-index:-334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" filled="f" stroked="f">
              <v:textbox inset="0,0,0,0">
                <w:txbxContent>
                  <w:p w14:paraId="27468D21" w14:textId="77777777" w:rsidR="00E31CE0" w:rsidRDefault="00E31CE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398</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7914" w14:textId="6D1C5768" w:rsidR="00E31CE0" w:rsidRDefault="00E31CE0">
    <w:pPr>
      <w:pStyle w:val="a3"/>
      <w:spacing w:line="14" w:lineRule="auto"/>
      <w:jc w:val="left"/>
      <w:rPr>
        <w:sz w:val="20"/>
      </w:rPr>
    </w:pPr>
    <w:r>
      <w:rPr>
        <w:noProof/>
        <w:lang w:eastAsia="uk-UA"/>
      </w:rPr>
      <mc:AlternateContent>
        <mc:Choice Requires="wps">
          <w:drawing>
            <wp:anchor distT="0" distB="0" distL="114300" distR="114300" simplePos="0" relativeHeight="469871616" behindDoc="1" locked="0" layoutInCell="1" allowOverlap="1" wp14:anchorId="47DAEA0A" wp14:editId="64DC28F6">
              <wp:simplePos x="0" y="0"/>
              <wp:positionH relativeFrom="page">
                <wp:posOffset>9721215</wp:posOffset>
              </wp:positionH>
              <wp:positionV relativeFrom="page">
                <wp:posOffset>461645</wp:posOffset>
              </wp:positionV>
              <wp:extent cx="287020" cy="165735"/>
              <wp:effectExtent l="0" t="0" r="0" b="0"/>
              <wp:wrapNone/>
              <wp:docPr id="9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A82D" w14:textId="77777777" w:rsidR="00E31CE0" w:rsidRDefault="00E31CE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406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AEA0A" id="_x0000_t202" coordsize="21600,21600" o:spt="202" path="m,l,21600r21600,l21600,xe">
              <v:stroke joinstyle="miter"/>
              <v:path gradientshapeok="t" o:connecttype="rect"/>
            </v:shapetype>
            <v:shape id="Text Box 48" o:spid="_x0000_s1131" type="#_x0000_t202" style="position:absolute;margin-left:765.45pt;margin-top:36.35pt;width:22.6pt;height:13.05pt;z-index:-334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" filled="f" stroked="f">
              <v:textbox inset="0,0,0,0">
                <w:txbxContent>
                  <w:p w14:paraId="31B3A82D" w14:textId="77777777" w:rsidR="00E31CE0" w:rsidRDefault="00E31CE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406</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69A6" w14:textId="3138A66F" w:rsidR="00E31CE0" w:rsidRDefault="00E31CE0">
    <w:pPr>
      <w:pStyle w:val="a3"/>
      <w:spacing w:line="14" w:lineRule="auto"/>
      <w:jc w:val="left"/>
      <w:rPr>
        <w:sz w:val="20"/>
      </w:rPr>
    </w:pPr>
    <w:r>
      <w:rPr>
        <w:noProof/>
        <w:lang w:eastAsia="uk-UA"/>
      </w:rPr>
      <mc:AlternateContent>
        <mc:Choice Requires="wps">
          <w:drawing>
            <wp:anchor distT="0" distB="0" distL="114300" distR="114300" simplePos="0" relativeHeight="469874176" behindDoc="1" locked="0" layoutInCell="1" allowOverlap="1" wp14:anchorId="42838B14" wp14:editId="42C240B1">
              <wp:simplePos x="0" y="0"/>
              <wp:positionH relativeFrom="page">
                <wp:posOffset>6771005</wp:posOffset>
              </wp:positionH>
              <wp:positionV relativeFrom="page">
                <wp:posOffset>461645</wp:posOffset>
              </wp:positionV>
              <wp:extent cx="287020" cy="165735"/>
              <wp:effectExtent l="0" t="0" r="0" b="0"/>
              <wp:wrapNone/>
              <wp:docPr id="8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195A7" w14:textId="77777777" w:rsidR="00E31CE0" w:rsidRDefault="00E31CE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38B14" id="_x0000_t202" coordsize="21600,21600" o:spt="202" path="m,l,21600r21600,l21600,xe">
              <v:stroke joinstyle="miter"/>
              <v:path gradientshapeok="t" o:connecttype="rect"/>
            </v:shapetype>
            <v:shape id="Text Box 43" o:spid="_x0000_s1132" type="#_x0000_t202" style="position:absolute;margin-left:533.15pt;margin-top:36.35pt;width:22.6pt;height:13.05pt;z-index:-334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3L2gEAAJcDAAAOAAAAZHJzL2Uyb0RvYy54bWysU8Fu2zAMvQ/YPwi6L3YyNC2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" filled="f" stroked="f">
              <v:textbox inset="0,0,0,0">
                <w:txbxContent>
                  <w:p w14:paraId="4FE195A7" w14:textId="77777777" w:rsidR="00E31CE0" w:rsidRDefault="00E31CE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412</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CF0B" w14:textId="379EEDC6" w:rsidR="00E31CE0" w:rsidRDefault="00E31CE0">
    <w:pPr>
      <w:pStyle w:val="a3"/>
      <w:spacing w:line="14" w:lineRule="auto"/>
      <w:jc w:val="left"/>
      <w:rPr>
        <w:sz w:val="20"/>
      </w:rPr>
    </w:pPr>
    <w:r>
      <w:rPr>
        <w:noProof/>
        <w:lang w:eastAsia="uk-UA"/>
      </w:rPr>
      <mc:AlternateContent>
        <mc:Choice Requires="wps">
          <w:drawing>
            <wp:anchor distT="0" distB="0" distL="114300" distR="114300" simplePos="0" relativeHeight="469874688" behindDoc="1" locked="0" layoutInCell="1" allowOverlap="1" wp14:anchorId="4B7B4B97" wp14:editId="7D621A7B">
              <wp:simplePos x="0" y="0"/>
              <wp:positionH relativeFrom="page">
                <wp:posOffset>9721215</wp:posOffset>
              </wp:positionH>
              <wp:positionV relativeFrom="page">
                <wp:posOffset>461645</wp:posOffset>
              </wp:positionV>
              <wp:extent cx="287020" cy="165735"/>
              <wp:effectExtent l="0" t="0" r="0" b="0"/>
              <wp:wrapNone/>
              <wp:docPr id="8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C8BE6" w14:textId="77777777" w:rsidR="00E31CE0" w:rsidRDefault="00E31CE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B4B97" id="_x0000_t202" coordsize="21600,21600" o:spt="202" path="m,l,21600r21600,l21600,xe">
              <v:stroke joinstyle="miter"/>
              <v:path gradientshapeok="t" o:connecttype="rect"/>
            </v:shapetype>
            <v:shape id="Text Box 42" o:spid="_x0000_s1133" type="#_x0000_t202" style="position:absolute;margin-left:765.45pt;margin-top:36.35pt;width:22.6pt;height:13.05pt;z-index:-334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" filled="f" stroked="f">
              <v:textbox inset="0,0,0,0">
                <w:txbxContent>
                  <w:p w14:paraId="07DC8BE6" w14:textId="77777777" w:rsidR="00E31CE0" w:rsidRDefault="00E31CE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417</w:t>
                    </w:r>
                    <w: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FF97" w14:textId="77777777" w:rsidR="008D3F53" w:rsidRDefault="008D3F53">
    <w:pPr>
      <w:pStyle w:val="a3"/>
      <w:spacing w:line="14" w:lineRule="auto"/>
      <w:jc w:val="left"/>
      <w:rPr>
        <w:sz w:val="20"/>
      </w:rPr>
    </w:pPr>
    <w:r>
      <w:rPr>
        <w:noProof/>
        <w:lang w:eastAsia="uk-UA"/>
      </w:rPr>
      <mc:AlternateContent>
        <mc:Choice Requires="wps">
          <w:drawing>
            <wp:anchor distT="0" distB="0" distL="114300" distR="114300" simplePos="0" relativeHeight="469897728" behindDoc="1" locked="0" layoutInCell="1" allowOverlap="1" wp14:anchorId="7DE7DCD4" wp14:editId="430FB51D">
              <wp:simplePos x="0" y="0"/>
              <wp:positionH relativeFrom="page">
                <wp:posOffset>9721215</wp:posOffset>
              </wp:positionH>
              <wp:positionV relativeFrom="page">
                <wp:posOffset>461645</wp:posOffset>
              </wp:positionV>
              <wp:extent cx="287020" cy="165735"/>
              <wp:effectExtent l="0" t="0" r="0" b="0"/>
              <wp:wrapNone/>
              <wp:docPr id="181286644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F6792" w14:textId="77777777" w:rsidR="008D3F53" w:rsidRDefault="008D3F53">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7DCD4" id="_x0000_t202" coordsize="21600,21600" o:spt="202" path="m,l,21600r21600,l21600,xe">
              <v:stroke joinstyle="miter"/>
              <v:path gradientshapeok="t" o:connecttype="rect"/>
            </v:shapetype>
            <v:shape id="Text Box 36" o:spid="_x0000_s1134" type="#_x0000_t202" style="position:absolute;margin-left:765.45pt;margin-top:36.35pt;width:22.6pt;height:13.05pt;z-index:-334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" filled="f" stroked="f">
              <v:textbox inset="0,0,0,0">
                <w:txbxContent>
                  <w:p w14:paraId="1FDF6792" w14:textId="77777777" w:rsidR="008D3F53" w:rsidRDefault="008D3F53">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427</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370793"/>
      <w:docPartObj>
        <w:docPartGallery w:val="Page Numbers (Top of Page)"/>
        <w:docPartUnique/>
      </w:docPartObj>
    </w:sdtPr>
    <w:sdtContent>
      <w:p w14:paraId="0E0D1B26" w14:textId="4B9EA8D2" w:rsidR="00DF61FD" w:rsidRDefault="00DF61FD">
        <w:pPr>
          <w:pStyle w:val="a7"/>
          <w:jc w:val="right"/>
        </w:pPr>
        <w:r>
          <w:fldChar w:fldCharType="begin"/>
        </w:r>
        <w:r>
          <w:instrText>PAGE   \* MERGEFORMAT</w:instrText>
        </w:r>
        <w:r>
          <w:fldChar w:fldCharType="separate"/>
        </w:r>
        <w:r>
          <w:t>2</w:t>
        </w:r>
        <w:r>
          <w:fldChar w:fldCharType="end"/>
        </w:r>
      </w:p>
    </w:sdtContent>
  </w:sdt>
  <w:p w14:paraId="3F0CE2BB" w14:textId="34D2978F" w:rsidR="00E31CE0" w:rsidRDefault="00E31CE0">
    <w:pPr>
      <w:pStyle w:val="a3"/>
      <w:spacing w:line="14" w:lineRule="auto"/>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2237" w14:textId="77777777" w:rsidR="00E31CE0" w:rsidRDefault="00E31CE0">
    <w:pPr>
      <w:pStyle w:val="a3"/>
      <w:spacing w:line="14" w:lineRule="auto"/>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9FAF" w14:textId="77FD4BAD" w:rsidR="00E31CE0" w:rsidRDefault="00E31CE0">
    <w:pPr>
      <w:pStyle w:val="a3"/>
      <w:spacing w:line="14" w:lineRule="auto"/>
      <w:jc w:val="left"/>
      <w:rPr>
        <w:sz w:val="20"/>
      </w:rPr>
    </w:pPr>
    <w:r>
      <w:rPr>
        <w:noProof/>
        <w:lang w:eastAsia="uk-UA"/>
      </w:rPr>
      <mc:AlternateContent>
        <mc:Choice Requires="wps">
          <w:drawing>
            <wp:anchor distT="0" distB="0" distL="114300" distR="114300" simplePos="0" relativeHeight="469867520" behindDoc="1" locked="0" layoutInCell="1" allowOverlap="1" wp14:anchorId="3A1D3172" wp14:editId="368A7027">
              <wp:simplePos x="0" y="0"/>
              <wp:positionH relativeFrom="page">
                <wp:posOffset>6771005</wp:posOffset>
              </wp:positionH>
              <wp:positionV relativeFrom="page">
                <wp:posOffset>461645</wp:posOffset>
              </wp:positionV>
              <wp:extent cx="287020" cy="165735"/>
              <wp:effectExtent l="0" t="0" r="0" b="0"/>
              <wp:wrapNone/>
              <wp:docPr id="11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362E6" w14:textId="77777777" w:rsidR="00E31CE0" w:rsidRDefault="00E31CE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D3172" id="_x0000_t202" coordsize="21600,21600" o:spt="202" path="m,l,21600r21600,l21600,xe">
              <v:stroke joinstyle="miter"/>
              <v:path gradientshapeok="t" o:connecttype="rect"/>
            </v:shapetype>
            <v:shape id="Text Box 56" o:spid="_x0000_s1127" type="#_x0000_t202" style="position:absolute;margin-left:533.15pt;margin-top:36.35pt;width:22.6pt;height:13.05pt;z-index:-3344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" filled="f" stroked="f">
              <v:textbox inset="0,0,0,0">
                <w:txbxContent>
                  <w:p w14:paraId="492362E6" w14:textId="77777777" w:rsidR="00E31CE0" w:rsidRDefault="00E31CE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60</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852267"/>
      <w:docPartObj>
        <w:docPartGallery w:val="Page Numbers (Top of Page)"/>
        <w:docPartUnique/>
      </w:docPartObj>
    </w:sdtPr>
    <w:sdtContent>
      <w:p w14:paraId="177A0481" w14:textId="3B09330B" w:rsidR="00E31CE0" w:rsidRDefault="00E31CE0">
        <w:pPr>
          <w:pStyle w:val="a7"/>
          <w:jc w:val="right"/>
        </w:pPr>
        <w:r>
          <w:t>85</w:t>
        </w:r>
      </w:p>
      <w:p w14:paraId="7DDCD957" w14:textId="00E62083" w:rsidR="00E31CE0" w:rsidRDefault="00000000">
        <w:pPr>
          <w:pStyle w:val="a7"/>
          <w:jc w:val="right"/>
        </w:pPr>
      </w:p>
    </w:sdtContent>
  </w:sdt>
  <w:p w14:paraId="48B20A61" w14:textId="22ED1F77" w:rsidR="00E31CE0" w:rsidRPr="00952CC1" w:rsidRDefault="00E31CE0">
    <w:pPr>
      <w:pStyle w:val="a3"/>
      <w:spacing w:line="14" w:lineRule="auto"/>
      <w:jc w:val="left"/>
      <w:rPr>
        <w:sz w:val="2"/>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208411"/>
      <w:docPartObj>
        <w:docPartGallery w:val="Page Numbers (Top of Page)"/>
        <w:docPartUnique/>
      </w:docPartObj>
    </w:sdtPr>
    <w:sdtContent>
      <w:p w14:paraId="72DD205A" w14:textId="370D6CF5" w:rsidR="00E31CE0" w:rsidRDefault="00E31CE0">
        <w:pPr>
          <w:pStyle w:val="a7"/>
          <w:jc w:val="right"/>
        </w:pPr>
        <w:r>
          <w:fldChar w:fldCharType="begin"/>
        </w:r>
        <w:r>
          <w:instrText>PAGE   \* MERGEFORMAT</w:instrText>
        </w:r>
        <w:r>
          <w:fldChar w:fldCharType="separate"/>
        </w:r>
        <w:r>
          <w:t>2</w:t>
        </w:r>
        <w:r>
          <w:fldChar w:fldCharType="end"/>
        </w:r>
      </w:p>
    </w:sdtContent>
  </w:sdt>
  <w:p w14:paraId="6BDD210F" w14:textId="77777777" w:rsidR="00E31CE0" w:rsidRDefault="00E31CE0" w:rsidP="00952CC1">
    <w:pPr>
      <w:pStyle w:val="a7"/>
      <w:jc w:val="center"/>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890003"/>
      <w:docPartObj>
        <w:docPartGallery w:val="Page Numbers (Top of Page)"/>
        <w:docPartUnique/>
      </w:docPartObj>
    </w:sdtPr>
    <w:sdtContent>
      <w:p w14:paraId="580EA413" w14:textId="79AC7FC5" w:rsidR="00E31CE0" w:rsidRDefault="00E31CE0">
        <w:pPr>
          <w:pStyle w:val="a7"/>
          <w:jc w:val="right"/>
        </w:pPr>
        <w:r>
          <w:fldChar w:fldCharType="begin"/>
        </w:r>
        <w:r>
          <w:instrText>PAGE   \* MERGEFORMAT</w:instrText>
        </w:r>
        <w:r>
          <w:fldChar w:fldCharType="separate"/>
        </w:r>
        <w:r>
          <w:t>2</w:t>
        </w:r>
        <w:r>
          <w:fldChar w:fldCharType="end"/>
        </w:r>
      </w:p>
    </w:sdtContent>
  </w:sdt>
  <w:p w14:paraId="0B40934D" w14:textId="77777777" w:rsidR="00E31CE0" w:rsidRDefault="00E31CE0">
    <w:pPr>
      <w:pStyle w:val="a3"/>
      <w:spacing w:line="14" w:lineRule="auto"/>
      <w:jc w:val="left"/>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598569"/>
      <w:docPartObj>
        <w:docPartGallery w:val="Page Numbers (Top of Page)"/>
        <w:docPartUnique/>
      </w:docPartObj>
    </w:sdtPr>
    <w:sdtContent>
      <w:p w14:paraId="74A10DD4" w14:textId="1032DD2C" w:rsidR="00E31CE0" w:rsidRDefault="00E31CE0">
        <w:pPr>
          <w:pStyle w:val="a7"/>
          <w:jc w:val="right"/>
        </w:pPr>
        <w:r>
          <w:fldChar w:fldCharType="begin"/>
        </w:r>
        <w:r>
          <w:instrText>PAGE   \* MERGEFORMAT</w:instrText>
        </w:r>
        <w:r>
          <w:fldChar w:fldCharType="separate"/>
        </w:r>
        <w:r>
          <w:t>2</w:t>
        </w:r>
        <w:r>
          <w:fldChar w:fldCharType="end"/>
        </w:r>
      </w:p>
    </w:sdtContent>
  </w:sdt>
  <w:p w14:paraId="3BCC9E9D" w14:textId="2A0A9FCC" w:rsidR="00E31CE0" w:rsidRDefault="00E31CE0">
    <w:pPr>
      <w:pStyle w:val="a3"/>
      <w:spacing w:line="14" w:lineRule="auto"/>
      <w:jc w:val="left"/>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CE67" w14:textId="0C8C50D9" w:rsidR="00E31CE0" w:rsidRDefault="00E31CE0">
    <w:pPr>
      <w:pStyle w:val="a3"/>
      <w:spacing w:line="14" w:lineRule="auto"/>
      <w:jc w:val="left"/>
      <w:rPr>
        <w:sz w:val="20"/>
      </w:rPr>
    </w:pPr>
    <w:r>
      <w:rPr>
        <w:noProof/>
        <w:lang w:eastAsia="uk-UA"/>
      </w:rPr>
      <mc:AlternateContent>
        <mc:Choice Requires="wps">
          <w:drawing>
            <wp:anchor distT="0" distB="0" distL="114300" distR="114300" simplePos="0" relativeHeight="469868544" behindDoc="1" locked="0" layoutInCell="1" allowOverlap="1" wp14:anchorId="20DCBA11" wp14:editId="71B37494">
              <wp:simplePos x="0" y="0"/>
              <wp:positionH relativeFrom="page">
                <wp:posOffset>6771005</wp:posOffset>
              </wp:positionH>
              <wp:positionV relativeFrom="page">
                <wp:posOffset>461645</wp:posOffset>
              </wp:positionV>
              <wp:extent cx="287020" cy="165735"/>
              <wp:effectExtent l="0" t="0" r="0" b="0"/>
              <wp:wrapNone/>
              <wp:docPr id="10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1C28C" w14:textId="45036D4E" w:rsidR="00E31CE0" w:rsidRDefault="00E31CE0" w:rsidP="00B377F1">
                          <w:pPr>
                            <w:spacing w:line="245"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CBA11" id="_x0000_t202" coordsize="21600,21600" o:spt="202" path="m,l,21600r21600,l21600,xe">
              <v:stroke joinstyle="miter"/>
              <v:path gradientshapeok="t" o:connecttype="rect"/>
            </v:shapetype>
            <v:shape id="Text Box 54" o:spid="_x0000_s1128" type="#_x0000_t202" style="position:absolute;margin-left:533.15pt;margin-top:36.35pt;width:22.6pt;height:13.05pt;z-index:-334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" filled="f" stroked="f">
              <v:textbox inset="0,0,0,0">
                <w:txbxContent>
                  <w:p w14:paraId="41C1C28C" w14:textId="45036D4E" w:rsidR="00E31CE0" w:rsidRDefault="00E31CE0" w:rsidP="00B377F1">
                    <w:pPr>
                      <w:spacing w:line="245" w:lineRule="exact"/>
                      <w:rPr>
                        <w:rFonts w:ascii="Calibri"/>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145B" w14:textId="00AFBA04" w:rsidR="00E31CE0" w:rsidRDefault="00E31CE0">
    <w:pPr>
      <w:pStyle w:val="a3"/>
      <w:spacing w:line="14" w:lineRule="auto"/>
      <w:jc w:val="left"/>
      <w:rPr>
        <w:sz w:val="20"/>
      </w:rPr>
    </w:pPr>
    <w:r>
      <w:rPr>
        <w:noProof/>
        <w:lang w:eastAsia="uk-UA"/>
      </w:rPr>
      <mc:AlternateContent>
        <mc:Choice Requires="wps">
          <w:drawing>
            <wp:anchor distT="0" distB="0" distL="114300" distR="114300" simplePos="0" relativeHeight="469870080" behindDoc="1" locked="0" layoutInCell="1" allowOverlap="1" wp14:anchorId="5121ECF1" wp14:editId="5D82DEF1">
              <wp:simplePos x="0" y="0"/>
              <wp:positionH relativeFrom="page">
                <wp:posOffset>6771005</wp:posOffset>
              </wp:positionH>
              <wp:positionV relativeFrom="page">
                <wp:posOffset>464820</wp:posOffset>
              </wp:positionV>
              <wp:extent cx="287655" cy="165735"/>
              <wp:effectExtent l="0" t="0" r="0" b="0"/>
              <wp:wrapNone/>
              <wp:docPr id="10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2F9BC" w14:textId="77777777" w:rsidR="00E31CE0" w:rsidRDefault="00E31CE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367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1ECF1" id="_x0000_t202" coordsize="21600,21600" o:spt="202" path="m,l,21600r21600,l21600,xe">
              <v:stroke joinstyle="miter"/>
              <v:path gradientshapeok="t" o:connecttype="rect"/>
            </v:shapetype>
            <v:shape id="Text Box 51" o:spid="_x0000_s1129" type="#_x0000_t202" style="position:absolute;margin-left:533.15pt;margin-top:36.6pt;width:22.65pt;height:13.05pt;z-index:-334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" filled="f" stroked="f">
              <v:textbox inset="0,0,0,0">
                <w:txbxContent>
                  <w:p w14:paraId="69D2F9BC" w14:textId="77777777" w:rsidR="00E31CE0" w:rsidRDefault="00E31CE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367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C57"/>
    <w:multiLevelType w:val="hybridMultilevel"/>
    <w:tmpl w:val="76925934"/>
    <w:lvl w:ilvl="0" w:tplc="A2D8A51C">
      <w:numFmt w:val="bullet"/>
      <w:lvlText w:val="-"/>
      <w:lvlJc w:val="left"/>
      <w:pPr>
        <w:ind w:left="254" w:hanging="144"/>
      </w:pPr>
      <w:rPr>
        <w:rFonts w:ascii="Times New Roman" w:eastAsia="Times New Roman" w:hAnsi="Times New Roman" w:cs="Times New Roman" w:hint="default"/>
        <w:color w:val="444444"/>
        <w:w w:val="99"/>
        <w:sz w:val="24"/>
        <w:szCs w:val="24"/>
        <w:lang w:val="uk-UA" w:eastAsia="en-US" w:bidi="ar-SA"/>
      </w:rPr>
    </w:lvl>
    <w:lvl w:ilvl="1" w:tplc="BAB2DE16">
      <w:numFmt w:val="bullet"/>
      <w:lvlText w:val="•"/>
      <w:lvlJc w:val="left"/>
      <w:pPr>
        <w:ind w:left="1190" w:hanging="144"/>
      </w:pPr>
      <w:rPr>
        <w:rFonts w:hint="default"/>
        <w:lang w:val="uk-UA" w:eastAsia="en-US" w:bidi="ar-SA"/>
      </w:rPr>
    </w:lvl>
    <w:lvl w:ilvl="2" w:tplc="8E4699CC">
      <w:numFmt w:val="bullet"/>
      <w:lvlText w:val="•"/>
      <w:lvlJc w:val="left"/>
      <w:pPr>
        <w:ind w:left="2121" w:hanging="144"/>
      </w:pPr>
      <w:rPr>
        <w:rFonts w:hint="default"/>
        <w:lang w:val="uk-UA" w:eastAsia="en-US" w:bidi="ar-SA"/>
      </w:rPr>
    </w:lvl>
    <w:lvl w:ilvl="3" w:tplc="D1683564">
      <w:numFmt w:val="bullet"/>
      <w:lvlText w:val="•"/>
      <w:lvlJc w:val="left"/>
      <w:pPr>
        <w:ind w:left="3051" w:hanging="144"/>
      </w:pPr>
      <w:rPr>
        <w:rFonts w:hint="default"/>
        <w:lang w:val="uk-UA" w:eastAsia="en-US" w:bidi="ar-SA"/>
      </w:rPr>
    </w:lvl>
    <w:lvl w:ilvl="4" w:tplc="D024A524">
      <w:numFmt w:val="bullet"/>
      <w:lvlText w:val="•"/>
      <w:lvlJc w:val="left"/>
      <w:pPr>
        <w:ind w:left="3982" w:hanging="144"/>
      </w:pPr>
      <w:rPr>
        <w:rFonts w:hint="default"/>
        <w:lang w:val="uk-UA" w:eastAsia="en-US" w:bidi="ar-SA"/>
      </w:rPr>
    </w:lvl>
    <w:lvl w:ilvl="5" w:tplc="F456441E">
      <w:numFmt w:val="bullet"/>
      <w:lvlText w:val="•"/>
      <w:lvlJc w:val="left"/>
      <w:pPr>
        <w:ind w:left="4912" w:hanging="144"/>
      </w:pPr>
      <w:rPr>
        <w:rFonts w:hint="default"/>
        <w:lang w:val="uk-UA" w:eastAsia="en-US" w:bidi="ar-SA"/>
      </w:rPr>
    </w:lvl>
    <w:lvl w:ilvl="6" w:tplc="C7DA7F78">
      <w:numFmt w:val="bullet"/>
      <w:lvlText w:val="•"/>
      <w:lvlJc w:val="left"/>
      <w:pPr>
        <w:ind w:left="5843" w:hanging="144"/>
      </w:pPr>
      <w:rPr>
        <w:rFonts w:hint="default"/>
        <w:lang w:val="uk-UA" w:eastAsia="en-US" w:bidi="ar-SA"/>
      </w:rPr>
    </w:lvl>
    <w:lvl w:ilvl="7" w:tplc="8910C986">
      <w:numFmt w:val="bullet"/>
      <w:lvlText w:val="•"/>
      <w:lvlJc w:val="left"/>
      <w:pPr>
        <w:ind w:left="6773" w:hanging="144"/>
      </w:pPr>
      <w:rPr>
        <w:rFonts w:hint="default"/>
        <w:lang w:val="uk-UA" w:eastAsia="en-US" w:bidi="ar-SA"/>
      </w:rPr>
    </w:lvl>
    <w:lvl w:ilvl="8" w:tplc="95D0FC42">
      <w:numFmt w:val="bullet"/>
      <w:lvlText w:val="•"/>
      <w:lvlJc w:val="left"/>
      <w:pPr>
        <w:ind w:left="7704" w:hanging="144"/>
      </w:pPr>
      <w:rPr>
        <w:rFonts w:hint="default"/>
        <w:lang w:val="uk-UA" w:eastAsia="en-US" w:bidi="ar-SA"/>
      </w:rPr>
    </w:lvl>
  </w:abstractNum>
  <w:abstractNum w:abstractNumId="1" w15:restartNumberingAfterBreak="0">
    <w:nsid w:val="05802BA9"/>
    <w:multiLevelType w:val="multilevel"/>
    <w:tmpl w:val="D85A8626"/>
    <w:lvl w:ilvl="0">
      <w:start w:val="4"/>
      <w:numFmt w:val="decimal"/>
      <w:lvlText w:val="%1"/>
      <w:lvlJc w:val="left"/>
      <w:pPr>
        <w:ind w:left="110" w:hanging="427"/>
      </w:pPr>
      <w:rPr>
        <w:rFonts w:hint="default"/>
        <w:lang w:val="uk-UA" w:eastAsia="en-US" w:bidi="ar-SA"/>
      </w:rPr>
    </w:lvl>
    <w:lvl w:ilvl="1">
      <w:start w:val="1"/>
      <w:numFmt w:val="decimal"/>
      <w:lvlText w:val="%1.%2"/>
      <w:lvlJc w:val="left"/>
      <w:pPr>
        <w:ind w:left="110" w:hanging="427"/>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973" w:hanging="427"/>
      </w:pPr>
      <w:rPr>
        <w:rFonts w:hint="default"/>
        <w:lang w:val="uk-UA" w:eastAsia="en-US" w:bidi="ar-SA"/>
      </w:rPr>
    </w:lvl>
    <w:lvl w:ilvl="3">
      <w:numFmt w:val="bullet"/>
      <w:lvlText w:val="•"/>
      <w:lvlJc w:val="left"/>
      <w:pPr>
        <w:ind w:left="1400" w:hanging="427"/>
      </w:pPr>
      <w:rPr>
        <w:rFonts w:hint="default"/>
        <w:lang w:val="uk-UA" w:eastAsia="en-US" w:bidi="ar-SA"/>
      </w:rPr>
    </w:lvl>
    <w:lvl w:ilvl="4">
      <w:numFmt w:val="bullet"/>
      <w:lvlText w:val="•"/>
      <w:lvlJc w:val="left"/>
      <w:pPr>
        <w:ind w:left="1827" w:hanging="427"/>
      </w:pPr>
      <w:rPr>
        <w:rFonts w:hint="default"/>
        <w:lang w:val="uk-UA" w:eastAsia="en-US" w:bidi="ar-SA"/>
      </w:rPr>
    </w:lvl>
    <w:lvl w:ilvl="5">
      <w:numFmt w:val="bullet"/>
      <w:lvlText w:val="•"/>
      <w:lvlJc w:val="left"/>
      <w:pPr>
        <w:ind w:left="2254" w:hanging="427"/>
      </w:pPr>
      <w:rPr>
        <w:rFonts w:hint="default"/>
        <w:lang w:val="uk-UA" w:eastAsia="en-US" w:bidi="ar-SA"/>
      </w:rPr>
    </w:lvl>
    <w:lvl w:ilvl="6">
      <w:numFmt w:val="bullet"/>
      <w:lvlText w:val="•"/>
      <w:lvlJc w:val="left"/>
      <w:pPr>
        <w:ind w:left="2680" w:hanging="427"/>
      </w:pPr>
      <w:rPr>
        <w:rFonts w:hint="default"/>
        <w:lang w:val="uk-UA" w:eastAsia="en-US" w:bidi="ar-SA"/>
      </w:rPr>
    </w:lvl>
    <w:lvl w:ilvl="7">
      <w:numFmt w:val="bullet"/>
      <w:lvlText w:val="•"/>
      <w:lvlJc w:val="left"/>
      <w:pPr>
        <w:ind w:left="3107" w:hanging="427"/>
      </w:pPr>
      <w:rPr>
        <w:rFonts w:hint="default"/>
        <w:lang w:val="uk-UA" w:eastAsia="en-US" w:bidi="ar-SA"/>
      </w:rPr>
    </w:lvl>
    <w:lvl w:ilvl="8">
      <w:numFmt w:val="bullet"/>
      <w:lvlText w:val="•"/>
      <w:lvlJc w:val="left"/>
      <w:pPr>
        <w:ind w:left="3534" w:hanging="427"/>
      </w:pPr>
      <w:rPr>
        <w:rFonts w:hint="default"/>
        <w:lang w:val="uk-UA" w:eastAsia="en-US" w:bidi="ar-SA"/>
      </w:rPr>
    </w:lvl>
  </w:abstractNum>
  <w:abstractNum w:abstractNumId="2" w15:restartNumberingAfterBreak="0">
    <w:nsid w:val="06A225CE"/>
    <w:multiLevelType w:val="hybridMultilevel"/>
    <w:tmpl w:val="16809C36"/>
    <w:lvl w:ilvl="0" w:tplc="5F082CC6">
      <w:start w:val="1"/>
      <w:numFmt w:val="decimal"/>
      <w:lvlText w:val="%1)"/>
      <w:lvlJc w:val="left"/>
      <w:pPr>
        <w:ind w:left="373" w:hanging="264"/>
      </w:pPr>
      <w:rPr>
        <w:rFonts w:ascii="Times New Roman" w:eastAsia="Times New Roman" w:hAnsi="Times New Roman" w:cs="Times New Roman" w:hint="default"/>
        <w:w w:val="100"/>
        <w:sz w:val="24"/>
        <w:szCs w:val="24"/>
        <w:lang w:val="uk-UA" w:eastAsia="en-US" w:bidi="ar-SA"/>
      </w:rPr>
    </w:lvl>
    <w:lvl w:ilvl="1" w:tplc="3064EFD2">
      <w:numFmt w:val="bullet"/>
      <w:lvlText w:val="•"/>
      <w:lvlJc w:val="left"/>
      <w:pPr>
        <w:ind w:left="930" w:hanging="264"/>
      </w:pPr>
      <w:rPr>
        <w:rFonts w:hint="default"/>
        <w:lang w:val="uk-UA" w:eastAsia="en-US" w:bidi="ar-SA"/>
      </w:rPr>
    </w:lvl>
    <w:lvl w:ilvl="2" w:tplc="0BCE2A26">
      <w:numFmt w:val="bullet"/>
      <w:lvlText w:val="•"/>
      <w:lvlJc w:val="left"/>
      <w:pPr>
        <w:ind w:left="1480" w:hanging="264"/>
      </w:pPr>
      <w:rPr>
        <w:rFonts w:hint="default"/>
        <w:lang w:val="uk-UA" w:eastAsia="en-US" w:bidi="ar-SA"/>
      </w:rPr>
    </w:lvl>
    <w:lvl w:ilvl="3" w:tplc="65B8DACC">
      <w:numFmt w:val="bullet"/>
      <w:lvlText w:val="•"/>
      <w:lvlJc w:val="left"/>
      <w:pPr>
        <w:ind w:left="2030" w:hanging="264"/>
      </w:pPr>
      <w:rPr>
        <w:rFonts w:hint="default"/>
        <w:lang w:val="uk-UA" w:eastAsia="en-US" w:bidi="ar-SA"/>
      </w:rPr>
    </w:lvl>
    <w:lvl w:ilvl="4" w:tplc="874859EC">
      <w:numFmt w:val="bullet"/>
      <w:lvlText w:val="•"/>
      <w:lvlJc w:val="left"/>
      <w:pPr>
        <w:ind w:left="2580" w:hanging="264"/>
      </w:pPr>
      <w:rPr>
        <w:rFonts w:hint="default"/>
        <w:lang w:val="uk-UA" w:eastAsia="en-US" w:bidi="ar-SA"/>
      </w:rPr>
    </w:lvl>
    <w:lvl w:ilvl="5" w:tplc="2F7AB600">
      <w:numFmt w:val="bullet"/>
      <w:lvlText w:val="•"/>
      <w:lvlJc w:val="left"/>
      <w:pPr>
        <w:ind w:left="3130" w:hanging="264"/>
      </w:pPr>
      <w:rPr>
        <w:rFonts w:hint="default"/>
        <w:lang w:val="uk-UA" w:eastAsia="en-US" w:bidi="ar-SA"/>
      </w:rPr>
    </w:lvl>
    <w:lvl w:ilvl="6" w:tplc="C482433C">
      <w:numFmt w:val="bullet"/>
      <w:lvlText w:val="•"/>
      <w:lvlJc w:val="left"/>
      <w:pPr>
        <w:ind w:left="3680" w:hanging="264"/>
      </w:pPr>
      <w:rPr>
        <w:rFonts w:hint="default"/>
        <w:lang w:val="uk-UA" w:eastAsia="en-US" w:bidi="ar-SA"/>
      </w:rPr>
    </w:lvl>
    <w:lvl w:ilvl="7" w:tplc="C4CC3D2A">
      <w:numFmt w:val="bullet"/>
      <w:lvlText w:val="•"/>
      <w:lvlJc w:val="left"/>
      <w:pPr>
        <w:ind w:left="4230" w:hanging="264"/>
      </w:pPr>
      <w:rPr>
        <w:rFonts w:hint="default"/>
        <w:lang w:val="uk-UA" w:eastAsia="en-US" w:bidi="ar-SA"/>
      </w:rPr>
    </w:lvl>
    <w:lvl w:ilvl="8" w:tplc="CAFCDE5A">
      <w:numFmt w:val="bullet"/>
      <w:lvlText w:val="•"/>
      <w:lvlJc w:val="left"/>
      <w:pPr>
        <w:ind w:left="4780" w:hanging="264"/>
      </w:pPr>
      <w:rPr>
        <w:rFonts w:hint="default"/>
        <w:lang w:val="uk-UA" w:eastAsia="en-US" w:bidi="ar-SA"/>
      </w:rPr>
    </w:lvl>
  </w:abstractNum>
  <w:abstractNum w:abstractNumId="3" w15:restartNumberingAfterBreak="0">
    <w:nsid w:val="07841610"/>
    <w:multiLevelType w:val="multilevel"/>
    <w:tmpl w:val="FB382152"/>
    <w:lvl w:ilvl="0">
      <w:start w:val="4"/>
      <w:numFmt w:val="decimal"/>
      <w:lvlText w:val="%1"/>
      <w:lvlJc w:val="left"/>
      <w:pPr>
        <w:ind w:left="1252" w:hanging="423"/>
      </w:pPr>
      <w:rPr>
        <w:rFonts w:hint="default"/>
        <w:lang w:val="uk-UA" w:eastAsia="en-US" w:bidi="ar-SA"/>
      </w:rPr>
    </w:lvl>
    <w:lvl w:ilvl="1">
      <w:start w:val="1"/>
      <w:numFmt w:val="decimal"/>
      <w:lvlText w:val="%1.%2"/>
      <w:lvlJc w:val="left"/>
      <w:pPr>
        <w:ind w:left="1252" w:hanging="423"/>
      </w:pPr>
      <w:rPr>
        <w:rFonts w:ascii="Times New Roman" w:eastAsia="Times New Roman" w:hAnsi="Times New Roman" w:cs="Times New Roman" w:hint="default"/>
        <w:i/>
        <w:iCs/>
        <w:w w:val="99"/>
        <w:sz w:val="28"/>
        <w:szCs w:val="28"/>
        <w:lang w:val="uk-UA" w:eastAsia="en-US" w:bidi="ar-SA"/>
      </w:rPr>
    </w:lvl>
    <w:lvl w:ilvl="2">
      <w:numFmt w:val="bullet"/>
      <w:lvlText w:val="•"/>
      <w:lvlJc w:val="left"/>
      <w:pPr>
        <w:ind w:left="2948" w:hanging="423"/>
      </w:pPr>
      <w:rPr>
        <w:rFonts w:hint="default"/>
        <w:lang w:val="uk-UA" w:eastAsia="en-US" w:bidi="ar-SA"/>
      </w:rPr>
    </w:lvl>
    <w:lvl w:ilvl="3">
      <w:numFmt w:val="bullet"/>
      <w:lvlText w:val="•"/>
      <w:lvlJc w:val="left"/>
      <w:pPr>
        <w:ind w:left="3793" w:hanging="423"/>
      </w:pPr>
      <w:rPr>
        <w:rFonts w:hint="default"/>
        <w:lang w:val="uk-UA" w:eastAsia="en-US" w:bidi="ar-SA"/>
      </w:rPr>
    </w:lvl>
    <w:lvl w:ilvl="4">
      <w:numFmt w:val="bullet"/>
      <w:lvlText w:val="•"/>
      <w:lvlJc w:val="left"/>
      <w:pPr>
        <w:ind w:left="4637" w:hanging="423"/>
      </w:pPr>
      <w:rPr>
        <w:rFonts w:hint="default"/>
        <w:lang w:val="uk-UA" w:eastAsia="en-US" w:bidi="ar-SA"/>
      </w:rPr>
    </w:lvl>
    <w:lvl w:ilvl="5">
      <w:numFmt w:val="bullet"/>
      <w:lvlText w:val="•"/>
      <w:lvlJc w:val="left"/>
      <w:pPr>
        <w:ind w:left="5482" w:hanging="423"/>
      </w:pPr>
      <w:rPr>
        <w:rFonts w:hint="default"/>
        <w:lang w:val="uk-UA" w:eastAsia="en-US" w:bidi="ar-SA"/>
      </w:rPr>
    </w:lvl>
    <w:lvl w:ilvl="6">
      <w:numFmt w:val="bullet"/>
      <w:lvlText w:val="•"/>
      <w:lvlJc w:val="left"/>
      <w:pPr>
        <w:ind w:left="6326" w:hanging="423"/>
      </w:pPr>
      <w:rPr>
        <w:rFonts w:hint="default"/>
        <w:lang w:val="uk-UA" w:eastAsia="en-US" w:bidi="ar-SA"/>
      </w:rPr>
    </w:lvl>
    <w:lvl w:ilvl="7">
      <w:numFmt w:val="bullet"/>
      <w:lvlText w:val="•"/>
      <w:lvlJc w:val="left"/>
      <w:pPr>
        <w:ind w:left="7170" w:hanging="423"/>
      </w:pPr>
      <w:rPr>
        <w:rFonts w:hint="default"/>
        <w:lang w:val="uk-UA" w:eastAsia="en-US" w:bidi="ar-SA"/>
      </w:rPr>
    </w:lvl>
    <w:lvl w:ilvl="8">
      <w:numFmt w:val="bullet"/>
      <w:lvlText w:val="•"/>
      <w:lvlJc w:val="left"/>
      <w:pPr>
        <w:ind w:left="8015" w:hanging="423"/>
      </w:pPr>
      <w:rPr>
        <w:rFonts w:hint="default"/>
        <w:lang w:val="uk-UA" w:eastAsia="en-US" w:bidi="ar-SA"/>
      </w:rPr>
    </w:lvl>
  </w:abstractNum>
  <w:abstractNum w:abstractNumId="4" w15:restartNumberingAfterBreak="0">
    <w:nsid w:val="080B3924"/>
    <w:multiLevelType w:val="hybridMultilevel"/>
    <w:tmpl w:val="A82A059A"/>
    <w:lvl w:ilvl="0" w:tplc="27044E2E">
      <w:start w:val="1"/>
      <w:numFmt w:val="decimal"/>
      <w:lvlText w:val="%1)"/>
      <w:lvlJc w:val="left"/>
      <w:pPr>
        <w:ind w:left="219" w:hanging="409"/>
      </w:pPr>
      <w:rPr>
        <w:rFonts w:ascii="Times New Roman" w:eastAsia="Times New Roman" w:hAnsi="Times New Roman" w:cs="Times New Roman" w:hint="default"/>
        <w:w w:val="99"/>
        <w:sz w:val="28"/>
        <w:szCs w:val="28"/>
        <w:lang w:val="uk-UA" w:eastAsia="en-US" w:bidi="ar-SA"/>
      </w:rPr>
    </w:lvl>
    <w:lvl w:ilvl="1" w:tplc="8E1AFD7C">
      <w:numFmt w:val="bullet"/>
      <w:lvlText w:val="•"/>
      <w:lvlJc w:val="left"/>
      <w:pPr>
        <w:ind w:left="1210" w:hanging="409"/>
      </w:pPr>
      <w:rPr>
        <w:rFonts w:hint="default"/>
        <w:lang w:val="uk-UA" w:eastAsia="en-US" w:bidi="ar-SA"/>
      </w:rPr>
    </w:lvl>
    <w:lvl w:ilvl="2" w:tplc="1F682D9C">
      <w:numFmt w:val="bullet"/>
      <w:lvlText w:val="•"/>
      <w:lvlJc w:val="left"/>
      <w:pPr>
        <w:ind w:left="2200" w:hanging="409"/>
      </w:pPr>
      <w:rPr>
        <w:rFonts w:hint="default"/>
        <w:lang w:val="uk-UA" w:eastAsia="en-US" w:bidi="ar-SA"/>
      </w:rPr>
    </w:lvl>
    <w:lvl w:ilvl="3" w:tplc="27F2CC1C">
      <w:numFmt w:val="bullet"/>
      <w:lvlText w:val="•"/>
      <w:lvlJc w:val="left"/>
      <w:pPr>
        <w:ind w:left="3191" w:hanging="409"/>
      </w:pPr>
      <w:rPr>
        <w:rFonts w:hint="default"/>
        <w:lang w:val="uk-UA" w:eastAsia="en-US" w:bidi="ar-SA"/>
      </w:rPr>
    </w:lvl>
    <w:lvl w:ilvl="4" w:tplc="CD4EC62E">
      <w:numFmt w:val="bullet"/>
      <w:lvlText w:val="•"/>
      <w:lvlJc w:val="left"/>
      <w:pPr>
        <w:ind w:left="4181" w:hanging="409"/>
      </w:pPr>
      <w:rPr>
        <w:rFonts w:hint="default"/>
        <w:lang w:val="uk-UA" w:eastAsia="en-US" w:bidi="ar-SA"/>
      </w:rPr>
    </w:lvl>
    <w:lvl w:ilvl="5" w:tplc="816EF57A">
      <w:numFmt w:val="bullet"/>
      <w:lvlText w:val="•"/>
      <w:lvlJc w:val="left"/>
      <w:pPr>
        <w:ind w:left="5172" w:hanging="409"/>
      </w:pPr>
      <w:rPr>
        <w:rFonts w:hint="default"/>
        <w:lang w:val="uk-UA" w:eastAsia="en-US" w:bidi="ar-SA"/>
      </w:rPr>
    </w:lvl>
    <w:lvl w:ilvl="6" w:tplc="E28EE904">
      <w:numFmt w:val="bullet"/>
      <w:lvlText w:val="•"/>
      <w:lvlJc w:val="left"/>
      <w:pPr>
        <w:ind w:left="6162" w:hanging="409"/>
      </w:pPr>
      <w:rPr>
        <w:rFonts w:hint="default"/>
        <w:lang w:val="uk-UA" w:eastAsia="en-US" w:bidi="ar-SA"/>
      </w:rPr>
    </w:lvl>
    <w:lvl w:ilvl="7" w:tplc="C18ED5BC">
      <w:numFmt w:val="bullet"/>
      <w:lvlText w:val="•"/>
      <w:lvlJc w:val="left"/>
      <w:pPr>
        <w:ind w:left="7152" w:hanging="409"/>
      </w:pPr>
      <w:rPr>
        <w:rFonts w:hint="default"/>
        <w:lang w:val="uk-UA" w:eastAsia="en-US" w:bidi="ar-SA"/>
      </w:rPr>
    </w:lvl>
    <w:lvl w:ilvl="8" w:tplc="0686A174">
      <w:numFmt w:val="bullet"/>
      <w:lvlText w:val="•"/>
      <w:lvlJc w:val="left"/>
      <w:pPr>
        <w:ind w:left="8143" w:hanging="409"/>
      </w:pPr>
      <w:rPr>
        <w:rFonts w:hint="default"/>
        <w:lang w:val="uk-UA" w:eastAsia="en-US" w:bidi="ar-SA"/>
      </w:rPr>
    </w:lvl>
  </w:abstractNum>
  <w:abstractNum w:abstractNumId="5" w15:restartNumberingAfterBreak="0">
    <w:nsid w:val="09F11447"/>
    <w:multiLevelType w:val="hybridMultilevel"/>
    <w:tmpl w:val="2FC87628"/>
    <w:lvl w:ilvl="0" w:tplc="3F6C71EE">
      <w:start w:val="1"/>
      <w:numFmt w:val="decimal"/>
      <w:lvlText w:val="%1)"/>
      <w:lvlJc w:val="left"/>
      <w:pPr>
        <w:ind w:left="935" w:hanging="701"/>
      </w:pPr>
      <w:rPr>
        <w:rFonts w:ascii="Times New Roman" w:eastAsia="Times New Roman" w:hAnsi="Times New Roman" w:cs="Times New Roman" w:hint="default"/>
        <w:w w:val="99"/>
        <w:sz w:val="28"/>
        <w:szCs w:val="28"/>
        <w:lang w:val="uk-UA" w:eastAsia="en-US" w:bidi="ar-SA"/>
      </w:rPr>
    </w:lvl>
    <w:lvl w:ilvl="1" w:tplc="1C42585C">
      <w:numFmt w:val="bullet"/>
      <w:lvlText w:val="•"/>
      <w:lvlJc w:val="left"/>
      <w:pPr>
        <w:ind w:left="1854" w:hanging="701"/>
      </w:pPr>
      <w:rPr>
        <w:rFonts w:hint="default"/>
        <w:lang w:val="uk-UA" w:eastAsia="en-US" w:bidi="ar-SA"/>
      </w:rPr>
    </w:lvl>
    <w:lvl w:ilvl="2" w:tplc="3EAE0D4E">
      <w:numFmt w:val="bullet"/>
      <w:lvlText w:val="•"/>
      <w:lvlJc w:val="left"/>
      <w:pPr>
        <w:ind w:left="2768" w:hanging="701"/>
      </w:pPr>
      <w:rPr>
        <w:rFonts w:hint="default"/>
        <w:lang w:val="uk-UA" w:eastAsia="en-US" w:bidi="ar-SA"/>
      </w:rPr>
    </w:lvl>
    <w:lvl w:ilvl="3" w:tplc="CDB06924">
      <w:numFmt w:val="bullet"/>
      <w:lvlText w:val="•"/>
      <w:lvlJc w:val="left"/>
      <w:pPr>
        <w:ind w:left="3683" w:hanging="701"/>
      </w:pPr>
      <w:rPr>
        <w:rFonts w:hint="default"/>
        <w:lang w:val="uk-UA" w:eastAsia="en-US" w:bidi="ar-SA"/>
      </w:rPr>
    </w:lvl>
    <w:lvl w:ilvl="4" w:tplc="1BC0063A">
      <w:numFmt w:val="bullet"/>
      <w:lvlText w:val="•"/>
      <w:lvlJc w:val="left"/>
      <w:pPr>
        <w:ind w:left="4597" w:hanging="701"/>
      </w:pPr>
      <w:rPr>
        <w:rFonts w:hint="default"/>
        <w:lang w:val="uk-UA" w:eastAsia="en-US" w:bidi="ar-SA"/>
      </w:rPr>
    </w:lvl>
    <w:lvl w:ilvl="5" w:tplc="1F9C0E9A">
      <w:numFmt w:val="bullet"/>
      <w:lvlText w:val="•"/>
      <w:lvlJc w:val="left"/>
      <w:pPr>
        <w:ind w:left="5512" w:hanging="701"/>
      </w:pPr>
      <w:rPr>
        <w:rFonts w:hint="default"/>
        <w:lang w:val="uk-UA" w:eastAsia="en-US" w:bidi="ar-SA"/>
      </w:rPr>
    </w:lvl>
    <w:lvl w:ilvl="6" w:tplc="85FEFA9E">
      <w:numFmt w:val="bullet"/>
      <w:lvlText w:val="•"/>
      <w:lvlJc w:val="left"/>
      <w:pPr>
        <w:ind w:left="6426" w:hanging="701"/>
      </w:pPr>
      <w:rPr>
        <w:rFonts w:hint="default"/>
        <w:lang w:val="uk-UA" w:eastAsia="en-US" w:bidi="ar-SA"/>
      </w:rPr>
    </w:lvl>
    <w:lvl w:ilvl="7" w:tplc="2FF09012">
      <w:numFmt w:val="bullet"/>
      <w:lvlText w:val="•"/>
      <w:lvlJc w:val="left"/>
      <w:pPr>
        <w:ind w:left="7340" w:hanging="701"/>
      </w:pPr>
      <w:rPr>
        <w:rFonts w:hint="default"/>
        <w:lang w:val="uk-UA" w:eastAsia="en-US" w:bidi="ar-SA"/>
      </w:rPr>
    </w:lvl>
    <w:lvl w:ilvl="8" w:tplc="907C566A">
      <w:numFmt w:val="bullet"/>
      <w:lvlText w:val="•"/>
      <w:lvlJc w:val="left"/>
      <w:pPr>
        <w:ind w:left="8255" w:hanging="701"/>
      </w:pPr>
      <w:rPr>
        <w:rFonts w:hint="default"/>
        <w:lang w:val="uk-UA" w:eastAsia="en-US" w:bidi="ar-SA"/>
      </w:rPr>
    </w:lvl>
  </w:abstractNum>
  <w:abstractNum w:abstractNumId="6" w15:restartNumberingAfterBreak="0">
    <w:nsid w:val="0EAA3704"/>
    <w:multiLevelType w:val="hybridMultilevel"/>
    <w:tmpl w:val="8FA89234"/>
    <w:lvl w:ilvl="0" w:tplc="606CA63A">
      <w:start w:val="1"/>
      <w:numFmt w:val="decimal"/>
      <w:lvlText w:val="%1)"/>
      <w:lvlJc w:val="left"/>
      <w:pPr>
        <w:ind w:left="369" w:hanging="264"/>
      </w:pPr>
      <w:rPr>
        <w:rFonts w:ascii="Times New Roman" w:eastAsia="Times New Roman" w:hAnsi="Times New Roman" w:cs="Times New Roman" w:hint="default"/>
        <w:w w:val="100"/>
        <w:sz w:val="24"/>
        <w:szCs w:val="24"/>
        <w:lang w:val="uk-UA" w:eastAsia="en-US" w:bidi="ar-SA"/>
      </w:rPr>
    </w:lvl>
    <w:lvl w:ilvl="1" w:tplc="85ACC144">
      <w:numFmt w:val="bullet"/>
      <w:lvlText w:val="•"/>
      <w:lvlJc w:val="left"/>
      <w:pPr>
        <w:ind w:left="1173" w:hanging="264"/>
      </w:pPr>
      <w:rPr>
        <w:rFonts w:hint="default"/>
        <w:lang w:val="uk-UA" w:eastAsia="en-US" w:bidi="ar-SA"/>
      </w:rPr>
    </w:lvl>
    <w:lvl w:ilvl="2" w:tplc="F552F3B2">
      <w:numFmt w:val="bullet"/>
      <w:lvlText w:val="•"/>
      <w:lvlJc w:val="left"/>
      <w:pPr>
        <w:ind w:left="1986" w:hanging="264"/>
      </w:pPr>
      <w:rPr>
        <w:rFonts w:hint="default"/>
        <w:lang w:val="uk-UA" w:eastAsia="en-US" w:bidi="ar-SA"/>
      </w:rPr>
    </w:lvl>
    <w:lvl w:ilvl="3" w:tplc="854E8832">
      <w:numFmt w:val="bullet"/>
      <w:lvlText w:val="•"/>
      <w:lvlJc w:val="left"/>
      <w:pPr>
        <w:ind w:left="2799" w:hanging="264"/>
      </w:pPr>
      <w:rPr>
        <w:rFonts w:hint="default"/>
        <w:lang w:val="uk-UA" w:eastAsia="en-US" w:bidi="ar-SA"/>
      </w:rPr>
    </w:lvl>
    <w:lvl w:ilvl="4" w:tplc="5A5A9306">
      <w:numFmt w:val="bullet"/>
      <w:lvlText w:val="•"/>
      <w:lvlJc w:val="left"/>
      <w:pPr>
        <w:ind w:left="3613" w:hanging="264"/>
      </w:pPr>
      <w:rPr>
        <w:rFonts w:hint="default"/>
        <w:lang w:val="uk-UA" w:eastAsia="en-US" w:bidi="ar-SA"/>
      </w:rPr>
    </w:lvl>
    <w:lvl w:ilvl="5" w:tplc="B9FC9B6C">
      <w:numFmt w:val="bullet"/>
      <w:lvlText w:val="•"/>
      <w:lvlJc w:val="left"/>
      <w:pPr>
        <w:ind w:left="4426" w:hanging="264"/>
      </w:pPr>
      <w:rPr>
        <w:rFonts w:hint="default"/>
        <w:lang w:val="uk-UA" w:eastAsia="en-US" w:bidi="ar-SA"/>
      </w:rPr>
    </w:lvl>
    <w:lvl w:ilvl="6" w:tplc="0A64DF7C">
      <w:numFmt w:val="bullet"/>
      <w:lvlText w:val="•"/>
      <w:lvlJc w:val="left"/>
      <w:pPr>
        <w:ind w:left="5239" w:hanging="264"/>
      </w:pPr>
      <w:rPr>
        <w:rFonts w:hint="default"/>
        <w:lang w:val="uk-UA" w:eastAsia="en-US" w:bidi="ar-SA"/>
      </w:rPr>
    </w:lvl>
    <w:lvl w:ilvl="7" w:tplc="4CC802D2">
      <w:numFmt w:val="bullet"/>
      <w:lvlText w:val="•"/>
      <w:lvlJc w:val="left"/>
      <w:pPr>
        <w:ind w:left="6053" w:hanging="264"/>
      </w:pPr>
      <w:rPr>
        <w:rFonts w:hint="default"/>
        <w:lang w:val="uk-UA" w:eastAsia="en-US" w:bidi="ar-SA"/>
      </w:rPr>
    </w:lvl>
    <w:lvl w:ilvl="8" w:tplc="94028B0A">
      <w:numFmt w:val="bullet"/>
      <w:lvlText w:val="•"/>
      <w:lvlJc w:val="left"/>
      <w:pPr>
        <w:ind w:left="6866" w:hanging="264"/>
      </w:pPr>
      <w:rPr>
        <w:rFonts w:hint="default"/>
        <w:lang w:val="uk-UA" w:eastAsia="en-US" w:bidi="ar-SA"/>
      </w:rPr>
    </w:lvl>
  </w:abstractNum>
  <w:abstractNum w:abstractNumId="7" w15:restartNumberingAfterBreak="0">
    <w:nsid w:val="0FB94F45"/>
    <w:multiLevelType w:val="hybridMultilevel"/>
    <w:tmpl w:val="BB30DAE6"/>
    <w:lvl w:ilvl="0" w:tplc="402401E6">
      <w:numFmt w:val="bullet"/>
      <w:lvlText w:val="–"/>
      <w:lvlJc w:val="left"/>
      <w:pPr>
        <w:ind w:left="219" w:hanging="284"/>
      </w:pPr>
      <w:rPr>
        <w:rFonts w:ascii="Times New Roman" w:eastAsia="Times New Roman" w:hAnsi="Times New Roman" w:cs="Times New Roman" w:hint="default"/>
        <w:w w:val="99"/>
        <w:sz w:val="28"/>
        <w:szCs w:val="28"/>
        <w:lang w:val="uk-UA" w:eastAsia="en-US" w:bidi="ar-SA"/>
      </w:rPr>
    </w:lvl>
    <w:lvl w:ilvl="1" w:tplc="405A35B4">
      <w:numFmt w:val="bullet"/>
      <w:lvlText w:val="•"/>
      <w:lvlJc w:val="left"/>
      <w:pPr>
        <w:ind w:left="939" w:hanging="284"/>
      </w:pPr>
      <w:rPr>
        <w:rFonts w:hint="default"/>
        <w:lang w:val="uk-UA" w:eastAsia="en-US" w:bidi="ar-SA"/>
      </w:rPr>
    </w:lvl>
    <w:lvl w:ilvl="2" w:tplc="94502B2E">
      <w:numFmt w:val="bullet"/>
      <w:lvlText w:val="•"/>
      <w:lvlJc w:val="left"/>
      <w:pPr>
        <w:ind w:left="1658" w:hanging="284"/>
      </w:pPr>
      <w:rPr>
        <w:rFonts w:hint="default"/>
        <w:lang w:val="uk-UA" w:eastAsia="en-US" w:bidi="ar-SA"/>
      </w:rPr>
    </w:lvl>
    <w:lvl w:ilvl="3" w:tplc="020E25D8">
      <w:numFmt w:val="bullet"/>
      <w:lvlText w:val="•"/>
      <w:lvlJc w:val="left"/>
      <w:pPr>
        <w:ind w:left="2377" w:hanging="284"/>
      </w:pPr>
      <w:rPr>
        <w:rFonts w:hint="default"/>
        <w:lang w:val="uk-UA" w:eastAsia="en-US" w:bidi="ar-SA"/>
      </w:rPr>
    </w:lvl>
    <w:lvl w:ilvl="4" w:tplc="30E06C3E">
      <w:numFmt w:val="bullet"/>
      <w:lvlText w:val="•"/>
      <w:lvlJc w:val="left"/>
      <w:pPr>
        <w:ind w:left="3096" w:hanging="284"/>
      </w:pPr>
      <w:rPr>
        <w:rFonts w:hint="default"/>
        <w:lang w:val="uk-UA" w:eastAsia="en-US" w:bidi="ar-SA"/>
      </w:rPr>
    </w:lvl>
    <w:lvl w:ilvl="5" w:tplc="01F45CC4">
      <w:numFmt w:val="bullet"/>
      <w:lvlText w:val="•"/>
      <w:lvlJc w:val="left"/>
      <w:pPr>
        <w:ind w:left="3816" w:hanging="284"/>
      </w:pPr>
      <w:rPr>
        <w:rFonts w:hint="default"/>
        <w:lang w:val="uk-UA" w:eastAsia="en-US" w:bidi="ar-SA"/>
      </w:rPr>
    </w:lvl>
    <w:lvl w:ilvl="6" w:tplc="63E01CE2">
      <w:numFmt w:val="bullet"/>
      <w:lvlText w:val="•"/>
      <w:lvlJc w:val="left"/>
      <w:pPr>
        <w:ind w:left="4535" w:hanging="284"/>
      </w:pPr>
      <w:rPr>
        <w:rFonts w:hint="default"/>
        <w:lang w:val="uk-UA" w:eastAsia="en-US" w:bidi="ar-SA"/>
      </w:rPr>
    </w:lvl>
    <w:lvl w:ilvl="7" w:tplc="7228C4EC">
      <w:numFmt w:val="bullet"/>
      <w:lvlText w:val="•"/>
      <w:lvlJc w:val="left"/>
      <w:pPr>
        <w:ind w:left="5254" w:hanging="284"/>
      </w:pPr>
      <w:rPr>
        <w:rFonts w:hint="default"/>
        <w:lang w:val="uk-UA" w:eastAsia="en-US" w:bidi="ar-SA"/>
      </w:rPr>
    </w:lvl>
    <w:lvl w:ilvl="8" w:tplc="3EBC36D6">
      <w:numFmt w:val="bullet"/>
      <w:lvlText w:val="•"/>
      <w:lvlJc w:val="left"/>
      <w:pPr>
        <w:ind w:left="5973" w:hanging="284"/>
      </w:pPr>
      <w:rPr>
        <w:rFonts w:hint="default"/>
        <w:lang w:val="uk-UA" w:eastAsia="en-US" w:bidi="ar-SA"/>
      </w:rPr>
    </w:lvl>
  </w:abstractNum>
  <w:abstractNum w:abstractNumId="8" w15:restartNumberingAfterBreak="0">
    <w:nsid w:val="11C2690C"/>
    <w:multiLevelType w:val="hybridMultilevel"/>
    <w:tmpl w:val="9306F39A"/>
    <w:lvl w:ilvl="0" w:tplc="F61AF2BE">
      <w:start w:val="1"/>
      <w:numFmt w:val="decimal"/>
      <w:lvlText w:val="%1)"/>
      <w:lvlJc w:val="left"/>
      <w:pPr>
        <w:ind w:left="319" w:hanging="351"/>
        <w:jc w:val="right"/>
      </w:pPr>
      <w:rPr>
        <w:rFonts w:ascii="Times New Roman" w:eastAsia="Times New Roman" w:hAnsi="Times New Roman" w:cs="Times New Roman" w:hint="default"/>
        <w:w w:val="99"/>
        <w:sz w:val="28"/>
        <w:szCs w:val="28"/>
        <w:lang w:val="uk-UA" w:eastAsia="en-US" w:bidi="ar-SA"/>
      </w:rPr>
    </w:lvl>
    <w:lvl w:ilvl="1" w:tplc="F05E0534">
      <w:numFmt w:val="bullet"/>
      <w:lvlText w:val="•"/>
      <w:lvlJc w:val="left"/>
      <w:pPr>
        <w:ind w:left="1286" w:hanging="351"/>
      </w:pPr>
      <w:rPr>
        <w:rFonts w:hint="default"/>
        <w:lang w:val="uk-UA" w:eastAsia="en-US" w:bidi="ar-SA"/>
      </w:rPr>
    </w:lvl>
    <w:lvl w:ilvl="2" w:tplc="EC44AEBE">
      <w:numFmt w:val="bullet"/>
      <w:lvlText w:val="•"/>
      <w:lvlJc w:val="left"/>
      <w:pPr>
        <w:ind w:left="2252" w:hanging="351"/>
      </w:pPr>
      <w:rPr>
        <w:rFonts w:hint="default"/>
        <w:lang w:val="uk-UA" w:eastAsia="en-US" w:bidi="ar-SA"/>
      </w:rPr>
    </w:lvl>
    <w:lvl w:ilvl="3" w:tplc="2D708B6E">
      <w:numFmt w:val="bullet"/>
      <w:lvlText w:val="•"/>
      <w:lvlJc w:val="left"/>
      <w:pPr>
        <w:ind w:left="3219" w:hanging="351"/>
      </w:pPr>
      <w:rPr>
        <w:rFonts w:hint="default"/>
        <w:lang w:val="uk-UA" w:eastAsia="en-US" w:bidi="ar-SA"/>
      </w:rPr>
    </w:lvl>
    <w:lvl w:ilvl="4" w:tplc="753871CA">
      <w:numFmt w:val="bullet"/>
      <w:lvlText w:val="•"/>
      <w:lvlJc w:val="left"/>
      <w:pPr>
        <w:ind w:left="4185" w:hanging="351"/>
      </w:pPr>
      <w:rPr>
        <w:rFonts w:hint="default"/>
        <w:lang w:val="uk-UA" w:eastAsia="en-US" w:bidi="ar-SA"/>
      </w:rPr>
    </w:lvl>
    <w:lvl w:ilvl="5" w:tplc="DBE46F60">
      <w:numFmt w:val="bullet"/>
      <w:lvlText w:val="•"/>
      <w:lvlJc w:val="left"/>
      <w:pPr>
        <w:ind w:left="5152" w:hanging="351"/>
      </w:pPr>
      <w:rPr>
        <w:rFonts w:hint="default"/>
        <w:lang w:val="uk-UA" w:eastAsia="en-US" w:bidi="ar-SA"/>
      </w:rPr>
    </w:lvl>
    <w:lvl w:ilvl="6" w:tplc="270A06E8">
      <w:numFmt w:val="bullet"/>
      <w:lvlText w:val="•"/>
      <w:lvlJc w:val="left"/>
      <w:pPr>
        <w:ind w:left="6118" w:hanging="351"/>
      </w:pPr>
      <w:rPr>
        <w:rFonts w:hint="default"/>
        <w:lang w:val="uk-UA" w:eastAsia="en-US" w:bidi="ar-SA"/>
      </w:rPr>
    </w:lvl>
    <w:lvl w:ilvl="7" w:tplc="6058A72C">
      <w:numFmt w:val="bullet"/>
      <w:lvlText w:val="•"/>
      <w:lvlJc w:val="left"/>
      <w:pPr>
        <w:ind w:left="7084" w:hanging="351"/>
      </w:pPr>
      <w:rPr>
        <w:rFonts w:hint="default"/>
        <w:lang w:val="uk-UA" w:eastAsia="en-US" w:bidi="ar-SA"/>
      </w:rPr>
    </w:lvl>
    <w:lvl w:ilvl="8" w:tplc="E27C692C">
      <w:numFmt w:val="bullet"/>
      <w:lvlText w:val="•"/>
      <w:lvlJc w:val="left"/>
      <w:pPr>
        <w:ind w:left="8051" w:hanging="351"/>
      </w:pPr>
      <w:rPr>
        <w:rFonts w:hint="default"/>
        <w:lang w:val="uk-UA" w:eastAsia="en-US" w:bidi="ar-SA"/>
      </w:rPr>
    </w:lvl>
  </w:abstractNum>
  <w:abstractNum w:abstractNumId="9" w15:restartNumberingAfterBreak="0">
    <w:nsid w:val="184B22BE"/>
    <w:multiLevelType w:val="hybridMultilevel"/>
    <w:tmpl w:val="317A751C"/>
    <w:lvl w:ilvl="0" w:tplc="346450E2">
      <w:start w:val="1"/>
      <w:numFmt w:val="decimal"/>
      <w:lvlText w:val="%1)"/>
      <w:lvlJc w:val="left"/>
      <w:pPr>
        <w:ind w:left="110" w:hanging="269"/>
      </w:pPr>
      <w:rPr>
        <w:rFonts w:ascii="Times New Roman" w:eastAsia="Times New Roman" w:hAnsi="Times New Roman" w:cs="Times New Roman" w:hint="default"/>
        <w:w w:val="100"/>
        <w:sz w:val="24"/>
        <w:szCs w:val="24"/>
        <w:lang w:val="uk-UA" w:eastAsia="en-US" w:bidi="ar-SA"/>
      </w:rPr>
    </w:lvl>
    <w:lvl w:ilvl="1" w:tplc="82660D4E">
      <w:numFmt w:val="bullet"/>
      <w:lvlText w:val="•"/>
      <w:lvlJc w:val="left"/>
      <w:pPr>
        <w:ind w:left="798" w:hanging="269"/>
      </w:pPr>
      <w:rPr>
        <w:rFonts w:hint="default"/>
        <w:lang w:val="uk-UA" w:eastAsia="en-US" w:bidi="ar-SA"/>
      </w:rPr>
    </w:lvl>
    <w:lvl w:ilvl="2" w:tplc="C746600C">
      <w:numFmt w:val="bullet"/>
      <w:lvlText w:val="•"/>
      <w:lvlJc w:val="left"/>
      <w:pPr>
        <w:ind w:left="1476" w:hanging="269"/>
      </w:pPr>
      <w:rPr>
        <w:rFonts w:hint="default"/>
        <w:lang w:val="uk-UA" w:eastAsia="en-US" w:bidi="ar-SA"/>
      </w:rPr>
    </w:lvl>
    <w:lvl w:ilvl="3" w:tplc="0486096E">
      <w:numFmt w:val="bullet"/>
      <w:lvlText w:val="•"/>
      <w:lvlJc w:val="left"/>
      <w:pPr>
        <w:ind w:left="2154" w:hanging="269"/>
      </w:pPr>
      <w:rPr>
        <w:rFonts w:hint="default"/>
        <w:lang w:val="uk-UA" w:eastAsia="en-US" w:bidi="ar-SA"/>
      </w:rPr>
    </w:lvl>
    <w:lvl w:ilvl="4" w:tplc="07DE0D64">
      <w:numFmt w:val="bullet"/>
      <w:lvlText w:val="•"/>
      <w:lvlJc w:val="left"/>
      <w:pPr>
        <w:ind w:left="2832" w:hanging="269"/>
      </w:pPr>
      <w:rPr>
        <w:rFonts w:hint="default"/>
        <w:lang w:val="uk-UA" w:eastAsia="en-US" w:bidi="ar-SA"/>
      </w:rPr>
    </w:lvl>
    <w:lvl w:ilvl="5" w:tplc="01AA4E70">
      <w:numFmt w:val="bullet"/>
      <w:lvlText w:val="•"/>
      <w:lvlJc w:val="left"/>
      <w:pPr>
        <w:ind w:left="3510" w:hanging="269"/>
      </w:pPr>
      <w:rPr>
        <w:rFonts w:hint="default"/>
        <w:lang w:val="uk-UA" w:eastAsia="en-US" w:bidi="ar-SA"/>
      </w:rPr>
    </w:lvl>
    <w:lvl w:ilvl="6" w:tplc="90DCC2DE">
      <w:numFmt w:val="bullet"/>
      <w:lvlText w:val="•"/>
      <w:lvlJc w:val="left"/>
      <w:pPr>
        <w:ind w:left="4188" w:hanging="269"/>
      </w:pPr>
      <w:rPr>
        <w:rFonts w:hint="default"/>
        <w:lang w:val="uk-UA" w:eastAsia="en-US" w:bidi="ar-SA"/>
      </w:rPr>
    </w:lvl>
    <w:lvl w:ilvl="7" w:tplc="4BC4F0D6">
      <w:numFmt w:val="bullet"/>
      <w:lvlText w:val="•"/>
      <w:lvlJc w:val="left"/>
      <w:pPr>
        <w:ind w:left="4866" w:hanging="269"/>
      </w:pPr>
      <w:rPr>
        <w:rFonts w:hint="default"/>
        <w:lang w:val="uk-UA" w:eastAsia="en-US" w:bidi="ar-SA"/>
      </w:rPr>
    </w:lvl>
    <w:lvl w:ilvl="8" w:tplc="E7DA4000">
      <w:numFmt w:val="bullet"/>
      <w:lvlText w:val="•"/>
      <w:lvlJc w:val="left"/>
      <w:pPr>
        <w:ind w:left="5544" w:hanging="269"/>
      </w:pPr>
      <w:rPr>
        <w:rFonts w:hint="default"/>
        <w:lang w:val="uk-UA" w:eastAsia="en-US" w:bidi="ar-SA"/>
      </w:rPr>
    </w:lvl>
  </w:abstractNum>
  <w:abstractNum w:abstractNumId="10" w15:restartNumberingAfterBreak="0">
    <w:nsid w:val="189710D6"/>
    <w:multiLevelType w:val="hybridMultilevel"/>
    <w:tmpl w:val="246A7D64"/>
    <w:lvl w:ilvl="0" w:tplc="F2D21D22">
      <w:numFmt w:val="bullet"/>
      <w:lvlText w:val="-"/>
      <w:lvlJc w:val="left"/>
      <w:pPr>
        <w:ind w:left="886" w:hanging="284"/>
      </w:pPr>
      <w:rPr>
        <w:rFonts w:ascii="Times New Roman" w:eastAsia="Times New Roman" w:hAnsi="Times New Roman" w:cs="Times New Roman" w:hint="default"/>
        <w:w w:val="99"/>
        <w:sz w:val="28"/>
        <w:szCs w:val="28"/>
        <w:lang w:val="uk-UA" w:eastAsia="en-US" w:bidi="ar-SA"/>
      </w:rPr>
    </w:lvl>
    <w:lvl w:ilvl="1" w:tplc="08CA9C6A">
      <w:numFmt w:val="bullet"/>
      <w:lvlText w:val="•"/>
      <w:lvlJc w:val="left"/>
      <w:pPr>
        <w:ind w:left="880" w:hanging="284"/>
      </w:pPr>
      <w:rPr>
        <w:rFonts w:hint="default"/>
        <w:lang w:val="uk-UA" w:eastAsia="en-US" w:bidi="ar-SA"/>
      </w:rPr>
    </w:lvl>
    <w:lvl w:ilvl="2" w:tplc="1E80685A">
      <w:numFmt w:val="bullet"/>
      <w:lvlText w:val="•"/>
      <w:lvlJc w:val="left"/>
      <w:pPr>
        <w:ind w:left="1891" w:hanging="284"/>
      </w:pPr>
      <w:rPr>
        <w:rFonts w:hint="default"/>
        <w:lang w:val="uk-UA" w:eastAsia="en-US" w:bidi="ar-SA"/>
      </w:rPr>
    </w:lvl>
    <w:lvl w:ilvl="3" w:tplc="BF2EE616">
      <w:numFmt w:val="bullet"/>
      <w:lvlText w:val="•"/>
      <w:lvlJc w:val="left"/>
      <w:pPr>
        <w:ind w:left="2903" w:hanging="284"/>
      </w:pPr>
      <w:rPr>
        <w:rFonts w:hint="default"/>
        <w:lang w:val="uk-UA" w:eastAsia="en-US" w:bidi="ar-SA"/>
      </w:rPr>
    </w:lvl>
    <w:lvl w:ilvl="4" w:tplc="8D264C44">
      <w:numFmt w:val="bullet"/>
      <w:lvlText w:val="•"/>
      <w:lvlJc w:val="left"/>
      <w:pPr>
        <w:ind w:left="3914" w:hanging="284"/>
      </w:pPr>
      <w:rPr>
        <w:rFonts w:hint="default"/>
        <w:lang w:val="uk-UA" w:eastAsia="en-US" w:bidi="ar-SA"/>
      </w:rPr>
    </w:lvl>
    <w:lvl w:ilvl="5" w:tplc="20026A50">
      <w:numFmt w:val="bullet"/>
      <w:lvlText w:val="•"/>
      <w:lvlJc w:val="left"/>
      <w:pPr>
        <w:ind w:left="4926" w:hanging="284"/>
      </w:pPr>
      <w:rPr>
        <w:rFonts w:hint="default"/>
        <w:lang w:val="uk-UA" w:eastAsia="en-US" w:bidi="ar-SA"/>
      </w:rPr>
    </w:lvl>
    <w:lvl w:ilvl="6" w:tplc="0A42FCA0">
      <w:numFmt w:val="bullet"/>
      <w:lvlText w:val="•"/>
      <w:lvlJc w:val="left"/>
      <w:pPr>
        <w:ind w:left="5937" w:hanging="284"/>
      </w:pPr>
      <w:rPr>
        <w:rFonts w:hint="default"/>
        <w:lang w:val="uk-UA" w:eastAsia="en-US" w:bidi="ar-SA"/>
      </w:rPr>
    </w:lvl>
    <w:lvl w:ilvl="7" w:tplc="1BB8E7D4">
      <w:numFmt w:val="bullet"/>
      <w:lvlText w:val="•"/>
      <w:lvlJc w:val="left"/>
      <w:pPr>
        <w:ind w:left="6949" w:hanging="284"/>
      </w:pPr>
      <w:rPr>
        <w:rFonts w:hint="default"/>
        <w:lang w:val="uk-UA" w:eastAsia="en-US" w:bidi="ar-SA"/>
      </w:rPr>
    </w:lvl>
    <w:lvl w:ilvl="8" w:tplc="4DB0B3EC">
      <w:numFmt w:val="bullet"/>
      <w:lvlText w:val="•"/>
      <w:lvlJc w:val="left"/>
      <w:pPr>
        <w:ind w:left="7960" w:hanging="284"/>
      </w:pPr>
      <w:rPr>
        <w:rFonts w:hint="default"/>
        <w:lang w:val="uk-UA" w:eastAsia="en-US" w:bidi="ar-SA"/>
      </w:rPr>
    </w:lvl>
  </w:abstractNum>
  <w:abstractNum w:abstractNumId="11" w15:restartNumberingAfterBreak="0">
    <w:nsid w:val="1A265BC4"/>
    <w:multiLevelType w:val="multilevel"/>
    <w:tmpl w:val="C422004C"/>
    <w:lvl w:ilvl="0">
      <w:start w:val="4"/>
      <w:numFmt w:val="decimal"/>
      <w:lvlText w:val="%1"/>
      <w:lvlJc w:val="left"/>
      <w:pPr>
        <w:ind w:left="105" w:hanging="682"/>
      </w:pPr>
      <w:rPr>
        <w:rFonts w:hint="default"/>
        <w:lang w:val="uk-UA" w:eastAsia="en-US" w:bidi="ar-SA"/>
      </w:rPr>
    </w:lvl>
    <w:lvl w:ilvl="1">
      <w:start w:val="1"/>
      <w:numFmt w:val="decimal"/>
      <w:lvlText w:val="%1.%2"/>
      <w:lvlJc w:val="left"/>
      <w:pPr>
        <w:ind w:left="105" w:hanging="682"/>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871" w:hanging="682"/>
      </w:pPr>
      <w:rPr>
        <w:rFonts w:hint="default"/>
        <w:lang w:val="uk-UA" w:eastAsia="en-US" w:bidi="ar-SA"/>
      </w:rPr>
    </w:lvl>
    <w:lvl w:ilvl="3">
      <w:numFmt w:val="bullet"/>
      <w:lvlText w:val="•"/>
      <w:lvlJc w:val="left"/>
      <w:pPr>
        <w:ind w:left="1256" w:hanging="682"/>
      </w:pPr>
      <w:rPr>
        <w:rFonts w:hint="default"/>
        <w:lang w:val="uk-UA" w:eastAsia="en-US" w:bidi="ar-SA"/>
      </w:rPr>
    </w:lvl>
    <w:lvl w:ilvl="4">
      <w:numFmt w:val="bullet"/>
      <w:lvlText w:val="•"/>
      <w:lvlJc w:val="left"/>
      <w:pPr>
        <w:ind w:left="1642" w:hanging="682"/>
      </w:pPr>
      <w:rPr>
        <w:rFonts w:hint="default"/>
        <w:lang w:val="uk-UA" w:eastAsia="en-US" w:bidi="ar-SA"/>
      </w:rPr>
    </w:lvl>
    <w:lvl w:ilvl="5">
      <w:numFmt w:val="bullet"/>
      <w:lvlText w:val="•"/>
      <w:lvlJc w:val="left"/>
      <w:pPr>
        <w:ind w:left="2028" w:hanging="682"/>
      </w:pPr>
      <w:rPr>
        <w:rFonts w:hint="default"/>
        <w:lang w:val="uk-UA" w:eastAsia="en-US" w:bidi="ar-SA"/>
      </w:rPr>
    </w:lvl>
    <w:lvl w:ilvl="6">
      <w:numFmt w:val="bullet"/>
      <w:lvlText w:val="•"/>
      <w:lvlJc w:val="left"/>
      <w:pPr>
        <w:ind w:left="2413" w:hanging="682"/>
      </w:pPr>
      <w:rPr>
        <w:rFonts w:hint="default"/>
        <w:lang w:val="uk-UA" w:eastAsia="en-US" w:bidi="ar-SA"/>
      </w:rPr>
    </w:lvl>
    <w:lvl w:ilvl="7">
      <w:numFmt w:val="bullet"/>
      <w:lvlText w:val="•"/>
      <w:lvlJc w:val="left"/>
      <w:pPr>
        <w:ind w:left="2799" w:hanging="682"/>
      </w:pPr>
      <w:rPr>
        <w:rFonts w:hint="default"/>
        <w:lang w:val="uk-UA" w:eastAsia="en-US" w:bidi="ar-SA"/>
      </w:rPr>
    </w:lvl>
    <w:lvl w:ilvl="8">
      <w:numFmt w:val="bullet"/>
      <w:lvlText w:val="•"/>
      <w:lvlJc w:val="left"/>
      <w:pPr>
        <w:ind w:left="3184" w:hanging="682"/>
      </w:pPr>
      <w:rPr>
        <w:rFonts w:hint="default"/>
        <w:lang w:val="uk-UA" w:eastAsia="en-US" w:bidi="ar-SA"/>
      </w:rPr>
    </w:lvl>
  </w:abstractNum>
  <w:abstractNum w:abstractNumId="12" w15:restartNumberingAfterBreak="0">
    <w:nsid w:val="1A491234"/>
    <w:multiLevelType w:val="hybridMultilevel"/>
    <w:tmpl w:val="147C5024"/>
    <w:lvl w:ilvl="0" w:tplc="0CF0C192">
      <w:start w:val="1"/>
      <w:numFmt w:val="decimal"/>
      <w:lvlText w:val="%1)"/>
      <w:lvlJc w:val="left"/>
      <w:pPr>
        <w:ind w:left="219" w:hanging="303"/>
      </w:pPr>
      <w:rPr>
        <w:rFonts w:ascii="Times New Roman" w:eastAsia="Times New Roman" w:hAnsi="Times New Roman" w:cs="Times New Roman" w:hint="default"/>
        <w:w w:val="99"/>
        <w:sz w:val="28"/>
        <w:szCs w:val="28"/>
        <w:lang w:val="uk-UA" w:eastAsia="en-US" w:bidi="ar-SA"/>
      </w:rPr>
    </w:lvl>
    <w:lvl w:ilvl="1" w:tplc="7E5A9F02">
      <w:numFmt w:val="bullet"/>
      <w:lvlText w:val="•"/>
      <w:lvlJc w:val="left"/>
      <w:pPr>
        <w:ind w:left="1210" w:hanging="303"/>
      </w:pPr>
      <w:rPr>
        <w:rFonts w:hint="default"/>
        <w:lang w:val="uk-UA" w:eastAsia="en-US" w:bidi="ar-SA"/>
      </w:rPr>
    </w:lvl>
    <w:lvl w:ilvl="2" w:tplc="A78AD7DA">
      <w:numFmt w:val="bullet"/>
      <w:lvlText w:val="•"/>
      <w:lvlJc w:val="left"/>
      <w:pPr>
        <w:ind w:left="2200" w:hanging="303"/>
      </w:pPr>
      <w:rPr>
        <w:rFonts w:hint="default"/>
        <w:lang w:val="uk-UA" w:eastAsia="en-US" w:bidi="ar-SA"/>
      </w:rPr>
    </w:lvl>
    <w:lvl w:ilvl="3" w:tplc="6BFAE03A">
      <w:numFmt w:val="bullet"/>
      <w:lvlText w:val="•"/>
      <w:lvlJc w:val="left"/>
      <w:pPr>
        <w:ind w:left="3191" w:hanging="303"/>
      </w:pPr>
      <w:rPr>
        <w:rFonts w:hint="default"/>
        <w:lang w:val="uk-UA" w:eastAsia="en-US" w:bidi="ar-SA"/>
      </w:rPr>
    </w:lvl>
    <w:lvl w:ilvl="4" w:tplc="D62253E8">
      <w:numFmt w:val="bullet"/>
      <w:lvlText w:val="•"/>
      <w:lvlJc w:val="left"/>
      <w:pPr>
        <w:ind w:left="4181" w:hanging="303"/>
      </w:pPr>
      <w:rPr>
        <w:rFonts w:hint="default"/>
        <w:lang w:val="uk-UA" w:eastAsia="en-US" w:bidi="ar-SA"/>
      </w:rPr>
    </w:lvl>
    <w:lvl w:ilvl="5" w:tplc="3F7839C2">
      <w:numFmt w:val="bullet"/>
      <w:lvlText w:val="•"/>
      <w:lvlJc w:val="left"/>
      <w:pPr>
        <w:ind w:left="5172" w:hanging="303"/>
      </w:pPr>
      <w:rPr>
        <w:rFonts w:hint="default"/>
        <w:lang w:val="uk-UA" w:eastAsia="en-US" w:bidi="ar-SA"/>
      </w:rPr>
    </w:lvl>
    <w:lvl w:ilvl="6" w:tplc="48147F22">
      <w:numFmt w:val="bullet"/>
      <w:lvlText w:val="•"/>
      <w:lvlJc w:val="left"/>
      <w:pPr>
        <w:ind w:left="6162" w:hanging="303"/>
      </w:pPr>
      <w:rPr>
        <w:rFonts w:hint="default"/>
        <w:lang w:val="uk-UA" w:eastAsia="en-US" w:bidi="ar-SA"/>
      </w:rPr>
    </w:lvl>
    <w:lvl w:ilvl="7" w:tplc="98B868B8">
      <w:numFmt w:val="bullet"/>
      <w:lvlText w:val="•"/>
      <w:lvlJc w:val="left"/>
      <w:pPr>
        <w:ind w:left="7152" w:hanging="303"/>
      </w:pPr>
      <w:rPr>
        <w:rFonts w:hint="default"/>
        <w:lang w:val="uk-UA" w:eastAsia="en-US" w:bidi="ar-SA"/>
      </w:rPr>
    </w:lvl>
    <w:lvl w:ilvl="8" w:tplc="D7F80102">
      <w:numFmt w:val="bullet"/>
      <w:lvlText w:val="•"/>
      <w:lvlJc w:val="left"/>
      <w:pPr>
        <w:ind w:left="8143" w:hanging="303"/>
      </w:pPr>
      <w:rPr>
        <w:rFonts w:hint="default"/>
        <w:lang w:val="uk-UA" w:eastAsia="en-US" w:bidi="ar-SA"/>
      </w:rPr>
    </w:lvl>
  </w:abstractNum>
  <w:abstractNum w:abstractNumId="13" w15:restartNumberingAfterBreak="0">
    <w:nsid w:val="1AF85FA7"/>
    <w:multiLevelType w:val="hybridMultilevel"/>
    <w:tmpl w:val="93A00A1C"/>
    <w:lvl w:ilvl="0" w:tplc="1BB07EBC">
      <w:start w:val="1"/>
      <w:numFmt w:val="decimal"/>
      <w:lvlText w:val="%1)"/>
      <w:lvlJc w:val="left"/>
      <w:pPr>
        <w:ind w:left="109" w:hanging="298"/>
      </w:pPr>
      <w:rPr>
        <w:rFonts w:ascii="Times New Roman" w:eastAsia="Times New Roman" w:hAnsi="Times New Roman" w:cs="Times New Roman" w:hint="default"/>
        <w:w w:val="100"/>
        <w:sz w:val="24"/>
        <w:szCs w:val="24"/>
        <w:lang w:val="uk-UA" w:eastAsia="en-US" w:bidi="ar-SA"/>
      </w:rPr>
    </w:lvl>
    <w:lvl w:ilvl="1" w:tplc="6518D232">
      <w:numFmt w:val="bullet"/>
      <w:lvlText w:val="•"/>
      <w:lvlJc w:val="left"/>
      <w:pPr>
        <w:ind w:left="678" w:hanging="298"/>
      </w:pPr>
      <w:rPr>
        <w:rFonts w:hint="default"/>
        <w:lang w:val="uk-UA" w:eastAsia="en-US" w:bidi="ar-SA"/>
      </w:rPr>
    </w:lvl>
    <w:lvl w:ilvl="2" w:tplc="5E52ED6A">
      <w:numFmt w:val="bullet"/>
      <w:lvlText w:val="•"/>
      <w:lvlJc w:val="left"/>
      <w:pPr>
        <w:ind w:left="1256" w:hanging="298"/>
      </w:pPr>
      <w:rPr>
        <w:rFonts w:hint="default"/>
        <w:lang w:val="uk-UA" w:eastAsia="en-US" w:bidi="ar-SA"/>
      </w:rPr>
    </w:lvl>
    <w:lvl w:ilvl="3" w:tplc="9C5A9FF6">
      <w:numFmt w:val="bullet"/>
      <w:lvlText w:val="•"/>
      <w:lvlJc w:val="left"/>
      <w:pPr>
        <w:ind w:left="1834" w:hanging="298"/>
      </w:pPr>
      <w:rPr>
        <w:rFonts w:hint="default"/>
        <w:lang w:val="uk-UA" w:eastAsia="en-US" w:bidi="ar-SA"/>
      </w:rPr>
    </w:lvl>
    <w:lvl w:ilvl="4" w:tplc="2CA2BDCE">
      <w:numFmt w:val="bullet"/>
      <w:lvlText w:val="•"/>
      <w:lvlJc w:val="left"/>
      <w:pPr>
        <w:ind w:left="2412" w:hanging="298"/>
      </w:pPr>
      <w:rPr>
        <w:rFonts w:hint="default"/>
        <w:lang w:val="uk-UA" w:eastAsia="en-US" w:bidi="ar-SA"/>
      </w:rPr>
    </w:lvl>
    <w:lvl w:ilvl="5" w:tplc="2C26056C">
      <w:numFmt w:val="bullet"/>
      <w:lvlText w:val="•"/>
      <w:lvlJc w:val="left"/>
      <w:pPr>
        <w:ind w:left="2990" w:hanging="298"/>
      </w:pPr>
      <w:rPr>
        <w:rFonts w:hint="default"/>
        <w:lang w:val="uk-UA" w:eastAsia="en-US" w:bidi="ar-SA"/>
      </w:rPr>
    </w:lvl>
    <w:lvl w:ilvl="6" w:tplc="5290CAB8">
      <w:numFmt w:val="bullet"/>
      <w:lvlText w:val="•"/>
      <w:lvlJc w:val="left"/>
      <w:pPr>
        <w:ind w:left="3568" w:hanging="298"/>
      </w:pPr>
      <w:rPr>
        <w:rFonts w:hint="default"/>
        <w:lang w:val="uk-UA" w:eastAsia="en-US" w:bidi="ar-SA"/>
      </w:rPr>
    </w:lvl>
    <w:lvl w:ilvl="7" w:tplc="8A766000">
      <w:numFmt w:val="bullet"/>
      <w:lvlText w:val="•"/>
      <w:lvlJc w:val="left"/>
      <w:pPr>
        <w:ind w:left="4146" w:hanging="298"/>
      </w:pPr>
      <w:rPr>
        <w:rFonts w:hint="default"/>
        <w:lang w:val="uk-UA" w:eastAsia="en-US" w:bidi="ar-SA"/>
      </w:rPr>
    </w:lvl>
    <w:lvl w:ilvl="8" w:tplc="56A43532">
      <w:numFmt w:val="bullet"/>
      <w:lvlText w:val="•"/>
      <w:lvlJc w:val="left"/>
      <w:pPr>
        <w:ind w:left="4724" w:hanging="298"/>
      </w:pPr>
      <w:rPr>
        <w:rFonts w:hint="default"/>
        <w:lang w:val="uk-UA" w:eastAsia="en-US" w:bidi="ar-SA"/>
      </w:rPr>
    </w:lvl>
  </w:abstractNum>
  <w:abstractNum w:abstractNumId="14" w15:restartNumberingAfterBreak="0">
    <w:nsid w:val="1CB8660C"/>
    <w:multiLevelType w:val="hybridMultilevel"/>
    <w:tmpl w:val="C93A47EC"/>
    <w:lvl w:ilvl="0" w:tplc="FFFFFFFF">
      <w:start w:val="1"/>
      <w:numFmt w:val="decimal"/>
      <w:lvlText w:val="%1."/>
      <w:lvlJc w:val="left"/>
      <w:pPr>
        <w:ind w:left="454" w:hanging="33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BC7CB1"/>
    <w:multiLevelType w:val="hybridMultilevel"/>
    <w:tmpl w:val="A68CC7E6"/>
    <w:lvl w:ilvl="0" w:tplc="7FA8CDC0">
      <w:numFmt w:val="bullet"/>
      <w:lvlText w:val="-"/>
      <w:lvlJc w:val="left"/>
      <w:pPr>
        <w:ind w:left="249" w:hanging="144"/>
      </w:pPr>
      <w:rPr>
        <w:rFonts w:ascii="Times New Roman" w:eastAsia="Times New Roman" w:hAnsi="Times New Roman" w:cs="Times New Roman" w:hint="default"/>
        <w:w w:val="99"/>
        <w:sz w:val="24"/>
        <w:szCs w:val="24"/>
        <w:lang w:val="uk-UA" w:eastAsia="en-US" w:bidi="ar-SA"/>
      </w:rPr>
    </w:lvl>
    <w:lvl w:ilvl="1" w:tplc="F58CA676">
      <w:numFmt w:val="bullet"/>
      <w:lvlText w:val="•"/>
      <w:lvlJc w:val="left"/>
      <w:pPr>
        <w:ind w:left="1065" w:hanging="144"/>
      </w:pPr>
      <w:rPr>
        <w:rFonts w:hint="default"/>
        <w:lang w:val="uk-UA" w:eastAsia="en-US" w:bidi="ar-SA"/>
      </w:rPr>
    </w:lvl>
    <w:lvl w:ilvl="2" w:tplc="96689D0A">
      <w:numFmt w:val="bullet"/>
      <w:lvlText w:val="•"/>
      <w:lvlJc w:val="left"/>
      <w:pPr>
        <w:ind w:left="1890" w:hanging="144"/>
      </w:pPr>
      <w:rPr>
        <w:rFonts w:hint="default"/>
        <w:lang w:val="uk-UA" w:eastAsia="en-US" w:bidi="ar-SA"/>
      </w:rPr>
    </w:lvl>
    <w:lvl w:ilvl="3" w:tplc="33A21FE0">
      <w:numFmt w:val="bullet"/>
      <w:lvlText w:val="•"/>
      <w:lvlJc w:val="left"/>
      <w:pPr>
        <w:ind w:left="2715" w:hanging="144"/>
      </w:pPr>
      <w:rPr>
        <w:rFonts w:hint="default"/>
        <w:lang w:val="uk-UA" w:eastAsia="en-US" w:bidi="ar-SA"/>
      </w:rPr>
    </w:lvl>
    <w:lvl w:ilvl="4" w:tplc="50CE6DB2">
      <w:numFmt w:val="bullet"/>
      <w:lvlText w:val="•"/>
      <w:lvlJc w:val="left"/>
      <w:pPr>
        <w:ind w:left="3541" w:hanging="144"/>
      </w:pPr>
      <w:rPr>
        <w:rFonts w:hint="default"/>
        <w:lang w:val="uk-UA" w:eastAsia="en-US" w:bidi="ar-SA"/>
      </w:rPr>
    </w:lvl>
    <w:lvl w:ilvl="5" w:tplc="E0BC372A">
      <w:numFmt w:val="bullet"/>
      <w:lvlText w:val="•"/>
      <w:lvlJc w:val="left"/>
      <w:pPr>
        <w:ind w:left="4366" w:hanging="144"/>
      </w:pPr>
      <w:rPr>
        <w:rFonts w:hint="default"/>
        <w:lang w:val="uk-UA" w:eastAsia="en-US" w:bidi="ar-SA"/>
      </w:rPr>
    </w:lvl>
    <w:lvl w:ilvl="6" w:tplc="B3CC09EC">
      <w:numFmt w:val="bullet"/>
      <w:lvlText w:val="•"/>
      <w:lvlJc w:val="left"/>
      <w:pPr>
        <w:ind w:left="5191" w:hanging="144"/>
      </w:pPr>
      <w:rPr>
        <w:rFonts w:hint="default"/>
        <w:lang w:val="uk-UA" w:eastAsia="en-US" w:bidi="ar-SA"/>
      </w:rPr>
    </w:lvl>
    <w:lvl w:ilvl="7" w:tplc="091E10C8">
      <w:numFmt w:val="bullet"/>
      <w:lvlText w:val="•"/>
      <w:lvlJc w:val="left"/>
      <w:pPr>
        <w:ind w:left="6017" w:hanging="144"/>
      </w:pPr>
      <w:rPr>
        <w:rFonts w:hint="default"/>
        <w:lang w:val="uk-UA" w:eastAsia="en-US" w:bidi="ar-SA"/>
      </w:rPr>
    </w:lvl>
    <w:lvl w:ilvl="8" w:tplc="0E0C49AC">
      <w:numFmt w:val="bullet"/>
      <w:lvlText w:val="•"/>
      <w:lvlJc w:val="left"/>
      <w:pPr>
        <w:ind w:left="6842" w:hanging="144"/>
      </w:pPr>
      <w:rPr>
        <w:rFonts w:hint="default"/>
        <w:lang w:val="uk-UA" w:eastAsia="en-US" w:bidi="ar-SA"/>
      </w:rPr>
    </w:lvl>
  </w:abstractNum>
  <w:abstractNum w:abstractNumId="16" w15:restartNumberingAfterBreak="0">
    <w:nsid w:val="22C05A25"/>
    <w:multiLevelType w:val="hybridMultilevel"/>
    <w:tmpl w:val="2FC29EAA"/>
    <w:lvl w:ilvl="0" w:tplc="89226B84">
      <w:start w:val="2"/>
      <w:numFmt w:val="decimal"/>
      <w:lvlText w:val="%1)"/>
      <w:lvlJc w:val="left"/>
      <w:pPr>
        <w:ind w:left="219" w:hanging="303"/>
      </w:pPr>
      <w:rPr>
        <w:rFonts w:ascii="Times New Roman" w:eastAsia="Times New Roman" w:hAnsi="Times New Roman" w:cs="Times New Roman" w:hint="default"/>
        <w:w w:val="99"/>
        <w:sz w:val="28"/>
        <w:szCs w:val="28"/>
        <w:lang w:val="uk-UA" w:eastAsia="en-US" w:bidi="ar-SA"/>
      </w:rPr>
    </w:lvl>
    <w:lvl w:ilvl="1" w:tplc="FF422A56">
      <w:numFmt w:val="bullet"/>
      <w:lvlText w:val="•"/>
      <w:lvlJc w:val="left"/>
      <w:pPr>
        <w:ind w:left="1178" w:hanging="303"/>
      </w:pPr>
      <w:rPr>
        <w:rFonts w:hint="default"/>
        <w:lang w:val="uk-UA" w:eastAsia="en-US" w:bidi="ar-SA"/>
      </w:rPr>
    </w:lvl>
    <w:lvl w:ilvl="2" w:tplc="77EC02AC">
      <w:numFmt w:val="bullet"/>
      <w:lvlText w:val="•"/>
      <w:lvlJc w:val="left"/>
      <w:pPr>
        <w:ind w:left="2136" w:hanging="303"/>
      </w:pPr>
      <w:rPr>
        <w:rFonts w:hint="default"/>
        <w:lang w:val="uk-UA" w:eastAsia="en-US" w:bidi="ar-SA"/>
      </w:rPr>
    </w:lvl>
    <w:lvl w:ilvl="3" w:tplc="03C04E28">
      <w:numFmt w:val="bullet"/>
      <w:lvlText w:val="•"/>
      <w:lvlJc w:val="left"/>
      <w:pPr>
        <w:ind w:left="3095" w:hanging="303"/>
      </w:pPr>
      <w:rPr>
        <w:rFonts w:hint="default"/>
        <w:lang w:val="uk-UA" w:eastAsia="en-US" w:bidi="ar-SA"/>
      </w:rPr>
    </w:lvl>
    <w:lvl w:ilvl="4" w:tplc="BA6C51A6">
      <w:numFmt w:val="bullet"/>
      <w:lvlText w:val="•"/>
      <w:lvlJc w:val="left"/>
      <w:pPr>
        <w:ind w:left="4053" w:hanging="303"/>
      </w:pPr>
      <w:rPr>
        <w:rFonts w:hint="default"/>
        <w:lang w:val="uk-UA" w:eastAsia="en-US" w:bidi="ar-SA"/>
      </w:rPr>
    </w:lvl>
    <w:lvl w:ilvl="5" w:tplc="B48A86B4">
      <w:numFmt w:val="bullet"/>
      <w:lvlText w:val="•"/>
      <w:lvlJc w:val="left"/>
      <w:pPr>
        <w:ind w:left="5012" w:hanging="303"/>
      </w:pPr>
      <w:rPr>
        <w:rFonts w:hint="default"/>
        <w:lang w:val="uk-UA" w:eastAsia="en-US" w:bidi="ar-SA"/>
      </w:rPr>
    </w:lvl>
    <w:lvl w:ilvl="6" w:tplc="2DE4DFF4">
      <w:numFmt w:val="bullet"/>
      <w:lvlText w:val="•"/>
      <w:lvlJc w:val="left"/>
      <w:pPr>
        <w:ind w:left="5970" w:hanging="303"/>
      </w:pPr>
      <w:rPr>
        <w:rFonts w:hint="default"/>
        <w:lang w:val="uk-UA" w:eastAsia="en-US" w:bidi="ar-SA"/>
      </w:rPr>
    </w:lvl>
    <w:lvl w:ilvl="7" w:tplc="0FEAC2EE">
      <w:numFmt w:val="bullet"/>
      <w:lvlText w:val="•"/>
      <w:lvlJc w:val="left"/>
      <w:pPr>
        <w:ind w:left="6928" w:hanging="303"/>
      </w:pPr>
      <w:rPr>
        <w:rFonts w:hint="default"/>
        <w:lang w:val="uk-UA" w:eastAsia="en-US" w:bidi="ar-SA"/>
      </w:rPr>
    </w:lvl>
    <w:lvl w:ilvl="8" w:tplc="D924C5D6">
      <w:numFmt w:val="bullet"/>
      <w:lvlText w:val="•"/>
      <w:lvlJc w:val="left"/>
      <w:pPr>
        <w:ind w:left="7887" w:hanging="303"/>
      </w:pPr>
      <w:rPr>
        <w:rFonts w:hint="default"/>
        <w:lang w:val="uk-UA" w:eastAsia="en-US" w:bidi="ar-SA"/>
      </w:rPr>
    </w:lvl>
  </w:abstractNum>
  <w:abstractNum w:abstractNumId="17" w15:restartNumberingAfterBreak="0">
    <w:nsid w:val="22C06773"/>
    <w:multiLevelType w:val="multilevel"/>
    <w:tmpl w:val="E4F2B192"/>
    <w:lvl w:ilvl="0">
      <w:start w:val="1"/>
      <w:numFmt w:val="decimal"/>
      <w:lvlText w:val="%1."/>
      <w:lvlJc w:val="left"/>
      <w:pPr>
        <w:ind w:left="432" w:hanging="432"/>
      </w:pPr>
      <w:rPr>
        <w:rFonts w:hint="default"/>
      </w:rPr>
    </w:lvl>
    <w:lvl w:ilvl="1">
      <w:start w:val="1"/>
      <w:numFmt w:val="decimal"/>
      <w:lvlText w:val="%1.%2."/>
      <w:lvlJc w:val="left"/>
      <w:pPr>
        <w:ind w:left="1649" w:hanging="720"/>
      </w:pPr>
      <w:rPr>
        <w:rFonts w:hint="default"/>
      </w:rPr>
    </w:lvl>
    <w:lvl w:ilvl="2">
      <w:start w:val="1"/>
      <w:numFmt w:val="decimal"/>
      <w:lvlText w:val="%1.%2.%3."/>
      <w:lvlJc w:val="left"/>
      <w:pPr>
        <w:ind w:left="2578" w:hanging="720"/>
      </w:pPr>
      <w:rPr>
        <w:rFonts w:hint="default"/>
      </w:rPr>
    </w:lvl>
    <w:lvl w:ilvl="3">
      <w:start w:val="1"/>
      <w:numFmt w:val="decimal"/>
      <w:lvlText w:val="%1.%2.%3.%4."/>
      <w:lvlJc w:val="left"/>
      <w:pPr>
        <w:ind w:left="3867" w:hanging="108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6085" w:hanging="1440"/>
      </w:pPr>
      <w:rPr>
        <w:rFonts w:hint="default"/>
      </w:rPr>
    </w:lvl>
    <w:lvl w:ilvl="6">
      <w:start w:val="1"/>
      <w:numFmt w:val="decimal"/>
      <w:lvlText w:val="%1.%2.%3.%4.%5.%6.%7."/>
      <w:lvlJc w:val="left"/>
      <w:pPr>
        <w:ind w:left="7374" w:hanging="1800"/>
      </w:pPr>
      <w:rPr>
        <w:rFonts w:hint="default"/>
      </w:rPr>
    </w:lvl>
    <w:lvl w:ilvl="7">
      <w:start w:val="1"/>
      <w:numFmt w:val="decimal"/>
      <w:lvlText w:val="%1.%2.%3.%4.%5.%6.%7.%8."/>
      <w:lvlJc w:val="left"/>
      <w:pPr>
        <w:ind w:left="8303" w:hanging="1800"/>
      </w:pPr>
      <w:rPr>
        <w:rFonts w:hint="default"/>
      </w:rPr>
    </w:lvl>
    <w:lvl w:ilvl="8">
      <w:start w:val="1"/>
      <w:numFmt w:val="decimal"/>
      <w:lvlText w:val="%1.%2.%3.%4.%5.%6.%7.%8.%9."/>
      <w:lvlJc w:val="left"/>
      <w:pPr>
        <w:ind w:left="9592" w:hanging="2160"/>
      </w:pPr>
      <w:rPr>
        <w:rFonts w:hint="default"/>
      </w:rPr>
    </w:lvl>
  </w:abstractNum>
  <w:abstractNum w:abstractNumId="18" w15:restartNumberingAfterBreak="0">
    <w:nsid w:val="23680EB8"/>
    <w:multiLevelType w:val="hybridMultilevel"/>
    <w:tmpl w:val="BB983C08"/>
    <w:lvl w:ilvl="0" w:tplc="6E24C0EC">
      <w:start w:val="1"/>
      <w:numFmt w:val="decimal"/>
      <w:lvlText w:val="%1)"/>
      <w:lvlJc w:val="left"/>
      <w:pPr>
        <w:ind w:left="374" w:hanging="264"/>
      </w:pPr>
      <w:rPr>
        <w:rFonts w:ascii="Times New Roman" w:eastAsia="Times New Roman" w:hAnsi="Times New Roman" w:cs="Times New Roman" w:hint="default"/>
        <w:w w:val="100"/>
        <w:sz w:val="24"/>
        <w:szCs w:val="24"/>
        <w:lang w:val="uk-UA" w:eastAsia="en-US" w:bidi="ar-SA"/>
      </w:rPr>
    </w:lvl>
    <w:lvl w:ilvl="1" w:tplc="A7120B2A">
      <w:numFmt w:val="bullet"/>
      <w:lvlText w:val="•"/>
      <w:lvlJc w:val="left"/>
      <w:pPr>
        <w:ind w:left="1057" w:hanging="264"/>
      </w:pPr>
      <w:rPr>
        <w:rFonts w:hint="default"/>
        <w:lang w:val="uk-UA" w:eastAsia="en-US" w:bidi="ar-SA"/>
      </w:rPr>
    </w:lvl>
    <w:lvl w:ilvl="2" w:tplc="B3C07C04">
      <w:numFmt w:val="bullet"/>
      <w:lvlText w:val="•"/>
      <w:lvlJc w:val="left"/>
      <w:pPr>
        <w:ind w:left="1735" w:hanging="264"/>
      </w:pPr>
      <w:rPr>
        <w:rFonts w:hint="default"/>
        <w:lang w:val="uk-UA" w:eastAsia="en-US" w:bidi="ar-SA"/>
      </w:rPr>
    </w:lvl>
    <w:lvl w:ilvl="3" w:tplc="04FC74E6">
      <w:numFmt w:val="bullet"/>
      <w:lvlText w:val="•"/>
      <w:lvlJc w:val="left"/>
      <w:pPr>
        <w:ind w:left="2413" w:hanging="264"/>
      </w:pPr>
      <w:rPr>
        <w:rFonts w:hint="default"/>
        <w:lang w:val="uk-UA" w:eastAsia="en-US" w:bidi="ar-SA"/>
      </w:rPr>
    </w:lvl>
    <w:lvl w:ilvl="4" w:tplc="F7BEE944">
      <w:numFmt w:val="bullet"/>
      <w:lvlText w:val="•"/>
      <w:lvlJc w:val="left"/>
      <w:pPr>
        <w:ind w:left="3091" w:hanging="264"/>
      </w:pPr>
      <w:rPr>
        <w:rFonts w:hint="default"/>
        <w:lang w:val="uk-UA" w:eastAsia="en-US" w:bidi="ar-SA"/>
      </w:rPr>
    </w:lvl>
    <w:lvl w:ilvl="5" w:tplc="748CC10E">
      <w:numFmt w:val="bullet"/>
      <w:lvlText w:val="•"/>
      <w:lvlJc w:val="left"/>
      <w:pPr>
        <w:ind w:left="3769" w:hanging="264"/>
      </w:pPr>
      <w:rPr>
        <w:rFonts w:hint="default"/>
        <w:lang w:val="uk-UA" w:eastAsia="en-US" w:bidi="ar-SA"/>
      </w:rPr>
    </w:lvl>
    <w:lvl w:ilvl="6" w:tplc="CD04C07C">
      <w:numFmt w:val="bullet"/>
      <w:lvlText w:val="•"/>
      <w:lvlJc w:val="left"/>
      <w:pPr>
        <w:ind w:left="4446" w:hanging="264"/>
      </w:pPr>
      <w:rPr>
        <w:rFonts w:hint="default"/>
        <w:lang w:val="uk-UA" w:eastAsia="en-US" w:bidi="ar-SA"/>
      </w:rPr>
    </w:lvl>
    <w:lvl w:ilvl="7" w:tplc="025C00A4">
      <w:numFmt w:val="bullet"/>
      <w:lvlText w:val="•"/>
      <w:lvlJc w:val="left"/>
      <w:pPr>
        <w:ind w:left="5124" w:hanging="264"/>
      </w:pPr>
      <w:rPr>
        <w:rFonts w:hint="default"/>
        <w:lang w:val="uk-UA" w:eastAsia="en-US" w:bidi="ar-SA"/>
      </w:rPr>
    </w:lvl>
    <w:lvl w:ilvl="8" w:tplc="EA50B33A">
      <w:numFmt w:val="bullet"/>
      <w:lvlText w:val="•"/>
      <w:lvlJc w:val="left"/>
      <w:pPr>
        <w:ind w:left="5802" w:hanging="264"/>
      </w:pPr>
      <w:rPr>
        <w:rFonts w:hint="default"/>
        <w:lang w:val="uk-UA" w:eastAsia="en-US" w:bidi="ar-SA"/>
      </w:rPr>
    </w:lvl>
  </w:abstractNum>
  <w:abstractNum w:abstractNumId="19" w15:restartNumberingAfterBreak="0">
    <w:nsid w:val="24353043"/>
    <w:multiLevelType w:val="multilevel"/>
    <w:tmpl w:val="E11815DE"/>
    <w:lvl w:ilvl="0">
      <w:start w:val="3"/>
      <w:numFmt w:val="decimal"/>
      <w:lvlText w:val="%1)"/>
      <w:lvlJc w:val="left"/>
      <w:pPr>
        <w:ind w:left="219" w:hanging="303"/>
      </w:pPr>
      <w:rPr>
        <w:rFonts w:ascii="Times New Roman" w:eastAsia="Times New Roman" w:hAnsi="Times New Roman" w:cs="Times New Roman" w:hint="default"/>
        <w:w w:val="99"/>
        <w:sz w:val="28"/>
        <w:szCs w:val="28"/>
        <w:lang w:val="uk-UA" w:eastAsia="en-US" w:bidi="ar-SA"/>
      </w:rPr>
    </w:lvl>
    <w:lvl w:ilvl="1">
      <w:start w:val="1"/>
      <w:numFmt w:val="decimal"/>
      <w:lvlText w:val="%1.%2."/>
      <w:lvlJc w:val="left"/>
      <w:pPr>
        <w:ind w:left="219" w:hanging="658"/>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200" w:hanging="658"/>
      </w:pPr>
      <w:rPr>
        <w:rFonts w:hint="default"/>
        <w:lang w:val="uk-UA" w:eastAsia="en-US" w:bidi="ar-SA"/>
      </w:rPr>
    </w:lvl>
    <w:lvl w:ilvl="3">
      <w:numFmt w:val="bullet"/>
      <w:lvlText w:val="•"/>
      <w:lvlJc w:val="left"/>
      <w:pPr>
        <w:ind w:left="3191" w:hanging="658"/>
      </w:pPr>
      <w:rPr>
        <w:rFonts w:hint="default"/>
        <w:lang w:val="uk-UA" w:eastAsia="en-US" w:bidi="ar-SA"/>
      </w:rPr>
    </w:lvl>
    <w:lvl w:ilvl="4">
      <w:numFmt w:val="bullet"/>
      <w:lvlText w:val="•"/>
      <w:lvlJc w:val="left"/>
      <w:pPr>
        <w:ind w:left="4181" w:hanging="658"/>
      </w:pPr>
      <w:rPr>
        <w:rFonts w:hint="default"/>
        <w:lang w:val="uk-UA" w:eastAsia="en-US" w:bidi="ar-SA"/>
      </w:rPr>
    </w:lvl>
    <w:lvl w:ilvl="5">
      <w:numFmt w:val="bullet"/>
      <w:lvlText w:val="•"/>
      <w:lvlJc w:val="left"/>
      <w:pPr>
        <w:ind w:left="5172" w:hanging="658"/>
      </w:pPr>
      <w:rPr>
        <w:rFonts w:hint="default"/>
        <w:lang w:val="uk-UA" w:eastAsia="en-US" w:bidi="ar-SA"/>
      </w:rPr>
    </w:lvl>
    <w:lvl w:ilvl="6">
      <w:numFmt w:val="bullet"/>
      <w:lvlText w:val="•"/>
      <w:lvlJc w:val="left"/>
      <w:pPr>
        <w:ind w:left="6162" w:hanging="658"/>
      </w:pPr>
      <w:rPr>
        <w:rFonts w:hint="default"/>
        <w:lang w:val="uk-UA" w:eastAsia="en-US" w:bidi="ar-SA"/>
      </w:rPr>
    </w:lvl>
    <w:lvl w:ilvl="7">
      <w:numFmt w:val="bullet"/>
      <w:lvlText w:val="•"/>
      <w:lvlJc w:val="left"/>
      <w:pPr>
        <w:ind w:left="7152" w:hanging="658"/>
      </w:pPr>
      <w:rPr>
        <w:rFonts w:hint="default"/>
        <w:lang w:val="uk-UA" w:eastAsia="en-US" w:bidi="ar-SA"/>
      </w:rPr>
    </w:lvl>
    <w:lvl w:ilvl="8">
      <w:numFmt w:val="bullet"/>
      <w:lvlText w:val="•"/>
      <w:lvlJc w:val="left"/>
      <w:pPr>
        <w:ind w:left="8143" w:hanging="658"/>
      </w:pPr>
      <w:rPr>
        <w:rFonts w:hint="default"/>
        <w:lang w:val="uk-UA" w:eastAsia="en-US" w:bidi="ar-SA"/>
      </w:rPr>
    </w:lvl>
  </w:abstractNum>
  <w:abstractNum w:abstractNumId="20" w15:restartNumberingAfterBreak="0">
    <w:nsid w:val="25527816"/>
    <w:multiLevelType w:val="hybridMultilevel"/>
    <w:tmpl w:val="5C1879E4"/>
    <w:lvl w:ilvl="0" w:tplc="7F8E112C">
      <w:start w:val="1"/>
      <w:numFmt w:val="decimal"/>
      <w:lvlText w:val="%1)"/>
      <w:lvlJc w:val="left"/>
      <w:pPr>
        <w:ind w:left="109" w:hanging="374"/>
      </w:pPr>
      <w:rPr>
        <w:rFonts w:ascii="Times New Roman" w:eastAsia="Times New Roman" w:hAnsi="Times New Roman" w:cs="Times New Roman" w:hint="default"/>
        <w:w w:val="100"/>
        <w:sz w:val="24"/>
        <w:szCs w:val="24"/>
        <w:lang w:val="uk-UA" w:eastAsia="en-US" w:bidi="ar-SA"/>
      </w:rPr>
    </w:lvl>
    <w:lvl w:ilvl="1" w:tplc="1646E124">
      <w:numFmt w:val="bullet"/>
      <w:lvlText w:val="•"/>
      <w:lvlJc w:val="left"/>
      <w:pPr>
        <w:ind w:left="678" w:hanging="374"/>
      </w:pPr>
      <w:rPr>
        <w:rFonts w:hint="default"/>
        <w:lang w:val="uk-UA" w:eastAsia="en-US" w:bidi="ar-SA"/>
      </w:rPr>
    </w:lvl>
    <w:lvl w:ilvl="2" w:tplc="B4780E3C">
      <w:numFmt w:val="bullet"/>
      <w:lvlText w:val="•"/>
      <w:lvlJc w:val="left"/>
      <w:pPr>
        <w:ind w:left="1256" w:hanging="374"/>
      </w:pPr>
      <w:rPr>
        <w:rFonts w:hint="default"/>
        <w:lang w:val="uk-UA" w:eastAsia="en-US" w:bidi="ar-SA"/>
      </w:rPr>
    </w:lvl>
    <w:lvl w:ilvl="3" w:tplc="776E49A4">
      <w:numFmt w:val="bullet"/>
      <w:lvlText w:val="•"/>
      <w:lvlJc w:val="left"/>
      <w:pPr>
        <w:ind w:left="1834" w:hanging="374"/>
      </w:pPr>
      <w:rPr>
        <w:rFonts w:hint="default"/>
        <w:lang w:val="uk-UA" w:eastAsia="en-US" w:bidi="ar-SA"/>
      </w:rPr>
    </w:lvl>
    <w:lvl w:ilvl="4" w:tplc="9F924D1C">
      <w:numFmt w:val="bullet"/>
      <w:lvlText w:val="•"/>
      <w:lvlJc w:val="left"/>
      <w:pPr>
        <w:ind w:left="2412" w:hanging="374"/>
      </w:pPr>
      <w:rPr>
        <w:rFonts w:hint="default"/>
        <w:lang w:val="uk-UA" w:eastAsia="en-US" w:bidi="ar-SA"/>
      </w:rPr>
    </w:lvl>
    <w:lvl w:ilvl="5" w:tplc="837EDC96">
      <w:numFmt w:val="bullet"/>
      <w:lvlText w:val="•"/>
      <w:lvlJc w:val="left"/>
      <w:pPr>
        <w:ind w:left="2990" w:hanging="374"/>
      </w:pPr>
      <w:rPr>
        <w:rFonts w:hint="default"/>
        <w:lang w:val="uk-UA" w:eastAsia="en-US" w:bidi="ar-SA"/>
      </w:rPr>
    </w:lvl>
    <w:lvl w:ilvl="6" w:tplc="2A8482EC">
      <w:numFmt w:val="bullet"/>
      <w:lvlText w:val="•"/>
      <w:lvlJc w:val="left"/>
      <w:pPr>
        <w:ind w:left="3568" w:hanging="374"/>
      </w:pPr>
      <w:rPr>
        <w:rFonts w:hint="default"/>
        <w:lang w:val="uk-UA" w:eastAsia="en-US" w:bidi="ar-SA"/>
      </w:rPr>
    </w:lvl>
    <w:lvl w:ilvl="7" w:tplc="F83A8E44">
      <w:numFmt w:val="bullet"/>
      <w:lvlText w:val="•"/>
      <w:lvlJc w:val="left"/>
      <w:pPr>
        <w:ind w:left="4146" w:hanging="374"/>
      </w:pPr>
      <w:rPr>
        <w:rFonts w:hint="default"/>
        <w:lang w:val="uk-UA" w:eastAsia="en-US" w:bidi="ar-SA"/>
      </w:rPr>
    </w:lvl>
    <w:lvl w:ilvl="8" w:tplc="37BEE05C">
      <w:numFmt w:val="bullet"/>
      <w:lvlText w:val="•"/>
      <w:lvlJc w:val="left"/>
      <w:pPr>
        <w:ind w:left="4724" w:hanging="374"/>
      </w:pPr>
      <w:rPr>
        <w:rFonts w:hint="default"/>
        <w:lang w:val="uk-UA" w:eastAsia="en-US" w:bidi="ar-SA"/>
      </w:rPr>
    </w:lvl>
  </w:abstractNum>
  <w:abstractNum w:abstractNumId="21" w15:restartNumberingAfterBreak="0">
    <w:nsid w:val="266C3007"/>
    <w:multiLevelType w:val="hybridMultilevel"/>
    <w:tmpl w:val="733E8964"/>
    <w:lvl w:ilvl="0" w:tplc="69985B2C">
      <w:start w:val="1"/>
      <w:numFmt w:val="decimal"/>
      <w:lvlText w:val="%1)"/>
      <w:lvlJc w:val="left"/>
      <w:pPr>
        <w:ind w:left="109" w:hanging="274"/>
      </w:pPr>
      <w:rPr>
        <w:rFonts w:ascii="Times New Roman" w:eastAsia="Times New Roman" w:hAnsi="Times New Roman" w:cs="Times New Roman" w:hint="default"/>
        <w:w w:val="100"/>
        <w:sz w:val="24"/>
        <w:szCs w:val="24"/>
        <w:lang w:val="uk-UA" w:eastAsia="en-US" w:bidi="ar-SA"/>
      </w:rPr>
    </w:lvl>
    <w:lvl w:ilvl="1" w:tplc="0C381208">
      <w:numFmt w:val="bullet"/>
      <w:lvlText w:val="•"/>
      <w:lvlJc w:val="left"/>
      <w:pPr>
        <w:ind w:left="678" w:hanging="274"/>
      </w:pPr>
      <w:rPr>
        <w:rFonts w:hint="default"/>
        <w:lang w:val="uk-UA" w:eastAsia="en-US" w:bidi="ar-SA"/>
      </w:rPr>
    </w:lvl>
    <w:lvl w:ilvl="2" w:tplc="4484F83A">
      <w:numFmt w:val="bullet"/>
      <w:lvlText w:val="•"/>
      <w:lvlJc w:val="left"/>
      <w:pPr>
        <w:ind w:left="1256" w:hanging="274"/>
      </w:pPr>
      <w:rPr>
        <w:rFonts w:hint="default"/>
        <w:lang w:val="uk-UA" w:eastAsia="en-US" w:bidi="ar-SA"/>
      </w:rPr>
    </w:lvl>
    <w:lvl w:ilvl="3" w:tplc="7056F3B4">
      <w:numFmt w:val="bullet"/>
      <w:lvlText w:val="•"/>
      <w:lvlJc w:val="left"/>
      <w:pPr>
        <w:ind w:left="1834" w:hanging="274"/>
      </w:pPr>
      <w:rPr>
        <w:rFonts w:hint="default"/>
        <w:lang w:val="uk-UA" w:eastAsia="en-US" w:bidi="ar-SA"/>
      </w:rPr>
    </w:lvl>
    <w:lvl w:ilvl="4" w:tplc="CC429CA2">
      <w:numFmt w:val="bullet"/>
      <w:lvlText w:val="•"/>
      <w:lvlJc w:val="left"/>
      <w:pPr>
        <w:ind w:left="2412" w:hanging="274"/>
      </w:pPr>
      <w:rPr>
        <w:rFonts w:hint="default"/>
        <w:lang w:val="uk-UA" w:eastAsia="en-US" w:bidi="ar-SA"/>
      </w:rPr>
    </w:lvl>
    <w:lvl w:ilvl="5" w:tplc="723283E2">
      <w:numFmt w:val="bullet"/>
      <w:lvlText w:val="•"/>
      <w:lvlJc w:val="left"/>
      <w:pPr>
        <w:ind w:left="2990" w:hanging="274"/>
      </w:pPr>
      <w:rPr>
        <w:rFonts w:hint="default"/>
        <w:lang w:val="uk-UA" w:eastAsia="en-US" w:bidi="ar-SA"/>
      </w:rPr>
    </w:lvl>
    <w:lvl w:ilvl="6" w:tplc="0AC6B91A">
      <w:numFmt w:val="bullet"/>
      <w:lvlText w:val="•"/>
      <w:lvlJc w:val="left"/>
      <w:pPr>
        <w:ind w:left="3568" w:hanging="274"/>
      </w:pPr>
      <w:rPr>
        <w:rFonts w:hint="default"/>
        <w:lang w:val="uk-UA" w:eastAsia="en-US" w:bidi="ar-SA"/>
      </w:rPr>
    </w:lvl>
    <w:lvl w:ilvl="7" w:tplc="AC1640A4">
      <w:numFmt w:val="bullet"/>
      <w:lvlText w:val="•"/>
      <w:lvlJc w:val="left"/>
      <w:pPr>
        <w:ind w:left="4146" w:hanging="274"/>
      </w:pPr>
      <w:rPr>
        <w:rFonts w:hint="default"/>
        <w:lang w:val="uk-UA" w:eastAsia="en-US" w:bidi="ar-SA"/>
      </w:rPr>
    </w:lvl>
    <w:lvl w:ilvl="8" w:tplc="1D2468FC">
      <w:numFmt w:val="bullet"/>
      <w:lvlText w:val="•"/>
      <w:lvlJc w:val="left"/>
      <w:pPr>
        <w:ind w:left="4724" w:hanging="274"/>
      </w:pPr>
      <w:rPr>
        <w:rFonts w:hint="default"/>
        <w:lang w:val="uk-UA" w:eastAsia="en-US" w:bidi="ar-SA"/>
      </w:rPr>
    </w:lvl>
  </w:abstractNum>
  <w:abstractNum w:abstractNumId="22" w15:restartNumberingAfterBreak="0">
    <w:nsid w:val="27384356"/>
    <w:multiLevelType w:val="multilevel"/>
    <w:tmpl w:val="1770A170"/>
    <w:lvl w:ilvl="0">
      <w:start w:val="1"/>
      <w:numFmt w:val="decimal"/>
      <w:lvlText w:val="%1."/>
      <w:lvlJc w:val="left"/>
      <w:pPr>
        <w:ind w:left="420" w:hanging="420"/>
      </w:pPr>
      <w:rPr>
        <w:rFonts w:hint="default"/>
      </w:rPr>
    </w:lvl>
    <w:lvl w:ilvl="1">
      <w:start w:val="2"/>
      <w:numFmt w:val="decimal"/>
      <w:lvlText w:val="%1.%2."/>
      <w:lvlJc w:val="left"/>
      <w:pPr>
        <w:ind w:left="525" w:hanging="720"/>
      </w:pPr>
      <w:rPr>
        <w:rFonts w:hint="default"/>
      </w:rPr>
    </w:lvl>
    <w:lvl w:ilvl="2">
      <w:start w:val="1"/>
      <w:numFmt w:val="decimal"/>
      <w:lvlText w:val="%1.%2.%3."/>
      <w:lvlJc w:val="left"/>
      <w:pPr>
        <w:ind w:left="330" w:hanging="720"/>
      </w:pPr>
      <w:rPr>
        <w:rFonts w:hint="default"/>
      </w:rPr>
    </w:lvl>
    <w:lvl w:ilvl="3">
      <w:start w:val="1"/>
      <w:numFmt w:val="decimal"/>
      <w:lvlText w:val="%1.%2.%3.%4."/>
      <w:lvlJc w:val="left"/>
      <w:pPr>
        <w:ind w:left="495" w:hanging="1080"/>
      </w:pPr>
      <w:rPr>
        <w:rFonts w:hint="default"/>
      </w:rPr>
    </w:lvl>
    <w:lvl w:ilvl="4">
      <w:start w:val="1"/>
      <w:numFmt w:val="decimal"/>
      <w:lvlText w:val="%1.%2.%3.%4.%5."/>
      <w:lvlJc w:val="left"/>
      <w:pPr>
        <w:ind w:left="300" w:hanging="1080"/>
      </w:pPr>
      <w:rPr>
        <w:rFonts w:hint="default"/>
      </w:rPr>
    </w:lvl>
    <w:lvl w:ilvl="5">
      <w:start w:val="1"/>
      <w:numFmt w:val="decimal"/>
      <w:lvlText w:val="%1.%2.%3.%4.%5.%6."/>
      <w:lvlJc w:val="left"/>
      <w:pPr>
        <w:ind w:left="465" w:hanging="1440"/>
      </w:pPr>
      <w:rPr>
        <w:rFonts w:hint="default"/>
      </w:rPr>
    </w:lvl>
    <w:lvl w:ilvl="6">
      <w:start w:val="1"/>
      <w:numFmt w:val="decimal"/>
      <w:lvlText w:val="%1.%2.%3.%4.%5.%6.%7."/>
      <w:lvlJc w:val="left"/>
      <w:pPr>
        <w:ind w:left="630" w:hanging="1800"/>
      </w:pPr>
      <w:rPr>
        <w:rFonts w:hint="default"/>
      </w:rPr>
    </w:lvl>
    <w:lvl w:ilvl="7">
      <w:start w:val="1"/>
      <w:numFmt w:val="decimal"/>
      <w:lvlText w:val="%1.%2.%3.%4.%5.%6.%7.%8."/>
      <w:lvlJc w:val="left"/>
      <w:pPr>
        <w:ind w:left="435" w:hanging="1800"/>
      </w:pPr>
      <w:rPr>
        <w:rFonts w:hint="default"/>
      </w:rPr>
    </w:lvl>
    <w:lvl w:ilvl="8">
      <w:start w:val="1"/>
      <w:numFmt w:val="decimal"/>
      <w:lvlText w:val="%1.%2.%3.%4.%5.%6.%7.%8.%9."/>
      <w:lvlJc w:val="left"/>
      <w:pPr>
        <w:ind w:left="600" w:hanging="2160"/>
      </w:pPr>
      <w:rPr>
        <w:rFonts w:hint="default"/>
      </w:rPr>
    </w:lvl>
  </w:abstractNum>
  <w:abstractNum w:abstractNumId="23" w15:restartNumberingAfterBreak="0">
    <w:nsid w:val="290F4CC3"/>
    <w:multiLevelType w:val="hybridMultilevel"/>
    <w:tmpl w:val="25B28678"/>
    <w:lvl w:ilvl="0" w:tplc="2F7E3CC2">
      <w:start w:val="3"/>
      <w:numFmt w:val="decimal"/>
      <w:lvlText w:val="%1)"/>
      <w:lvlJc w:val="left"/>
      <w:pPr>
        <w:ind w:left="319" w:hanging="481"/>
      </w:pPr>
      <w:rPr>
        <w:rFonts w:ascii="Times New Roman" w:eastAsia="Times New Roman" w:hAnsi="Times New Roman" w:cs="Times New Roman" w:hint="default"/>
        <w:w w:val="99"/>
        <w:sz w:val="28"/>
        <w:szCs w:val="28"/>
        <w:lang w:val="uk-UA" w:eastAsia="en-US" w:bidi="ar-SA"/>
      </w:rPr>
    </w:lvl>
    <w:lvl w:ilvl="1" w:tplc="6C5EBEB0">
      <w:numFmt w:val="bullet"/>
      <w:lvlText w:val="•"/>
      <w:lvlJc w:val="left"/>
      <w:pPr>
        <w:ind w:left="1286" w:hanging="481"/>
      </w:pPr>
      <w:rPr>
        <w:rFonts w:hint="default"/>
        <w:lang w:val="uk-UA" w:eastAsia="en-US" w:bidi="ar-SA"/>
      </w:rPr>
    </w:lvl>
    <w:lvl w:ilvl="2" w:tplc="05D288D0">
      <w:numFmt w:val="bullet"/>
      <w:lvlText w:val="•"/>
      <w:lvlJc w:val="left"/>
      <w:pPr>
        <w:ind w:left="2252" w:hanging="481"/>
      </w:pPr>
      <w:rPr>
        <w:rFonts w:hint="default"/>
        <w:lang w:val="uk-UA" w:eastAsia="en-US" w:bidi="ar-SA"/>
      </w:rPr>
    </w:lvl>
    <w:lvl w:ilvl="3" w:tplc="23C0D260">
      <w:numFmt w:val="bullet"/>
      <w:lvlText w:val="•"/>
      <w:lvlJc w:val="left"/>
      <w:pPr>
        <w:ind w:left="3219" w:hanging="481"/>
      </w:pPr>
      <w:rPr>
        <w:rFonts w:hint="default"/>
        <w:lang w:val="uk-UA" w:eastAsia="en-US" w:bidi="ar-SA"/>
      </w:rPr>
    </w:lvl>
    <w:lvl w:ilvl="4" w:tplc="32E04B90">
      <w:numFmt w:val="bullet"/>
      <w:lvlText w:val="•"/>
      <w:lvlJc w:val="left"/>
      <w:pPr>
        <w:ind w:left="4185" w:hanging="481"/>
      </w:pPr>
      <w:rPr>
        <w:rFonts w:hint="default"/>
        <w:lang w:val="uk-UA" w:eastAsia="en-US" w:bidi="ar-SA"/>
      </w:rPr>
    </w:lvl>
    <w:lvl w:ilvl="5" w:tplc="66065696">
      <w:numFmt w:val="bullet"/>
      <w:lvlText w:val="•"/>
      <w:lvlJc w:val="left"/>
      <w:pPr>
        <w:ind w:left="5152" w:hanging="481"/>
      </w:pPr>
      <w:rPr>
        <w:rFonts w:hint="default"/>
        <w:lang w:val="uk-UA" w:eastAsia="en-US" w:bidi="ar-SA"/>
      </w:rPr>
    </w:lvl>
    <w:lvl w:ilvl="6" w:tplc="2B6887AE">
      <w:numFmt w:val="bullet"/>
      <w:lvlText w:val="•"/>
      <w:lvlJc w:val="left"/>
      <w:pPr>
        <w:ind w:left="6118" w:hanging="481"/>
      </w:pPr>
      <w:rPr>
        <w:rFonts w:hint="default"/>
        <w:lang w:val="uk-UA" w:eastAsia="en-US" w:bidi="ar-SA"/>
      </w:rPr>
    </w:lvl>
    <w:lvl w:ilvl="7" w:tplc="896EE264">
      <w:numFmt w:val="bullet"/>
      <w:lvlText w:val="•"/>
      <w:lvlJc w:val="left"/>
      <w:pPr>
        <w:ind w:left="7084" w:hanging="481"/>
      </w:pPr>
      <w:rPr>
        <w:rFonts w:hint="default"/>
        <w:lang w:val="uk-UA" w:eastAsia="en-US" w:bidi="ar-SA"/>
      </w:rPr>
    </w:lvl>
    <w:lvl w:ilvl="8" w:tplc="D512C1B8">
      <w:numFmt w:val="bullet"/>
      <w:lvlText w:val="•"/>
      <w:lvlJc w:val="left"/>
      <w:pPr>
        <w:ind w:left="8051" w:hanging="481"/>
      </w:pPr>
      <w:rPr>
        <w:rFonts w:hint="default"/>
        <w:lang w:val="uk-UA" w:eastAsia="en-US" w:bidi="ar-SA"/>
      </w:rPr>
    </w:lvl>
  </w:abstractNum>
  <w:abstractNum w:abstractNumId="24" w15:restartNumberingAfterBreak="0">
    <w:nsid w:val="291C4589"/>
    <w:multiLevelType w:val="multilevel"/>
    <w:tmpl w:val="35B25392"/>
    <w:lvl w:ilvl="0">
      <w:start w:val="2"/>
      <w:numFmt w:val="decimal"/>
      <w:lvlText w:val="%1"/>
      <w:lvlJc w:val="left"/>
      <w:pPr>
        <w:ind w:left="319" w:hanging="663"/>
      </w:pPr>
      <w:rPr>
        <w:rFonts w:hint="default"/>
        <w:lang w:val="uk-UA" w:eastAsia="en-US" w:bidi="ar-SA"/>
      </w:rPr>
    </w:lvl>
    <w:lvl w:ilvl="1">
      <w:start w:val="1"/>
      <w:numFmt w:val="decimal"/>
      <w:lvlText w:val="%1.%2."/>
      <w:lvlJc w:val="left"/>
      <w:pPr>
        <w:ind w:left="319" w:hanging="663"/>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252" w:hanging="663"/>
      </w:pPr>
      <w:rPr>
        <w:rFonts w:hint="default"/>
        <w:lang w:val="uk-UA" w:eastAsia="en-US" w:bidi="ar-SA"/>
      </w:rPr>
    </w:lvl>
    <w:lvl w:ilvl="3">
      <w:numFmt w:val="bullet"/>
      <w:lvlText w:val="•"/>
      <w:lvlJc w:val="left"/>
      <w:pPr>
        <w:ind w:left="3219" w:hanging="663"/>
      </w:pPr>
      <w:rPr>
        <w:rFonts w:hint="default"/>
        <w:lang w:val="uk-UA" w:eastAsia="en-US" w:bidi="ar-SA"/>
      </w:rPr>
    </w:lvl>
    <w:lvl w:ilvl="4">
      <w:numFmt w:val="bullet"/>
      <w:lvlText w:val="•"/>
      <w:lvlJc w:val="left"/>
      <w:pPr>
        <w:ind w:left="4185" w:hanging="663"/>
      </w:pPr>
      <w:rPr>
        <w:rFonts w:hint="default"/>
        <w:lang w:val="uk-UA" w:eastAsia="en-US" w:bidi="ar-SA"/>
      </w:rPr>
    </w:lvl>
    <w:lvl w:ilvl="5">
      <w:numFmt w:val="bullet"/>
      <w:lvlText w:val="•"/>
      <w:lvlJc w:val="left"/>
      <w:pPr>
        <w:ind w:left="5152" w:hanging="663"/>
      </w:pPr>
      <w:rPr>
        <w:rFonts w:hint="default"/>
        <w:lang w:val="uk-UA" w:eastAsia="en-US" w:bidi="ar-SA"/>
      </w:rPr>
    </w:lvl>
    <w:lvl w:ilvl="6">
      <w:numFmt w:val="bullet"/>
      <w:lvlText w:val="•"/>
      <w:lvlJc w:val="left"/>
      <w:pPr>
        <w:ind w:left="6118" w:hanging="663"/>
      </w:pPr>
      <w:rPr>
        <w:rFonts w:hint="default"/>
        <w:lang w:val="uk-UA" w:eastAsia="en-US" w:bidi="ar-SA"/>
      </w:rPr>
    </w:lvl>
    <w:lvl w:ilvl="7">
      <w:numFmt w:val="bullet"/>
      <w:lvlText w:val="•"/>
      <w:lvlJc w:val="left"/>
      <w:pPr>
        <w:ind w:left="7084" w:hanging="663"/>
      </w:pPr>
      <w:rPr>
        <w:rFonts w:hint="default"/>
        <w:lang w:val="uk-UA" w:eastAsia="en-US" w:bidi="ar-SA"/>
      </w:rPr>
    </w:lvl>
    <w:lvl w:ilvl="8">
      <w:numFmt w:val="bullet"/>
      <w:lvlText w:val="•"/>
      <w:lvlJc w:val="left"/>
      <w:pPr>
        <w:ind w:left="8051" w:hanging="663"/>
      </w:pPr>
      <w:rPr>
        <w:rFonts w:hint="default"/>
        <w:lang w:val="uk-UA" w:eastAsia="en-US" w:bidi="ar-SA"/>
      </w:rPr>
    </w:lvl>
  </w:abstractNum>
  <w:abstractNum w:abstractNumId="25" w15:restartNumberingAfterBreak="0">
    <w:nsid w:val="2A536760"/>
    <w:multiLevelType w:val="multilevel"/>
    <w:tmpl w:val="6508668A"/>
    <w:lvl w:ilvl="0">
      <w:start w:val="2"/>
      <w:numFmt w:val="decimal"/>
      <w:lvlText w:val="%1"/>
      <w:lvlJc w:val="left"/>
      <w:pPr>
        <w:ind w:left="1252" w:hanging="423"/>
      </w:pPr>
      <w:rPr>
        <w:rFonts w:hint="default"/>
        <w:lang w:val="uk-UA" w:eastAsia="en-US" w:bidi="ar-SA"/>
      </w:rPr>
    </w:lvl>
    <w:lvl w:ilvl="1">
      <w:start w:val="1"/>
      <w:numFmt w:val="decimal"/>
      <w:lvlText w:val="%1.%2"/>
      <w:lvlJc w:val="left"/>
      <w:pPr>
        <w:ind w:left="1252" w:hanging="423"/>
      </w:pPr>
      <w:rPr>
        <w:rFonts w:ascii="Times New Roman" w:eastAsia="Times New Roman" w:hAnsi="Times New Roman" w:cs="Times New Roman" w:hint="default"/>
        <w:i/>
        <w:iCs/>
        <w:w w:val="99"/>
        <w:sz w:val="28"/>
        <w:szCs w:val="28"/>
        <w:lang w:val="uk-UA" w:eastAsia="en-US" w:bidi="ar-SA"/>
      </w:rPr>
    </w:lvl>
    <w:lvl w:ilvl="2">
      <w:numFmt w:val="bullet"/>
      <w:lvlText w:val="•"/>
      <w:lvlJc w:val="left"/>
      <w:pPr>
        <w:ind w:left="2948" w:hanging="423"/>
      </w:pPr>
      <w:rPr>
        <w:rFonts w:hint="default"/>
        <w:lang w:val="uk-UA" w:eastAsia="en-US" w:bidi="ar-SA"/>
      </w:rPr>
    </w:lvl>
    <w:lvl w:ilvl="3">
      <w:numFmt w:val="bullet"/>
      <w:lvlText w:val="•"/>
      <w:lvlJc w:val="left"/>
      <w:pPr>
        <w:ind w:left="3793" w:hanging="423"/>
      </w:pPr>
      <w:rPr>
        <w:rFonts w:hint="default"/>
        <w:lang w:val="uk-UA" w:eastAsia="en-US" w:bidi="ar-SA"/>
      </w:rPr>
    </w:lvl>
    <w:lvl w:ilvl="4">
      <w:numFmt w:val="bullet"/>
      <w:lvlText w:val="•"/>
      <w:lvlJc w:val="left"/>
      <w:pPr>
        <w:ind w:left="4637" w:hanging="423"/>
      </w:pPr>
      <w:rPr>
        <w:rFonts w:hint="default"/>
        <w:lang w:val="uk-UA" w:eastAsia="en-US" w:bidi="ar-SA"/>
      </w:rPr>
    </w:lvl>
    <w:lvl w:ilvl="5">
      <w:numFmt w:val="bullet"/>
      <w:lvlText w:val="•"/>
      <w:lvlJc w:val="left"/>
      <w:pPr>
        <w:ind w:left="5482" w:hanging="423"/>
      </w:pPr>
      <w:rPr>
        <w:rFonts w:hint="default"/>
        <w:lang w:val="uk-UA" w:eastAsia="en-US" w:bidi="ar-SA"/>
      </w:rPr>
    </w:lvl>
    <w:lvl w:ilvl="6">
      <w:numFmt w:val="bullet"/>
      <w:lvlText w:val="•"/>
      <w:lvlJc w:val="left"/>
      <w:pPr>
        <w:ind w:left="6326" w:hanging="423"/>
      </w:pPr>
      <w:rPr>
        <w:rFonts w:hint="default"/>
        <w:lang w:val="uk-UA" w:eastAsia="en-US" w:bidi="ar-SA"/>
      </w:rPr>
    </w:lvl>
    <w:lvl w:ilvl="7">
      <w:numFmt w:val="bullet"/>
      <w:lvlText w:val="•"/>
      <w:lvlJc w:val="left"/>
      <w:pPr>
        <w:ind w:left="7170" w:hanging="423"/>
      </w:pPr>
      <w:rPr>
        <w:rFonts w:hint="default"/>
        <w:lang w:val="uk-UA" w:eastAsia="en-US" w:bidi="ar-SA"/>
      </w:rPr>
    </w:lvl>
    <w:lvl w:ilvl="8">
      <w:numFmt w:val="bullet"/>
      <w:lvlText w:val="•"/>
      <w:lvlJc w:val="left"/>
      <w:pPr>
        <w:ind w:left="8015" w:hanging="423"/>
      </w:pPr>
      <w:rPr>
        <w:rFonts w:hint="default"/>
        <w:lang w:val="uk-UA" w:eastAsia="en-US" w:bidi="ar-SA"/>
      </w:rPr>
    </w:lvl>
  </w:abstractNum>
  <w:abstractNum w:abstractNumId="26" w15:restartNumberingAfterBreak="0">
    <w:nsid w:val="2AE555E0"/>
    <w:multiLevelType w:val="hybridMultilevel"/>
    <w:tmpl w:val="C93A47EC"/>
    <w:lvl w:ilvl="0" w:tplc="1EB434B4">
      <w:start w:val="1"/>
      <w:numFmt w:val="decimal"/>
      <w:lvlText w:val="%1."/>
      <w:lvlJc w:val="left"/>
      <w:pPr>
        <w:ind w:left="454" w:hanging="335"/>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2AE72C38"/>
    <w:multiLevelType w:val="hybridMultilevel"/>
    <w:tmpl w:val="4F5E1DA6"/>
    <w:lvl w:ilvl="0" w:tplc="E028EF6A">
      <w:start w:val="1"/>
      <w:numFmt w:val="decimal"/>
      <w:lvlText w:val="%1)"/>
      <w:lvlJc w:val="left"/>
      <w:pPr>
        <w:ind w:left="374" w:hanging="264"/>
      </w:pPr>
      <w:rPr>
        <w:rFonts w:ascii="Times New Roman" w:eastAsia="Times New Roman" w:hAnsi="Times New Roman" w:cs="Times New Roman" w:hint="default"/>
        <w:w w:val="100"/>
        <w:sz w:val="24"/>
        <w:szCs w:val="24"/>
        <w:lang w:val="uk-UA" w:eastAsia="en-US" w:bidi="ar-SA"/>
      </w:rPr>
    </w:lvl>
    <w:lvl w:ilvl="1" w:tplc="6054D696">
      <w:numFmt w:val="bullet"/>
      <w:lvlText w:val="•"/>
      <w:lvlJc w:val="left"/>
      <w:pPr>
        <w:ind w:left="1057" w:hanging="264"/>
      </w:pPr>
      <w:rPr>
        <w:rFonts w:hint="default"/>
        <w:lang w:val="uk-UA" w:eastAsia="en-US" w:bidi="ar-SA"/>
      </w:rPr>
    </w:lvl>
    <w:lvl w:ilvl="2" w:tplc="F8988572">
      <w:numFmt w:val="bullet"/>
      <w:lvlText w:val="•"/>
      <w:lvlJc w:val="left"/>
      <w:pPr>
        <w:ind w:left="1735" w:hanging="264"/>
      </w:pPr>
      <w:rPr>
        <w:rFonts w:hint="default"/>
        <w:lang w:val="uk-UA" w:eastAsia="en-US" w:bidi="ar-SA"/>
      </w:rPr>
    </w:lvl>
    <w:lvl w:ilvl="3" w:tplc="D4E2808E">
      <w:numFmt w:val="bullet"/>
      <w:lvlText w:val="•"/>
      <w:lvlJc w:val="left"/>
      <w:pPr>
        <w:ind w:left="2413" w:hanging="264"/>
      </w:pPr>
      <w:rPr>
        <w:rFonts w:hint="default"/>
        <w:lang w:val="uk-UA" w:eastAsia="en-US" w:bidi="ar-SA"/>
      </w:rPr>
    </w:lvl>
    <w:lvl w:ilvl="4" w:tplc="5A724CAA">
      <w:numFmt w:val="bullet"/>
      <w:lvlText w:val="•"/>
      <w:lvlJc w:val="left"/>
      <w:pPr>
        <w:ind w:left="3091" w:hanging="264"/>
      </w:pPr>
      <w:rPr>
        <w:rFonts w:hint="default"/>
        <w:lang w:val="uk-UA" w:eastAsia="en-US" w:bidi="ar-SA"/>
      </w:rPr>
    </w:lvl>
    <w:lvl w:ilvl="5" w:tplc="8C4A9A82">
      <w:numFmt w:val="bullet"/>
      <w:lvlText w:val="•"/>
      <w:lvlJc w:val="left"/>
      <w:pPr>
        <w:ind w:left="3769" w:hanging="264"/>
      </w:pPr>
      <w:rPr>
        <w:rFonts w:hint="default"/>
        <w:lang w:val="uk-UA" w:eastAsia="en-US" w:bidi="ar-SA"/>
      </w:rPr>
    </w:lvl>
    <w:lvl w:ilvl="6" w:tplc="05328CCE">
      <w:numFmt w:val="bullet"/>
      <w:lvlText w:val="•"/>
      <w:lvlJc w:val="left"/>
      <w:pPr>
        <w:ind w:left="4446" w:hanging="264"/>
      </w:pPr>
      <w:rPr>
        <w:rFonts w:hint="default"/>
        <w:lang w:val="uk-UA" w:eastAsia="en-US" w:bidi="ar-SA"/>
      </w:rPr>
    </w:lvl>
    <w:lvl w:ilvl="7" w:tplc="4926B354">
      <w:numFmt w:val="bullet"/>
      <w:lvlText w:val="•"/>
      <w:lvlJc w:val="left"/>
      <w:pPr>
        <w:ind w:left="5124" w:hanging="264"/>
      </w:pPr>
      <w:rPr>
        <w:rFonts w:hint="default"/>
        <w:lang w:val="uk-UA" w:eastAsia="en-US" w:bidi="ar-SA"/>
      </w:rPr>
    </w:lvl>
    <w:lvl w:ilvl="8" w:tplc="19145810">
      <w:numFmt w:val="bullet"/>
      <w:lvlText w:val="•"/>
      <w:lvlJc w:val="left"/>
      <w:pPr>
        <w:ind w:left="5802" w:hanging="264"/>
      </w:pPr>
      <w:rPr>
        <w:rFonts w:hint="default"/>
        <w:lang w:val="uk-UA" w:eastAsia="en-US" w:bidi="ar-SA"/>
      </w:rPr>
    </w:lvl>
  </w:abstractNum>
  <w:abstractNum w:abstractNumId="28" w15:restartNumberingAfterBreak="0">
    <w:nsid w:val="2C3100A8"/>
    <w:multiLevelType w:val="hybridMultilevel"/>
    <w:tmpl w:val="A0A668AE"/>
    <w:lvl w:ilvl="0" w:tplc="4B5ECA4A">
      <w:start w:val="2"/>
      <w:numFmt w:val="decimal"/>
      <w:lvlText w:val="%1)"/>
      <w:lvlJc w:val="left"/>
      <w:pPr>
        <w:ind w:left="109" w:hanging="264"/>
      </w:pPr>
      <w:rPr>
        <w:rFonts w:ascii="Times New Roman" w:eastAsia="Times New Roman" w:hAnsi="Times New Roman" w:cs="Times New Roman" w:hint="default"/>
        <w:w w:val="99"/>
        <w:sz w:val="24"/>
        <w:szCs w:val="24"/>
        <w:lang w:val="uk-UA" w:eastAsia="en-US" w:bidi="ar-SA"/>
      </w:rPr>
    </w:lvl>
    <w:lvl w:ilvl="1" w:tplc="0158C91E">
      <w:numFmt w:val="bullet"/>
      <w:lvlText w:val="•"/>
      <w:lvlJc w:val="left"/>
      <w:pPr>
        <w:ind w:left="1188" w:hanging="264"/>
      </w:pPr>
      <w:rPr>
        <w:rFonts w:hint="default"/>
        <w:lang w:val="uk-UA" w:eastAsia="en-US" w:bidi="ar-SA"/>
      </w:rPr>
    </w:lvl>
    <w:lvl w:ilvl="2" w:tplc="2FB002CC">
      <w:numFmt w:val="bullet"/>
      <w:lvlText w:val="•"/>
      <w:lvlJc w:val="left"/>
      <w:pPr>
        <w:ind w:left="2277" w:hanging="264"/>
      </w:pPr>
      <w:rPr>
        <w:rFonts w:hint="default"/>
        <w:lang w:val="uk-UA" w:eastAsia="en-US" w:bidi="ar-SA"/>
      </w:rPr>
    </w:lvl>
    <w:lvl w:ilvl="3" w:tplc="A82E999A">
      <w:numFmt w:val="bullet"/>
      <w:lvlText w:val="•"/>
      <w:lvlJc w:val="left"/>
      <w:pPr>
        <w:ind w:left="3365" w:hanging="264"/>
      </w:pPr>
      <w:rPr>
        <w:rFonts w:hint="default"/>
        <w:lang w:val="uk-UA" w:eastAsia="en-US" w:bidi="ar-SA"/>
      </w:rPr>
    </w:lvl>
    <w:lvl w:ilvl="4" w:tplc="2A1A940C">
      <w:numFmt w:val="bullet"/>
      <w:lvlText w:val="•"/>
      <w:lvlJc w:val="left"/>
      <w:pPr>
        <w:ind w:left="4454" w:hanging="264"/>
      </w:pPr>
      <w:rPr>
        <w:rFonts w:hint="default"/>
        <w:lang w:val="uk-UA" w:eastAsia="en-US" w:bidi="ar-SA"/>
      </w:rPr>
    </w:lvl>
    <w:lvl w:ilvl="5" w:tplc="FFFABB5E">
      <w:numFmt w:val="bullet"/>
      <w:lvlText w:val="•"/>
      <w:lvlJc w:val="left"/>
      <w:pPr>
        <w:ind w:left="5542" w:hanging="264"/>
      </w:pPr>
      <w:rPr>
        <w:rFonts w:hint="default"/>
        <w:lang w:val="uk-UA" w:eastAsia="en-US" w:bidi="ar-SA"/>
      </w:rPr>
    </w:lvl>
    <w:lvl w:ilvl="6" w:tplc="94DEA6F2">
      <w:numFmt w:val="bullet"/>
      <w:lvlText w:val="•"/>
      <w:lvlJc w:val="left"/>
      <w:pPr>
        <w:ind w:left="6631" w:hanging="264"/>
      </w:pPr>
      <w:rPr>
        <w:rFonts w:hint="default"/>
        <w:lang w:val="uk-UA" w:eastAsia="en-US" w:bidi="ar-SA"/>
      </w:rPr>
    </w:lvl>
    <w:lvl w:ilvl="7" w:tplc="0B4495C8">
      <w:numFmt w:val="bullet"/>
      <w:lvlText w:val="•"/>
      <w:lvlJc w:val="left"/>
      <w:pPr>
        <w:ind w:left="7719" w:hanging="264"/>
      </w:pPr>
      <w:rPr>
        <w:rFonts w:hint="default"/>
        <w:lang w:val="uk-UA" w:eastAsia="en-US" w:bidi="ar-SA"/>
      </w:rPr>
    </w:lvl>
    <w:lvl w:ilvl="8" w:tplc="BC5E1B3A">
      <w:numFmt w:val="bullet"/>
      <w:lvlText w:val="•"/>
      <w:lvlJc w:val="left"/>
      <w:pPr>
        <w:ind w:left="8808" w:hanging="264"/>
      </w:pPr>
      <w:rPr>
        <w:rFonts w:hint="default"/>
        <w:lang w:val="uk-UA" w:eastAsia="en-US" w:bidi="ar-SA"/>
      </w:rPr>
    </w:lvl>
  </w:abstractNum>
  <w:abstractNum w:abstractNumId="29" w15:restartNumberingAfterBreak="0">
    <w:nsid w:val="2D205048"/>
    <w:multiLevelType w:val="hybridMultilevel"/>
    <w:tmpl w:val="31AE3730"/>
    <w:lvl w:ilvl="0" w:tplc="B6765840">
      <w:numFmt w:val="bullet"/>
      <w:lvlText w:val="-"/>
      <w:lvlJc w:val="left"/>
      <w:pPr>
        <w:ind w:left="4613" w:hanging="346"/>
      </w:pPr>
      <w:rPr>
        <w:rFonts w:ascii="Times New Roman" w:eastAsia="Times New Roman" w:hAnsi="Times New Roman" w:cs="Times New Roman" w:hint="default"/>
        <w:w w:val="99"/>
        <w:sz w:val="24"/>
        <w:szCs w:val="24"/>
        <w:lang w:val="uk-UA" w:eastAsia="en-US" w:bidi="ar-SA"/>
      </w:rPr>
    </w:lvl>
    <w:lvl w:ilvl="1" w:tplc="EFBE0DB2">
      <w:numFmt w:val="bullet"/>
      <w:lvlText w:val="•"/>
      <w:lvlJc w:val="left"/>
      <w:pPr>
        <w:ind w:left="5636" w:hanging="346"/>
      </w:pPr>
      <w:rPr>
        <w:rFonts w:hint="default"/>
        <w:lang w:val="uk-UA" w:eastAsia="en-US" w:bidi="ar-SA"/>
      </w:rPr>
    </w:lvl>
    <w:lvl w:ilvl="2" w:tplc="C004CA50">
      <w:numFmt w:val="bullet"/>
      <w:lvlText w:val="•"/>
      <w:lvlJc w:val="left"/>
      <w:pPr>
        <w:ind w:left="6652" w:hanging="346"/>
      </w:pPr>
      <w:rPr>
        <w:rFonts w:hint="default"/>
        <w:lang w:val="uk-UA" w:eastAsia="en-US" w:bidi="ar-SA"/>
      </w:rPr>
    </w:lvl>
    <w:lvl w:ilvl="3" w:tplc="157EC3A2">
      <w:numFmt w:val="bullet"/>
      <w:lvlText w:val="•"/>
      <w:lvlJc w:val="left"/>
      <w:pPr>
        <w:ind w:left="7668" w:hanging="346"/>
      </w:pPr>
      <w:rPr>
        <w:rFonts w:hint="default"/>
        <w:lang w:val="uk-UA" w:eastAsia="en-US" w:bidi="ar-SA"/>
      </w:rPr>
    </w:lvl>
    <w:lvl w:ilvl="4" w:tplc="9AAAD7AE">
      <w:numFmt w:val="bullet"/>
      <w:lvlText w:val="•"/>
      <w:lvlJc w:val="left"/>
      <w:pPr>
        <w:ind w:left="8685" w:hanging="346"/>
      </w:pPr>
      <w:rPr>
        <w:rFonts w:hint="default"/>
        <w:lang w:val="uk-UA" w:eastAsia="en-US" w:bidi="ar-SA"/>
      </w:rPr>
    </w:lvl>
    <w:lvl w:ilvl="5" w:tplc="AAC6DF2C">
      <w:numFmt w:val="bullet"/>
      <w:lvlText w:val="•"/>
      <w:lvlJc w:val="left"/>
      <w:pPr>
        <w:ind w:left="9701" w:hanging="346"/>
      </w:pPr>
      <w:rPr>
        <w:rFonts w:hint="default"/>
        <w:lang w:val="uk-UA" w:eastAsia="en-US" w:bidi="ar-SA"/>
      </w:rPr>
    </w:lvl>
    <w:lvl w:ilvl="6" w:tplc="59B6F7F0">
      <w:numFmt w:val="bullet"/>
      <w:lvlText w:val="•"/>
      <w:lvlJc w:val="left"/>
      <w:pPr>
        <w:ind w:left="10717" w:hanging="346"/>
      </w:pPr>
      <w:rPr>
        <w:rFonts w:hint="default"/>
        <w:lang w:val="uk-UA" w:eastAsia="en-US" w:bidi="ar-SA"/>
      </w:rPr>
    </w:lvl>
    <w:lvl w:ilvl="7" w:tplc="7ADE08CC">
      <w:numFmt w:val="bullet"/>
      <w:lvlText w:val="•"/>
      <w:lvlJc w:val="left"/>
      <w:pPr>
        <w:ind w:left="11734" w:hanging="346"/>
      </w:pPr>
      <w:rPr>
        <w:rFonts w:hint="default"/>
        <w:lang w:val="uk-UA" w:eastAsia="en-US" w:bidi="ar-SA"/>
      </w:rPr>
    </w:lvl>
    <w:lvl w:ilvl="8" w:tplc="C46CF22E">
      <w:numFmt w:val="bullet"/>
      <w:lvlText w:val="•"/>
      <w:lvlJc w:val="left"/>
      <w:pPr>
        <w:ind w:left="12750" w:hanging="346"/>
      </w:pPr>
      <w:rPr>
        <w:rFonts w:hint="default"/>
        <w:lang w:val="uk-UA" w:eastAsia="en-US" w:bidi="ar-SA"/>
      </w:rPr>
    </w:lvl>
  </w:abstractNum>
  <w:abstractNum w:abstractNumId="30" w15:restartNumberingAfterBreak="0">
    <w:nsid w:val="2DD90917"/>
    <w:multiLevelType w:val="hybridMultilevel"/>
    <w:tmpl w:val="BB9261EA"/>
    <w:lvl w:ilvl="0" w:tplc="B20E5DDC">
      <w:start w:val="1"/>
      <w:numFmt w:val="decimal"/>
      <w:lvlText w:val="%1)"/>
      <w:lvlJc w:val="left"/>
      <w:pPr>
        <w:ind w:left="119" w:hanging="480"/>
      </w:pPr>
      <w:rPr>
        <w:rFonts w:ascii="Times New Roman" w:eastAsia="Times New Roman" w:hAnsi="Times New Roman" w:cs="Times New Roman" w:hint="default"/>
        <w:w w:val="99"/>
        <w:sz w:val="28"/>
        <w:szCs w:val="28"/>
        <w:lang w:val="uk-UA" w:eastAsia="en-US" w:bidi="ar-SA"/>
      </w:rPr>
    </w:lvl>
    <w:lvl w:ilvl="1" w:tplc="154EAE40">
      <w:numFmt w:val="bullet"/>
      <w:lvlText w:val="•"/>
      <w:lvlJc w:val="left"/>
      <w:pPr>
        <w:ind w:left="1068" w:hanging="480"/>
      </w:pPr>
      <w:rPr>
        <w:rFonts w:hint="default"/>
        <w:lang w:val="uk-UA" w:eastAsia="en-US" w:bidi="ar-SA"/>
      </w:rPr>
    </w:lvl>
    <w:lvl w:ilvl="2" w:tplc="5C1AA40E">
      <w:numFmt w:val="bullet"/>
      <w:lvlText w:val="•"/>
      <w:lvlJc w:val="left"/>
      <w:pPr>
        <w:ind w:left="2016" w:hanging="480"/>
      </w:pPr>
      <w:rPr>
        <w:rFonts w:hint="default"/>
        <w:lang w:val="uk-UA" w:eastAsia="en-US" w:bidi="ar-SA"/>
      </w:rPr>
    </w:lvl>
    <w:lvl w:ilvl="3" w:tplc="1FC63F58">
      <w:numFmt w:val="bullet"/>
      <w:lvlText w:val="•"/>
      <w:lvlJc w:val="left"/>
      <w:pPr>
        <w:ind w:left="2965" w:hanging="480"/>
      </w:pPr>
      <w:rPr>
        <w:rFonts w:hint="default"/>
        <w:lang w:val="uk-UA" w:eastAsia="en-US" w:bidi="ar-SA"/>
      </w:rPr>
    </w:lvl>
    <w:lvl w:ilvl="4" w:tplc="869C9756">
      <w:numFmt w:val="bullet"/>
      <w:lvlText w:val="•"/>
      <w:lvlJc w:val="left"/>
      <w:pPr>
        <w:ind w:left="3913" w:hanging="480"/>
      </w:pPr>
      <w:rPr>
        <w:rFonts w:hint="default"/>
        <w:lang w:val="uk-UA" w:eastAsia="en-US" w:bidi="ar-SA"/>
      </w:rPr>
    </w:lvl>
    <w:lvl w:ilvl="5" w:tplc="2B3AC448">
      <w:numFmt w:val="bullet"/>
      <w:lvlText w:val="•"/>
      <w:lvlJc w:val="left"/>
      <w:pPr>
        <w:ind w:left="4862" w:hanging="480"/>
      </w:pPr>
      <w:rPr>
        <w:rFonts w:hint="default"/>
        <w:lang w:val="uk-UA" w:eastAsia="en-US" w:bidi="ar-SA"/>
      </w:rPr>
    </w:lvl>
    <w:lvl w:ilvl="6" w:tplc="A54CD04C">
      <w:numFmt w:val="bullet"/>
      <w:lvlText w:val="•"/>
      <w:lvlJc w:val="left"/>
      <w:pPr>
        <w:ind w:left="5810" w:hanging="480"/>
      </w:pPr>
      <w:rPr>
        <w:rFonts w:hint="default"/>
        <w:lang w:val="uk-UA" w:eastAsia="en-US" w:bidi="ar-SA"/>
      </w:rPr>
    </w:lvl>
    <w:lvl w:ilvl="7" w:tplc="AFAAAEF6">
      <w:numFmt w:val="bullet"/>
      <w:lvlText w:val="•"/>
      <w:lvlJc w:val="left"/>
      <w:pPr>
        <w:ind w:left="6758" w:hanging="480"/>
      </w:pPr>
      <w:rPr>
        <w:rFonts w:hint="default"/>
        <w:lang w:val="uk-UA" w:eastAsia="en-US" w:bidi="ar-SA"/>
      </w:rPr>
    </w:lvl>
    <w:lvl w:ilvl="8" w:tplc="A0F2EA64">
      <w:numFmt w:val="bullet"/>
      <w:lvlText w:val="•"/>
      <w:lvlJc w:val="left"/>
      <w:pPr>
        <w:ind w:left="7707" w:hanging="480"/>
      </w:pPr>
      <w:rPr>
        <w:rFonts w:hint="default"/>
        <w:lang w:val="uk-UA" w:eastAsia="en-US" w:bidi="ar-SA"/>
      </w:rPr>
    </w:lvl>
  </w:abstractNum>
  <w:abstractNum w:abstractNumId="31" w15:restartNumberingAfterBreak="0">
    <w:nsid w:val="2EF76A21"/>
    <w:multiLevelType w:val="multilevel"/>
    <w:tmpl w:val="2310A2A4"/>
    <w:lvl w:ilvl="0">
      <w:start w:val="1"/>
      <w:numFmt w:val="decimal"/>
      <w:lvlText w:val="%1"/>
      <w:lvlJc w:val="left"/>
      <w:pPr>
        <w:ind w:left="474" w:hanging="365"/>
      </w:pPr>
      <w:rPr>
        <w:rFonts w:hint="default"/>
        <w:lang w:val="uk-UA" w:eastAsia="en-US" w:bidi="ar-SA"/>
      </w:rPr>
    </w:lvl>
    <w:lvl w:ilvl="1">
      <w:start w:val="4"/>
      <w:numFmt w:val="decimal"/>
      <w:lvlText w:val="%1.%2"/>
      <w:lvlJc w:val="left"/>
      <w:pPr>
        <w:ind w:left="474" w:hanging="365"/>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651" w:hanging="542"/>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1952" w:hanging="542"/>
      </w:pPr>
      <w:rPr>
        <w:rFonts w:hint="default"/>
        <w:lang w:val="uk-UA" w:eastAsia="en-US" w:bidi="ar-SA"/>
      </w:rPr>
    </w:lvl>
    <w:lvl w:ilvl="4">
      <w:numFmt w:val="bullet"/>
      <w:lvlText w:val="•"/>
      <w:lvlJc w:val="left"/>
      <w:pPr>
        <w:ind w:left="2599" w:hanging="542"/>
      </w:pPr>
      <w:rPr>
        <w:rFonts w:hint="default"/>
        <w:lang w:val="uk-UA" w:eastAsia="en-US" w:bidi="ar-SA"/>
      </w:rPr>
    </w:lvl>
    <w:lvl w:ilvl="5">
      <w:numFmt w:val="bullet"/>
      <w:lvlText w:val="•"/>
      <w:lvlJc w:val="left"/>
      <w:pPr>
        <w:ind w:left="3245" w:hanging="542"/>
      </w:pPr>
      <w:rPr>
        <w:rFonts w:hint="default"/>
        <w:lang w:val="uk-UA" w:eastAsia="en-US" w:bidi="ar-SA"/>
      </w:rPr>
    </w:lvl>
    <w:lvl w:ilvl="6">
      <w:numFmt w:val="bullet"/>
      <w:lvlText w:val="•"/>
      <w:lvlJc w:val="left"/>
      <w:pPr>
        <w:ind w:left="3891" w:hanging="542"/>
      </w:pPr>
      <w:rPr>
        <w:rFonts w:hint="default"/>
        <w:lang w:val="uk-UA" w:eastAsia="en-US" w:bidi="ar-SA"/>
      </w:rPr>
    </w:lvl>
    <w:lvl w:ilvl="7">
      <w:numFmt w:val="bullet"/>
      <w:lvlText w:val="•"/>
      <w:lvlJc w:val="left"/>
      <w:pPr>
        <w:ind w:left="4538" w:hanging="542"/>
      </w:pPr>
      <w:rPr>
        <w:rFonts w:hint="default"/>
        <w:lang w:val="uk-UA" w:eastAsia="en-US" w:bidi="ar-SA"/>
      </w:rPr>
    </w:lvl>
    <w:lvl w:ilvl="8">
      <w:numFmt w:val="bullet"/>
      <w:lvlText w:val="•"/>
      <w:lvlJc w:val="left"/>
      <w:pPr>
        <w:ind w:left="5184" w:hanging="542"/>
      </w:pPr>
      <w:rPr>
        <w:rFonts w:hint="default"/>
        <w:lang w:val="uk-UA" w:eastAsia="en-US" w:bidi="ar-SA"/>
      </w:rPr>
    </w:lvl>
  </w:abstractNum>
  <w:abstractNum w:abstractNumId="32" w15:restartNumberingAfterBreak="0">
    <w:nsid w:val="2F1B4A47"/>
    <w:multiLevelType w:val="hybridMultilevel"/>
    <w:tmpl w:val="7C80DE6A"/>
    <w:lvl w:ilvl="0" w:tplc="0964A4B8">
      <w:start w:val="1"/>
      <w:numFmt w:val="decimal"/>
      <w:lvlText w:val="%1)"/>
      <w:lvlJc w:val="left"/>
      <w:pPr>
        <w:ind w:left="369" w:hanging="264"/>
      </w:pPr>
      <w:rPr>
        <w:rFonts w:ascii="Times New Roman" w:eastAsia="Times New Roman" w:hAnsi="Times New Roman" w:cs="Times New Roman" w:hint="default"/>
        <w:w w:val="100"/>
        <w:sz w:val="24"/>
        <w:szCs w:val="24"/>
        <w:lang w:val="uk-UA" w:eastAsia="en-US" w:bidi="ar-SA"/>
      </w:rPr>
    </w:lvl>
    <w:lvl w:ilvl="1" w:tplc="BC36DCD6">
      <w:numFmt w:val="bullet"/>
      <w:lvlText w:val="•"/>
      <w:lvlJc w:val="left"/>
      <w:pPr>
        <w:ind w:left="1173" w:hanging="264"/>
      </w:pPr>
      <w:rPr>
        <w:rFonts w:hint="default"/>
        <w:lang w:val="uk-UA" w:eastAsia="en-US" w:bidi="ar-SA"/>
      </w:rPr>
    </w:lvl>
    <w:lvl w:ilvl="2" w:tplc="7C0AF86C">
      <w:numFmt w:val="bullet"/>
      <w:lvlText w:val="•"/>
      <w:lvlJc w:val="left"/>
      <w:pPr>
        <w:ind w:left="1986" w:hanging="264"/>
      </w:pPr>
      <w:rPr>
        <w:rFonts w:hint="default"/>
        <w:lang w:val="uk-UA" w:eastAsia="en-US" w:bidi="ar-SA"/>
      </w:rPr>
    </w:lvl>
    <w:lvl w:ilvl="3" w:tplc="0A18BBF0">
      <w:numFmt w:val="bullet"/>
      <w:lvlText w:val="•"/>
      <w:lvlJc w:val="left"/>
      <w:pPr>
        <w:ind w:left="2799" w:hanging="264"/>
      </w:pPr>
      <w:rPr>
        <w:rFonts w:hint="default"/>
        <w:lang w:val="uk-UA" w:eastAsia="en-US" w:bidi="ar-SA"/>
      </w:rPr>
    </w:lvl>
    <w:lvl w:ilvl="4" w:tplc="58F895C8">
      <w:numFmt w:val="bullet"/>
      <w:lvlText w:val="•"/>
      <w:lvlJc w:val="left"/>
      <w:pPr>
        <w:ind w:left="3613" w:hanging="264"/>
      </w:pPr>
      <w:rPr>
        <w:rFonts w:hint="default"/>
        <w:lang w:val="uk-UA" w:eastAsia="en-US" w:bidi="ar-SA"/>
      </w:rPr>
    </w:lvl>
    <w:lvl w:ilvl="5" w:tplc="A00EE4F8">
      <w:numFmt w:val="bullet"/>
      <w:lvlText w:val="•"/>
      <w:lvlJc w:val="left"/>
      <w:pPr>
        <w:ind w:left="4426" w:hanging="264"/>
      </w:pPr>
      <w:rPr>
        <w:rFonts w:hint="default"/>
        <w:lang w:val="uk-UA" w:eastAsia="en-US" w:bidi="ar-SA"/>
      </w:rPr>
    </w:lvl>
    <w:lvl w:ilvl="6" w:tplc="ABBE3340">
      <w:numFmt w:val="bullet"/>
      <w:lvlText w:val="•"/>
      <w:lvlJc w:val="left"/>
      <w:pPr>
        <w:ind w:left="5239" w:hanging="264"/>
      </w:pPr>
      <w:rPr>
        <w:rFonts w:hint="default"/>
        <w:lang w:val="uk-UA" w:eastAsia="en-US" w:bidi="ar-SA"/>
      </w:rPr>
    </w:lvl>
    <w:lvl w:ilvl="7" w:tplc="6A14F7DA">
      <w:numFmt w:val="bullet"/>
      <w:lvlText w:val="•"/>
      <w:lvlJc w:val="left"/>
      <w:pPr>
        <w:ind w:left="6053" w:hanging="264"/>
      </w:pPr>
      <w:rPr>
        <w:rFonts w:hint="default"/>
        <w:lang w:val="uk-UA" w:eastAsia="en-US" w:bidi="ar-SA"/>
      </w:rPr>
    </w:lvl>
    <w:lvl w:ilvl="8" w:tplc="25F0E36A">
      <w:numFmt w:val="bullet"/>
      <w:lvlText w:val="•"/>
      <w:lvlJc w:val="left"/>
      <w:pPr>
        <w:ind w:left="6866" w:hanging="264"/>
      </w:pPr>
      <w:rPr>
        <w:rFonts w:hint="default"/>
        <w:lang w:val="uk-UA" w:eastAsia="en-US" w:bidi="ar-SA"/>
      </w:rPr>
    </w:lvl>
  </w:abstractNum>
  <w:abstractNum w:abstractNumId="33" w15:restartNumberingAfterBreak="0">
    <w:nsid w:val="2F4234E5"/>
    <w:multiLevelType w:val="hybridMultilevel"/>
    <w:tmpl w:val="FEF25022"/>
    <w:lvl w:ilvl="0" w:tplc="B3B60098">
      <w:start w:val="1"/>
      <w:numFmt w:val="decimal"/>
      <w:lvlText w:val="%1)"/>
      <w:lvlJc w:val="left"/>
      <w:pPr>
        <w:ind w:left="374" w:hanging="264"/>
      </w:pPr>
      <w:rPr>
        <w:rFonts w:ascii="Times New Roman" w:eastAsia="Times New Roman" w:hAnsi="Times New Roman" w:cs="Times New Roman" w:hint="default"/>
        <w:w w:val="100"/>
        <w:sz w:val="24"/>
        <w:szCs w:val="24"/>
        <w:lang w:val="uk-UA" w:eastAsia="en-US" w:bidi="ar-SA"/>
      </w:rPr>
    </w:lvl>
    <w:lvl w:ilvl="1" w:tplc="241A835C">
      <w:numFmt w:val="bullet"/>
      <w:lvlText w:val="•"/>
      <w:lvlJc w:val="left"/>
      <w:pPr>
        <w:ind w:left="1057" w:hanging="264"/>
      </w:pPr>
      <w:rPr>
        <w:rFonts w:hint="default"/>
        <w:lang w:val="uk-UA" w:eastAsia="en-US" w:bidi="ar-SA"/>
      </w:rPr>
    </w:lvl>
    <w:lvl w:ilvl="2" w:tplc="EDB836B0">
      <w:numFmt w:val="bullet"/>
      <w:lvlText w:val="•"/>
      <w:lvlJc w:val="left"/>
      <w:pPr>
        <w:ind w:left="1735" w:hanging="264"/>
      </w:pPr>
      <w:rPr>
        <w:rFonts w:hint="default"/>
        <w:lang w:val="uk-UA" w:eastAsia="en-US" w:bidi="ar-SA"/>
      </w:rPr>
    </w:lvl>
    <w:lvl w:ilvl="3" w:tplc="8C925310">
      <w:numFmt w:val="bullet"/>
      <w:lvlText w:val="•"/>
      <w:lvlJc w:val="left"/>
      <w:pPr>
        <w:ind w:left="2413" w:hanging="264"/>
      </w:pPr>
      <w:rPr>
        <w:rFonts w:hint="default"/>
        <w:lang w:val="uk-UA" w:eastAsia="en-US" w:bidi="ar-SA"/>
      </w:rPr>
    </w:lvl>
    <w:lvl w:ilvl="4" w:tplc="E76E1B54">
      <w:numFmt w:val="bullet"/>
      <w:lvlText w:val="•"/>
      <w:lvlJc w:val="left"/>
      <w:pPr>
        <w:ind w:left="3091" w:hanging="264"/>
      </w:pPr>
      <w:rPr>
        <w:rFonts w:hint="default"/>
        <w:lang w:val="uk-UA" w:eastAsia="en-US" w:bidi="ar-SA"/>
      </w:rPr>
    </w:lvl>
    <w:lvl w:ilvl="5" w:tplc="AC84CC3E">
      <w:numFmt w:val="bullet"/>
      <w:lvlText w:val="•"/>
      <w:lvlJc w:val="left"/>
      <w:pPr>
        <w:ind w:left="3769" w:hanging="264"/>
      </w:pPr>
      <w:rPr>
        <w:rFonts w:hint="default"/>
        <w:lang w:val="uk-UA" w:eastAsia="en-US" w:bidi="ar-SA"/>
      </w:rPr>
    </w:lvl>
    <w:lvl w:ilvl="6" w:tplc="E46E04C8">
      <w:numFmt w:val="bullet"/>
      <w:lvlText w:val="•"/>
      <w:lvlJc w:val="left"/>
      <w:pPr>
        <w:ind w:left="4446" w:hanging="264"/>
      </w:pPr>
      <w:rPr>
        <w:rFonts w:hint="default"/>
        <w:lang w:val="uk-UA" w:eastAsia="en-US" w:bidi="ar-SA"/>
      </w:rPr>
    </w:lvl>
    <w:lvl w:ilvl="7" w:tplc="C09EFD68">
      <w:numFmt w:val="bullet"/>
      <w:lvlText w:val="•"/>
      <w:lvlJc w:val="left"/>
      <w:pPr>
        <w:ind w:left="5124" w:hanging="264"/>
      </w:pPr>
      <w:rPr>
        <w:rFonts w:hint="default"/>
        <w:lang w:val="uk-UA" w:eastAsia="en-US" w:bidi="ar-SA"/>
      </w:rPr>
    </w:lvl>
    <w:lvl w:ilvl="8" w:tplc="41C0B7E6">
      <w:numFmt w:val="bullet"/>
      <w:lvlText w:val="•"/>
      <w:lvlJc w:val="left"/>
      <w:pPr>
        <w:ind w:left="5802" w:hanging="264"/>
      </w:pPr>
      <w:rPr>
        <w:rFonts w:hint="default"/>
        <w:lang w:val="uk-UA" w:eastAsia="en-US" w:bidi="ar-SA"/>
      </w:rPr>
    </w:lvl>
  </w:abstractNum>
  <w:abstractNum w:abstractNumId="34" w15:restartNumberingAfterBreak="0">
    <w:nsid w:val="31704DAD"/>
    <w:multiLevelType w:val="multilevel"/>
    <w:tmpl w:val="E4C62870"/>
    <w:lvl w:ilvl="0">
      <w:start w:val="1"/>
      <w:numFmt w:val="decimal"/>
      <w:lvlText w:val="%1"/>
      <w:lvlJc w:val="left"/>
      <w:pPr>
        <w:ind w:left="319" w:hanging="514"/>
      </w:pPr>
      <w:rPr>
        <w:rFonts w:hint="default"/>
        <w:lang w:val="uk-UA" w:eastAsia="en-US" w:bidi="ar-SA"/>
      </w:rPr>
    </w:lvl>
    <w:lvl w:ilvl="1">
      <w:start w:val="1"/>
      <w:numFmt w:val="decimal"/>
      <w:lvlText w:val="%1.%2."/>
      <w:lvlJc w:val="left"/>
      <w:pPr>
        <w:ind w:left="319" w:hanging="514"/>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252" w:hanging="514"/>
      </w:pPr>
      <w:rPr>
        <w:rFonts w:hint="default"/>
        <w:lang w:val="uk-UA" w:eastAsia="en-US" w:bidi="ar-SA"/>
      </w:rPr>
    </w:lvl>
    <w:lvl w:ilvl="3">
      <w:numFmt w:val="bullet"/>
      <w:lvlText w:val="•"/>
      <w:lvlJc w:val="left"/>
      <w:pPr>
        <w:ind w:left="3219" w:hanging="514"/>
      </w:pPr>
      <w:rPr>
        <w:rFonts w:hint="default"/>
        <w:lang w:val="uk-UA" w:eastAsia="en-US" w:bidi="ar-SA"/>
      </w:rPr>
    </w:lvl>
    <w:lvl w:ilvl="4">
      <w:numFmt w:val="bullet"/>
      <w:lvlText w:val="•"/>
      <w:lvlJc w:val="left"/>
      <w:pPr>
        <w:ind w:left="4185" w:hanging="514"/>
      </w:pPr>
      <w:rPr>
        <w:rFonts w:hint="default"/>
        <w:lang w:val="uk-UA" w:eastAsia="en-US" w:bidi="ar-SA"/>
      </w:rPr>
    </w:lvl>
    <w:lvl w:ilvl="5">
      <w:numFmt w:val="bullet"/>
      <w:lvlText w:val="•"/>
      <w:lvlJc w:val="left"/>
      <w:pPr>
        <w:ind w:left="5152" w:hanging="514"/>
      </w:pPr>
      <w:rPr>
        <w:rFonts w:hint="default"/>
        <w:lang w:val="uk-UA" w:eastAsia="en-US" w:bidi="ar-SA"/>
      </w:rPr>
    </w:lvl>
    <w:lvl w:ilvl="6">
      <w:numFmt w:val="bullet"/>
      <w:lvlText w:val="•"/>
      <w:lvlJc w:val="left"/>
      <w:pPr>
        <w:ind w:left="6118" w:hanging="514"/>
      </w:pPr>
      <w:rPr>
        <w:rFonts w:hint="default"/>
        <w:lang w:val="uk-UA" w:eastAsia="en-US" w:bidi="ar-SA"/>
      </w:rPr>
    </w:lvl>
    <w:lvl w:ilvl="7">
      <w:numFmt w:val="bullet"/>
      <w:lvlText w:val="•"/>
      <w:lvlJc w:val="left"/>
      <w:pPr>
        <w:ind w:left="7084" w:hanging="514"/>
      </w:pPr>
      <w:rPr>
        <w:rFonts w:hint="default"/>
        <w:lang w:val="uk-UA" w:eastAsia="en-US" w:bidi="ar-SA"/>
      </w:rPr>
    </w:lvl>
    <w:lvl w:ilvl="8">
      <w:numFmt w:val="bullet"/>
      <w:lvlText w:val="•"/>
      <w:lvlJc w:val="left"/>
      <w:pPr>
        <w:ind w:left="8051" w:hanging="514"/>
      </w:pPr>
      <w:rPr>
        <w:rFonts w:hint="default"/>
        <w:lang w:val="uk-UA" w:eastAsia="en-US" w:bidi="ar-SA"/>
      </w:rPr>
    </w:lvl>
  </w:abstractNum>
  <w:abstractNum w:abstractNumId="35" w15:restartNumberingAfterBreak="0">
    <w:nsid w:val="33BA30DF"/>
    <w:multiLevelType w:val="multilevel"/>
    <w:tmpl w:val="9D822D80"/>
    <w:lvl w:ilvl="0">
      <w:start w:val="3"/>
      <w:numFmt w:val="decimal"/>
      <w:lvlText w:val="%1"/>
      <w:lvlJc w:val="left"/>
      <w:pPr>
        <w:ind w:left="219" w:hanging="970"/>
      </w:pPr>
      <w:rPr>
        <w:rFonts w:hint="default"/>
        <w:lang w:val="uk-UA" w:eastAsia="en-US" w:bidi="ar-SA"/>
      </w:rPr>
    </w:lvl>
    <w:lvl w:ilvl="1">
      <w:start w:val="1"/>
      <w:numFmt w:val="decimal"/>
      <w:lvlText w:val="%1.%2."/>
      <w:lvlJc w:val="left"/>
      <w:pPr>
        <w:ind w:left="219" w:hanging="970"/>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200" w:hanging="970"/>
      </w:pPr>
      <w:rPr>
        <w:rFonts w:hint="default"/>
        <w:lang w:val="uk-UA" w:eastAsia="en-US" w:bidi="ar-SA"/>
      </w:rPr>
    </w:lvl>
    <w:lvl w:ilvl="3">
      <w:numFmt w:val="bullet"/>
      <w:lvlText w:val="•"/>
      <w:lvlJc w:val="left"/>
      <w:pPr>
        <w:ind w:left="3191" w:hanging="970"/>
      </w:pPr>
      <w:rPr>
        <w:rFonts w:hint="default"/>
        <w:lang w:val="uk-UA" w:eastAsia="en-US" w:bidi="ar-SA"/>
      </w:rPr>
    </w:lvl>
    <w:lvl w:ilvl="4">
      <w:numFmt w:val="bullet"/>
      <w:lvlText w:val="•"/>
      <w:lvlJc w:val="left"/>
      <w:pPr>
        <w:ind w:left="4181" w:hanging="970"/>
      </w:pPr>
      <w:rPr>
        <w:rFonts w:hint="default"/>
        <w:lang w:val="uk-UA" w:eastAsia="en-US" w:bidi="ar-SA"/>
      </w:rPr>
    </w:lvl>
    <w:lvl w:ilvl="5">
      <w:numFmt w:val="bullet"/>
      <w:lvlText w:val="•"/>
      <w:lvlJc w:val="left"/>
      <w:pPr>
        <w:ind w:left="5172" w:hanging="970"/>
      </w:pPr>
      <w:rPr>
        <w:rFonts w:hint="default"/>
        <w:lang w:val="uk-UA" w:eastAsia="en-US" w:bidi="ar-SA"/>
      </w:rPr>
    </w:lvl>
    <w:lvl w:ilvl="6">
      <w:numFmt w:val="bullet"/>
      <w:lvlText w:val="•"/>
      <w:lvlJc w:val="left"/>
      <w:pPr>
        <w:ind w:left="6162" w:hanging="970"/>
      </w:pPr>
      <w:rPr>
        <w:rFonts w:hint="default"/>
        <w:lang w:val="uk-UA" w:eastAsia="en-US" w:bidi="ar-SA"/>
      </w:rPr>
    </w:lvl>
    <w:lvl w:ilvl="7">
      <w:numFmt w:val="bullet"/>
      <w:lvlText w:val="•"/>
      <w:lvlJc w:val="left"/>
      <w:pPr>
        <w:ind w:left="7152" w:hanging="970"/>
      </w:pPr>
      <w:rPr>
        <w:rFonts w:hint="default"/>
        <w:lang w:val="uk-UA" w:eastAsia="en-US" w:bidi="ar-SA"/>
      </w:rPr>
    </w:lvl>
    <w:lvl w:ilvl="8">
      <w:numFmt w:val="bullet"/>
      <w:lvlText w:val="•"/>
      <w:lvlJc w:val="left"/>
      <w:pPr>
        <w:ind w:left="8143" w:hanging="970"/>
      </w:pPr>
      <w:rPr>
        <w:rFonts w:hint="default"/>
        <w:lang w:val="uk-UA" w:eastAsia="en-US" w:bidi="ar-SA"/>
      </w:rPr>
    </w:lvl>
  </w:abstractNum>
  <w:abstractNum w:abstractNumId="36" w15:restartNumberingAfterBreak="0">
    <w:nsid w:val="359E1D00"/>
    <w:multiLevelType w:val="hybridMultilevel"/>
    <w:tmpl w:val="8F260D64"/>
    <w:lvl w:ilvl="0" w:tplc="F6FEEEDC">
      <w:start w:val="1"/>
      <w:numFmt w:val="decimal"/>
      <w:lvlText w:val="%1)"/>
      <w:lvlJc w:val="left"/>
      <w:pPr>
        <w:ind w:left="374" w:hanging="264"/>
      </w:pPr>
      <w:rPr>
        <w:rFonts w:ascii="Times New Roman" w:eastAsia="Times New Roman" w:hAnsi="Times New Roman" w:cs="Times New Roman" w:hint="default"/>
        <w:w w:val="100"/>
        <w:sz w:val="24"/>
        <w:szCs w:val="24"/>
        <w:lang w:val="uk-UA" w:eastAsia="en-US" w:bidi="ar-SA"/>
      </w:rPr>
    </w:lvl>
    <w:lvl w:ilvl="1" w:tplc="F7925FA0">
      <w:numFmt w:val="bullet"/>
      <w:lvlText w:val="•"/>
      <w:lvlJc w:val="left"/>
      <w:pPr>
        <w:ind w:left="1057" w:hanging="264"/>
      </w:pPr>
      <w:rPr>
        <w:rFonts w:hint="default"/>
        <w:lang w:val="uk-UA" w:eastAsia="en-US" w:bidi="ar-SA"/>
      </w:rPr>
    </w:lvl>
    <w:lvl w:ilvl="2" w:tplc="F73AF35A">
      <w:numFmt w:val="bullet"/>
      <w:lvlText w:val="•"/>
      <w:lvlJc w:val="left"/>
      <w:pPr>
        <w:ind w:left="1735" w:hanging="264"/>
      </w:pPr>
      <w:rPr>
        <w:rFonts w:hint="default"/>
        <w:lang w:val="uk-UA" w:eastAsia="en-US" w:bidi="ar-SA"/>
      </w:rPr>
    </w:lvl>
    <w:lvl w:ilvl="3" w:tplc="447831B2">
      <w:numFmt w:val="bullet"/>
      <w:lvlText w:val="•"/>
      <w:lvlJc w:val="left"/>
      <w:pPr>
        <w:ind w:left="2413" w:hanging="264"/>
      </w:pPr>
      <w:rPr>
        <w:rFonts w:hint="default"/>
        <w:lang w:val="uk-UA" w:eastAsia="en-US" w:bidi="ar-SA"/>
      </w:rPr>
    </w:lvl>
    <w:lvl w:ilvl="4" w:tplc="F0382502">
      <w:numFmt w:val="bullet"/>
      <w:lvlText w:val="•"/>
      <w:lvlJc w:val="left"/>
      <w:pPr>
        <w:ind w:left="3091" w:hanging="264"/>
      </w:pPr>
      <w:rPr>
        <w:rFonts w:hint="default"/>
        <w:lang w:val="uk-UA" w:eastAsia="en-US" w:bidi="ar-SA"/>
      </w:rPr>
    </w:lvl>
    <w:lvl w:ilvl="5" w:tplc="062E7F7A">
      <w:numFmt w:val="bullet"/>
      <w:lvlText w:val="•"/>
      <w:lvlJc w:val="left"/>
      <w:pPr>
        <w:ind w:left="3769" w:hanging="264"/>
      </w:pPr>
      <w:rPr>
        <w:rFonts w:hint="default"/>
        <w:lang w:val="uk-UA" w:eastAsia="en-US" w:bidi="ar-SA"/>
      </w:rPr>
    </w:lvl>
    <w:lvl w:ilvl="6" w:tplc="DC809350">
      <w:numFmt w:val="bullet"/>
      <w:lvlText w:val="•"/>
      <w:lvlJc w:val="left"/>
      <w:pPr>
        <w:ind w:left="4446" w:hanging="264"/>
      </w:pPr>
      <w:rPr>
        <w:rFonts w:hint="default"/>
        <w:lang w:val="uk-UA" w:eastAsia="en-US" w:bidi="ar-SA"/>
      </w:rPr>
    </w:lvl>
    <w:lvl w:ilvl="7" w:tplc="D1D08EE4">
      <w:numFmt w:val="bullet"/>
      <w:lvlText w:val="•"/>
      <w:lvlJc w:val="left"/>
      <w:pPr>
        <w:ind w:left="5124" w:hanging="264"/>
      </w:pPr>
      <w:rPr>
        <w:rFonts w:hint="default"/>
        <w:lang w:val="uk-UA" w:eastAsia="en-US" w:bidi="ar-SA"/>
      </w:rPr>
    </w:lvl>
    <w:lvl w:ilvl="8" w:tplc="4F68D280">
      <w:numFmt w:val="bullet"/>
      <w:lvlText w:val="•"/>
      <w:lvlJc w:val="left"/>
      <w:pPr>
        <w:ind w:left="5802" w:hanging="264"/>
      </w:pPr>
      <w:rPr>
        <w:rFonts w:hint="default"/>
        <w:lang w:val="uk-UA" w:eastAsia="en-US" w:bidi="ar-SA"/>
      </w:rPr>
    </w:lvl>
  </w:abstractNum>
  <w:abstractNum w:abstractNumId="37" w15:restartNumberingAfterBreak="0">
    <w:nsid w:val="35C1607E"/>
    <w:multiLevelType w:val="multilevel"/>
    <w:tmpl w:val="FD16C622"/>
    <w:lvl w:ilvl="0">
      <w:start w:val="3"/>
      <w:numFmt w:val="decimal"/>
      <w:lvlText w:val="%1"/>
      <w:lvlJc w:val="left"/>
      <w:pPr>
        <w:ind w:left="445" w:hanging="336"/>
      </w:pPr>
      <w:rPr>
        <w:rFonts w:hint="default"/>
        <w:lang w:val="uk-UA" w:eastAsia="en-US" w:bidi="ar-SA"/>
      </w:rPr>
    </w:lvl>
    <w:lvl w:ilvl="1">
      <w:start w:val="1"/>
      <w:numFmt w:val="decimal"/>
      <w:lvlText w:val="%1.%2"/>
      <w:lvlJc w:val="left"/>
      <w:pPr>
        <w:ind w:left="445" w:hanging="336"/>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1229" w:hanging="336"/>
      </w:pPr>
      <w:rPr>
        <w:rFonts w:hint="default"/>
        <w:lang w:val="uk-UA" w:eastAsia="en-US" w:bidi="ar-SA"/>
      </w:rPr>
    </w:lvl>
    <w:lvl w:ilvl="3">
      <w:numFmt w:val="bullet"/>
      <w:lvlText w:val="•"/>
      <w:lvlJc w:val="left"/>
      <w:pPr>
        <w:ind w:left="1624" w:hanging="336"/>
      </w:pPr>
      <w:rPr>
        <w:rFonts w:hint="default"/>
        <w:lang w:val="uk-UA" w:eastAsia="en-US" w:bidi="ar-SA"/>
      </w:rPr>
    </w:lvl>
    <w:lvl w:ilvl="4">
      <w:numFmt w:val="bullet"/>
      <w:lvlText w:val="•"/>
      <w:lvlJc w:val="left"/>
      <w:pPr>
        <w:ind w:left="2019" w:hanging="336"/>
      </w:pPr>
      <w:rPr>
        <w:rFonts w:hint="default"/>
        <w:lang w:val="uk-UA" w:eastAsia="en-US" w:bidi="ar-SA"/>
      </w:rPr>
    </w:lvl>
    <w:lvl w:ilvl="5">
      <w:numFmt w:val="bullet"/>
      <w:lvlText w:val="•"/>
      <w:lvlJc w:val="left"/>
      <w:pPr>
        <w:ind w:left="2414" w:hanging="336"/>
      </w:pPr>
      <w:rPr>
        <w:rFonts w:hint="default"/>
        <w:lang w:val="uk-UA" w:eastAsia="en-US" w:bidi="ar-SA"/>
      </w:rPr>
    </w:lvl>
    <w:lvl w:ilvl="6">
      <w:numFmt w:val="bullet"/>
      <w:lvlText w:val="•"/>
      <w:lvlJc w:val="left"/>
      <w:pPr>
        <w:ind w:left="2808" w:hanging="336"/>
      </w:pPr>
      <w:rPr>
        <w:rFonts w:hint="default"/>
        <w:lang w:val="uk-UA" w:eastAsia="en-US" w:bidi="ar-SA"/>
      </w:rPr>
    </w:lvl>
    <w:lvl w:ilvl="7">
      <w:numFmt w:val="bullet"/>
      <w:lvlText w:val="•"/>
      <w:lvlJc w:val="left"/>
      <w:pPr>
        <w:ind w:left="3203" w:hanging="336"/>
      </w:pPr>
      <w:rPr>
        <w:rFonts w:hint="default"/>
        <w:lang w:val="uk-UA" w:eastAsia="en-US" w:bidi="ar-SA"/>
      </w:rPr>
    </w:lvl>
    <w:lvl w:ilvl="8">
      <w:numFmt w:val="bullet"/>
      <w:lvlText w:val="•"/>
      <w:lvlJc w:val="left"/>
      <w:pPr>
        <w:ind w:left="3598" w:hanging="336"/>
      </w:pPr>
      <w:rPr>
        <w:rFonts w:hint="default"/>
        <w:lang w:val="uk-UA" w:eastAsia="en-US" w:bidi="ar-SA"/>
      </w:rPr>
    </w:lvl>
  </w:abstractNum>
  <w:abstractNum w:abstractNumId="38" w15:restartNumberingAfterBreak="0">
    <w:nsid w:val="37C375AC"/>
    <w:multiLevelType w:val="hybridMultilevel"/>
    <w:tmpl w:val="0F1E45F6"/>
    <w:lvl w:ilvl="0" w:tplc="80F24DAC">
      <w:start w:val="1"/>
      <w:numFmt w:val="decimal"/>
      <w:lvlText w:val="%1)"/>
      <w:lvlJc w:val="left"/>
      <w:pPr>
        <w:ind w:left="105" w:hanging="293"/>
      </w:pPr>
      <w:rPr>
        <w:rFonts w:ascii="Times New Roman" w:eastAsia="Times New Roman" w:hAnsi="Times New Roman" w:cs="Times New Roman" w:hint="default"/>
        <w:w w:val="100"/>
        <w:sz w:val="24"/>
        <w:szCs w:val="24"/>
        <w:lang w:val="uk-UA" w:eastAsia="en-US" w:bidi="ar-SA"/>
      </w:rPr>
    </w:lvl>
    <w:lvl w:ilvl="1" w:tplc="1BE69324">
      <w:numFmt w:val="bullet"/>
      <w:lvlText w:val="•"/>
      <w:lvlJc w:val="left"/>
      <w:pPr>
        <w:ind w:left="678" w:hanging="293"/>
      </w:pPr>
      <w:rPr>
        <w:rFonts w:hint="default"/>
        <w:lang w:val="uk-UA" w:eastAsia="en-US" w:bidi="ar-SA"/>
      </w:rPr>
    </w:lvl>
    <w:lvl w:ilvl="2" w:tplc="4B22CB5E">
      <w:numFmt w:val="bullet"/>
      <w:lvlText w:val="•"/>
      <w:lvlJc w:val="left"/>
      <w:pPr>
        <w:ind w:left="1256" w:hanging="293"/>
      </w:pPr>
      <w:rPr>
        <w:rFonts w:hint="default"/>
        <w:lang w:val="uk-UA" w:eastAsia="en-US" w:bidi="ar-SA"/>
      </w:rPr>
    </w:lvl>
    <w:lvl w:ilvl="3" w:tplc="918E7D70">
      <w:numFmt w:val="bullet"/>
      <w:lvlText w:val="•"/>
      <w:lvlJc w:val="left"/>
      <w:pPr>
        <w:ind w:left="1834" w:hanging="293"/>
      </w:pPr>
      <w:rPr>
        <w:rFonts w:hint="default"/>
        <w:lang w:val="uk-UA" w:eastAsia="en-US" w:bidi="ar-SA"/>
      </w:rPr>
    </w:lvl>
    <w:lvl w:ilvl="4" w:tplc="A4748C92">
      <w:numFmt w:val="bullet"/>
      <w:lvlText w:val="•"/>
      <w:lvlJc w:val="left"/>
      <w:pPr>
        <w:ind w:left="2413" w:hanging="293"/>
      </w:pPr>
      <w:rPr>
        <w:rFonts w:hint="default"/>
        <w:lang w:val="uk-UA" w:eastAsia="en-US" w:bidi="ar-SA"/>
      </w:rPr>
    </w:lvl>
    <w:lvl w:ilvl="5" w:tplc="63B22AFA">
      <w:numFmt w:val="bullet"/>
      <w:lvlText w:val="•"/>
      <w:lvlJc w:val="left"/>
      <w:pPr>
        <w:ind w:left="2991" w:hanging="293"/>
      </w:pPr>
      <w:rPr>
        <w:rFonts w:hint="default"/>
        <w:lang w:val="uk-UA" w:eastAsia="en-US" w:bidi="ar-SA"/>
      </w:rPr>
    </w:lvl>
    <w:lvl w:ilvl="6" w:tplc="150239AC">
      <w:numFmt w:val="bullet"/>
      <w:lvlText w:val="•"/>
      <w:lvlJc w:val="left"/>
      <w:pPr>
        <w:ind w:left="3569" w:hanging="293"/>
      </w:pPr>
      <w:rPr>
        <w:rFonts w:hint="default"/>
        <w:lang w:val="uk-UA" w:eastAsia="en-US" w:bidi="ar-SA"/>
      </w:rPr>
    </w:lvl>
    <w:lvl w:ilvl="7" w:tplc="EC9824EA">
      <w:numFmt w:val="bullet"/>
      <w:lvlText w:val="•"/>
      <w:lvlJc w:val="left"/>
      <w:pPr>
        <w:ind w:left="4148" w:hanging="293"/>
      </w:pPr>
      <w:rPr>
        <w:rFonts w:hint="default"/>
        <w:lang w:val="uk-UA" w:eastAsia="en-US" w:bidi="ar-SA"/>
      </w:rPr>
    </w:lvl>
    <w:lvl w:ilvl="8" w:tplc="77DCCD6E">
      <w:numFmt w:val="bullet"/>
      <w:lvlText w:val="•"/>
      <w:lvlJc w:val="left"/>
      <w:pPr>
        <w:ind w:left="4726" w:hanging="293"/>
      </w:pPr>
      <w:rPr>
        <w:rFonts w:hint="default"/>
        <w:lang w:val="uk-UA" w:eastAsia="en-US" w:bidi="ar-SA"/>
      </w:rPr>
    </w:lvl>
  </w:abstractNum>
  <w:abstractNum w:abstractNumId="39" w15:restartNumberingAfterBreak="0">
    <w:nsid w:val="39A371DF"/>
    <w:multiLevelType w:val="hybridMultilevel"/>
    <w:tmpl w:val="B5AE594C"/>
    <w:lvl w:ilvl="0" w:tplc="0F1E40A4">
      <w:start w:val="1"/>
      <w:numFmt w:val="decimal"/>
      <w:lvlText w:val="%1)"/>
      <w:lvlJc w:val="left"/>
      <w:pPr>
        <w:ind w:left="105" w:hanging="326"/>
      </w:pPr>
      <w:rPr>
        <w:rFonts w:ascii="Times New Roman" w:eastAsia="Times New Roman" w:hAnsi="Times New Roman" w:cs="Times New Roman" w:hint="default"/>
        <w:w w:val="100"/>
        <w:sz w:val="24"/>
        <w:szCs w:val="24"/>
        <w:lang w:val="uk-UA" w:eastAsia="en-US" w:bidi="ar-SA"/>
      </w:rPr>
    </w:lvl>
    <w:lvl w:ilvl="1" w:tplc="306AD1A8">
      <w:numFmt w:val="bullet"/>
      <w:lvlText w:val="•"/>
      <w:lvlJc w:val="left"/>
      <w:pPr>
        <w:ind w:left="678" w:hanging="326"/>
      </w:pPr>
      <w:rPr>
        <w:rFonts w:hint="default"/>
        <w:lang w:val="uk-UA" w:eastAsia="en-US" w:bidi="ar-SA"/>
      </w:rPr>
    </w:lvl>
    <w:lvl w:ilvl="2" w:tplc="A544C28C">
      <w:numFmt w:val="bullet"/>
      <w:lvlText w:val="•"/>
      <w:lvlJc w:val="left"/>
      <w:pPr>
        <w:ind w:left="1256" w:hanging="326"/>
      </w:pPr>
      <w:rPr>
        <w:rFonts w:hint="default"/>
        <w:lang w:val="uk-UA" w:eastAsia="en-US" w:bidi="ar-SA"/>
      </w:rPr>
    </w:lvl>
    <w:lvl w:ilvl="3" w:tplc="179043C6">
      <w:numFmt w:val="bullet"/>
      <w:lvlText w:val="•"/>
      <w:lvlJc w:val="left"/>
      <w:pPr>
        <w:ind w:left="1834" w:hanging="326"/>
      </w:pPr>
      <w:rPr>
        <w:rFonts w:hint="default"/>
        <w:lang w:val="uk-UA" w:eastAsia="en-US" w:bidi="ar-SA"/>
      </w:rPr>
    </w:lvl>
    <w:lvl w:ilvl="4" w:tplc="85489894">
      <w:numFmt w:val="bullet"/>
      <w:lvlText w:val="•"/>
      <w:lvlJc w:val="left"/>
      <w:pPr>
        <w:ind w:left="2413" w:hanging="326"/>
      </w:pPr>
      <w:rPr>
        <w:rFonts w:hint="default"/>
        <w:lang w:val="uk-UA" w:eastAsia="en-US" w:bidi="ar-SA"/>
      </w:rPr>
    </w:lvl>
    <w:lvl w:ilvl="5" w:tplc="F58ECA2C">
      <w:numFmt w:val="bullet"/>
      <w:lvlText w:val="•"/>
      <w:lvlJc w:val="left"/>
      <w:pPr>
        <w:ind w:left="2991" w:hanging="326"/>
      </w:pPr>
      <w:rPr>
        <w:rFonts w:hint="default"/>
        <w:lang w:val="uk-UA" w:eastAsia="en-US" w:bidi="ar-SA"/>
      </w:rPr>
    </w:lvl>
    <w:lvl w:ilvl="6" w:tplc="85824570">
      <w:numFmt w:val="bullet"/>
      <w:lvlText w:val="•"/>
      <w:lvlJc w:val="left"/>
      <w:pPr>
        <w:ind w:left="3569" w:hanging="326"/>
      </w:pPr>
      <w:rPr>
        <w:rFonts w:hint="default"/>
        <w:lang w:val="uk-UA" w:eastAsia="en-US" w:bidi="ar-SA"/>
      </w:rPr>
    </w:lvl>
    <w:lvl w:ilvl="7" w:tplc="285E04FA">
      <w:numFmt w:val="bullet"/>
      <w:lvlText w:val="•"/>
      <w:lvlJc w:val="left"/>
      <w:pPr>
        <w:ind w:left="4148" w:hanging="326"/>
      </w:pPr>
      <w:rPr>
        <w:rFonts w:hint="default"/>
        <w:lang w:val="uk-UA" w:eastAsia="en-US" w:bidi="ar-SA"/>
      </w:rPr>
    </w:lvl>
    <w:lvl w:ilvl="8" w:tplc="49FE2DA8">
      <w:numFmt w:val="bullet"/>
      <w:lvlText w:val="•"/>
      <w:lvlJc w:val="left"/>
      <w:pPr>
        <w:ind w:left="4726" w:hanging="326"/>
      </w:pPr>
      <w:rPr>
        <w:rFonts w:hint="default"/>
        <w:lang w:val="uk-UA" w:eastAsia="en-US" w:bidi="ar-SA"/>
      </w:rPr>
    </w:lvl>
  </w:abstractNum>
  <w:abstractNum w:abstractNumId="40" w15:restartNumberingAfterBreak="0">
    <w:nsid w:val="3AA0510D"/>
    <w:multiLevelType w:val="hybridMultilevel"/>
    <w:tmpl w:val="6B36868E"/>
    <w:lvl w:ilvl="0" w:tplc="95485288">
      <w:start w:val="1"/>
      <w:numFmt w:val="decimal"/>
      <w:lvlText w:val="%1."/>
      <w:lvlJc w:val="left"/>
      <w:pPr>
        <w:ind w:left="319" w:hanging="284"/>
      </w:pPr>
      <w:rPr>
        <w:rFonts w:ascii="Times New Roman" w:eastAsia="Times New Roman" w:hAnsi="Times New Roman" w:cs="Times New Roman" w:hint="default"/>
        <w:w w:val="99"/>
        <w:sz w:val="28"/>
        <w:szCs w:val="28"/>
        <w:lang w:val="uk-UA" w:eastAsia="en-US" w:bidi="ar-SA"/>
      </w:rPr>
    </w:lvl>
    <w:lvl w:ilvl="1" w:tplc="97563B44">
      <w:numFmt w:val="bullet"/>
      <w:lvlText w:val="•"/>
      <w:lvlJc w:val="left"/>
      <w:pPr>
        <w:ind w:left="1286" w:hanging="284"/>
      </w:pPr>
      <w:rPr>
        <w:rFonts w:hint="default"/>
        <w:lang w:val="uk-UA" w:eastAsia="en-US" w:bidi="ar-SA"/>
      </w:rPr>
    </w:lvl>
    <w:lvl w:ilvl="2" w:tplc="F53A5710">
      <w:numFmt w:val="bullet"/>
      <w:lvlText w:val="•"/>
      <w:lvlJc w:val="left"/>
      <w:pPr>
        <w:ind w:left="2252" w:hanging="284"/>
      </w:pPr>
      <w:rPr>
        <w:rFonts w:hint="default"/>
        <w:lang w:val="uk-UA" w:eastAsia="en-US" w:bidi="ar-SA"/>
      </w:rPr>
    </w:lvl>
    <w:lvl w:ilvl="3" w:tplc="56C2D2D2">
      <w:numFmt w:val="bullet"/>
      <w:lvlText w:val="•"/>
      <w:lvlJc w:val="left"/>
      <w:pPr>
        <w:ind w:left="3219" w:hanging="284"/>
      </w:pPr>
      <w:rPr>
        <w:rFonts w:hint="default"/>
        <w:lang w:val="uk-UA" w:eastAsia="en-US" w:bidi="ar-SA"/>
      </w:rPr>
    </w:lvl>
    <w:lvl w:ilvl="4" w:tplc="7DEEA91C">
      <w:numFmt w:val="bullet"/>
      <w:lvlText w:val="•"/>
      <w:lvlJc w:val="left"/>
      <w:pPr>
        <w:ind w:left="4185" w:hanging="284"/>
      </w:pPr>
      <w:rPr>
        <w:rFonts w:hint="default"/>
        <w:lang w:val="uk-UA" w:eastAsia="en-US" w:bidi="ar-SA"/>
      </w:rPr>
    </w:lvl>
    <w:lvl w:ilvl="5" w:tplc="08C4B50E">
      <w:numFmt w:val="bullet"/>
      <w:lvlText w:val="•"/>
      <w:lvlJc w:val="left"/>
      <w:pPr>
        <w:ind w:left="5152" w:hanging="284"/>
      </w:pPr>
      <w:rPr>
        <w:rFonts w:hint="default"/>
        <w:lang w:val="uk-UA" w:eastAsia="en-US" w:bidi="ar-SA"/>
      </w:rPr>
    </w:lvl>
    <w:lvl w:ilvl="6" w:tplc="7BEC71C2">
      <w:numFmt w:val="bullet"/>
      <w:lvlText w:val="•"/>
      <w:lvlJc w:val="left"/>
      <w:pPr>
        <w:ind w:left="6118" w:hanging="284"/>
      </w:pPr>
      <w:rPr>
        <w:rFonts w:hint="default"/>
        <w:lang w:val="uk-UA" w:eastAsia="en-US" w:bidi="ar-SA"/>
      </w:rPr>
    </w:lvl>
    <w:lvl w:ilvl="7" w:tplc="BBC02CF2">
      <w:numFmt w:val="bullet"/>
      <w:lvlText w:val="•"/>
      <w:lvlJc w:val="left"/>
      <w:pPr>
        <w:ind w:left="7084" w:hanging="284"/>
      </w:pPr>
      <w:rPr>
        <w:rFonts w:hint="default"/>
        <w:lang w:val="uk-UA" w:eastAsia="en-US" w:bidi="ar-SA"/>
      </w:rPr>
    </w:lvl>
    <w:lvl w:ilvl="8" w:tplc="A0EACEDA">
      <w:numFmt w:val="bullet"/>
      <w:lvlText w:val="•"/>
      <w:lvlJc w:val="left"/>
      <w:pPr>
        <w:ind w:left="8051" w:hanging="284"/>
      </w:pPr>
      <w:rPr>
        <w:rFonts w:hint="default"/>
        <w:lang w:val="uk-UA" w:eastAsia="en-US" w:bidi="ar-SA"/>
      </w:rPr>
    </w:lvl>
  </w:abstractNum>
  <w:abstractNum w:abstractNumId="41" w15:restartNumberingAfterBreak="0">
    <w:nsid w:val="3AE23890"/>
    <w:multiLevelType w:val="hybridMultilevel"/>
    <w:tmpl w:val="D9680014"/>
    <w:lvl w:ilvl="0" w:tplc="91E69D60">
      <w:start w:val="1"/>
      <w:numFmt w:val="decimal"/>
      <w:lvlText w:val="%1."/>
      <w:lvlJc w:val="left"/>
      <w:pPr>
        <w:ind w:left="479" w:hanging="360"/>
      </w:pPr>
      <w:rPr>
        <w:rFonts w:hint="default"/>
      </w:rPr>
    </w:lvl>
    <w:lvl w:ilvl="1" w:tplc="04220019" w:tentative="1">
      <w:start w:val="1"/>
      <w:numFmt w:val="lowerLetter"/>
      <w:lvlText w:val="%2."/>
      <w:lvlJc w:val="left"/>
      <w:pPr>
        <w:ind w:left="1199" w:hanging="360"/>
      </w:pPr>
    </w:lvl>
    <w:lvl w:ilvl="2" w:tplc="0422001B" w:tentative="1">
      <w:start w:val="1"/>
      <w:numFmt w:val="lowerRoman"/>
      <w:lvlText w:val="%3."/>
      <w:lvlJc w:val="right"/>
      <w:pPr>
        <w:ind w:left="1919" w:hanging="180"/>
      </w:pPr>
    </w:lvl>
    <w:lvl w:ilvl="3" w:tplc="0422000F" w:tentative="1">
      <w:start w:val="1"/>
      <w:numFmt w:val="decimal"/>
      <w:lvlText w:val="%4."/>
      <w:lvlJc w:val="left"/>
      <w:pPr>
        <w:ind w:left="2639" w:hanging="360"/>
      </w:pPr>
    </w:lvl>
    <w:lvl w:ilvl="4" w:tplc="04220019" w:tentative="1">
      <w:start w:val="1"/>
      <w:numFmt w:val="lowerLetter"/>
      <w:lvlText w:val="%5."/>
      <w:lvlJc w:val="left"/>
      <w:pPr>
        <w:ind w:left="3359" w:hanging="360"/>
      </w:pPr>
    </w:lvl>
    <w:lvl w:ilvl="5" w:tplc="0422001B" w:tentative="1">
      <w:start w:val="1"/>
      <w:numFmt w:val="lowerRoman"/>
      <w:lvlText w:val="%6."/>
      <w:lvlJc w:val="right"/>
      <w:pPr>
        <w:ind w:left="4079" w:hanging="180"/>
      </w:pPr>
    </w:lvl>
    <w:lvl w:ilvl="6" w:tplc="0422000F" w:tentative="1">
      <w:start w:val="1"/>
      <w:numFmt w:val="decimal"/>
      <w:lvlText w:val="%7."/>
      <w:lvlJc w:val="left"/>
      <w:pPr>
        <w:ind w:left="4799" w:hanging="360"/>
      </w:pPr>
    </w:lvl>
    <w:lvl w:ilvl="7" w:tplc="04220019" w:tentative="1">
      <w:start w:val="1"/>
      <w:numFmt w:val="lowerLetter"/>
      <w:lvlText w:val="%8."/>
      <w:lvlJc w:val="left"/>
      <w:pPr>
        <w:ind w:left="5519" w:hanging="360"/>
      </w:pPr>
    </w:lvl>
    <w:lvl w:ilvl="8" w:tplc="0422001B" w:tentative="1">
      <w:start w:val="1"/>
      <w:numFmt w:val="lowerRoman"/>
      <w:lvlText w:val="%9."/>
      <w:lvlJc w:val="right"/>
      <w:pPr>
        <w:ind w:left="6239" w:hanging="180"/>
      </w:pPr>
    </w:lvl>
  </w:abstractNum>
  <w:abstractNum w:abstractNumId="42" w15:restartNumberingAfterBreak="0">
    <w:nsid w:val="3B0457E9"/>
    <w:multiLevelType w:val="hybridMultilevel"/>
    <w:tmpl w:val="91BEB0AC"/>
    <w:lvl w:ilvl="0" w:tplc="242293B2">
      <w:start w:val="2"/>
      <w:numFmt w:val="decimal"/>
      <w:lvlText w:val="%1)"/>
      <w:lvlJc w:val="left"/>
      <w:pPr>
        <w:ind w:left="522" w:hanging="303"/>
      </w:pPr>
      <w:rPr>
        <w:rFonts w:ascii="Times New Roman" w:eastAsia="Times New Roman" w:hAnsi="Times New Roman" w:cs="Times New Roman" w:hint="default"/>
        <w:w w:val="99"/>
        <w:sz w:val="28"/>
        <w:szCs w:val="28"/>
        <w:lang w:val="uk-UA" w:eastAsia="en-US" w:bidi="ar-SA"/>
      </w:rPr>
    </w:lvl>
    <w:lvl w:ilvl="1" w:tplc="ADC02E3C">
      <w:numFmt w:val="bullet"/>
      <w:lvlText w:val="•"/>
      <w:lvlJc w:val="left"/>
      <w:pPr>
        <w:ind w:left="1454" w:hanging="303"/>
      </w:pPr>
      <w:rPr>
        <w:rFonts w:hint="default"/>
        <w:lang w:val="uk-UA" w:eastAsia="en-US" w:bidi="ar-SA"/>
      </w:rPr>
    </w:lvl>
    <w:lvl w:ilvl="2" w:tplc="1EC26CD0">
      <w:numFmt w:val="bullet"/>
      <w:lvlText w:val="•"/>
      <w:lvlJc w:val="left"/>
      <w:pPr>
        <w:ind w:left="2388" w:hanging="303"/>
      </w:pPr>
      <w:rPr>
        <w:rFonts w:hint="default"/>
        <w:lang w:val="uk-UA" w:eastAsia="en-US" w:bidi="ar-SA"/>
      </w:rPr>
    </w:lvl>
    <w:lvl w:ilvl="3" w:tplc="FDD20468">
      <w:numFmt w:val="bullet"/>
      <w:lvlText w:val="•"/>
      <w:lvlJc w:val="left"/>
      <w:pPr>
        <w:ind w:left="3323" w:hanging="303"/>
      </w:pPr>
      <w:rPr>
        <w:rFonts w:hint="default"/>
        <w:lang w:val="uk-UA" w:eastAsia="en-US" w:bidi="ar-SA"/>
      </w:rPr>
    </w:lvl>
    <w:lvl w:ilvl="4" w:tplc="6518DEBE">
      <w:numFmt w:val="bullet"/>
      <w:lvlText w:val="•"/>
      <w:lvlJc w:val="left"/>
      <w:pPr>
        <w:ind w:left="4257" w:hanging="303"/>
      </w:pPr>
      <w:rPr>
        <w:rFonts w:hint="default"/>
        <w:lang w:val="uk-UA" w:eastAsia="en-US" w:bidi="ar-SA"/>
      </w:rPr>
    </w:lvl>
    <w:lvl w:ilvl="5" w:tplc="A6940A44">
      <w:numFmt w:val="bullet"/>
      <w:lvlText w:val="•"/>
      <w:lvlJc w:val="left"/>
      <w:pPr>
        <w:ind w:left="5192" w:hanging="303"/>
      </w:pPr>
      <w:rPr>
        <w:rFonts w:hint="default"/>
        <w:lang w:val="uk-UA" w:eastAsia="en-US" w:bidi="ar-SA"/>
      </w:rPr>
    </w:lvl>
    <w:lvl w:ilvl="6" w:tplc="1DAEF924">
      <w:numFmt w:val="bullet"/>
      <w:lvlText w:val="•"/>
      <w:lvlJc w:val="left"/>
      <w:pPr>
        <w:ind w:left="6126" w:hanging="303"/>
      </w:pPr>
      <w:rPr>
        <w:rFonts w:hint="default"/>
        <w:lang w:val="uk-UA" w:eastAsia="en-US" w:bidi="ar-SA"/>
      </w:rPr>
    </w:lvl>
    <w:lvl w:ilvl="7" w:tplc="83A0F2E2">
      <w:numFmt w:val="bullet"/>
      <w:lvlText w:val="•"/>
      <w:lvlJc w:val="left"/>
      <w:pPr>
        <w:ind w:left="7060" w:hanging="303"/>
      </w:pPr>
      <w:rPr>
        <w:rFonts w:hint="default"/>
        <w:lang w:val="uk-UA" w:eastAsia="en-US" w:bidi="ar-SA"/>
      </w:rPr>
    </w:lvl>
    <w:lvl w:ilvl="8" w:tplc="48D8E870">
      <w:numFmt w:val="bullet"/>
      <w:lvlText w:val="•"/>
      <w:lvlJc w:val="left"/>
      <w:pPr>
        <w:ind w:left="7995" w:hanging="303"/>
      </w:pPr>
      <w:rPr>
        <w:rFonts w:hint="default"/>
        <w:lang w:val="uk-UA" w:eastAsia="en-US" w:bidi="ar-SA"/>
      </w:rPr>
    </w:lvl>
  </w:abstractNum>
  <w:abstractNum w:abstractNumId="43" w15:restartNumberingAfterBreak="0">
    <w:nsid w:val="3D5A7374"/>
    <w:multiLevelType w:val="hybridMultilevel"/>
    <w:tmpl w:val="1766F6F4"/>
    <w:lvl w:ilvl="0" w:tplc="7C94D8D2">
      <w:start w:val="1"/>
      <w:numFmt w:val="decimal"/>
      <w:lvlText w:val="%1)"/>
      <w:lvlJc w:val="left"/>
      <w:pPr>
        <w:ind w:left="109" w:hanging="326"/>
      </w:pPr>
      <w:rPr>
        <w:rFonts w:ascii="Times New Roman" w:eastAsia="Times New Roman" w:hAnsi="Times New Roman" w:cs="Times New Roman" w:hint="default"/>
        <w:w w:val="100"/>
        <w:sz w:val="24"/>
        <w:szCs w:val="24"/>
        <w:lang w:val="uk-UA" w:eastAsia="en-US" w:bidi="ar-SA"/>
      </w:rPr>
    </w:lvl>
    <w:lvl w:ilvl="1" w:tplc="872AD288">
      <w:numFmt w:val="bullet"/>
      <w:lvlText w:val="•"/>
      <w:lvlJc w:val="left"/>
      <w:pPr>
        <w:ind w:left="678" w:hanging="326"/>
      </w:pPr>
      <w:rPr>
        <w:rFonts w:hint="default"/>
        <w:lang w:val="uk-UA" w:eastAsia="en-US" w:bidi="ar-SA"/>
      </w:rPr>
    </w:lvl>
    <w:lvl w:ilvl="2" w:tplc="41DAA8EA">
      <w:numFmt w:val="bullet"/>
      <w:lvlText w:val="•"/>
      <w:lvlJc w:val="left"/>
      <w:pPr>
        <w:ind w:left="1256" w:hanging="326"/>
      </w:pPr>
      <w:rPr>
        <w:rFonts w:hint="default"/>
        <w:lang w:val="uk-UA" w:eastAsia="en-US" w:bidi="ar-SA"/>
      </w:rPr>
    </w:lvl>
    <w:lvl w:ilvl="3" w:tplc="B3369296">
      <w:numFmt w:val="bullet"/>
      <w:lvlText w:val="•"/>
      <w:lvlJc w:val="left"/>
      <w:pPr>
        <w:ind w:left="1834" w:hanging="326"/>
      </w:pPr>
      <w:rPr>
        <w:rFonts w:hint="default"/>
        <w:lang w:val="uk-UA" w:eastAsia="en-US" w:bidi="ar-SA"/>
      </w:rPr>
    </w:lvl>
    <w:lvl w:ilvl="4" w:tplc="276237BA">
      <w:numFmt w:val="bullet"/>
      <w:lvlText w:val="•"/>
      <w:lvlJc w:val="left"/>
      <w:pPr>
        <w:ind w:left="2412" w:hanging="326"/>
      </w:pPr>
      <w:rPr>
        <w:rFonts w:hint="default"/>
        <w:lang w:val="uk-UA" w:eastAsia="en-US" w:bidi="ar-SA"/>
      </w:rPr>
    </w:lvl>
    <w:lvl w:ilvl="5" w:tplc="2D7433E4">
      <w:numFmt w:val="bullet"/>
      <w:lvlText w:val="•"/>
      <w:lvlJc w:val="left"/>
      <w:pPr>
        <w:ind w:left="2990" w:hanging="326"/>
      </w:pPr>
      <w:rPr>
        <w:rFonts w:hint="default"/>
        <w:lang w:val="uk-UA" w:eastAsia="en-US" w:bidi="ar-SA"/>
      </w:rPr>
    </w:lvl>
    <w:lvl w:ilvl="6" w:tplc="084A551E">
      <w:numFmt w:val="bullet"/>
      <w:lvlText w:val="•"/>
      <w:lvlJc w:val="left"/>
      <w:pPr>
        <w:ind w:left="3568" w:hanging="326"/>
      </w:pPr>
      <w:rPr>
        <w:rFonts w:hint="default"/>
        <w:lang w:val="uk-UA" w:eastAsia="en-US" w:bidi="ar-SA"/>
      </w:rPr>
    </w:lvl>
    <w:lvl w:ilvl="7" w:tplc="B7EED4D4">
      <w:numFmt w:val="bullet"/>
      <w:lvlText w:val="•"/>
      <w:lvlJc w:val="left"/>
      <w:pPr>
        <w:ind w:left="4146" w:hanging="326"/>
      </w:pPr>
      <w:rPr>
        <w:rFonts w:hint="default"/>
        <w:lang w:val="uk-UA" w:eastAsia="en-US" w:bidi="ar-SA"/>
      </w:rPr>
    </w:lvl>
    <w:lvl w:ilvl="8" w:tplc="5FF24C70">
      <w:numFmt w:val="bullet"/>
      <w:lvlText w:val="•"/>
      <w:lvlJc w:val="left"/>
      <w:pPr>
        <w:ind w:left="4724" w:hanging="326"/>
      </w:pPr>
      <w:rPr>
        <w:rFonts w:hint="default"/>
        <w:lang w:val="uk-UA" w:eastAsia="en-US" w:bidi="ar-SA"/>
      </w:rPr>
    </w:lvl>
  </w:abstractNum>
  <w:abstractNum w:abstractNumId="44" w15:restartNumberingAfterBreak="0">
    <w:nsid w:val="3E7F4075"/>
    <w:multiLevelType w:val="multilevel"/>
    <w:tmpl w:val="279C0022"/>
    <w:lvl w:ilvl="0">
      <w:start w:val="1"/>
      <w:numFmt w:val="decimal"/>
      <w:lvlText w:val="%1."/>
      <w:lvlJc w:val="left"/>
      <w:pPr>
        <w:ind w:left="432" w:hanging="432"/>
      </w:pPr>
      <w:rPr>
        <w:rFonts w:hint="default"/>
      </w:rPr>
    </w:lvl>
    <w:lvl w:ilvl="1">
      <w:start w:val="1"/>
      <w:numFmt w:val="decimal"/>
      <w:lvlText w:val="%1.%2."/>
      <w:lvlJc w:val="left"/>
      <w:pPr>
        <w:ind w:left="1649" w:hanging="720"/>
      </w:pPr>
      <w:rPr>
        <w:rFonts w:hint="default"/>
      </w:rPr>
    </w:lvl>
    <w:lvl w:ilvl="2">
      <w:start w:val="1"/>
      <w:numFmt w:val="decimal"/>
      <w:lvlText w:val="%1.%2.%3."/>
      <w:lvlJc w:val="left"/>
      <w:pPr>
        <w:ind w:left="2578" w:hanging="720"/>
      </w:pPr>
      <w:rPr>
        <w:rFonts w:hint="default"/>
      </w:rPr>
    </w:lvl>
    <w:lvl w:ilvl="3">
      <w:start w:val="1"/>
      <w:numFmt w:val="decimal"/>
      <w:lvlText w:val="%1.%2.%3.%4."/>
      <w:lvlJc w:val="left"/>
      <w:pPr>
        <w:ind w:left="3867" w:hanging="108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6085" w:hanging="1440"/>
      </w:pPr>
      <w:rPr>
        <w:rFonts w:hint="default"/>
      </w:rPr>
    </w:lvl>
    <w:lvl w:ilvl="6">
      <w:start w:val="1"/>
      <w:numFmt w:val="decimal"/>
      <w:lvlText w:val="%1.%2.%3.%4.%5.%6.%7."/>
      <w:lvlJc w:val="left"/>
      <w:pPr>
        <w:ind w:left="7374" w:hanging="1800"/>
      </w:pPr>
      <w:rPr>
        <w:rFonts w:hint="default"/>
      </w:rPr>
    </w:lvl>
    <w:lvl w:ilvl="7">
      <w:start w:val="1"/>
      <w:numFmt w:val="decimal"/>
      <w:lvlText w:val="%1.%2.%3.%4.%5.%6.%7.%8."/>
      <w:lvlJc w:val="left"/>
      <w:pPr>
        <w:ind w:left="8303" w:hanging="1800"/>
      </w:pPr>
      <w:rPr>
        <w:rFonts w:hint="default"/>
      </w:rPr>
    </w:lvl>
    <w:lvl w:ilvl="8">
      <w:start w:val="1"/>
      <w:numFmt w:val="decimal"/>
      <w:lvlText w:val="%1.%2.%3.%4.%5.%6.%7.%8.%9."/>
      <w:lvlJc w:val="left"/>
      <w:pPr>
        <w:ind w:left="9592" w:hanging="2160"/>
      </w:pPr>
      <w:rPr>
        <w:rFonts w:hint="default"/>
      </w:rPr>
    </w:lvl>
  </w:abstractNum>
  <w:abstractNum w:abstractNumId="45" w15:restartNumberingAfterBreak="0">
    <w:nsid w:val="46852684"/>
    <w:multiLevelType w:val="hybridMultilevel"/>
    <w:tmpl w:val="8C4CC430"/>
    <w:lvl w:ilvl="0" w:tplc="FE18933A">
      <w:start w:val="1"/>
      <w:numFmt w:val="decimal"/>
      <w:lvlText w:val="%1)"/>
      <w:lvlJc w:val="left"/>
      <w:pPr>
        <w:ind w:left="105" w:hanging="360"/>
      </w:pPr>
      <w:rPr>
        <w:rFonts w:ascii="Times New Roman" w:eastAsia="Times New Roman" w:hAnsi="Times New Roman" w:cs="Times New Roman" w:hint="default"/>
        <w:w w:val="100"/>
        <w:sz w:val="24"/>
        <w:szCs w:val="24"/>
        <w:lang w:val="uk-UA" w:eastAsia="en-US" w:bidi="ar-SA"/>
      </w:rPr>
    </w:lvl>
    <w:lvl w:ilvl="1" w:tplc="B4D61178">
      <w:numFmt w:val="bullet"/>
      <w:lvlText w:val="•"/>
      <w:lvlJc w:val="left"/>
      <w:pPr>
        <w:ind w:left="939" w:hanging="360"/>
      </w:pPr>
      <w:rPr>
        <w:rFonts w:hint="default"/>
        <w:lang w:val="uk-UA" w:eastAsia="en-US" w:bidi="ar-SA"/>
      </w:rPr>
    </w:lvl>
    <w:lvl w:ilvl="2" w:tplc="86C24A28">
      <w:numFmt w:val="bullet"/>
      <w:lvlText w:val="•"/>
      <w:lvlJc w:val="left"/>
      <w:pPr>
        <w:ind w:left="1778" w:hanging="360"/>
      </w:pPr>
      <w:rPr>
        <w:rFonts w:hint="default"/>
        <w:lang w:val="uk-UA" w:eastAsia="en-US" w:bidi="ar-SA"/>
      </w:rPr>
    </w:lvl>
    <w:lvl w:ilvl="3" w:tplc="696251EC">
      <w:numFmt w:val="bullet"/>
      <w:lvlText w:val="•"/>
      <w:lvlJc w:val="left"/>
      <w:pPr>
        <w:ind w:left="2617" w:hanging="360"/>
      </w:pPr>
      <w:rPr>
        <w:rFonts w:hint="default"/>
        <w:lang w:val="uk-UA" w:eastAsia="en-US" w:bidi="ar-SA"/>
      </w:rPr>
    </w:lvl>
    <w:lvl w:ilvl="4" w:tplc="62222BA4">
      <w:numFmt w:val="bullet"/>
      <w:lvlText w:val="•"/>
      <w:lvlJc w:val="left"/>
      <w:pPr>
        <w:ind w:left="3457" w:hanging="360"/>
      </w:pPr>
      <w:rPr>
        <w:rFonts w:hint="default"/>
        <w:lang w:val="uk-UA" w:eastAsia="en-US" w:bidi="ar-SA"/>
      </w:rPr>
    </w:lvl>
    <w:lvl w:ilvl="5" w:tplc="8022138A">
      <w:numFmt w:val="bullet"/>
      <w:lvlText w:val="•"/>
      <w:lvlJc w:val="left"/>
      <w:pPr>
        <w:ind w:left="4296" w:hanging="360"/>
      </w:pPr>
      <w:rPr>
        <w:rFonts w:hint="default"/>
        <w:lang w:val="uk-UA" w:eastAsia="en-US" w:bidi="ar-SA"/>
      </w:rPr>
    </w:lvl>
    <w:lvl w:ilvl="6" w:tplc="D47E9302">
      <w:numFmt w:val="bullet"/>
      <w:lvlText w:val="•"/>
      <w:lvlJc w:val="left"/>
      <w:pPr>
        <w:ind w:left="5135" w:hanging="360"/>
      </w:pPr>
      <w:rPr>
        <w:rFonts w:hint="default"/>
        <w:lang w:val="uk-UA" w:eastAsia="en-US" w:bidi="ar-SA"/>
      </w:rPr>
    </w:lvl>
    <w:lvl w:ilvl="7" w:tplc="2D38081A">
      <w:numFmt w:val="bullet"/>
      <w:lvlText w:val="•"/>
      <w:lvlJc w:val="left"/>
      <w:pPr>
        <w:ind w:left="5975" w:hanging="360"/>
      </w:pPr>
      <w:rPr>
        <w:rFonts w:hint="default"/>
        <w:lang w:val="uk-UA" w:eastAsia="en-US" w:bidi="ar-SA"/>
      </w:rPr>
    </w:lvl>
    <w:lvl w:ilvl="8" w:tplc="3A368446">
      <w:numFmt w:val="bullet"/>
      <w:lvlText w:val="•"/>
      <w:lvlJc w:val="left"/>
      <w:pPr>
        <w:ind w:left="6814" w:hanging="360"/>
      </w:pPr>
      <w:rPr>
        <w:rFonts w:hint="default"/>
        <w:lang w:val="uk-UA" w:eastAsia="en-US" w:bidi="ar-SA"/>
      </w:rPr>
    </w:lvl>
  </w:abstractNum>
  <w:abstractNum w:abstractNumId="46" w15:restartNumberingAfterBreak="0">
    <w:nsid w:val="468E7B0A"/>
    <w:multiLevelType w:val="hybridMultilevel"/>
    <w:tmpl w:val="11DC91BA"/>
    <w:lvl w:ilvl="0" w:tplc="38FEDA5C">
      <w:start w:val="1"/>
      <w:numFmt w:val="decimal"/>
      <w:lvlText w:val="%1)"/>
      <w:lvlJc w:val="left"/>
      <w:pPr>
        <w:ind w:left="374" w:hanging="264"/>
      </w:pPr>
      <w:rPr>
        <w:rFonts w:ascii="Times New Roman" w:eastAsia="Times New Roman" w:hAnsi="Times New Roman" w:cs="Times New Roman" w:hint="default"/>
        <w:w w:val="100"/>
        <w:sz w:val="24"/>
        <w:szCs w:val="24"/>
        <w:lang w:val="uk-UA" w:eastAsia="en-US" w:bidi="ar-SA"/>
      </w:rPr>
    </w:lvl>
    <w:lvl w:ilvl="1" w:tplc="7996E2F0">
      <w:numFmt w:val="bullet"/>
      <w:lvlText w:val="•"/>
      <w:lvlJc w:val="left"/>
      <w:pPr>
        <w:ind w:left="1057" w:hanging="264"/>
      </w:pPr>
      <w:rPr>
        <w:rFonts w:hint="default"/>
        <w:lang w:val="uk-UA" w:eastAsia="en-US" w:bidi="ar-SA"/>
      </w:rPr>
    </w:lvl>
    <w:lvl w:ilvl="2" w:tplc="A94C6990">
      <w:numFmt w:val="bullet"/>
      <w:lvlText w:val="•"/>
      <w:lvlJc w:val="left"/>
      <w:pPr>
        <w:ind w:left="1735" w:hanging="264"/>
      </w:pPr>
      <w:rPr>
        <w:rFonts w:hint="default"/>
        <w:lang w:val="uk-UA" w:eastAsia="en-US" w:bidi="ar-SA"/>
      </w:rPr>
    </w:lvl>
    <w:lvl w:ilvl="3" w:tplc="26EA5C2C">
      <w:numFmt w:val="bullet"/>
      <w:lvlText w:val="•"/>
      <w:lvlJc w:val="left"/>
      <w:pPr>
        <w:ind w:left="2413" w:hanging="264"/>
      </w:pPr>
      <w:rPr>
        <w:rFonts w:hint="default"/>
        <w:lang w:val="uk-UA" w:eastAsia="en-US" w:bidi="ar-SA"/>
      </w:rPr>
    </w:lvl>
    <w:lvl w:ilvl="4" w:tplc="93BAB1D4">
      <w:numFmt w:val="bullet"/>
      <w:lvlText w:val="•"/>
      <w:lvlJc w:val="left"/>
      <w:pPr>
        <w:ind w:left="3091" w:hanging="264"/>
      </w:pPr>
      <w:rPr>
        <w:rFonts w:hint="default"/>
        <w:lang w:val="uk-UA" w:eastAsia="en-US" w:bidi="ar-SA"/>
      </w:rPr>
    </w:lvl>
    <w:lvl w:ilvl="5" w:tplc="7F7C49D6">
      <w:numFmt w:val="bullet"/>
      <w:lvlText w:val="•"/>
      <w:lvlJc w:val="left"/>
      <w:pPr>
        <w:ind w:left="3769" w:hanging="264"/>
      </w:pPr>
      <w:rPr>
        <w:rFonts w:hint="default"/>
        <w:lang w:val="uk-UA" w:eastAsia="en-US" w:bidi="ar-SA"/>
      </w:rPr>
    </w:lvl>
    <w:lvl w:ilvl="6" w:tplc="F6C2244E">
      <w:numFmt w:val="bullet"/>
      <w:lvlText w:val="•"/>
      <w:lvlJc w:val="left"/>
      <w:pPr>
        <w:ind w:left="4446" w:hanging="264"/>
      </w:pPr>
      <w:rPr>
        <w:rFonts w:hint="default"/>
        <w:lang w:val="uk-UA" w:eastAsia="en-US" w:bidi="ar-SA"/>
      </w:rPr>
    </w:lvl>
    <w:lvl w:ilvl="7" w:tplc="2FBA7336">
      <w:numFmt w:val="bullet"/>
      <w:lvlText w:val="•"/>
      <w:lvlJc w:val="left"/>
      <w:pPr>
        <w:ind w:left="5124" w:hanging="264"/>
      </w:pPr>
      <w:rPr>
        <w:rFonts w:hint="default"/>
        <w:lang w:val="uk-UA" w:eastAsia="en-US" w:bidi="ar-SA"/>
      </w:rPr>
    </w:lvl>
    <w:lvl w:ilvl="8" w:tplc="81CE1D18">
      <w:numFmt w:val="bullet"/>
      <w:lvlText w:val="•"/>
      <w:lvlJc w:val="left"/>
      <w:pPr>
        <w:ind w:left="5802" w:hanging="264"/>
      </w:pPr>
      <w:rPr>
        <w:rFonts w:hint="default"/>
        <w:lang w:val="uk-UA" w:eastAsia="en-US" w:bidi="ar-SA"/>
      </w:rPr>
    </w:lvl>
  </w:abstractNum>
  <w:abstractNum w:abstractNumId="47" w15:restartNumberingAfterBreak="0">
    <w:nsid w:val="472E03EC"/>
    <w:multiLevelType w:val="hybridMultilevel"/>
    <w:tmpl w:val="27A0738E"/>
    <w:lvl w:ilvl="0" w:tplc="9656EFB0">
      <w:start w:val="1"/>
      <w:numFmt w:val="decimal"/>
      <w:lvlText w:val="%1."/>
      <w:lvlJc w:val="left"/>
      <w:pPr>
        <w:ind w:left="119" w:hanging="701"/>
      </w:pPr>
      <w:rPr>
        <w:rFonts w:ascii="Times New Roman" w:eastAsia="Times New Roman" w:hAnsi="Times New Roman" w:cs="Times New Roman" w:hint="default"/>
        <w:w w:val="99"/>
        <w:sz w:val="28"/>
        <w:szCs w:val="28"/>
        <w:lang w:val="uk-UA" w:eastAsia="en-US" w:bidi="ar-SA"/>
      </w:rPr>
    </w:lvl>
    <w:lvl w:ilvl="1" w:tplc="DBFCEFFA">
      <w:numFmt w:val="bullet"/>
      <w:lvlText w:val="•"/>
      <w:lvlJc w:val="left"/>
      <w:pPr>
        <w:ind w:left="1068" w:hanging="701"/>
      </w:pPr>
      <w:rPr>
        <w:rFonts w:hint="default"/>
        <w:lang w:val="uk-UA" w:eastAsia="en-US" w:bidi="ar-SA"/>
      </w:rPr>
    </w:lvl>
    <w:lvl w:ilvl="2" w:tplc="03D8B5A6">
      <w:numFmt w:val="bullet"/>
      <w:lvlText w:val="•"/>
      <w:lvlJc w:val="left"/>
      <w:pPr>
        <w:ind w:left="2016" w:hanging="701"/>
      </w:pPr>
      <w:rPr>
        <w:rFonts w:hint="default"/>
        <w:lang w:val="uk-UA" w:eastAsia="en-US" w:bidi="ar-SA"/>
      </w:rPr>
    </w:lvl>
    <w:lvl w:ilvl="3" w:tplc="35BA79BC">
      <w:numFmt w:val="bullet"/>
      <w:lvlText w:val="•"/>
      <w:lvlJc w:val="left"/>
      <w:pPr>
        <w:ind w:left="2965" w:hanging="701"/>
      </w:pPr>
      <w:rPr>
        <w:rFonts w:hint="default"/>
        <w:lang w:val="uk-UA" w:eastAsia="en-US" w:bidi="ar-SA"/>
      </w:rPr>
    </w:lvl>
    <w:lvl w:ilvl="4" w:tplc="AB963564">
      <w:numFmt w:val="bullet"/>
      <w:lvlText w:val="•"/>
      <w:lvlJc w:val="left"/>
      <w:pPr>
        <w:ind w:left="3913" w:hanging="701"/>
      </w:pPr>
      <w:rPr>
        <w:rFonts w:hint="default"/>
        <w:lang w:val="uk-UA" w:eastAsia="en-US" w:bidi="ar-SA"/>
      </w:rPr>
    </w:lvl>
    <w:lvl w:ilvl="5" w:tplc="BFF0CD7C">
      <w:numFmt w:val="bullet"/>
      <w:lvlText w:val="•"/>
      <w:lvlJc w:val="left"/>
      <w:pPr>
        <w:ind w:left="4862" w:hanging="701"/>
      </w:pPr>
      <w:rPr>
        <w:rFonts w:hint="default"/>
        <w:lang w:val="uk-UA" w:eastAsia="en-US" w:bidi="ar-SA"/>
      </w:rPr>
    </w:lvl>
    <w:lvl w:ilvl="6" w:tplc="A8F41B5E">
      <w:numFmt w:val="bullet"/>
      <w:lvlText w:val="•"/>
      <w:lvlJc w:val="left"/>
      <w:pPr>
        <w:ind w:left="5810" w:hanging="701"/>
      </w:pPr>
      <w:rPr>
        <w:rFonts w:hint="default"/>
        <w:lang w:val="uk-UA" w:eastAsia="en-US" w:bidi="ar-SA"/>
      </w:rPr>
    </w:lvl>
    <w:lvl w:ilvl="7" w:tplc="5E1CC1CC">
      <w:numFmt w:val="bullet"/>
      <w:lvlText w:val="•"/>
      <w:lvlJc w:val="left"/>
      <w:pPr>
        <w:ind w:left="6758" w:hanging="701"/>
      </w:pPr>
      <w:rPr>
        <w:rFonts w:hint="default"/>
        <w:lang w:val="uk-UA" w:eastAsia="en-US" w:bidi="ar-SA"/>
      </w:rPr>
    </w:lvl>
    <w:lvl w:ilvl="8" w:tplc="62B4012A">
      <w:numFmt w:val="bullet"/>
      <w:lvlText w:val="•"/>
      <w:lvlJc w:val="left"/>
      <w:pPr>
        <w:ind w:left="7707" w:hanging="701"/>
      </w:pPr>
      <w:rPr>
        <w:rFonts w:hint="default"/>
        <w:lang w:val="uk-UA" w:eastAsia="en-US" w:bidi="ar-SA"/>
      </w:rPr>
    </w:lvl>
  </w:abstractNum>
  <w:abstractNum w:abstractNumId="48" w15:restartNumberingAfterBreak="0">
    <w:nsid w:val="4A7F40FC"/>
    <w:multiLevelType w:val="hybridMultilevel"/>
    <w:tmpl w:val="9B28F3D8"/>
    <w:lvl w:ilvl="0" w:tplc="5B868130">
      <w:numFmt w:val="bullet"/>
      <w:lvlText w:val="-"/>
      <w:lvlJc w:val="left"/>
      <w:pPr>
        <w:ind w:left="254" w:hanging="144"/>
      </w:pPr>
      <w:rPr>
        <w:rFonts w:ascii="Times New Roman" w:eastAsia="Times New Roman" w:hAnsi="Times New Roman" w:cs="Times New Roman" w:hint="default"/>
        <w:color w:val="444444"/>
        <w:w w:val="99"/>
        <w:sz w:val="24"/>
        <w:szCs w:val="24"/>
        <w:lang w:val="uk-UA" w:eastAsia="en-US" w:bidi="ar-SA"/>
      </w:rPr>
    </w:lvl>
    <w:lvl w:ilvl="1" w:tplc="A46EBBD6">
      <w:numFmt w:val="bullet"/>
      <w:lvlText w:val="•"/>
      <w:lvlJc w:val="left"/>
      <w:pPr>
        <w:ind w:left="1190" w:hanging="144"/>
      </w:pPr>
      <w:rPr>
        <w:rFonts w:hint="default"/>
        <w:lang w:val="uk-UA" w:eastAsia="en-US" w:bidi="ar-SA"/>
      </w:rPr>
    </w:lvl>
    <w:lvl w:ilvl="2" w:tplc="BAF00CEC">
      <w:numFmt w:val="bullet"/>
      <w:lvlText w:val="•"/>
      <w:lvlJc w:val="left"/>
      <w:pPr>
        <w:ind w:left="2121" w:hanging="144"/>
      </w:pPr>
      <w:rPr>
        <w:rFonts w:hint="default"/>
        <w:lang w:val="uk-UA" w:eastAsia="en-US" w:bidi="ar-SA"/>
      </w:rPr>
    </w:lvl>
    <w:lvl w:ilvl="3" w:tplc="F878CC58">
      <w:numFmt w:val="bullet"/>
      <w:lvlText w:val="•"/>
      <w:lvlJc w:val="left"/>
      <w:pPr>
        <w:ind w:left="3051" w:hanging="144"/>
      </w:pPr>
      <w:rPr>
        <w:rFonts w:hint="default"/>
        <w:lang w:val="uk-UA" w:eastAsia="en-US" w:bidi="ar-SA"/>
      </w:rPr>
    </w:lvl>
    <w:lvl w:ilvl="4" w:tplc="FAD0997C">
      <w:numFmt w:val="bullet"/>
      <w:lvlText w:val="•"/>
      <w:lvlJc w:val="left"/>
      <w:pPr>
        <w:ind w:left="3982" w:hanging="144"/>
      </w:pPr>
      <w:rPr>
        <w:rFonts w:hint="default"/>
        <w:lang w:val="uk-UA" w:eastAsia="en-US" w:bidi="ar-SA"/>
      </w:rPr>
    </w:lvl>
    <w:lvl w:ilvl="5" w:tplc="9EA6B0F2">
      <w:numFmt w:val="bullet"/>
      <w:lvlText w:val="•"/>
      <w:lvlJc w:val="left"/>
      <w:pPr>
        <w:ind w:left="4912" w:hanging="144"/>
      </w:pPr>
      <w:rPr>
        <w:rFonts w:hint="default"/>
        <w:lang w:val="uk-UA" w:eastAsia="en-US" w:bidi="ar-SA"/>
      </w:rPr>
    </w:lvl>
    <w:lvl w:ilvl="6" w:tplc="B44E83D4">
      <w:numFmt w:val="bullet"/>
      <w:lvlText w:val="•"/>
      <w:lvlJc w:val="left"/>
      <w:pPr>
        <w:ind w:left="5843" w:hanging="144"/>
      </w:pPr>
      <w:rPr>
        <w:rFonts w:hint="default"/>
        <w:lang w:val="uk-UA" w:eastAsia="en-US" w:bidi="ar-SA"/>
      </w:rPr>
    </w:lvl>
    <w:lvl w:ilvl="7" w:tplc="E5243C12">
      <w:numFmt w:val="bullet"/>
      <w:lvlText w:val="•"/>
      <w:lvlJc w:val="left"/>
      <w:pPr>
        <w:ind w:left="6773" w:hanging="144"/>
      </w:pPr>
      <w:rPr>
        <w:rFonts w:hint="default"/>
        <w:lang w:val="uk-UA" w:eastAsia="en-US" w:bidi="ar-SA"/>
      </w:rPr>
    </w:lvl>
    <w:lvl w:ilvl="8" w:tplc="FD044AB8">
      <w:numFmt w:val="bullet"/>
      <w:lvlText w:val="•"/>
      <w:lvlJc w:val="left"/>
      <w:pPr>
        <w:ind w:left="7704" w:hanging="144"/>
      </w:pPr>
      <w:rPr>
        <w:rFonts w:hint="default"/>
        <w:lang w:val="uk-UA" w:eastAsia="en-US" w:bidi="ar-SA"/>
      </w:rPr>
    </w:lvl>
  </w:abstractNum>
  <w:abstractNum w:abstractNumId="49" w15:restartNumberingAfterBreak="0">
    <w:nsid w:val="4B577D92"/>
    <w:multiLevelType w:val="hybridMultilevel"/>
    <w:tmpl w:val="1DB073E8"/>
    <w:lvl w:ilvl="0" w:tplc="245AD240">
      <w:start w:val="1"/>
      <w:numFmt w:val="decimal"/>
      <w:lvlText w:val="%1)"/>
      <w:lvlJc w:val="left"/>
      <w:pPr>
        <w:ind w:left="374" w:hanging="264"/>
      </w:pPr>
      <w:rPr>
        <w:rFonts w:ascii="Times New Roman" w:eastAsia="Times New Roman" w:hAnsi="Times New Roman" w:cs="Times New Roman" w:hint="default"/>
        <w:w w:val="100"/>
        <w:sz w:val="24"/>
        <w:szCs w:val="24"/>
        <w:lang w:val="uk-UA" w:eastAsia="en-US" w:bidi="ar-SA"/>
      </w:rPr>
    </w:lvl>
    <w:lvl w:ilvl="1" w:tplc="7CBA702A">
      <w:numFmt w:val="bullet"/>
      <w:lvlText w:val="•"/>
      <w:lvlJc w:val="left"/>
      <w:pPr>
        <w:ind w:left="1057" w:hanging="264"/>
      </w:pPr>
      <w:rPr>
        <w:rFonts w:hint="default"/>
        <w:lang w:val="uk-UA" w:eastAsia="en-US" w:bidi="ar-SA"/>
      </w:rPr>
    </w:lvl>
    <w:lvl w:ilvl="2" w:tplc="7AC41824">
      <w:numFmt w:val="bullet"/>
      <w:lvlText w:val="•"/>
      <w:lvlJc w:val="left"/>
      <w:pPr>
        <w:ind w:left="1735" w:hanging="264"/>
      </w:pPr>
      <w:rPr>
        <w:rFonts w:hint="default"/>
        <w:lang w:val="uk-UA" w:eastAsia="en-US" w:bidi="ar-SA"/>
      </w:rPr>
    </w:lvl>
    <w:lvl w:ilvl="3" w:tplc="74B8460E">
      <w:numFmt w:val="bullet"/>
      <w:lvlText w:val="•"/>
      <w:lvlJc w:val="left"/>
      <w:pPr>
        <w:ind w:left="2413" w:hanging="264"/>
      </w:pPr>
      <w:rPr>
        <w:rFonts w:hint="default"/>
        <w:lang w:val="uk-UA" w:eastAsia="en-US" w:bidi="ar-SA"/>
      </w:rPr>
    </w:lvl>
    <w:lvl w:ilvl="4" w:tplc="0C9E5C26">
      <w:numFmt w:val="bullet"/>
      <w:lvlText w:val="•"/>
      <w:lvlJc w:val="left"/>
      <w:pPr>
        <w:ind w:left="3091" w:hanging="264"/>
      </w:pPr>
      <w:rPr>
        <w:rFonts w:hint="default"/>
        <w:lang w:val="uk-UA" w:eastAsia="en-US" w:bidi="ar-SA"/>
      </w:rPr>
    </w:lvl>
    <w:lvl w:ilvl="5" w:tplc="85B04852">
      <w:numFmt w:val="bullet"/>
      <w:lvlText w:val="•"/>
      <w:lvlJc w:val="left"/>
      <w:pPr>
        <w:ind w:left="3769" w:hanging="264"/>
      </w:pPr>
      <w:rPr>
        <w:rFonts w:hint="default"/>
        <w:lang w:val="uk-UA" w:eastAsia="en-US" w:bidi="ar-SA"/>
      </w:rPr>
    </w:lvl>
    <w:lvl w:ilvl="6" w:tplc="F528AB14">
      <w:numFmt w:val="bullet"/>
      <w:lvlText w:val="•"/>
      <w:lvlJc w:val="left"/>
      <w:pPr>
        <w:ind w:left="4446" w:hanging="264"/>
      </w:pPr>
      <w:rPr>
        <w:rFonts w:hint="default"/>
        <w:lang w:val="uk-UA" w:eastAsia="en-US" w:bidi="ar-SA"/>
      </w:rPr>
    </w:lvl>
    <w:lvl w:ilvl="7" w:tplc="B46C1B04">
      <w:numFmt w:val="bullet"/>
      <w:lvlText w:val="•"/>
      <w:lvlJc w:val="left"/>
      <w:pPr>
        <w:ind w:left="5124" w:hanging="264"/>
      </w:pPr>
      <w:rPr>
        <w:rFonts w:hint="default"/>
        <w:lang w:val="uk-UA" w:eastAsia="en-US" w:bidi="ar-SA"/>
      </w:rPr>
    </w:lvl>
    <w:lvl w:ilvl="8" w:tplc="D16843F4">
      <w:numFmt w:val="bullet"/>
      <w:lvlText w:val="•"/>
      <w:lvlJc w:val="left"/>
      <w:pPr>
        <w:ind w:left="5802" w:hanging="264"/>
      </w:pPr>
      <w:rPr>
        <w:rFonts w:hint="default"/>
        <w:lang w:val="uk-UA" w:eastAsia="en-US" w:bidi="ar-SA"/>
      </w:rPr>
    </w:lvl>
  </w:abstractNum>
  <w:abstractNum w:abstractNumId="50" w15:restartNumberingAfterBreak="0">
    <w:nsid w:val="4BDE3672"/>
    <w:multiLevelType w:val="hybridMultilevel"/>
    <w:tmpl w:val="F5C2DC68"/>
    <w:lvl w:ilvl="0" w:tplc="2A6CF848">
      <w:start w:val="1"/>
      <w:numFmt w:val="decimal"/>
      <w:lvlText w:val="%1)"/>
      <w:lvlJc w:val="left"/>
      <w:pPr>
        <w:ind w:left="369" w:hanging="264"/>
      </w:pPr>
      <w:rPr>
        <w:rFonts w:ascii="Times New Roman" w:eastAsia="Times New Roman" w:hAnsi="Times New Roman" w:cs="Times New Roman" w:hint="default"/>
        <w:w w:val="100"/>
        <w:sz w:val="24"/>
        <w:szCs w:val="24"/>
        <w:lang w:val="uk-UA" w:eastAsia="en-US" w:bidi="ar-SA"/>
      </w:rPr>
    </w:lvl>
    <w:lvl w:ilvl="1" w:tplc="89669330">
      <w:numFmt w:val="bullet"/>
      <w:lvlText w:val="•"/>
      <w:lvlJc w:val="left"/>
      <w:pPr>
        <w:ind w:left="1173" w:hanging="264"/>
      </w:pPr>
      <w:rPr>
        <w:rFonts w:hint="default"/>
        <w:lang w:val="uk-UA" w:eastAsia="en-US" w:bidi="ar-SA"/>
      </w:rPr>
    </w:lvl>
    <w:lvl w:ilvl="2" w:tplc="FC481F2E">
      <w:numFmt w:val="bullet"/>
      <w:lvlText w:val="•"/>
      <w:lvlJc w:val="left"/>
      <w:pPr>
        <w:ind w:left="1986" w:hanging="264"/>
      </w:pPr>
      <w:rPr>
        <w:rFonts w:hint="default"/>
        <w:lang w:val="uk-UA" w:eastAsia="en-US" w:bidi="ar-SA"/>
      </w:rPr>
    </w:lvl>
    <w:lvl w:ilvl="3" w:tplc="95D2452A">
      <w:numFmt w:val="bullet"/>
      <w:lvlText w:val="•"/>
      <w:lvlJc w:val="left"/>
      <w:pPr>
        <w:ind w:left="2799" w:hanging="264"/>
      </w:pPr>
      <w:rPr>
        <w:rFonts w:hint="default"/>
        <w:lang w:val="uk-UA" w:eastAsia="en-US" w:bidi="ar-SA"/>
      </w:rPr>
    </w:lvl>
    <w:lvl w:ilvl="4" w:tplc="E3224EE0">
      <w:numFmt w:val="bullet"/>
      <w:lvlText w:val="•"/>
      <w:lvlJc w:val="left"/>
      <w:pPr>
        <w:ind w:left="3613" w:hanging="264"/>
      </w:pPr>
      <w:rPr>
        <w:rFonts w:hint="default"/>
        <w:lang w:val="uk-UA" w:eastAsia="en-US" w:bidi="ar-SA"/>
      </w:rPr>
    </w:lvl>
    <w:lvl w:ilvl="5" w:tplc="66CE62B4">
      <w:numFmt w:val="bullet"/>
      <w:lvlText w:val="•"/>
      <w:lvlJc w:val="left"/>
      <w:pPr>
        <w:ind w:left="4426" w:hanging="264"/>
      </w:pPr>
      <w:rPr>
        <w:rFonts w:hint="default"/>
        <w:lang w:val="uk-UA" w:eastAsia="en-US" w:bidi="ar-SA"/>
      </w:rPr>
    </w:lvl>
    <w:lvl w:ilvl="6" w:tplc="15281F6E">
      <w:numFmt w:val="bullet"/>
      <w:lvlText w:val="•"/>
      <w:lvlJc w:val="left"/>
      <w:pPr>
        <w:ind w:left="5239" w:hanging="264"/>
      </w:pPr>
      <w:rPr>
        <w:rFonts w:hint="default"/>
        <w:lang w:val="uk-UA" w:eastAsia="en-US" w:bidi="ar-SA"/>
      </w:rPr>
    </w:lvl>
    <w:lvl w:ilvl="7" w:tplc="16AC1F68">
      <w:numFmt w:val="bullet"/>
      <w:lvlText w:val="•"/>
      <w:lvlJc w:val="left"/>
      <w:pPr>
        <w:ind w:left="6053" w:hanging="264"/>
      </w:pPr>
      <w:rPr>
        <w:rFonts w:hint="default"/>
        <w:lang w:val="uk-UA" w:eastAsia="en-US" w:bidi="ar-SA"/>
      </w:rPr>
    </w:lvl>
    <w:lvl w:ilvl="8" w:tplc="5FA26418">
      <w:numFmt w:val="bullet"/>
      <w:lvlText w:val="•"/>
      <w:lvlJc w:val="left"/>
      <w:pPr>
        <w:ind w:left="6866" w:hanging="264"/>
      </w:pPr>
      <w:rPr>
        <w:rFonts w:hint="default"/>
        <w:lang w:val="uk-UA" w:eastAsia="en-US" w:bidi="ar-SA"/>
      </w:rPr>
    </w:lvl>
  </w:abstractNum>
  <w:abstractNum w:abstractNumId="51" w15:restartNumberingAfterBreak="0">
    <w:nsid w:val="52390E91"/>
    <w:multiLevelType w:val="hybridMultilevel"/>
    <w:tmpl w:val="ECFE8508"/>
    <w:lvl w:ilvl="0" w:tplc="1856E056">
      <w:numFmt w:val="bullet"/>
      <w:lvlText w:val=""/>
      <w:lvlJc w:val="left"/>
      <w:pPr>
        <w:ind w:left="337" w:hanging="187"/>
      </w:pPr>
      <w:rPr>
        <w:rFonts w:ascii="Symbol" w:eastAsia="Symbol" w:hAnsi="Symbol" w:cs="Symbol" w:hint="default"/>
        <w:w w:val="101"/>
        <w:sz w:val="24"/>
        <w:szCs w:val="24"/>
        <w:lang w:val="uk-UA" w:eastAsia="en-US" w:bidi="ar-SA"/>
      </w:rPr>
    </w:lvl>
    <w:lvl w:ilvl="1" w:tplc="E18677B8">
      <w:numFmt w:val="bullet"/>
      <w:lvlText w:val="•"/>
      <w:lvlJc w:val="left"/>
      <w:pPr>
        <w:ind w:left="698" w:hanging="187"/>
      </w:pPr>
      <w:rPr>
        <w:rFonts w:hint="default"/>
        <w:lang w:val="uk-UA" w:eastAsia="en-US" w:bidi="ar-SA"/>
      </w:rPr>
    </w:lvl>
    <w:lvl w:ilvl="2" w:tplc="72FCB488">
      <w:numFmt w:val="bullet"/>
      <w:lvlText w:val="•"/>
      <w:lvlJc w:val="left"/>
      <w:pPr>
        <w:ind w:left="1056" w:hanging="187"/>
      </w:pPr>
      <w:rPr>
        <w:rFonts w:hint="default"/>
        <w:lang w:val="uk-UA" w:eastAsia="en-US" w:bidi="ar-SA"/>
      </w:rPr>
    </w:lvl>
    <w:lvl w:ilvl="3" w:tplc="32E49F10">
      <w:numFmt w:val="bullet"/>
      <w:lvlText w:val="•"/>
      <w:lvlJc w:val="left"/>
      <w:pPr>
        <w:ind w:left="1414" w:hanging="187"/>
      </w:pPr>
      <w:rPr>
        <w:rFonts w:hint="default"/>
        <w:lang w:val="uk-UA" w:eastAsia="en-US" w:bidi="ar-SA"/>
      </w:rPr>
    </w:lvl>
    <w:lvl w:ilvl="4" w:tplc="9E84BD96">
      <w:numFmt w:val="bullet"/>
      <w:lvlText w:val="•"/>
      <w:lvlJc w:val="left"/>
      <w:pPr>
        <w:ind w:left="1772" w:hanging="187"/>
      </w:pPr>
      <w:rPr>
        <w:rFonts w:hint="default"/>
        <w:lang w:val="uk-UA" w:eastAsia="en-US" w:bidi="ar-SA"/>
      </w:rPr>
    </w:lvl>
    <w:lvl w:ilvl="5" w:tplc="BB16C86A">
      <w:numFmt w:val="bullet"/>
      <w:lvlText w:val="•"/>
      <w:lvlJc w:val="left"/>
      <w:pPr>
        <w:ind w:left="2130" w:hanging="187"/>
      </w:pPr>
      <w:rPr>
        <w:rFonts w:hint="default"/>
        <w:lang w:val="uk-UA" w:eastAsia="en-US" w:bidi="ar-SA"/>
      </w:rPr>
    </w:lvl>
    <w:lvl w:ilvl="6" w:tplc="43405254">
      <w:numFmt w:val="bullet"/>
      <w:lvlText w:val="•"/>
      <w:lvlJc w:val="left"/>
      <w:pPr>
        <w:ind w:left="2489" w:hanging="187"/>
      </w:pPr>
      <w:rPr>
        <w:rFonts w:hint="default"/>
        <w:lang w:val="uk-UA" w:eastAsia="en-US" w:bidi="ar-SA"/>
      </w:rPr>
    </w:lvl>
    <w:lvl w:ilvl="7" w:tplc="E22A12B8">
      <w:numFmt w:val="bullet"/>
      <w:lvlText w:val="•"/>
      <w:lvlJc w:val="left"/>
      <w:pPr>
        <w:ind w:left="2847" w:hanging="187"/>
      </w:pPr>
      <w:rPr>
        <w:rFonts w:hint="default"/>
        <w:lang w:val="uk-UA" w:eastAsia="en-US" w:bidi="ar-SA"/>
      </w:rPr>
    </w:lvl>
    <w:lvl w:ilvl="8" w:tplc="908CE82E">
      <w:numFmt w:val="bullet"/>
      <w:lvlText w:val="•"/>
      <w:lvlJc w:val="left"/>
      <w:pPr>
        <w:ind w:left="3205" w:hanging="187"/>
      </w:pPr>
      <w:rPr>
        <w:rFonts w:hint="default"/>
        <w:lang w:val="uk-UA" w:eastAsia="en-US" w:bidi="ar-SA"/>
      </w:rPr>
    </w:lvl>
  </w:abstractNum>
  <w:abstractNum w:abstractNumId="52" w15:restartNumberingAfterBreak="0">
    <w:nsid w:val="52CF1866"/>
    <w:multiLevelType w:val="hybridMultilevel"/>
    <w:tmpl w:val="7BBC62BA"/>
    <w:lvl w:ilvl="0" w:tplc="FCD2CB76">
      <w:start w:val="1"/>
      <w:numFmt w:val="decimal"/>
      <w:lvlText w:val="%1)"/>
      <w:lvlJc w:val="left"/>
      <w:pPr>
        <w:ind w:left="369" w:hanging="264"/>
      </w:pPr>
      <w:rPr>
        <w:rFonts w:ascii="Times New Roman" w:eastAsia="Times New Roman" w:hAnsi="Times New Roman" w:cs="Times New Roman" w:hint="default"/>
        <w:w w:val="100"/>
        <w:sz w:val="24"/>
        <w:szCs w:val="24"/>
        <w:lang w:val="uk-UA" w:eastAsia="en-US" w:bidi="ar-SA"/>
      </w:rPr>
    </w:lvl>
    <w:lvl w:ilvl="1" w:tplc="E8ACB2B0">
      <w:numFmt w:val="bullet"/>
      <w:lvlText w:val="•"/>
      <w:lvlJc w:val="left"/>
      <w:pPr>
        <w:ind w:left="1173" w:hanging="264"/>
      </w:pPr>
      <w:rPr>
        <w:rFonts w:hint="default"/>
        <w:lang w:val="uk-UA" w:eastAsia="en-US" w:bidi="ar-SA"/>
      </w:rPr>
    </w:lvl>
    <w:lvl w:ilvl="2" w:tplc="9EA4888A">
      <w:numFmt w:val="bullet"/>
      <w:lvlText w:val="•"/>
      <w:lvlJc w:val="left"/>
      <w:pPr>
        <w:ind w:left="1986" w:hanging="264"/>
      </w:pPr>
      <w:rPr>
        <w:rFonts w:hint="default"/>
        <w:lang w:val="uk-UA" w:eastAsia="en-US" w:bidi="ar-SA"/>
      </w:rPr>
    </w:lvl>
    <w:lvl w:ilvl="3" w:tplc="756640AE">
      <w:numFmt w:val="bullet"/>
      <w:lvlText w:val="•"/>
      <w:lvlJc w:val="left"/>
      <w:pPr>
        <w:ind w:left="2799" w:hanging="264"/>
      </w:pPr>
      <w:rPr>
        <w:rFonts w:hint="default"/>
        <w:lang w:val="uk-UA" w:eastAsia="en-US" w:bidi="ar-SA"/>
      </w:rPr>
    </w:lvl>
    <w:lvl w:ilvl="4" w:tplc="BA90A046">
      <w:numFmt w:val="bullet"/>
      <w:lvlText w:val="•"/>
      <w:lvlJc w:val="left"/>
      <w:pPr>
        <w:ind w:left="3613" w:hanging="264"/>
      </w:pPr>
      <w:rPr>
        <w:rFonts w:hint="default"/>
        <w:lang w:val="uk-UA" w:eastAsia="en-US" w:bidi="ar-SA"/>
      </w:rPr>
    </w:lvl>
    <w:lvl w:ilvl="5" w:tplc="197CED1A">
      <w:numFmt w:val="bullet"/>
      <w:lvlText w:val="•"/>
      <w:lvlJc w:val="left"/>
      <w:pPr>
        <w:ind w:left="4426" w:hanging="264"/>
      </w:pPr>
      <w:rPr>
        <w:rFonts w:hint="default"/>
        <w:lang w:val="uk-UA" w:eastAsia="en-US" w:bidi="ar-SA"/>
      </w:rPr>
    </w:lvl>
    <w:lvl w:ilvl="6" w:tplc="81FADA24">
      <w:numFmt w:val="bullet"/>
      <w:lvlText w:val="•"/>
      <w:lvlJc w:val="left"/>
      <w:pPr>
        <w:ind w:left="5239" w:hanging="264"/>
      </w:pPr>
      <w:rPr>
        <w:rFonts w:hint="default"/>
        <w:lang w:val="uk-UA" w:eastAsia="en-US" w:bidi="ar-SA"/>
      </w:rPr>
    </w:lvl>
    <w:lvl w:ilvl="7" w:tplc="3DDEF4E8">
      <w:numFmt w:val="bullet"/>
      <w:lvlText w:val="•"/>
      <w:lvlJc w:val="left"/>
      <w:pPr>
        <w:ind w:left="6053" w:hanging="264"/>
      </w:pPr>
      <w:rPr>
        <w:rFonts w:hint="default"/>
        <w:lang w:val="uk-UA" w:eastAsia="en-US" w:bidi="ar-SA"/>
      </w:rPr>
    </w:lvl>
    <w:lvl w:ilvl="8" w:tplc="F7168820">
      <w:numFmt w:val="bullet"/>
      <w:lvlText w:val="•"/>
      <w:lvlJc w:val="left"/>
      <w:pPr>
        <w:ind w:left="6866" w:hanging="264"/>
      </w:pPr>
      <w:rPr>
        <w:rFonts w:hint="default"/>
        <w:lang w:val="uk-UA" w:eastAsia="en-US" w:bidi="ar-SA"/>
      </w:rPr>
    </w:lvl>
  </w:abstractNum>
  <w:abstractNum w:abstractNumId="53" w15:restartNumberingAfterBreak="0">
    <w:nsid w:val="54BF61B4"/>
    <w:multiLevelType w:val="hybridMultilevel"/>
    <w:tmpl w:val="1D0A6192"/>
    <w:lvl w:ilvl="0" w:tplc="AD9E0A20">
      <w:start w:val="1"/>
      <w:numFmt w:val="decimal"/>
      <w:lvlText w:val="%1)"/>
      <w:lvlJc w:val="left"/>
      <w:pPr>
        <w:ind w:left="109" w:hanging="427"/>
      </w:pPr>
      <w:rPr>
        <w:rFonts w:ascii="Times New Roman" w:eastAsia="Times New Roman" w:hAnsi="Times New Roman" w:cs="Times New Roman" w:hint="default"/>
        <w:w w:val="100"/>
        <w:sz w:val="24"/>
        <w:szCs w:val="24"/>
        <w:lang w:val="uk-UA" w:eastAsia="en-US" w:bidi="ar-SA"/>
      </w:rPr>
    </w:lvl>
    <w:lvl w:ilvl="1" w:tplc="E0801B62">
      <w:numFmt w:val="bullet"/>
      <w:lvlText w:val="•"/>
      <w:lvlJc w:val="left"/>
      <w:pPr>
        <w:ind w:left="678" w:hanging="427"/>
      </w:pPr>
      <w:rPr>
        <w:rFonts w:hint="default"/>
        <w:lang w:val="uk-UA" w:eastAsia="en-US" w:bidi="ar-SA"/>
      </w:rPr>
    </w:lvl>
    <w:lvl w:ilvl="2" w:tplc="E60858A6">
      <w:numFmt w:val="bullet"/>
      <w:lvlText w:val="•"/>
      <w:lvlJc w:val="left"/>
      <w:pPr>
        <w:ind w:left="1256" w:hanging="427"/>
      </w:pPr>
      <w:rPr>
        <w:rFonts w:hint="default"/>
        <w:lang w:val="uk-UA" w:eastAsia="en-US" w:bidi="ar-SA"/>
      </w:rPr>
    </w:lvl>
    <w:lvl w:ilvl="3" w:tplc="33606658">
      <w:numFmt w:val="bullet"/>
      <w:lvlText w:val="•"/>
      <w:lvlJc w:val="left"/>
      <w:pPr>
        <w:ind w:left="1834" w:hanging="427"/>
      </w:pPr>
      <w:rPr>
        <w:rFonts w:hint="default"/>
        <w:lang w:val="uk-UA" w:eastAsia="en-US" w:bidi="ar-SA"/>
      </w:rPr>
    </w:lvl>
    <w:lvl w:ilvl="4" w:tplc="C9FC8612">
      <w:numFmt w:val="bullet"/>
      <w:lvlText w:val="•"/>
      <w:lvlJc w:val="left"/>
      <w:pPr>
        <w:ind w:left="2412" w:hanging="427"/>
      </w:pPr>
      <w:rPr>
        <w:rFonts w:hint="default"/>
        <w:lang w:val="uk-UA" w:eastAsia="en-US" w:bidi="ar-SA"/>
      </w:rPr>
    </w:lvl>
    <w:lvl w:ilvl="5" w:tplc="E6E0B7AC">
      <w:numFmt w:val="bullet"/>
      <w:lvlText w:val="•"/>
      <w:lvlJc w:val="left"/>
      <w:pPr>
        <w:ind w:left="2990" w:hanging="427"/>
      </w:pPr>
      <w:rPr>
        <w:rFonts w:hint="default"/>
        <w:lang w:val="uk-UA" w:eastAsia="en-US" w:bidi="ar-SA"/>
      </w:rPr>
    </w:lvl>
    <w:lvl w:ilvl="6" w:tplc="E56E67F4">
      <w:numFmt w:val="bullet"/>
      <w:lvlText w:val="•"/>
      <w:lvlJc w:val="left"/>
      <w:pPr>
        <w:ind w:left="3568" w:hanging="427"/>
      </w:pPr>
      <w:rPr>
        <w:rFonts w:hint="default"/>
        <w:lang w:val="uk-UA" w:eastAsia="en-US" w:bidi="ar-SA"/>
      </w:rPr>
    </w:lvl>
    <w:lvl w:ilvl="7" w:tplc="62048DC6">
      <w:numFmt w:val="bullet"/>
      <w:lvlText w:val="•"/>
      <w:lvlJc w:val="left"/>
      <w:pPr>
        <w:ind w:left="4146" w:hanging="427"/>
      </w:pPr>
      <w:rPr>
        <w:rFonts w:hint="default"/>
        <w:lang w:val="uk-UA" w:eastAsia="en-US" w:bidi="ar-SA"/>
      </w:rPr>
    </w:lvl>
    <w:lvl w:ilvl="8" w:tplc="5E00AA1E">
      <w:numFmt w:val="bullet"/>
      <w:lvlText w:val="•"/>
      <w:lvlJc w:val="left"/>
      <w:pPr>
        <w:ind w:left="4724" w:hanging="427"/>
      </w:pPr>
      <w:rPr>
        <w:rFonts w:hint="default"/>
        <w:lang w:val="uk-UA" w:eastAsia="en-US" w:bidi="ar-SA"/>
      </w:rPr>
    </w:lvl>
  </w:abstractNum>
  <w:abstractNum w:abstractNumId="54" w15:restartNumberingAfterBreak="0">
    <w:nsid w:val="55625187"/>
    <w:multiLevelType w:val="hybridMultilevel"/>
    <w:tmpl w:val="ED1C0B20"/>
    <w:lvl w:ilvl="0" w:tplc="30A22E04">
      <w:numFmt w:val="bullet"/>
      <w:lvlText w:val="-"/>
      <w:lvlJc w:val="left"/>
      <w:pPr>
        <w:ind w:left="110" w:hanging="707"/>
      </w:pPr>
      <w:rPr>
        <w:rFonts w:ascii="Times New Roman" w:eastAsia="Times New Roman" w:hAnsi="Times New Roman" w:cs="Times New Roman" w:hint="default"/>
        <w:w w:val="99"/>
        <w:sz w:val="24"/>
        <w:szCs w:val="24"/>
        <w:lang w:val="uk-UA" w:eastAsia="en-US" w:bidi="ar-SA"/>
      </w:rPr>
    </w:lvl>
    <w:lvl w:ilvl="1" w:tplc="A0161928">
      <w:numFmt w:val="bullet"/>
      <w:lvlText w:val="•"/>
      <w:lvlJc w:val="left"/>
      <w:pPr>
        <w:ind w:left="798" w:hanging="707"/>
      </w:pPr>
      <w:rPr>
        <w:rFonts w:hint="default"/>
        <w:lang w:val="uk-UA" w:eastAsia="en-US" w:bidi="ar-SA"/>
      </w:rPr>
    </w:lvl>
    <w:lvl w:ilvl="2" w:tplc="5950ABF2">
      <w:numFmt w:val="bullet"/>
      <w:lvlText w:val="•"/>
      <w:lvlJc w:val="left"/>
      <w:pPr>
        <w:ind w:left="1476" w:hanging="707"/>
      </w:pPr>
      <w:rPr>
        <w:rFonts w:hint="default"/>
        <w:lang w:val="uk-UA" w:eastAsia="en-US" w:bidi="ar-SA"/>
      </w:rPr>
    </w:lvl>
    <w:lvl w:ilvl="3" w:tplc="F7C613C2">
      <w:numFmt w:val="bullet"/>
      <w:lvlText w:val="•"/>
      <w:lvlJc w:val="left"/>
      <w:pPr>
        <w:ind w:left="2154" w:hanging="707"/>
      </w:pPr>
      <w:rPr>
        <w:rFonts w:hint="default"/>
        <w:lang w:val="uk-UA" w:eastAsia="en-US" w:bidi="ar-SA"/>
      </w:rPr>
    </w:lvl>
    <w:lvl w:ilvl="4" w:tplc="5D363DE0">
      <w:numFmt w:val="bullet"/>
      <w:lvlText w:val="•"/>
      <w:lvlJc w:val="left"/>
      <w:pPr>
        <w:ind w:left="2832" w:hanging="707"/>
      </w:pPr>
      <w:rPr>
        <w:rFonts w:hint="default"/>
        <w:lang w:val="uk-UA" w:eastAsia="en-US" w:bidi="ar-SA"/>
      </w:rPr>
    </w:lvl>
    <w:lvl w:ilvl="5" w:tplc="4C06DDDC">
      <w:numFmt w:val="bullet"/>
      <w:lvlText w:val="•"/>
      <w:lvlJc w:val="left"/>
      <w:pPr>
        <w:ind w:left="3510" w:hanging="707"/>
      </w:pPr>
      <w:rPr>
        <w:rFonts w:hint="default"/>
        <w:lang w:val="uk-UA" w:eastAsia="en-US" w:bidi="ar-SA"/>
      </w:rPr>
    </w:lvl>
    <w:lvl w:ilvl="6" w:tplc="DB1446C0">
      <w:numFmt w:val="bullet"/>
      <w:lvlText w:val="•"/>
      <w:lvlJc w:val="left"/>
      <w:pPr>
        <w:ind w:left="4188" w:hanging="707"/>
      </w:pPr>
      <w:rPr>
        <w:rFonts w:hint="default"/>
        <w:lang w:val="uk-UA" w:eastAsia="en-US" w:bidi="ar-SA"/>
      </w:rPr>
    </w:lvl>
    <w:lvl w:ilvl="7" w:tplc="855212D0">
      <w:numFmt w:val="bullet"/>
      <w:lvlText w:val="•"/>
      <w:lvlJc w:val="left"/>
      <w:pPr>
        <w:ind w:left="4866" w:hanging="707"/>
      </w:pPr>
      <w:rPr>
        <w:rFonts w:hint="default"/>
        <w:lang w:val="uk-UA" w:eastAsia="en-US" w:bidi="ar-SA"/>
      </w:rPr>
    </w:lvl>
    <w:lvl w:ilvl="8" w:tplc="3AB48F12">
      <w:numFmt w:val="bullet"/>
      <w:lvlText w:val="•"/>
      <w:lvlJc w:val="left"/>
      <w:pPr>
        <w:ind w:left="5544" w:hanging="707"/>
      </w:pPr>
      <w:rPr>
        <w:rFonts w:hint="default"/>
        <w:lang w:val="uk-UA" w:eastAsia="en-US" w:bidi="ar-SA"/>
      </w:rPr>
    </w:lvl>
  </w:abstractNum>
  <w:abstractNum w:abstractNumId="55" w15:restartNumberingAfterBreak="0">
    <w:nsid w:val="55EB5160"/>
    <w:multiLevelType w:val="multilevel"/>
    <w:tmpl w:val="2D242B32"/>
    <w:lvl w:ilvl="0">
      <w:start w:val="2"/>
      <w:numFmt w:val="decimal"/>
      <w:lvlText w:val="%1."/>
      <w:lvlJc w:val="left"/>
      <w:pPr>
        <w:ind w:left="420" w:hanging="420"/>
      </w:pPr>
      <w:rPr>
        <w:rFonts w:hint="default"/>
      </w:rPr>
    </w:lvl>
    <w:lvl w:ilvl="1">
      <w:start w:val="2"/>
      <w:numFmt w:val="decimal"/>
      <w:lvlText w:val="%1.%2."/>
      <w:lvlJc w:val="left"/>
      <w:pPr>
        <w:ind w:left="2369" w:hanging="720"/>
      </w:pPr>
      <w:rPr>
        <w:rFonts w:hint="default"/>
      </w:rPr>
    </w:lvl>
    <w:lvl w:ilvl="2">
      <w:start w:val="1"/>
      <w:numFmt w:val="decimal"/>
      <w:lvlText w:val="%1.%2.%3."/>
      <w:lvlJc w:val="left"/>
      <w:pPr>
        <w:ind w:left="4018" w:hanging="720"/>
      </w:pPr>
      <w:rPr>
        <w:rFonts w:hint="default"/>
      </w:rPr>
    </w:lvl>
    <w:lvl w:ilvl="3">
      <w:start w:val="1"/>
      <w:numFmt w:val="decimal"/>
      <w:lvlText w:val="%1.%2.%3.%4."/>
      <w:lvlJc w:val="left"/>
      <w:pPr>
        <w:ind w:left="6027" w:hanging="1080"/>
      </w:pPr>
      <w:rPr>
        <w:rFonts w:hint="default"/>
      </w:rPr>
    </w:lvl>
    <w:lvl w:ilvl="4">
      <w:start w:val="1"/>
      <w:numFmt w:val="decimal"/>
      <w:lvlText w:val="%1.%2.%3.%4.%5."/>
      <w:lvlJc w:val="left"/>
      <w:pPr>
        <w:ind w:left="7676" w:hanging="1080"/>
      </w:pPr>
      <w:rPr>
        <w:rFonts w:hint="default"/>
      </w:rPr>
    </w:lvl>
    <w:lvl w:ilvl="5">
      <w:start w:val="1"/>
      <w:numFmt w:val="decimal"/>
      <w:lvlText w:val="%1.%2.%3.%4.%5.%6."/>
      <w:lvlJc w:val="left"/>
      <w:pPr>
        <w:ind w:left="9685" w:hanging="1440"/>
      </w:pPr>
      <w:rPr>
        <w:rFonts w:hint="default"/>
      </w:rPr>
    </w:lvl>
    <w:lvl w:ilvl="6">
      <w:start w:val="1"/>
      <w:numFmt w:val="decimal"/>
      <w:lvlText w:val="%1.%2.%3.%4.%5.%6.%7."/>
      <w:lvlJc w:val="left"/>
      <w:pPr>
        <w:ind w:left="11694" w:hanging="1800"/>
      </w:pPr>
      <w:rPr>
        <w:rFonts w:hint="default"/>
      </w:rPr>
    </w:lvl>
    <w:lvl w:ilvl="7">
      <w:start w:val="1"/>
      <w:numFmt w:val="decimal"/>
      <w:lvlText w:val="%1.%2.%3.%4.%5.%6.%7.%8."/>
      <w:lvlJc w:val="left"/>
      <w:pPr>
        <w:ind w:left="13343" w:hanging="1800"/>
      </w:pPr>
      <w:rPr>
        <w:rFonts w:hint="default"/>
      </w:rPr>
    </w:lvl>
    <w:lvl w:ilvl="8">
      <w:start w:val="1"/>
      <w:numFmt w:val="decimal"/>
      <w:lvlText w:val="%1.%2.%3.%4.%5.%6.%7.%8.%9."/>
      <w:lvlJc w:val="left"/>
      <w:pPr>
        <w:ind w:left="15352" w:hanging="2160"/>
      </w:pPr>
      <w:rPr>
        <w:rFonts w:hint="default"/>
      </w:rPr>
    </w:lvl>
  </w:abstractNum>
  <w:abstractNum w:abstractNumId="56" w15:restartNumberingAfterBreak="0">
    <w:nsid w:val="5796638D"/>
    <w:multiLevelType w:val="hybridMultilevel"/>
    <w:tmpl w:val="AF106370"/>
    <w:lvl w:ilvl="0" w:tplc="4B8A3B94">
      <w:start w:val="1"/>
      <w:numFmt w:val="decimal"/>
      <w:lvlText w:val="%1)"/>
      <w:lvlJc w:val="left"/>
      <w:pPr>
        <w:ind w:left="374" w:hanging="264"/>
      </w:pPr>
      <w:rPr>
        <w:rFonts w:ascii="Times New Roman" w:eastAsia="Times New Roman" w:hAnsi="Times New Roman" w:cs="Times New Roman" w:hint="default"/>
        <w:w w:val="100"/>
        <w:sz w:val="24"/>
        <w:szCs w:val="24"/>
        <w:lang w:val="uk-UA" w:eastAsia="en-US" w:bidi="ar-SA"/>
      </w:rPr>
    </w:lvl>
    <w:lvl w:ilvl="1" w:tplc="05EED8E4">
      <w:numFmt w:val="bullet"/>
      <w:lvlText w:val="•"/>
      <w:lvlJc w:val="left"/>
      <w:pPr>
        <w:ind w:left="1057" w:hanging="264"/>
      </w:pPr>
      <w:rPr>
        <w:rFonts w:hint="default"/>
        <w:lang w:val="uk-UA" w:eastAsia="en-US" w:bidi="ar-SA"/>
      </w:rPr>
    </w:lvl>
    <w:lvl w:ilvl="2" w:tplc="4BD45654">
      <w:numFmt w:val="bullet"/>
      <w:lvlText w:val="•"/>
      <w:lvlJc w:val="left"/>
      <w:pPr>
        <w:ind w:left="1735" w:hanging="264"/>
      </w:pPr>
      <w:rPr>
        <w:rFonts w:hint="default"/>
        <w:lang w:val="uk-UA" w:eastAsia="en-US" w:bidi="ar-SA"/>
      </w:rPr>
    </w:lvl>
    <w:lvl w:ilvl="3" w:tplc="2F761BA2">
      <w:numFmt w:val="bullet"/>
      <w:lvlText w:val="•"/>
      <w:lvlJc w:val="left"/>
      <w:pPr>
        <w:ind w:left="2413" w:hanging="264"/>
      </w:pPr>
      <w:rPr>
        <w:rFonts w:hint="default"/>
        <w:lang w:val="uk-UA" w:eastAsia="en-US" w:bidi="ar-SA"/>
      </w:rPr>
    </w:lvl>
    <w:lvl w:ilvl="4" w:tplc="905A4844">
      <w:numFmt w:val="bullet"/>
      <w:lvlText w:val="•"/>
      <w:lvlJc w:val="left"/>
      <w:pPr>
        <w:ind w:left="3091" w:hanging="264"/>
      </w:pPr>
      <w:rPr>
        <w:rFonts w:hint="default"/>
        <w:lang w:val="uk-UA" w:eastAsia="en-US" w:bidi="ar-SA"/>
      </w:rPr>
    </w:lvl>
    <w:lvl w:ilvl="5" w:tplc="BBC4C1C0">
      <w:numFmt w:val="bullet"/>
      <w:lvlText w:val="•"/>
      <w:lvlJc w:val="left"/>
      <w:pPr>
        <w:ind w:left="3769" w:hanging="264"/>
      </w:pPr>
      <w:rPr>
        <w:rFonts w:hint="default"/>
        <w:lang w:val="uk-UA" w:eastAsia="en-US" w:bidi="ar-SA"/>
      </w:rPr>
    </w:lvl>
    <w:lvl w:ilvl="6" w:tplc="8C1EBC78">
      <w:numFmt w:val="bullet"/>
      <w:lvlText w:val="•"/>
      <w:lvlJc w:val="left"/>
      <w:pPr>
        <w:ind w:left="4446" w:hanging="264"/>
      </w:pPr>
      <w:rPr>
        <w:rFonts w:hint="default"/>
        <w:lang w:val="uk-UA" w:eastAsia="en-US" w:bidi="ar-SA"/>
      </w:rPr>
    </w:lvl>
    <w:lvl w:ilvl="7" w:tplc="EB0478A2">
      <w:numFmt w:val="bullet"/>
      <w:lvlText w:val="•"/>
      <w:lvlJc w:val="left"/>
      <w:pPr>
        <w:ind w:left="5124" w:hanging="264"/>
      </w:pPr>
      <w:rPr>
        <w:rFonts w:hint="default"/>
        <w:lang w:val="uk-UA" w:eastAsia="en-US" w:bidi="ar-SA"/>
      </w:rPr>
    </w:lvl>
    <w:lvl w:ilvl="8" w:tplc="5F48D412">
      <w:numFmt w:val="bullet"/>
      <w:lvlText w:val="•"/>
      <w:lvlJc w:val="left"/>
      <w:pPr>
        <w:ind w:left="5802" w:hanging="264"/>
      </w:pPr>
      <w:rPr>
        <w:rFonts w:hint="default"/>
        <w:lang w:val="uk-UA" w:eastAsia="en-US" w:bidi="ar-SA"/>
      </w:rPr>
    </w:lvl>
  </w:abstractNum>
  <w:abstractNum w:abstractNumId="57" w15:restartNumberingAfterBreak="0">
    <w:nsid w:val="585C7E92"/>
    <w:multiLevelType w:val="hybridMultilevel"/>
    <w:tmpl w:val="E6B2C1F8"/>
    <w:lvl w:ilvl="0" w:tplc="C8CA9034">
      <w:start w:val="1"/>
      <w:numFmt w:val="decimal"/>
      <w:lvlText w:val="%1."/>
      <w:lvlJc w:val="left"/>
      <w:pPr>
        <w:ind w:left="219" w:hanging="643"/>
        <w:jc w:val="right"/>
      </w:pPr>
      <w:rPr>
        <w:rFonts w:ascii="Times New Roman" w:eastAsia="Times New Roman" w:hAnsi="Times New Roman" w:cs="Times New Roman" w:hint="default"/>
        <w:w w:val="99"/>
        <w:sz w:val="28"/>
        <w:szCs w:val="28"/>
        <w:lang w:val="uk-UA" w:eastAsia="en-US" w:bidi="ar-SA"/>
      </w:rPr>
    </w:lvl>
    <w:lvl w:ilvl="1" w:tplc="BF300888">
      <w:numFmt w:val="bullet"/>
      <w:lvlText w:val="•"/>
      <w:lvlJc w:val="left"/>
      <w:pPr>
        <w:ind w:left="1178" w:hanging="643"/>
      </w:pPr>
      <w:rPr>
        <w:rFonts w:hint="default"/>
        <w:lang w:val="uk-UA" w:eastAsia="en-US" w:bidi="ar-SA"/>
      </w:rPr>
    </w:lvl>
    <w:lvl w:ilvl="2" w:tplc="BD363628">
      <w:numFmt w:val="bullet"/>
      <w:lvlText w:val="•"/>
      <w:lvlJc w:val="left"/>
      <w:pPr>
        <w:ind w:left="2136" w:hanging="643"/>
      </w:pPr>
      <w:rPr>
        <w:rFonts w:hint="default"/>
        <w:lang w:val="uk-UA" w:eastAsia="en-US" w:bidi="ar-SA"/>
      </w:rPr>
    </w:lvl>
    <w:lvl w:ilvl="3" w:tplc="0E121718">
      <w:numFmt w:val="bullet"/>
      <w:lvlText w:val="•"/>
      <w:lvlJc w:val="left"/>
      <w:pPr>
        <w:ind w:left="3095" w:hanging="643"/>
      </w:pPr>
      <w:rPr>
        <w:rFonts w:hint="default"/>
        <w:lang w:val="uk-UA" w:eastAsia="en-US" w:bidi="ar-SA"/>
      </w:rPr>
    </w:lvl>
    <w:lvl w:ilvl="4" w:tplc="71F646CC">
      <w:numFmt w:val="bullet"/>
      <w:lvlText w:val="•"/>
      <w:lvlJc w:val="left"/>
      <w:pPr>
        <w:ind w:left="4053" w:hanging="643"/>
      </w:pPr>
      <w:rPr>
        <w:rFonts w:hint="default"/>
        <w:lang w:val="uk-UA" w:eastAsia="en-US" w:bidi="ar-SA"/>
      </w:rPr>
    </w:lvl>
    <w:lvl w:ilvl="5" w:tplc="7C02D686">
      <w:numFmt w:val="bullet"/>
      <w:lvlText w:val="•"/>
      <w:lvlJc w:val="left"/>
      <w:pPr>
        <w:ind w:left="5012" w:hanging="643"/>
      </w:pPr>
      <w:rPr>
        <w:rFonts w:hint="default"/>
        <w:lang w:val="uk-UA" w:eastAsia="en-US" w:bidi="ar-SA"/>
      </w:rPr>
    </w:lvl>
    <w:lvl w:ilvl="6" w:tplc="8BCC73D2">
      <w:numFmt w:val="bullet"/>
      <w:lvlText w:val="•"/>
      <w:lvlJc w:val="left"/>
      <w:pPr>
        <w:ind w:left="5970" w:hanging="643"/>
      </w:pPr>
      <w:rPr>
        <w:rFonts w:hint="default"/>
        <w:lang w:val="uk-UA" w:eastAsia="en-US" w:bidi="ar-SA"/>
      </w:rPr>
    </w:lvl>
    <w:lvl w:ilvl="7" w:tplc="CF00C260">
      <w:numFmt w:val="bullet"/>
      <w:lvlText w:val="•"/>
      <w:lvlJc w:val="left"/>
      <w:pPr>
        <w:ind w:left="6928" w:hanging="643"/>
      </w:pPr>
      <w:rPr>
        <w:rFonts w:hint="default"/>
        <w:lang w:val="uk-UA" w:eastAsia="en-US" w:bidi="ar-SA"/>
      </w:rPr>
    </w:lvl>
    <w:lvl w:ilvl="8" w:tplc="648CB168">
      <w:numFmt w:val="bullet"/>
      <w:lvlText w:val="•"/>
      <w:lvlJc w:val="left"/>
      <w:pPr>
        <w:ind w:left="7887" w:hanging="643"/>
      </w:pPr>
      <w:rPr>
        <w:rFonts w:hint="default"/>
        <w:lang w:val="uk-UA" w:eastAsia="en-US" w:bidi="ar-SA"/>
      </w:rPr>
    </w:lvl>
  </w:abstractNum>
  <w:abstractNum w:abstractNumId="58" w15:restartNumberingAfterBreak="0">
    <w:nsid w:val="595C5694"/>
    <w:multiLevelType w:val="hybridMultilevel"/>
    <w:tmpl w:val="71CC02BE"/>
    <w:lvl w:ilvl="0" w:tplc="842C242E">
      <w:start w:val="1"/>
      <w:numFmt w:val="decimal"/>
      <w:lvlText w:val="%1)"/>
      <w:lvlJc w:val="left"/>
      <w:pPr>
        <w:ind w:left="110" w:hanging="322"/>
      </w:pPr>
      <w:rPr>
        <w:rFonts w:ascii="Times New Roman" w:eastAsia="Times New Roman" w:hAnsi="Times New Roman" w:cs="Times New Roman" w:hint="default"/>
        <w:w w:val="100"/>
        <w:sz w:val="24"/>
        <w:szCs w:val="24"/>
        <w:lang w:val="uk-UA" w:eastAsia="en-US" w:bidi="ar-SA"/>
      </w:rPr>
    </w:lvl>
    <w:lvl w:ilvl="1" w:tplc="55F65890">
      <w:numFmt w:val="bullet"/>
      <w:lvlText w:val="•"/>
      <w:lvlJc w:val="left"/>
      <w:pPr>
        <w:ind w:left="798" w:hanging="322"/>
      </w:pPr>
      <w:rPr>
        <w:rFonts w:hint="default"/>
        <w:lang w:val="uk-UA" w:eastAsia="en-US" w:bidi="ar-SA"/>
      </w:rPr>
    </w:lvl>
    <w:lvl w:ilvl="2" w:tplc="EA94D97E">
      <w:numFmt w:val="bullet"/>
      <w:lvlText w:val="•"/>
      <w:lvlJc w:val="left"/>
      <w:pPr>
        <w:ind w:left="1476" w:hanging="322"/>
      </w:pPr>
      <w:rPr>
        <w:rFonts w:hint="default"/>
        <w:lang w:val="uk-UA" w:eastAsia="en-US" w:bidi="ar-SA"/>
      </w:rPr>
    </w:lvl>
    <w:lvl w:ilvl="3" w:tplc="63623A08">
      <w:numFmt w:val="bullet"/>
      <w:lvlText w:val="•"/>
      <w:lvlJc w:val="left"/>
      <w:pPr>
        <w:ind w:left="2154" w:hanging="322"/>
      </w:pPr>
      <w:rPr>
        <w:rFonts w:hint="default"/>
        <w:lang w:val="uk-UA" w:eastAsia="en-US" w:bidi="ar-SA"/>
      </w:rPr>
    </w:lvl>
    <w:lvl w:ilvl="4" w:tplc="98FA40DE">
      <w:numFmt w:val="bullet"/>
      <w:lvlText w:val="•"/>
      <w:lvlJc w:val="left"/>
      <w:pPr>
        <w:ind w:left="2832" w:hanging="322"/>
      </w:pPr>
      <w:rPr>
        <w:rFonts w:hint="default"/>
        <w:lang w:val="uk-UA" w:eastAsia="en-US" w:bidi="ar-SA"/>
      </w:rPr>
    </w:lvl>
    <w:lvl w:ilvl="5" w:tplc="1AC0B7D4">
      <w:numFmt w:val="bullet"/>
      <w:lvlText w:val="•"/>
      <w:lvlJc w:val="left"/>
      <w:pPr>
        <w:ind w:left="3510" w:hanging="322"/>
      </w:pPr>
      <w:rPr>
        <w:rFonts w:hint="default"/>
        <w:lang w:val="uk-UA" w:eastAsia="en-US" w:bidi="ar-SA"/>
      </w:rPr>
    </w:lvl>
    <w:lvl w:ilvl="6" w:tplc="D952C2B4">
      <w:numFmt w:val="bullet"/>
      <w:lvlText w:val="•"/>
      <w:lvlJc w:val="left"/>
      <w:pPr>
        <w:ind w:left="4188" w:hanging="322"/>
      </w:pPr>
      <w:rPr>
        <w:rFonts w:hint="default"/>
        <w:lang w:val="uk-UA" w:eastAsia="en-US" w:bidi="ar-SA"/>
      </w:rPr>
    </w:lvl>
    <w:lvl w:ilvl="7" w:tplc="22A0B444">
      <w:numFmt w:val="bullet"/>
      <w:lvlText w:val="•"/>
      <w:lvlJc w:val="left"/>
      <w:pPr>
        <w:ind w:left="4866" w:hanging="322"/>
      </w:pPr>
      <w:rPr>
        <w:rFonts w:hint="default"/>
        <w:lang w:val="uk-UA" w:eastAsia="en-US" w:bidi="ar-SA"/>
      </w:rPr>
    </w:lvl>
    <w:lvl w:ilvl="8" w:tplc="0CC2EB68">
      <w:numFmt w:val="bullet"/>
      <w:lvlText w:val="•"/>
      <w:lvlJc w:val="left"/>
      <w:pPr>
        <w:ind w:left="5544" w:hanging="322"/>
      </w:pPr>
      <w:rPr>
        <w:rFonts w:hint="default"/>
        <w:lang w:val="uk-UA" w:eastAsia="en-US" w:bidi="ar-SA"/>
      </w:rPr>
    </w:lvl>
  </w:abstractNum>
  <w:abstractNum w:abstractNumId="59" w15:restartNumberingAfterBreak="0">
    <w:nsid w:val="5DEC677E"/>
    <w:multiLevelType w:val="hybridMultilevel"/>
    <w:tmpl w:val="12A6A5FE"/>
    <w:lvl w:ilvl="0" w:tplc="82461AE4">
      <w:start w:val="1"/>
      <w:numFmt w:val="decimal"/>
      <w:lvlText w:val="%1)"/>
      <w:lvlJc w:val="left"/>
      <w:pPr>
        <w:ind w:left="373" w:hanging="264"/>
      </w:pPr>
      <w:rPr>
        <w:rFonts w:ascii="Times New Roman" w:eastAsia="Times New Roman" w:hAnsi="Times New Roman" w:cs="Times New Roman" w:hint="default"/>
        <w:w w:val="100"/>
        <w:sz w:val="24"/>
        <w:szCs w:val="24"/>
        <w:lang w:val="uk-UA" w:eastAsia="en-US" w:bidi="ar-SA"/>
      </w:rPr>
    </w:lvl>
    <w:lvl w:ilvl="1" w:tplc="142AECFA">
      <w:numFmt w:val="bullet"/>
      <w:lvlText w:val="•"/>
      <w:lvlJc w:val="left"/>
      <w:pPr>
        <w:ind w:left="930" w:hanging="264"/>
      </w:pPr>
      <w:rPr>
        <w:rFonts w:hint="default"/>
        <w:lang w:val="uk-UA" w:eastAsia="en-US" w:bidi="ar-SA"/>
      </w:rPr>
    </w:lvl>
    <w:lvl w:ilvl="2" w:tplc="F1E8E7F6">
      <w:numFmt w:val="bullet"/>
      <w:lvlText w:val="•"/>
      <w:lvlJc w:val="left"/>
      <w:pPr>
        <w:ind w:left="1480" w:hanging="264"/>
      </w:pPr>
      <w:rPr>
        <w:rFonts w:hint="default"/>
        <w:lang w:val="uk-UA" w:eastAsia="en-US" w:bidi="ar-SA"/>
      </w:rPr>
    </w:lvl>
    <w:lvl w:ilvl="3" w:tplc="81E81C9A">
      <w:numFmt w:val="bullet"/>
      <w:lvlText w:val="•"/>
      <w:lvlJc w:val="left"/>
      <w:pPr>
        <w:ind w:left="2030" w:hanging="264"/>
      </w:pPr>
      <w:rPr>
        <w:rFonts w:hint="default"/>
        <w:lang w:val="uk-UA" w:eastAsia="en-US" w:bidi="ar-SA"/>
      </w:rPr>
    </w:lvl>
    <w:lvl w:ilvl="4" w:tplc="95901852">
      <w:numFmt w:val="bullet"/>
      <w:lvlText w:val="•"/>
      <w:lvlJc w:val="left"/>
      <w:pPr>
        <w:ind w:left="2580" w:hanging="264"/>
      </w:pPr>
      <w:rPr>
        <w:rFonts w:hint="default"/>
        <w:lang w:val="uk-UA" w:eastAsia="en-US" w:bidi="ar-SA"/>
      </w:rPr>
    </w:lvl>
    <w:lvl w:ilvl="5" w:tplc="630A15EA">
      <w:numFmt w:val="bullet"/>
      <w:lvlText w:val="•"/>
      <w:lvlJc w:val="left"/>
      <w:pPr>
        <w:ind w:left="3130" w:hanging="264"/>
      </w:pPr>
      <w:rPr>
        <w:rFonts w:hint="default"/>
        <w:lang w:val="uk-UA" w:eastAsia="en-US" w:bidi="ar-SA"/>
      </w:rPr>
    </w:lvl>
    <w:lvl w:ilvl="6" w:tplc="30F6A214">
      <w:numFmt w:val="bullet"/>
      <w:lvlText w:val="•"/>
      <w:lvlJc w:val="left"/>
      <w:pPr>
        <w:ind w:left="3680" w:hanging="264"/>
      </w:pPr>
      <w:rPr>
        <w:rFonts w:hint="default"/>
        <w:lang w:val="uk-UA" w:eastAsia="en-US" w:bidi="ar-SA"/>
      </w:rPr>
    </w:lvl>
    <w:lvl w:ilvl="7" w:tplc="670C8F46">
      <w:numFmt w:val="bullet"/>
      <w:lvlText w:val="•"/>
      <w:lvlJc w:val="left"/>
      <w:pPr>
        <w:ind w:left="4230" w:hanging="264"/>
      </w:pPr>
      <w:rPr>
        <w:rFonts w:hint="default"/>
        <w:lang w:val="uk-UA" w:eastAsia="en-US" w:bidi="ar-SA"/>
      </w:rPr>
    </w:lvl>
    <w:lvl w:ilvl="8" w:tplc="EA2C1B88">
      <w:numFmt w:val="bullet"/>
      <w:lvlText w:val="•"/>
      <w:lvlJc w:val="left"/>
      <w:pPr>
        <w:ind w:left="4780" w:hanging="264"/>
      </w:pPr>
      <w:rPr>
        <w:rFonts w:hint="default"/>
        <w:lang w:val="uk-UA" w:eastAsia="en-US" w:bidi="ar-SA"/>
      </w:rPr>
    </w:lvl>
  </w:abstractNum>
  <w:abstractNum w:abstractNumId="60" w15:restartNumberingAfterBreak="0">
    <w:nsid w:val="60741B9B"/>
    <w:multiLevelType w:val="multilevel"/>
    <w:tmpl w:val="7FB85B46"/>
    <w:lvl w:ilvl="0">
      <w:start w:val="1"/>
      <w:numFmt w:val="decimal"/>
      <w:lvlText w:val="%1"/>
      <w:lvlJc w:val="left"/>
      <w:pPr>
        <w:ind w:left="445" w:hanging="336"/>
      </w:pPr>
      <w:rPr>
        <w:rFonts w:hint="default"/>
        <w:lang w:val="uk-UA" w:eastAsia="en-US" w:bidi="ar-SA"/>
      </w:rPr>
    </w:lvl>
    <w:lvl w:ilvl="1">
      <w:start w:val="1"/>
      <w:numFmt w:val="decimal"/>
      <w:lvlText w:val="%1.%2"/>
      <w:lvlJc w:val="left"/>
      <w:pPr>
        <w:ind w:left="445" w:hanging="336"/>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1228" w:hanging="336"/>
      </w:pPr>
      <w:rPr>
        <w:rFonts w:hint="default"/>
        <w:lang w:val="uk-UA" w:eastAsia="en-US" w:bidi="ar-SA"/>
      </w:rPr>
    </w:lvl>
    <w:lvl w:ilvl="3">
      <w:numFmt w:val="bullet"/>
      <w:lvlText w:val="•"/>
      <w:lvlJc w:val="left"/>
      <w:pPr>
        <w:ind w:left="1623" w:hanging="336"/>
      </w:pPr>
      <w:rPr>
        <w:rFonts w:hint="default"/>
        <w:lang w:val="uk-UA" w:eastAsia="en-US" w:bidi="ar-SA"/>
      </w:rPr>
    </w:lvl>
    <w:lvl w:ilvl="4">
      <w:numFmt w:val="bullet"/>
      <w:lvlText w:val="•"/>
      <w:lvlJc w:val="left"/>
      <w:pPr>
        <w:ind w:left="2017" w:hanging="336"/>
      </w:pPr>
      <w:rPr>
        <w:rFonts w:hint="default"/>
        <w:lang w:val="uk-UA" w:eastAsia="en-US" w:bidi="ar-SA"/>
      </w:rPr>
    </w:lvl>
    <w:lvl w:ilvl="5">
      <w:numFmt w:val="bullet"/>
      <w:lvlText w:val="•"/>
      <w:lvlJc w:val="left"/>
      <w:pPr>
        <w:ind w:left="2412" w:hanging="336"/>
      </w:pPr>
      <w:rPr>
        <w:rFonts w:hint="default"/>
        <w:lang w:val="uk-UA" w:eastAsia="en-US" w:bidi="ar-SA"/>
      </w:rPr>
    </w:lvl>
    <w:lvl w:ilvl="6">
      <w:numFmt w:val="bullet"/>
      <w:lvlText w:val="•"/>
      <w:lvlJc w:val="left"/>
      <w:pPr>
        <w:ind w:left="2806" w:hanging="336"/>
      </w:pPr>
      <w:rPr>
        <w:rFonts w:hint="default"/>
        <w:lang w:val="uk-UA" w:eastAsia="en-US" w:bidi="ar-SA"/>
      </w:rPr>
    </w:lvl>
    <w:lvl w:ilvl="7">
      <w:numFmt w:val="bullet"/>
      <w:lvlText w:val="•"/>
      <w:lvlJc w:val="left"/>
      <w:pPr>
        <w:ind w:left="3200" w:hanging="336"/>
      </w:pPr>
      <w:rPr>
        <w:rFonts w:hint="default"/>
        <w:lang w:val="uk-UA" w:eastAsia="en-US" w:bidi="ar-SA"/>
      </w:rPr>
    </w:lvl>
    <w:lvl w:ilvl="8">
      <w:numFmt w:val="bullet"/>
      <w:lvlText w:val="•"/>
      <w:lvlJc w:val="left"/>
      <w:pPr>
        <w:ind w:left="3595" w:hanging="336"/>
      </w:pPr>
      <w:rPr>
        <w:rFonts w:hint="default"/>
        <w:lang w:val="uk-UA" w:eastAsia="en-US" w:bidi="ar-SA"/>
      </w:rPr>
    </w:lvl>
  </w:abstractNum>
  <w:abstractNum w:abstractNumId="61" w15:restartNumberingAfterBreak="0">
    <w:nsid w:val="60782C65"/>
    <w:multiLevelType w:val="hybridMultilevel"/>
    <w:tmpl w:val="B7408CD8"/>
    <w:lvl w:ilvl="0" w:tplc="B6A8F312">
      <w:start w:val="3"/>
      <w:numFmt w:val="decimal"/>
      <w:lvlText w:val="%1)"/>
      <w:lvlJc w:val="left"/>
      <w:pPr>
        <w:ind w:left="522" w:hanging="303"/>
      </w:pPr>
      <w:rPr>
        <w:rFonts w:ascii="Times New Roman" w:eastAsia="Times New Roman" w:hAnsi="Times New Roman" w:cs="Times New Roman" w:hint="default"/>
        <w:w w:val="99"/>
        <w:sz w:val="28"/>
        <w:szCs w:val="28"/>
        <w:lang w:val="uk-UA" w:eastAsia="en-US" w:bidi="ar-SA"/>
      </w:rPr>
    </w:lvl>
    <w:lvl w:ilvl="1" w:tplc="7DF22ACA">
      <w:numFmt w:val="bullet"/>
      <w:lvlText w:val="•"/>
      <w:lvlJc w:val="left"/>
      <w:pPr>
        <w:ind w:left="1454" w:hanging="303"/>
      </w:pPr>
      <w:rPr>
        <w:rFonts w:hint="default"/>
        <w:lang w:val="uk-UA" w:eastAsia="en-US" w:bidi="ar-SA"/>
      </w:rPr>
    </w:lvl>
    <w:lvl w:ilvl="2" w:tplc="081C8722">
      <w:numFmt w:val="bullet"/>
      <w:lvlText w:val="•"/>
      <w:lvlJc w:val="left"/>
      <w:pPr>
        <w:ind w:left="2388" w:hanging="303"/>
      </w:pPr>
      <w:rPr>
        <w:rFonts w:hint="default"/>
        <w:lang w:val="uk-UA" w:eastAsia="en-US" w:bidi="ar-SA"/>
      </w:rPr>
    </w:lvl>
    <w:lvl w:ilvl="3" w:tplc="968C25D2">
      <w:numFmt w:val="bullet"/>
      <w:lvlText w:val="•"/>
      <w:lvlJc w:val="left"/>
      <w:pPr>
        <w:ind w:left="3323" w:hanging="303"/>
      </w:pPr>
      <w:rPr>
        <w:rFonts w:hint="default"/>
        <w:lang w:val="uk-UA" w:eastAsia="en-US" w:bidi="ar-SA"/>
      </w:rPr>
    </w:lvl>
    <w:lvl w:ilvl="4" w:tplc="481A628E">
      <w:numFmt w:val="bullet"/>
      <w:lvlText w:val="•"/>
      <w:lvlJc w:val="left"/>
      <w:pPr>
        <w:ind w:left="4257" w:hanging="303"/>
      </w:pPr>
      <w:rPr>
        <w:rFonts w:hint="default"/>
        <w:lang w:val="uk-UA" w:eastAsia="en-US" w:bidi="ar-SA"/>
      </w:rPr>
    </w:lvl>
    <w:lvl w:ilvl="5" w:tplc="81749C38">
      <w:numFmt w:val="bullet"/>
      <w:lvlText w:val="•"/>
      <w:lvlJc w:val="left"/>
      <w:pPr>
        <w:ind w:left="5192" w:hanging="303"/>
      </w:pPr>
      <w:rPr>
        <w:rFonts w:hint="default"/>
        <w:lang w:val="uk-UA" w:eastAsia="en-US" w:bidi="ar-SA"/>
      </w:rPr>
    </w:lvl>
    <w:lvl w:ilvl="6" w:tplc="C024C564">
      <w:numFmt w:val="bullet"/>
      <w:lvlText w:val="•"/>
      <w:lvlJc w:val="left"/>
      <w:pPr>
        <w:ind w:left="6126" w:hanging="303"/>
      </w:pPr>
      <w:rPr>
        <w:rFonts w:hint="default"/>
        <w:lang w:val="uk-UA" w:eastAsia="en-US" w:bidi="ar-SA"/>
      </w:rPr>
    </w:lvl>
    <w:lvl w:ilvl="7" w:tplc="3800A7BC">
      <w:numFmt w:val="bullet"/>
      <w:lvlText w:val="•"/>
      <w:lvlJc w:val="left"/>
      <w:pPr>
        <w:ind w:left="7060" w:hanging="303"/>
      </w:pPr>
      <w:rPr>
        <w:rFonts w:hint="default"/>
        <w:lang w:val="uk-UA" w:eastAsia="en-US" w:bidi="ar-SA"/>
      </w:rPr>
    </w:lvl>
    <w:lvl w:ilvl="8" w:tplc="73D08DCC">
      <w:numFmt w:val="bullet"/>
      <w:lvlText w:val="•"/>
      <w:lvlJc w:val="left"/>
      <w:pPr>
        <w:ind w:left="7995" w:hanging="303"/>
      </w:pPr>
      <w:rPr>
        <w:rFonts w:hint="default"/>
        <w:lang w:val="uk-UA" w:eastAsia="en-US" w:bidi="ar-SA"/>
      </w:rPr>
    </w:lvl>
  </w:abstractNum>
  <w:abstractNum w:abstractNumId="62" w15:restartNumberingAfterBreak="0">
    <w:nsid w:val="66E6504F"/>
    <w:multiLevelType w:val="hybridMultilevel"/>
    <w:tmpl w:val="5CCA1764"/>
    <w:lvl w:ilvl="0" w:tplc="97C27FCE">
      <w:numFmt w:val="bullet"/>
      <w:lvlText w:val="-"/>
      <w:lvlJc w:val="left"/>
      <w:pPr>
        <w:ind w:left="319" w:hanging="183"/>
      </w:pPr>
      <w:rPr>
        <w:rFonts w:ascii="Times New Roman" w:eastAsia="Times New Roman" w:hAnsi="Times New Roman" w:cs="Times New Roman" w:hint="default"/>
        <w:w w:val="99"/>
        <w:sz w:val="28"/>
        <w:szCs w:val="28"/>
        <w:lang w:val="uk-UA" w:eastAsia="en-US" w:bidi="ar-SA"/>
      </w:rPr>
    </w:lvl>
    <w:lvl w:ilvl="1" w:tplc="6002996C">
      <w:numFmt w:val="bullet"/>
      <w:lvlText w:val="•"/>
      <w:lvlJc w:val="left"/>
      <w:pPr>
        <w:ind w:left="1286" w:hanging="183"/>
      </w:pPr>
      <w:rPr>
        <w:rFonts w:hint="default"/>
        <w:lang w:val="uk-UA" w:eastAsia="en-US" w:bidi="ar-SA"/>
      </w:rPr>
    </w:lvl>
    <w:lvl w:ilvl="2" w:tplc="5A96C7A6">
      <w:numFmt w:val="bullet"/>
      <w:lvlText w:val="•"/>
      <w:lvlJc w:val="left"/>
      <w:pPr>
        <w:ind w:left="2252" w:hanging="183"/>
      </w:pPr>
      <w:rPr>
        <w:rFonts w:hint="default"/>
        <w:lang w:val="uk-UA" w:eastAsia="en-US" w:bidi="ar-SA"/>
      </w:rPr>
    </w:lvl>
    <w:lvl w:ilvl="3" w:tplc="C7385488">
      <w:numFmt w:val="bullet"/>
      <w:lvlText w:val="•"/>
      <w:lvlJc w:val="left"/>
      <w:pPr>
        <w:ind w:left="3219" w:hanging="183"/>
      </w:pPr>
      <w:rPr>
        <w:rFonts w:hint="default"/>
        <w:lang w:val="uk-UA" w:eastAsia="en-US" w:bidi="ar-SA"/>
      </w:rPr>
    </w:lvl>
    <w:lvl w:ilvl="4" w:tplc="63D8BFFA">
      <w:numFmt w:val="bullet"/>
      <w:lvlText w:val="•"/>
      <w:lvlJc w:val="left"/>
      <w:pPr>
        <w:ind w:left="4185" w:hanging="183"/>
      </w:pPr>
      <w:rPr>
        <w:rFonts w:hint="default"/>
        <w:lang w:val="uk-UA" w:eastAsia="en-US" w:bidi="ar-SA"/>
      </w:rPr>
    </w:lvl>
    <w:lvl w:ilvl="5" w:tplc="6B760D00">
      <w:numFmt w:val="bullet"/>
      <w:lvlText w:val="•"/>
      <w:lvlJc w:val="left"/>
      <w:pPr>
        <w:ind w:left="5152" w:hanging="183"/>
      </w:pPr>
      <w:rPr>
        <w:rFonts w:hint="default"/>
        <w:lang w:val="uk-UA" w:eastAsia="en-US" w:bidi="ar-SA"/>
      </w:rPr>
    </w:lvl>
    <w:lvl w:ilvl="6" w:tplc="3A809828">
      <w:numFmt w:val="bullet"/>
      <w:lvlText w:val="•"/>
      <w:lvlJc w:val="left"/>
      <w:pPr>
        <w:ind w:left="6118" w:hanging="183"/>
      </w:pPr>
      <w:rPr>
        <w:rFonts w:hint="default"/>
        <w:lang w:val="uk-UA" w:eastAsia="en-US" w:bidi="ar-SA"/>
      </w:rPr>
    </w:lvl>
    <w:lvl w:ilvl="7" w:tplc="E1C86E5E">
      <w:numFmt w:val="bullet"/>
      <w:lvlText w:val="•"/>
      <w:lvlJc w:val="left"/>
      <w:pPr>
        <w:ind w:left="7084" w:hanging="183"/>
      </w:pPr>
      <w:rPr>
        <w:rFonts w:hint="default"/>
        <w:lang w:val="uk-UA" w:eastAsia="en-US" w:bidi="ar-SA"/>
      </w:rPr>
    </w:lvl>
    <w:lvl w:ilvl="8" w:tplc="ABBA6886">
      <w:numFmt w:val="bullet"/>
      <w:lvlText w:val="•"/>
      <w:lvlJc w:val="left"/>
      <w:pPr>
        <w:ind w:left="8051" w:hanging="183"/>
      </w:pPr>
      <w:rPr>
        <w:rFonts w:hint="default"/>
        <w:lang w:val="uk-UA" w:eastAsia="en-US" w:bidi="ar-SA"/>
      </w:rPr>
    </w:lvl>
  </w:abstractNum>
  <w:abstractNum w:abstractNumId="63" w15:restartNumberingAfterBreak="0">
    <w:nsid w:val="67142D85"/>
    <w:multiLevelType w:val="multilevel"/>
    <w:tmpl w:val="FF08A11A"/>
    <w:lvl w:ilvl="0">
      <w:start w:val="1"/>
      <w:numFmt w:val="decimal"/>
      <w:lvlText w:val="%1"/>
      <w:lvlJc w:val="left"/>
      <w:pPr>
        <w:ind w:left="445" w:hanging="336"/>
      </w:pPr>
      <w:rPr>
        <w:rFonts w:hint="default"/>
        <w:lang w:val="uk-UA" w:eastAsia="en-US" w:bidi="ar-SA"/>
      </w:rPr>
    </w:lvl>
    <w:lvl w:ilvl="1">
      <w:start w:val="1"/>
      <w:numFmt w:val="decimal"/>
      <w:lvlText w:val="%1.%2"/>
      <w:lvlJc w:val="left"/>
      <w:pPr>
        <w:ind w:left="445" w:hanging="336"/>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1229" w:hanging="336"/>
      </w:pPr>
      <w:rPr>
        <w:rFonts w:hint="default"/>
        <w:lang w:val="uk-UA" w:eastAsia="en-US" w:bidi="ar-SA"/>
      </w:rPr>
    </w:lvl>
    <w:lvl w:ilvl="3">
      <w:numFmt w:val="bullet"/>
      <w:lvlText w:val="•"/>
      <w:lvlJc w:val="left"/>
      <w:pPr>
        <w:ind w:left="1624" w:hanging="336"/>
      </w:pPr>
      <w:rPr>
        <w:rFonts w:hint="default"/>
        <w:lang w:val="uk-UA" w:eastAsia="en-US" w:bidi="ar-SA"/>
      </w:rPr>
    </w:lvl>
    <w:lvl w:ilvl="4">
      <w:numFmt w:val="bullet"/>
      <w:lvlText w:val="•"/>
      <w:lvlJc w:val="left"/>
      <w:pPr>
        <w:ind w:left="2019" w:hanging="336"/>
      </w:pPr>
      <w:rPr>
        <w:rFonts w:hint="default"/>
        <w:lang w:val="uk-UA" w:eastAsia="en-US" w:bidi="ar-SA"/>
      </w:rPr>
    </w:lvl>
    <w:lvl w:ilvl="5">
      <w:numFmt w:val="bullet"/>
      <w:lvlText w:val="•"/>
      <w:lvlJc w:val="left"/>
      <w:pPr>
        <w:ind w:left="2414" w:hanging="336"/>
      </w:pPr>
      <w:rPr>
        <w:rFonts w:hint="default"/>
        <w:lang w:val="uk-UA" w:eastAsia="en-US" w:bidi="ar-SA"/>
      </w:rPr>
    </w:lvl>
    <w:lvl w:ilvl="6">
      <w:numFmt w:val="bullet"/>
      <w:lvlText w:val="•"/>
      <w:lvlJc w:val="left"/>
      <w:pPr>
        <w:ind w:left="2808" w:hanging="336"/>
      </w:pPr>
      <w:rPr>
        <w:rFonts w:hint="default"/>
        <w:lang w:val="uk-UA" w:eastAsia="en-US" w:bidi="ar-SA"/>
      </w:rPr>
    </w:lvl>
    <w:lvl w:ilvl="7">
      <w:numFmt w:val="bullet"/>
      <w:lvlText w:val="•"/>
      <w:lvlJc w:val="left"/>
      <w:pPr>
        <w:ind w:left="3203" w:hanging="336"/>
      </w:pPr>
      <w:rPr>
        <w:rFonts w:hint="default"/>
        <w:lang w:val="uk-UA" w:eastAsia="en-US" w:bidi="ar-SA"/>
      </w:rPr>
    </w:lvl>
    <w:lvl w:ilvl="8">
      <w:numFmt w:val="bullet"/>
      <w:lvlText w:val="•"/>
      <w:lvlJc w:val="left"/>
      <w:pPr>
        <w:ind w:left="3598" w:hanging="336"/>
      </w:pPr>
      <w:rPr>
        <w:rFonts w:hint="default"/>
        <w:lang w:val="uk-UA" w:eastAsia="en-US" w:bidi="ar-SA"/>
      </w:rPr>
    </w:lvl>
  </w:abstractNum>
  <w:abstractNum w:abstractNumId="64" w15:restartNumberingAfterBreak="0">
    <w:nsid w:val="68560054"/>
    <w:multiLevelType w:val="hybridMultilevel"/>
    <w:tmpl w:val="8E002EC4"/>
    <w:lvl w:ilvl="0" w:tplc="5D1A3E98">
      <w:start w:val="1"/>
      <w:numFmt w:val="decimal"/>
      <w:lvlText w:val="%1)"/>
      <w:lvlJc w:val="left"/>
      <w:pPr>
        <w:ind w:left="105" w:hanging="264"/>
      </w:pPr>
      <w:rPr>
        <w:rFonts w:ascii="Times New Roman" w:eastAsia="Times New Roman" w:hAnsi="Times New Roman" w:cs="Times New Roman" w:hint="default"/>
        <w:w w:val="100"/>
        <w:sz w:val="24"/>
        <w:szCs w:val="24"/>
        <w:lang w:val="uk-UA" w:eastAsia="en-US" w:bidi="ar-SA"/>
      </w:rPr>
    </w:lvl>
    <w:lvl w:ilvl="1" w:tplc="C7F6D148">
      <w:numFmt w:val="bullet"/>
      <w:lvlText w:val="•"/>
      <w:lvlJc w:val="left"/>
      <w:pPr>
        <w:ind w:left="1330" w:hanging="264"/>
      </w:pPr>
      <w:rPr>
        <w:rFonts w:hint="default"/>
        <w:lang w:val="uk-UA" w:eastAsia="en-US" w:bidi="ar-SA"/>
      </w:rPr>
    </w:lvl>
    <w:lvl w:ilvl="2" w:tplc="51C45896">
      <w:numFmt w:val="bullet"/>
      <w:lvlText w:val="•"/>
      <w:lvlJc w:val="left"/>
      <w:pPr>
        <w:ind w:left="2560" w:hanging="264"/>
      </w:pPr>
      <w:rPr>
        <w:rFonts w:hint="default"/>
        <w:lang w:val="uk-UA" w:eastAsia="en-US" w:bidi="ar-SA"/>
      </w:rPr>
    </w:lvl>
    <w:lvl w:ilvl="3" w:tplc="C4C2BCC8">
      <w:numFmt w:val="bullet"/>
      <w:lvlText w:val="•"/>
      <w:lvlJc w:val="left"/>
      <w:pPr>
        <w:ind w:left="3790" w:hanging="264"/>
      </w:pPr>
      <w:rPr>
        <w:rFonts w:hint="default"/>
        <w:lang w:val="uk-UA" w:eastAsia="en-US" w:bidi="ar-SA"/>
      </w:rPr>
    </w:lvl>
    <w:lvl w:ilvl="4" w:tplc="E0D03B74">
      <w:numFmt w:val="bullet"/>
      <w:lvlText w:val="•"/>
      <w:lvlJc w:val="left"/>
      <w:pPr>
        <w:ind w:left="5020" w:hanging="264"/>
      </w:pPr>
      <w:rPr>
        <w:rFonts w:hint="default"/>
        <w:lang w:val="uk-UA" w:eastAsia="en-US" w:bidi="ar-SA"/>
      </w:rPr>
    </w:lvl>
    <w:lvl w:ilvl="5" w:tplc="1FE4DED0">
      <w:numFmt w:val="bullet"/>
      <w:lvlText w:val="•"/>
      <w:lvlJc w:val="left"/>
      <w:pPr>
        <w:ind w:left="6250" w:hanging="264"/>
      </w:pPr>
      <w:rPr>
        <w:rFonts w:hint="default"/>
        <w:lang w:val="uk-UA" w:eastAsia="en-US" w:bidi="ar-SA"/>
      </w:rPr>
    </w:lvl>
    <w:lvl w:ilvl="6" w:tplc="7C80997A">
      <w:numFmt w:val="bullet"/>
      <w:lvlText w:val="•"/>
      <w:lvlJc w:val="left"/>
      <w:pPr>
        <w:ind w:left="7480" w:hanging="264"/>
      </w:pPr>
      <w:rPr>
        <w:rFonts w:hint="default"/>
        <w:lang w:val="uk-UA" w:eastAsia="en-US" w:bidi="ar-SA"/>
      </w:rPr>
    </w:lvl>
    <w:lvl w:ilvl="7" w:tplc="5B0C3F0A">
      <w:numFmt w:val="bullet"/>
      <w:lvlText w:val="•"/>
      <w:lvlJc w:val="left"/>
      <w:pPr>
        <w:ind w:left="8710" w:hanging="264"/>
      </w:pPr>
      <w:rPr>
        <w:rFonts w:hint="default"/>
        <w:lang w:val="uk-UA" w:eastAsia="en-US" w:bidi="ar-SA"/>
      </w:rPr>
    </w:lvl>
    <w:lvl w:ilvl="8" w:tplc="AEC8D0EE">
      <w:numFmt w:val="bullet"/>
      <w:lvlText w:val="•"/>
      <w:lvlJc w:val="left"/>
      <w:pPr>
        <w:ind w:left="9940" w:hanging="264"/>
      </w:pPr>
      <w:rPr>
        <w:rFonts w:hint="default"/>
        <w:lang w:val="uk-UA" w:eastAsia="en-US" w:bidi="ar-SA"/>
      </w:rPr>
    </w:lvl>
  </w:abstractNum>
  <w:abstractNum w:abstractNumId="65" w15:restartNumberingAfterBreak="0">
    <w:nsid w:val="68886E39"/>
    <w:multiLevelType w:val="multilevel"/>
    <w:tmpl w:val="A716AA9A"/>
    <w:lvl w:ilvl="0">
      <w:start w:val="1"/>
      <w:numFmt w:val="decimal"/>
      <w:lvlText w:val="%1."/>
      <w:lvlJc w:val="left"/>
      <w:pPr>
        <w:ind w:left="432" w:hanging="432"/>
      </w:pPr>
      <w:rPr>
        <w:rFonts w:hint="default"/>
      </w:rPr>
    </w:lvl>
    <w:lvl w:ilvl="1">
      <w:start w:val="2"/>
      <w:numFmt w:val="decimal"/>
      <w:lvlText w:val="%1.%2."/>
      <w:lvlJc w:val="left"/>
      <w:pPr>
        <w:ind w:left="-31" w:hanging="720"/>
      </w:pPr>
      <w:rPr>
        <w:rFonts w:hint="default"/>
      </w:rPr>
    </w:lvl>
    <w:lvl w:ilvl="2">
      <w:start w:val="1"/>
      <w:numFmt w:val="decimal"/>
      <w:lvlText w:val="%1.%2.%3."/>
      <w:lvlJc w:val="left"/>
      <w:pPr>
        <w:ind w:left="-782" w:hanging="720"/>
      </w:pPr>
      <w:rPr>
        <w:rFonts w:hint="default"/>
      </w:rPr>
    </w:lvl>
    <w:lvl w:ilvl="3">
      <w:start w:val="1"/>
      <w:numFmt w:val="decimal"/>
      <w:lvlText w:val="%1.%2.%3.%4."/>
      <w:lvlJc w:val="left"/>
      <w:pPr>
        <w:ind w:left="-1173" w:hanging="108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706" w:hanging="1800"/>
      </w:pPr>
      <w:rPr>
        <w:rFonts w:hint="default"/>
      </w:rPr>
    </w:lvl>
    <w:lvl w:ilvl="7">
      <w:start w:val="1"/>
      <w:numFmt w:val="decimal"/>
      <w:lvlText w:val="%1.%2.%3.%4.%5.%6.%7.%8."/>
      <w:lvlJc w:val="left"/>
      <w:pPr>
        <w:ind w:left="-3457" w:hanging="1800"/>
      </w:pPr>
      <w:rPr>
        <w:rFonts w:hint="default"/>
      </w:rPr>
    </w:lvl>
    <w:lvl w:ilvl="8">
      <w:start w:val="1"/>
      <w:numFmt w:val="decimal"/>
      <w:lvlText w:val="%1.%2.%3.%4.%5.%6.%7.%8.%9."/>
      <w:lvlJc w:val="left"/>
      <w:pPr>
        <w:ind w:left="-3848" w:hanging="2160"/>
      </w:pPr>
      <w:rPr>
        <w:rFonts w:hint="default"/>
      </w:rPr>
    </w:lvl>
  </w:abstractNum>
  <w:abstractNum w:abstractNumId="66" w15:restartNumberingAfterBreak="0">
    <w:nsid w:val="6AAB000C"/>
    <w:multiLevelType w:val="hybridMultilevel"/>
    <w:tmpl w:val="E1783402"/>
    <w:lvl w:ilvl="0" w:tplc="8B7A6208">
      <w:start w:val="1"/>
      <w:numFmt w:val="decimal"/>
      <w:lvlText w:val="%1)"/>
      <w:lvlJc w:val="left"/>
      <w:pPr>
        <w:ind w:left="219" w:hanging="303"/>
      </w:pPr>
      <w:rPr>
        <w:rFonts w:ascii="Times New Roman" w:eastAsia="Times New Roman" w:hAnsi="Times New Roman" w:cs="Times New Roman" w:hint="default"/>
        <w:w w:val="99"/>
        <w:sz w:val="28"/>
        <w:szCs w:val="28"/>
        <w:lang w:val="uk-UA" w:eastAsia="en-US" w:bidi="ar-SA"/>
      </w:rPr>
    </w:lvl>
    <w:lvl w:ilvl="1" w:tplc="4C50F34C">
      <w:numFmt w:val="bullet"/>
      <w:lvlText w:val="•"/>
      <w:lvlJc w:val="left"/>
      <w:pPr>
        <w:ind w:left="1184" w:hanging="303"/>
      </w:pPr>
      <w:rPr>
        <w:rFonts w:hint="default"/>
        <w:lang w:val="uk-UA" w:eastAsia="en-US" w:bidi="ar-SA"/>
      </w:rPr>
    </w:lvl>
    <w:lvl w:ilvl="2" w:tplc="69B80EBC">
      <w:numFmt w:val="bullet"/>
      <w:lvlText w:val="•"/>
      <w:lvlJc w:val="left"/>
      <w:pPr>
        <w:ind w:left="2148" w:hanging="303"/>
      </w:pPr>
      <w:rPr>
        <w:rFonts w:hint="default"/>
        <w:lang w:val="uk-UA" w:eastAsia="en-US" w:bidi="ar-SA"/>
      </w:rPr>
    </w:lvl>
    <w:lvl w:ilvl="3" w:tplc="B944074E">
      <w:numFmt w:val="bullet"/>
      <w:lvlText w:val="•"/>
      <w:lvlJc w:val="left"/>
      <w:pPr>
        <w:ind w:left="3113" w:hanging="303"/>
      </w:pPr>
      <w:rPr>
        <w:rFonts w:hint="default"/>
        <w:lang w:val="uk-UA" w:eastAsia="en-US" w:bidi="ar-SA"/>
      </w:rPr>
    </w:lvl>
    <w:lvl w:ilvl="4" w:tplc="7B722F9C">
      <w:numFmt w:val="bullet"/>
      <w:lvlText w:val="•"/>
      <w:lvlJc w:val="left"/>
      <w:pPr>
        <w:ind w:left="4077" w:hanging="303"/>
      </w:pPr>
      <w:rPr>
        <w:rFonts w:hint="default"/>
        <w:lang w:val="uk-UA" w:eastAsia="en-US" w:bidi="ar-SA"/>
      </w:rPr>
    </w:lvl>
    <w:lvl w:ilvl="5" w:tplc="F9D058EE">
      <w:numFmt w:val="bullet"/>
      <w:lvlText w:val="•"/>
      <w:lvlJc w:val="left"/>
      <w:pPr>
        <w:ind w:left="5042" w:hanging="303"/>
      </w:pPr>
      <w:rPr>
        <w:rFonts w:hint="default"/>
        <w:lang w:val="uk-UA" w:eastAsia="en-US" w:bidi="ar-SA"/>
      </w:rPr>
    </w:lvl>
    <w:lvl w:ilvl="6" w:tplc="37564CBE">
      <w:numFmt w:val="bullet"/>
      <w:lvlText w:val="•"/>
      <w:lvlJc w:val="left"/>
      <w:pPr>
        <w:ind w:left="6006" w:hanging="303"/>
      </w:pPr>
      <w:rPr>
        <w:rFonts w:hint="default"/>
        <w:lang w:val="uk-UA" w:eastAsia="en-US" w:bidi="ar-SA"/>
      </w:rPr>
    </w:lvl>
    <w:lvl w:ilvl="7" w:tplc="AE766AFC">
      <w:numFmt w:val="bullet"/>
      <w:lvlText w:val="•"/>
      <w:lvlJc w:val="left"/>
      <w:pPr>
        <w:ind w:left="6970" w:hanging="303"/>
      </w:pPr>
      <w:rPr>
        <w:rFonts w:hint="default"/>
        <w:lang w:val="uk-UA" w:eastAsia="en-US" w:bidi="ar-SA"/>
      </w:rPr>
    </w:lvl>
    <w:lvl w:ilvl="8" w:tplc="A47CCC7A">
      <w:numFmt w:val="bullet"/>
      <w:lvlText w:val="•"/>
      <w:lvlJc w:val="left"/>
      <w:pPr>
        <w:ind w:left="7935" w:hanging="303"/>
      </w:pPr>
      <w:rPr>
        <w:rFonts w:hint="default"/>
        <w:lang w:val="uk-UA" w:eastAsia="en-US" w:bidi="ar-SA"/>
      </w:rPr>
    </w:lvl>
  </w:abstractNum>
  <w:abstractNum w:abstractNumId="67" w15:restartNumberingAfterBreak="0">
    <w:nsid w:val="6CC45CB1"/>
    <w:multiLevelType w:val="hybridMultilevel"/>
    <w:tmpl w:val="58201B4A"/>
    <w:lvl w:ilvl="0" w:tplc="48AEB304">
      <w:start w:val="1"/>
      <w:numFmt w:val="decimal"/>
      <w:lvlText w:val="%1)"/>
      <w:lvlJc w:val="left"/>
      <w:pPr>
        <w:ind w:left="522" w:hanging="303"/>
      </w:pPr>
      <w:rPr>
        <w:rFonts w:ascii="Times New Roman" w:eastAsia="Times New Roman" w:hAnsi="Times New Roman" w:cs="Times New Roman" w:hint="default"/>
        <w:w w:val="99"/>
        <w:sz w:val="28"/>
        <w:szCs w:val="28"/>
        <w:lang w:val="uk-UA" w:eastAsia="en-US" w:bidi="ar-SA"/>
      </w:rPr>
    </w:lvl>
    <w:lvl w:ilvl="1" w:tplc="20A22C5C">
      <w:numFmt w:val="bullet"/>
      <w:lvlText w:val="•"/>
      <w:lvlJc w:val="left"/>
      <w:pPr>
        <w:ind w:left="1480" w:hanging="303"/>
      </w:pPr>
      <w:rPr>
        <w:rFonts w:hint="default"/>
        <w:lang w:val="uk-UA" w:eastAsia="en-US" w:bidi="ar-SA"/>
      </w:rPr>
    </w:lvl>
    <w:lvl w:ilvl="2" w:tplc="189215D8">
      <w:numFmt w:val="bullet"/>
      <w:lvlText w:val="•"/>
      <w:lvlJc w:val="left"/>
      <w:pPr>
        <w:ind w:left="2440" w:hanging="303"/>
      </w:pPr>
      <w:rPr>
        <w:rFonts w:hint="default"/>
        <w:lang w:val="uk-UA" w:eastAsia="en-US" w:bidi="ar-SA"/>
      </w:rPr>
    </w:lvl>
    <w:lvl w:ilvl="3" w:tplc="5D9805FC">
      <w:numFmt w:val="bullet"/>
      <w:lvlText w:val="•"/>
      <w:lvlJc w:val="left"/>
      <w:pPr>
        <w:ind w:left="3401" w:hanging="303"/>
      </w:pPr>
      <w:rPr>
        <w:rFonts w:hint="default"/>
        <w:lang w:val="uk-UA" w:eastAsia="en-US" w:bidi="ar-SA"/>
      </w:rPr>
    </w:lvl>
    <w:lvl w:ilvl="4" w:tplc="E9D67EA0">
      <w:numFmt w:val="bullet"/>
      <w:lvlText w:val="•"/>
      <w:lvlJc w:val="left"/>
      <w:pPr>
        <w:ind w:left="4361" w:hanging="303"/>
      </w:pPr>
      <w:rPr>
        <w:rFonts w:hint="default"/>
        <w:lang w:val="uk-UA" w:eastAsia="en-US" w:bidi="ar-SA"/>
      </w:rPr>
    </w:lvl>
    <w:lvl w:ilvl="5" w:tplc="62666B64">
      <w:numFmt w:val="bullet"/>
      <w:lvlText w:val="•"/>
      <w:lvlJc w:val="left"/>
      <w:pPr>
        <w:ind w:left="5322" w:hanging="303"/>
      </w:pPr>
      <w:rPr>
        <w:rFonts w:hint="default"/>
        <w:lang w:val="uk-UA" w:eastAsia="en-US" w:bidi="ar-SA"/>
      </w:rPr>
    </w:lvl>
    <w:lvl w:ilvl="6" w:tplc="6840DED8">
      <w:numFmt w:val="bullet"/>
      <w:lvlText w:val="•"/>
      <w:lvlJc w:val="left"/>
      <w:pPr>
        <w:ind w:left="6282" w:hanging="303"/>
      </w:pPr>
      <w:rPr>
        <w:rFonts w:hint="default"/>
        <w:lang w:val="uk-UA" w:eastAsia="en-US" w:bidi="ar-SA"/>
      </w:rPr>
    </w:lvl>
    <w:lvl w:ilvl="7" w:tplc="98707EC4">
      <w:numFmt w:val="bullet"/>
      <w:lvlText w:val="•"/>
      <w:lvlJc w:val="left"/>
      <w:pPr>
        <w:ind w:left="7242" w:hanging="303"/>
      </w:pPr>
      <w:rPr>
        <w:rFonts w:hint="default"/>
        <w:lang w:val="uk-UA" w:eastAsia="en-US" w:bidi="ar-SA"/>
      </w:rPr>
    </w:lvl>
    <w:lvl w:ilvl="8" w:tplc="B44EBEB8">
      <w:numFmt w:val="bullet"/>
      <w:lvlText w:val="•"/>
      <w:lvlJc w:val="left"/>
      <w:pPr>
        <w:ind w:left="8203" w:hanging="303"/>
      </w:pPr>
      <w:rPr>
        <w:rFonts w:hint="default"/>
        <w:lang w:val="uk-UA" w:eastAsia="en-US" w:bidi="ar-SA"/>
      </w:rPr>
    </w:lvl>
  </w:abstractNum>
  <w:abstractNum w:abstractNumId="68" w15:restartNumberingAfterBreak="0">
    <w:nsid w:val="6DAD4B91"/>
    <w:multiLevelType w:val="multilevel"/>
    <w:tmpl w:val="040A372C"/>
    <w:lvl w:ilvl="0">
      <w:start w:val="3"/>
      <w:numFmt w:val="decimal"/>
      <w:lvlText w:val="%1"/>
      <w:lvlJc w:val="left"/>
      <w:pPr>
        <w:ind w:left="110" w:hanging="422"/>
      </w:pPr>
      <w:rPr>
        <w:rFonts w:hint="default"/>
        <w:lang w:val="uk-UA" w:eastAsia="en-US" w:bidi="ar-SA"/>
      </w:rPr>
    </w:lvl>
    <w:lvl w:ilvl="1">
      <w:start w:val="1"/>
      <w:numFmt w:val="decimal"/>
      <w:lvlText w:val="%1.%2"/>
      <w:lvlJc w:val="left"/>
      <w:pPr>
        <w:ind w:left="110" w:hanging="422"/>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972" w:hanging="422"/>
      </w:pPr>
      <w:rPr>
        <w:rFonts w:hint="default"/>
        <w:lang w:val="uk-UA" w:eastAsia="en-US" w:bidi="ar-SA"/>
      </w:rPr>
    </w:lvl>
    <w:lvl w:ilvl="3">
      <w:numFmt w:val="bullet"/>
      <w:lvlText w:val="•"/>
      <w:lvlJc w:val="left"/>
      <w:pPr>
        <w:ind w:left="1399" w:hanging="422"/>
      </w:pPr>
      <w:rPr>
        <w:rFonts w:hint="default"/>
        <w:lang w:val="uk-UA" w:eastAsia="en-US" w:bidi="ar-SA"/>
      </w:rPr>
    </w:lvl>
    <w:lvl w:ilvl="4">
      <w:numFmt w:val="bullet"/>
      <w:lvlText w:val="•"/>
      <w:lvlJc w:val="left"/>
      <w:pPr>
        <w:ind w:left="1825" w:hanging="422"/>
      </w:pPr>
      <w:rPr>
        <w:rFonts w:hint="default"/>
        <w:lang w:val="uk-UA" w:eastAsia="en-US" w:bidi="ar-SA"/>
      </w:rPr>
    </w:lvl>
    <w:lvl w:ilvl="5">
      <w:numFmt w:val="bullet"/>
      <w:lvlText w:val="•"/>
      <w:lvlJc w:val="left"/>
      <w:pPr>
        <w:ind w:left="2252" w:hanging="422"/>
      </w:pPr>
      <w:rPr>
        <w:rFonts w:hint="default"/>
        <w:lang w:val="uk-UA" w:eastAsia="en-US" w:bidi="ar-SA"/>
      </w:rPr>
    </w:lvl>
    <w:lvl w:ilvl="6">
      <w:numFmt w:val="bullet"/>
      <w:lvlText w:val="•"/>
      <w:lvlJc w:val="left"/>
      <w:pPr>
        <w:ind w:left="2678" w:hanging="422"/>
      </w:pPr>
      <w:rPr>
        <w:rFonts w:hint="default"/>
        <w:lang w:val="uk-UA" w:eastAsia="en-US" w:bidi="ar-SA"/>
      </w:rPr>
    </w:lvl>
    <w:lvl w:ilvl="7">
      <w:numFmt w:val="bullet"/>
      <w:lvlText w:val="•"/>
      <w:lvlJc w:val="left"/>
      <w:pPr>
        <w:ind w:left="3104" w:hanging="422"/>
      </w:pPr>
      <w:rPr>
        <w:rFonts w:hint="default"/>
        <w:lang w:val="uk-UA" w:eastAsia="en-US" w:bidi="ar-SA"/>
      </w:rPr>
    </w:lvl>
    <w:lvl w:ilvl="8">
      <w:numFmt w:val="bullet"/>
      <w:lvlText w:val="•"/>
      <w:lvlJc w:val="left"/>
      <w:pPr>
        <w:ind w:left="3531" w:hanging="422"/>
      </w:pPr>
      <w:rPr>
        <w:rFonts w:hint="default"/>
        <w:lang w:val="uk-UA" w:eastAsia="en-US" w:bidi="ar-SA"/>
      </w:rPr>
    </w:lvl>
  </w:abstractNum>
  <w:abstractNum w:abstractNumId="69" w15:restartNumberingAfterBreak="0">
    <w:nsid w:val="6DFC29C7"/>
    <w:multiLevelType w:val="hybridMultilevel"/>
    <w:tmpl w:val="BF0E1C5E"/>
    <w:lvl w:ilvl="0" w:tplc="C4325D68">
      <w:start w:val="1"/>
      <w:numFmt w:val="decimal"/>
      <w:lvlText w:val="%1)"/>
      <w:lvlJc w:val="left"/>
      <w:pPr>
        <w:ind w:left="369" w:hanging="264"/>
      </w:pPr>
      <w:rPr>
        <w:rFonts w:ascii="Times New Roman" w:eastAsia="Times New Roman" w:hAnsi="Times New Roman" w:cs="Times New Roman" w:hint="default"/>
        <w:w w:val="100"/>
        <w:sz w:val="24"/>
        <w:szCs w:val="24"/>
        <w:lang w:val="uk-UA" w:eastAsia="en-US" w:bidi="ar-SA"/>
      </w:rPr>
    </w:lvl>
    <w:lvl w:ilvl="1" w:tplc="FAB20AF8">
      <w:numFmt w:val="bullet"/>
      <w:lvlText w:val="•"/>
      <w:lvlJc w:val="left"/>
      <w:pPr>
        <w:ind w:left="912" w:hanging="264"/>
      </w:pPr>
      <w:rPr>
        <w:rFonts w:hint="default"/>
        <w:lang w:val="uk-UA" w:eastAsia="en-US" w:bidi="ar-SA"/>
      </w:rPr>
    </w:lvl>
    <w:lvl w:ilvl="2" w:tplc="4F1E84D2">
      <w:numFmt w:val="bullet"/>
      <w:lvlText w:val="•"/>
      <w:lvlJc w:val="left"/>
      <w:pPr>
        <w:ind w:left="1464" w:hanging="264"/>
      </w:pPr>
      <w:rPr>
        <w:rFonts w:hint="default"/>
        <w:lang w:val="uk-UA" w:eastAsia="en-US" w:bidi="ar-SA"/>
      </w:rPr>
    </w:lvl>
    <w:lvl w:ilvl="3" w:tplc="E0E0A4F0">
      <w:numFmt w:val="bullet"/>
      <w:lvlText w:val="•"/>
      <w:lvlJc w:val="left"/>
      <w:pPr>
        <w:ind w:left="2016" w:hanging="264"/>
      </w:pPr>
      <w:rPr>
        <w:rFonts w:hint="default"/>
        <w:lang w:val="uk-UA" w:eastAsia="en-US" w:bidi="ar-SA"/>
      </w:rPr>
    </w:lvl>
    <w:lvl w:ilvl="4" w:tplc="104ED912">
      <w:numFmt w:val="bullet"/>
      <w:lvlText w:val="•"/>
      <w:lvlJc w:val="left"/>
      <w:pPr>
        <w:ind w:left="2569" w:hanging="264"/>
      </w:pPr>
      <w:rPr>
        <w:rFonts w:hint="default"/>
        <w:lang w:val="uk-UA" w:eastAsia="en-US" w:bidi="ar-SA"/>
      </w:rPr>
    </w:lvl>
    <w:lvl w:ilvl="5" w:tplc="39B2C68C">
      <w:numFmt w:val="bullet"/>
      <w:lvlText w:val="•"/>
      <w:lvlJc w:val="left"/>
      <w:pPr>
        <w:ind w:left="3121" w:hanging="264"/>
      </w:pPr>
      <w:rPr>
        <w:rFonts w:hint="default"/>
        <w:lang w:val="uk-UA" w:eastAsia="en-US" w:bidi="ar-SA"/>
      </w:rPr>
    </w:lvl>
    <w:lvl w:ilvl="6" w:tplc="A3C2D526">
      <w:numFmt w:val="bullet"/>
      <w:lvlText w:val="•"/>
      <w:lvlJc w:val="left"/>
      <w:pPr>
        <w:ind w:left="3673" w:hanging="264"/>
      </w:pPr>
      <w:rPr>
        <w:rFonts w:hint="default"/>
        <w:lang w:val="uk-UA" w:eastAsia="en-US" w:bidi="ar-SA"/>
      </w:rPr>
    </w:lvl>
    <w:lvl w:ilvl="7" w:tplc="C338E72C">
      <w:numFmt w:val="bullet"/>
      <w:lvlText w:val="•"/>
      <w:lvlJc w:val="left"/>
      <w:pPr>
        <w:ind w:left="4226" w:hanging="264"/>
      </w:pPr>
      <w:rPr>
        <w:rFonts w:hint="default"/>
        <w:lang w:val="uk-UA" w:eastAsia="en-US" w:bidi="ar-SA"/>
      </w:rPr>
    </w:lvl>
    <w:lvl w:ilvl="8" w:tplc="FEA6BE2E">
      <w:numFmt w:val="bullet"/>
      <w:lvlText w:val="•"/>
      <w:lvlJc w:val="left"/>
      <w:pPr>
        <w:ind w:left="4778" w:hanging="264"/>
      </w:pPr>
      <w:rPr>
        <w:rFonts w:hint="default"/>
        <w:lang w:val="uk-UA" w:eastAsia="en-US" w:bidi="ar-SA"/>
      </w:rPr>
    </w:lvl>
  </w:abstractNum>
  <w:abstractNum w:abstractNumId="70" w15:restartNumberingAfterBreak="0">
    <w:nsid w:val="6ECE2F19"/>
    <w:multiLevelType w:val="hybridMultilevel"/>
    <w:tmpl w:val="FD7C31E8"/>
    <w:lvl w:ilvl="0" w:tplc="13DE6EE2">
      <w:start w:val="2"/>
      <w:numFmt w:val="decimal"/>
      <w:lvlText w:val="%1)"/>
      <w:lvlJc w:val="left"/>
      <w:pPr>
        <w:ind w:left="219" w:hanging="303"/>
      </w:pPr>
      <w:rPr>
        <w:rFonts w:ascii="Times New Roman" w:eastAsia="Times New Roman" w:hAnsi="Times New Roman" w:cs="Times New Roman" w:hint="default"/>
        <w:w w:val="99"/>
        <w:sz w:val="28"/>
        <w:szCs w:val="28"/>
        <w:lang w:val="uk-UA" w:eastAsia="en-US" w:bidi="ar-SA"/>
      </w:rPr>
    </w:lvl>
    <w:lvl w:ilvl="1" w:tplc="6FB62040">
      <w:numFmt w:val="bullet"/>
      <w:lvlText w:val="•"/>
      <w:lvlJc w:val="left"/>
      <w:pPr>
        <w:ind w:left="1184" w:hanging="303"/>
      </w:pPr>
      <w:rPr>
        <w:rFonts w:hint="default"/>
        <w:lang w:val="uk-UA" w:eastAsia="en-US" w:bidi="ar-SA"/>
      </w:rPr>
    </w:lvl>
    <w:lvl w:ilvl="2" w:tplc="7B60A01C">
      <w:numFmt w:val="bullet"/>
      <w:lvlText w:val="•"/>
      <w:lvlJc w:val="left"/>
      <w:pPr>
        <w:ind w:left="2148" w:hanging="303"/>
      </w:pPr>
      <w:rPr>
        <w:rFonts w:hint="default"/>
        <w:lang w:val="uk-UA" w:eastAsia="en-US" w:bidi="ar-SA"/>
      </w:rPr>
    </w:lvl>
    <w:lvl w:ilvl="3" w:tplc="F8EE7ED6">
      <w:numFmt w:val="bullet"/>
      <w:lvlText w:val="•"/>
      <w:lvlJc w:val="left"/>
      <w:pPr>
        <w:ind w:left="3113" w:hanging="303"/>
      </w:pPr>
      <w:rPr>
        <w:rFonts w:hint="default"/>
        <w:lang w:val="uk-UA" w:eastAsia="en-US" w:bidi="ar-SA"/>
      </w:rPr>
    </w:lvl>
    <w:lvl w:ilvl="4" w:tplc="802206DE">
      <w:numFmt w:val="bullet"/>
      <w:lvlText w:val="•"/>
      <w:lvlJc w:val="left"/>
      <w:pPr>
        <w:ind w:left="4077" w:hanging="303"/>
      </w:pPr>
      <w:rPr>
        <w:rFonts w:hint="default"/>
        <w:lang w:val="uk-UA" w:eastAsia="en-US" w:bidi="ar-SA"/>
      </w:rPr>
    </w:lvl>
    <w:lvl w:ilvl="5" w:tplc="BC9059EA">
      <w:numFmt w:val="bullet"/>
      <w:lvlText w:val="•"/>
      <w:lvlJc w:val="left"/>
      <w:pPr>
        <w:ind w:left="5042" w:hanging="303"/>
      </w:pPr>
      <w:rPr>
        <w:rFonts w:hint="default"/>
        <w:lang w:val="uk-UA" w:eastAsia="en-US" w:bidi="ar-SA"/>
      </w:rPr>
    </w:lvl>
    <w:lvl w:ilvl="6" w:tplc="F9B679F8">
      <w:numFmt w:val="bullet"/>
      <w:lvlText w:val="•"/>
      <w:lvlJc w:val="left"/>
      <w:pPr>
        <w:ind w:left="6006" w:hanging="303"/>
      </w:pPr>
      <w:rPr>
        <w:rFonts w:hint="default"/>
        <w:lang w:val="uk-UA" w:eastAsia="en-US" w:bidi="ar-SA"/>
      </w:rPr>
    </w:lvl>
    <w:lvl w:ilvl="7" w:tplc="BF92C8A6">
      <w:numFmt w:val="bullet"/>
      <w:lvlText w:val="•"/>
      <w:lvlJc w:val="left"/>
      <w:pPr>
        <w:ind w:left="6970" w:hanging="303"/>
      </w:pPr>
      <w:rPr>
        <w:rFonts w:hint="default"/>
        <w:lang w:val="uk-UA" w:eastAsia="en-US" w:bidi="ar-SA"/>
      </w:rPr>
    </w:lvl>
    <w:lvl w:ilvl="8" w:tplc="1A0C7FEC">
      <w:numFmt w:val="bullet"/>
      <w:lvlText w:val="•"/>
      <w:lvlJc w:val="left"/>
      <w:pPr>
        <w:ind w:left="7935" w:hanging="303"/>
      </w:pPr>
      <w:rPr>
        <w:rFonts w:hint="default"/>
        <w:lang w:val="uk-UA" w:eastAsia="en-US" w:bidi="ar-SA"/>
      </w:rPr>
    </w:lvl>
  </w:abstractNum>
  <w:abstractNum w:abstractNumId="71" w15:restartNumberingAfterBreak="0">
    <w:nsid w:val="6FE86151"/>
    <w:multiLevelType w:val="multilevel"/>
    <w:tmpl w:val="E33E3F8A"/>
    <w:lvl w:ilvl="0">
      <w:start w:val="2"/>
      <w:numFmt w:val="decimal"/>
      <w:lvlText w:val="%1"/>
      <w:lvlJc w:val="left"/>
      <w:pPr>
        <w:ind w:left="110" w:hanging="802"/>
      </w:pPr>
      <w:rPr>
        <w:rFonts w:hint="default"/>
        <w:lang w:val="uk-UA" w:eastAsia="en-US" w:bidi="ar-SA"/>
      </w:rPr>
    </w:lvl>
    <w:lvl w:ilvl="1">
      <w:start w:val="1"/>
      <w:numFmt w:val="decimal"/>
      <w:lvlText w:val="%1.%2"/>
      <w:lvlJc w:val="left"/>
      <w:pPr>
        <w:ind w:left="110" w:hanging="802"/>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973" w:hanging="802"/>
      </w:pPr>
      <w:rPr>
        <w:rFonts w:hint="default"/>
        <w:lang w:val="uk-UA" w:eastAsia="en-US" w:bidi="ar-SA"/>
      </w:rPr>
    </w:lvl>
    <w:lvl w:ilvl="3">
      <w:numFmt w:val="bullet"/>
      <w:lvlText w:val="•"/>
      <w:lvlJc w:val="left"/>
      <w:pPr>
        <w:ind w:left="1400" w:hanging="802"/>
      </w:pPr>
      <w:rPr>
        <w:rFonts w:hint="default"/>
        <w:lang w:val="uk-UA" w:eastAsia="en-US" w:bidi="ar-SA"/>
      </w:rPr>
    </w:lvl>
    <w:lvl w:ilvl="4">
      <w:numFmt w:val="bullet"/>
      <w:lvlText w:val="•"/>
      <w:lvlJc w:val="left"/>
      <w:pPr>
        <w:ind w:left="1827" w:hanging="802"/>
      </w:pPr>
      <w:rPr>
        <w:rFonts w:hint="default"/>
        <w:lang w:val="uk-UA" w:eastAsia="en-US" w:bidi="ar-SA"/>
      </w:rPr>
    </w:lvl>
    <w:lvl w:ilvl="5">
      <w:numFmt w:val="bullet"/>
      <w:lvlText w:val="•"/>
      <w:lvlJc w:val="left"/>
      <w:pPr>
        <w:ind w:left="2254" w:hanging="802"/>
      </w:pPr>
      <w:rPr>
        <w:rFonts w:hint="default"/>
        <w:lang w:val="uk-UA" w:eastAsia="en-US" w:bidi="ar-SA"/>
      </w:rPr>
    </w:lvl>
    <w:lvl w:ilvl="6">
      <w:numFmt w:val="bullet"/>
      <w:lvlText w:val="•"/>
      <w:lvlJc w:val="left"/>
      <w:pPr>
        <w:ind w:left="2680" w:hanging="802"/>
      </w:pPr>
      <w:rPr>
        <w:rFonts w:hint="default"/>
        <w:lang w:val="uk-UA" w:eastAsia="en-US" w:bidi="ar-SA"/>
      </w:rPr>
    </w:lvl>
    <w:lvl w:ilvl="7">
      <w:numFmt w:val="bullet"/>
      <w:lvlText w:val="•"/>
      <w:lvlJc w:val="left"/>
      <w:pPr>
        <w:ind w:left="3107" w:hanging="802"/>
      </w:pPr>
      <w:rPr>
        <w:rFonts w:hint="default"/>
        <w:lang w:val="uk-UA" w:eastAsia="en-US" w:bidi="ar-SA"/>
      </w:rPr>
    </w:lvl>
    <w:lvl w:ilvl="8">
      <w:numFmt w:val="bullet"/>
      <w:lvlText w:val="•"/>
      <w:lvlJc w:val="left"/>
      <w:pPr>
        <w:ind w:left="3534" w:hanging="802"/>
      </w:pPr>
      <w:rPr>
        <w:rFonts w:hint="default"/>
        <w:lang w:val="uk-UA" w:eastAsia="en-US" w:bidi="ar-SA"/>
      </w:rPr>
    </w:lvl>
  </w:abstractNum>
  <w:abstractNum w:abstractNumId="72" w15:restartNumberingAfterBreak="0">
    <w:nsid w:val="70152CBC"/>
    <w:multiLevelType w:val="hybridMultilevel"/>
    <w:tmpl w:val="E778AB4A"/>
    <w:lvl w:ilvl="0" w:tplc="DF22DA1E">
      <w:start w:val="1"/>
      <w:numFmt w:val="decimal"/>
      <w:lvlText w:val="%1)"/>
      <w:lvlJc w:val="left"/>
      <w:pPr>
        <w:ind w:left="105" w:hanging="379"/>
      </w:pPr>
      <w:rPr>
        <w:rFonts w:ascii="Times New Roman" w:eastAsia="Times New Roman" w:hAnsi="Times New Roman" w:cs="Times New Roman" w:hint="default"/>
        <w:w w:val="100"/>
        <w:sz w:val="24"/>
        <w:szCs w:val="24"/>
        <w:lang w:val="uk-UA" w:eastAsia="en-US" w:bidi="ar-SA"/>
      </w:rPr>
    </w:lvl>
    <w:lvl w:ilvl="1" w:tplc="613E1608">
      <w:numFmt w:val="bullet"/>
      <w:lvlText w:val="•"/>
      <w:lvlJc w:val="left"/>
      <w:pPr>
        <w:ind w:left="939" w:hanging="379"/>
      </w:pPr>
      <w:rPr>
        <w:rFonts w:hint="default"/>
        <w:lang w:val="uk-UA" w:eastAsia="en-US" w:bidi="ar-SA"/>
      </w:rPr>
    </w:lvl>
    <w:lvl w:ilvl="2" w:tplc="B1DA8016">
      <w:numFmt w:val="bullet"/>
      <w:lvlText w:val="•"/>
      <w:lvlJc w:val="left"/>
      <w:pPr>
        <w:ind w:left="1778" w:hanging="379"/>
      </w:pPr>
      <w:rPr>
        <w:rFonts w:hint="default"/>
        <w:lang w:val="uk-UA" w:eastAsia="en-US" w:bidi="ar-SA"/>
      </w:rPr>
    </w:lvl>
    <w:lvl w:ilvl="3" w:tplc="4448FB84">
      <w:numFmt w:val="bullet"/>
      <w:lvlText w:val="•"/>
      <w:lvlJc w:val="left"/>
      <w:pPr>
        <w:ind w:left="2617" w:hanging="379"/>
      </w:pPr>
      <w:rPr>
        <w:rFonts w:hint="default"/>
        <w:lang w:val="uk-UA" w:eastAsia="en-US" w:bidi="ar-SA"/>
      </w:rPr>
    </w:lvl>
    <w:lvl w:ilvl="4" w:tplc="8D2405E6">
      <w:numFmt w:val="bullet"/>
      <w:lvlText w:val="•"/>
      <w:lvlJc w:val="left"/>
      <w:pPr>
        <w:ind w:left="3457" w:hanging="379"/>
      </w:pPr>
      <w:rPr>
        <w:rFonts w:hint="default"/>
        <w:lang w:val="uk-UA" w:eastAsia="en-US" w:bidi="ar-SA"/>
      </w:rPr>
    </w:lvl>
    <w:lvl w:ilvl="5" w:tplc="869A2DBE">
      <w:numFmt w:val="bullet"/>
      <w:lvlText w:val="•"/>
      <w:lvlJc w:val="left"/>
      <w:pPr>
        <w:ind w:left="4296" w:hanging="379"/>
      </w:pPr>
      <w:rPr>
        <w:rFonts w:hint="default"/>
        <w:lang w:val="uk-UA" w:eastAsia="en-US" w:bidi="ar-SA"/>
      </w:rPr>
    </w:lvl>
    <w:lvl w:ilvl="6" w:tplc="16E839EC">
      <w:numFmt w:val="bullet"/>
      <w:lvlText w:val="•"/>
      <w:lvlJc w:val="left"/>
      <w:pPr>
        <w:ind w:left="5135" w:hanging="379"/>
      </w:pPr>
      <w:rPr>
        <w:rFonts w:hint="default"/>
        <w:lang w:val="uk-UA" w:eastAsia="en-US" w:bidi="ar-SA"/>
      </w:rPr>
    </w:lvl>
    <w:lvl w:ilvl="7" w:tplc="99CA86C6">
      <w:numFmt w:val="bullet"/>
      <w:lvlText w:val="•"/>
      <w:lvlJc w:val="left"/>
      <w:pPr>
        <w:ind w:left="5975" w:hanging="379"/>
      </w:pPr>
      <w:rPr>
        <w:rFonts w:hint="default"/>
        <w:lang w:val="uk-UA" w:eastAsia="en-US" w:bidi="ar-SA"/>
      </w:rPr>
    </w:lvl>
    <w:lvl w:ilvl="8" w:tplc="FE5E157C">
      <w:numFmt w:val="bullet"/>
      <w:lvlText w:val="•"/>
      <w:lvlJc w:val="left"/>
      <w:pPr>
        <w:ind w:left="6814" w:hanging="379"/>
      </w:pPr>
      <w:rPr>
        <w:rFonts w:hint="default"/>
        <w:lang w:val="uk-UA" w:eastAsia="en-US" w:bidi="ar-SA"/>
      </w:rPr>
    </w:lvl>
  </w:abstractNum>
  <w:abstractNum w:abstractNumId="73" w15:restartNumberingAfterBreak="0">
    <w:nsid w:val="701F233A"/>
    <w:multiLevelType w:val="hybridMultilevel"/>
    <w:tmpl w:val="280EE8CA"/>
    <w:lvl w:ilvl="0" w:tplc="3EEE7D12">
      <w:start w:val="1"/>
      <w:numFmt w:val="decimal"/>
      <w:lvlText w:val="%1)"/>
      <w:lvlJc w:val="left"/>
      <w:pPr>
        <w:ind w:left="105" w:hanging="288"/>
      </w:pPr>
      <w:rPr>
        <w:rFonts w:ascii="Times New Roman" w:eastAsia="Times New Roman" w:hAnsi="Times New Roman" w:cs="Times New Roman" w:hint="default"/>
        <w:w w:val="100"/>
        <w:sz w:val="24"/>
        <w:szCs w:val="24"/>
        <w:lang w:val="uk-UA" w:eastAsia="en-US" w:bidi="ar-SA"/>
      </w:rPr>
    </w:lvl>
    <w:lvl w:ilvl="1" w:tplc="970C3A34">
      <w:numFmt w:val="bullet"/>
      <w:lvlText w:val="•"/>
      <w:lvlJc w:val="left"/>
      <w:pPr>
        <w:ind w:left="678" w:hanging="288"/>
      </w:pPr>
      <w:rPr>
        <w:rFonts w:hint="default"/>
        <w:lang w:val="uk-UA" w:eastAsia="en-US" w:bidi="ar-SA"/>
      </w:rPr>
    </w:lvl>
    <w:lvl w:ilvl="2" w:tplc="6BEA652C">
      <w:numFmt w:val="bullet"/>
      <w:lvlText w:val="•"/>
      <w:lvlJc w:val="left"/>
      <w:pPr>
        <w:ind w:left="1256" w:hanging="288"/>
      </w:pPr>
      <w:rPr>
        <w:rFonts w:hint="default"/>
        <w:lang w:val="uk-UA" w:eastAsia="en-US" w:bidi="ar-SA"/>
      </w:rPr>
    </w:lvl>
    <w:lvl w:ilvl="3" w:tplc="CEE8104A">
      <w:numFmt w:val="bullet"/>
      <w:lvlText w:val="•"/>
      <w:lvlJc w:val="left"/>
      <w:pPr>
        <w:ind w:left="1834" w:hanging="288"/>
      </w:pPr>
      <w:rPr>
        <w:rFonts w:hint="default"/>
        <w:lang w:val="uk-UA" w:eastAsia="en-US" w:bidi="ar-SA"/>
      </w:rPr>
    </w:lvl>
    <w:lvl w:ilvl="4" w:tplc="47A4E246">
      <w:numFmt w:val="bullet"/>
      <w:lvlText w:val="•"/>
      <w:lvlJc w:val="left"/>
      <w:pPr>
        <w:ind w:left="2413" w:hanging="288"/>
      </w:pPr>
      <w:rPr>
        <w:rFonts w:hint="default"/>
        <w:lang w:val="uk-UA" w:eastAsia="en-US" w:bidi="ar-SA"/>
      </w:rPr>
    </w:lvl>
    <w:lvl w:ilvl="5" w:tplc="450A1A46">
      <w:numFmt w:val="bullet"/>
      <w:lvlText w:val="•"/>
      <w:lvlJc w:val="left"/>
      <w:pPr>
        <w:ind w:left="2991" w:hanging="288"/>
      </w:pPr>
      <w:rPr>
        <w:rFonts w:hint="default"/>
        <w:lang w:val="uk-UA" w:eastAsia="en-US" w:bidi="ar-SA"/>
      </w:rPr>
    </w:lvl>
    <w:lvl w:ilvl="6" w:tplc="505A15C6">
      <w:numFmt w:val="bullet"/>
      <w:lvlText w:val="•"/>
      <w:lvlJc w:val="left"/>
      <w:pPr>
        <w:ind w:left="3569" w:hanging="288"/>
      </w:pPr>
      <w:rPr>
        <w:rFonts w:hint="default"/>
        <w:lang w:val="uk-UA" w:eastAsia="en-US" w:bidi="ar-SA"/>
      </w:rPr>
    </w:lvl>
    <w:lvl w:ilvl="7" w:tplc="B8088414">
      <w:numFmt w:val="bullet"/>
      <w:lvlText w:val="•"/>
      <w:lvlJc w:val="left"/>
      <w:pPr>
        <w:ind w:left="4148" w:hanging="288"/>
      </w:pPr>
      <w:rPr>
        <w:rFonts w:hint="default"/>
        <w:lang w:val="uk-UA" w:eastAsia="en-US" w:bidi="ar-SA"/>
      </w:rPr>
    </w:lvl>
    <w:lvl w:ilvl="8" w:tplc="68CCB7CE">
      <w:numFmt w:val="bullet"/>
      <w:lvlText w:val="•"/>
      <w:lvlJc w:val="left"/>
      <w:pPr>
        <w:ind w:left="4726" w:hanging="288"/>
      </w:pPr>
      <w:rPr>
        <w:rFonts w:hint="default"/>
        <w:lang w:val="uk-UA" w:eastAsia="en-US" w:bidi="ar-SA"/>
      </w:rPr>
    </w:lvl>
  </w:abstractNum>
  <w:abstractNum w:abstractNumId="74" w15:restartNumberingAfterBreak="0">
    <w:nsid w:val="70460E74"/>
    <w:multiLevelType w:val="hybridMultilevel"/>
    <w:tmpl w:val="614C0944"/>
    <w:lvl w:ilvl="0" w:tplc="E4F29D8C">
      <w:start w:val="1"/>
      <w:numFmt w:val="decimal"/>
      <w:lvlText w:val="%1)"/>
      <w:lvlJc w:val="left"/>
      <w:pPr>
        <w:ind w:left="109" w:hanging="389"/>
      </w:pPr>
      <w:rPr>
        <w:rFonts w:ascii="Times New Roman" w:eastAsia="Times New Roman" w:hAnsi="Times New Roman" w:cs="Times New Roman" w:hint="default"/>
        <w:w w:val="100"/>
        <w:sz w:val="24"/>
        <w:szCs w:val="24"/>
        <w:lang w:val="uk-UA" w:eastAsia="en-US" w:bidi="ar-SA"/>
      </w:rPr>
    </w:lvl>
    <w:lvl w:ilvl="1" w:tplc="6B5C3DFA">
      <w:numFmt w:val="bullet"/>
      <w:lvlText w:val="•"/>
      <w:lvlJc w:val="left"/>
      <w:pPr>
        <w:ind w:left="678" w:hanging="389"/>
      </w:pPr>
      <w:rPr>
        <w:rFonts w:hint="default"/>
        <w:lang w:val="uk-UA" w:eastAsia="en-US" w:bidi="ar-SA"/>
      </w:rPr>
    </w:lvl>
    <w:lvl w:ilvl="2" w:tplc="FC0E5B3E">
      <w:numFmt w:val="bullet"/>
      <w:lvlText w:val="•"/>
      <w:lvlJc w:val="left"/>
      <w:pPr>
        <w:ind w:left="1256" w:hanging="389"/>
      </w:pPr>
      <w:rPr>
        <w:rFonts w:hint="default"/>
        <w:lang w:val="uk-UA" w:eastAsia="en-US" w:bidi="ar-SA"/>
      </w:rPr>
    </w:lvl>
    <w:lvl w:ilvl="3" w:tplc="AE3CB760">
      <w:numFmt w:val="bullet"/>
      <w:lvlText w:val="•"/>
      <w:lvlJc w:val="left"/>
      <w:pPr>
        <w:ind w:left="1834" w:hanging="389"/>
      </w:pPr>
      <w:rPr>
        <w:rFonts w:hint="default"/>
        <w:lang w:val="uk-UA" w:eastAsia="en-US" w:bidi="ar-SA"/>
      </w:rPr>
    </w:lvl>
    <w:lvl w:ilvl="4" w:tplc="80EEB448">
      <w:numFmt w:val="bullet"/>
      <w:lvlText w:val="•"/>
      <w:lvlJc w:val="left"/>
      <w:pPr>
        <w:ind w:left="2412" w:hanging="389"/>
      </w:pPr>
      <w:rPr>
        <w:rFonts w:hint="default"/>
        <w:lang w:val="uk-UA" w:eastAsia="en-US" w:bidi="ar-SA"/>
      </w:rPr>
    </w:lvl>
    <w:lvl w:ilvl="5" w:tplc="9DB47FD0">
      <w:numFmt w:val="bullet"/>
      <w:lvlText w:val="•"/>
      <w:lvlJc w:val="left"/>
      <w:pPr>
        <w:ind w:left="2990" w:hanging="389"/>
      </w:pPr>
      <w:rPr>
        <w:rFonts w:hint="default"/>
        <w:lang w:val="uk-UA" w:eastAsia="en-US" w:bidi="ar-SA"/>
      </w:rPr>
    </w:lvl>
    <w:lvl w:ilvl="6" w:tplc="E5B25C2C">
      <w:numFmt w:val="bullet"/>
      <w:lvlText w:val="•"/>
      <w:lvlJc w:val="left"/>
      <w:pPr>
        <w:ind w:left="3568" w:hanging="389"/>
      </w:pPr>
      <w:rPr>
        <w:rFonts w:hint="default"/>
        <w:lang w:val="uk-UA" w:eastAsia="en-US" w:bidi="ar-SA"/>
      </w:rPr>
    </w:lvl>
    <w:lvl w:ilvl="7" w:tplc="56A2204C">
      <w:numFmt w:val="bullet"/>
      <w:lvlText w:val="•"/>
      <w:lvlJc w:val="left"/>
      <w:pPr>
        <w:ind w:left="4146" w:hanging="389"/>
      </w:pPr>
      <w:rPr>
        <w:rFonts w:hint="default"/>
        <w:lang w:val="uk-UA" w:eastAsia="en-US" w:bidi="ar-SA"/>
      </w:rPr>
    </w:lvl>
    <w:lvl w:ilvl="8" w:tplc="639CC23E">
      <w:numFmt w:val="bullet"/>
      <w:lvlText w:val="•"/>
      <w:lvlJc w:val="left"/>
      <w:pPr>
        <w:ind w:left="4724" w:hanging="389"/>
      </w:pPr>
      <w:rPr>
        <w:rFonts w:hint="default"/>
        <w:lang w:val="uk-UA" w:eastAsia="en-US" w:bidi="ar-SA"/>
      </w:rPr>
    </w:lvl>
  </w:abstractNum>
  <w:abstractNum w:abstractNumId="75" w15:restartNumberingAfterBreak="0">
    <w:nsid w:val="70943C4D"/>
    <w:multiLevelType w:val="hybridMultilevel"/>
    <w:tmpl w:val="3922289A"/>
    <w:lvl w:ilvl="0" w:tplc="270071E8">
      <w:start w:val="1"/>
      <w:numFmt w:val="decimal"/>
      <w:lvlText w:val="%1)"/>
      <w:lvlJc w:val="left"/>
      <w:pPr>
        <w:ind w:left="369" w:hanging="264"/>
      </w:pPr>
      <w:rPr>
        <w:rFonts w:ascii="Times New Roman" w:eastAsia="Times New Roman" w:hAnsi="Times New Roman" w:cs="Times New Roman" w:hint="default"/>
        <w:w w:val="100"/>
        <w:sz w:val="24"/>
        <w:szCs w:val="24"/>
        <w:lang w:val="uk-UA" w:eastAsia="en-US" w:bidi="ar-SA"/>
      </w:rPr>
    </w:lvl>
    <w:lvl w:ilvl="1" w:tplc="2EA4A52C">
      <w:numFmt w:val="bullet"/>
      <w:lvlText w:val="•"/>
      <w:lvlJc w:val="left"/>
      <w:pPr>
        <w:ind w:left="1173" w:hanging="264"/>
      </w:pPr>
      <w:rPr>
        <w:rFonts w:hint="default"/>
        <w:lang w:val="uk-UA" w:eastAsia="en-US" w:bidi="ar-SA"/>
      </w:rPr>
    </w:lvl>
    <w:lvl w:ilvl="2" w:tplc="16C4CA10">
      <w:numFmt w:val="bullet"/>
      <w:lvlText w:val="•"/>
      <w:lvlJc w:val="left"/>
      <w:pPr>
        <w:ind w:left="1986" w:hanging="264"/>
      </w:pPr>
      <w:rPr>
        <w:rFonts w:hint="default"/>
        <w:lang w:val="uk-UA" w:eastAsia="en-US" w:bidi="ar-SA"/>
      </w:rPr>
    </w:lvl>
    <w:lvl w:ilvl="3" w:tplc="86E45460">
      <w:numFmt w:val="bullet"/>
      <w:lvlText w:val="•"/>
      <w:lvlJc w:val="left"/>
      <w:pPr>
        <w:ind w:left="2799" w:hanging="264"/>
      </w:pPr>
      <w:rPr>
        <w:rFonts w:hint="default"/>
        <w:lang w:val="uk-UA" w:eastAsia="en-US" w:bidi="ar-SA"/>
      </w:rPr>
    </w:lvl>
    <w:lvl w:ilvl="4" w:tplc="77184A20">
      <w:numFmt w:val="bullet"/>
      <w:lvlText w:val="•"/>
      <w:lvlJc w:val="left"/>
      <w:pPr>
        <w:ind w:left="3613" w:hanging="264"/>
      </w:pPr>
      <w:rPr>
        <w:rFonts w:hint="default"/>
        <w:lang w:val="uk-UA" w:eastAsia="en-US" w:bidi="ar-SA"/>
      </w:rPr>
    </w:lvl>
    <w:lvl w:ilvl="5" w:tplc="0EB6AD54">
      <w:numFmt w:val="bullet"/>
      <w:lvlText w:val="•"/>
      <w:lvlJc w:val="left"/>
      <w:pPr>
        <w:ind w:left="4426" w:hanging="264"/>
      </w:pPr>
      <w:rPr>
        <w:rFonts w:hint="default"/>
        <w:lang w:val="uk-UA" w:eastAsia="en-US" w:bidi="ar-SA"/>
      </w:rPr>
    </w:lvl>
    <w:lvl w:ilvl="6" w:tplc="F836E64A">
      <w:numFmt w:val="bullet"/>
      <w:lvlText w:val="•"/>
      <w:lvlJc w:val="left"/>
      <w:pPr>
        <w:ind w:left="5239" w:hanging="264"/>
      </w:pPr>
      <w:rPr>
        <w:rFonts w:hint="default"/>
        <w:lang w:val="uk-UA" w:eastAsia="en-US" w:bidi="ar-SA"/>
      </w:rPr>
    </w:lvl>
    <w:lvl w:ilvl="7" w:tplc="6116F9DE">
      <w:numFmt w:val="bullet"/>
      <w:lvlText w:val="•"/>
      <w:lvlJc w:val="left"/>
      <w:pPr>
        <w:ind w:left="6053" w:hanging="264"/>
      </w:pPr>
      <w:rPr>
        <w:rFonts w:hint="default"/>
        <w:lang w:val="uk-UA" w:eastAsia="en-US" w:bidi="ar-SA"/>
      </w:rPr>
    </w:lvl>
    <w:lvl w:ilvl="8" w:tplc="6910F83A">
      <w:numFmt w:val="bullet"/>
      <w:lvlText w:val="•"/>
      <w:lvlJc w:val="left"/>
      <w:pPr>
        <w:ind w:left="6866" w:hanging="264"/>
      </w:pPr>
      <w:rPr>
        <w:rFonts w:hint="default"/>
        <w:lang w:val="uk-UA" w:eastAsia="en-US" w:bidi="ar-SA"/>
      </w:rPr>
    </w:lvl>
  </w:abstractNum>
  <w:abstractNum w:abstractNumId="76" w15:restartNumberingAfterBreak="0">
    <w:nsid w:val="7246413A"/>
    <w:multiLevelType w:val="hybridMultilevel"/>
    <w:tmpl w:val="33824C74"/>
    <w:lvl w:ilvl="0" w:tplc="5C02494C">
      <w:start w:val="1"/>
      <w:numFmt w:val="decimal"/>
      <w:lvlText w:val="%1)"/>
      <w:lvlJc w:val="left"/>
      <w:pPr>
        <w:ind w:left="450" w:hanging="346"/>
      </w:pPr>
      <w:rPr>
        <w:rFonts w:ascii="Times New Roman" w:eastAsia="Times New Roman" w:hAnsi="Times New Roman" w:cs="Times New Roman" w:hint="default"/>
        <w:w w:val="100"/>
        <w:sz w:val="24"/>
        <w:szCs w:val="24"/>
        <w:lang w:val="uk-UA" w:eastAsia="en-US" w:bidi="ar-SA"/>
      </w:rPr>
    </w:lvl>
    <w:lvl w:ilvl="1" w:tplc="6C4E7FC2">
      <w:numFmt w:val="bullet"/>
      <w:lvlText w:val="•"/>
      <w:lvlJc w:val="left"/>
      <w:pPr>
        <w:ind w:left="1002" w:hanging="346"/>
      </w:pPr>
      <w:rPr>
        <w:rFonts w:hint="default"/>
        <w:lang w:val="uk-UA" w:eastAsia="en-US" w:bidi="ar-SA"/>
      </w:rPr>
    </w:lvl>
    <w:lvl w:ilvl="2" w:tplc="D9203758">
      <w:numFmt w:val="bullet"/>
      <w:lvlText w:val="•"/>
      <w:lvlJc w:val="left"/>
      <w:pPr>
        <w:ind w:left="1544" w:hanging="346"/>
      </w:pPr>
      <w:rPr>
        <w:rFonts w:hint="default"/>
        <w:lang w:val="uk-UA" w:eastAsia="en-US" w:bidi="ar-SA"/>
      </w:rPr>
    </w:lvl>
    <w:lvl w:ilvl="3" w:tplc="9D24DDE6">
      <w:numFmt w:val="bullet"/>
      <w:lvlText w:val="•"/>
      <w:lvlJc w:val="left"/>
      <w:pPr>
        <w:ind w:left="2086" w:hanging="346"/>
      </w:pPr>
      <w:rPr>
        <w:rFonts w:hint="default"/>
        <w:lang w:val="uk-UA" w:eastAsia="en-US" w:bidi="ar-SA"/>
      </w:rPr>
    </w:lvl>
    <w:lvl w:ilvl="4" w:tplc="4DD670A8">
      <w:numFmt w:val="bullet"/>
      <w:lvlText w:val="•"/>
      <w:lvlJc w:val="left"/>
      <w:pPr>
        <w:ind w:left="2629" w:hanging="346"/>
      </w:pPr>
      <w:rPr>
        <w:rFonts w:hint="default"/>
        <w:lang w:val="uk-UA" w:eastAsia="en-US" w:bidi="ar-SA"/>
      </w:rPr>
    </w:lvl>
    <w:lvl w:ilvl="5" w:tplc="589E3834">
      <w:numFmt w:val="bullet"/>
      <w:lvlText w:val="•"/>
      <w:lvlJc w:val="left"/>
      <w:pPr>
        <w:ind w:left="3171" w:hanging="346"/>
      </w:pPr>
      <w:rPr>
        <w:rFonts w:hint="default"/>
        <w:lang w:val="uk-UA" w:eastAsia="en-US" w:bidi="ar-SA"/>
      </w:rPr>
    </w:lvl>
    <w:lvl w:ilvl="6" w:tplc="77AEE520">
      <w:numFmt w:val="bullet"/>
      <w:lvlText w:val="•"/>
      <w:lvlJc w:val="left"/>
      <w:pPr>
        <w:ind w:left="3713" w:hanging="346"/>
      </w:pPr>
      <w:rPr>
        <w:rFonts w:hint="default"/>
        <w:lang w:val="uk-UA" w:eastAsia="en-US" w:bidi="ar-SA"/>
      </w:rPr>
    </w:lvl>
    <w:lvl w:ilvl="7" w:tplc="9A509820">
      <w:numFmt w:val="bullet"/>
      <w:lvlText w:val="•"/>
      <w:lvlJc w:val="left"/>
      <w:pPr>
        <w:ind w:left="4256" w:hanging="346"/>
      </w:pPr>
      <w:rPr>
        <w:rFonts w:hint="default"/>
        <w:lang w:val="uk-UA" w:eastAsia="en-US" w:bidi="ar-SA"/>
      </w:rPr>
    </w:lvl>
    <w:lvl w:ilvl="8" w:tplc="A768F37E">
      <w:numFmt w:val="bullet"/>
      <w:lvlText w:val="•"/>
      <w:lvlJc w:val="left"/>
      <w:pPr>
        <w:ind w:left="4798" w:hanging="346"/>
      </w:pPr>
      <w:rPr>
        <w:rFonts w:hint="default"/>
        <w:lang w:val="uk-UA" w:eastAsia="en-US" w:bidi="ar-SA"/>
      </w:rPr>
    </w:lvl>
  </w:abstractNum>
  <w:abstractNum w:abstractNumId="77" w15:restartNumberingAfterBreak="0">
    <w:nsid w:val="726A29DF"/>
    <w:multiLevelType w:val="hybridMultilevel"/>
    <w:tmpl w:val="35C42058"/>
    <w:lvl w:ilvl="0" w:tplc="4468D292">
      <w:start w:val="1"/>
      <w:numFmt w:val="decimal"/>
      <w:lvlText w:val="%1)"/>
      <w:lvlJc w:val="left"/>
      <w:pPr>
        <w:ind w:left="109" w:hanging="432"/>
      </w:pPr>
      <w:rPr>
        <w:rFonts w:ascii="Times New Roman" w:eastAsia="Times New Roman" w:hAnsi="Times New Roman" w:cs="Times New Roman" w:hint="default"/>
        <w:w w:val="100"/>
        <w:sz w:val="24"/>
        <w:szCs w:val="24"/>
        <w:lang w:val="uk-UA" w:eastAsia="en-US" w:bidi="ar-SA"/>
      </w:rPr>
    </w:lvl>
    <w:lvl w:ilvl="1" w:tplc="C3CC058E">
      <w:numFmt w:val="bullet"/>
      <w:lvlText w:val="•"/>
      <w:lvlJc w:val="left"/>
      <w:pPr>
        <w:ind w:left="678" w:hanging="432"/>
      </w:pPr>
      <w:rPr>
        <w:rFonts w:hint="default"/>
        <w:lang w:val="uk-UA" w:eastAsia="en-US" w:bidi="ar-SA"/>
      </w:rPr>
    </w:lvl>
    <w:lvl w:ilvl="2" w:tplc="70920F06">
      <w:numFmt w:val="bullet"/>
      <w:lvlText w:val="•"/>
      <w:lvlJc w:val="left"/>
      <w:pPr>
        <w:ind w:left="1256" w:hanging="432"/>
      </w:pPr>
      <w:rPr>
        <w:rFonts w:hint="default"/>
        <w:lang w:val="uk-UA" w:eastAsia="en-US" w:bidi="ar-SA"/>
      </w:rPr>
    </w:lvl>
    <w:lvl w:ilvl="3" w:tplc="97448FAE">
      <w:numFmt w:val="bullet"/>
      <w:lvlText w:val="•"/>
      <w:lvlJc w:val="left"/>
      <w:pPr>
        <w:ind w:left="1834" w:hanging="432"/>
      </w:pPr>
      <w:rPr>
        <w:rFonts w:hint="default"/>
        <w:lang w:val="uk-UA" w:eastAsia="en-US" w:bidi="ar-SA"/>
      </w:rPr>
    </w:lvl>
    <w:lvl w:ilvl="4" w:tplc="8A76711A">
      <w:numFmt w:val="bullet"/>
      <w:lvlText w:val="•"/>
      <w:lvlJc w:val="left"/>
      <w:pPr>
        <w:ind w:left="2412" w:hanging="432"/>
      </w:pPr>
      <w:rPr>
        <w:rFonts w:hint="default"/>
        <w:lang w:val="uk-UA" w:eastAsia="en-US" w:bidi="ar-SA"/>
      </w:rPr>
    </w:lvl>
    <w:lvl w:ilvl="5" w:tplc="72E42E34">
      <w:numFmt w:val="bullet"/>
      <w:lvlText w:val="•"/>
      <w:lvlJc w:val="left"/>
      <w:pPr>
        <w:ind w:left="2990" w:hanging="432"/>
      </w:pPr>
      <w:rPr>
        <w:rFonts w:hint="default"/>
        <w:lang w:val="uk-UA" w:eastAsia="en-US" w:bidi="ar-SA"/>
      </w:rPr>
    </w:lvl>
    <w:lvl w:ilvl="6" w:tplc="D8387D4C">
      <w:numFmt w:val="bullet"/>
      <w:lvlText w:val="•"/>
      <w:lvlJc w:val="left"/>
      <w:pPr>
        <w:ind w:left="3568" w:hanging="432"/>
      </w:pPr>
      <w:rPr>
        <w:rFonts w:hint="default"/>
        <w:lang w:val="uk-UA" w:eastAsia="en-US" w:bidi="ar-SA"/>
      </w:rPr>
    </w:lvl>
    <w:lvl w:ilvl="7" w:tplc="49C0D37A">
      <w:numFmt w:val="bullet"/>
      <w:lvlText w:val="•"/>
      <w:lvlJc w:val="left"/>
      <w:pPr>
        <w:ind w:left="4146" w:hanging="432"/>
      </w:pPr>
      <w:rPr>
        <w:rFonts w:hint="default"/>
        <w:lang w:val="uk-UA" w:eastAsia="en-US" w:bidi="ar-SA"/>
      </w:rPr>
    </w:lvl>
    <w:lvl w:ilvl="8" w:tplc="87844E74">
      <w:numFmt w:val="bullet"/>
      <w:lvlText w:val="•"/>
      <w:lvlJc w:val="left"/>
      <w:pPr>
        <w:ind w:left="4724" w:hanging="432"/>
      </w:pPr>
      <w:rPr>
        <w:rFonts w:hint="default"/>
        <w:lang w:val="uk-UA" w:eastAsia="en-US" w:bidi="ar-SA"/>
      </w:rPr>
    </w:lvl>
  </w:abstractNum>
  <w:abstractNum w:abstractNumId="78" w15:restartNumberingAfterBreak="0">
    <w:nsid w:val="742F7F68"/>
    <w:multiLevelType w:val="multilevel"/>
    <w:tmpl w:val="237E087A"/>
    <w:lvl w:ilvl="0">
      <w:start w:val="2"/>
      <w:numFmt w:val="decimal"/>
      <w:lvlText w:val="%1"/>
      <w:lvlJc w:val="left"/>
      <w:pPr>
        <w:ind w:left="110" w:hanging="600"/>
      </w:pPr>
      <w:rPr>
        <w:rFonts w:hint="default"/>
        <w:lang w:val="uk-UA" w:eastAsia="en-US" w:bidi="ar-SA"/>
      </w:rPr>
    </w:lvl>
    <w:lvl w:ilvl="1">
      <w:start w:val="1"/>
      <w:numFmt w:val="decimal"/>
      <w:lvlText w:val="%1.%2"/>
      <w:lvlJc w:val="left"/>
      <w:pPr>
        <w:ind w:left="110" w:hanging="600"/>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972" w:hanging="600"/>
      </w:pPr>
      <w:rPr>
        <w:rFonts w:hint="default"/>
        <w:lang w:val="uk-UA" w:eastAsia="en-US" w:bidi="ar-SA"/>
      </w:rPr>
    </w:lvl>
    <w:lvl w:ilvl="3">
      <w:numFmt w:val="bullet"/>
      <w:lvlText w:val="•"/>
      <w:lvlJc w:val="left"/>
      <w:pPr>
        <w:ind w:left="1399" w:hanging="600"/>
      </w:pPr>
      <w:rPr>
        <w:rFonts w:hint="default"/>
        <w:lang w:val="uk-UA" w:eastAsia="en-US" w:bidi="ar-SA"/>
      </w:rPr>
    </w:lvl>
    <w:lvl w:ilvl="4">
      <w:numFmt w:val="bullet"/>
      <w:lvlText w:val="•"/>
      <w:lvlJc w:val="left"/>
      <w:pPr>
        <w:ind w:left="1825" w:hanging="600"/>
      </w:pPr>
      <w:rPr>
        <w:rFonts w:hint="default"/>
        <w:lang w:val="uk-UA" w:eastAsia="en-US" w:bidi="ar-SA"/>
      </w:rPr>
    </w:lvl>
    <w:lvl w:ilvl="5">
      <w:numFmt w:val="bullet"/>
      <w:lvlText w:val="•"/>
      <w:lvlJc w:val="left"/>
      <w:pPr>
        <w:ind w:left="2252" w:hanging="600"/>
      </w:pPr>
      <w:rPr>
        <w:rFonts w:hint="default"/>
        <w:lang w:val="uk-UA" w:eastAsia="en-US" w:bidi="ar-SA"/>
      </w:rPr>
    </w:lvl>
    <w:lvl w:ilvl="6">
      <w:numFmt w:val="bullet"/>
      <w:lvlText w:val="•"/>
      <w:lvlJc w:val="left"/>
      <w:pPr>
        <w:ind w:left="2678" w:hanging="600"/>
      </w:pPr>
      <w:rPr>
        <w:rFonts w:hint="default"/>
        <w:lang w:val="uk-UA" w:eastAsia="en-US" w:bidi="ar-SA"/>
      </w:rPr>
    </w:lvl>
    <w:lvl w:ilvl="7">
      <w:numFmt w:val="bullet"/>
      <w:lvlText w:val="•"/>
      <w:lvlJc w:val="left"/>
      <w:pPr>
        <w:ind w:left="3104" w:hanging="600"/>
      </w:pPr>
      <w:rPr>
        <w:rFonts w:hint="default"/>
        <w:lang w:val="uk-UA" w:eastAsia="en-US" w:bidi="ar-SA"/>
      </w:rPr>
    </w:lvl>
    <w:lvl w:ilvl="8">
      <w:numFmt w:val="bullet"/>
      <w:lvlText w:val="•"/>
      <w:lvlJc w:val="left"/>
      <w:pPr>
        <w:ind w:left="3531" w:hanging="600"/>
      </w:pPr>
      <w:rPr>
        <w:rFonts w:hint="default"/>
        <w:lang w:val="uk-UA" w:eastAsia="en-US" w:bidi="ar-SA"/>
      </w:rPr>
    </w:lvl>
  </w:abstractNum>
  <w:abstractNum w:abstractNumId="79" w15:restartNumberingAfterBreak="0">
    <w:nsid w:val="74DF5197"/>
    <w:multiLevelType w:val="hybridMultilevel"/>
    <w:tmpl w:val="CC743B14"/>
    <w:lvl w:ilvl="0" w:tplc="D6A03396">
      <w:start w:val="1"/>
      <w:numFmt w:val="decimal"/>
      <w:lvlText w:val="%1)"/>
      <w:lvlJc w:val="left"/>
      <w:pPr>
        <w:ind w:left="374" w:hanging="264"/>
      </w:pPr>
      <w:rPr>
        <w:rFonts w:ascii="Times New Roman" w:eastAsia="Times New Roman" w:hAnsi="Times New Roman" w:cs="Times New Roman" w:hint="default"/>
        <w:w w:val="100"/>
        <w:sz w:val="24"/>
        <w:szCs w:val="24"/>
        <w:lang w:val="uk-UA" w:eastAsia="en-US" w:bidi="ar-SA"/>
      </w:rPr>
    </w:lvl>
    <w:lvl w:ilvl="1" w:tplc="48D46D16">
      <w:numFmt w:val="bullet"/>
      <w:lvlText w:val="•"/>
      <w:lvlJc w:val="left"/>
      <w:pPr>
        <w:ind w:left="1057" w:hanging="264"/>
      </w:pPr>
      <w:rPr>
        <w:rFonts w:hint="default"/>
        <w:lang w:val="uk-UA" w:eastAsia="en-US" w:bidi="ar-SA"/>
      </w:rPr>
    </w:lvl>
    <w:lvl w:ilvl="2" w:tplc="86BC643A">
      <w:numFmt w:val="bullet"/>
      <w:lvlText w:val="•"/>
      <w:lvlJc w:val="left"/>
      <w:pPr>
        <w:ind w:left="1735" w:hanging="264"/>
      </w:pPr>
      <w:rPr>
        <w:rFonts w:hint="default"/>
        <w:lang w:val="uk-UA" w:eastAsia="en-US" w:bidi="ar-SA"/>
      </w:rPr>
    </w:lvl>
    <w:lvl w:ilvl="3" w:tplc="71EA9386">
      <w:numFmt w:val="bullet"/>
      <w:lvlText w:val="•"/>
      <w:lvlJc w:val="left"/>
      <w:pPr>
        <w:ind w:left="2413" w:hanging="264"/>
      </w:pPr>
      <w:rPr>
        <w:rFonts w:hint="default"/>
        <w:lang w:val="uk-UA" w:eastAsia="en-US" w:bidi="ar-SA"/>
      </w:rPr>
    </w:lvl>
    <w:lvl w:ilvl="4" w:tplc="E2A6B578">
      <w:numFmt w:val="bullet"/>
      <w:lvlText w:val="•"/>
      <w:lvlJc w:val="left"/>
      <w:pPr>
        <w:ind w:left="3091" w:hanging="264"/>
      </w:pPr>
      <w:rPr>
        <w:rFonts w:hint="default"/>
        <w:lang w:val="uk-UA" w:eastAsia="en-US" w:bidi="ar-SA"/>
      </w:rPr>
    </w:lvl>
    <w:lvl w:ilvl="5" w:tplc="2DACA2FA">
      <w:numFmt w:val="bullet"/>
      <w:lvlText w:val="•"/>
      <w:lvlJc w:val="left"/>
      <w:pPr>
        <w:ind w:left="3769" w:hanging="264"/>
      </w:pPr>
      <w:rPr>
        <w:rFonts w:hint="default"/>
        <w:lang w:val="uk-UA" w:eastAsia="en-US" w:bidi="ar-SA"/>
      </w:rPr>
    </w:lvl>
    <w:lvl w:ilvl="6" w:tplc="ED322B70">
      <w:numFmt w:val="bullet"/>
      <w:lvlText w:val="•"/>
      <w:lvlJc w:val="left"/>
      <w:pPr>
        <w:ind w:left="4446" w:hanging="264"/>
      </w:pPr>
      <w:rPr>
        <w:rFonts w:hint="default"/>
        <w:lang w:val="uk-UA" w:eastAsia="en-US" w:bidi="ar-SA"/>
      </w:rPr>
    </w:lvl>
    <w:lvl w:ilvl="7" w:tplc="B02C2B8A">
      <w:numFmt w:val="bullet"/>
      <w:lvlText w:val="•"/>
      <w:lvlJc w:val="left"/>
      <w:pPr>
        <w:ind w:left="5124" w:hanging="264"/>
      </w:pPr>
      <w:rPr>
        <w:rFonts w:hint="default"/>
        <w:lang w:val="uk-UA" w:eastAsia="en-US" w:bidi="ar-SA"/>
      </w:rPr>
    </w:lvl>
    <w:lvl w:ilvl="8" w:tplc="A0AA137A">
      <w:numFmt w:val="bullet"/>
      <w:lvlText w:val="•"/>
      <w:lvlJc w:val="left"/>
      <w:pPr>
        <w:ind w:left="5802" w:hanging="264"/>
      </w:pPr>
      <w:rPr>
        <w:rFonts w:hint="default"/>
        <w:lang w:val="uk-UA" w:eastAsia="en-US" w:bidi="ar-SA"/>
      </w:rPr>
    </w:lvl>
  </w:abstractNum>
  <w:abstractNum w:abstractNumId="80" w15:restartNumberingAfterBreak="0">
    <w:nsid w:val="757F5542"/>
    <w:multiLevelType w:val="multilevel"/>
    <w:tmpl w:val="8FB80C24"/>
    <w:lvl w:ilvl="0">
      <w:start w:val="5"/>
      <w:numFmt w:val="decimal"/>
      <w:lvlText w:val="%1"/>
      <w:lvlJc w:val="left"/>
      <w:pPr>
        <w:ind w:left="1425" w:hanging="495"/>
      </w:pPr>
      <w:rPr>
        <w:rFonts w:hint="default"/>
        <w:lang w:val="uk-UA" w:eastAsia="en-US" w:bidi="ar-SA"/>
      </w:rPr>
    </w:lvl>
    <w:lvl w:ilvl="1">
      <w:start w:val="1"/>
      <w:numFmt w:val="decimal"/>
      <w:lvlText w:val="%1.%2."/>
      <w:lvlJc w:val="left"/>
      <w:pPr>
        <w:ind w:left="1425" w:hanging="495"/>
        <w:jc w:val="righ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3108" w:hanging="495"/>
      </w:pPr>
      <w:rPr>
        <w:rFonts w:hint="default"/>
        <w:lang w:val="uk-UA" w:eastAsia="en-US" w:bidi="ar-SA"/>
      </w:rPr>
    </w:lvl>
    <w:lvl w:ilvl="3">
      <w:numFmt w:val="bullet"/>
      <w:lvlText w:val="•"/>
      <w:lvlJc w:val="left"/>
      <w:pPr>
        <w:ind w:left="3953" w:hanging="495"/>
      </w:pPr>
      <w:rPr>
        <w:rFonts w:hint="default"/>
        <w:lang w:val="uk-UA" w:eastAsia="en-US" w:bidi="ar-SA"/>
      </w:rPr>
    </w:lvl>
    <w:lvl w:ilvl="4">
      <w:numFmt w:val="bullet"/>
      <w:lvlText w:val="•"/>
      <w:lvlJc w:val="left"/>
      <w:pPr>
        <w:ind w:left="4797" w:hanging="495"/>
      </w:pPr>
      <w:rPr>
        <w:rFonts w:hint="default"/>
        <w:lang w:val="uk-UA" w:eastAsia="en-US" w:bidi="ar-SA"/>
      </w:rPr>
    </w:lvl>
    <w:lvl w:ilvl="5">
      <w:numFmt w:val="bullet"/>
      <w:lvlText w:val="•"/>
      <w:lvlJc w:val="left"/>
      <w:pPr>
        <w:ind w:left="5642" w:hanging="495"/>
      </w:pPr>
      <w:rPr>
        <w:rFonts w:hint="default"/>
        <w:lang w:val="uk-UA" w:eastAsia="en-US" w:bidi="ar-SA"/>
      </w:rPr>
    </w:lvl>
    <w:lvl w:ilvl="6">
      <w:numFmt w:val="bullet"/>
      <w:lvlText w:val="•"/>
      <w:lvlJc w:val="left"/>
      <w:pPr>
        <w:ind w:left="6486" w:hanging="495"/>
      </w:pPr>
      <w:rPr>
        <w:rFonts w:hint="default"/>
        <w:lang w:val="uk-UA" w:eastAsia="en-US" w:bidi="ar-SA"/>
      </w:rPr>
    </w:lvl>
    <w:lvl w:ilvl="7">
      <w:numFmt w:val="bullet"/>
      <w:lvlText w:val="•"/>
      <w:lvlJc w:val="left"/>
      <w:pPr>
        <w:ind w:left="7330" w:hanging="495"/>
      </w:pPr>
      <w:rPr>
        <w:rFonts w:hint="default"/>
        <w:lang w:val="uk-UA" w:eastAsia="en-US" w:bidi="ar-SA"/>
      </w:rPr>
    </w:lvl>
    <w:lvl w:ilvl="8">
      <w:numFmt w:val="bullet"/>
      <w:lvlText w:val="•"/>
      <w:lvlJc w:val="left"/>
      <w:pPr>
        <w:ind w:left="8175" w:hanging="495"/>
      </w:pPr>
      <w:rPr>
        <w:rFonts w:hint="default"/>
        <w:lang w:val="uk-UA" w:eastAsia="en-US" w:bidi="ar-SA"/>
      </w:rPr>
    </w:lvl>
  </w:abstractNum>
  <w:abstractNum w:abstractNumId="81" w15:restartNumberingAfterBreak="0">
    <w:nsid w:val="76266964"/>
    <w:multiLevelType w:val="multilevel"/>
    <w:tmpl w:val="5CEC5432"/>
    <w:lvl w:ilvl="0">
      <w:start w:val="2"/>
      <w:numFmt w:val="decimal"/>
      <w:lvlText w:val="%1."/>
      <w:lvlJc w:val="left"/>
      <w:pPr>
        <w:ind w:left="420" w:hanging="420"/>
      </w:pPr>
      <w:rPr>
        <w:rFonts w:hint="default"/>
      </w:rPr>
    </w:lvl>
    <w:lvl w:ilvl="1">
      <w:start w:val="1"/>
      <w:numFmt w:val="decimal"/>
      <w:lvlText w:val="%1.%2."/>
      <w:lvlJc w:val="left"/>
      <w:pPr>
        <w:ind w:left="680" w:firstLine="29"/>
      </w:pPr>
      <w:rPr>
        <w:rFonts w:hint="default"/>
      </w:rPr>
    </w:lvl>
    <w:lvl w:ilvl="2">
      <w:start w:val="1"/>
      <w:numFmt w:val="decimal"/>
      <w:lvlText w:val="%1.%2.%3."/>
      <w:lvlJc w:val="left"/>
      <w:pPr>
        <w:ind w:left="-782" w:hanging="720"/>
      </w:pPr>
      <w:rPr>
        <w:rFonts w:hint="default"/>
      </w:rPr>
    </w:lvl>
    <w:lvl w:ilvl="3">
      <w:start w:val="1"/>
      <w:numFmt w:val="decimal"/>
      <w:lvlText w:val="%1.%2.%3.%4."/>
      <w:lvlJc w:val="left"/>
      <w:pPr>
        <w:ind w:left="-1173" w:hanging="108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706" w:hanging="1800"/>
      </w:pPr>
      <w:rPr>
        <w:rFonts w:hint="default"/>
      </w:rPr>
    </w:lvl>
    <w:lvl w:ilvl="7">
      <w:start w:val="1"/>
      <w:numFmt w:val="decimal"/>
      <w:lvlText w:val="%1.%2.%3.%4.%5.%6.%7.%8."/>
      <w:lvlJc w:val="left"/>
      <w:pPr>
        <w:ind w:left="-3457" w:hanging="1800"/>
      </w:pPr>
      <w:rPr>
        <w:rFonts w:hint="default"/>
      </w:rPr>
    </w:lvl>
    <w:lvl w:ilvl="8">
      <w:start w:val="1"/>
      <w:numFmt w:val="decimal"/>
      <w:lvlText w:val="%1.%2.%3.%4.%5.%6.%7.%8.%9."/>
      <w:lvlJc w:val="left"/>
      <w:pPr>
        <w:ind w:left="-3848" w:hanging="2160"/>
      </w:pPr>
      <w:rPr>
        <w:rFonts w:hint="default"/>
      </w:rPr>
    </w:lvl>
  </w:abstractNum>
  <w:abstractNum w:abstractNumId="82" w15:restartNumberingAfterBreak="0">
    <w:nsid w:val="77217803"/>
    <w:multiLevelType w:val="hybridMultilevel"/>
    <w:tmpl w:val="DF22CD0C"/>
    <w:lvl w:ilvl="0" w:tplc="CBEC90C2">
      <w:start w:val="10"/>
      <w:numFmt w:val="decimal"/>
      <w:lvlText w:val="(%1)"/>
      <w:lvlJc w:val="left"/>
      <w:pPr>
        <w:ind w:left="119" w:hanging="596"/>
      </w:pPr>
      <w:rPr>
        <w:rFonts w:ascii="Times New Roman" w:eastAsia="Times New Roman" w:hAnsi="Times New Roman" w:cs="Times New Roman" w:hint="default"/>
        <w:spacing w:val="-2"/>
        <w:w w:val="99"/>
        <w:sz w:val="28"/>
        <w:szCs w:val="28"/>
        <w:lang w:val="uk-UA" w:eastAsia="en-US" w:bidi="ar-SA"/>
      </w:rPr>
    </w:lvl>
    <w:lvl w:ilvl="1" w:tplc="E1004900">
      <w:start w:val="1"/>
      <w:numFmt w:val="decimal"/>
      <w:lvlText w:val="%2)"/>
      <w:lvlJc w:val="left"/>
      <w:pPr>
        <w:ind w:left="119" w:hanging="336"/>
      </w:pPr>
      <w:rPr>
        <w:rFonts w:ascii="Times New Roman" w:eastAsia="Times New Roman" w:hAnsi="Times New Roman" w:cs="Times New Roman" w:hint="default"/>
        <w:w w:val="99"/>
        <w:sz w:val="28"/>
        <w:szCs w:val="28"/>
        <w:lang w:val="uk-UA" w:eastAsia="en-US" w:bidi="ar-SA"/>
      </w:rPr>
    </w:lvl>
    <w:lvl w:ilvl="2" w:tplc="17765A38">
      <w:numFmt w:val="bullet"/>
      <w:lvlText w:val="•"/>
      <w:lvlJc w:val="left"/>
      <w:pPr>
        <w:ind w:left="2016" w:hanging="336"/>
      </w:pPr>
      <w:rPr>
        <w:rFonts w:hint="default"/>
        <w:lang w:val="uk-UA" w:eastAsia="en-US" w:bidi="ar-SA"/>
      </w:rPr>
    </w:lvl>
    <w:lvl w:ilvl="3" w:tplc="B09AB7E4">
      <w:numFmt w:val="bullet"/>
      <w:lvlText w:val="•"/>
      <w:lvlJc w:val="left"/>
      <w:pPr>
        <w:ind w:left="2965" w:hanging="336"/>
      </w:pPr>
      <w:rPr>
        <w:rFonts w:hint="default"/>
        <w:lang w:val="uk-UA" w:eastAsia="en-US" w:bidi="ar-SA"/>
      </w:rPr>
    </w:lvl>
    <w:lvl w:ilvl="4" w:tplc="3D82FDA0">
      <w:numFmt w:val="bullet"/>
      <w:lvlText w:val="•"/>
      <w:lvlJc w:val="left"/>
      <w:pPr>
        <w:ind w:left="3913" w:hanging="336"/>
      </w:pPr>
      <w:rPr>
        <w:rFonts w:hint="default"/>
        <w:lang w:val="uk-UA" w:eastAsia="en-US" w:bidi="ar-SA"/>
      </w:rPr>
    </w:lvl>
    <w:lvl w:ilvl="5" w:tplc="96D4BB82">
      <w:numFmt w:val="bullet"/>
      <w:lvlText w:val="•"/>
      <w:lvlJc w:val="left"/>
      <w:pPr>
        <w:ind w:left="4862" w:hanging="336"/>
      </w:pPr>
      <w:rPr>
        <w:rFonts w:hint="default"/>
        <w:lang w:val="uk-UA" w:eastAsia="en-US" w:bidi="ar-SA"/>
      </w:rPr>
    </w:lvl>
    <w:lvl w:ilvl="6" w:tplc="16B2EF7C">
      <w:numFmt w:val="bullet"/>
      <w:lvlText w:val="•"/>
      <w:lvlJc w:val="left"/>
      <w:pPr>
        <w:ind w:left="5810" w:hanging="336"/>
      </w:pPr>
      <w:rPr>
        <w:rFonts w:hint="default"/>
        <w:lang w:val="uk-UA" w:eastAsia="en-US" w:bidi="ar-SA"/>
      </w:rPr>
    </w:lvl>
    <w:lvl w:ilvl="7" w:tplc="F2A8BB56">
      <w:numFmt w:val="bullet"/>
      <w:lvlText w:val="•"/>
      <w:lvlJc w:val="left"/>
      <w:pPr>
        <w:ind w:left="6758" w:hanging="336"/>
      </w:pPr>
      <w:rPr>
        <w:rFonts w:hint="default"/>
        <w:lang w:val="uk-UA" w:eastAsia="en-US" w:bidi="ar-SA"/>
      </w:rPr>
    </w:lvl>
    <w:lvl w:ilvl="8" w:tplc="61F2ED4A">
      <w:numFmt w:val="bullet"/>
      <w:lvlText w:val="•"/>
      <w:lvlJc w:val="left"/>
      <w:pPr>
        <w:ind w:left="7707" w:hanging="336"/>
      </w:pPr>
      <w:rPr>
        <w:rFonts w:hint="default"/>
        <w:lang w:val="uk-UA" w:eastAsia="en-US" w:bidi="ar-SA"/>
      </w:rPr>
    </w:lvl>
  </w:abstractNum>
  <w:abstractNum w:abstractNumId="83" w15:restartNumberingAfterBreak="0">
    <w:nsid w:val="77525833"/>
    <w:multiLevelType w:val="hybridMultilevel"/>
    <w:tmpl w:val="AFDE509E"/>
    <w:lvl w:ilvl="0" w:tplc="4EBE4982">
      <w:start w:val="1"/>
      <w:numFmt w:val="decimal"/>
      <w:lvlText w:val="%1)"/>
      <w:lvlJc w:val="left"/>
      <w:pPr>
        <w:ind w:left="374" w:hanging="264"/>
      </w:pPr>
      <w:rPr>
        <w:rFonts w:ascii="Times New Roman" w:eastAsia="Times New Roman" w:hAnsi="Times New Roman" w:cs="Times New Roman" w:hint="default"/>
        <w:w w:val="100"/>
        <w:sz w:val="24"/>
        <w:szCs w:val="24"/>
        <w:lang w:val="uk-UA" w:eastAsia="en-US" w:bidi="ar-SA"/>
      </w:rPr>
    </w:lvl>
    <w:lvl w:ilvl="1" w:tplc="56F20DB6">
      <w:numFmt w:val="bullet"/>
      <w:lvlText w:val="•"/>
      <w:lvlJc w:val="left"/>
      <w:pPr>
        <w:ind w:left="1057" w:hanging="264"/>
      </w:pPr>
      <w:rPr>
        <w:rFonts w:hint="default"/>
        <w:lang w:val="uk-UA" w:eastAsia="en-US" w:bidi="ar-SA"/>
      </w:rPr>
    </w:lvl>
    <w:lvl w:ilvl="2" w:tplc="67709CD6">
      <w:numFmt w:val="bullet"/>
      <w:lvlText w:val="•"/>
      <w:lvlJc w:val="left"/>
      <w:pPr>
        <w:ind w:left="1735" w:hanging="264"/>
      </w:pPr>
      <w:rPr>
        <w:rFonts w:hint="default"/>
        <w:lang w:val="uk-UA" w:eastAsia="en-US" w:bidi="ar-SA"/>
      </w:rPr>
    </w:lvl>
    <w:lvl w:ilvl="3" w:tplc="6830668E">
      <w:numFmt w:val="bullet"/>
      <w:lvlText w:val="•"/>
      <w:lvlJc w:val="left"/>
      <w:pPr>
        <w:ind w:left="2413" w:hanging="264"/>
      </w:pPr>
      <w:rPr>
        <w:rFonts w:hint="default"/>
        <w:lang w:val="uk-UA" w:eastAsia="en-US" w:bidi="ar-SA"/>
      </w:rPr>
    </w:lvl>
    <w:lvl w:ilvl="4" w:tplc="F3780DD8">
      <w:numFmt w:val="bullet"/>
      <w:lvlText w:val="•"/>
      <w:lvlJc w:val="left"/>
      <w:pPr>
        <w:ind w:left="3091" w:hanging="264"/>
      </w:pPr>
      <w:rPr>
        <w:rFonts w:hint="default"/>
        <w:lang w:val="uk-UA" w:eastAsia="en-US" w:bidi="ar-SA"/>
      </w:rPr>
    </w:lvl>
    <w:lvl w:ilvl="5" w:tplc="6B2CEDEE">
      <w:numFmt w:val="bullet"/>
      <w:lvlText w:val="•"/>
      <w:lvlJc w:val="left"/>
      <w:pPr>
        <w:ind w:left="3769" w:hanging="264"/>
      </w:pPr>
      <w:rPr>
        <w:rFonts w:hint="default"/>
        <w:lang w:val="uk-UA" w:eastAsia="en-US" w:bidi="ar-SA"/>
      </w:rPr>
    </w:lvl>
    <w:lvl w:ilvl="6" w:tplc="61BAA9A0">
      <w:numFmt w:val="bullet"/>
      <w:lvlText w:val="•"/>
      <w:lvlJc w:val="left"/>
      <w:pPr>
        <w:ind w:left="4446" w:hanging="264"/>
      </w:pPr>
      <w:rPr>
        <w:rFonts w:hint="default"/>
        <w:lang w:val="uk-UA" w:eastAsia="en-US" w:bidi="ar-SA"/>
      </w:rPr>
    </w:lvl>
    <w:lvl w:ilvl="7" w:tplc="CBCE3838">
      <w:numFmt w:val="bullet"/>
      <w:lvlText w:val="•"/>
      <w:lvlJc w:val="left"/>
      <w:pPr>
        <w:ind w:left="5124" w:hanging="264"/>
      </w:pPr>
      <w:rPr>
        <w:rFonts w:hint="default"/>
        <w:lang w:val="uk-UA" w:eastAsia="en-US" w:bidi="ar-SA"/>
      </w:rPr>
    </w:lvl>
    <w:lvl w:ilvl="8" w:tplc="1354001E">
      <w:numFmt w:val="bullet"/>
      <w:lvlText w:val="•"/>
      <w:lvlJc w:val="left"/>
      <w:pPr>
        <w:ind w:left="5802" w:hanging="264"/>
      </w:pPr>
      <w:rPr>
        <w:rFonts w:hint="default"/>
        <w:lang w:val="uk-UA" w:eastAsia="en-US" w:bidi="ar-SA"/>
      </w:rPr>
    </w:lvl>
  </w:abstractNum>
  <w:abstractNum w:abstractNumId="84" w15:restartNumberingAfterBreak="0">
    <w:nsid w:val="78AB1491"/>
    <w:multiLevelType w:val="hybridMultilevel"/>
    <w:tmpl w:val="7AC68A0A"/>
    <w:lvl w:ilvl="0" w:tplc="0338C6B4">
      <w:start w:val="241"/>
      <w:numFmt w:val="decimal"/>
      <w:lvlText w:val="%1"/>
      <w:lvlJc w:val="left"/>
      <w:pPr>
        <w:ind w:left="319" w:hanging="701"/>
      </w:pPr>
      <w:rPr>
        <w:rFonts w:ascii="Times New Roman" w:eastAsia="Times New Roman" w:hAnsi="Times New Roman" w:cs="Times New Roman" w:hint="default"/>
        <w:w w:val="99"/>
        <w:sz w:val="28"/>
        <w:szCs w:val="28"/>
        <w:lang w:val="uk-UA" w:eastAsia="en-US" w:bidi="ar-SA"/>
      </w:rPr>
    </w:lvl>
    <w:lvl w:ilvl="1" w:tplc="9026A914">
      <w:numFmt w:val="bullet"/>
      <w:lvlText w:val="•"/>
      <w:lvlJc w:val="left"/>
      <w:pPr>
        <w:ind w:left="1286" w:hanging="701"/>
      </w:pPr>
      <w:rPr>
        <w:rFonts w:hint="default"/>
        <w:lang w:val="uk-UA" w:eastAsia="en-US" w:bidi="ar-SA"/>
      </w:rPr>
    </w:lvl>
    <w:lvl w:ilvl="2" w:tplc="061CDCEC">
      <w:numFmt w:val="bullet"/>
      <w:lvlText w:val="•"/>
      <w:lvlJc w:val="left"/>
      <w:pPr>
        <w:ind w:left="2252" w:hanging="701"/>
      </w:pPr>
      <w:rPr>
        <w:rFonts w:hint="default"/>
        <w:lang w:val="uk-UA" w:eastAsia="en-US" w:bidi="ar-SA"/>
      </w:rPr>
    </w:lvl>
    <w:lvl w:ilvl="3" w:tplc="C87E10A2">
      <w:numFmt w:val="bullet"/>
      <w:lvlText w:val="•"/>
      <w:lvlJc w:val="left"/>
      <w:pPr>
        <w:ind w:left="3219" w:hanging="701"/>
      </w:pPr>
      <w:rPr>
        <w:rFonts w:hint="default"/>
        <w:lang w:val="uk-UA" w:eastAsia="en-US" w:bidi="ar-SA"/>
      </w:rPr>
    </w:lvl>
    <w:lvl w:ilvl="4" w:tplc="9A0AE26E">
      <w:numFmt w:val="bullet"/>
      <w:lvlText w:val="•"/>
      <w:lvlJc w:val="left"/>
      <w:pPr>
        <w:ind w:left="4185" w:hanging="701"/>
      </w:pPr>
      <w:rPr>
        <w:rFonts w:hint="default"/>
        <w:lang w:val="uk-UA" w:eastAsia="en-US" w:bidi="ar-SA"/>
      </w:rPr>
    </w:lvl>
    <w:lvl w:ilvl="5" w:tplc="1A70A640">
      <w:numFmt w:val="bullet"/>
      <w:lvlText w:val="•"/>
      <w:lvlJc w:val="left"/>
      <w:pPr>
        <w:ind w:left="5152" w:hanging="701"/>
      </w:pPr>
      <w:rPr>
        <w:rFonts w:hint="default"/>
        <w:lang w:val="uk-UA" w:eastAsia="en-US" w:bidi="ar-SA"/>
      </w:rPr>
    </w:lvl>
    <w:lvl w:ilvl="6" w:tplc="6FC086B8">
      <w:numFmt w:val="bullet"/>
      <w:lvlText w:val="•"/>
      <w:lvlJc w:val="left"/>
      <w:pPr>
        <w:ind w:left="6118" w:hanging="701"/>
      </w:pPr>
      <w:rPr>
        <w:rFonts w:hint="default"/>
        <w:lang w:val="uk-UA" w:eastAsia="en-US" w:bidi="ar-SA"/>
      </w:rPr>
    </w:lvl>
    <w:lvl w:ilvl="7" w:tplc="C7C67610">
      <w:numFmt w:val="bullet"/>
      <w:lvlText w:val="•"/>
      <w:lvlJc w:val="left"/>
      <w:pPr>
        <w:ind w:left="7084" w:hanging="701"/>
      </w:pPr>
      <w:rPr>
        <w:rFonts w:hint="default"/>
        <w:lang w:val="uk-UA" w:eastAsia="en-US" w:bidi="ar-SA"/>
      </w:rPr>
    </w:lvl>
    <w:lvl w:ilvl="8" w:tplc="D5C464F4">
      <w:numFmt w:val="bullet"/>
      <w:lvlText w:val="•"/>
      <w:lvlJc w:val="left"/>
      <w:pPr>
        <w:ind w:left="8051" w:hanging="701"/>
      </w:pPr>
      <w:rPr>
        <w:rFonts w:hint="default"/>
        <w:lang w:val="uk-UA" w:eastAsia="en-US" w:bidi="ar-SA"/>
      </w:rPr>
    </w:lvl>
  </w:abstractNum>
  <w:abstractNum w:abstractNumId="85" w15:restartNumberingAfterBreak="0">
    <w:nsid w:val="79492824"/>
    <w:multiLevelType w:val="hybridMultilevel"/>
    <w:tmpl w:val="413C0910"/>
    <w:lvl w:ilvl="0" w:tplc="FA96074E">
      <w:start w:val="1"/>
      <w:numFmt w:val="decimal"/>
      <w:lvlText w:val="%1)"/>
      <w:lvlJc w:val="left"/>
      <w:pPr>
        <w:ind w:left="401" w:hanging="298"/>
      </w:pPr>
      <w:rPr>
        <w:rFonts w:ascii="Times New Roman" w:eastAsia="Times New Roman" w:hAnsi="Times New Roman" w:cs="Times New Roman" w:hint="default"/>
        <w:w w:val="100"/>
        <w:sz w:val="24"/>
        <w:szCs w:val="24"/>
        <w:lang w:val="uk-UA" w:eastAsia="en-US" w:bidi="ar-SA"/>
      </w:rPr>
    </w:lvl>
    <w:lvl w:ilvl="1" w:tplc="BEAC50B8">
      <w:numFmt w:val="bullet"/>
      <w:lvlText w:val="•"/>
      <w:lvlJc w:val="left"/>
      <w:pPr>
        <w:ind w:left="1351" w:hanging="298"/>
      </w:pPr>
      <w:rPr>
        <w:rFonts w:hint="default"/>
        <w:lang w:val="uk-UA" w:eastAsia="en-US" w:bidi="ar-SA"/>
      </w:rPr>
    </w:lvl>
    <w:lvl w:ilvl="2" w:tplc="325A2D26">
      <w:numFmt w:val="bullet"/>
      <w:lvlText w:val="•"/>
      <w:lvlJc w:val="left"/>
      <w:pPr>
        <w:ind w:left="2303" w:hanging="298"/>
      </w:pPr>
      <w:rPr>
        <w:rFonts w:hint="default"/>
        <w:lang w:val="uk-UA" w:eastAsia="en-US" w:bidi="ar-SA"/>
      </w:rPr>
    </w:lvl>
    <w:lvl w:ilvl="3" w:tplc="7B947710">
      <w:numFmt w:val="bullet"/>
      <w:lvlText w:val="•"/>
      <w:lvlJc w:val="left"/>
      <w:pPr>
        <w:ind w:left="3254" w:hanging="298"/>
      </w:pPr>
      <w:rPr>
        <w:rFonts w:hint="default"/>
        <w:lang w:val="uk-UA" w:eastAsia="en-US" w:bidi="ar-SA"/>
      </w:rPr>
    </w:lvl>
    <w:lvl w:ilvl="4" w:tplc="2DEABE16">
      <w:numFmt w:val="bullet"/>
      <w:lvlText w:val="•"/>
      <w:lvlJc w:val="left"/>
      <w:pPr>
        <w:ind w:left="4206" w:hanging="298"/>
      </w:pPr>
      <w:rPr>
        <w:rFonts w:hint="default"/>
        <w:lang w:val="uk-UA" w:eastAsia="en-US" w:bidi="ar-SA"/>
      </w:rPr>
    </w:lvl>
    <w:lvl w:ilvl="5" w:tplc="D528112A">
      <w:numFmt w:val="bullet"/>
      <w:lvlText w:val="•"/>
      <w:lvlJc w:val="left"/>
      <w:pPr>
        <w:ind w:left="5157" w:hanging="298"/>
      </w:pPr>
      <w:rPr>
        <w:rFonts w:hint="default"/>
        <w:lang w:val="uk-UA" w:eastAsia="en-US" w:bidi="ar-SA"/>
      </w:rPr>
    </w:lvl>
    <w:lvl w:ilvl="6" w:tplc="B7443628">
      <w:numFmt w:val="bullet"/>
      <w:lvlText w:val="•"/>
      <w:lvlJc w:val="left"/>
      <w:pPr>
        <w:ind w:left="6109" w:hanging="298"/>
      </w:pPr>
      <w:rPr>
        <w:rFonts w:hint="default"/>
        <w:lang w:val="uk-UA" w:eastAsia="en-US" w:bidi="ar-SA"/>
      </w:rPr>
    </w:lvl>
    <w:lvl w:ilvl="7" w:tplc="EBFE0CA0">
      <w:numFmt w:val="bullet"/>
      <w:lvlText w:val="•"/>
      <w:lvlJc w:val="left"/>
      <w:pPr>
        <w:ind w:left="7060" w:hanging="298"/>
      </w:pPr>
      <w:rPr>
        <w:rFonts w:hint="default"/>
        <w:lang w:val="uk-UA" w:eastAsia="en-US" w:bidi="ar-SA"/>
      </w:rPr>
    </w:lvl>
    <w:lvl w:ilvl="8" w:tplc="C2A4A45A">
      <w:numFmt w:val="bullet"/>
      <w:lvlText w:val="•"/>
      <w:lvlJc w:val="left"/>
      <w:pPr>
        <w:ind w:left="8012" w:hanging="298"/>
      </w:pPr>
      <w:rPr>
        <w:rFonts w:hint="default"/>
        <w:lang w:val="uk-UA" w:eastAsia="en-US" w:bidi="ar-SA"/>
      </w:rPr>
    </w:lvl>
  </w:abstractNum>
  <w:abstractNum w:abstractNumId="86" w15:restartNumberingAfterBreak="0">
    <w:nsid w:val="7A223073"/>
    <w:multiLevelType w:val="multilevel"/>
    <w:tmpl w:val="19842FB6"/>
    <w:lvl w:ilvl="0">
      <w:start w:val="1"/>
      <w:numFmt w:val="decimal"/>
      <w:lvlText w:val="%1."/>
      <w:lvlJc w:val="left"/>
      <w:pPr>
        <w:ind w:left="119" w:hanging="456"/>
      </w:pPr>
      <w:rPr>
        <w:rFonts w:ascii="Times New Roman" w:eastAsia="Times New Roman" w:hAnsi="Times New Roman" w:cs="Times New Roman" w:hint="default"/>
        <w:i/>
        <w:iCs/>
        <w:w w:val="99"/>
        <w:sz w:val="28"/>
        <w:szCs w:val="28"/>
        <w:u w:val="single" w:color="000000"/>
        <w:lang w:val="uk-UA" w:eastAsia="en-US" w:bidi="ar-SA"/>
      </w:rPr>
    </w:lvl>
    <w:lvl w:ilvl="1">
      <w:start w:val="1"/>
      <w:numFmt w:val="decimal"/>
      <w:lvlText w:val="%1.%2"/>
      <w:lvlJc w:val="left"/>
      <w:pPr>
        <w:ind w:left="1252" w:hanging="423"/>
      </w:pPr>
      <w:rPr>
        <w:rFonts w:ascii="Times New Roman" w:eastAsia="Times New Roman" w:hAnsi="Times New Roman" w:cs="Times New Roman" w:hint="default"/>
        <w:i/>
        <w:iCs/>
        <w:w w:val="99"/>
        <w:sz w:val="28"/>
        <w:szCs w:val="28"/>
        <w:lang w:val="uk-UA" w:eastAsia="en-US" w:bidi="ar-SA"/>
      </w:rPr>
    </w:lvl>
    <w:lvl w:ilvl="2">
      <w:numFmt w:val="bullet"/>
      <w:lvlText w:val="•"/>
      <w:lvlJc w:val="left"/>
      <w:pPr>
        <w:ind w:left="2198" w:hanging="423"/>
      </w:pPr>
      <w:rPr>
        <w:rFonts w:hint="default"/>
        <w:lang w:val="uk-UA" w:eastAsia="en-US" w:bidi="ar-SA"/>
      </w:rPr>
    </w:lvl>
    <w:lvl w:ilvl="3">
      <w:numFmt w:val="bullet"/>
      <w:lvlText w:val="•"/>
      <w:lvlJc w:val="left"/>
      <w:pPr>
        <w:ind w:left="3136" w:hanging="423"/>
      </w:pPr>
      <w:rPr>
        <w:rFonts w:hint="default"/>
        <w:lang w:val="uk-UA" w:eastAsia="en-US" w:bidi="ar-SA"/>
      </w:rPr>
    </w:lvl>
    <w:lvl w:ilvl="4">
      <w:numFmt w:val="bullet"/>
      <w:lvlText w:val="•"/>
      <w:lvlJc w:val="left"/>
      <w:pPr>
        <w:ind w:left="4074" w:hanging="423"/>
      </w:pPr>
      <w:rPr>
        <w:rFonts w:hint="default"/>
        <w:lang w:val="uk-UA" w:eastAsia="en-US" w:bidi="ar-SA"/>
      </w:rPr>
    </w:lvl>
    <w:lvl w:ilvl="5">
      <w:numFmt w:val="bullet"/>
      <w:lvlText w:val="•"/>
      <w:lvlJc w:val="left"/>
      <w:pPr>
        <w:ind w:left="5012" w:hanging="423"/>
      </w:pPr>
      <w:rPr>
        <w:rFonts w:hint="default"/>
        <w:lang w:val="uk-UA" w:eastAsia="en-US" w:bidi="ar-SA"/>
      </w:rPr>
    </w:lvl>
    <w:lvl w:ilvl="6">
      <w:numFmt w:val="bullet"/>
      <w:lvlText w:val="•"/>
      <w:lvlJc w:val="left"/>
      <w:pPr>
        <w:ind w:left="5951" w:hanging="423"/>
      </w:pPr>
      <w:rPr>
        <w:rFonts w:hint="default"/>
        <w:lang w:val="uk-UA" w:eastAsia="en-US" w:bidi="ar-SA"/>
      </w:rPr>
    </w:lvl>
    <w:lvl w:ilvl="7">
      <w:numFmt w:val="bullet"/>
      <w:lvlText w:val="•"/>
      <w:lvlJc w:val="left"/>
      <w:pPr>
        <w:ind w:left="6889" w:hanging="423"/>
      </w:pPr>
      <w:rPr>
        <w:rFonts w:hint="default"/>
        <w:lang w:val="uk-UA" w:eastAsia="en-US" w:bidi="ar-SA"/>
      </w:rPr>
    </w:lvl>
    <w:lvl w:ilvl="8">
      <w:numFmt w:val="bullet"/>
      <w:lvlText w:val="•"/>
      <w:lvlJc w:val="left"/>
      <w:pPr>
        <w:ind w:left="7827" w:hanging="423"/>
      </w:pPr>
      <w:rPr>
        <w:rFonts w:hint="default"/>
        <w:lang w:val="uk-UA" w:eastAsia="en-US" w:bidi="ar-SA"/>
      </w:rPr>
    </w:lvl>
  </w:abstractNum>
  <w:abstractNum w:abstractNumId="87" w15:restartNumberingAfterBreak="0">
    <w:nsid w:val="7CD2555E"/>
    <w:multiLevelType w:val="hybridMultilevel"/>
    <w:tmpl w:val="8342E014"/>
    <w:lvl w:ilvl="0" w:tplc="E3A4AB40">
      <w:start w:val="5"/>
      <w:numFmt w:val="decimal"/>
      <w:lvlText w:val="%1."/>
      <w:lvlJc w:val="left"/>
      <w:pPr>
        <w:ind w:left="3428" w:hanging="283"/>
        <w:jc w:val="right"/>
      </w:pPr>
      <w:rPr>
        <w:rFonts w:hint="default"/>
        <w:i/>
        <w:iCs/>
        <w:w w:val="99"/>
        <w:u w:val="single" w:color="000000"/>
        <w:lang w:val="uk-UA" w:eastAsia="en-US" w:bidi="ar-SA"/>
      </w:rPr>
    </w:lvl>
    <w:lvl w:ilvl="1" w:tplc="237CC11C">
      <w:numFmt w:val="bullet"/>
      <w:lvlText w:val="•"/>
      <w:lvlJc w:val="left"/>
      <w:pPr>
        <w:ind w:left="4048" w:hanging="283"/>
      </w:pPr>
      <w:rPr>
        <w:rFonts w:hint="default"/>
        <w:lang w:val="uk-UA" w:eastAsia="en-US" w:bidi="ar-SA"/>
      </w:rPr>
    </w:lvl>
    <w:lvl w:ilvl="2" w:tplc="D97643E0">
      <w:numFmt w:val="bullet"/>
      <w:lvlText w:val="•"/>
      <w:lvlJc w:val="left"/>
      <w:pPr>
        <w:ind w:left="4676" w:hanging="283"/>
      </w:pPr>
      <w:rPr>
        <w:rFonts w:hint="default"/>
        <w:lang w:val="uk-UA" w:eastAsia="en-US" w:bidi="ar-SA"/>
      </w:rPr>
    </w:lvl>
    <w:lvl w:ilvl="3" w:tplc="79622198">
      <w:numFmt w:val="bullet"/>
      <w:lvlText w:val="•"/>
      <w:lvlJc w:val="left"/>
      <w:pPr>
        <w:ind w:left="5305" w:hanging="283"/>
      </w:pPr>
      <w:rPr>
        <w:rFonts w:hint="default"/>
        <w:lang w:val="uk-UA" w:eastAsia="en-US" w:bidi="ar-SA"/>
      </w:rPr>
    </w:lvl>
    <w:lvl w:ilvl="4" w:tplc="3A80A598">
      <w:numFmt w:val="bullet"/>
      <w:lvlText w:val="•"/>
      <w:lvlJc w:val="left"/>
      <w:pPr>
        <w:ind w:left="5933" w:hanging="283"/>
      </w:pPr>
      <w:rPr>
        <w:rFonts w:hint="default"/>
        <w:lang w:val="uk-UA" w:eastAsia="en-US" w:bidi="ar-SA"/>
      </w:rPr>
    </w:lvl>
    <w:lvl w:ilvl="5" w:tplc="282EBBB2">
      <w:numFmt w:val="bullet"/>
      <w:lvlText w:val="•"/>
      <w:lvlJc w:val="left"/>
      <w:pPr>
        <w:ind w:left="6562" w:hanging="283"/>
      </w:pPr>
      <w:rPr>
        <w:rFonts w:hint="default"/>
        <w:lang w:val="uk-UA" w:eastAsia="en-US" w:bidi="ar-SA"/>
      </w:rPr>
    </w:lvl>
    <w:lvl w:ilvl="6" w:tplc="37EE0D02">
      <w:numFmt w:val="bullet"/>
      <w:lvlText w:val="•"/>
      <w:lvlJc w:val="left"/>
      <w:pPr>
        <w:ind w:left="7190" w:hanging="283"/>
      </w:pPr>
      <w:rPr>
        <w:rFonts w:hint="default"/>
        <w:lang w:val="uk-UA" w:eastAsia="en-US" w:bidi="ar-SA"/>
      </w:rPr>
    </w:lvl>
    <w:lvl w:ilvl="7" w:tplc="5B4498CE">
      <w:numFmt w:val="bullet"/>
      <w:lvlText w:val="•"/>
      <w:lvlJc w:val="left"/>
      <w:pPr>
        <w:ind w:left="7818" w:hanging="283"/>
      </w:pPr>
      <w:rPr>
        <w:rFonts w:hint="default"/>
        <w:lang w:val="uk-UA" w:eastAsia="en-US" w:bidi="ar-SA"/>
      </w:rPr>
    </w:lvl>
    <w:lvl w:ilvl="8" w:tplc="938A8036">
      <w:numFmt w:val="bullet"/>
      <w:lvlText w:val="•"/>
      <w:lvlJc w:val="left"/>
      <w:pPr>
        <w:ind w:left="8447" w:hanging="283"/>
      </w:pPr>
      <w:rPr>
        <w:rFonts w:hint="default"/>
        <w:lang w:val="uk-UA" w:eastAsia="en-US" w:bidi="ar-SA"/>
      </w:rPr>
    </w:lvl>
  </w:abstractNum>
  <w:abstractNum w:abstractNumId="88" w15:restartNumberingAfterBreak="0">
    <w:nsid w:val="7D272473"/>
    <w:multiLevelType w:val="hybridMultilevel"/>
    <w:tmpl w:val="F94C8FBC"/>
    <w:lvl w:ilvl="0" w:tplc="C62406EA">
      <w:start w:val="1"/>
      <w:numFmt w:val="decimal"/>
      <w:lvlText w:val="%1)"/>
      <w:lvlJc w:val="left"/>
      <w:pPr>
        <w:ind w:left="109" w:hanging="298"/>
      </w:pPr>
      <w:rPr>
        <w:rFonts w:ascii="Times New Roman" w:eastAsia="Times New Roman" w:hAnsi="Times New Roman" w:cs="Times New Roman" w:hint="default"/>
        <w:w w:val="100"/>
        <w:sz w:val="24"/>
        <w:szCs w:val="24"/>
        <w:lang w:val="uk-UA" w:eastAsia="en-US" w:bidi="ar-SA"/>
      </w:rPr>
    </w:lvl>
    <w:lvl w:ilvl="1" w:tplc="9752983A">
      <w:numFmt w:val="bullet"/>
      <w:lvlText w:val="•"/>
      <w:lvlJc w:val="left"/>
      <w:pPr>
        <w:ind w:left="678" w:hanging="298"/>
      </w:pPr>
      <w:rPr>
        <w:rFonts w:hint="default"/>
        <w:lang w:val="uk-UA" w:eastAsia="en-US" w:bidi="ar-SA"/>
      </w:rPr>
    </w:lvl>
    <w:lvl w:ilvl="2" w:tplc="86B2F9D8">
      <w:numFmt w:val="bullet"/>
      <w:lvlText w:val="•"/>
      <w:lvlJc w:val="left"/>
      <w:pPr>
        <w:ind w:left="1256" w:hanging="298"/>
      </w:pPr>
      <w:rPr>
        <w:rFonts w:hint="default"/>
        <w:lang w:val="uk-UA" w:eastAsia="en-US" w:bidi="ar-SA"/>
      </w:rPr>
    </w:lvl>
    <w:lvl w:ilvl="3" w:tplc="5CD00588">
      <w:numFmt w:val="bullet"/>
      <w:lvlText w:val="•"/>
      <w:lvlJc w:val="left"/>
      <w:pPr>
        <w:ind w:left="1834" w:hanging="298"/>
      </w:pPr>
      <w:rPr>
        <w:rFonts w:hint="default"/>
        <w:lang w:val="uk-UA" w:eastAsia="en-US" w:bidi="ar-SA"/>
      </w:rPr>
    </w:lvl>
    <w:lvl w:ilvl="4" w:tplc="988CC438">
      <w:numFmt w:val="bullet"/>
      <w:lvlText w:val="•"/>
      <w:lvlJc w:val="left"/>
      <w:pPr>
        <w:ind w:left="2412" w:hanging="298"/>
      </w:pPr>
      <w:rPr>
        <w:rFonts w:hint="default"/>
        <w:lang w:val="uk-UA" w:eastAsia="en-US" w:bidi="ar-SA"/>
      </w:rPr>
    </w:lvl>
    <w:lvl w:ilvl="5" w:tplc="31620910">
      <w:numFmt w:val="bullet"/>
      <w:lvlText w:val="•"/>
      <w:lvlJc w:val="left"/>
      <w:pPr>
        <w:ind w:left="2990" w:hanging="298"/>
      </w:pPr>
      <w:rPr>
        <w:rFonts w:hint="default"/>
        <w:lang w:val="uk-UA" w:eastAsia="en-US" w:bidi="ar-SA"/>
      </w:rPr>
    </w:lvl>
    <w:lvl w:ilvl="6" w:tplc="2724002A">
      <w:numFmt w:val="bullet"/>
      <w:lvlText w:val="•"/>
      <w:lvlJc w:val="left"/>
      <w:pPr>
        <w:ind w:left="3568" w:hanging="298"/>
      </w:pPr>
      <w:rPr>
        <w:rFonts w:hint="default"/>
        <w:lang w:val="uk-UA" w:eastAsia="en-US" w:bidi="ar-SA"/>
      </w:rPr>
    </w:lvl>
    <w:lvl w:ilvl="7" w:tplc="9B2C8256">
      <w:numFmt w:val="bullet"/>
      <w:lvlText w:val="•"/>
      <w:lvlJc w:val="left"/>
      <w:pPr>
        <w:ind w:left="4146" w:hanging="298"/>
      </w:pPr>
      <w:rPr>
        <w:rFonts w:hint="default"/>
        <w:lang w:val="uk-UA" w:eastAsia="en-US" w:bidi="ar-SA"/>
      </w:rPr>
    </w:lvl>
    <w:lvl w:ilvl="8" w:tplc="BE7A0946">
      <w:numFmt w:val="bullet"/>
      <w:lvlText w:val="•"/>
      <w:lvlJc w:val="left"/>
      <w:pPr>
        <w:ind w:left="4724" w:hanging="298"/>
      </w:pPr>
      <w:rPr>
        <w:rFonts w:hint="default"/>
        <w:lang w:val="uk-UA" w:eastAsia="en-US" w:bidi="ar-SA"/>
      </w:rPr>
    </w:lvl>
  </w:abstractNum>
  <w:abstractNum w:abstractNumId="89" w15:restartNumberingAfterBreak="0">
    <w:nsid w:val="7D502A43"/>
    <w:multiLevelType w:val="hybridMultilevel"/>
    <w:tmpl w:val="1BBA1E04"/>
    <w:lvl w:ilvl="0" w:tplc="01E2A810">
      <w:start w:val="3"/>
      <w:numFmt w:val="decimal"/>
      <w:lvlText w:val="%1)"/>
      <w:lvlJc w:val="left"/>
      <w:pPr>
        <w:ind w:left="522" w:hanging="303"/>
      </w:pPr>
      <w:rPr>
        <w:rFonts w:ascii="Times New Roman" w:eastAsia="Times New Roman" w:hAnsi="Times New Roman" w:cs="Times New Roman" w:hint="default"/>
        <w:w w:val="99"/>
        <w:sz w:val="28"/>
        <w:szCs w:val="28"/>
        <w:lang w:val="uk-UA" w:eastAsia="en-US" w:bidi="ar-SA"/>
      </w:rPr>
    </w:lvl>
    <w:lvl w:ilvl="1" w:tplc="FC7A5B78">
      <w:numFmt w:val="bullet"/>
      <w:lvlText w:val="•"/>
      <w:lvlJc w:val="left"/>
      <w:pPr>
        <w:ind w:left="1454" w:hanging="303"/>
      </w:pPr>
      <w:rPr>
        <w:rFonts w:hint="default"/>
        <w:lang w:val="uk-UA" w:eastAsia="en-US" w:bidi="ar-SA"/>
      </w:rPr>
    </w:lvl>
    <w:lvl w:ilvl="2" w:tplc="63542BD8">
      <w:numFmt w:val="bullet"/>
      <w:lvlText w:val="•"/>
      <w:lvlJc w:val="left"/>
      <w:pPr>
        <w:ind w:left="2388" w:hanging="303"/>
      </w:pPr>
      <w:rPr>
        <w:rFonts w:hint="default"/>
        <w:lang w:val="uk-UA" w:eastAsia="en-US" w:bidi="ar-SA"/>
      </w:rPr>
    </w:lvl>
    <w:lvl w:ilvl="3" w:tplc="54A22696">
      <w:numFmt w:val="bullet"/>
      <w:lvlText w:val="•"/>
      <w:lvlJc w:val="left"/>
      <w:pPr>
        <w:ind w:left="3323" w:hanging="303"/>
      </w:pPr>
      <w:rPr>
        <w:rFonts w:hint="default"/>
        <w:lang w:val="uk-UA" w:eastAsia="en-US" w:bidi="ar-SA"/>
      </w:rPr>
    </w:lvl>
    <w:lvl w:ilvl="4" w:tplc="ACEEC248">
      <w:numFmt w:val="bullet"/>
      <w:lvlText w:val="•"/>
      <w:lvlJc w:val="left"/>
      <w:pPr>
        <w:ind w:left="4257" w:hanging="303"/>
      </w:pPr>
      <w:rPr>
        <w:rFonts w:hint="default"/>
        <w:lang w:val="uk-UA" w:eastAsia="en-US" w:bidi="ar-SA"/>
      </w:rPr>
    </w:lvl>
    <w:lvl w:ilvl="5" w:tplc="E9365522">
      <w:numFmt w:val="bullet"/>
      <w:lvlText w:val="•"/>
      <w:lvlJc w:val="left"/>
      <w:pPr>
        <w:ind w:left="5192" w:hanging="303"/>
      </w:pPr>
      <w:rPr>
        <w:rFonts w:hint="default"/>
        <w:lang w:val="uk-UA" w:eastAsia="en-US" w:bidi="ar-SA"/>
      </w:rPr>
    </w:lvl>
    <w:lvl w:ilvl="6" w:tplc="5AAE2D5C">
      <w:numFmt w:val="bullet"/>
      <w:lvlText w:val="•"/>
      <w:lvlJc w:val="left"/>
      <w:pPr>
        <w:ind w:left="6126" w:hanging="303"/>
      </w:pPr>
      <w:rPr>
        <w:rFonts w:hint="default"/>
        <w:lang w:val="uk-UA" w:eastAsia="en-US" w:bidi="ar-SA"/>
      </w:rPr>
    </w:lvl>
    <w:lvl w:ilvl="7" w:tplc="A9720BEA">
      <w:numFmt w:val="bullet"/>
      <w:lvlText w:val="•"/>
      <w:lvlJc w:val="left"/>
      <w:pPr>
        <w:ind w:left="7060" w:hanging="303"/>
      </w:pPr>
      <w:rPr>
        <w:rFonts w:hint="default"/>
        <w:lang w:val="uk-UA" w:eastAsia="en-US" w:bidi="ar-SA"/>
      </w:rPr>
    </w:lvl>
    <w:lvl w:ilvl="8" w:tplc="8EC6E608">
      <w:numFmt w:val="bullet"/>
      <w:lvlText w:val="•"/>
      <w:lvlJc w:val="left"/>
      <w:pPr>
        <w:ind w:left="7995" w:hanging="303"/>
      </w:pPr>
      <w:rPr>
        <w:rFonts w:hint="default"/>
        <w:lang w:val="uk-UA" w:eastAsia="en-US" w:bidi="ar-SA"/>
      </w:rPr>
    </w:lvl>
  </w:abstractNum>
  <w:abstractNum w:abstractNumId="90" w15:restartNumberingAfterBreak="0">
    <w:nsid w:val="7DB26583"/>
    <w:multiLevelType w:val="multilevel"/>
    <w:tmpl w:val="A0009BDE"/>
    <w:lvl w:ilvl="0">
      <w:start w:val="2"/>
      <w:numFmt w:val="decimal"/>
      <w:lvlText w:val="%1"/>
      <w:lvlJc w:val="left"/>
      <w:pPr>
        <w:ind w:left="105" w:hanging="437"/>
      </w:pPr>
      <w:rPr>
        <w:rFonts w:hint="default"/>
        <w:lang w:val="uk-UA" w:eastAsia="en-US" w:bidi="ar-SA"/>
      </w:rPr>
    </w:lvl>
    <w:lvl w:ilvl="1">
      <w:start w:val="1"/>
      <w:numFmt w:val="decimal"/>
      <w:lvlText w:val="%1.%2"/>
      <w:lvlJc w:val="left"/>
      <w:pPr>
        <w:ind w:left="105" w:hanging="437"/>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871" w:hanging="437"/>
      </w:pPr>
      <w:rPr>
        <w:rFonts w:hint="default"/>
        <w:lang w:val="uk-UA" w:eastAsia="en-US" w:bidi="ar-SA"/>
      </w:rPr>
    </w:lvl>
    <w:lvl w:ilvl="3">
      <w:numFmt w:val="bullet"/>
      <w:lvlText w:val="•"/>
      <w:lvlJc w:val="left"/>
      <w:pPr>
        <w:ind w:left="1256" w:hanging="437"/>
      </w:pPr>
      <w:rPr>
        <w:rFonts w:hint="default"/>
        <w:lang w:val="uk-UA" w:eastAsia="en-US" w:bidi="ar-SA"/>
      </w:rPr>
    </w:lvl>
    <w:lvl w:ilvl="4">
      <w:numFmt w:val="bullet"/>
      <w:lvlText w:val="•"/>
      <w:lvlJc w:val="left"/>
      <w:pPr>
        <w:ind w:left="1642" w:hanging="437"/>
      </w:pPr>
      <w:rPr>
        <w:rFonts w:hint="default"/>
        <w:lang w:val="uk-UA" w:eastAsia="en-US" w:bidi="ar-SA"/>
      </w:rPr>
    </w:lvl>
    <w:lvl w:ilvl="5">
      <w:numFmt w:val="bullet"/>
      <w:lvlText w:val="•"/>
      <w:lvlJc w:val="left"/>
      <w:pPr>
        <w:ind w:left="2028" w:hanging="437"/>
      </w:pPr>
      <w:rPr>
        <w:rFonts w:hint="default"/>
        <w:lang w:val="uk-UA" w:eastAsia="en-US" w:bidi="ar-SA"/>
      </w:rPr>
    </w:lvl>
    <w:lvl w:ilvl="6">
      <w:numFmt w:val="bullet"/>
      <w:lvlText w:val="•"/>
      <w:lvlJc w:val="left"/>
      <w:pPr>
        <w:ind w:left="2413" w:hanging="437"/>
      </w:pPr>
      <w:rPr>
        <w:rFonts w:hint="default"/>
        <w:lang w:val="uk-UA" w:eastAsia="en-US" w:bidi="ar-SA"/>
      </w:rPr>
    </w:lvl>
    <w:lvl w:ilvl="7">
      <w:numFmt w:val="bullet"/>
      <w:lvlText w:val="•"/>
      <w:lvlJc w:val="left"/>
      <w:pPr>
        <w:ind w:left="2799" w:hanging="437"/>
      </w:pPr>
      <w:rPr>
        <w:rFonts w:hint="default"/>
        <w:lang w:val="uk-UA" w:eastAsia="en-US" w:bidi="ar-SA"/>
      </w:rPr>
    </w:lvl>
    <w:lvl w:ilvl="8">
      <w:numFmt w:val="bullet"/>
      <w:lvlText w:val="•"/>
      <w:lvlJc w:val="left"/>
      <w:pPr>
        <w:ind w:left="3184" w:hanging="437"/>
      </w:pPr>
      <w:rPr>
        <w:rFonts w:hint="default"/>
        <w:lang w:val="uk-UA" w:eastAsia="en-US" w:bidi="ar-SA"/>
      </w:rPr>
    </w:lvl>
  </w:abstractNum>
  <w:num w:numId="1" w16cid:durableId="1188372031">
    <w:abstractNumId w:val="86"/>
  </w:num>
  <w:num w:numId="2" w16cid:durableId="1788891269">
    <w:abstractNumId w:val="47"/>
  </w:num>
  <w:num w:numId="3" w16cid:durableId="214657814">
    <w:abstractNumId w:val="5"/>
  </w:num>
  <w:num w:numId="4" w16cid:durableId="450514068">
    <w:abstractNumId w:val="48"/>
  </w:num>
  <w:num w:numId="5" w16cid:durableId="594023046">
    <w:abstractNumId w:val="0"/>
  </w:num>
  <w:num w:numId="6" w16cid:durableId="705758947">
    <w:abstractNumId w:val="9"/>
  </w:num>
  <w:num w:numId="7" w16cid:durableId="913394112">
    <w:abstractNumId w:val="58"/>
  </w:num>
  <w:num w:numId="8" w16cid:durableId="885410805">
    <w:abstractNumId w:val="54"/>
  </w:num>
  <w:num w:numId="9" w16cid:durableId="1691906815">
    <w:abstractNumId w:val="15"/>
  </w:num>
  <w:num w:numId="10" w16cid:durableId="993027962">
    <w:abstractNumId w:val="72"/>
  </w:num>
  <w:num w:numId="11" w16cid:durableId="1546407376">
    <w:abstractNumId w:val="45"/>
  </w:num>
  <w:num w:numId="12" w16cid:durableId="1236628586">
    <w:abstractNumId w:val="75"/>
  </w:num>
  <w:num w:numId="13" w16cid:durableId="1620643515">
    <w:abstractNumId w:val="32"/>
  </w:num>
  <w:num w:numId="14" w16cid:durableId="1600261999">
    <w:abstractNumId w:val="6"/>
  </w:num>
  <w:num w:numId="15" w16cid:durableId="287509730">
    <w:abstractNumId w:val="52"/>
  </w:num>
  <w:num w:numId="16" w16cid:durableId="159396095">
    <w:abstractNumId w:val="50"/>
  </w:num>
  <w:num w:numId="17" w16cid:durableId="364209884">
    <w:abstractNumId w:val="29"/>
  </w:num>
  <w:num w:numId="18" w16cid:durableId="1624263849">
    <w:abstractNumId w:val="28"/>
  </w:num>
  <w:num w:numId="19" w16cid:durableId="415327464">
    <w:abstractNumId w:val="87"/>
  </w:num>
  <w:num w:numId="20" w16cid:durableId="1795638961">
    <w:abstractNumId w:val="3"/>
  </w:num>
  <w:num w:numId="21" w16cid:durableId="1108085649">
    <w:abstractNumId w:val="25"/>
  </w:num>
  <w:num w:numId="22" w16cid:durableId="1723746193">
    <w:abstractNumId w:val="1"/>
  </w:num>
  <w:num w:numId="23" w16cid:durableId="1229147075">
    <w:abstractNumId w:val="11"/>
  </w:num>
  <w:num w:numId="24" w16cid:durableId="1116830962">
    <w:abstractNumId w:val="68"/>
  </w:num>
  <w:num w:numId="25" w16cid:durableId="1117798569">
    <w:abstractNumId w:val="37"/>
  </w:num>
  <w:num w:numId="26" w16cid:durableId="2126801291">
    <w:abstractNumId w:val="78"/>
  </w:num>
  <w:num w:numId="27" w16cid:durableId="1865094484">
    <w:abstractNumId w:val="71"/>
  </w:num>
  <w:num w:numId="28" w16cid:durableId="798838001">
    <w:abstractNumId w:val="90"/>
  </w:num>
  <w:num w:numId="29" w16cid:durableId="2095205919">
    <w:abstractNumId w:val="60"/>
  </w:num>
  <w:num w:numId="30" w16cid:durableId="717322783">
    <w:abstractNumId w:val="63"/>
  </w:num>
  <w:num w:numId="31" w16cid:durableId="1636906498">
    <w:abstractNumId w:val="64"/>
  </w:num>
  <w:num w:numId="32" w16cid:durableId="117073274">
    <w:abstractNumId w:val="88"/>
  </w:num>
  <w:num w:numId="33" w16cid:durableId="66265626">
    <w:abstractNumId w:val="13"/>
  </w:num>
  <w:num w:numId="34" w16cid:durableId="2080666253">
    <w:abstractNumId w:val="21"/>
  </w:num>
  <w:num w:numId="35" w16cid:durableId="1346521544">
    <w:abstractNumId w:val="2"/>
  </w:num>
  <w:num w:numId="36" w16cid:durableId="1258244795">
    <w:abstractNumId w:val="59"/>
  </w:num>
  <w:num w:numId="37" w16cid:durableId="1981307733">
    <w:abstractNumId w:val="53"/>
  </w:num>
  <w:num w:numId="38" w16cid:durableId="615907986">
    <w:abstractNumId w:val="74"/>
  </w:num>
  <w:num w:numId="39" w16cid:durableId="886406538">
    <w:abstractNumId w:val="43"/>
  </w:num>
  <w:num w:numId="40" w16cid:durableId="1805467648">
    <w:abstractNumId w:val="77"/>
  </w:num>
  <w:num w:numId="41" w16cid:durableId="191043388">
    <w:abstractNumId w:val="20"/>
  </w:num>
  <w:num w:numId="42" w16cid:durableId="1489054288">
    <w:abstractNumId w:val="76"/>
  </w:num>
  <w:num w:numId="43" w16cid:durableId="803893851">
    <w:abstractNumId w:val="73"/>
  </w:num>
  <w:num w:numId="44" w16cid:durableId="1922519755">
    <w:abstractNumId w:val="69"/>
  </w:num>
  <w:num w:numId="45" w16cid:durableId="958343309">
    <w:abstractNumId w:val="38"/>
  </w:num>
  <w:num w:numId="46" w16cid:durableId="16976269">
    <w:abstractNumId w:val="39"/>
  </w:num>
  <w:num w:numId="47" w16cid:durableId="896282660">
    <w:abstractNumId w:val="79"/>
  </w:num>
  <w:num w:numId="48" w16cid:durableId="351885541">
    <w:abstractNumId w:val="46"/>
  </w:num>
  <w:num w:numId="49" w16cid:durableId="1927028961">
    <w:abstractNumId w:val="49"/>
  </w:num>
  <w:num w:numId="50" w16cid:durableId="436020910">
    <w:abstractNumId w:val="27"/>
  </w:num>
  <w:num w:numId="51" w16cid:durableId="566647237">
    <w:abstractNumId w:val="56"/>
  </w:num>
  <w:num w:numId="52" w16cid:durableId="470177009">
    <w:abstractNumId w:val="18"/>
  </w:num>
  <w:num w:numId="53" w16cid:durableId="1120025497">
    <w:abstractNumId w:val="33"/>
  </w:num>
  <w:num w:numId="54" w16cid:durableId="187639952">
    <w:abstractNumId w:val="36"/>
  </w:num>
  <w:num w:numId="55" w16cid:durableId="649945374">
    <w:abstractNumId w:val="83"/>
  </w:num>
  <w:num w:numId="56" w16cid:durableId="909313228">
    <w:abstractNumId w:val="85"/>
  </w:num>
  <w:num w:numId="57" w16cid:durableId="743261495">
    <w:abstractNumId w:val="57"/>
  </w:num>
  <w:num w:numId="58" w16cid:durableId="1169632948">
    <w:abstractNumId w:val="30"/>
  </w:num>
  <w:num w:numId="59" w16cid:durableId="896936114">
    <w:abstractNumId w:val="51"/>
  </w:num>
  <w:num w:numId="60" w16cid:durableId="800880385">
    <w:abstractNumId w:val="82"/>
  </w:num>
  <w:num w:numId="61" w16cid:durableId="508251942">
    <w:abstractNumId w:val="66"/>
  </w:num>
  <w:num w:numId="62" w16cid:durableId="33042279">
    <w:abstractNumId w:val="70"/>
  </w:num>
  <w:num w:numId="63" w16cid:durableId="1421952569">
    <w:abstractNumId w:val="80"/>
  </w:num>
  <w:num w:numId="64" w16cid:durableId="502937602">
    <w:abstractNumId w:val="89"/>
  </w:num>
  <w:num w:numId="65" w16cid:durableId="135148726">
    <w:abstractNumId w:val="42"/>
  </w:num>
  <w:num w:numId="66" w16cid:durableId="619073939">
    <w:abstractNumId w:val="61"/>
  </w:num>
  <w:num w:numId="67" w16cid:durableId="644361993">
    <w:abstractNumId w:val="16"/>
  </w:num>
  <w:num w:numId="68" w16cid:durableId="2027442075">
    <w:abstractNumId w:val="31"/>
  </w:num>
  <w:num w:numId="69" w16cid:durableId="810176564">
    <w:abstractNumId w:val="67"/>
  </w:num>
  <w:num w:numId="70" w16cid:durableId="1006665039">
    <w:abstractNumId w:val="19"/>
  </w:num>
  <w:num w:numId="71" w16cid:durableId="129174196">
    <w:abstractNumId w:val="12"/>
  </w:num>
  <w:num w:numId="72" w16cid:durableId="1845851155">
    <w:abstractNumId w:val="7"/>
  </w:num>
  <w:num w:numId="73" w16cid:durableId="578291297">
    <w:abstractNumId w:val="4"/>
  </w:num>
  <w:num w:numId="74" w16cid:durableId="928199687">
    <w:abstractNumId w:val="35"/>
  </w:num>
  <w:num w:numId="75" w16cid:durableId="99107055">
    <w:abstractNumId w:val="8"/>
  </w:num>
  <w:num w:numId="76" w16cid:durableId="286274510">
    <w:abstractNumId w:val="24"/>
  </w:num>
  <w:num w:numId="77" w16cid:durableId="1018964617">
    <w:abstractNumId w:val="84"/>
  </w:num>
  <w:num w:numId="78" w16cid:durableId="1412629241">
    <w:abstractNumId w:val="23"/>
  </w:num>
  <w:num w:numId="79" w16cid:durableId="1575436224">
    <w:abstractNumId w:val="34"/>
  </w:num>
  <w:num w:numId="80" w16cid:durableId="1157920191">
    <w:abstractNumId w:val="62"/>
  </w:num>
  <w:num w:numId="81" w16cid:durableId="1330333484">
    <w:abstractNumId w:val="40"/>
  </w:num>
  <w:num w:numId="82" w16cid:durableId="264966722">
    <w:abstractNumId w:val="10"/>
  </w:num>
  <w:num w:numId="83" w16cid:durableId="380787005">
    <w:abstractNumId w:val="22"/>
  </w:num>
  <w:num w:numId="84" w16cid:durableId="296760418">
    <w:abstractNumId w:val="81"/>
  </w:num>
  <w:num w:numId="85" w16cid:durableId="742869807">
    <w:abstractNumId w:val="65"/>
  </w:num>
  <w:num w:numId="86" w16cid:durableId="1757701018">
    <w:abstractNumId w:val="17"/>
  </w:num>
  <w:num w:numId="87" w16cid:durableId="507520772">
    <w:abstractNumId w:val="44"/>
  </w:num>
  <w:num w:numId="88" w16cid:durableId="1798068281">
    <w:abstractNumId w:val="41"/>
  </w:num>
  <w:num w:numId="89" w16cid:durableId="1198010273">
    <w:abstractNumId w:val="55"/>
  </w:num>
  <w:num w:numId="90" w16cid:durableId="101657823">
    <w:abstractNumId w:val="26"/>
  </w:num>
  <w:num w:numId="91" w16cid:durableId="599022856">
    <w:abstractNumId w:val="1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B9"/>
    <w:rsid w:val="0000275C"/>
    <w:rsid w:val="00015074"/>
    <w:rsid w:val="000638E6"/>
    <w:rsid w:val="00071CF6"/>
    <w:rsid w:val="0007371B"/>
    <w:rsid w:val="00087101"/>
    <w:rsid w:val="000E7509"/>
    <w:rsid w:val="001150EA"/>
    <w:rsid w:val="00123D3E"/>
    <w:rsid w:val="00134A5C"/>
    <w:rsid w:val="00153D4C"/>
    <w:rsid w:val="001609AA"/>
    <w:rsid w:val="001721AD"/>
    <w:rsid w:val="001740B7"/>
    <w:rsid w:val="00185AA0"/>
    <w:rsid w:val="001868BF"/>
    <w:rsid w:val="001A1E3B"/>
    <w:rsid w:val="001D37E7"/>
    <w:rsid w:val="001D7E10"/>
    <w:rsid w:val="001F5ABC"/>
    <w:rsid w:val="00205E29"/>
    <w:rsid w:val="00220B9F"/>
    <w:rsid w:val="002728FE"/>
    <w:rsid w:val="002C5392"/>
    <w:rsid w:val="002C6676"/>
    <w:rsid w:val="002D327E"/>
    <w:rsid w:val="002E2DA3"/>
    <w:rsid w:val="002F7C47"/>
    <w:rsid w:val="00317C4C"/>
    <w:rsid w:val="0033211F"/>
    <w:rsid w:val="00343F44"/>
    <w:rsid w:val="00345493"/>
    <w:rsid w:val="0034642C"/>
    <w:rsid w:val="0035162E"/>
    <w:rsid w:val="00355F27"/>
    <w:rsid w:val="00357419"/>
    <w:rsid w:val="003714FE"/>
    <w:rsid w:val="003759DB"/>
    <w:rsid w:val="003A69B3"/>
    <w:rsid w:val="003B1E46"/>
    <w:rsid w:val="003D4CBE"/>
    <w:rsid w:val="003E5740"/>
    <w:rsid w:val="00402AAA"/>
    <w:rsid w:val="0042232C"/>
    <w:rsid w:val="00423BB0"/>
    <w:rsid w:val="00441315"/>
    <w:rsid w:val="00446CDA"/>
    <w:rsid w:val="0047009A"/>
    <w:rsid w:val="00473FAE"/>
    <w:rsid w:val="004954C5"/>
    <w:rsid w:val="00496A1E"/>
    <w:rsid w:val="004A215A"/>
    <w:rsid w:val="004B7487"/>
    <w:rsid w:val="004C4509"/>
    <w:rsid w:val="004C61E3"/>
    <w:rsid w:val="004D0D18"/>
    <w:rsid w:val="004F0ED9"/>
    <w:rsid w:val="004F7957"/>
    <w:rsid w:val="00513F54"/>
    <w:rsid w:val="0051471E"/>
    <w:rsid w:val="00531C93"/>
    <w:rsid w:val="00532A39"/>
    <w:rsid w:val="00560C32"/>
    <w:rsid w:val="00595DE5"/>
    <w:rsid w:val="005C5ED9"/>
    <w:rsid w:val="005D529A"/>
    <w:rsid w:val="005F3EA0"/>
    <w:rsid w:val="00605818"/>
    <w:rsid w:val="006105C4"/>
    <w:rsid w:val="006643C2"/>
    <w:rsid w:val="006769AE"/>
    <w:rsid w:val="006A0D22"/>
    <w:rsid w:val="006A2EDA"/>
    <w:rsid w:val="006B561D"/>
    <w:rsid w:val="006C4C3F"/>
    <w:rsid w:val="006D4473"/>
    <w:rsid w:val="006F3BE3"/>
    <w:rsid w:val="00737BA0"/>
    <w:rsid w:val="00760295"/>
    <w:rsid w:val="00792CC8"/>
    <w:rsid w:val="007A6EA1"/>
    <w:rsid w:val="007B0C38"/>
    <w:rsid w:val="007C035A"/>
    <w:rsid w:val="007D4034"/>
    <w:rsid w:val="007D64B4"/>
    <w:rsid w:val="007E2048"/>
    <w:rsid w:val="007E347F"/>
    <w:rsid w:val="007F50B9"/>
    <w:rsid w:val="008041FF"/>
    <w:rsid w:val="008063CA"/>
    <w:rsid w:val="0081246D"/>
    <w:rsid w:val="008258BB"/>
    <w:rsid w:val="0083727B"/>
    <w:rsid w:val="00840B7A"/>
    <w:rsid w:val="00865314"/>
    <w:rsid w:val="00872C94"/>
    <w:rsid w:val="00877A10"/>
    <w:rsid w:val="008C5E43"/>
    <w:rsid w:val="008D3F53"/>
    <w:rsid w:val="008D548F"/>
    <w:rsid w:val="008F7948"/>
    <w:rsid w:val="00952CC1"/>
    <w:rsid w:val="009579BC"/>
    <w:rsid w:val="00965C0C"/>
    <w:rsid w:val="00981D1B"/>
    <w:rsid w:val="0099081B"/>
    <w:rsid w:val="00994A48"/>
    <w:rsid w:val="009C10A1"/>
    <w:rsid w:val="009D2CBB"/>
    <w:rsid w:val="009E068C"/>
    <w:rsid w:val="009E2C1C"/>
    <w:rsid w:val="009F5647"/>
    <w:rsid w:val="00A23923"/>
    <w:rsid w:val="00A313CA"/>
    <w:rsid w:val="00A31B83"/>
    <w:rsid w:val="00A51193"/>
    <w:rsid w:val="00A55F80"/>
    <w:rsid w:val="00A61C80"/>
    <w:rsid w:val="00A65F84"/>
    <w:rsid w:val="00A7774C"/>
    <w:rsid w:val="00A94B63"/>
    <w:rsid w:val="00AB4615"/>
    <w:rsid w:val="00AC51A5"/>
    <w:rsid w:val="00AF34CB"/>
    <w:rsid w:val="00B13B17"/>
    <w:rsid w:val="00B2124E"/>
    <w:rsid w:val="00B377F1"/>
    <w:rsid w:val="00B41410"/>
    <w:rsid w:val="00B6065C"/>
    <w:rsid w:val="00B64166"/>
    <w:rsid w:val="00B660E6"/>
    <w:rsid w:val="00B83851"/>
    <w:rsid w:val="00B8691E"/>
    <w:rsid w:val="00B92919"/>
    <w:rsid w:val="00B9333C"/>
    <w:rsid w:val="00BB1479"/>
    <w:rsid w:val="00BB4DDB"/>
    <w:rsid w:val="00BC7DFE"/>
    <w:rsid w:val="00BD5193"/>
    <w:rsid w:val="00C03F56"/>
    <w:rsid w:val="00C13099"/>
    <w:rsid w:val="00C2251B"/>
    <w:rsid w:val="00C3165A"/>
    <w:rsid w:val="00C40A10"/>
    <w:rsid w:val="00C40B19"/>
    <w:rsid w:val="00C9183A"/>
    <w:rsid w:val="00CB0096"/>
    <w:rsid w:val="00D12E36"/>
    <w:rsid w:val="00D270D7"/>
    <w:rsid w:val="00D3428A"/>
    <w:rsid w:val="00D7238D"/>
    <w:rsid w:val="00D77511"/>
    <w:rsid w:val="00D84AED"/>
    <w:rsid w:val="00D90CE9"/>
    <w:rsid w:val="00DA210F"/>
    <w:rsid w:val="00DA698F"/>
    <w:rsid w:val="00DE2B47"/>
    <w:rsid w:val="00DE6352"/>
    <w:rsid w:val="00DF61FD"/>
    <w:rsid w:val="00E31CE0"/>
    <w:rsid w:val="00E62A77"/>
    <w:rsid w:val="00E81700"/>
    <w:rsid w:val="00EF5507"/>
    <w:rsid w:val="00F04EC3"/>
    <w:rsid w:val="00F25D64"/>
    <w:rsid w:val="00F43295"/>
    <w:rsid w:val="00F4397B"/>
    <w:rsid w:val="00F514B1"/>
    <w:rsid w:val="00FB38A6"/>
    <w:rsid w:val="00FB4620"/>
    <w:rsid w:val="00FE4A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2197"/>
  <w15:docId w15:val="{9F7E18CC-8D77-4B9F-848D-F333A965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link w:val="10"/>
    <w:uiPriority w:val="9"/>
    <w:qFormat/>
    <w:pPr>
      <w:ind w:left="546"/>
      <w:jc w:val="center"/>
      <w:outlineLvl w:val="0"/>
    </w:pPr>
    <w:rPr>
      <w:b/>
      <w:bCs/>
      <w:sz w:val="28"/>
      <w:szCs w:val="28"/>
    </w:rPr>
  </w:style>
  <w:style w:type="paragraph" w:styleId="2">
    <w:name w:val="heading 2"/>
    <w:basedOn w:val="a"/>
    <w:uiPriority w:val="9"/>
    <w:unhideWhenUsed/>
    <w:qFormat/>
    <w:pPr>
      <w:ind w:left="887"/>
      <w:jc w:val="cente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319" w:firstLine="710"/>
      <w:jc w:val="both"/>
    </w:pPr>
  </w:style>
  <w:style w:type="paragraph" w:customStyle="1" w:styleId="TableParagraph">
    <w:name w:val="Table Paragraph"/>
    <w:basedOn w:val="a"/>
    <w:uiPriority w:val="1"/>
    <w:qFormat/>
    <w:pPr>
      <w:ind w:left="110"/>
    </w:pPr>
  </w:style>
  <w:style w:type="paragraph" w:styleId="a5">
    <w:name w:val="Balloon Text"/>
    <w:basedOn w:val="a"/>
    <w:link w:val="a6"/>
    <w:uiPriority w:val="99"/>
    <w:semiHidden/>
    <w:unhideWhenUsed/>
    <w:rsid w:val="00DE2B47"/>
    <w:rPr>
      <w:rFonts w:ascii="Tahoma" w:hAnsi="Tahoma" w:cs="Tahoma"/>
      <w:sz w:val="16"/>
      <w:szCs w:val="16"/>
    </w:rPr>
  </w:style>
  <w:style w:type="character" w:customStyle="1" w:styleId="a6">
    <w:name w:val="Текст у виносці Знак"/>
    <w:basedOn w:val="a0"/>
    <w:link w:val="a5"/>
    <w:uiPriority w:val="99"/>
    <w:semiHidden/>
    <w:rsid w:val="00DE2B47"/>
    <w:rPr>
      <w:rFonts w:ascii="Tahoma" w:eastAsia="Times New Roman" w:hAnsi="Tahoma" w:cs="Tahoma"/>
      <w:sz w:val="16"/>
      <w:szCs w:val="16"/>
      <w:lang w:val="uk-UA"/>
    </w:rPr>
  </w:style>
  <w:style w:type="paragraph" w:styleId="a7">
    <w:name w:val="header"/>
    <w:basedOn w:val="a"/>
    <w:link w:val="a8"/>
    <w:uiPriority w:val="99"/>
    <w:unhideWhenUsed/>
    <w:rsid w:val="00FE4AE9"/>
    <w:pPr>
      <w:tabs>
        <w:tab w:val="center" w:pos="4819"/>
        <w:tab w:val="right" w:pos="9639"/>
      </w:tabs>
    </w:pPr>
  </w:style>
  <w:style w:type="character" w:customStyle="1" w:styleId="a8">
    <w:name w:val="Верхній колонтитул Знак"/>
    <w:basedOn w:val="a0"/>
    <w:link w:val="a7"/>
    <w:uiPriority w:val="99"/>
    <w:rsid w:val="00FE4AE9"/>
    <w:rPr>
      <w:rFonts w:ascii="Times New Roman" w:eastAsia="Times New Roman" w:hAnsi="Times New Roman" w:cs="Times New Roman"/>
      <w:lang w:val="uk-UA"/>
    </w:rPr>
  </w:style>
  <w:style w:type="paragraph" w:styleId="a9">
    <w:name w:val="footer"/>
    <w:basedOn w:val="a"/>
    <w:link w:val="aa"/>
    <w:uiPriority w:val="99"/>
    <w:unhideWhenUsed/>
    <w:rsid w:val="00FE4AE9"/>
    <w:pPr>
      <w:tabs>
        <w:tab w:val="center" w:pos="4819"/>
        <w:tab w:val="right" w:pos="9639"/>
      </w:tabs>
    </w:pPr>
  </w:style>
  <w:style w:type="character" w:customStyle="1" w:styleId="aa">
    <w:name w:val="Нижній колонтитул Знак"/>
    <w:basedOn w:val="a0"/>
    <w:link w:val="a9"/>
    <w:uiPriority w:val="99"/>
    <w:rsid w:val="00FE4AE9"/>
    <w:rPr>
      <w:rFonts w:ascii="Times New Roman" w:eastAsia="Times New Roman" w:hAnsi="Times New Roman" w:cs="Times New Roman"/>
      <w:lang w:val="uk-UA"/>
    </w:rPr>
  </w:style>
  <w:style w:type="paragraph" w:styleId="ab">
    <w:name w:val="TOC Heading"/>
    <w:basedOn w:val="1"/>
    <w:next w:val="a"/>
    <w:uiPriority w:val="39"/>
    <w:unhideWhenUsed/>
    <w:qFormat/>
    <w:rsid w:val="002D327E"/>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uk-UA"/>
    </w:rPr>
  </w:style>
  <w:style w:type="character" w:customStyle="1" w:styleId="10">
    <w:name w:val="Заголовок 1 Знак"/>
    <w:basedOn w:val="a0"/>
    <w:link w:val="1"/>
    <w:uiPriority w:val="9"/>
    <w:rsid w:val="008C5E43"/>
    <w:rPr>
      <w:rFonts w:ascii="Times New Roman" w:eastAsia="Times New Roman" w:hAnsi="Times New Roman" w:cs="Times New Roman"/>
      <w:b/>
      <w:bCs/>
      <w:sz w:val="28"/>
      <w:szCs w:val="28"/>
      <w:lang w:val="uk-UA"/>
    </w:rPr>
  </w:style>
  <w:style w:type="character" w:styleId="ac">
    <w:name w:val="Hyperlink"/>
    <w:basedOn w:val="a0"/>
    <w:uiPriority w:val="99"/>
    <w:unhideWhenUsed/>
    <w:rsid w:val="004F0ED9"/>
    <w:rPr>
      <w:color w:val="0000FF" w:themeColor="hyperlink"/>
      <w:u w:val="single"/>
    </w:rPr>
  </w:style>
  <w:style w:type="character" w:styleId="ad">
    <w:name w:val="Unresolved Mention"/>
    <w:basedOn w:val="a0"/>
    <w:uiPriority w:val="99"/>
    <w:semiHidden/>
    <w:unhideWhenUsed/>
    <w:rsid w:val="004F0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conomy.nayka.com.ua/?op=1&amp;z=3560" TargetMode="External"/><Relationship Id="rId21" Type="http://schemas.openxmlformats.org/officeDocument/2006/relationships/image" Target="media/image13.png"/><Relationship Id="rId42" Type="http://schemas.openxmlformats.org/officeDocument/2006/relationships/image" Target="media/image29.png"/><Relationship Id="rId63" Type="http://schemas.openxmlformats.org/officeDocument/2006/relationships/hyperlink" Target="http://lib.iitta.gov.ua/1135/1/&#1057;&#1090;&#1072;&#1090;&#1090;&#1103;_&#1086;&#1088;&#1075;&#1072;&#1085;&#1110;&#1079;&#1072;&#1094;&#1110;&#1081;&#1085;&#1086;-&#1087;&#1077;&#1076;&#1072;&#1075;&#1086;&#1075;&#1110;&#1095;&#1085;&#1110;_&#1091;&#1084;&#1086;&#1074;&#1080;_&#1042;&#1110;&#1085;&#1085;&#1080;&#1094;&#1103;.pdf" TargetMode="External"/><Relationship Id="rId84" Type="http://schemas.openxmlformats.org/officeDocument/2006/relationships/hyperlink" Target="https://zakon.rada.gov.ua/laws/show/2145-19" TargetMode="External"/><Relationship Id="rId138" Type="http://schemas.openxmlformats.org/officeDocument/2006/relationships/hyperlink" Target="http://bit.ly/%D0%AF%D1%80%D0%BC%D0%B0%D1%80%D0%BE%D0%BA_%D0%B2%D0%B0%D0%BA%D0%B0%D0%BD%D1%81%D1%96%D0%B9_%D0%9A%D0%B0%D1%80%D0%B0%D0%B7%D1%96%D0%BD%D0%B0_2018" TargetMode="External"/><Relationship Id="rId107" Type="http://schemas.openxmlformats.org/officeDocument/2006/relationships/hyperlink" Target="http://osvita.ua/vnz/54616/" TargetMode="External"/><Relationship Id="rId11" Type="http://schemas.openxmlformats.org/officeDocument/2006/relationships/image" Target="media/image3.png"/><Relationship Id="rId32" Type="http://schemas.openxmlformats.org/officeDocument/2006/relationships/header" Target="header3.xml"/><Relationship Id="rId53" Type="http://schemas.openxmlformats.org/officeDocument/2006/relationships/image" Target="media/image39.png"/><Relationship Id="rId74" Type="http://schemas.openxmlformats.org/officeDocument/2006/relationships/hyperlink" Target="https://mon.gov.ua/ua/news/ministerstvo-osviti-i-nauki-ukrayini-proponuye-dlya-gromadskogo-obgovorennya-proyekt-derzhavnogo-standartu-bazovoyi-serednoyi-osviti" TargetMode="External"/><Relationship Id="rId128" Type="http://schemas.openxmlformats.org/officeDocument/2006/relationships/hyperlink" Target="http://www.dslib.net/prof-obrazovanie/sredovyj-podhod-v-professionalnoj-podgotovke-molodezhi-k-predprinimatelskoj.html" TargetMode="External"/><Relationship Id="rId5" Type="http://schemas.openxmlformats.org/officeDocument/2006/relationships/footnotes" Target="footnotes.xml"/><Relationship Id="rId90" Type="http://schemas.openxmlformats.org/officeDocument/2006/relationships/hyperlink" Target="https://scholar.google.com/scholar?oi=bibs&amp;cluster=5488005195753603111&amp;btnI=1&amp;hl=ru" TargetMode="External"/><Relationship Id="rId95" Type="http://schemas.openxmlformats.org/officeDocument/2006/relationships/hyperlink" Target="https://repository.sspu.edu.ua/handle/123456789/1944" TargetMode="External"/><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0.png"/><Relationship Id="rId48" Type="http://schemas.openxmlformats.org/officeDocument/2006/relationships/image" Target="media/image34.png"/><Relationship Id="rId64" Type="http://schemas.openxmlformats.org/officeDocument/2006/relationships/hyperlink" Target="http://lib.iitta.gov.ua/1135/1/&#1057;&#1090;&#1072;&#1090;&#1090;&#1103;_&#1086;&#1088;&#1075;&#1072;&#1085;&#1110;&#1079;&#1072;&#1094;&#1110;&#1081;&#1085;&#1086;-&#1087;&#1077;&#1076;&#1072;&#1075;&#1086;&#1075;&#1110;&#1095;&#1085;&#1110;_&#1091;&#1084;&#1086;&#1074;&#1080;_&#1042;&#1110;&#1085;&#1085;&#1080;&#1094;&#1103;.pdf" TargetMode="External"/><Relationship Id="rId69" Type="http://schemas.openxmlformats.org/officeDocument/2006/relationships/hyperlink" Target="https://casers.org/" TargetMode="External"/><Relationship Id="rId113" Type="http://schemas.openxmlformats.org/officeDocument/2006/relationships/hyperlink" Target="http://www.puet.edu.ua/uk/proektna-diyalnist" TargetMode="External"/><Relationship Id="rId118" Type="http://schemas.openxmlformats.org/officeDocument/2006/relationships/hyperlink" Target="http://dda.dp.ua/wp-content/uploads/2017/12/17_27.pdf" TargetMode="External"/><Relationship Id="rId134" Type="http://schemas.openxmlformats.org/officeDocument/2006/relationships/hyperlink" Target="http://osvita.ua/school/theory/2340/" TargetMode="External"/><Relationship Id="rId139" Type="http://schemas.openxmlformats.org/officeDocument/2006/relationships/header" Target="header10.xml"/><Relationship Id="rId80" Type="http://schemas.openxmlformats.org/officeDocument/2006/relationships/hyperlink" Target="https://ihed.org.ua/wp-%20content/uploads/2018/09/EU_integrac_Vish_sv_Ua_bolonsk_proces_IVO-%202015_282p.pdf" TargetMode="External"/><Relationship Id="rId85" Type="http://schemas.openxmlformats.org/officeDocument/2006/relationships/hyperlink" Target="https://zakon.rada.gov.ua/laws/show/324/95-%D0%B2%D1%80" TargetMode="External"/><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23.png"/><Relationship Id="rId38" Type="http://schemas.openxmlformats.org/officeDocument/2006/relationships/image" Target="media/image26.png"/><Relationship Id="rId59" Type="http://schemas.openxmlformats.org/officeDocument/2006/relationships/header" Target="header8.xml"/><Relationship Id="rId103" Type="http://schemas.openxmlformats.org/officeDocument/2006/relationships/hyperlink" Target="https://www.tempus.org.ua/uk/national-team-here/940-korisni-materiali-z-rozvitku-bolonskogo-procesu-nacionalni-ta-jevropejski-.html" TargetMode="External"/><Relationship Id="rId108" Type="http://schemas.openxmlformats.org/officeDocument/2006/relationships/hyperlink" Target="http://www.osvita.org.ua/" TargetMode="External"/><Relationship Id="rId124" Type="http://schemas.openxmlformats.org/officeDocument/2006/relationships/hyperlink" Target="http://intellect-invest.org.ua/ukr/educ_resources_encyclopaedias_dictionaries/" TargetMode="External"/><Relationship Id="rId129" Type="http://schemas.openxmlformats.org/officeDocument/2006/relationships/hyperlink" Target="http://www.dslib.net/prof-obrazovanie/sredovyj-podhod-v-professionalnoj-podgotovke-molodezhi-k-predprinimatelskoj.html" TargetMode="External"/><Relationship Id="rId54" Type="http://schemas.openxmlformats.org/officeDocument/2006/relationships/image" Target="media/image40.png"/><Relationship Id="rId70" Type="http://schemas.openxmlformats.org/officeDocument/2006/relationships/hyperlink" Target="http://www.rusnauka.com/9_NND_2012/Pedagogica/2_105345.doc.htm" TargetMode="External"/><Relationship Id="rId75" Type="http://schemas.openxmlformats.org/officeDocument/2006/relationships/hyperlink" Target="https://mon.gov.ua/ua/news/ministerstvo-osviti-i-nauki-ukrayini-proponuye-dlya-gromadskogo-obgovorennya-proyekt-derzhavnogo-standartu-bazovoyi-serednoyi-osviti" TargetMode="External"/><Relationship Id="rId91" Type="http://schemas.openxmlformats.org/officeDocument/2006/relationships/hyperlink" Target="https://scholar.google.com/scholar?oi=bibs&amp;cluster=5488005195753603111&amp;btnI=1&amp;hl=ru" TargetMode="External"/><Relationship Id="rId96" Type="http://schemas.openxmlformats.org/officeDocument/2006/relationships/hyperlink" Target="https://repository.sspu.edu.ua/handle/123456789/1944" TargetMode="External"/><Relationship Id="rId140" Type="http://schemas.openxmlformats.org/officeDocument/2006/relationships/header" Target="header11.xm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png"/><Relationship Id="rId28" Type="http://schemas.openxmlformats.org/officeDocument/2006/relationships/image" Target="media/image20.png"/><Relationship Id="rId49" Type="http://schemas.openxmlformats.org/officeDocument/2006/relationships/image" Target="media/image35.png"/><Relationship Id="rId114" Type="http://schemas.openxmlformats.org/officeDocument/2006/relationships/hyperlink" Target="http://www/" TargetMode="External"/><Relationship Id="rId119" Type="http://schemas.openxmlformats.org/officeDocument/2006/relationships/hyperlink" Target="http://dda.dp.ua/wp-content/uploads/2017/12/17_27.pdf" TargetMode="External"/><Relationship Id="rId44" Type="http://schemas.openxmlformats.org/officeDocument/2006/relationships/header" Target="header7.xml"/><Relationship Id="rId60" Type="http://schemas.openxmlformats.org/officeDocument/2006/relationships/header" Target="header9.xml"/><Relationship Id="rId65" Type="http://schemas.openxmlformats.org/officeDocument/2006/relationships/hyperlink" Target="http://www.nbuv.gov.ua/portal/soc_gum/pspo/2005_8_1/doc_pdf/volkova.pdf" TargetMode="External"/><Relationship Id="rId81" Type="http://schemas.openxmlformats.org/officeDocument/2006/relationships/hyperlink" Target="https://studfile.net/preview/5765602/" TargetMode="External"/><Relationship Id="rId86" Type="http://schemas.openxmlformats.org/officeDocument/2006/relationships/hyperlink" Target="https://unit.city/events-2/" TargetMode="External"/><Relationship Id="rId130" Type="http://schemas.openxmlformats.org/officeDocument/2006/relationships/hyperlink" Target="http://bit.ly/YepStarterToT2019" TargetMode="External"/><Relationship Id="rId135" Type="http://schemas.openxmlformats.org/officeDocument/2006/relationships/hyperlink" Target="http://bigc.ru/publications/other/restruct/bussin_deyatel.php" TargetMode="Externa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header" Target="header6.xml"/><Relationship Id="rId109" Type="http://schemas.openxmlformats.org/officeDocument/2006/relationships/hyperlink" Target="https://mon.gov.ua/storage/app/media/nrk/Analitychni-materialy/1-" TargetMode="External"/><Relationship Id="rId34" Type="http://schemas.openxmlformats.org/officeDocument/2006/relationships/image" Target="media/image24.png"/><Relationship Id="rId50" Type="http://schemas.openxmlformats.org/officeDocument/2006/relationships/image" Target="media/image36.png"/><Relationship Id="rId55" Type="http://schemas.openxmlformats.org/officeDocument/2006/relationships/image" Target="media/image41.png"/><Relationship Id="rId76" Type="http://schemas.openxmlformats.org/officeDocument/2006/relationships/hyperlink" Target="https://mon.gov.ua/ua/news/ministerstvo-osviti-i-nauki-ukrayini-proponuye-dlya-gromadskogo-obgovorennya-proyekt-derzhavnogo-standartu-bazovoyi-serednoyi-osviti" TargetMode="External"/><Relationship Id="rId97" Type="http://schemas.openxmlformats.org/officeDocument/2006/relationships/hyperlink" Target="http://nbuv.gov.ua/UJRN/Profos_2015_8_8" TargetMode="External"/><Relationship Id="rId104" Type="http://schemas.openxmlformats.org/officeDocument/2006/relationships/hyperlink" Target="https://www.tempus.org.ua/uk/national-team-here/940-korisni-materiali-z-rozvitku-bolonskogo-procesu-nacionalni-ta-jevropejski-.html" TargetMode="External"/><Relationship Id="rId120" Type="http://schemas.openxmlformats.org/officeDocument/2006/relationships/hyperlink" Target="https://zakon.rada.gov.ua/laws/show/504-2017-&#1088;" TargetMode="External"/><Relationship Id="rId125" Type="http://schemas.openxmlformats.org/officeDocument/2006/relationships/hyperlink" Target="http://intellect-invest.org.ua/ukr/educ_resources_encyclopaedias_dictionaries/" TargetMode="External"/><Relationship Id="rId141" Type="http://schemas.openxmlformats.org/officeDocument/2006/relationships/header" Target="header12.xml"/><Relationship Id="rId146"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b-keip.kpi.ua/article/view/47802" TargetMode="External"/><Relationship Id="rId92" Type="http://schemas.openxmlformats.org/officeDocument/2006/relationships/hyperlink" Target="http://www.nbuv.gov.ua/portal/chem_biol/nvnltu/16_6/285_Lazur_16_6.pdf" TargetMode="External"/><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27.jpeg"/><Relationship Id="rId45" Type="http://schemas.openxmlformats.org/officeDocument/2006/relationships/image" Target="media/image31.png"/><Relationship Id="rId66" Type="http://schemas.openxmlformats.org/officeDocument/2006/relationships/hyperlink" Target="http://nbuv.gov.ua/UJRN/Profos_2014_6_14" TargetMode="External"/><Relationship Id="rId87" Type="http://schemas.openxmlformats.org/officeDocument/2006/relationships/hyperlink" Target="http://dystosvita.blogspot.com/2018/01/2018.html" TargetMode="External"/><Relationship Id="rId110" Type="http://schemas.openxmlformats.org/officeDocument/2006/relationships/hyperlink" Target="https://mon.gov.ua/storage/app/media/nrk/Analitychni-materialy/1-analitichniy-zvit-shchodo-stanu-natsionalnoi-sistemi-kvalifikatsiy.docx" TargetMode="External"/><Relationship Id="rId115" Type="http://schemas.openxmlformats.org/officeDocument/2006/relationships/hyperlink" Target="https://studme.com.ua/1924070111174/ekonomika/sistemnyy_podhod_ego_razvitie.htm" TargetMode="External"/><Relationship Id="rId131" Type="http://schemas.openxmlformats.org/officeDocument/2006/relationships/hyperlink" Target="http://www.sfii.gov.ua/&#1091;&#1082;&#1088;&#1072;&#1111;&#1085;&#1072;-&#1074;-&#1084;&#1110;&#1078;&#1085;&#1072;&#1088;&#1086;&#1076;&#1085;&#1080;&#1093;-&#1088;&#1077;&#1081;&#1090;&#1080;&#1085;&#1075;&#1072;&#1093;/" TargetMode="External"/><Relationship Id="rId136" Type="http://schemas.openxmlformats.org/officeDocument/2006/relationships/hyperlink" Target="http://dspace.oneu.edu.ua/jspui/bitstream/123456789/7423/1/&#1050;&#1054;&#1053;&#1050;&#1059;&#1056;&#1045;&#1053;&#1058;" TargetMode="External"/><Relationship Id="rId61" Type="http://schemas.openxmlformats.org/officeDocument/2006/relationships/hyperlink" Target="https://platforma-msb.org/wp-content/uploads/2018/09/AGER-2018-Ukraine-ua_final.pdf" TargetMode="External"/><Relationship Id="rId82" Type="http://schemas.openxmlformats.org/officeDocument/2006/relationships/hyperlink" Target="https://zavtra.in.ua/" TargetMode="External"/><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5.png"/><Relationship Id="rId56" Type="http://schemas.openxmlformats.org/officeDocument/2006/relationships/image" Target="media/image42.png"/><Relationship Id="rId77" Type="http://schemas.openxmlformats.org/officeDocument/2006/relationships/hyperlink" Target="https://www.gurt.org.ua/biz/manual/" TargetMode="External"/><Relationship Id="rId100" Type="http://schemas.openxmlformats.org/officeDocument/2006/relationships/hyperlink" Target="http://interconf.fl.kpi.ua/node/1275" TargetMode="External"/><Relationship Id="rId105" Type="http://schemas.openxmlformats.org/officeDocument/2006/relationships/hyperlink" Target="https://mon.gov.ua/ua/tag/nova-ukrainska-shkola" TargetMode="External"/><Relationship Id="rId126" Type="http://schemas.openxmlformats.org/officeDocument/2006/relationships/hyperlink" Target="https://studopedia.com.ua/1_35440_fahova-terminologiya.html" TargetMode="External"/><Relationship Id="rId8" Type="http://schemas.openxmlformats.org/officeDocument/2006/relationships/header" Target="header1.xml"/><Relationship Id="rId51" Type="http://schemas.openxmlformats.org/officeDocument/2006/relationships/image" Target="media/image37.png"/><Relationship Id="rId72" Type="http://schemas.openxmlformats.org/officeDocument/2006/relationships/hyperlink" Target="http://sb-keip.kpi.ua/article/view/47802" TargetMode="External"/><Relationship Id="rId93" Type="http://schemas.openxmlformats.org/officeDocument/2006/relationships/hyperlink" Target="http://nbuv.gov.ua/UJRN/nvd_2013_1_21" TargetMode="External"/><Relationship Id="rId98" Type="http://schemas.openxmlformats.org/officeDocument/2006/relationships/hyperlink" Target="https://2k19.su/koli-den-pidpriiemcja-v-2019-roci/" TargetMode="External"/><Relationship Id="rId121" Type="http://schemas.openxmlformats.org/officeDocument/2006/relationships/hyperlink" Target="https://zakon.rada.gov.ua/laws/show/168-2017-&#1088;" TargetMode="External"/><Relationship Id="rId142" Type="http://schemas.openxmlformats.org/officeDocument/2006/relationships/header" Target="header13.xml"/><Relationship Id="rId3" Type="http://schemas.openxmlformats.org/officeDocument/2006/relationships/settings" Target="settings.xml"/><Relationship Id="rId25" Type="http://schemas.openxmlformats.org/officeDocument/2006/relationships/image" Target="media/image17.png"/><Relationship Id="rId46" Type="http://schemas.openxmlformats.org/officeDocument/2006/relationships/image" Target="media/image32.png"/><Relationship Id="rId67" Type="http://schemas.openxmlformats.org/officeDocument/2006/relationships/hyperlink" Target="https://scp.knu.ua/ua/innovations-festival" TargetMode="External"/><Relationship Id="rId116" Type="http://schemas.openxmlformats.org/officeDocument/2006/relationships/hyperlink" Target="https://studme.com.ua/1924070111174/ekonomika/sistemnyy_podhod_ego_razvitie.htm" TargetMode="External"/><Relationship Id="rId137" Type="http://schemas.openxmlformats.org/officeDocument/2006/relationships/hyperlink" Target="http://uchebana5.ru/cont/1748931-p8.html" TargetMode="External"/><Relationship Id="rId20" Type="http://schemas.openxmlformats.org/officeDocument/2006/relationships/image" Target="media/image12.png"/><Relationship Id="rId41" Type="http://schemas.openxmlformats.org/officeDocument/2006/relationships/image" Target="media/image28.png"/><Relationship Id="rId62" Type="http://schemas.openxmlformats.org/officeDocument/2006/relationships/hyperlink" Target="https://platforma-msb.org/wp-content/uploads/2018/09/AGER-2018-Ukraine-ua_final.pdf" TargetMode="External"/><Relationship Id="rId83" Type="http://schemas.openxmlformats.org/officeDocument/2006/relationships/hyperlink" Target="https://zakon.rada.gov.ua/laws/show/1556-18" TargetMode="External"/><Relationship Id="rId88" Type="http://schemas.openxmlformats.org/officeDocument/2006/relationships/hyperlink" Target="https://zakon.rada.gov.ua/laws/show/638-2013-&#1088;" TargetMode="External"/><Relationship Id="rId111" Type="http://schemas.openxmlformats.org/officeDocument/2006/relationships/hyperlink" Target="https://uk.wikipedia.org/wiki/&#1055;&#1110;&#1076;&#1087;&#1088;&#1080;&#1108;&#1084;&#1083;&#1080;&#1074;&#1110;&#1089;&#1090;&#1100;" TargetMode="External"/><Relationship Id="rId132" Type="http://schemas.openxmlformats.org/officeDocument/2006/relationships/hyperlink" Target="http://www.uabo.org.ua/" TargetMode="External"/><Relationship Id="rId15" Type="http://schemas.openxmlformats.org/officeDocument/2006/relationships/image" Target="media/image7.png"/><Relationship Id="rId36" Type="http://schemas.openxmlformats.org/officeDocument/2006/relationships/header" Target="header4.xml"/><Relationship Id="rId57" Type="http://schemas.openxmlformats.org/officeDocument/2006/relationships/image" Target="media/image43.png"/><Relationship Id="rId106" Type="http://schemas.openxmlformats.org/officeDocument/2006/relationships/hyperlink" Target="https://mon.gov.ua/ua/tag/nova-ukrainska-shkola" TargetMode="External"/><Relationship Id="rId127" Type="http://schemas.openxmlformats.org/officeDocument/2006/relationships/hyperlink" Target="http://www.dslib.net/prof-obrazovanie/sredovyj-podhod-v-professionalnoj-podgotovke-molodezhi-k-predprinimatelskoj.html" TargetMode="External"/><Relationship Id="rId10" Type="http://schemas.openxmlformats.org/officeDocument/2006/relationships/image" Target="media/image2.png"/><Relationship Id="rId31" Type="http://schemas.openxmlformats.org/officeDocument/2006/relationships/header" Target="header2.xml"/><Relationship Id="rId52" Type="http://schemas.openxmlformats.org/officeDocument/2006/relationships/image" Target="media/image38.png"/><Relationship Id="rId73" Type="http://schemas.openxmlformats.org/officeDocument/2006/relationships/hyperlink" Target="http://www.ukrstat.gov.ua/operativ/oper_new.html" TargetMode="External"/><Relationship Id="rId78" Type="http://schemas.openxmlformats.org/officeDocument/2006/relationships/hyperlink" Target="https://platforma-msb.org/wp-content/uploads/2018/09/Doslidzhennya-rozmir-derzhavy_Dubrovskyj" TargetMode="External"/><Relationship Id="rId94" Type="http://schemas.openxmlformats.org/officeDocument/2006/relationships/hyperlink" Target="https://repository.sspu.edu.ua/handle/123456789/1944" TargetMode="External"/><Relationship Id="rId99" Type="http://schemas.openxmlformats.org/officeDocument/2006/relationships/hyperlink" Target="http://krnukonkurs.kdu.edu.ua/" TargetMode="External"/><Relationship Id="rId101" Type="http://schemas.openxmlformats.org/officeDocument/2006/relationships/hyperlink" Target="https://uk.wikipedia.org/wiki/&#1053;&#1072;&#1089;&#1090;&#1072;&#1074;&#1085;&#1080;&#1094;&#1090;&#1074;&#1086;" TargetMode="External"/><Relationship Id="rId122" Type="http://schemas.openxmlformats.org/officeDocument/2006/relationships/hyperlink" Target="https://platforma-msb.org/znyzhennya-opodatkuvannya-pratsi-stymulyuvatyme-legalizatsiyu-zarplat-i-pidpryyemnytsku-initsiatyvu/" TargetMode="External"/><Relationship Id="rId143"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image" Target="media/image1.png"/><Relationship Id="rId26" Type="http://schemas.openxmlformats.org/officeDocument/2006/relationships/image" Target="media/image18.png"/><Relationship Id="rId47" Type="http://schemas.openxmlformats.org/officeDocument/2006/relationships/image" Target="media/image33.png"/><Relationship Id="rId68" Type="http://schemas.openxmlformats.org/officeDocument/2006/relationships/hyperlink" Target="http://repository.kpi.kharkov.ua/handle/KhPI-Press/14040" TargetMode="External"/><Relationship Id="rId89" Type="http://schemas.openxmlformats.org/officeDocument/2006/relationships/hyperlink" Target="https://scholar.google.com/scholar?oi=bibs&amp;cluster=5488005195753603111&amp;btnI=1&amp;hl=ru" TargetMode="External"/><Relationship Id="rId112" Type="http://schemas.openxmlformats.org/officeDocument/2006/relationships/hyperlink" Target="https://www.me.gov.ua/Documents/Detail?lang=uk-UA&amp;id=fd7fb228-3d3c-43d6-a9a5-34eea3e04718&amp;title=PidtrimkaMalogoISerednogoPidprimnitstvaNaDerzhav%20nomuRivni" TargetMode="External"/><Relationship Id="rId133" Type="http://schemas.openxmlformats.org/officeDocument/2006/relationships/hyperlink" Target="http://library.uipa.edu.ua/resources/engeneers-pedagogik/zbirnik-naukovikh-%20prats/monographies/problemi-inzhenerno-pedagogichnoi-osviti-zbirnik-%2037.html" TargetMode="External"/><Relationship Id="rId16" Type="http://schemas.openxmlformats.org/officeDocument/2006/relationships/image" Target="media/image8.png"/><Relationship Id="rId37" Type="http://schemas.openxmlformats.org/officeDocument/2006/relationships/header" Target="header5.xml"/><Relationship Id="rId58" Type="http://schemas.openxmlformats.org/officeDocument/2006/relationships/image" Target="media/image44.png"/><Relationship Id="rId79" Type="http://schemas.openxmlformats.org/officeDocument/2006/relationships/hyperlink" Target="https://platforma-msb.org/wp-content/uploads/2018/09/Doslidzhennya-rozmir-derzhavy_Dubrovskyj" TargetMode="External"/><Relationship Id="rId102" Type="http://schemas.openxmlformats.org/officeDocument/2006/relationships/hyperlink" Target="https://zakon2.rada.gov.ua/laws/show/1341-2011-&#1087;/paran12" TargetMode="External"/><Relationship Id="rId123" Type="http://schemas.openxmlformats.org/officeDocument/2006/relationships/hyperlink" Target="https://platforma-msb.org/znyzhennya-opodatkuvannya-pratsi-stymulyuvatyme-legalizatsiyu-zarplat-i-pidpryyemnytsku-initsiatyvu/" TargetMode="External"/><Relationship Id="rId144"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Pages>
  <Words>176388</Words>
  <Characters>100542</Characters>
  <Application>Microsoft Office Word</Application>
  <DocSecurity>0</DocSecurity>
  <Lines>837</Lines>
  <Paragraphs>552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Sergey968</dc:creator>
  <cp:lastModifiedBy>Lenovo</cp:lastModifiedBy>
  <cp:revision>82</cp:revision>
  <cp:lastPrinted>2023-10-24T06:13:00Z</cp:lastPrinted>
  <dcterms:created xsi:type="dcterms:W3CDTF">2023-10-24T16:59:00Z</dcterms:created>
  <dcterms:modified xsi:type="dcterms:W3CDTF">2023-11-25T18:36:00Z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Word 2010</vt:lpwstr>
  </property>
  <property fmtid="{D5CDD505-2E9C-101B-9397-08002B2CF9AE}" pid="4" name="LastSaved">
    <vt:filetime>2023-10-20T00:00:00Z</vt:filetime>
  </property>
</Properties>
</file>