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D25A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bookmarkStart w:id="0" w:name="_GoBack"/>
      <w:bookmarkEnd w:id="0"/>
      <w:r w:rsidRPr="001C37C8">
        <w:rPr>
          <w:rFonts w:ascii="Times New Roman" w:eastAsia="Calibri" w:hAnsi="Times New Roman" w:cs="Times New Roman"/>
          <w:b/>
          <w:color w:val="000000"/>
          <w:sz w:val="28"/>
          <w:szCs w:val="28"/>
        </w:rPr>
        <w:t>Міністерство освіти і науки України</w:t>
      </w:r>
    </w:p>
    <w:p w14:paraId="38696DCD"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Прикарпатський національний університет імені Василя Стефаника</w:t>
      </w:r>
    </w:p>
    <w:p w14:paraId="3FA622EC"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Факультет туризму</w:t>
      </w:r>
    </w:p>
    <w:p w14:paraId="63967C38"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Кафедра готельно-ресторанної та курортної справи</w:t>
      </w:r>
    </w:p>
    <w:p w14:paraId="1F284AEF"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67CF7D73"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4DBA31C2"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7B13C394"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4042F86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643F859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aps/>
          <w:color w:val="000000"/>
          <w:sz w:val="28"/>
          <w:szCs w:val="28"/>
        </w:rPr>
      </w:pPr>
      <w:r w:rsidRPr="001C37C8">
        <w:rPr>
          <w:rFonts w:ascii="Times New Roman" w:eastAsia="Calibri" w:hAnsi="Times New Roman" w:cs="Times New Roman"/>
          <w:b/>
          <w:caps/>
          <w:color w:val="000000"/>
          <w:sz w:val="28"/>
          <w:szCs w:val="28"/>
        </w:rPr>
        <w:t xml:space="preserve">ДИПЛОМНа </w:t>
      </w:r>
      <w:r>
        <w:rPr>
          <w:rFonts w:ascii="Times New Roman" w:eastAsia="Calibri" w:hAnsi="Times New Roman" w:cs="Times New Roman"/>
          <w:b/>
          <w:caps/>
          <w:color w:val="000000"/>
          <w:sz w:val="28"/>
          <w:szCs w:val="28"/>
        </w:rPr>
        <w:t xml:space="preserve">МАГІСТЕРСЬКА </w:t>
      </w:r>
      <w:r w:rsidRPr="001C37C8">
        <w:rPr>
          <w:rFonts w:ascii="Times New Roman" w:eastAsia="Calibri" w:hAnsi="Times New Roman" w:cs="Times New Roman"/>
          <w:b/>
          <w:caps/>
          <w:color w:val="000000"/>
          <w:sz w:val="28"/>
          <w:szCs w:val="28"/>
        </w:rPr>
        <w:t>РОбоТа</w:t>
      </w:r>
      <w:r w:rsidRPr="00746AC4">
        <w:rPr>
          <w:rFonts w:ascii="Times New Roman" w:eastAsia="Calibri" w:hAnsi="Times New Roman" w:cs="Times New Roman"/>
          <w:b/>
          <w:caps/>
          <w:color w:val="000000"/>
          <w:sz w:val="28"/>
          <w:szCs w:val="28"/>
        </w:rPr>
        <w:t xml:space="preserve"> </w:t>
      </w:r>
    </w:p>
    <w:p w14:paraId="0FBBDD7F" w14:textId="0C517730" w:rsidR="009A06B6" w:rsidRDefault="00174288" w:rsidP="00174288">
      <w:pPr>
        <w:widowControl w:val="0"/>
        <w:spacing w:after="0" w:line="360" w:lineRule="auto"/>
        <w:ind w:firstLine="720"/>
        <w:jc w:val="center"/>
        <w:rPr>
          <w:rFonts w:ascii="Times New Roman" w:eastAsia="Calibri" w:hAnsi="Times New Roman" w:cs="Times New Roman"/>
          <w:color w:val="000000"/>
          <w:sz w:val="28"/>
          <w:szCs w:val="28"/>
        </w:rPr>
      </w:pPr>
      <w:r w:rsidRPr="001C37C8">
        <w:rPr>
          <w:rFonts w:ascii="Times New Roman" w:eastAsia="Calibri" w:hAnsi="Times New Roman" w:cs="Times New Roman"/>
          <w:color w:val="000000"/>
          <w:sz w:val="28"/>
          <w:szCs w:val="28"/>
        </w:rPr>
        <w:t>на тему:</w:t>
      </w:r>
    </w:p>
    <w:p w14:paraId="2C561CEB" w14:textId="6E47123B" w:rsidR="00174288" w:rsidRPr="00212AD9" w:rsidRDefault="00212AD9" w:rsidP="00174288">
      <w:pPr>
        <w:widowControl w:val="0"/>
        <w:spacing w:after="0" w:line="360" w:lineRule="auto"/>
        <w:ind w:firstLine="720"/>
        <w:jc w:val="center"/>
        <w:rPr>
          <w:rFonts w:ascii="Times New Roman" w:eastAsia="Times New Roman" w:hAnsi="Times New Roman" w:cs="Times New Roman"/>
          <w:b/>
          <w:bCs/>
          <w:color w:val="000000"/>
          <w:spacing w:val="1496"/>
          <w:sz w:val="28"/>
          <w:szCs w:val="28"/>
        </w:rPr>
      </w:pPr>
      <w:r w:rsidRPr="00212AD9">
        <w:rPr>
          <w:rFonts w:ascii="Times New Roman" w:eastAsia="Calibri" w:hAnsi="Times New Roman" w:cs="Times New Roman"/>
          <w:b/>
          <w:bCs/>
          <w:color w:val="000000"/>
          <w:sz w:val="28"/>
          <w:szCs w:val="28"/>
        </w:rPr>
        <w:t>Іпотерапія у рекреаційних закладах західних областей України: історія, сучасний стан, перспективи впровадження</w:t>
      </w:r>
    </w:p>
    <w:p w14:paraId="352D0D9B" w14:textId="77777777" w:rsidR="009A06B6" w:rsidRPr="00441E11" w:rsidRDefault="009A06B6" w:rsidP="009A06B6">
      <w:pPr>
        <w:widowControl w:val="0"/>
        <w:spacing w:after="0" w:line="360" w:lineRule="auto"/>
        <w:ind w:firstLine="720"/>
        <w:jc w:val="both"/>
        <w:rPr>
          <w:rFonts w:ascii="Times New Roman" w:eastAsia="Times New Roman" w:hAnsi="Times New Roman" w:cs="Times New Roman"/>
          <w:b/>
          <w:bCs/>
          <w:color w:val="000000"/>
          <w:spacing w:val="1496"/>
          <w:sz w:val="28"/>
          <w:szCs w:val="28"/>
        </w:rPr>
      </w:pPr>
    </w:p>
    <w:p w14:paraId="42C1CE5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Виконавець:</w:t>
      </w:r>
    </w:p>
    <w:p w14:paraId="2016268B" w14:textId="6D9A6A0F"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Студент 2 курсу, групи КС-21(м)</w:t>
      </w:r>
    </w:p>
    <w:p w14:paraId="0CD15FC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Спеціальності 241</w:t>
      </w:r>
    </w:p>
    <w:p w14:paraId="57549230"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«Готельно-ресторанна справа»</w:t>
      </w:r>
    </w:p>
    <w:p w14:paraId="6279120E"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 xml:space="preserve">(Освітньо-професійна програма </w:t>
      </w:r>
    </w:p>
    <w:p w14:paraId="59B67C06"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«Курортна справа»)</w:t>
      </w:r>
    </w:p>
    <w:p w14:paraId="48C0E352" w14:textId="7A0FDD80" w:rsidR="00174288" w:rsidRPr="001C37C8" w:rsidRDefault="00212AD9" w:rsidP="00174288">
      <w:pPr>
        <w:tabs>
          <w:tab w:val="left" w:pos="0"/>
        </w:tabs>
        <w:spacing w:after="0" w:line="240" w:lineRule="auto"/>
        <w:ind w:firstLine="5103"/>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Князюк</w:t>
      </w:r>
      <w:proofErr w:type="spellEnd"/>
      <w:r>
        <w:rPr>
          <w:rFonts w:ascii="Times New Roman" w:eastAsia="Times New Roman" w:hAnsi="Times New Roman" w:cs="Times New Roman"/>
          <w:sz w:val="28"/>
          <w:szCs w:val="28"/>
          <w:lang w:eastAsia="ru-RU"/>
        </w:rPr>
        <w:t xml:space="preserve"> Адріан Романович</w:t>
      </w:r>
    </w:p>
    <w:p w14:paraId="2ADDA545"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Науковий керівник:</w:t>
      </w:r>
    </w:p>
    <w:p w14:paraId="141A11CD"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к.е.н., доцент</w:t>
      </w:r>
    </w:p>
    <w:p w14:paraId="47298EC2"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b/>
          <w:bCs/>
          <w:sz w:val="28"/>
          <w:szCs w:val="28"/>
          <w:lang w:eastAsia="ru-RU"/>
        </w:rPr>
        <w:t>Мендела Ірина Ярославівна</w:t>
      </w:r>
    </w:p>
    <w:p w14:paraId="2056858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Рецензенти:</w:t>
      </w:r>
    </w:p>
    <w:p w14:paraId="324DC98A" w14:textId="06977A2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proofErr w:type="spellStart"/>
      <w:r w:rsidRPr="001C37C8">
        <w:rPr>
          <w:rFonts w:ascii="Times New Roman" w:eastAsia="Times New Roman" w:hAnsi="Times New Roman" w:cs="Times New Roman"/>
          <w:sz w:val="28"/>
          <w:szCs w:val="28"/>
          <w:lang w:eastAsia="ru-RU"/>
        </w:rPr>
        <w:t>к.</w:t>
      </w:r>
      <w:r w:rsidR="004B64FC">
        <w:rPr>
          <w:rFonts w:ascii="Times New Roman" w:eastAsia="Times New Roman" w:hAnsi="Times New Roman" w:cs="Times New Roman"/>
          <w:sz w:val="28"/>
          <w:szCs w:val="28"/>
          <w:lang w:eastAsia="ru-RU"/>
        </w:rPr>
        <w:t>і</w:t>
      </w:r>
      <w:r w:rsidRPr="001C37C8">
        <w:rPr>
          <w:rFonts w:ascii="Times New Roman" w:eastAsia="Times New Roman" w:hAnsi="Times New Roman" w:cs="Times New Roman"/>
          <w:sz w:val="28"/>
          <w:szCs w:val="28"/>
          <w:lang w:eastAsia="ru-RU"/>
        </w:rPr>
        <w:t>.н</w:t>
      </w:r>
      <w:proofErr w:type="spellEnd"/>
      <w:r w:rsidRPr="001C37C8">
        <w:rPr>
          <w:rFonts w:ascii="Times New Roman" w:eastAsia="Times New Roman" w:hAnsi="Times New Roman" w:cs="Times New Roman"/>
          <w:sz w:val="28"/>
          <w:szCs w:val="28"/>
          <w:lang w:eastAsia="ru-RU"/>
        </w:rPr>
        <w:t>., доцент</w:t>
      </w:r>
    </w:p>
    <w:p w14:paraId="6D3974C4" w14:textId="75D4B2BE" w:rsidR="00174288" w:rsidRPr="001C37C8" w:rsidRDefault="004B64FC" w:rsidP="00174288">
      <w:pPr>
        <w:tabs>
          <w:tab w:val="left" w:pos="0"/>
        </w:tabs>
        <w:spacing w:after="0" w:line="240" w:lineRule="auto"/>
        <w:ind w:firstLine="510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Котенко Руслан Михайлович</w:t>
      </w:r>
    </w:p>
    <w:p w14:paraId="504187E7"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к.е.н., доцент</w:t>
      </w:r>
    </w:p>
    <w:p w14:paraId="7D0776C4" w14:textId="05656FB4" w:rsidR="00174288" w:rsidRDefault="004B64FC" w:rsidP="004B64FC">
      <w:pPr>
        <w:tabs>
          <w:tab w:val="left" w:pos="0"/>
        </w:tabs>
        <w:spacing w:after="0" w:line="240" w:lineRule="auto"/>
        <w:ind w:firstLine="4536"/>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Мацьків Володимир Володимирович</w:t>
      </w:r>
    </w:p>
    <w:p w14:paraId="226432D8" w14:textId="77777777" w:rsidR="00174288" w:rsidRDefault="00174288" w:rsidP="00174288">
      <w:pPr>
        <w:spacing w:after="0" w:line="240" w:lineRule="auto"/>
        <w:rPr>
          <w:rFonts w:ascii="Times New Roman" w:eastAsia="Times New Roman" w:hAnsi="Times New Roman" w:cs="Times New Roman"/>
          <w:sz w:val="28"/>
          <w:szCs w:val="28"/>
          <w:lang w:eastAsia="ru-RU"/>
        </w:rPr>
      </w:pPr>
    </w:p>
    <w:p w14:paraId="78FF42D6" w14:textId="77777777" w:rsidR="00174288" w:rsidRDefault="00174288" w:rsidP="00174288">
      <w:pPr>
        <w:spacing w:after="0" w:line="240" w:lineRule="auto"/>
        <w:rPr>
          <w:rFonts w:ascii="Times New Roman" w:eastAsia="Times New Roman" w:hAnsi="Times New Roman" w:cs="Times New Roman"/>
          <w:sz w:val="28"/>
          <w:szCs w:val="28"/>
          <w:lang w:eastAsia="ru-RU"/>
        </w:rPr>
      </w:pPr>
    </w:p>
    <w:p w14:paraId="73B3F8AF" w14:textId="77777777" w:rsidR="00174288" w:rsidRPr="001C37C8" w:rsidRDefault="00174288" w:rsidP="00174288">
      <w:pPr>
        <w:spacing w:after="0" w:line="240" w:lineRule="auto"/>
        <w:rPr>
          <w:rFonts w:ascii="Times New Roman" w:eastAsia="Times New Roman" w:hAnsi="Times New Roman" w:cs="Times New Roman"/>
          <w:sz w:val="28"/>
          <w:szCs w:val="28"/>
          <w:lang w:eastAsia="ru-RU"/>
        </w:rPr>
      </w:pPr>
    </w:p>
    <w:p w14:paraId="29A295D0" w14:textId="77777777" w:rsidR="00581CB3" w:rsidRDefault="00174288" w:rsidP="00174288">
      <w:pPr>
        <w:spacing w:after="160"/>
        <w:jc w:val="center"/>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м. Івано-Франківськ, 202</w:t>
      </w:r>
      <w:r>
        <w:rPr>
          <w:rFonts w:ascii="Times New Roman" w:eastAsia="Times New Roman" w:hAnsi="Times New Roman" w:cs="Times New Roman"/>
          <w:sz w:val="28"/>
          <w:szCs w:val="28"/>
          <w:lang w:eastAsia="ru-RU"/>
        </w:rPr>
        <w:t>3</w:t>
      </w:r>
    </w:p>
    <w:p w14:paraId="6640D1EF" w14:textId="77777777" w:rsidR="00581CB3" w:rsidRDefault="00581C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FC2A526" w14:textId="77777777" w:rsidR="00581CB3" w:rsidRPr="001C37C8" w:rsidRDefault="00581CB3" w:rsidP="00581CB3">
      <w:pPr>
        <w:spacing w:after="0" w:line="360" w:lineRule="auto"/>
        <w:jc w:val="center"/>
        <w:rPr>
          <w:rFonts w:ascii="Times New Roman" w:eastAsia="Times New Roman" w:hAnsi="Times New Roman" w:cs="Times New Roman"/>
          <w:sz w:val="28"/>
          <w:szCs w:val="28"/>
          <w:lang w:eastAsia="ru-RU"/>
        </w:rPr>
      </w:pPr>
      <w:r w:rsidRPr="001C37C8">
        <w:rPr>
          <w:rFonts w:ascii="Times New Roman" w:eastAsia="Calibri" w:hAnsi="Times New Roman" w:cs="Times New Roman"/>
          <w:b/>
          <w:bCs/>
          <w:sz w:val="28"/>
          <w:szCs w:val="28"/>
        </w:rPr>
        <w:lastRenderedPageBreak/>
        <w:t>ЗМІСТ</w:t>
      </w:r>
    </w:p>
    <w:tbl>
      <w:tblPr>
        <w:tblStyle w:val="a5"/>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2"/>
        <w:gridCol w:w="703"/>
      </w:tblGrid>
      <w:tr w:rsidR="00581CB3" w:rsidRPr="00581CB3" w14:paraId="063D666C" w14:textId="77777777" w:rsidTr="00684823">
        <w:tc>
          <w:tcPr>
            <w:tcW w:w="8622" w:type="dxa"/>
          </w:tcPr>
          <w:p w14:paraId="49468F27" w14:textId="00FDD8CA" w:rsidR="00581CB3" w:rsidRPr="00581CB3" w:rsidRDefault="00581CB3" w:rsidP="005A2A69">
            <w:pPr>
              <w:spacing w:line="360" w:lineRule="auto"/>
              <w:rPr>
                <w:rFonts w:ascii="Times New Roman" w:hAnsi="Times New Roman" w:cs="Times New Roman"/>
                <w:sz w:val="28"/>
                <w:szCs w:val="28"/>
              </w:rPr>
            </w:pPr>
            <w:proofErr w:type="spellStart"/>
            <w:r w:rsidRPr="00581CB3">
              <w:rPr>
                <w:rFonts w:ascii="Times New Roman" w:hAnsi="Times New Roman" w:cs="Times New Roman"/>
                <w:sz w:val="28"/>
                <w:szCs w:val="28"/>
              </w:rPr>
              <w:t>Вступ</w:t>
            </w:r>
            <w:proofErr w:type="spellEnd"/>
            <w:r w:rsidRPr="00581CB3">
              <w:rPr>
                <w:rFonts w:ascii="Times New Roman" w:hAnsi="Times New Roman" w:cs="Times New Roman"/>
                <w:sz w:val="28"/>
                <w:szCs w:val="28"/>
              </w:rPr>
              <w:t>………………………………………………………………….</w:t>
            </w:r>
          </w:p>
        </w:tc>
        <w:tc>
          <w:tcPr>
            <w:tcW w:w="703" w:type="dxa"/>
          </w:tcPr>
          <w:p w14:paraId="32EE97AC" w14:textId="06F69220" w:rsidR="00581CB3" w:rsidRPr="000F6FFE" w:rsidRDefault="0041380D"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581CB3" w:rsidRPr="00581CB3" w14:paraId="17BF6A41" w14:textId="77777777" w:rsidTr="00684823">
        <w:trPr>
          <w:trHeight w:val="599"/>
        </w:trPr>
        <w:tc>
          <w:tcPr>
            <w:tcW w:w="8622" w:type="dxa"/>
          </w:tcPr>
          <w:p w14:paraId="7C8EF4E7" w14:textId="1C8E0AD3" w:rsidR="00581CB3" w:rsidRPr="00F53CA3" w:rsidRDefault="00581CB3" w:rsidP="003D7076">
            <w:pPr>
              <w:spacing w:line="360" w:lineRule="auto"/>
              <w:rPr>
                <w:rFonts w:ascii="Times New Roman" w:hAnsi="Times New Roman" w:cs="Times New Roman"/>
                <w:sz w:val="28"/>
                <w:szCs w:val="28"/>
                <w:lang w:val="ru-RU"/>
              </w:rPr>
            </w:pPr>
            <w:proofErr w:type="spellStart"/>
            <w:r w:rsidRPr="00581CB3">
              <w:rPr>
                <w:rFonts w:ascii="Times New Roman" w:hAnsi="Times New Roman" w:cs="Times New Roman"/>
                <w:sz w:val="28"/>
                <w:szCs w:val="28"/>
                <w:lang w:val="ru-RU"/>
              </w:rPr>
              <w:t>Розділ</w:t>
            </w:r>
            <w:proofErr w:type="spellEnd"/>
            <w:r w:rsidRPr="00581CB3">
              <w:rPr>
                <w:rFonts w:ascii="Times New Roman" w:hAnsi="Times New Roman" w:cs="Times New Roman"/>
                <w:sz w:val="28"/>
                <w:szCs w:val="28"/>
                <w:lang w:val="ru-RU"/>
              </w:rPr>
              <w:t xml:space="preserve"> 1. </w:t>
            </w:r>
            <w:r w:rsidR="00B5527E" w:rsidRPr="00B5527E">
              <w:rPr>
                <w:rFonts w:ascii="Times New Roman" w:eastAsia="Times New Roman" w:hAnsi="Times New Roman" w:cs="Times New Roman"/>
                <w:color w:val="000000"/>
                <w:sz w:val="28"/>
                <w:szCs w:val="28"/>
              </w:rPr>
              <w:t>ТЕОРЕТИЧНІ АСПЕКТИ ІПОТЕРАПІЇ</w:t>
            </w:r>
          </w:p>
        </w:tc>
        <w:tc>
          <w:tcPr>
            <w:tcW w:w="703" w:type="dxa"/>
          </w:tcPr>
          <w:p w14:paraId="6EF713CC" w14:textId="079BBD85" w:rsidR="00581CB3" w:rsidRPr="00F53CA3" w:rsidRDefault="00581CB3" w:rsidP="005A2A69">
            <w:pPr>
              <w:spacing w:line="360" w:lineRule="auto"/>
              <w:jc w:val="center"/>
              <w:rPr>
                <w:rFonts w:ascii="Times New Roman" w:hAnsi="Times New Roman" w:cs="Times New Roman"/>
                <w:sz w:val="28"/>
                <w:szCs w:val="28"/>
                <w:lang w:val="uk-UA"/>
              </w:rPr>
            </w:pPr>
          </w:p>
        </w:tc>
      </w:tr>
      <w:tr w:rsidR="00581CB3" w:rsidRPr="00581CB3" w14:paraId="6642F530" w14:textId="77777777" w:rsidTr="00684823">
        <w:tc>
          <w:tcPr>
            <w:tcW w:w="8622" w:type="dxa"/>
          </w:tcPr>
          <w:p w14:paraId="255BFDE1" w14:textId="4563C0BF" w:rsidR="00581CB3" w:rsidRPr="00B5527E" w:rsidRDefault="003D7076" w:rsidP="003D7076">
            <w:pPr>
              <w:pStyle w:val="a6"/>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1.1</w:t>
            </w:r>
            <w:r w:rsidR="00581CB3" w:rsidRPr="00581CB3">
              <w:rPr>
                <w:rFonts w:ascii="Times New Roman" w:hAnsi="Times New Roman" w:cs="Times New Roman"/>
                <w:sz w:val="28"/>
                <w:szCs w:val="28"/>
                <w:lang w:val="ru-RU"/>
              </w:rPr>
              <w:t>.</w:t>
            </w:r>
            <w:r w:rsidR="00F53CA3" w:rsidRPr="00F53CA3">
              <w:rPr>
                <w:rFonts w:ascii="Times New Roman" w:eastAsia="Times New Roman" w:hAnsi="Times New Roman" w:cs="Times New Roman"/>
                <w:b/>
                <w:bCs/>
                <w:color w:val="000000"/>
                <w:sz w:val="28"/>
                <w:szCs w:val="28"/>
                <w:lang w:val="ru-RU"/>
              </w:rPr>
              <w:t xml:space="preserve"> </w:t>
            </w:r>
            <w:r w:rsidR="00B5527E" w:rsidRPr="00B5527E">
              <w:rPr>
                <w:rFonts w:ascii="Times New Roman" w:eastAsia="Times New Roman" w:hAnsi="Times New Roman" w:cs="Times New Roman"/>
                <w:color w:val="000000"/>
                <w:sz w:val="28"/>
                <w:szCs w:val="28"/>
                <w:lang w:val="ru-RU"/>
              </w:rPr>
              <w:t xml:space="preserve">Визначення іпотерапії та </w:t>
            </w:r>
            <w:proofErr w:type="spellStart"/>
            <w:r w:rsidR="00B5527E" w:rsidRPr="00B5527E">
              <w:rPr>
                <w:rFonts w:ascii="Times New Roman" w:eastAsia="Times New Roman" w:hAnsi="Times New Roman" w:cs="Times New Roman"/>
                <w:color w:val="000000"/>
                <w:sz w:val="28"/>
                <w:szCs w:val="28"/>
                <w:lang w:val="ru-RU"/>
              </w:rPr>
              <w:t>її</w:t>
            </w:r>
            <w:proofErr w:type="spellEnd"/>
            <w:r w:rsidR="00B5527E" w:rsidRPr="00B5527E">
              <w:rPr>
                <w:rFonts w:ascii="Times New Roman" w:eastAsia="Times New Roman" w:hAnsi="Times New Roman" w:cs="Times New Roman"/>
                <w:color w:val="000000"/>
                <w:sz w:val="28"/>
                <w:szCs w:val="28"/>
                <w:lang w:val="ru-RU"/>
              </w:rPr>
              <w:t xml:space="preserve"> </w:t>
            </w:r>
            <w:proofErr w:type="spellStart"/>
            <w:r w:rsidR="00B5527E" w:rsidRPr="00B5527E">
              <w:rPr>
                <w:rFonts w:ascii="Times New Roman" w:eastAsia="Times New Roman" w:hAnsi="Times New Roman" w:cs="Times New Roman"/>
                <w:color w:val="000000"/>
                <w:sz w:val="28"/>
                <w:szCs w:val="28"/>
                <w:lang w:val="ru-RU"/>
              </w:rPr>
              <w:t>основні</w:t>
            </w:r>
            <w:proofErr w:type="spellEnd"/>
            <w:r w:rsidR="00B5527E" w:rsidRPr="00B5527E">
              <w:rPr>
                <w:rFonts w:ascii="Times New Roman" w:eastAsia="Times New Roman" w:hAnsi="Times New Roman" w:cs="Times New Roman"/>
                <w:color w:val="000000"/>
                <w:sz w:val="28"/>
                <w:szCs w:val="28"/>
                <w:lang w:val="ru-RU"/>
              </w:rPr>
              <w:t xml:space="preserve"> </w:t>
            </w:r>
            <w:proofErr w:type="spellStart"/>
            <w:r w:rsidR="00B5527E" w:rsidRPr="00B5527E">
              <w:rPr>
                <w:rFonts w:ascii="Times New Roman" w:eastAsia="Times New Roman" w:hAnsi="Times New Roman" w:cs="Times New Roman"/>
                <w:color w:val="000000"/>
                <w:sz w:val="28"/>
                <w:szCs w:val="28"/>
                <w:lang w:val="ru-RU"/>
              </w:rPr>
              <w:t>принципи</w:t>
            </w:r>
            <w:proofErr w:type="spellEnd"/>
            <w:r w:rsidR="0009737D">
              <w:rPr>
                <w:rFonts w:ascii="Times New Roman" w:eastAsia="Times New Roman" w:hAnsi="Times New Roman" w:cs="Times New Roman"/>
                <w:color w:val="000000"/>
                <w:sz w:val="28"/>
                <w:szCs w:val="28"/>
                <w:lang w:val="ru-RU"/>
              </w:rPr>
              <w:t xml:space="preserve"> ………………</w:t>
            </w:r>
            <w:proofErr w:type="gramStart"/>
            <w:r w:rsidR="0009737D">
              <w:rPr>
                <w:rFonts w:ascii="Times New Roman" w:eastAsia="Times New Roman" w:hAnsi="Times New Roman" w:cs="Times New Roman"/>
                <w:color w:val="000000"/>
                <w:sz w:val="28"/>
                <w:szCs w:val="28"/>
                <w:lang w:val="ru-RU"/>
              </w:rPr>
              <w:t>…….</w:t>
            </w:r>
            <w:proofErr w:type="gramEnd"/>
          </w:p>
        </w:tc>
        <w:tc>
          <w:tcPr>
            <w:tcW w:w="703" w:type="dxa"/>
          </w:tcPr>
          <w:p w14:paraId="55277867" w14:textId="34041118" w:rsidR="00581CB3" w:rsidRPr="00F53CA3"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581CB3" w:rsidRPr="00581CB3" w14:paraId="442887D3" w14:textId="77777777" w:rsidTr="00684823">
        <w:tc>
          <w:tcPr>
            <w:tcW w:w="8622" w:type="dxa"/>
          </w:tcPr>
          <w:p w14:paraId="31C51040" w14:textId="1EE627B2" w:rsidR="00581CB3" w:rsidRPr="0009737D" w:rsidRDefault="003D7076" w:rsidP="003D7076">
            <w:pPr>
              <w:pStyle w:val="a6"/>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ru-RU"/>
              </w:rPr>
              <w:t>1.2</w:t>
            </w:r>
            <w:r w:rsidR="00F53CA3" w:rsidRPr="00F53CA3">
              <w:rPr>
                <w:rFonts w:ascii="Times New Roman" w:hAnsi="Times New Roman" w:cs="Times New Roman"/>
                <w:sz w:val="28"/>
                <w:szCs w:val="28"/>
                <w:lang w:val="ru-RU"/>
              </w:rPr>
              <w:t xml:space="preserve">. </w:t>
            </w:r>
            <w:proofErr w:type="spellStart"/>
            <w:r w:rsidR="00B5527E" w:rsidRPr="00B5527E">
              <w:rPr>
                <w:rFonts w:ascii="Times New Roman" w:eastAsia="Times New Roman" w:hAnsi="Times New Roman" w:cs="Times New Roman"/>
                <w:color w:val="000000"/>
                <w:sz w:val="28"/>
                <w:szCs w:val="28"/>
              </w:rPr>
              <w:t>Історичний</w:t>
            </w:r>
            <w:proofErr w:type="spellEnd"/>
            <w:r w:rsidR="00B5527E" w:rsidRPr="00B5527E">
              <w:rPr>
                <w:rFonts w:ascii="Times New Roman" w:eastAsia="Times New Roman" w:hAnsi="Times New Roman" w:cs="Times New Roman"/>
                <w:color w:val="000000"/>
                <w:sz w:val="28"/>
                <w:szCs w:val="28"/>
              </w:rPr>
              <w:t xml:space="preserve"> </w:t>
            </w:r>
            <w:proofErr w:type="spellStart"/>
            <w:r w:rsidR="00B5527E" w:rsidRPr="00B5527E">
              <w:rPr>
                <w:rFonts w:ascii="Times New Roman" w:eastAsia="Times New Roman" w:hAnsi="Times New Roman" w:cs="Times New Roman"/>
                <w:color w:val="000000"/>
                <w:sz w:val="28"/>
                <w:szCs w:val="28"/>
              </w:rPr>
              <w:t>огляд</w:t>
            </w:r>
            <w:proofErr w:type="spellEnd"/>
            <w:r w:rsidR="00B5527E" w:rsidRPr="00B5527E">
              <w:rPr>
                <w:rFonts w:ascii="Times New Roman" w:eastAsia="Times New Roman" w:hAnsi="Times New Roman" w:cs="Times New Roman"/>
                <w:color w:val="000000"/>
                <w:sz w:val="28"/>
                <w:szCs w:val="28"/>
              </w:rPr>
              <w:t xml:space="preserve"> </w:t>
            </w:r>
            <w:proofErr w:type="spellStart"/>
            <w:r w:rsidR="00B5527E" w:rsidRPr="00B5527E">
              <w:rPr>
                <w:rFonts w:ascii="Times New Roman" w:eastAsia="Times New Roman" w:hAnsi="Times New Roman" w:cs="Times New Roman"/>
                <w:color w:val="000000"/>
                <w:sz w:val="28"/>
                <w:szCs w:val="28"/>
              </w:rPr>
              <w:t>розвитку</w:t>
            </w:r>
            <w:proofErr w:type="spellEnd"/>
            <w:r w:rsidR="00B5527E" w:rsidRPr="00B5527E">
              <w:rPr>
                <w:rFonts w:ascii="Times New Roman" w:eastAsia="Times New Roman" w:hAnsi="Times New Roman" w:cs="Times New Roman"/>
                <w:color w:val="000000"/>
                <w:sz w:val="28"/>
                <w:szCs w:val="28"/>
              </w:rPr>
              <w:t xml:space="preserve"> іпотерапії</w:t>
            </w:r>
            <w:r w:rsidR="0009737D">
              <w:rPr>
                <w:rFonts w:ascii="Times New Roman" w:eastAsia="Times New Roman" w:hAnsi="Times New Roman" w:cs="Times New Roman"/>
                <w:color w:val="000000"/>
                <w:sz w:val="28"/>
                <w:szCs w:val="28"/>
                <w:lang w:val="uk-UA"/>
              </w:rPr>
              <w:t xml:space="preserve"> ……………………………...</w:t>
            </w:r>
          </w:p>
        </w:tc>
        <w:tc>
          <w:tcPr>
            <w:tcW w:w="703" w:type="dxa"/>
          </w:tcPr>
          <w:p w14:paraId="700D2A9C" w14:textId="68F994C8" w:rsidR="000F6FFE" w:rsidRPr="00F53CA3" w:rsidRDefault="0068482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r>
      <w:tr w:rsidR="00581CB3" w:rsidRPr="00581CB3" w14:paraId="5EC7248E" w14:textId="77777777" w:rsidTr="00684823">
        <w:tc>
          <w:tcPr>
            <w:tcW w:w="8622" w:type="dxa"/>
          </w:tcPr>
          <w:p w14:paraId="61EF8BE2" w14:textId="5B2FEDB9" w:rsidR="00581CB3" w:rsidRPr="00B5527E" w:rsidRDefault="00F53CA3" w:rsidP="003D7076">
            <w:pPr>
              <w:pStyle w:val="a6"/>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1.3. </w:t>
            </w:r>
            <w:bookmarkStart w:id="1" w:name="_Hlk151287715"/>
            <w:r w:rsidR="00B5527E" w:rsidRPr="00B5527E">
              <w:rPr>
                <w:rFonts w:ascii="Times New Roman" w:eastAsia="Times New Roman" w:hAnsi="Times New Roman" w:cs="Times New Roman"/>
                <w:color w:val="000000"/>
                <w:sz w:val="28"/>
                <w:szCs w:val="28"/>
                <w:lang w:val="ru-RU"/>
              </w:rPr>
              <w:t xml:space="preserve">Переваги та користь іпотерапії для людей з </w:t>
            </w:r>
            <w:proofErr w:type="spellStart"/>
            <w:r w:rsidR="00B5527E" w:rsidRPr="00B5527E">
              <w:rPr>
                <w:rFonts w:ascii="Times New Roman" w:eastAsia="Times New Roman" w:hAnsi="Times New Roman" w:cs="Times New Roman"/>
                <w:color w:val="000000"/>
                <w:sz w:val="28"/>
                <w:szCs w:val="28"/>
                <w:lang w:val="ru-RU"/>
              </w:rPr>
              <w:t>різними</w:t>
            </w:r>
            <w:proofErr w:type="spellEnd"/>
            <w:r w:rsidR="00B5527E" w:rsidRPr="00B5527E">
              <w:rPr>
                <w:rFonts w:ascii="Times New Roman" w:eastAsia="Times New Roman" w:hAnsi="Times New Roman" w:cs="Times New Roman"/>
                <w:color w:val="000000"/>
                <w:sz w:val="28"/>
                <w:szCs w:val="28"/>
                <w:lang w:val="ru-RU"/>
              </w:rPr>
              <w:t xml:space="preserve"> потребами</w:t>
            </w:r>
            <w:bookmarkEnd w:id="1"/>
            <w:r w:rsidR="0009737D">
              <w:rPr>
                <w:rFonts w:ascii="Times New Roman" w:eastAsia="Times New Roman" w:hAnsi="Times New Roman" w:cs="Times New Roman"/>
                <w:color w:val="000000"/>
                <w:sz w:val="28"/>
                <w:szCs w:val="28"/>
                <w:lang w:val="ru-RU"/>
              </w:rPr>
              <w:t xml:space="preserve"> …</w:t>
            </w:r>
          </w:p>
        </w:tc>
        <w:tc>
          <w:tcPr>
            <w:tcW w:w="703" w:type="dxa"/>
          </w:tcPr>
          <w:p w14:paraId="3DD63BF6" w14:textId="71EA9716" w:rsidR="000F6FFE" w:rsidRPr="00F53CA3" w:rsidRDefault="0068482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r>
      <w:tr w:rsidR="00B5527E" w:rsidRPr="00581CB3" w14:paraId="618F6114" w14:textId="77777777" w:rsidTr="00684823">
        <w:tc>
          <w:tcPr>
            <w:tcW w:w="8622" w:type="dxa"/>
          </w:tcPr>
          <w:p w14:paraId="16A7993E" w14:textId="3220179E" w:rsidR="00B5527E" w:rsidRPr="00B5527E" w:rsidRDefault="00B5527E" w:rsidP="003D7076">
            <w:pPr>
              <w:pStyle w:val="a6"/>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1.4. </w:t>
            </w:r>
            <w:bookmarkStart w:id="2" w:name="_Hlk151287738"/>
            <w:r w:rsidRPr="00B5527E">
              <w:rPr>
                <w:rFonts w:ascii="Times New Roman" w:eastAsia="Times New Roman" w:hAnsi="Times New Roman" w:cs="Times New Roman"/>
                <w:color w:val="000000"/>
                <w:sz w:val="28"/>
                <w:szCs w:val="28"/>
                <w:lang w:val="ru-RU"/>
              </w:rPr>
              <w:t xml:space="preserve">Типи іпотерапії, </w:t>
            </w:r>
            <w:proofErr w:type="spellStart"/>
            <w:r w:rsidRPr="00B5527E">
              <w:rPr>
                <w:rFonts w:ascii="Times New Roman" w:eastAsia="Times New Roman" w:hAnsi="Times New Roman" w:cs="Times New Roman"/>
                <w:color w:val="000000"/>
                <w:sz w:val="28"/>
                <w:szCs w:val="28"/>
                <w:lang w:val="ru-RU"/>
              </w:rPr>
              <w:t>використовувані</w:t>
            </w:r>
            <w:proofErr w:type="spellEnd"/>
            <w:r w:rsidRPr="00B5527E">
              <w:rPr>
                <w:rFonts w:ascii="Times New Roman" w:eastAsia="Times New Roman" w:hAnsi="Times New Roman" w:cs="Times New Roman"/>
                <w:color w:val="000000"/>
                <w:sz w:val="28"/>
                <w:szCs w:val="28"/>
                <w:lang w:val="ru-RU"/>
              </w:rPr>
              <w:t xml:space="preserve"> в </w:t>
            </w:r>
            <w:proofErr w:type="spellStart"/>
            <w:r w:rsidRPr="00B5527E">
              <w:rPr>
                <w:rFonts w:ascii="Times New Roman" w:eastAsia="Times New Roman" w:hAnsi="Times New Roman" w:cs="Times New Roman"/>
                <w:color w:val="000000"/>
                <w:sz w:val="28"/>
                <w:szCs w:val="28"/>
                <w:lang w:val="ru-RU"/>
              </w:rPr>
              <w:t>рекреаційних</w:t>
            </w:r>
            <w:proofErr w:type="spellEnd"/>
            <w:r w:rsidRPr="00B5527E">
              <w:rPr>
                <w:rFonts w:ascii="Times New Roman" w:eastAsia="Times New Roman" w:hAnsi="Times New Roman" w:cs="Times New Roman"/>
                <w:color w:val="000000"/>
                <w:sz w:val="28"/>
                <w:szCs w:val="28"/>
                <w:lang w:val="ru-RU"/>
              </w:rPr>
              <w:t xml:space="preserve"> закладах</w:t>
            </w:r>
            <w:bookmarkEnd w:id="2"/>
            <w:r w:rsidR="0009737D">
              <w:rPr>
                <w:rFonts w:ascii="Times New Roman" w:eastAsia="Times New Roman" w:hAnsi="Times New Roman" w:cs="Times New Roman"/>
                <w:color w:val="000000"/>
                <w:sz w:val="28"/>
                <w:szCs w:val="28"/>
                <w:lang w:val="ru-RU"/>
              </w:rPr>
              <w:t xml:space="preserve"> ………</w:t>
            </w:r>
          </w:p>
        </w:tc>
        <w:tc>
          <w:tcPr>
            <w:tcW w:w="703" w:type="dxa"/>
          </w:tcPr>
          <w:p w14:paraId="36AE8E21" w14:textId="25DCA788" w:rsidR="00B5527E" w:rsidRPr="00F53CA3" w:rsidRDefault="0068482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w:t>
            </w:r>
          </w:p>
        </w:tc>
      </w:tr>
      <w:tr w:rsidR="00581CB3" w:rsidRPr="00581CB3" w14:paraId="770A7E2C" w14:textId="77777777" w:rsidTr="00684823">
        <w:tc>
          <w:tcPr>
            <w:tcW w:w="8622" w:type="dxa"/>
          </w:tcPr>
          <w:p w14:paraId="18D253C6" w14:textId="56166DBE" w:rsidR="00581CB3" w:rsidRPr="003D7076" w:rsidRDefault="00581CB3" w:rsidP="003D7076">
            <w:pPr>
              <w:spacing w:line="360" w:lineRule="auto"/>
              <w:rPr>
                <w:rFonts w:ascii="Times New Roman" w:hAnsi="Times New Roman" w:cs="Times New Roman"/>
                <w:sz w:val="28"/>
                <w:szCs w:val="28"/>
                <w:lang w:val="uk-UA"/>
              </w:rPr>
            </w:pPr>
            <w:proofErr w:type="spellStart"/>
            <w:r w:rsidRPr="00581CB3">
              <w:rPr>
                <w:rFonts w:ascii="Times New Roman" w:hAnsi="Times New Roman" w:cs="Times New Roman"/>
                <w:sz w:val="28"/>
                <w:szCs w:val="28"/>
              </w:rPr>
              <w:t>Висновки</w:t>
            </w:r>
            <w:proofErr w:type="spellEnd"/>
            <w:r w:rsidRPr="00581CB3">
              <w:rPr>
                <w:rFonts w:ascii="Times New Roman" w:hAnsi="Times New Roman" w:cs="Times New Roman"/>
                <w:sz w:val="28"/>
                <w:szCs w:val="28"/>
              </w:rPr>
              <w:t xml:space="preserve"> </w:t>
            </w:r>
            <w:r w:rsidR="00D34539">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1 </w:t>
            </w:r>
            <w:r w:rsidR="00D34539">
              <w:rPr>
                <w:rFonts w:ascii="Times New Roman" w:hAnsi="Times New Roman" w:cs="Times New Roman"/>
                <w:sz w:val="28"/>
                <w:szCs w:val="28"/>
                <w:lang w:val="uk-UA"/>
              </w:rPr>
              <w:t>розділу</w:t>
            </w:r>
            <w:r w:rsidRPr="00581CB3">
              <w:rPr>
                <w:rFonts w:ascii="Times New Roman" w:hAnsi="Times New Roman" w:cs="Times New Roman"/>
                <w:sz w:val="28"/>
                <w:szCs w:val="28"/>
              </w:rPr>
              <w:t>………………………………………………...</w:t>
            </w:r>
            <w:r w:rsidR="003D7076">
              <w:rPr>
                <w:rFonts w:ascii="Times New Roman" w:hAnsi="Times New Roman" w:cs="Times New Roman"/>
                <w:sz w:val="28"/>
                <w:szCs w:val="28"/>
                <w:lang w:val="uk-UA"/>
              </w:rPr>
              <w:t>......</w:t>
            </w:r>
          </w:p>
        </w:tc>
        <w:tc>
          <w:tcPr>
            <w:tcW w:w="703" w:type="dxa"/>
          </w:tcPr>
          <w:p w14:paraId="57E493E4" w14:textId="1E247FB1" w:rsidR="00581CB3" w:rsidRPr="0010268B"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581CB3" w:rsidRPr="00581CB3" w14:paraId="277E3856" w14:textId="77777777" w:rsidTr="00684823">
        <w:tc>
          <w:tcPr>
            <w:tcW w:w="8622" w:type="dxa"/>
          </w:tcPr>
          <w:p w14:paraId="689750D9" w14:textId="6FE2FE4B" w:rsidR="00581CB3" w:rsidRPr="00F53CA3" w:rsidRDefault="00581CB3" w:rsidP="003D7076">
            <w:pPr>
              <w:spacing w:line="360" w:lineRule="auto"/>
              <w:rPr>
                <w:rFonts w:ascii="Times New Roman" w:hAnsi="Times New Roman" w:cs="Times New Roman"/>
                <w:sz w:val="28"/>
                <w:szCs w:val="28"/>
                <w:lang w:val="ru-RU"/>
              </w:rPr>
            </w:pPr>
            <w:proofErr w:type="spellStart"/>
            <w:r w:rsidRPr="00581CB3">
              <w:rPr>
                <w:rFonts w:ascii="Times New Roman" w:hAnsi="Times New Roman" w:cs="Times New Roman"/>
                <w:sz w:val="28"/>
                <w:szCs w:val="28"/>
                <w:lang w:val="ru-RU"/>
              </w:rPr>
              <w:t>Розділ</w:t>
            </w:r>
            <w:proofErr w:type="spellEnd"/>
            <w:r w:rsidRPr="00581CB3">
              <w:rPr>
                <w:rFonts w:ascii="Times New Roman" w:hAnsi="Times New Roman" w:cs="Times New Roman"/>
                <w:sz w:val="28"/>
                <w:szCs w:val="28"/>
                <w:lang w:val="ru-RU"/>
              </w:rPr>
              <w:t xml:space="preserve"> 2. </w:t>
            </w:r>
            <w:r w:rsidR="004307FC">
              <w:rPr>
                <w:rFonts w:ascii="Times New Roman" w:hAnsi="Times New Roman" w:cs="Times New Roman"/>
                <w:sz w:val="28"/>
                <w:szCs w:val="28"/>
                <w:lang w:val="ru-RU"/>
              </w:rPr>
              <w:t>СУЧАСНИЙ СТАН ІПОТЕРАПІЇ У ЗАХІДНИХ ОБЛАСТЯХ УКРАЇНИ</w:t>
            </w:r>
          </w:p>
        </w:tc>
        <w:tc>
          <w:tcPr>
            <w:tcW w:w="703" w:type="dxa"/>
          </w:tcPr>
          <w:p w14:paraId="3E142FE5" w14:textId="4FEA4964" w:rsidR="00581CB3" w:rsidRPr="00F53CA3" w:rsidRDefault="00581CB3" w:rsidP="005A2A69">
            <w:pPr>
              <w:spacing w:line="360" w:lineRule="auto"/>
              <w:jc w:val="center"/>
              <w:rPr>
                <w:rFonts w:ascii="Times New Roman" w:hAnsi="Times New Roman" w:cs="Times New Roman"/>
                <w:sz w:val="28"/>
                <w:szCs w:val="28"/>
                <w:lang w:val="ru-RU"/>
              </w:rPr>
            </w:pPr>
          </w:p>
        </w:tc>
      </w:tr>
      <w:tr w:rsidR="00581CB3" w:rsidRPr="00581CB3" w14:paraId="420AE259" w14:textId="77777777" w:rsidTr="00684823">
        <w:tc>
          <w:tcPr>
            <w:tcW w:w="8622" w:type="dxa"/>
          </w:tcPr>
          <w:p w14:paraId="30441468" w14:textId="1646ED93" w:rsidR="00581CB3" w:rsidRPr="009D2E3C" w:rsidRDefault="00581CB3" w:rsidP="003D7076">
            <w:pPr>
              <w:spacing w:line="360" w:lineRule="auto"/>
              <w:rPr>
                <w:rFonts w:ascii="Times New Roman" w:eastAsia="Times New Roman" w:hAnsi="Times New Roman" w:cs="Times New Roman"/>
                <w:color w:val="000000"/>
                <w:sz w:val="28"/>
                <w:szCs w:val="28"/>
                <w:lang w:val="ru-RU"/>
              </w:rPr>
            </w:pPr>
            <w:r w:rsidRPr="009D2E3C">
              <w:rPr>
                <w:rFonts w:ascii="Times New Roman" w:eastAsia="Times New Roman" w:hAnsi="Times New Roman" w:cs="Times New Roman"/>
                <w:color w:val="000000"/>
                <w:sz w:val="28"/>
                <w:szCs w:val="28"/>
                <w:lang w:val="ru-RU"/>
              </w:rPr>
              <w:t xml:space="preserve">2.1. </w:t>
            </w:r>
            <w:bookmarkStart w:id="3" w:name="_Hlk151287782"/>
            <w:r w:rsidR="009D2E3C" w:rsidRPr="009D2E3C">
              <w:rPr>
                <w:rFonts w:ascii="Times New Roman" w:eastAsia="Times New Roman" w:hAnsi="Times New Roman" w:cs="Times New Roman"/>
                <w:color w:val="000000"/>
                <w:sz w:val="28"/>
                <w:szCs w:val="28"/>
                <w:lang w:val="ru-RU"/>
              </w:rPr>
              <w:t xml:space="preserve">Ефективність іпотерапії у </w:t>
            </w:r>
            <w:proofErr w:type="spellStart"/>
            <w:r w:rsidR="009D2E3C" w:rsidRPr="009D2E3C">
              <w:rPr>
                <w:rFonts w:ascii="Times New Roman" w:eastAsia="Times New Roman" w:hAnsi="Times New Roman" w:cs="Times New Roman"/>
                <w:color w:val="000000"/>
                <w:sz w:val="28"/>
                <w:szCs w:val="28"/>
                <w:lang w:val="ru-RU"/>
              </w:rPr>
              <w:t>рекреаційних</w:t>
            </w:r>
            <w:proofErr w:type="spellEnd"/>
            <w:r w:rsidR="009D2E3C" w:rsidRPr="009D2E3C">
              <w:rPr>
                <w:rFonts w:ascii="Times New Roman" w:eastAsia="Times New Roman" w:hAnsi="Times New Roman" w:cs="Times New Roman"/>
                <w:color w:val="000000"/>
                <w:sz w:val="28"/>
                <w:szCs w:val="28"/>
                <w:lang w:val="ru-RU"/>
              </w:rPr>
              <w:t xml:space="preserve"> закладах</w:t>
            </w:r>
            <w:bookmarkEnd w:id="3"/>
            <w:r w:rsidR="0009737D">
              <w:rPr>
                <w:rFonts w:ascii="Times New Roman" w:eastAsia="Times New Roman" w:hAnsi="Times New Roman" w:cs="Times New Roman"/>
                <w:color w:val="000000"/>
                <w:sz w:val="28"/>
                <w:szCs w:val="28"/>
                <w:lang w:val="ru-RU"/>
              </w:rPr>
              <w:t xml:space="preserve"> …………</w:t>
            </w:r>
            <w:proofErr w:type="gramStart"/>
            <w:r w:rsidR="0009737D">
              <w:rPr>
                <w:rFonts w:ascii="Times New Roman" w:eastAsia="Times New Roman" w:hAnsi="Times New Roman" w:cs="Times New Roman"/>
                <w:color w:val="000000"/>
                <w:sz w:val="28"/>
                <w:szCs w:val="28"/>
                <w:lang w:val="ru-RU"/>
              </w:rPr>
              <w:t>…….</w:t>
            </w:r>
            <w:proofErr w:type="gramEnd"/>
            <w:r w:rsidR="0009737D">
              <w:rPr>
                <w:rFonts w:ascii="Times New Roman" w:eastAsia="Times New Roman" w:hAnsi="Times New Roman" w:cs="Times New Roman"/>
                <w:color w:val="000000"/>
                <w:sz w:val="28"/>
                <w:szCs w:val="28"/>
                <w:lang w:val="ru-RU"/>
              </w:rPr>
              <w:t>.</w:t>
            </w:r>
          </w:p>
        </w:tc>
        <w:tc>
          <w:tcPr>
            <w:tcW w:w="703" w:type="dxa"/>
          </w:tcPr>
          <w:p w14:paraId="3ECFB977" w14:textId="2B7E4B1C" w:rsidR="00581CB3" w:rsidRPr="00F53CA3" w:rsidRDefault="0068482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r>
      <w:tr w:rsidR="00581CB3" w:rsidRPr="00581CB3" w14:paraId="298C8B4A" w14:textId="77777777" w:rsidTr="00684823">
        <w:tc>
          <w:tcPr>
            <w:tcW w:w="8622" w:type="dxa"/>
          </w:tcPr>
          <w:p w14:paraId="369A3B30" w14:textId="36F1583B" w:rsidR="00581CB3" w:rsidRPr="009D2E3C" w:rsidRDefault="00581CB3" w:rsidP="003D7076">
            <w:pPr>
              <w:spacing w:line="360" w:lineRule="auto"/>
              <w:rPr>
                <w:rFonts w:ascii="Times New Roman" w:eastAsia="Times New Roman" w:hAnsi="Times New Roman" w:cs="Times New Roman"/>
                <w:color w:val="000000"/>
                <w:sz w:val="28"/>
                <w:szCs w:val="28"/>
                <w:lang w:val="ru-RU"/>
              </w:rPr>
            </w:pPr>
            <w:r w:rsidRPr="009D2E3C">
              <w:rPr>
                <w:rFonts w:ascii="Times New Roman" w:eastAsia="Times New Roman" w:hAnsi="Times New Roman" w:cs="Times New Roman"/>
                <w:color w:val="000000"/>
                <w:sz w:val="28"/>
                <w:szCs w:val="28"/>
                <w:lang w:val="ru-RU"/>
              </w:rPr>
              <w:t xml:space="preserve">2.2. </w:t>
            </w:r>
            <w:proofErr w:type="spellStart"/>
            <w:r w:rsidR="009D2E3C" w:rsidRPr="009D2E3C">
              <w:rPr>
                <w:rFonts w:ascii="Times New Roman" w:eastAsia="Times New Roman" w:hAnsi="Times New Roman" w:cs="Times New Roman"/>
                <w:color w:val="000000"/>
                <w:sz w:val="28"/>
                <w:szCs w:val="28"/>
                <w:lang w:val="ru-RU"/>
              </w:rPr>
              <w:t>Аналіз</w:t>
            </w:r>
            <w:proofErr w:type="spellEnd"/>
            <w:r w:rsidR="009D2E3C" w:rsidRPr="009D2E3C">
              <w:rPr>
                <w:rFonts w:ascii="Times New Roman" w:eastAsia="Times New Roman" w:hAnsi="Times New Roman" w:cs="Times New Roman"/>
                <w:color w:val="000000"/>
                <w:sz w:val="28"/>
                <w:szCs w:val="28"/>
                <w:lang w:val="ru-RU"/>
              </w:rPr>
              <w:t xml:space="preserve"> </w:t>
            </w:r>
            <w:bookmarkStart w:id="4" w:name="_Hlk151287763"/>
            <w:proofErr w:type="spellStart"/>
            <w:r w:rsidR="009D2E3C" w:rsidRPr="009D2E3C">
              <w:rPr>
                <w:rFonts w:ascii="Times New Roman" w:eastAsia="Times New Roman" w:hAnsi="Times New Roman" w:cs="Times New Roman"/>
                <w:color w:val="000000"/>
                <w:sz w:val="28"/>
                <w:szCs w:val="28"/>
                <w:lang w:val="ru-RU"/>
              </w:rPr>
              <w:t>існуючих</w:t>
            </w:r>
            <w:proofErr w:type="spellEnd"/>
            <w:r w:rsidR="009D2E3C" w:rsidRPr="009D2E3C">
              <w:rPr>
                <w:rFonts w:ascii="Times New Roman" w:eastAsia="Times New Roman" w:hAnsi="Times New Roman" w:cs="Times New Roman"/>
                <w:color w:val="000000"/>
                <w:sz w:val="28"/>
                <w:szCs w:val="28"/>
                <w:lang w:val="ru-RU"/>
              </w:rPr>
              <w:t xml:space="preserve"> </w:t>
            </w:r>
            <w:proofErr w:type="spellStart"/>
            <w:r w:rsidR="009D2E3C" w:rsidRPr="009D2E3C">
              <w:rPr>
                <w:rFonts w:ascii="Times New Roman" w:eastAsia="Times New Roman" w:hAnsi="Times New Roman" w:cs="Times New Roman"/>
                <w:color w:val="000000"/>
                <w:sz w:val="28"/>
                <w:szCs w:val="28"/>
                <w:lang w:val="ru-RU"/>
              </w:rPr>
              <w:t>рекреаційних</w:t>
            </w:r>
            <w:proofErr w:type="spellEnd"/>
            <w:r w:rsidR="009D2E3C" w:rsidRPr="009D2E3C">
              <w:rPr>
                <w:rFonts w:ascii="Times New Roman" w:eastAsia="Times New Roman" w:hAnsi="Times New Roman" w:cs="Times New Roman"/>
                <w:color w:val="000000"/>
                <w:sz w:val="28"/>
                <w:szCs w:val="28"/>
                <w:lang w:val="ru-RU"/>
              </w:rPr>
              <w:t xml:space="preserve"> закладів, які </w:t>
            </w:r>
            <w:proofErr w:type="spellStart"/>
            <w:r w:rsidR="009D2E3C" w:rsidRPr="009D2E3C">
              <w:rPr>
                <w:rFonts w:ascii="Times New Roman" w:eastAsia="Times New Roman" w:hAnsi="Times New Roman" w:cs="Times New Roman"/>
                <w:color w:val="000000"/>
                <w:sz w:val="28"/>
                <w:szCs w:val="28"/>
                <w:lang w:val="ru-RU"/>
              </w:rPr>
              <w:t>використовують</w:t>
            </w:r>
            <w:proofErr w:type="spellEnd"/>
            <w:r w:rsidR="009D2E3C" w:rsidRPr="009D2E3C">
              <w:rPr>
                <w:rFonts w:ascii="Times New Roman" w:eastAsia="Times New Roman" w:hAnsi="Times New Roman" w:cs="Times New Roman"/>
                <w:color w:val="000000"/>
                <w:sz w:val="28"/>
                <w:szCs w:val="28"/>
                <w:lang w:val="ru-RU"/>
              </w:rPr>
              <w:t xml:space="preserve"> іпотерапію</w:t>
            </w:r>
            <w:bookmarkEnd w:id="4"/>
            <w:r w:rsidR="0009737D">
              <w:rPr>
                <w:rFonts w:ascii="Times New Roman" w:eastAsia="Times New Roman" w:hAnsi="Times New Roman" w:cs="Times New Roman"/>
                <w:color w:val="000000"/>
                <w:sz w:val="28"/>
                <w:szCs w:val="28"/>
                <w:lang w:val="ru-RU"/>
              </w:rPr>
              <w:t xml:space="preserve"> …………………………………………………………</w:t>
            </w:r>
            <w:proofErr w:type="gramStart"/>
            <w:r w:rsidR="0009737D">
              <w:rPr>
                <w:rFonts w:ascii="Times New Roman" w:eastAsia="Times New Roman" w:hAnsi="Times New Roman" w:cs="Times New Roman"/>
                <w:color w:val="000000"/>
                <w:sz w:val="28"/>
                <w:szCs w:val="28"/>
                <w:lang w:val="ru-RU"/>
              </w:rPr>
              <w:t>…….</w:t>
            </w:r>
            <w:proofErr w:type="gramEnd"/>
            <w:r w:rsidR="0009737D">
              <w:rPr>
                <w:rFonts w:ascii="Times New Roman" w:eastAsia="Times New Roman" w:hAnsi="Times New Roman" w:cs="Times New Roman"/>
                <w:color w:val="000000"/>
                <w:sz w:val="28"/>
                <w:szCs w:val="28"/>
                <w:lang w:val="ru-RU"/>
              </w:rPr>
              <w:t>.</w:t>
            </w:r>
          </w:p>
        </w:tc>
        <w:tc>
          <w:tcPr>
            <w:tcW w:w="703" w:type="dxa"/>
          </w:tcPr>
          <w:p w14:paraId="4CF6AD25" w14:textId="77777777" w:rsidR="00F53CA3" w:rsidRDefault="00F53CA3" w:rsidP="005A2A69">
            <w:pPr>
              <w:spacing w:line="360" w:lineRule="auto"/>
              <w:jc w:val="center"/>
              <w:rPr>
                <w:rFonts w:ascii="Times New Roman" w:hAnsi="Times New Roman" w:cs="Times New Roman"/>
                <w:sz w:val="28"/>
                <w:szCs w:val="28"/>
                <w:lang w:val="ru-RU"/>
              </w:rPr>
            </w:pPr>
          </w:p>
          <w:p w14:paraId="55DD6585" w14:textId="4C41C9C6" w:rsidR="00684823" w:rsidRPr="00F53CA3" w:rsidRDefault="0068482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36</w:t>
            </w:r>
          </w:p>
        </w:tc>
      </w:tr>
      <w:tr w:rsidR="00F53CA3" w:rsidRPr="00581CB3" w14:paraId="43E2E881" w14:textId="77777777" w:rsidTr="00684823">
        <w:tc>
          <w:tcPr>
            <w:tcW w:w="8622" w:type="dxa"/>
          </w:tcPr>
          <w:p w14:paraId="78D52667" w14:textId="57F9B54B" w:rsidR="00F53CA3" w:rsidRPr="009D2E3C" w:rsidRDefault="00F53CA3" w:rsidP="003D7076">
            <w:pPr>
              <w:spacing w:line="360" w:lineRule="auto"/>
              <w:rPr>
                <w:rFonts w:ascii="Times New Roman" w:hAnsi="Times New Roman" w:cs="Times New Roman"/>
                <w:sz w:val="28"/>
                <w:szCs w:val="28"/>
                <w:lang w:val="ru-RU"/>
              </w:rPr>
            </w:pPr>
            <w:r w:rsidRPr="009D2E3C">
              <w:rPr>
                <w:rFonts w:ascii="Times New Roman" w:hAnsi="Times New Roman" w:cs="Times New Roman"/>
                <w:sz w:val="28"/>
                <w:szCs w:val="28"/>
                <w:lang w:val="ru-RU"/>
              </w:rPr>
              <w:t xml:space="preserve">2.3. </w:t>
            </w:r>
            <w:bookmarkStart w:id="5" w:name="_Hlk151287810"/>
            <w:r w:rsidR="009D2E3C" w:rsidRPr="009D2E3C">
              <w:rPr>
                <w:rFonts w:ascii="Times New Roman" w:eastAsia="Times New Roman" w:hAnsi="Times New Roman" w:cs="Times New Roman"/>
                <w:color w:val="000000"/>
                <w:sz w:val="28"/>
                <w:szCs w:val="28"/>
                <w:lang w:val="ru-RU"/>
              </w:rPr>
              <w:t xml:space="preserve">Переваги та </w:t>
            </w:r>
            <w:proofErr w:type="spellStart"/>
            <w:r w:rsidR="009D2E3C" w:rsidRPr="009D2E3C">
              <w:rPr>
                <w:rFonts w:ascii="Times New Roman" w:eastAsia="Times New Roman" w:hAnsi="Times New Roman" w:cs="Times New Roman"/>
                <w:color w:val="000000"/>
                <w:sz w:val="28"/>
                <w:szCs w:val="28"/>
                <w:lang w:val="ru-RU"/>
              </w:rPr>
              <w:t>обмеження</w:t>
            </w:r>
            <w:proofErr w:type="spellEnd"/>
            <w:r w:rsidR="009D2E3C" w:rsidRPr="009D2E3C">
              <w:rPr>
                <w:rFonts w:ascii="Times New Roman" w:eastAsia="Times New Roman" w:hAnsi="Times New Roman" w:cs="Times New Roman"/>
                <w:color w:val="000000"/>
                <w:sz w:val="28"/>
                <w:szCs w:val="28"/>
                <w:lang w:val="ru-RU"/>
              </w:rPr>
              <w:t xml:space="preserve"> використання іпотерапії</w:t>
            </w:r>
            <w:bookmarkEnd w:id="5"/>
            <w:r w:rsidR="0009737D">
              <w:rPr>
                <w:rFonts w:ascii="Times New Roman" w:eastAsia="Times New Roman" w:hAnsi="Times New Roman" w:cs="Times New Roman"/>
                <w:color w:val="000000"/>
                <w:sz w:val="28"/>
                <w:szCs w:val="28"/>
                <w:lang w:val="ru-RU"/>
              </w:rPr>
              <w:t xml:space="preserve"> ……………</w:t>
            </w:r>
            <w:proofErr w:type="gramStart"/>
            <w:r w:rsidR="0009737D">
              <w:rPr>
                <w:rFonts w:ascii="Times New Roman" w:eastAsia="Times New Roman" w:hAnsi="Times New Roman" w:cs="Times New Roman"/>
                <w:color w:val="000000"/>
                <w:sz w:val="28"/>
                <w:szCs w:val="28"/>
                <w:lang w:val="ru-RU"/>
              </w:rPr>
              <w:t>…….</w:t>
            </w:r>
            <w:proofErr w:type="gramEnd"/>
          </w:p>
        </w:tc>
        <w:tc>
          <w:tcPr>
            <w:tcW w:w="703" w:type="dxa"/>
          </w:tcPr>
          <w:p w14:paraId="242F4125" w14:textId="3171F8B9" w:rsidR="00F53CA3" w:rsidRDefault="0068482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47</w:t>
            </w:r>
          </w:p>
        </w:tc>
      </w:tr>
      <w:tr w:rsidR="00581CB3" w:rsidRPr="00581CB3" w14:paraId="3EAEAA74" w14:textId="77777777" w:rsidTr="00684823">
        <w:tc>
          <w:tcPr>
            <w:tcW w:w="8622" w:type="dxa"/>
          </w:tcPr>
          <w:p w14:paraId="0FC865E9" w14:textId="4A58BEA9" w:rsidR="00581CB3" w:rsidRPr="003D7076" w:rsidRDefault="00581CB3" w:rsidP="005A2A69">
            <w:pPr>
              <w:spacing w:line="360" w:lineRule="auto"/>
              <w:rPr>
                <w:rFonts w:ascii="Times New Roman" w:hAnsi="Times New Roman" w:cs="Times New Roman"/>
                <w:sz w:val="28"/>
                <w:szCs w:val="28"/>
                <w:lang w:val="uk-UA"/>
              </w:rPr>
            </w:pPr>
            <w:proofErr w:type="spellStart"/>
            <w:r w:rsidRPr="00581CB3">
              <w:rPr>
                <w:rFonts w:ascii="Times New Roman" w:hAnsi="Times New Roman" w:cs="Times New Roman"/>
                <w:sz w:val="28"/>
                <w:szCs w:val="28"/>
              </w:rPr>
              <w:t>Висновки</w:t>
            </w:r>
            <w:proofErr w:type="spellEnd"/>
            <w:r w:rsidRPr="00581CB3">
              <w:rPr>
                <w:rFonts w:ascii="Times New Roman" w:hAnsi="Times New Roman" w:cs="Times New Roman"/>
                <w:sz w:val="28"/>
                <w:szCs w:val="28"/>
              </w:rPr>
              <w:t xml:space="preserve"> </w:t>
            </w:r>
            <w:r>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2 </w:t>
            </w:r>
            <w:r>
              <w:rPr>
                <w:rFonts w:ascii="Times New Roman" w:hAnsi="Times New Roman" w:cs="Times New Roman"/>
                <w:sz w:val="28"/>
                <w:szCs w:val="28"/>
                <w:lang w:val="uk-UA"/>
              </w:rPr>
              <w:t>розділу</w:t>
            </w:r>
            <w:r w:rsidRPr="00581CB3">
              <w:rPr>
                <w:rFonts w:ascii="Times New Roman" w:hAnsi="Times New Roman" w:cs="Times New Roman"/>
                <w:sz w:val="28"/>
                <w:szCs w:val="28"/>
              </w:rPr>
              <w:t xml:space="preserve"> …………………………………………...</w:t>
            </w:r>
            <w:r w:rsidR="003D7076">
              <w:rPr>
                <w:rFonts w:ascii="Times New Roman" w:hAnsi="Times New Roman" w:cs="Times New Roman"/>
                <w:sz w:val="28"/>
                <w:szCs w:val="28"/>
                <w:lang w:val="uk-UA"/>
              </w:rPr>
              <w:t>............</w:t>
            </w:r>
          </w:p>
        </w:tc>
        <w:tc>
          <w:tcPr>
            <w:tcW w:w="703" w:type="dxa"/>
          </w:tcPr>
          <w:p w14:paraId="15FA4ED3" w14:textId="7AA81A41" w:rsidR="00581CB3" w:rsidRPr="00F53CA3"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581CB3" w:rsidRPr="00581CB3" w14:paraId="08610289" w14:textId="77777777" w:rsidTr="00684823">
        <w:tc>
          <w:tcPr>
            <w:tcW w:w="8622" w:type="dxa"/>
          </w:tcPr>
          <w:p w14:paraId="4DCDE7A7" w14:textId="009BF397" w:rsidR="00581CB3" w:rsidRPr="009D2E3C" w:rsidRDefault="00581CB3" w:rsidP="005A2A69">
            <w:pPr>
              <w:spacing w:line="360" w:lineRule="auto"/>
              <w:rPr>
                <w:rFonts w:ascii="Times New Roman" w:hAnsi="Times New Roman" w:cs="Times New Roman"/>
                <w:sz w:val="28"/>
                <w:szCs w:val="28"/>
                <w:lang w:val="ru-RU"/>
              </w:rPr>
            </w:pPr>
            <w:proofErr w:type="spellStart"/>
            <w:r w:rsidRPr="00581CB3">
              <w:rPr>
                <w:rFonts w:ascii="Times New Roman" w:hAnsi="Times New Roman" w:cs="Times New Roman"/>
                <w:sz w:val="28"/>
                <w:szCs w:val="28"/>
                <w:lang w:val="ru-RU"/>
              </w:rPr>
              <w:t>Розділ</w:t>
            </w:r>
            <w:proofErr w:type="spellEnd"/>
            <w:r w:rsidRPr="00581CB3">
              <w:rPr>
                <w:rFonts w:ascii="Times New Roman" w:hAnsi="Times New Roman" w:cs="Times New Roman"/>
                <w:sz w:val="28"/>
                <w:szCs w:val="28"/>
                <w:lang w:val="ru-RU"/>
              </w:rPr>
              <w:t xml:space="preserve"> 3. </w:t>
            </w:r>
            <w:r w:rsidR="009D2E3C" w:rsidRPr="009D2E3C">
              <w:rPr>
                <w:rFonts w:ascii="Times New Roman" w:eastAsia="Times New Roman" w:hAnsi="Times New Roman" w:cs="Times New Roman"/>
                <w:color w:val="000000"/>
                <w:sz w:val="28"/>
                <w:szCs w:val="28"/>
                <w:lang w:val="ru-RU"/>
              </w:rPr>
              <w:t>ПЕРСПЕКТИВИ ВПРОВАДЖЕННЯ ІПОТЕРАПІЇ У РЕКРЕАЦІЙНИХ ЗАКЛАДАХ ЗАХІДНИХ ОБЛАСТЕЙ УКРАЇНИ</w:t>
            </w:r>
          </w:p>
        </w:tc>
        <w:tc>
          <w:tcPr>
            <w:tcW w:w="703" w:type="dxa"/>
          </w:tcPr>
          <w:p w14:paraId="6F3CBE64" w14:textId="4742006F" w:rsidR="0010268B" w:rsidRPr="00F53CA3" w:rsidRDefault="0010268B" w:rsidP="005A2A69">
            <w:pPr>
              <w:spacing w:line="360" w:lineRule="auto"/>
              <w:jc w:val="center"/>
              <w:rPr>
                <w:rFonts w:ascii="Times New Roman" w:hAnsi="Times New Roman" w:cs="Times New Roman"/>
                <w:sz w:val="28"/>
                <w:szCs w:val="28"/>
                <w:lang w:val="uk-UA"/>
              </w:rPr>
            </w:pPr>
          </w:p>
        </w:tc>
      </w:tr>
      <w:tr w:rsidR="00581CB3" w:rsidRPr="00581CB3" w14:paraId="2E6AF226" w14:textId="77777777" w:rsidTr="00684823">
        <w:tc>
          <w:tcPr>
            <w:tcW w:w="8622" w:type="dxa"/>
          </w:tcPr>
          <w:p w14:paraId="0CAAED28" w14:textId="61F958A6" w:rsidR="00581CB3" w:rsidRPr="009D2E3C" w:rsidRDefault="00581CB3" w:rsidP="005A2A69">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3.1. </w:t>
            </w:r>
            <w:bookmarkStart w:id="6" w:name="_Hlk151287905"/>
            <w:proofErr w:type="spellStart"/>
            <w:r w:rsidR="009D2E3C" w:rsidRPr="009D2E3C">
              <w:rPr>
                <w:rFonts w:ascii="Times New Roman" w:eastAsia="Times New Roman" w:hAnsi="Times New Roman" w:cs="Times New Roman"/>
                <w:color w:val="000000"/>
                <w:sz w:val="28"/>
                <w:szCs w:val="28"/>
                <w:lang w:val="ru-RU"/>
              </w:rPr>
              <w:t>Розробка</w:t>
            </w:r>
            <w:proofErr w:type="spellEnd"/>
            <w:r w:rsidR="009D2E3C" w:rsidRPr="009D2E3C">
              <w:rPr>
                <w:rFonts w:ascii="Times New Roman" w:eastAsia="Times New Roman" w:hAnsi="Times New Roman" w:cs="Times New Roman"/>
                <w:color w:val="000000"/>
                <w:sz w:val="28"/>
                <w:szCs w:val="28"/>
                <w:lang w:val="ru-RU"/>
              </w:rPr>
              <w:t xml:space="preserve"> та </w:t>
            </w:r>
            <w:proofErr w:type="spellStart"/>
            <w:r w:rsidR="009D2E3C" w:rsidRPr="009D2E3C">
              <w:rPr>
                <w:rFonts w:ascii="Times New Roman" w:eastAsia="Times New Roman" w:hAnsi="Times New Roman" w:cs="Times New Roman"/>
                <w:color w:val="000000"/>
                <w:sz w:val="28"/>
                <w:szCs w:val="28"/>
                <w:lang w:val="ru-RU"/>
              </w:rPr>
              <w:t>реалізація</w:t>
            </w:r>
            <w:proofErr w:type="spellEnd"/>
            <w:r w:rsidR="009D2E3C" w:rsidRPr="009D2E3C">
              <w:rPr>
                <w:rFonts w:ascii="Times New Roman" w:eastAsia="Times New Roman" w:hAnsi="Times New Roman" w:cs="Times New Roman"/>
                <w:color w:val="000000"/>
                <w:sz w:val="28"/>
                <w:szCs w:val="28"/>
                <w:lang w:val="ru-RU"/>
              </w:rPr>
              <w:t xml:space="preserve"> </w:t>
            </w:r>
            <w:proofErr w:type="spellStart"/>
            <w:r w:rsidR="009D2E3C" w:rsidRPr="009D2E3C">
              <w:rPr>
                <w:rFonts w:ascii="Times New Roman" w:eastAsia="Times New Roman" w:hAnsi="Times New Roman" w:cs="Times New Roman"/>
                <w:color w:val="000000"/>
                <w:sz w:val="28"/>
                <w:szCs w:val="28"/>
                <w:lang w:val="ru-RU"/>
              </w:rPr>
              <w:t>програм</w:t>
            </w:r>
            <w:proofErr w:type="spellEnd"/>
            <w:r w:rsidR="009D2E3C" w:rsidRPr="009D2E3C">
              <w:rPr>
                <w:rFonts w:ascii="Times New Roman" w:eastAsia="Times New Roman" w:hAnsi="Times New Roman" w:cs="Times New Roman"/>
                <w:color w:val="000000"/>
                <w:sz w:val="28"/>
                <w:szCs w:val="28"/>
                <w:lang w:val="ru-RU"/>
              </w:rPr>
              <w:t xml:space="preserve"> </w:t>
            </w:r>
            <w:proofErr w:type="spellStart"/>
            <w:r w:rsidR="009D2E3C" w:rsidRPr="009D2E3C">
              <w:rPr>
                <w:rFonts w:ascii="Times New Roman" w:eastAsia="Times New Roman" w:hAnsi="Times New Roman" w:cs="Times New Roman"/>
                <w:color w:val="000000"/>
                <w:sz w:val="28"/>
                <w:szCs w:val="28"/>
                <w:lang w:val="ru-RU"/>
              </w:rPr>
              <w:t>підтримки</w:t>
            </w:r>
            <w:proofErr w:type="spellEnd"/>
            <w:r w:rsidR="009D2E3C" w:rsidRPr="009D2E3C">
              <w:rPr>
                <w:rFonts w:ascii="Times New Roman" w:eastAsia="Times New Roman" w:hAnsi="Times New Roman" w:cs="Times New Roman"/>
                <w:color w:val="000000"/>
                <w:sz w:val="28"/>
                <w:szCs w:val="28"/>
                <w:lang w:val="ru-RU"/>
              </w:rPr>
              <w:t xml:space="preserve"> іпотерапії</w:t>
            </w:r>
            <w:bookmarkEnd w:id="6"/>
            <w:r w:rsidR="0009737D">
              <w:rPr>
                <w:rFonts w:ascii="Times New Roman" w:eastAsia="Times New Roman" w:hAnsi="Times New Roman" w:cs="Times New Roman"/>
                <w:color w:val="000000"/>
                <w:sz w:val="28"/>
                <w:szCs w:val="28"/>
                <w:lang w:val="ru-RU"/>
              </w:rPr>
              <w:t xml:space="preserve"> ………</w:t>
            </w:r>
            <w:proofErr w:type="gramStart"/>
            <w:r w:rsidR="0009737D">
              <w:rPr>
                <w:rFonts w:ascii="Times New Roman" w:eastAsia="Times New Roman" w:hAnsi="Times New Roman" w:cs="Times New Roman"/>
                <w:color w:val="000000"/>
                <w:sz w:val="28"/>
                <w:szCs w:val="28"/>
                <w:lang w:val="ru-RU"/>
              </w:rPr>
              <w:t>…….</w:t>
            </w:r>
            <w:proofErr w:type="gramEnd"/>
          </w:p>
        </w:tc>
        <w:tc>
          <w:tcPr>
            <w:tcW w:w="703" w:type="dxa"/>
          </w:tcPr>
          <w:p w14:paraId="1458D187" w14:textId="23322516" w:rsidR="0010268B" w:rsidRPr="00F53CA3"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581CB3" w:rsidRPr="00581CB3" w14:paraId="48690A6F" w14:textId="77777777" w:rsidTr="00684823">
        <w:tc>
          <w:tcPr>
            <w:tcW w:w="8622" w:type="dxa"/>
          </w:tcPr>
          <w:p w14:paraId="57D867EE" w14:textId="664E4D29" w:rsidR="00581CB3" w:rsidRPr="009D2E3C" w:rsidRDefault="00581CB3" w:rsidP="005A2A69">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3.2. </w:t>
            </w:r>
            <w:bookmarkStart w:id="7" w:name="_Hlk151287839"/>
            <w:r w:rsidR="009D2E3C" w:rsidRPr="009D2E3C">
              <w:rPr>
                <w:rFonts w:ascii="Times New Roman" w:eastAsia="Times New Roman" w:hAnsi="Times New Roman" w:cs="Times New Roman"/>
                <w:color w:val="000000"/>
                <w:sz w:val="28"/>
                <w:szCs w:val="28"/>
                <w:lang w:val="ru-RU"/>
              </w:rPr>
              <w:t xml:space="preserve">Залучення </w:t>
            </w:r>
            <w:proofErr w:type="spellStart"/>
            <w:r w:rsidR="009D2E3C" w:rsidRPr="009D2E3C">
              <w:rPr>
                <w:rFonts w:ascii="Times New Roman" w:eastAsia="Times New Roman" w:hAnsi="Times New Roman" w:cs="Times New Roman"/>
                <w:color w:val="000000"/>
                <w:sz w:val="28"/>
                <w:szCs w:val="28"/>
                <w:lang w:val="ru-RU"/>
              </w:rPr>
              <w:t>державної</w:t>
            </w:r>
            <w:proofErr w:type="spellEnd"/>
            <w:r w:rsidR="009D2E3C" w:rsidRPr="009D2E3C">
              <w:rPr>
                <w:rFonts w:ascii="Times New Roman" w:eastAsia="Times New Roman" w:hAnsi="Times New Roman" w:cs="Times New Roman"/>
                <w:color w:val="000000"/>
                <w:sz w:val="28"/>
                <w:szCs w:val="28"/>
                <w:lang w:val="ru-RU"/>
              </w:rPr>
              <w:t xml:space="preserve"> та </w:t>
            </w:r>
            <w:proofErr w:type="spellStart"/>
            <w:r w:rsidR="009D2E3C" w:rsidRPr="009D2E3C">
              <w:rPr>
                <w:rFonts w:ascii="Times New Roman" w:eastAsia="Times New Roman" w:hAnsi="Times New Roman" w:cs="Times New Roman"/>
                <w:color w:val="000000"/>
                <w:sz w:val="28"/>
                <w:szCs w:val="28"/>
                <w:lang w:val="ru-RU"/>
              </w:rPr>
              <w:t>приватної</w:t>
            </w:r>
            <w:proofErr w:type="spellEnd"/>
            <w:r w:rsidR="009D2E3C" w:rsidRPr="009D2E3C">
              <w:rPr>
                <w:rFonts w:ascii="Times New Roman" w:eastAsia="Times New Roman" w:hAnsi="Times New Roman" w:cs="Times New Roman"/>
                <w:color w:val="000000"/>
                <w:sz w:val="28"/>
                <w:szCs w:val="28"/>
                <w:lang w:val="ru-RU"/>
              </w:rPr>
              <w:t xml:space="preserve"> </w:t>
            </w:r>
            <w:proofErr w:type="spellStart"/>
            <w:r w:rsidR="009D2E3C" w:rsidRPr="009D2E3C">
              <w:rPr>
                <w:rFonts w:ascii="Times New Roman" w:eastAsia="Times New Roman" w:hAnsi="Times New Roman" w:cs="Times New Roman"/>
                <w:color w:val="000000"/>
                <w:sz w:val="28"/>
                <w:szCs w:val="28"/>
                <w:lang w:val="ru-RU"/>
              </w:rPr>
              <w:t>підтримки</w:t>
            </w:r>
            <w:proofErr w:type="spellEnd"/>
            <w:r w:rsidR="009D2E3C" w:rsidRPr="009D2E3C">
              <w:rPr>
                <w:rFonts w:ascii="Times New Roman" w:eastAsia="Times New Roman" w:hAnsi="Times New Roman" w:cs="Times New Roman"/>
                <w:color w:val="000000"/>
                <w:sz w:val="28"/>
                <w:szCs w:val="28"/>
                <w:lang w:val="ru-RU"/>
              </w:rPr>
              <w:t xml:space="preserve"> для </w:t>
            </w:r>
            <w:proofErr w:type="spellStart"/>
            <w:r w:rsidR="009D2E3C" w:rsidRPr="009D2E3C">
              <w:rPr>
                <w:rFonts w:ascii="Times New Roman" w:eastAsia="Times New Roman" w:hAnsi="Times New Roman" w:cs="Times New Roman"/>
                <w:color w:val="000000"/>
                <w:sz w:val="28"/>
                <w:szCs w:val="28"/>
                <w:lang w:val="ru-RU"/>
              </w:rPr>
              <w:t>розвитку</w:t>
            </w:r>
            <w:proofErr w:type="spellEnd"/>
            <w:r w:rsidR="009D2E3C" w:rsidRPr="009D2E3C">
              <w:rPr>
                <w:rFonts w:ascii="Times New Roman" w:eastAsia="Times New Roman" w:hAnsi="Times New Roman" w:cs="Times New Roman"/>
                <w:color w:val="000000"/>
                <w:sz w:val="28"/>
                <w:szCs w:val="28"/>
                <w:lang w:val="ru-RU"/>
              </w:rPr>
              <w:t xml:space="preserve"> іпотерапії</w:t>
            </w:r>
            <w:bookmarkEnd w:id="7"/>
            <w:r w:rsidR="0009737D">
              <w:rPr>
                <w:rFonts w:ascii="Times New Roman" w:eastAsia="Times New Roman" w:hAnsi="Times New Roman" w:cs="Times New Roman"/>
                <w:color w:val="000000"/>
                <w:sz w:val="28"/>
                <w:szCs w:val="28"/>
                <w:lang w:val="ru-RU"/>
              </w:rPr>
              <w:t xml:space="preserve"> ……………………………………………………………</w:t>
            </w:r>
            <w:proofErr w:type="gramStart"/>
            <w:r w:rsidR="0009737D">
              <w:rPr>
                <w:rFonts w:ascii="Times New Roman" w:eastAsia="Times New Roman" w:hAnsi="Times New Roman" w:cs="Times New Roman"/>
                <w:color w:val="000000"/>
                <w:sz w:val="28"/>
                <w:szCs w:val="28"/>
                <w:lang w:val="ru-RU"/>
              </w:rPr>
              <w:t>…….</w:t>
            </w:r>
            <w:proofErr w:type="gramEnd"/>
          </w:p>
        </w:tc>
        <w:tc>
          <w:tcPr>
            <w:tcW w:w="703" w:type="dxa"/>
          </w:tcPr>
          <w:p w14:paraId="15B17827" w14:textId="77777777" w:rsidR="0010268B" w:rsidRDefault="0010268B" w:rsidP="005A2A69">
            <w:pPr>
              <w:spacing w:line="360" w:lineRule="auto"/>
              <w:jc w:val="center"/>
              <w:rPr>
                <w:rFonts w:ascii="Times New Roman" w:hAnsi="Times New Roman" w:cs="Times New Roman"/>
                <w:sz w:val="28"/>
                <w:szCs w:val="28"/>
                <w:lang w:val="uk-UA"/>
              </w:rPr>
            </w:pPr>
          </w:p>
          <w:p w14:paraId="24180448" w14:textId="485C1823" w:rsidR="00684823" w:rsidRPr="00F53CA3"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09737D" w:rsidRPr="00581CB3" w14:paraId="3B7F859A" w14:textId="77777777" w:rsidTr="00684823">
        <w:tc>
          <w:tcPr>
            <w:tcW w:w="8622" w:type="dxa"/>
          </w:tcPr>
          <w:p w14:paraId="780E698C" w14:textId="53225C58" w:rsidR="0009737D" w:rsidRPr="0009737D" w:rsidRDefault="0009737D" w:rsidP="005A2A69">
            <w:pPr>
              <w:spacing w:line="360" w:lineRule="auto"/>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 xml:space="preserve">3.3. </w:t>
            </w:r>
            <w:bookmarkStart w:id="8" w:name="_Hlk151287952"/>
            <w:r w:rsidRPr="0009737D">
              <w:rPr>
                <w:rFonts w:ascii="Times New Roman" w:eastAsia="Times New Roman" w:hAnsi="Times New Roman" w:cs="Times New Roman"/>
                <w:color w:val="000000"/>
                <w:sz w:val="28"/>
                <w:szCs w:val="28"/>
                <w:lang w:val="ru-RU"/>
              </w:rPr>
              <w:t xml:space="preserve">Програма </w:t>
            </w:r>
            <w:proofErr w:type="spellStart"/>
            <w:r w:rsidRPr="0009737D">
              <w:rPr>
                <w:rFonts w:ascii="Times New Roman" w:eastAsia="Times New Roman" w:hAnsi="Times New Roman" w:cs="Times New Roman"/>
                <w:color w:val="000000"/>
                <w:sz w:val="28"/>
                <w:szCs w:val="28"/>
                <w:lang w:val="ru-RU"/>
              </w:rPr>
              <w:t>реабілітації</w:t>
            </w:r>
            <w:proofErr w:type="spellEnd"/>
            <w:r w:rsidRPr="0009737D">
              <w:rPr>
                <w:rFonts w:ascii="Times New Roman" w:eastAsia="Times New Roman" w:hAnsi="Times New Roman" w:cs="Times New Roman"/>
                <w:color w:val="000000"/>
                <w:sz w:val="28"/>
                <w:szCs w:val="28"/>
                <w:lang w:val="ru-RU"/>
              </w:rPr>
              <w:t xml:space="preserve"> </w:t>
            </w:r>
            <w:proofErr w:type="spellStart"/>
            <w:r w:rsidRPr="0009737D">
              <w:rPr>
                <w:rFonts w:ascii="Times New Roman" w:eastAsia="Times New Roman" w:hAnsi="Times New Roman" w:cs="Times New Roman"/>
                <w:color w:val="000000"/>
                <w:sz w:val="28"/>
                <w:szCs w:val="28"/>
                <w:lang w:val="ru-RU"/>
              </w:rPr>
              <w:t>військових</w:t>
            </w:r>
            <w:proofErr w:type="spellEnd"/>
            <w:r w:rsidRPr="0009737D">
              <w:rPr>
                <w:rFonts w:ascii="Times New Roman" w:eastAsia="Times New Roman" w:hAnsi="Times New Roman" w:cs="Times New Roman"/>
                <w:color w:val="000000"/>
                <w:sz w:val="28"/>
                <w:szCs w:val="28"/>
                <w:lang w:val="ru-RU"/>
              </w:rPr>
              <w:t xml:space="preserve"> в </w:t>
            </w:r>
            <w:proofErr w:type="spellStart"/>
            <w:r w:rsidRPr="0009737D">
              <w:rPr>
                <w:rFonts w:ascii="Times New Roman" w:eastAsia="Times New Roman" w:hAnsi="Times New Roman" w:cs="Times New Roman"/>
                <w:color w:val="000000"/>
                <w:sz w:val="28"/>
                <w:szCs w:val="28"/>
                <w:lang w:val="ru-RU"/>
              </w:rPr>
              <w:t>Івано-Франківську</w:t>
            </w:r>
            <w:proofErr w:type="spellEnd"/>
            <w:r w:rsidRPr="0009737D">
              <w:rPr>
                <w:rFonts w:ascii="Times New Roman" w:eastAsia="Times New Roman" w:hAnsi="Times New Roman" w:cs="Times New Roman"/>
                <w:color w:val="000000"/>
                <w:sz w:val="28"/>
                <w:szCs w:val="28"/>
                <w:lang w:val="ru-RU"/>
              </w:rPr>
              <w:t xml:space="preserve"> за допомогою іпотерапії</w:t>
            </w:r>
            <w:bookmarkEnd w:id="8"/>
            <w:r>
              <w:rPr>
                <w:rFonts w:ascii="Times New Roman" w:eastAsia="Times New Roman" w:hAnsi="Times New Roman" w:cs="Times New Roman"/>
                <w:color w:val="000000"/>
                <w:sz w:val="28"/>
                <w:szCs w:val="28"/>
                <w:lang w:val="ru-RU"/>
              </w:rPr>
              <w:t xml:space="preserve"> ………………………………………………</w:t>
            </w:r>
            <w:proofErr w:type="gramStart"/>
            <w:r>
              <w:rPr>
                <w:rFonts w:ascii="Times New Roman" w:eastAsia="Times New Roman" w:hAnsi="Times New Roman" w:cs="Times New Roman"/>
                <w:color w:val="000000"/>
                <w:sz w:val="28"/>
                <w:szCs w:val="28"/>
                <w:lang w:val="ru-RU"/>
              </w:rPr>
              <w:t>…….</w:t>
            </w:r>
            <w:proofErr w:type="gramEnd"/>
          </w:p>
        </w:tc>
        <w:tc>
          <w:tcPr>
            <w:tcW w:w="703" w:type="dxa"/>
          </w:tcPr>
          <w:p w14:paraId="1B4CDCF9" w14:textId="77777777" w:rsidR="0009737D" w:rsidRDefault="0009737D" w:rsidP="005A2A69">
            <w:pPr>
              <w:spacing w:line="360" w:lineRule="auto"/>
              <w:jc w:val="center"/>
              <w:rPr>
                <w:rFonts w:ascii="Times New Roman" w:hAnsi="Times New Roman" w:cs="Times New Roman"/>
                <w:sz w:val="28"/>
                <w:szCs w:val="28"/>
                <w:lang w:val="ru-RU"/>
              </w:rPr>
            </w:pPr>
          </w:p>
          <w:p w14:paraId="5BF40563" w14:textId="3E276C3E" w:rsidR="0009737D" w:rsidRPr="0009737D" w:rsidRDefault="0009737D"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59</w:t>
            </w:r>
          </w:p>
        </w:tc>
      </w:tr>
      <w:tr w:rsidR="00581CB3" w:rsidRPr="00581CB3" w14:paraId="669BC278" w14:textId="77777777" w:rsidTr="00684823">
        <w:tc>
          <w:tcPr>
            <w:tcW w:w="8622" w:type="dxa"/>
          </w:tcPr>
          <w:p w14:paraId="3E704498" w14:textId="427D9374" w:rsidR="00581CB3" w:rsidRPr="003D7076" w:rsidRDefault="00581CB3" w:rsidP="005A2A69">
            <w:pPr>
              <w:spacing w:line="360" w:lineRule="auto"/>
              <w:rPr>
                <w:rFonts w:ascii="Times New Roman" w:hAnsi="Times New Roman" w:cs="Times New Roman"/>
                <w:sz w:val="28"/>
                <w:szCs w:val="28"/>
                <w:lang w:val="uk-UA"/>
              </w:rPr>
            </w:pPr>
            <w:proofErr w:type="spellStart"/>
            <w:r w:rsidRPr="00581CB3">
              <w:rPr>
                <w:rFonts w:ascii="Times New Roman" w:hAnsi="Times New Roman" w:cs="Times New Roman"/>
                <w:sz w:val="28"/>
                <w:szCs w:val="28"/>
              </w:rPr>
              <w:t>Висновки</w:t>
            </w:r>
            <w:proofErr w:type="spellEnd"/>
            <w:r w:rsidRPr="00581CB3">
              <w:rPr>
                <w:rFonts w:ascii="Times New Roman" w:hAnsi="Times New Roman" w:cs="Times New Roman"/>
                <w:sz w:val="28"/>
                <w:szCs w:val="28"/>
              </w:rPr>
              <w:t xml:space="preserve"> </w:t>
            </w:r>
            <w:r>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3 </w:t>
            </w:r>
            <w:r>
              <w:rPr>
                <w:rFonts w:ascii="Times New Roman" w:hAnsi="Times New Roman" w:cs="Times New Roman"/>
                <w:sz w:val="28"/>
                <w:szCs w:val="28"/>
                <w:lang w:val="uk-UA"/>
              </w:rPr>
              <w:t>розділу</w:t>
            </w:r>
            <w:r w:rsidRPr="00581CB3">
              <w:rPr>
                <w:rFonts w:ascii="Times New Roman" w:hAnsi="Times New Roman" w:cs="Times New Roman"/>
                <w:sz w:val="28"/>
                <w:szCs w:val="28"/>
              </w:rPr>
              <w:t xml:space="preserve"> ……………………………………………...</w:t>
            </w:r>
            <w:r w:rsidR="003D7076">
              <w:rPr>
                <w:rFonts w:ascii="Times New Roman" w:hAnsi="Times New Roman" w:cs="Times New Roman"/>
                <w:sz w:val="28"/>
                <w:szCs w:val="28"/>
                <w:lang w:val="uk-UA"/>
              </w:rPr>
              <w:t>.........</w:t>
            </w:r>
          </w:p>
        </w:tc>
        <w:tc>
          <w:tcPr>
            <w:tcW w:w="703" w:type="dxa"/>
          </w:tcPr>
          <w:p w14:paraId="74045E1F" w14:textId="57F2363F" w:rsidR="00581CB3" w:rsidRPr="00F53CA3"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61</w:t>
            </w:r>
          </w:p>
        </w:tc>
      </w:tr>
      <w:tr w:rsidR="00581CB3" w:rsidRPr="00581CB3" w14:paraId="2065972D" w14:textId="77777777" w:rsidTr="00684823">
        <w:tc>
          <w:tcPr>
            <w:tcW w:w="8622" w:type="dxa"/>
          </w:tcPr>
          <w:p w14:paraId="5934CF67" w14:textId="46079274" w:rsidR="00581CB3" w:rsidRPr="003D7076" w:rsidRDefault="00581CB3" w:rsidP="005A2A69">
            <w:pPr>
              <w:spacing w:line="360" w:lineRule="auto"/>
              <w:rPr>
                <w:rFonts w:ascii="Times New Roman" w:hAnsi="Times New Roman" w:cs="Times New Roman"/>
                <w:sz w:val="28"/>
                <w:szCs w:val="28"/>
                <w:lang w:val="uk-UA"/>
              </w:rPr>
            </w:pPr>
            <w:proofErr w:type="spellStart"/>
            <w:r w:rsidRPr="00581CB3">
              <w:rPr>
                <w:rFonts w:ascii="Times New Roman" w:hAnsi="Times New Roman" w:cs="Times New Roman"/>
                <w:sz w:val="28"/>
                <w:szCs w:val="28"/>
              </w:rPr>
              <w:t>Висновки</w:t>
            </w:r>
            <w:proofErr w:type="spellEnd"/>
            <w:r w:rsidRPr="00581CB3">
              <w:rPr>
                <w:rFonts w:ascii="Times New Roman" w:hAnsi="Times New Roman" w:cs="Times New Roman"/>
                <w:sz w:val="28"/>
                <w:szCs w:val="28"/>
              </w:rPr>
              <w:t>……………………………………………………………</w:t>
            </w:r>
            <w:r w:rsidR="003D7076">
              <w:rPr>
                <w:rFonts w:ascii="Times New Roman" w:hAnsi="Times New Roman" w:cs="Times New Roman"/>
                <w:sz w:val="28"/>
                <w:szCs w:val="28"/>
              </w:rPr>
              <w:t>…</w:t>
            </w:r>
            <w:r w:rsidR="003D7076">
              <w:rPr>
                <w:rFonts w:ascii="Times New Roman" w:hAnsi="Times New Roman" w:cs="Times New Roman"/>
                <w:sz w:val="28"/>
                <w:szCs w:val="28"/>
                <w:lang w:val="uk-UA"/>
              </w:rPr>
              <w:t>…...</w:t>
            </w:r>
          </w:p>
        </w:tc>
        <w:tc>
          <w:tcPr>
            <w:tcW w:w="703" w:type="dxa"/>
          </w:tcPr>
          <w:p w14:paraId="5A058253" w14:textId="6B6A4C2E" w:rsidR="00581CB3" w:rsidRPr="003D7076"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r>
      <w:tr w:rsidR="00581CB3" w:rsidRPr="00581CB3" w14:paraId="45F1738B" w14:textId="77777777" w:rsidTr="00684823">
        <w:tc>
          <w:tcPr>
            <w:tcW w:w="8622" w:type="dxa"/>
          </w:tcPr>
          <w:p w14:paraId="746557D6" w14:textId="08287674" w:rsidR="00581CB3" w:rsidRPr="003D7076" w:rsidRDefault="00581CB3" w:rsidP="005A2A69">
            <w:pPr>
              <w:spacing w:line="360" w:lineRule="auto"/>
              <w:rPr>
                <w:rFonts w:ascii="Times New Roman" w:hAnsi="Times New Roman" w:cs="Times New Roman"/>
                <w:sz w:val="28"/>
                <w:szCs w:val="28"/>
                <w:lang w:val="uk-UA"/>
              </w:rPr>
            </w:pPr>
            <w:proofErr w:type="spellStart"/>
            <w:r w:rsidRPr="00581CB3">
              <w:rPr>
                <w:rFonts w:ascii="Times New Roman" w:hAnsi="Times New Roman" w:cs="Times New Roman"/>
                <w:sz w:val="28"/>
                <w:szCs w:val="28"/>
              </w:rPr>
              <w:t>Список</w:t>
            </w:r>
            <w:proofErr w:type="spellEnd"/>
            <w:r w:rsidRPr="00581CB3">
              <w:rPr>
                <w:rFonts w:ascii="Times New Roman" w:hAnsi="Times New Roman" w:cs="Times New Roman"/>
                <w:sz w:val="28"/>
                <w:szCs w:val="28"/>
              </w:rPr>
              <w:t xml:space="preserve"> </w:t>
            </w:r>
            <w:proofErr w:type="spellStart"/>
            <w:r w:rsidRPr="00581CB3">
              <w:rPr>
                <w:rFonts w:ascii="Times New Roman" w:hAnsi="Times New Roman" w:cs="Times New Roman"/>
                <w:sz w:val="28"/>
                <w:szCs w:val="28"/>
              </w:rPr>
              <w:t>використаних</w:t>
            </w:r>
            <w:proofErr w:type="spellEnd"/>
            <w:r w:rsidRPr="00581CB3">
              <w:rPr>
                <w:rFonts w:ascii="Times New Roman" w:hAnsi="Times New Roman" w:cs="Times New Roman"/>
                <w:sz w:val="28"/>
                <w:szCs w:val="28"/>
              </w:rPr>
              <w:t xml:space="preserve"> </w:t>
            </w:r>
            <w:proofErr w:type="spellStart"/>
            <w:r w:rsidRPr="00581CB3">
              <w:rPr>
                <w:rFonts w:ascii="Times New Roman" w:hAnsi="Times New Roman" w:cs="Times New Roman"/>
                <w:sz w:val="28"/>
                <w:szCs w:val="28"/>
              </w:rPr>
              <w:t>джерел</w:t>
            </w:r>
            <w:proofErr w:type="spellEnd"/>
            <w:r w:rsidRPr="00581CB3">
              <w:rPr>
                <w:rFonts w:ascii="Times New Roman" w:hAnsi="Times New Roman" w:cs="Times New Roman"/>
                <w:sz w:val="28"/>
                <w:szCs w:val="28"/>
              </w:rPr>
              <w:t>………………………………………</w:t>
            </w:r>
            <w:r w:rsidR="003D7076">
              <w:rPr>
                <w:rFonts w:ascii="Times New Roman" w:hAnsi="Times New Roman" w:cs="Times New Roman"/>
                <w:sz w:val="28"/>
                <w:szCs w:val="28"/>
                <w:lang w:val="uk-UA"/>
              </w:rPr>
              <w:t>…….</w:t>
            </w:r>
          </w:p>
        </w:tc>
        <w:tc>
          <w:tcPr>
            <w:tcW w:w="703" w:type="dxa"/>
          </w:tcPr>
          <w:p w14:paraId="6EE79950" w14:textId="64DFD2CA" w:rsidR="00581CB3" w:rsidRPr="003D7076" w:rsidRDefault="0068482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r>
    </w:tbl>
    <w:p w14:paraId="129A05D6" w14:textId="0F5162E5" w:rsidR="009A06B6" w:rsidRDefault="009A06B6" w:rsidP="00581CB3">
      <w:pPr>
        <w:spacing w:after="1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2A51A2E" w14:textId="1211A256" w:rsidR="00581CB3" w:rsidRDefault="00581CB3" w:rsidP="00FE5EA5">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ВСТУП</w:t>
      </w:r>
    </w:p>
    <w:p w14:paraId="1A8CED54" w14:textId="44D81536" w:rsidR="0081080A" w:rsidRPr="00115829" w:rsidRDefault="00581CB3" w:rsidP="00581CB3">
      <w:pPr>
        <w:pStyle w:val="a6"/>
        <w:spacing w:after="0" w:line="360" w:lineRule="auto"/>
        <w:ind w:left="0" w:firstLine="709"/>
        <w:jc w:val="both"/>
        <w:rPr>
          <w:rFonts w:ascii="Times New Roman" w:hAnsi="Times New Roman" w:cs="Times New Roman"/>
          <w:sz w:val="28"/>
          <w:szCs w:val="28"/>
        </w:rPr>
      </w:pPr>
      <w:r w:rsidRPr="001C37C8">
        <w:rPr>
          <w:rFonts w:ascii="Times New Roman" w:hAnsi="Times New Roman" w:cs="Times New Roman"/>
          <w:b/>
          <w:bCs/>
          <w:sz w:val="28"/>
          <w:szCs w:val="28"/>
        </w:rPr>
        <w:t>Актуальність теми.</w:t>
      </w:r>
      <w:r w:rsidRPr="001C37C8">
        <w:rPr>
          <w:rFonts w:ascii="Times New Roman" w:hAnsi="Times New Roman" w:cs="Times New Roman"/>
          <w:sz w:val="28"/>
          <w:szCs w:val="28"/>
        </w:rPr>
        <w:t xml:space="preserve"> </w:t>
      </w:r>
      <w:r w:rsidR="00115829" w:rsidRPr="00115829">
        <w:rPr>
          <w:rFonts w:ascii="Times New Roman" w:hAnsi="Times New Roman" w:cs="Times New Roman"/>
          <w:sz w:val="28"/>
          <w:szCs w:val="28"/>
        </w:rPr>
        <w:t>Тема «Іпотерапія у рекреаційних закладах західних областей України: історія, сучасний стан, перспективи впровадження» є актуальною з кількох причин.</w:t>
      </w:r>
    </w:p>
    <w:p w14:paraId="6DCB3A2D" w14:textId="602CE711" w:rsidR="00115829" w:rsidRPr="00115829" w:rsidRDefault="00115829" w:rsidP="00581CB3">
      <w:pPr>
        <w:pStyle w:val="a6"/>
        <w:spacing w:after="0" w:line="360" w:lineRule="auto"/>
        <w:ind w:left="0" w:firstLine="709"/>
        <w:jc w:val="both"/>
        <w:rPr>
          <w:rFonts w:ascii="Times New Roman" w:hAnsi="Times New Roman" w:cs="Times New Roman"/>
          <w:sz w:val="28"/>
          <w:szCs w:val="28"/>
        </w:rPr>
      </w:pPr>
      <w:r w:rsidRPr="00115829">
        <w:rPr>
          <w:rFonts w:ascii="Times New Roman" w:hAnsi="Times New Roman" w:cs="Times New Roman"/>
          <w:sz w:val="28"/>
          <w:szCs w:val="28"/>
        </w:rPr>
        <w:t>По-перше, іпотерапія, яка базується на використанні конкретно обраного контакту з конями, виявила потужний вплив на фізичне та психічне здоров'я людей. Цей метод лікування та рекреації зарекомендував себе у багатьох країнах світу і його ефективність підтверджена результатами наукових досліджень.</w:t>
      </w:r>
    </w:p>
    <w:p w14:paraId="59EC7AB9" w14:textId="3889C5E8" w:rsidR="00115829" w:rsidRPr="00115829" w:rsidRDefault="00115829" w:rsidP="00581CB3">
      <w:pPr>
        <w:pStyle w:val="a6"/>
        <w:spacing w:after="0" w:line="360" w:lineRule="auto"/>
        <w:ind w:left="0" w:firstLine="709"/>
        <w:jc w:val="both"/>
        <w:rPr>
          <w:rFonts w:ascii="Times New Roman" w:hAnsi="Times New Roman" w:cs="Times New Roman"/>
          <w:sz w:val="28"/>
          <w:szCs w:val="28"/>
        </w:rPr>
      </w:pPr>
      <w:r w:rsidRPr="00115829">
        <w:rPr>
          <w:rFonts w:ascii="Times New Roman" w:hAnsi="Times New Roman" w:cs="Times New Roman"/>
          <w:sz w:val="28"/>
          <w:szCs w:val="28"/>
        </w:rPr>
        <w:t>По-друге, рекреаційні заклади у західних областях України є важливими центрами для оздоровлення та відпочинку населення. Впровадження іпотерапії у ці заклади може значно розширити їх функціональні можливості та підвищити якість послуг, що надаються.</w:t>
      </w:r>
    </w:p>
    <w:p w14:paraId="187A2ADA" w14:textId="32F951AC" w:rsidR="00115829" w:rsidRPr="00115829" w:rsidRDefault="00115829" w:rsidP="00581CB3">
      <w:pPr>
        <w:pStyle w:val="a6"/>
        <w:spacing w:after="0" w:line="360" w:lineRule="auto"/>
        <w:ind w:left="0" w:firstLine="709"/>
        <w:jc w:val="both"/>
        <w:rPr>
          <w:rFonts w:ascii="Times New Roman" w:hAnsi="Times New Roman" w:cs="Times New Roman"/>
          <w:sz w:val="28"/>
          <w:szCs w:val="28"/>
        </w:rPr>
      </w:pPr>
      <w:r w:rsidRPr="00115829">
        <w:rPr>
          <w:rFonts w:ascii="Times New Roman" w:hAnsi="Times New Roman" w:cs="Times New Roman"/>
          <w:sz w:val="28"/>
          <w:szCs w:val="28"/>
        </w:rPr>
        <w:t>По-третє, іпотерапія має потенціал стати важливим напрямком розвитку туризму та рекреаційної індустрії в західних областях України. Інтеграція цього методу в рекреаційні програми може привернути нових туристів та сприяти розвитку місцевої економіки.</w:t>
      </w:r>
    </w:p>
    <w:p w14:paraId="21BEFA72" w14:textId="08DAAD66" w:rsidR="00115829" w:rsidRPr="00115829" w:rsidRDefault="00115829" w:rsidP="00581CB3">
      <w:pPr>
        <w:pStyle w:val="a6"/>
        <w:spacing w:after="0" w:line="360" w:lineRule="auto"/>
        <w:ind w:left="0" w:firstLine="709"/>
        <w:jc w:val="both"/>
        <w:rPr>
          <w:rFonts w:ascii="Times New Roman" w:hAnsi="Times New Roman" w:cs="Times New Roman"/>
          <w:sz w:val="28"/>
          <w:szCs w:val="28"/>
        </w:rPr>
      </w:pPr>
      <w:r w:rsidRPr="00115829">
        <w:rPr>
          <w:rFonts w:ascii="Times New Roman" w:hAnsi="Times New Roman" w:cs="Times New Roman"/>
          <w:sz w:val="28"/>
          <w:szCs w:val="28"/>
        </w:rPr>
        <w:t>Окрім цього, іпотерапія має потенціал застосування у різних сферах, таких як фізична реабілітація, психотерапія, розвиток соціальних навичок тощо. Розуміння історії, сучасного стану та перспектив впровадження іпотерапії у рекреаційних закладах західних областей України є важливим кроком для розширення її застосування та максимального використання її потенціалу.</w:t>
      </w:r>
    </w:p>
    <w:p w14:paraId="483ADB86" w14:textId="1643A7FC" w:rsidR="00115829" w:rsidRPr="0081080A" w:rsidRDefault="00115829" w:rsidP="00581CB3">
      <w:pPr>
        <w:pStyle w:val="a6"/>
        <w:spacing w:after="0" w:line="360" w:lineRule="auto"/>
        <w:ind w:left="0" w:firstLine="709"/>
        <w:jc w:val="both"/>
        <w:rPr>
          <w:rFonts w:ascii="Times New Roman" w:hAnsi="Times New Roman" w:cs="Times New Roman"/>
          <w:sz w:val="28"/>
          <w:szCs w:val="28"/>
        </w:rPr>
      </w:pPr>
      <w:r w:rsidRPr="00115829">
        <w:rPr>
          <w:rFonts w:ascii="Times New Roman" w:hAnsi="Times New Roman" w:cs="Times New Roman"/>
          <w:sz w:val="28"/>
          <w:szCs w:val="28"/>
        </w:rPr>
        <w:t>Отже, дана тема є актуальною, оскільки сприяє розширенню можливостей рекреаційних закладів, поліпшенню якості послуг для населення, розвитку туризму та підвищенню рівня здоров'я та благополуччя людей за допомогою ефективного методу іпотерапії.</w:t>
      </w:r>
    </w:p>
    <w:p w14:paraId="5AA77711" w14:textId="2C5E2599" w:rsidR="00581CB3" w:rsidRPr="001C37C8" w:rsidRDefault="00581CB3" w:rsidP="00581CB3">
      <w:pPr>
        <w:spacing w:after="0" w:line="360" w:lineRule="auto"/>
        <w:ind w:firstLine="720"/>
        <w:jc w:val="both"/>
        <w:rPr>
          <w:rFonts w:ascii="Times New Roman" w:hAnsi="Times New Roman" w:cs="Times New Roman"/>
          <w:sz w:val="28"/>
          <w:szCs w:val="28"/>
        </w:rPr>
      </w:pPr>
      <w:r w:rsidRPr="00254652">
        <w:rPr>
          <w:rFonts w:ascii="Times New Roman" w:hAnsi="Times New Roman" w:cs="Times New Roman"/>
          <w:b/>
          <w:bCs/>
          <w:sz w:val="28"/>
          <w:szCs w:val="28"/>
        </w:rPr>
        <w:lastRenderedPageBreak/>
        <w:t>Об’</w:t>
      </w:r>
      <w:r w:rsidRPr="00F53CA3">
        <w:rPr>
          <w:rFonts w:ascii="Times New Roman" w:hAnsi="Times New Roman" w:cs="Times New Roman"/>
          <w:b/>
          <w:bCs/>
          <w:sz w:val="28"/>
          <w:szCs w:val="28"/>
        </w:rPr>
        <w:t>єктом</w:t>
      </w:r>
      <w:r>
        <w:rPr>
          <w:rFonts w:ascii="Times New Roman" w:hAnsi="Times New Roman" w:cs="Times New Roman"/>
          <w:b/>
          <w:bCs/>
          <w:sz w:val="28"/>
          <w:szCs w:val="28"/>
        </w:rPr>
        <w:t xml:space="preserve"> дипломної роботи магістра є</w:t>
      </w:r>
      <w:r w:rsidRPr="001C37C8">
        <w:rPr>
          <w:rFonts w:ascii="Times New Roman" w:hAnsi="Times New Roman" w:cs="Times New Roman"/>
          <w:sz w:val="28"/>
          <w:szCs w:val="28"/>
        </w:rPr>
        <w:t xml:space="preserve"> </w:t>
      </w:r>
      <w:bookmarkStart w:id="9" w:name="_Hlk151214780"/>
      <w:r w:rsidR="00254652">
        <w:rPr>
          <w:rFonts w:ascii="Times New Roman" w:eastAsia="Times New Roman" w:hAnsi="Times New Roman" w:cs="Times New Roman"/>
          <w:color w:val="000000"/>
          <w:sz w:val="28"/>
          <w:szCs w:val="28"/>
        </w:rPr>
        <w:t xml:space="preserve">заклади, які займаються </w:t>
      </w:r>
      <w:proofErr w:type="spellStart"/>
      <w:r w:rsidR="00254652">
        <w:rPr>
          <w:rFonts w:ascii="Times New Roman" w:eastAsia="Times New Roman" w:hAnsi="Times New Roman" w:cs="Times New Roman"/>
          <w:color w:val="000000"/>
          <w:sz w:val="28"/>
          <w:szCs w:val="28"/>
        </w:rPr>
        <w:t>іпотерапією</w:t>
      </w:r>
      <w:proofErr w:type="spellEnd"/>
      <w:r w:rsidR="00254652">
        <w:rPr>
          <w:rFonts w:ascii="Times New Roman" w:eastAsia="Times New Roman" w:hAnsi="Times New Roman" w:cs="Times New Roman"/>
          <w:color w:val="000000"/>
          <w:sz w:val="28"/>
          <w:szCs w:val="28"/>
        </w:rPr>
        <w:t xml:space="preserve"> в Львівській, Івано-Франківській, Закарпатській, Тернопільській, Чернівецькій, Рівненській, Волинській, Хмельницькій областях</w:t>
      </w:r>
      <w:bookmarkEnd w:id="9"/>
      <w:r w:rsidR="003D744F">
        <w:rPr>
          <w:rFonts w:ascii="Times New Roman" w:eastAsia="Times New Roman" w:hAnsi="Times New Roman" w:cs="Times New Roman"/>
          <w:color w:val="000000"/>
          <w:sz w:val="28"/>
          <w:szCs w:val="28"/>
        </w:rPr>
        <w:t>.</w:t>
      </w:r>
    </w:p>
    <w:p w14:paraId="658FA582" w14:textId="43DD0EFE" w:rsidR="00581CB3" w:rsidRPr="001C37C8" w:rsidRDefault="00581CB3" w:rsidP="00581CB3">
      <w:pPr>
        <w:spacing w:after="0" w:line="360" w:lineRule="auto"/>
        <w:ind w:firstLine="720"/>
        <w:jc w:val="both"/>
        <w:rPr>
          <w:rFonts w:ascii="Times New Roman" w:hAnsi="Times New Roman" w:cs="Times New Roman"/>
          <w:sz w:val="28"/>
          <w:szCs w:val="28"/>
        </w:rPr>
      </w:pPr>
      <w:r w:rsidRPr="00254652">
        <w:rPr>
          <w:rFonts w:ascii="Times New Roman" w:hAnsi="Times New Roman" w:cs="Times New Roman"/>
          <w:b/>
          <w:bCs/>
          <w:sz w:val="28"/>
          <w:szCs w:val="28"/>
        </w:rPr>
        <w:t>Предм</w:t>
      </w:r>
      <w:r w:rsidRPr="00F53CA3">
        <w:rPr>
          <w:rFonts w:ascii="Times New Roman" w:hAnsi="Times New Roman" w:cs="Times New Roman"/>
          <w:b/>
          <w:bCs/>
          <w:sz w:val="28"/>
          <w:szCs w:val="28"/>
        </w:rPr>
        <w:t>ет</w:t>
      </w:r>
      <w:r w:rsidR="00F53CA3">
        <w:rPr>
          <w:rFonts w:ascii="Times New Roman" w:hAnsi="Times New Roman" w:cs="Times New Roman"/>
          <w:b/>
          <w:bCs/>
          <w:sz w:val="28"/>
          <w:szCs w:val="28"/>
        </w:rPr>
        <w:t>ом</w:t>
      </w:r>
      <w:r w:rsidRPr="00746AC4">
        <w:rPr>
          <w:rFonts w:ascii="Times New Roman" w:hAnsi="Times New Roman" w:cs="Times New Roman"/>
          <w:b/>
          <w:bCs/>
          <w:sz w:val="28"/>
          <w:szCs w:val="28"/>
        </w:rPr>
        <w:t xml:space="preserve"> </w:t>
      </w:r>
      <w:r>
        <w:rPr>
          <w:rFonts w:ascii="Times New Roman" w:hAnsi="Times New Roman" w:cs="Times New Roman"/>
          <w:b/>
          <w:bCs/>
          <w:sz w:val="28"/>
          <w:szCs w:val="28"/>
        </w:rPr>
        <w:t>дипломної роботи магістра</w:t>
      </w:r>
      <w:r w:rsidR="00F53CA3">
        <w:rPr>
          <w:rFonts w:ascii="Times New Roman" w:hAnsi="Times New Roman" w:cs="Times New Roman"/>
          <w:sz w:val="28"/>
          <w:szCs w:val="28"/>
        </w:rPr>
        <w:t xml:space="preserve"> є</w:t>
      </w:r>
      <w:r w:rsidRPr="001C37C8">
        <w:rPr>
          <w:rFonts w:ascii="Times New Roman" w:hAnsi="Times New Roman" w:cs="Times New Roman"/>
          <w:sz w:val="28"/>
          <w:szCs w:val="28"/>
        </w:rPr>
        <w:t xml:space="preserve"> </w:t>
      </w:r>
      <w:r w:rsidR="00254652" w:rsidRPr="00254652">
        <w:rPr>
          <w:rFonts w:ascii="Times New Roman" w:hAnsi="Times New Roman" w:cs="Times New Roman"/>
          <w:sz w:val="28"/>
          <w:szCs w:val="28"/>
        </w:rPr>
        <w:t xml:space="preserve">іпотерапія у рекреаційних закладах західних областей України. </w:t>
      </w:r>
      <w:bookmarkStart w:id="10" w:name="_Hlk151287546"/>
      <w:r w:rsidR="00254652" w:rsidRPr="00254652">
        <w:rPr>
          <w:rFonts w:ascii="Times New Roman" w:hAnsi="Times New Roman" w:cs="Times New Roman"/>
          <w:sz w:val="28"/>
          <w:szCs w:val="28"/>
        </w:rPr>
        <w:t xml:space="preserve">Дана дипломна </w:t>
      </w:r>
      <w:r w:rsidR="00666AE0">
        <w:rPr>
          <w:rFonts w:ascii="Times New Roman" w:hAnsi="Times New Roman" w:cs="Times New Roman"/>
          <w:sz w:val="28"/>
          <w:szCs w:val="28"/>
        </w:rPr>
        <w:t xml:space="preserve">магістерська </w:t>
      </w:r>
      <w:r w:rsidR="00254652" w:rsidRPr="00254652">
        <w:rPr>
          <w:rFonts w:ascii="Times New Roman" w:hAnsi="Times New Roman" w:cs="Times New Roman"/>
          <w:sz w:val="28"/>
          <w:szCs w:val="28"/>
        </w:rPr>
        <w:t>робота присвячена вивченню іпотерапії як методу лікування та реабілітації у рекреаційних закладах, що знаходяться у західних областях України.</w:t>
      </w:r>
      <w:bookmarkEnd w:id="10"/>
    </w:p>
    <w:p w14:paraId="52CD605D" w14:textId="660DACB8" w:rsidR="00581CB3" w:rsidRPr="001C37C8" w:rsidRDefault="00581CB3" w:rsidP="00581CB3">
      <w:pPr>
        <w:spacing w:after="0" w:line="360" w:lineRule="auto"/>
        <w:ind w:firstLine="720"/>
        <w:jc w:val="both"/>
        <w:rPr>
          <w:rFonts w:ascii="Times New Roman" w:hAnsi="Times New Roman" w:cs="Times New Roman"/>
          <w:bCs/>
          <w:sz w:val="28"/>
          <w:szCs w:val="28"/>
        </w:rPr>
      </w:pPr>
      <w:r w:rsidRPr="00254652">
        <w:rPr>
          <w:rFonts w:ascii="Times New Roman" w:hAnsi="Times New Roman" w:cs="Times New Roman"/>
          <w:b/>
          <w:bCs/>
          <w:sz w:val="28"/>
          <w:szCs w:val="28"/>
        </w:rPr>
        <w:t>М</w:t>
      </w:r>
      <w:r w:rsidRPr="00F53CA3">
        <w:rPr>
          <w:rFonts w:ascii="Times New Roman" w:hAnsi="Times New Roman" w:cs="Times New Roman"/>
          <w:b/>
          <w:bCs/>
          <w:sz w:val="28"/>
          <w:szCs w:val="28"/>
        </w:rPr>
        <w:t>етою</w:t>
      </w:r>
      <w:r w:rsidRPr="001C37C8">
        <w:rPr>
          <w:rFonts w:ascii="Times New Roman" w:hAnsi="Times New Roman" w:cs="Times New Roman"/>
          <w:b/>
          <w:bCs/>
          <w:sz w:val="28"/>
          <w:szCs w:val="28"/>
        </w:rPr>
        <w:t xml:space="preserve"> </w:t>
      </w:r>
      <w:r>
        <w:rPr>
          <w:rFonts w:ascii="Times New Roman" w:hAnsi="Times New Roman" w:cs="Times New Roman"/>
          <w:b/>
          <w:bCs/>
          <w:sz w:val="28"/>
          <w:szCs w:val="28"/>
        </w:rPr>
        <w:t>дипломної</w:t>
      </w:r>
      <w:r w:rsidRPr="001C37C8">
        <w:rPr>
          <w:rFonts w:ascii="Times New Roman" w:hAnsi="Times New Roman" w:cs="Times New Roman"/>
          <w:b/>
          <w:bCs/>
          <w:sz w:val="28"/>
          <w:szCs w:val="28"/>
        </w:rPr>
        <w:t xml:space="preserve"> роботи </w:t>
      </w:r>
      <w:r>
        <w:rPr>
          <w:rFonts w:ascii="Times New Roman" w:hAnsi="Times New Roman" w:cs="Times New Roman"/>
          <w:b/>
          <w:bCs/>
          <w:sz w:val="28"/>
          <w:szCs w:val="28"/>
        </w:rPr>
        <w:t xml:space="preserve">магістра </w:t>
      </w:r>
      <w:r w:rsidRPr="001C37C8">
        <w:rPr>
          <w:rFonts w:ascii="Times New Roman" w:hAnsi="Times New Roman" w:cs="Times New Roman"/>
          <w:bCs/>
          <w:sz w:val="28"/>
          <w:szCs w:val="28"/>
        </w:rPr>
        <w:t xml:space="preserve">є </w:t>
      </w:r>
      <w:bookmarkStart w:id="11" w:name="_Hlk151287570"/>
      <w:bookmarkStart w:id="12" w:name="_Hlk151215127"/>
      <w:r w:rsidR="00254652" w:rsidRPr="00254652">
        <w:rPr>
          <w:rFonts w:ascii="Times New Roman" w:hAnsi="Times New Roman" w:cs="Times New Roman"/>
          <w:bCs/>
          <w:sz w:val="28"/>
          <w:szCs w:val="28"/>
        </w:rPr>
        <w:t>детальне вивчення іпотерапії у рекреаційних закладах західних областей України, а також оцінка її ефективності, впливу на фізичне та психічне здоров'я людей</w:t>
      </w:r>
      <w:bookmarkEnd w:id="11"/>
      <w:r w:rsidR="00254652" w:rsidRPr="00254652">
        <w:rPr>
          <w:rFonts w:ascii="Times New Roman" w:hAnsi="Times New Roman" w:cs="Times New Roman"/>
          <w:bCs/>
          <w:sz w:val="28"/>
          <w:szCs w:val="28"/>
        </w:rPr>
        <w:t>. Дипломна робота спрямована на розкриття історії розвитку іпотерапії, визначення сучасного стану цього методу терапії і перспектив його використання у рекреаційних закладах. Вона також має на меті аналіз існуючих рекреаційних закладів, які впроваджують іпотерапію, і розробку програми підтримки цього методу для західних областей України</w:t>
      </w:r>
      <w:bookmarkEnd w:id="12"/>
      <w:r w:rsidR="00254652" w:rsidRPr="00254652">
        <w:rPr>
          <w:rFonts w:ascii="Times New Roman" w:hAnsi="Times New Roman" w:cs="Times New Roman"/>
          <w:bCs/>
          <w:sz w:val="28"/>
          <w:szCs w:val="28"/>
        </w:rPr>
        <w:t>.</w:t>
      </w:r>
    </w:p>
    <w:p w14:paraId="2BF6BE75" w14:textId="796D0048" w:rsidR="00581CB3" w:rsidRPr="00C4305A" w:rsidRDefault="00C4305A" w:rsidP="00581CB3">
      <w:pPr>
        <w:spacing w:after="0" w:line="360" w:lineRule="auto"/>
        <w:ind w:firstLine="720"/>
        <w:jc w:val="both"/>
        <w:rPr>
          <w:rFonts w:ascii="Times New Roman" w:hAnsi="Times New Roman" w:cs="Times New Roman"/>
          <w:bCs/>
          <w:sz w:val="28"/>
          <w:szCs w:val="28"/>
        </w:rPr>
      </w:pPr>
      <w:r w:rsidRPr="00C4305A">
        <w:rPr>
          <w:rFonts w:ascii="Times New Roman" w:hAnsi="Times New Roman" w:cs="Times New Roman"/>
          <w:bCs/>
          <w:sz w:val="28"/>
          <w:szCs w:val="28"/>
        </w:rPr>
        <w:t xml:space="preserve">У дипломній роботі магістра для досягнення поставлених цілей та вирішення завдань були використані різноманітні </w:t>
      </w:r>
      <w:r w:rsidRPr="00C4305A">
        <w:rPr>
          <w:rFonts w:ascii="Times New Roman" w:hAnsi="Times New Roman" w:cs="Times New Roman"/>
          <w:b/>
          <w:sz w:val="28"/>
          <w:szCs w:val="28"/>
        </w:rPr>
        <w:t>методи дослідження та аналізу</w:t>
      </w:r>
      <w:r>
        <w:rPr>
          <w:rFonts w:ascii="Times New Roman" w:hAnsi="Times New Roman" w:cs="Times New Roman"/>
          <w:bCs/>
          <w:sz w:val="28"/>
          <w:szCs w:val="28"/>
        </w:rPr>
        <w:t>. Серед них: а</w:t>
      </w:r>
      <w:r w:rsidRPr="00C4305A">
        <w:rPr>
          <w:rFonts w:ascii="Times New Roman" w:hAnsi="Times New Roman" w:cs="Times New Roman"/>
          <w:bCs/>
          <w:sz w:val="28"/>
          <w:szCs w:val="28"/>
        </w:rPr>
        <w:t xml:space="preserve">наліз наукової літератури та дослідницьких джерел, що стосуються іпотерапії, для здобуття високого рівня теоретичних знань. Спостереження за існуючими рекреаційними закладами, які використовують іпотерапію, для оцінки їхньої діяльності та ефективності. Порівняння різних підходів та практик іпотерапії в рекреаційних закладах з метою виявлення кращих практик та розробки рекомендацій. Узагальнення результатів досліджень, що стосуються ефективності іпотерапії на фізичне та психічне здоров'я людей, для </w:t>
      </w:r>
      <w:r>
        <w:rPr>
          <w:rFonts w:ascii="Times New Roman" w:hAnsi="Times New Roman" w:cs="Times New Roman"/>
          <w:bCs/>
          <w:sz w:val="28"/>
          <w:szCs w:val="28"/>
        </w:rPr>
        <w:t>розробки</w:t>
      </w:r>
      <w:r w:rsidRPr="00C4305A">
        <w:rPr>
          <w:rFonts w:ascii="Times New Roman" w:hAnsi="Times New Roman" w:cs="Times New Roman"/>
          <w:bCs/>
          <w:sz w:val="28"/>
          <w:szCs w:val="28"/>
        </w:rPr>
        <w:t xml:space="preserve"> висновків та рекомендацій. Абстрагування важливих понять та інформації для формулювання нових теоретичних підходів та концепцій щодо іпотерапії. Формалізація досліджених даних у вигляді структурованих таблиць для зручності їх аналізу та використання. Розробка програми підтримки іпотерапії з урахуванням специфіки західних </w:t>
      </w:r>
      <w:r w:rsidRPr="00C4305A">
        <w:rPr>
          <w:rFonts w:ascii="Times New Roman" w:hAnsi="Times New Roman" w:cs="Times New Roman"/>
          <w:bCs/>
          <w:sz w:val="28"/>
          <w:szCs w:val="28"/>
        </w:rPr>
        <w:lastRenderedPageBreak/>
        <w:t>областей України, що передбачала створення практичних та реалізованих заходів для розвитку даного напрямку.</w:t>
      </w:r>
    </w:p>
    <w:p w14:paraId="33F54CD8" w14:textId="5C534E92" w:rsidR="00581CB3" w:rsidRPr="001C37C8" w:rsidRDefault="00581CB3" w:rsidP="00581CB3">
      <w:pPr>
        <w:spacing w:after="0" w:line="360" w:lineRule="auto"/>
        <w:ind w:firstLine="720"/>
        <w:jc w:val="both"/>
        <w:rPr>
          <w:rFonts w:ascii="Times New Roman" w:hAnsi="Times New Roman" w:cs="Times New Roman"/>
          <w:b/>
          <w:bCs/>
          <w:sz w:val="28"/>
          <w:szCs w:val="28"/>
        </w:rPr>
      </w:pPr>
      <w:r w:rsidRPr="00FF015A">
        <w:rPr>
          <w:rFonts w:ascii="Times New Roman" w:hAnsi="Times New Roman" w:cs="Times New Roman"/>
          <w:b/>
          <w:bCs/>
          <w:sz w:val="28"/>
          <w:szCs w:val="28"/>
        </w:rPr>
        <w:t>Зав</w:t>
      </w:r>
      <w:r w:rsidRPr="000F1C45">
        <w:rPr>
          <w:rFonts w:ascii="Times New Roman" w:hAnsi="Times New Roman" w:cs="Times New Roman"/>
          <w:b/>
          <w:bCs/>
          <w:sz w:val="28"/>
          <w:szCs w:val="28"/>
        </w:rPr>
        <w:t>дання</w:t>
      </w:r>
      <w:r w:rsidRPr="001C37C8">
        <w:rPr>
          <w:rFonts w:ascii="Times New Roman" w:hAnsi="Times New Roman" w:cs="Times New Roman"/>
          <w:b/>
          <w:bCs/>
          <w:sz w:val="28"/>
          <w:szCs w:val="28"/>
        </w:rPr>
        <w:t xml:space="preserve"> </w:t>
      </w:r>
      <w:r w:rsidR="000F1C45">
        <w:rPr>
          <w:rFonts w:ascii="Times New Roman" w:hAnsi="Times New Roman" w:cs="Times New Roman"/>
          <w:b/>
          <w:bCs/>
          <w:sz w:val="28"/>
          <w:szCs w:val="28"/>
        </w:rPr>
        <w:t>дипломної</w:t>
      </w:r>
      <w:r w:rsidR="000F1C45" w:rsidRPr="001C37C8">
        <w:rPr>
          <w:rFonts w:ascii="Times New Roman" w:hAnsi="Times New Roman" w:cs="Times New Roman"/>
          <w:b/>
          <w:bCs/>
          <w:sz w:val="28"/>
          <w:szCs w:val="28"/>
        </w:rPr>
        <w:t xml:space="preserve"> </w:t>
      </w:r>
      <w:r w:rsidR="00DA0A1E">
        <w:rPr>
          <w:rFonts w:ascii="Times New Roman" w:hAnsi="Times New Roman" w:cs="Times New Roman"/>
          <w:b/>
          <w:bCs/>
          <w:sz w:val="28"/>
          <w:szCs w:val="28"/>
        </w:rPr>
        <w:t xml:space="preserve">магістерської </w:t>
      </w:r>
      <w:r w:rsidR="000F1C45" w:rsidRPr="001C37C8">
        <w:rPr>
          <w:rFonts w:ascii="Times New Roman" w:hAnsi="Times New Roman" w:cs="Times New Roman"/>
          <w:b/>
          <w:bCs/>
          <w:sz w:val="28"/>
          <w:szCs w:val="28"/>
        </w:rPr>
        <w:t>роботи</w:t>
      </w:r>
      <w:r w:rsidRPr="001C37C8">
        <w:rPr>
          <w:rFonts w:ascii="Times New Roman" w:hAnsi="Times New Roman" w:cs="Times New Roman"/>
          <w:b/>
          <w:bCs/>
          <w:sz w:val="28"/>
          <w:szCs w:val="28"/>
        </w:rPr>
        <w:t>:</w:t>
      </w:r>
    </w:p>
    <w:p w14:paraId="6491D91A" w14:textId="1ADF4D3C" w:rsidR="00581CB3" w:rsidRPr="001C37C8" w:rsidRDefault="00FF015A"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дати </w:t>
      </w:r>
      <w:r>
        <w:rPr>
          <w:rFonts w:ascii="Times New Roman" w:eastAsia="Times New Roman" w:hAnsi="Times New Roman" w:cs="Times New Roman"/>
          <w:color w:val="000000"/>
          <w:sz w:val="28"/>
          <w:szCs w:val="28"/>
          <w:lang w:val="ru-RU"/>
        </w:rPr>
        <w:t>в</w:t>
      </w:r>
      <w:r w:rsidRPr="00B5527E">
        <w:rPr>
          <w:rFonts w:ascii="Times New Roman" w:eastAsia="Times New Roman" w:hAnsi="Times New Roman" w:cs="Times New Roman"/>
          <w:color w:val="000000"/>
          <w:sz w:val="28"/>
          <w:szCs w:val="28"/>
          <w:lang w:val="ru-RU"/>
        </w:rPr>
        <w:t xml:space="preserve">изначення іпотерапії та </w:t>
      </w:r>
      <w:proofErr w:type="spellStart"/>
      <w:r w:rsidRPr="00B5527E">
        <w:rPr>
          <w:rFonts w:ascii="Times New Roman" w:eastAsia="Times New Roman" w:hAnsi="Times New Roman" w:cs="Times New Roman"/>
          <w:color w:val="000000"/>
          <w:sz w:val="28"/>
          <w:szCs w:val="28"/>
          <w:lang w:val="ru-RU"/>
        </w:rPr>
        <w:t>її</w:t>
      </w:r>
      <w:proofErr w:type="spellEnd"/>
      <w:r w:rsidRPr="00B5527E">
        <w:rPr>
          <w:rFonts w:ascii="Times New Roman" w:eastAsia="Times New Roman" w:hAnsi="Times New Roman" w:cs="Times New Roman"/>
          <w:color w:val="000000"/>
          <w:sz w:val="28"/>
          <w:szCs w:val="28"/>
          <w:lang w:val="ru-RU"/>
        </w:rPr>
        <w:t xml:space="preserve"> </w:t>
      </w:r>
      <w:proofErr w:type="spellStart"/>
      <w:r w:rsidRPr="00B5527E">
        <w:rPr>
          <w:rFonts w:ascii="Times New Roman" w:eastAsia="Times New Roman" w:hAnsi="Times New Roman" w:cs="Times New Roman"/>
          <w:color w:val="000000"/>
          <w:sz w:val="28"/>
          <w:szCs w:val="28"/>
          <w:lang w:val="ru-RU"/>
        </w:rPr>
        <w:t>основні</w:t>
      </w:r>
      <w:proofErr w:type="spellEnd"/>
      <w:r w:rsidRPr="00B5527E">
        <w:rPr>
          <w:rFonts w:ascii="Times New Roman" w:eastAsia="Times New Roman" w:hAnsi="Times New Roman" w:cs="Times New Roman"/>
          <w:color w:val="000000"/>
          <w:sz w:val="28"/>
          <w:szCs w:val="28"/>
          <w:lang w:val="ru-RU"/>
        </w:rPr>
        <w:t xml:space="preserve"> </w:t>
      </w:r>
      <w:proofErr w:type="spellStart"/>
      <w:r w:rsidRPr="00B5527E">
        <w:rPr>
          <w:rFonts w:ascii="Times New Roman" w:eastAsia="Times New Roman" w:hAnsi="Times New Roman" w:cs="Times New Roman"/>
          <w:color w:val="000000"/>
          <w:sz w:val="28"/>
          <w:szCs w:val="28"/>
          <w:lang w:val="ru-RU"/>
        </w:rPr>
        <w:t>принципи</w:t>
      </w:r>
      <w:proofErr w:type="spellEnd"/>
      <w:r w:rsidR="00581CB3" w:rsidRPr="001C37C8">
        <w:rPr>
          <w:rFonts w:ascii="Times New Roman" w:hAnsi="Times New Roman" w:cs="Times New Roman"/>
          <w:sz w:val="28"/>
          <w:szCs w:val="28"/>
        </w:rPr>
        <w:t>;</w:t>
      </w:r>
    </w:p>
    <w:p w14:paraId="28E5556C" w14:textId="09E09414" w:rsidR="005631E1" w:rsidRPr="005631E1" w:rsidRDefault="00FF015A"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здійснити </w:t>
      </w:r>
      <w:r>
        <w:rPr>
          <w:rFonts w:ascii="Times New Roman" w:eastAsia="Times New Roman" w:hAnsi="Times New Roman" w:cs="Times New Roman"/>
          <w:color w:val="000000"/>
          <w:sz w:val="28"/>
          <w:szCs w:val="28"/>
        </w:rPr>
        <w:t>і</w:t>
      </w:r>
      <w:r w:rsidRPr="00B5527E">
        <w:rPr>
          <w:rFonts w:ascii="Times New Roman" w:eastAsia="Times New Roman" w:hAnsi="Times New Roman" w:cs="Times New Roman"/>
          <w:color w:val="000000"/>
          <w:sz w:val="28"/>
          <w:szCs w:val="28"/>
        </w:rPr>
        <w:t>сторичний огляд розвитку іпотерапії</w:t>
      </w:r>
      <w:r w:rsidR="005631E1">
        <w:rPr>
          <w:rFonts w:ascii="Times New Roman" w:eastAsia="Times New Roman" w:hAnsi="Times New Roman" w:cs="Times New Roman"/>
          <w:color w:val="000000"/>
          <w:sz w:val="28"/>
          <w:szCs w:val="28"/>
          <w:lang w:val="ru-RU"/>
        </w:rPr>
        <w:t>;</w:t>
      </w:r>
    </w:p>
    <w:p w14:paraId="242757F3" w14:textId="5A241D37" w:rsidR="005631E1" w:rsidRPr="00FF015A" w:rsidRDefault="005631E1" w:rsidP="00592832">
      <w:pPr>
        <w:pStyle w:val="a6"/>
        <w:numPr>
          <w:ilvl w:val="0"/>
          <w:numId w:val="7"/>
        </w:numPr>
        <w:spacing w:after="0" w:line="360" w:lineRule="auto"/>
        <w:ind w:left="0" w:firstLine="720"/>
        <w:jc w:val="both"/>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val="ru-RU"/>
        </w:rPr>
        <w:t>показати</w:t>
      </w:r>
      <w:proofErr w:type="spellEnd"/>
      <w:r>
        <w:rPr>
          <w:rFonts w:ascii="Times New Roman" w:eastAsia="Times New Roman" w:hAnsi="Times New Roman" w:cs="Times New Roman"/>
          <w:color w:val="000000"/>
          <w:sz w:val="28"/>
          <w:szCs w:val="28"/>
          <w:lang w:val="ru-RU"/>
        </w:rPr>
        <w:t xml:space="preserve"> </w:t>
      </w:r>
      <w:bookmarkStart w:id="13" w:name="_Hlk151215083"/>
      <w:r w:rsidR="00FF015A">
        <w:rPr>
          <w:rFonts w:ascii="Times New Roman" w:eastAsia="Times New Roman" w:hAnsi="Times New Roman" w:cs="Times New Roman"/>
          <w:color w:val="000000"/>
          <w:sz w:val="28"/>
          <w:szCs w:val="28"/>
          <w:lang w:val="ru-RU"/>
        </w:rPr>
        <w:t>п</w:t>
      </w:r>
      <w:r w:rsidR="00FF015A" w:rsidRPr="00B5527E">
        <w:rPr>
          <w:rFonts w:ascii="Times New Roman" w:eastAsia="Times New Roman" w:hAnsi="Times New Roman" w:cs="Times New Roman"/>
          <w:color w:val="000000"/>
          <w:sz w:val="28"/>
          <w:szCs w:val="28"/>
          <w:lang w:val="ru-RU"/>
        </w:rPr>
        <w:t xml:space="preserve">ереваги та користь іпотерапії для людей з </w:t>
      </w:r>
      <w:proofErr w:type="spellStart"/>
      <w:r w:rsidR="00FF015A" w:rsidRPr="00B5527E">
        <w:rPr>
          <w:rFonts w:ascii="Times New Roman" w:eastAsia="Times New Roman" w:hAnsi="Times New Roman" w:cs="Times New Roman"/>
          <w:color w:val="000000"/>
          <w:sz w:val="28"/>
          <w:szCs w:val="28"/>
          <w:lang w:val="ru-RU"/>
        </w:rPr>
        <w:t>різними</w:t>
      </w:r>
      <w:proofErr w:type="spellEnd"/>
      <w:r w:rsidR="00FF015A" w:rsidRPr="00B5527E">
        <w:rPr>
          <w:rFonts w:ascii="Times New Roman" w:eastAsia="Times New Roman" w:hAnsi="Times New Roman" w:cs="Times New Roman"/>
          <w:color w:val="000000"/>
          <w:sz w:val="28"/>
          <w:szCs w:val="28"/>
          <w:lang w:val="ru-RU"/>
        </w:rPr>
        <w:t xml:space="preserve"> потребами</w:t>
      </w:r>
      <w:bookmarkEnd w:id="13"/>
      <w:r>
        <w:rPr>
          <w:rFonts w:ascii="Times New Roman" w:eastAsia="Times New Roman" w:hAnsi="Times New Roman" w:cs="Times New Roman"/>
          <w:color w:val="000000"/>
          <w:sz w:val="28"/>
          <w:szCs w:val="28"/>
          <w:lang w:val="ru-RU"/>
        </w:rPr>
        <w:t>;</w:t>
      </w:r>
    </w:p>
    <w:p w14:paraId="3681B846" w14:textId="324C04F2" w:rsidR="00FF015A" w:rsidRDefault="00FF015A" w:rsidP="00592832">
      <w:pPr>
        <w:pStyle w:val="a6"/>
        <w:numPr>
          <w:ilvl w:val="0"/>
          <w:numId w:val="7"/>
        </w:numPr>
        <w:spacing w:after="0" w:line="360" w:lineRule="auto"/>
        <w:ind w:left="0" w:firstLine="720"/>
        <w:jc w:val="both"/>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val="ru-RU"/>
        </w:rPr>
        <w:t>вказати</w:t>
      </w:r>
      <w:proofErr w:type="spellEnd"/>
      <w:r>
        <w:rPr>
          <w:rFonts w:ascii="Times New Roman" w:eastAsia="Times New Roman" w:hAnsi="Times New Roman" w:cs="Times New Roman"/>
          <w:color w:val="000000"/>
          <w:sz w:val="28"/>
          <w:szCs w:val="28"/>
          <w:lang w:val="ru-RU"/>
        </w:rPr>
        <w:t xml:space="preserve"> </w:t>
      </w:r>
      <w:bookmarkStart w:id="14" w:name="_Hlk151215055"/>
      <w:r>
        <w:rPr>
          <w:rFonts w:ascii="Times New Roman" w:eastAsia="Times New Roman" w:hAnsi="Times New Roman" w:cs="Times New Roman"/>
          <w:color w:val="000000"/>
          <w:sz w:val="28"/>
          <w:szCs w:val="28"/>
          <w:lang w:val="ru-RU"/>
        </w:rPr>
        <w:t>т</w:t>
      </w:r>
      <w:r w:rsidRPr="00B5527E">
        <w:rPr>
          <w:rFonts w:ascii="Times New Roman" w:eastAsia="Times New Roman" w:hAnsi="Times New Roman" w:cs="Times New Roman"/>
          <w:color w:val="000000"/>
          <w:sz w:val="28"/>
          <w:szCs w:val="28"/>
          <w:lang w:val="ru-RU"/>
        </w:rPr>
        <w:t xml:space="preserve">ипи іпотерапії, </w:t>
      </w:r>
      <w:proofErr w:type="spellStart"/>
      <w:r w:rsidRPr="00B5527E">
        <w:rPr>
          <w:rFonts w:ascii="Times New Roman" w:eastAsia="Times New Roman" w:hAnsi="Times New Roman" w:cs="Times New Roman"/>
          <w:color w:val="000000"/>
          <w:sz w:val="28"/>
          <w:szCs w:val="28"/>
          <w:lang w:val="ru-RU"/>
        </w:rPr>
        <w:t>використовувані</w:t>
      </w:r>
      <w:proofErr w:type="spellEnd"/>
      <w:r w:rsidRPr="00B5527E">
        <w:rPr>
          <w:rFonts w:ascii="Times New Roman" w:eastAsia="Times New Roman" w:hAnsi="Times New Roman" w:cs="Times New Roman"/>
          <w:color w:val="000000"/>
          <w:sz w:val="28"/>
          <w:szCs w:val="28"/>
          <w:lang w:val="ru-RU"/>
        </w:rPr>
        <w:t xml:space="preserve"> в </w:t>
      </w:r>
      <w:proofErr w:type="spellStart"/>
      <w:r w:rsidRPr="00B5527E">
        <w:rPr>
          <w:rFonts w:ascii="Times New Roman" w:eastAsia="Times New Roman" w:hAnsi="Times New Roman" w:cs="Times New Roman"/>
          <w:color w:val="000000"/>
          <w:sz w:val="28"/>
          <w:szCs w:val="28"/>
          <w:lang w:val="ru-RU"/>
        </w:rPr>
        <w:t>рекреаційних</w:t>
      </w:r>
      <w:proofErr w:type="spellEnd"/>
      <w:r w:rsidRPr="00B5527E">
        <w:rPr>
          <w:rFonts w:ascii="Times New Roman" w:eastAsia="Times New Roman" w:hAnsi="Times New Roman" w:cs="Times New Roman"/>
          <w:color w:val="000000"/>
          <w:sz w:val="28"/>
          <w:szCs w:val="28"/>
          <w:lang w:val="ru-RU"/>
        </w:rPr>
        <w:t xml:space="preserve"> закладах</w:t>
      </w:r>
      <w:bookmarkEnd w:id="14"/>
      <w:r>
        <w:rPr>
          <w:rFonts w:ascii="Times New Roman" w:eastAsia="Times New Roman" w:hAnsi="Times New Roman" w:cs="Times New Roman"/>
          <w:color w:val="000000"/>
          <w:sz w:val="28"/>
          <w:szCs w:val="28"/>
          <w:lang w:val="ru-RU"/>
        </w:rPr>
        <w:t>;</w:t>
      </w:r>
    </w:p>
    <w:p w14:paraId="7460A5F0" w14:textId="079D33BE" w:rsidR="000D4F06" w:rsidRPr="000D4F06" w:rsidRDefault="000D4F06"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вказати на </w:t>
      </w:r>
      <w:r>
        <w:rPr>
          <w:rFonts w:ascii="Times New Roman" w:eastAsia="Times New Roman" w:hAnsi="Times New Roman" w:cs="Times New Roman"/>
          <w:color w:val="000000"/>
          <w:sz w:val="28"/>
          <w:szCs w:val="28"/>
          <w:lang w:val="ru-RU"/>
        </w:rPr>
        <w:t>е</w:t>
      </w:r>
      <w:r w:rsidRPr="009D2E3C">
        <w:rPr>
          <w:rFonts w:ascii="Times New Roman" w:eastAsia="Times New Roman" w:hAnsi="Times New Roman" w:cs="Times New Roman"/>
          <w:color w:val="000000"/>
          <w:sz w:val="28"/>
          <w:szCs w:val="28"/>
          <w:lang w:val="ru-RU"/>
        </w:rPr>
        <w:t xml:space="preserve">фективність іпотерапії у </w:t>
      </w:r>
      <w:proofErr w:type="spellStart"/>
      <w:r w:rsidRPr="009D2E3C">
        <w:rPr>
          <w:rFonts w:ascii="Times New Roman" w:eastAsia="Times New Roman" w:hAnsi="Times New Roman" w:cs="Times New Roman"/>
          <w:color w:val="000000"/>
          <w:sz w:val="28"/>
          <w:szCs w:val="28"/>
          <w:lang w:val="ru-RU"/>
        </w:rPr>
        <w:t>рекреаційних</w:t>
      </w:r>
      <w:proofErr w:type="spellEnd"/>
      <w:r w:rsidRPr="009D2E3C">
        <w:rPr>
          <w:rFonts w:ascii="Times New Roman" w:eastAsia="Times New Roman" w:hAnsi="Times New Roman" w:cs="Times New Roman"/>
          <w:color w:val="000000"/>
          <w:sz w:val="28"/>
          <w:szCs w:val="28"/>
          <w:lang w:val="ru-RU"/>
        </w:rPr>
        <w:t xml:space="preserve"> закладах</w:t>
      </w:r>
      <w:r>
        <w:rPr>
          <w:rFonts w:ascii="Times New Roman" w:eastAsia="Times New Roman" w:hAnsi="Times New Roman" w:cs="Times New Roman"/>
          <w:color w:val="000000"/>
          <w:sz w:val="28"/>
          <w:szCs w:val="28"/>
          <w:lang w:val="ru-RU"/>
        </w:rPr>
        <w:t>;</w:t>
      </w:r>
    </w:p>
    <w:p w14:paraId="41F0E057" w14:textId="00F75A4E" w:rsidR="000D4F06" w:rsidRPr="000D4F06" w:rsidRDefault="000D4F06"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провести </w:t>
      </w:r>
      <w:bookmarkStart w:id="15" w:name="_Hlk151215100"/>
      <w:proofErr w:type="spellStart"/>
      <w:r>
        <w:rPr>
          <w:rFonts w:ascii="Times New Roman" w:eastAsia="Times New Roman" w:hAnsi="Times New Roman" w:cs="Times New Roman"/>
          <w:color w:val="000000"/>
          <w:sz w:val="28"/>
          <w:szCs w:val="28"/>
          <w:lang w:val="ru-RU"/>
        </w:rPr>
        <w:t>а</w:t>
      </w:r>
      <w:r w:rsidRPr="009D2E3C">
        <w:rPr>
          <w:rFonts w:ascii="Times New Roman" w:eastAsia="Times New Roman" w:hAnsi="Times New Roman" w:cs="Times New Roman"/>
          <w:color w:val="000000"/>
          <w:sz w:val="28"/>
          <w:szCs w:val="28"/>
          <w:lang w:val="ru-RU"/>
        </w:rPr>
        <w:t>наліз</w:t>
      </w:r>
      <w:proofErr w:type="spellEnd"/>
      <w:r w:rsidRPr="009D2E3C">
        <w:rPr>
          <w:rFonts w:ascii="Times New Roman" w:eastAsia="Times New Roman" w:hAnsi="Times New Roman" w:cs="Times New Roman"/>
          <w:color w:val="000000"/>
          <w:sz w:val="28"/>
          <w:szCs w:val="28"/>
          <w:lang w:val="ru-RU"/>
        </w:rPr>
        <w:t xml:space="preserve"> </w:t>
      </w:r>
      <w:proofErr w:type="spellStart"/>
      <w:r w:rsidRPr="009D2E3C">
        <w:rPr>
          <w:rFonts w:ascii="Times New Roman" w:eastAsia="Times New Roman" w:hAnsi="Times New Roman" w:cs="Times New Roman"/>
          <w:color w:val="000000"/>
          <w:sz w:val="28"/>
          <w:szCs w:val="28"/>
          <w:lang w:val="ru-RU"/>
        </w:rPr>
        <w:t>існуючих</w:t>
      </w:r>
      <w:proofErr w:type="spellEnd"/>
      <w:r w:rsidRPr="009D2E3C">
        <w:rPr>
          <w:rFonts w:ascii="Times New Roman" w:eastAsia="Times New Roman" w:hAnsi="Times New Roman" w:cs="Times New Roman"/>
          <w:color w:val="000000"/>
          <w:sz w:val="28"/>
          <w:szCs w:val="28"/>
          <w:lang w:val="ru-RU"/>
        </w:rPr>
        <w:t xml:space="preserve"> </w:t>
      </w:r>
      <w:proofErr w:type="spellStart"/>
      <w:r w:rsidRPr="009D2E3C">
        <w:rPr>
          <w:rFonts w:ascii="Times New Roman" w:eastAsia="Times New Roman" w:hAnsi="Times New Roman" w:cs="Times New Roman"/>
          <w:color w:val="000000"/>
          <w:sz w:val="28"/>
          <w:szCs w:val="28"/>
          <w:lang w:val="ru-RU"/>
        </w:rPr>
        <w:t>рекреаційних</w:t>
      </w:r>
      <w:proofErr w:type="spellEnd"/>
      <w:r w:rsidRPr="009D2E3C">
        <w:rPr>
          <w:rFonts w:ascii="Times New Roman" w:eastAsia="Times New Roman" w:hAnsi="Times New Roman" w:cs="Times New Roman"/>
          <w:color w:val="000000"/>
          <w:sz w:val="28"/>
          <w:szCs w:val="28"/>
          <w:lang w:val="ru-RU"/>
        </w:rPr>
        <w:t xml:space="preserve"> закладів, які </w:t>
      </w:r>
      <w:proofErr w:type="spellStart"/>
      <w:r w:rsidRPr="009D2E3C">
        <w:rPr>
          <w:rFonts w:ascii="Times New Roman" w:eastAsia="Times New Roman" w:hAnsi="Times New Roman" w:cs="Times New Roman"/>
          <w:color w:val="000000"/>
          <w:sz w:val="28"/>
          <w:szCs w:val="28"/>
          <w:lang w:val="ru-RU"/>
        </w:rPr>
        <w:t>використовують</w:t>
      </w:r>
      <w:proofErr w:type="spellEnd"/>
      <w:r w:rsidRPr="009D2E3C">
        <w:rPr>
          <w:rFonts w:ascii="Times New Roman" w:eastAsia="Times New Roman" w:hAnsi="Times New Roman" w:cs="Times New Roman"/>
          <w:color w:val="000000"/>
          <w:sz w:val="28"/>
          <w:szCs w:val="28"/>
          <w:lang w:val="ru-RU"/>
        </w:rPr>
        <w:t xml:space="preserve"> іпотерапію</w:t>
      </w:r>
      <w:bookmarkEnd w:id="15"/>
      <w:r>
        <w:rPr>
          <w:rFonts w:ascii="Times New Roman" w:eastAsia="Times New Roman" w:hAnsi="Times New Roman" w:cs="Times New Roman"/>
          <w:color w:val="000000"/>
          <w:sz w:val="28"/>
          <w:szCs w:val="28"/>
          <w:lang w:val="ru-RU"/>
        </w:rPr>
        <w:t>;</w:t>
      </w:r>
    </w:p>
    <w:p w14:paraId="5FF3DEE5" w14:textId="0EAC9B67" w:rsidR="000D4F06" w:rsidRPr="000D4F06" w:rsidRDefault="000D4F06"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дослідити </w:t>
      </w:r>
      <w:r>
        <w:rPr>
          <w:rFonts w:ascii="Times New Roman" w:eastAsia="Times New Roman" w:hAnsi="Times New Roman" w:cs="Times New Roman"/>
          <w:color w:val="000000"/>
          <w:sz w:val="28"/>
          <w:szCs w:val="28"/>
          <w:lang w:val="ru-RU"/>
        </w:rPr>
        <w:t>п</w:t>
      </w:r>
      <w:r w:rsidRPr="009D2E3C">
        <w:rPr>
          <w:rFonts w:ascii="Times New Roman" w:eastAsia="Times New Roman" w:hAnsi="Times New Roman" w:cs="Times New Roman"/>
          <w:color w:val="000000"/>
          <w:sz w:val="28"/>
          <w:szCs w:val="28"/>
          <w:lang w:val="ru-RU"/>
        </w:rPr>
        <w:t xml:space="preserve">ереваги та </w:t>
      </w:r>
      <w:proofErr w:type="spellStart"/>
      <w:r w:rsidRPr="009D2E3C">
        <w:rPr>
          <w:rFonts w:ascii="Times New Roman" w:eastAsia="Times New Roman" w:hAnsi="Times New Roman" w:cs="Times New Roman"/>
          <w:color w:val="000000"/>
          <w:sz w:val="28"/>
          <w:szCs w:val="28"/>
          <w:lang w:val="ru-RU"/>
        </w:rPr>
        <w:t>обмеження</w:t>
      </w:r>
      <w:proofErr w:type="spellEnd"/>
      <w:r w:rsidRPr="009D2E3C">
        <w:rPr>
          <w:rFonts w:ascii="Times New Roman" w:eastAsia="Times New Roman" w:hAnsi="Times New Roman" w:cs="Times New Roman"/>
          <w:color w:val="000000"/>
          <w:sz w:val="28"/>
          <w:szCs w:val="28"/>
          <w:lang w:val="ru-RU"/>
        </w:rPr>
        <w:t xml:space="preserve"> використання іпотерапії</w:t>
      </w:r>
      <w:r>
        <w:rPr>
          <w:rFonts w:ascii="Times New Roman" w:eastAsia="Times New Roman" w:hAnsi="Times New Roman" w:cs="Times New Roman"/>
          <w:color w:val="000000"/>
          <w:sz w:val="28"/>
          <w:szCs w:val="28"/>
          <w:lang w:val="ru-RU"/>
        </w:rPr>
        <w:t>;</w:t>
      </w:r>
    </w:p>
    <w:p w14:paraId="05BA5CB3" w14:textId="1A091A89" w:rsidR="000D4F06" w:rsidRPr="00967590" w:rsidRDefault="000D4F06"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здійснити </w:t>
      </w:r>
      <w:proofErr w:type="spellStart"/>
      <w:r>
        <w:rPr>
          <w:rFonts w:ascii="Times New Roman" w:eastAsia="Times New Roman" w:hAnsi="Times New Roman" w:cs="Times New Roman"/>
          <w:color w:val="000000"/>
          <w:sz w:val="28"/>
          <w:szCs w:val="28"/>
          <w:lang w:val="ru-RU"/>
        </w:rPr>
        <w:t>р</w:t>
      </w:r>
      <w:r w:rsidRPr="009D2E3C">
        <w:rPr>
          <w:rFonts w:ascii="Times New Roman" w:eastAsia="Times New Roman" w:hAnsi="Times New Roman" w:cs="Times New Roman"/>
          <w:color w:val="000000"/>
          <w:sz w:val="28"/>
          <w:szCs w:val="28"/>
          <w:lang w:val="ru-RU"/>
        </w:rPr>
        <w:t>озробк</w:t>
      </w:r>
      <w:r>
        <w:rPr>
          <w:rFonts w:ascii="Times New Roman" w:eastAsia="Times New Roman" w:hAnsi="Times New Roman" w:cs="Times New Roman"/>
          <w:color w:val="000000"/>
          <w:sz w:val="28"/>
          <w:szCs w:val="28"/>
          <w:lang w:val="ru-RU"/>
        </w:rPr>
        <w:t>у</w:t>
      </w:r>
      <w:proofErr w:type="spellEnd"/>
      <w:r w:rsidRPr="009D2E3C">
        <w:rPr>
          <w:rFonts w:ascii="Times New Roman" w:eastAsia="Times New Roman" w:hAnsi="Times New Roman" w:cs="Times New Roman"/>
          <w:color w:val="000000"/>
          <w:sz w:val="28"/>
          <w:szCs w:val="28"/>
          <w:lang w:val="ru-RU"/>
        </w:rPr>
        <w:t xml:space="preserve"> та </w:t>
      </w:r>
      <w:proofErr w:type="spellStart"/>
      <w:r w:rsidRPr="009D2E3C">
        <w:rPr>
          <w:rFonts w:ascii="Times New Roman" w:eastAsia="Times New Roman" w:hAnsi="Times New Roman" w:cs="Times New Roman"/>
          <w:color w:val="000000"/>
          <w:sz w:val="28"/>
          <w:szCs w:val="28"/>
          <w:lang w:val="ru-RU"/>
        </w:rPr>
        <w:t>реалізаці</w:t>
      </w:r>
      <w:r w:rsidR="00967590">
        <w:rPr>
          <w:rFonts w:ascii="Times New Roman" w:eastAsia="Times New Roman" w:hAnsi="Times New Roman" w:cs="Times New Roman"/>
          <w:color w:val="000000"/>
          <w:sz w:val="28"/>
          <w:szCs w:val="28"/>
          <w:lang w:val="ru-RU"/>
        </w:rPr>
        <w:t>ю</w:t>
      </w:r>
      <w:proofErr w:type="spellEnd"/>
      <w:r w:rsidRPr="009D2E3C">
        <w:rPr>
          <w:rFonts w:ascii="Times New Roman" w:eastAsia="Times New Roman" w:hAnsi="Times New Roman" w:cs="Times New Roman"/>
          <w:color w:val="000000"/>
          <w:sz w:val="28"/>
          <w:szCs w:val="28"/>
          <w:lang w:val="ru-RU"/>
        </w:rPr>
        <w:t xml:space="preserve"> </w:t>
      </w:r>
      <w:proofErr w:type="spellStart"/>
      <w:r w:rsidRPr="009D2E3C">
        <w:rPr>
          <w:rFonts w:ascii="Times New Roman" w:eastAsia="Times New Roman" w:hAnsi="Times New Roman" w:cs="Times New Roman"/>
          <w:color w:val="000000"/>
          <w:sz w:val="28"/>
          <w:szCs w:val="28"/>
          <w:lang w:val="ru-RU"/>
        </w:rPr>
        <w:t>програм</w:t>
      </w:r>
      <w:proofErr w:type="spellEnd"/>
      <w:r w:rsidRPr="009D2E3C">
        <w:rPr>
          <w:rFonts w:ascii="Times New Roman" w:eastAsia="Times New Roman" w:hAnsi="Times New Roman" w:cs="Times New Roman"/>
          <w:color w:val="000000"/>
          <w:sz w:val="28"/>
          <w:szCs w:val="28"/>
          <w:lang w:val="ru-RU"/>
        </w:rPr>
        <w:t xml:space="preserve"> </w:t>
      </w:r>
      <w:proofErr w:type="spellStart"/>
      <w:r w:rsidRPr="009D2E3C">
        <w:rPr>
          <w:rFonts w:ascii="Times New Roman" w:eastAsia="Times New Roman" w:hAnsi="Times New Roman" w:cs="Times New Roman"/>
          <w:color w:val="000000"/>
          <w:sz w:val="28"/>
          <w:szCs w:val="28"/>
          <w:lang w:val="ru-RU"/>
        </w:rPr>
        <w:t>підтримки</w:t>
      </w:r>
      <w:proofErr w:type="spellEnd"/>
      <w:r w:rsidRPr="009D2E3C">
        <w:rPr>
          <w:rFonts w:ascii="Times New Roman" w:eastAsia="Times New Roman" w:hAnsi="Times New Roman" w:cs="Times New Roman"/>
          <w:color w:val="000000"/>
          <w:sz w:val="28"/>
          <w:szCs w:val="28"/>
          <w:lang w:val="ru-RU"/>
        </w:rPr>
        <w:t xml:space="preserve"> іпотерапії</w:t>
      </w:r>
      <w:r>
        <w:rPr>
          <w:rFonts w:ascii="Times New Roman" w:eastAsia="Times New Roman" w:hAnsi="Times New Roman" w:cs="Times New Roman"/>
          <w:color w:val="000000"/>
          <w:sz w:val="28"/>
          <w:szCs w:val="28"/>
          <w:lang w:val="ru-RU"/>
        </w:rPr>
        <w:t>;</w:t>
      </w:r>
    </w:p>
    <w:p w14:paraId="662A6333" w14:textId="77777777" w:rsidR="004917B0" w:rsidRPr="004917B0" w:rsidRDefault="00967590" w:rsidP="00592832">
      <w:pPr>
        <w:pStyle w:val="a6"/>
        <w:numPr>
          <w:ilvl w:val="0"/>
          <w:numId w:val="7"/>
        </w:numPr>
        <w:spacing w:after="0" w:line="360" w:lineRule="auto"/>
        <w:ind w:left="0" w:firstLine="720"/>
        <w:jc w:val="both"/>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val="ru-RU"/>
        </w:rPr>
        <w:t>дослідити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процеси</w:t>
      </w:r>
      <w:proofErr w:type="spellEnd"/>
      <w:r>
        <w:rPr>
          <w:rFonts w:ascii="Times New Roman" w:eastAsia="Times New Roman" w:hAnsi="Times New Roman" w:cs="Times New Roman"/>
          <w:color w:val="000000"/>
          <w:sz w:val="28"/>
          <w:szCs w:val="28"/>
          <w:lang w:val="ru-RU"/>
        </w:rPr>
        <w:t xml:space="preserve"> з</w:t>
      </w:r>
      <w:r w:rsidRPr="009D2E3C">
        <w:rPr>
          <w:rFonts w:ascii="Times New Roman" w:eastAsia="Times New Roman" w:hAnsi="Times New Roman" w:cs="Times New Roman"/>
          <w:color w:val="000000"/>
          <w:sz w:val="28"/>
          <w:szCs w:val="28"/>
          <w:lang w:val="ru-RU"/>
        </w:rPr>
        <w:t xml:space="preserve">алучення </w:t>
      </w:r>
      <w:proofErr w:type="spellStart"/>
      <w:r w:rsidRPr="009D2E3C">
        <w:rPr>
          <w:rFonts w:ascii="Times New Roman" w:eastAsia="Times New Roman" w:hAnsi="Times New Roman" w:cs="Times New Roman"/>
          <w:color w:val="000000"/>
          <w:sz w:val="28"/>
          <w:szCs w:val="28"/>
          <w:lang w:val="ru-RU"/>
        </w:rPr>
        <w:t>державної</w:t>
      </w:r>
      <w:proofErr w:type="spellEnd"/>
      <w:r w:rsidRPr="009D2E3C">
        <w:rPr>
          <w:rFonts w:ascii="Times New Roman" w:eastAsia="Times New Roman" w:hAnsi="Times New Roman" w:cs="Times New Roman"/>
          <w:color w:val="000000"/>
          <w:sz w:val="28"/>
          <w:szCs w:val="28"/>
          <w:lang w:val="ru-RU"/>
        </w:rPr>
        <w:t xml:space="preserve"> та </w:t>
      </w:r>
      <w:proofErr w:type="spellStart"/>
      <w:r w:rsidRPr="009D2E3C">
        <w:rPr>
          <w:rFonts w:ascii="Times New Roman" w:eastAsia="Times New Roman" w:hAnsi="Times New Roman" w:cs="Times New Roman"/>
          <w:color w:val="000000"/>
          <w:sz w:val="28"/>
          <w:szCs w:val="28"/>
          <w:lang w:val="ru-RU"/>
        </w:rPr>
        <w:t>приватної</w:t>
      </w:r>
      <w:proofErr w:type="spellEnd"/>
      <w:r w:rsidRPr="009D2E3C">
        <w:rPr>
          <w:rFonts w:ascii="Times New Roman" w:eastAsia="Times New Roman" w:hAnsi="Times New Roman" w:cs="Times New Roman"/>
          <w:color w:val="000000"/>
          <w:sz w:val="28"/>
          <w:szCs w:val="28"/>
          <w:lang w:val="ru-RU"/>
        </w:rPr>
        <w:t xml:space="preserve"> </w:t>
      </w:r>
      <w:proofErr w:type="spellStart"/>
      <w:r w:rsidRPr="009D2E3C">
        <w:rPr>
          <w:rFonts w:ascii="Times New Roman" w:eastAsia="Times New Roman" w:hAnsi="Times New Roman" w:cs="Times New Roman"/>
          <w:color w:val="000000"/>
          <w:sz w:val="28"/>
          <w:szCs w:val="28"/>
          <w:lang w:val="ru-RU"/>
        </w:rPr>
        <w:t>підтримки</w:t>
      </w:r>
      <w:proofErr w:type="spellEnd"/>
      <w:r w:rsidRPr="009D2E3C">
        <w:rPr>
          <w:rFonts w:ascii="Times New Roman" w:eastAsia="Times New Roman" w:hAnsi="Times New Roman" w:cs="Times New Roman"/>
          <w:color w:val="000000"/>
          <w:sz w:val="28"/>
          <w:szCs w:val="28"/>
          <w:lang w:val="ru-RU"/>
        </w:rPr>
        <w:t xml:space="preserve"> для </w:t>
      </w:r>
      <w:proofErr w:type="spellStart"/>
      <w:r w:rsidRPr="009D2E3C">
        <w:rPr>
          <w:rFonts w:ascii="Times New Roman" w:eastAsia="Times New Roman" w:hAnsi="Times New Roman" w:cs="Times New Roman"/>
          <w:color w:val="000000"/>
          <w:sz w:val="28"/>
          <w:szCs w:val="28"/>
          <w:lang w:val="ru-RU"/>
        </w:rPr>
        <w:t>розвитку</w:t>
      </w:r>
      <w:proofErr w:type="spellEnd"/>
      <w:r w:rsidRPr="009D2E3C">
        <w:rPr>
          <w:rFonts w:ascii="Times New Roman" w:eastAsia="Times New Roman" w:hAnsi="Times New Roman" w:cs="Times New Roman"/>
          <w:color w:val="000000"/>
          <w:sz w:val="28"/>
          <w:szCs w:val="28"/>
          <w:lang w:val="ru-RU"/>
        </w:rPr>
        <w:t xml:space="preserve"> іпотерапії</w:t>
      </w:r>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негативні</w:t>
      </w:r>
      <w:proofErr w:type="spellEnd"/>
      <w:r>
        <w:rPr>
          <w:rFonts w:ascii="Times New Roman" w:eastAsia="Times New Roman" w:hAnsi="Times New Roman" w:cs="Times New Roman"/>
          <w:color w:val="000000"/>
          <w:sz w:val="28"/>
          <w:szCs w:val="28"/>
          <w:lang w:val="ru-RU"/>
        </w:rPr>
        <w:t xml:space="preserve"> та </w:t>
      </w:r>
      <w:proofErr w:type="spellStart"/>
      <w:r>
        <w:rPr>
          <w:rFonts w:ascii="Times New Roman" w:eastAsia="Times New Roman" w:hAnsi="Times New Roman" w:cs="Times New Roman"/>
          <w:color w:val="000000"/>
          <w:sz w:val="28"/>
          <w:szCs w:val="28"/>
          <w:lang w:val="ru-RU"/>
        </w:rPr>
        <w:t>позитивні</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моменти</w:t>
      </w:r>
      <w:proofErr w:type="spellEnd"/>
      <w:r w:rsidR="004917B0">
        <w:rPr>
          <w:rFonts w:ascii="Times New Roman" w:eastAsia="Times New Roman" w:hAnsi="Times New Roman" w:cs="Times New Roman"/>
          <w:color w:val="000000"/>
          <w:sz w:val="28"/>
          <w:szCs w:val="28"/>
          <w:lang w:val="ru-RU"/>
        </w:rPr>
        <w:t>;</w:t>
      </w:r>
    </w:p>
    <w:p w14:paraId="6A4BC645" w14:textId="41C00EFA" w:rsidR="00967590" w:rsidRPr="000D4F06" w:rsidRDefault="004917B0" w:rsidP="00592832">
      <w:pPr>
        <w:pStyle w:val="a6"/>
        <w:numPr>
          <w:ilvl w:val="0"/>
          <w:numId w:val="7"/>
        </w:numPr>
        <w:spacing w:after="0" w:line="360" w:lineRule="auto"/>
        <w:ind w:left="0" w:firstLine="720"/>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розробити </w:t>
      </w:r>
      <w:proofErr w:type="spellStart"/>
      <w:r>
        <w:rPr>
          <w:rFonts w:ascii="Times New Roman" w:eastAsia="Times New Roman" w:hAnsi="Times New Roman" w:cs="Times New Roman"/>
          <w:color w:val="000000"/>
          <w:sz w:val="28"/>
          <w:szCs w:val="28"/>
          <w:lang w:val="ru-RU"/>
        </w:rPr>
        <w:t>п</w:t>
      </w:r>
      <w:r w:rsidRPr="0009737D">
        <w:rPr>
          <w:rFonts w:ascii="Times New Roman" w:eastAsia="Times New Roman" w:hAnsi="Times New Roman" w:cs="Times New Roman"/>
          <w:color w:val="000000"/>
          <w:sz w:val="28"/>
          <w:szCs w:val="28"/>
          <w:lang w:val="ru-RU"/>
        </w:rPr>
        <w:t>рограм</w:t>
      </w:r>
      <w:r>
        <w:rPr>
          <w:rFonts w:ascii="Times New Roman" w:eastAsia="Times New Roman" w:hAnsi="Times New Roman" w:cs="Times New Roman"/>
          <w:color w:val="000000"/>
          <w:sz w:val="28"/>
          <w:szCs w:val="28"/>
          <w:lang w:val="ru-RU"/>
        </w:rPr>
        <w:t>у</w:t>
      </w:r>
      <w:proofErr w:type="spellEnd"/>
      <w:r w:rsidRPr="0009737D">
        <w:rPr>
          <w:rFonts w:ascii="Times New Roman" w:eastAsia="Times New Roman" w:hAnsi="Times New Roman" w:cs="Times New Roman"/>
          <w:color w:val="000000"/>
          <w:sz w:val="28"/>
          <w:szCs w:val="28"/>
          <w:lang w:val="ru-RU"/>
        </w:rPr>
        <w:t xml:space="preserve"> </w:t>
      </w:r>
      <w:proofErr w:type="spellStart"/>
      <w:r w:rsidRPr="0009737D">
        <w:rPr>
          <w:rFonts w:ascii="Times New Roman" w:eastAsia="Times New Roman" w:hAnsi="Times New Roman" w:cs="Times New Roman"/>
          <w:color w:val="000000"/>
          <w:sz w:val="28"/>
          <w:szCs w:val="28"/>
          <w:lang w:val="ru-RU"/>
        </w:rPr>
        <w:t>реабілітації</w:t>
      </w:r>
      <w:proofErr w:type="spellEnd"/>
      <w:r w:rsidRPr="0009737D">
        <w:rPr>
          <w:rFonts w:ascii="Times New Roman" w:eastAsia="Times New Roman" w:hAnsi="Times New Roman" w:cs="Times New Roman"/>
          <w:color w:val="000000"/>
          <w:sz w:val="28"/>
          <w:szCs w:val="28"/>
          <w:lang w:val="ru-RU"/>
        </w:rPr>
        <w:t xml:space="preserve"> </w:t>
      </w:r>
      <w:proofErr w:type="spellStart"/>
      <w:r w:rsidRPr="0009737D">
        <w:rPr>
          <w:rFonts w:ascii="Times New Roman" w:eastAsia="Times New Roman" w:hAnsi="Times New Roman" w:cs="Times New Roman"/>
          <w:color w:val="000000"/>
          <w:sz w:val="28"/>
          <w:szCs w:val="28"/>
          <w:lang w:val="ru-RU"/>
        </w:rPr>
        <w:t>військових</w:t>
      </w:r>
      <w:proofErr w:type="spellEnd"/>
      <w:r w:rsidRPr="0009737D">
        <w:rPr>
          <w:rFonts w:ascii="Times New Roman" w:eastAsia="Times New Roman" w:hAnsi="Times New Roman" w:cs="Times New Roman"/>
          <w:color w:val="000000"/>
          <w:sz w:val="28"/>
          <w:szCs w:val="28"/>
          <w:lang w:val="ru-RU"/>
        </w:rPr>
        <w:t xml:space="preserve"> в </w:t>
      </w:r>
      <w:proofErr w:type="spellStart"/>
      <w:r w:rsidRPr="0009737D">
        <w:rPr>
          <w:rFonts w:ascii="Times New Roman" w:eastAsia="Times New Roman" w:hAnsi="Times New Roman" w:cs="Times New Roman"/>
          <w:color w:val="000000"/>
          <w:sz w:val="28"/>
          <w:szCs w:val="28"/>
          <w:lang w:val="ru-RU"/>
        </w:rPr>
        <w:t>Івано-Франківську</w:t>
      </w:r>
      <w:proofErr w:type="spellEnd"/>
      <w:r w:rsidRPr="0009737D">
        <w:rPr>
          <w:rFonts w:ascii="Times New Roman" w:eastAsia="Times New Roman" w:hAnsi="Times New Roman" w:cs="Times New Roman"/>
          <w:color w:val="000000"/>
          <w:sz w:val="28"/>
          <w:szCs w:val="28"/>
          <w:lang w:val="ru-RU"/>
        </w:rPr>
        <w:t xml:space="preserve"> за допомогою іпотерапі</w:t>
      </w:r>
      <w:r>
        <w:rPr>
          <w:rFonts w:ascii="Times New Roman" w:eastAsia="Times New Roman" w:hAnsi="Times New Roman" w:cs="Times New Roman"/>
          <w:color w:val="000000"/>
          <w:sz w:val="28"/>
          <w:szCs w:val="28"/>
          <w:lang w:val="ru-RU"/>
        </w:rPr>
        <w:t>ї</w:t>
      </w:r>
      <w:r w:rsidR="00967590">
        <w:rPr>
          <w:rFonts w:ascii="Times New Roman" w:eastAsia="Times New Roman" w:hAnsi="Times New Roman" w:cs="Times New Roman"/>
          <w:color w:val="000000"/>
          <w:sz w:val="28"/>
          <w:szCs w:val="28"/>
          <w:lang w:val="ru-RU"/>
        </w:rPr>
        <w:t>.</w:t>
      </w:r>
    </w:p>
    <w:p w14:paraId="3094652C" w14:textId="63084918" w:rsidR="00581CB3" w:rsidRPr="001C37C8" w:rsidRDefault="00581CB3" w:rsidP="00581CB3">
      <w:pPr>
        <w:spacing w:after="0" w:line="360" w:lineRule="auto"/>
        <w:ind w:firstLine="720"/>
        <w:jc w:val="both"/>
        <w:rPr>
          <w:rFonts w:ascii="Times New Roman" w:hAnsi="Times New Roman" w:cs="Times New Roman"/>
          <w:sz w:val="28"/>
          <w:szCs w:val="28"/>
        </w:rPr>
      </w:pPr>
      <w:r w:rsidRPr="00684823">
        <w:rPr>
          <w:rFonts w:ascii="Times New Roman" w:hAnsi="Times New Roman" w:cs="Times New Roman"/>
          <w:b/>
          <w:bCs/>
          <w:sz w:val="28"/>
          <w:szCs w:val="28"/>
        </w:rPr>
        <w:t>Ана</w:t>
      </w:r>
      <w:r w:rsidRPr="00617180">
        <w:rPr>
          <w:rFonts w:ascii="Times New Roman" w:hAnsi="Times New Roman" w:cs="Times New Roman"/>
          <w:b/>
          <w:bCs/>
          <w:sz w:val="28"/>
          <w:szCs w:val="28"/>
        </w:rPr>
        <w:t>ліз</w:t>
      </w:r>
      <w:r w:rsidRPr="001C37C8">
        <w:rPr>
          <w:rFonts w:ascii="Times New Roman" w:hAnsi="Times New Roman" w:cs="Times New Roman"/>
          <w:b/>
          <w:bCs/>
          <w:sz w:val="28"/>
          <w:szCs w:val="28"/>
        </w:rPr>
        <w:t xml:space="preserve"> останніх досліджень та публікацій. </w:t>
      </w:r>
      <w:r w:rsidRPr="00EC4BC3">
        <w:rPr>
          <w:rFonts w:ascii="Times New Roman" w:hAnsi="Times New Roman" w:cs="Times New Roman"/>
          <w:sz w:val="28"/>
          <w:szCs w:val="28"/>
        </w:rPr>
        <w:t xml:space="preserve">Проблеми дослідження теоретичних та </w:t>
      </w:r>
      <w:r w:rsidR="002E054F">
        <w:rPr>
          <w:rFonts w:ascii="Times New Roman" w:hAnsi="Times New Roman" w:cs="Times New Roman"/>
          <w:sz w:val="28"/>
          <w:szCs w:val="28"/>
        </w:rPr>
        <w:t xml:space="preserve">практичних аспектів </w:t>
      </w:r>
      <w:r w:rsidRPr="00EC4BC3">
        <w:rPr>
          <w:rFonts w:ascii="Times New Roman" w:hAnsi="Times New Roman" w:cs="Times New Roman"/>
          <w:sz w:val="28"/>
          <w:szCs w:val="28"/>
        </w:rPr>
        <w:t xml:space="preserve"> </w:t>
      </w:r>
      <w:r w:rsidR="002E054F" w:rsidRPr="00F53CA3">
        <w:rPr>
          <w:rFonts w:ascii="Times New Roman" w:hAnsi="Times New Roman" w:cs="Times New Roman"/>
          <w:bCs/>
          <w:sz w:val="28"/>
          <w:szCs w:val="28"/>
        </w:rPr>
        <w:t xml:space="preserve">використання </w:t>
      </w:r>
      <w:r w:rsidR="00684823">
        <w:rPr>
          <w:rFonts w:ascii="Times New Roman" w:hAnsi="Times New Roman" w:cs="Times New Roman"/>
          <w:bCs/>
          <w:sz w:val="28"/>
          <w:szCs w:val="28"/>
        </w:rPr>
        <w:t xml:space="preserve">іпотерапії досліджені в працях вітчизняних та закордонних вчених таких як </w:t>
      </w:r>
      <w:proofErr w:type="spellStart"/>
      <w:r w:rsidR="00684823" w:rsidRPr="00070728">
        <w:rPr>
          <w:rFonts w:ascii="Times New Roman" w:eastAsia="Times New Roman" w:hAnsi="Times New Roman" w:cs="Times New Roman"/>
          <w:color w:val="000000"/>
          <w:sz w:val="28"/>
          <w:szCs w:val="28"/>
        </w:rPr>
        <w:t>Мисула</w:t>
      </w:r>
      <w:proofErr w:type="spellEnd"/>
      <w:r w:rsidR="00684823" w:rsidRPr="00070728">
        <w:rPr>
          <w:rFonts w:ascii="Times New Roman" w:eastAsia="Times New Roman" w:hAnsi="Times New Roman" w:cs="Times New Roman"/>
          <w:color w:val="000000"/>
          <w:sz w:val="28"/>
          <w:szCs w:val="28"/>
        </w:rPr>
        <w:t xml:space="preserve"> І. Р.</w:t>
      </w:r>
      <w:r w:rsidR="00684823">
        <w:rPr>
          <w:rFonts w:ascii="Times New Roman" w:eastAsia="Times New Roman" w:hAnsi="Times New Roman" w:cs="Times New Roman"/>
          <w:color w:val="000000"/>
          <w:sz w:val="28"/>
          <w:szCs w:val="28"/>
        </w:rPr>
        <w:t xml:space="preserve">, </w:t>
      </w:r>
      <w:proofErr w:type="spellStart"/>
      <w:r w:rsidR="00684823" w:rsidRPr="00070728">
        <w:rPr>
          <w:rFonts w:ascii="Times New Roman" w:eastAsia="Times New Roman" w:hAnsi="Times New Roman" w:cs="Times New Roman"/>
          <w:color w:val="000000"/>
          <w:sz w:val="28"/>
          <w:szCs w:val="28"/>
        </w:rPr>
        <w:t>Бріскін</w:t>
      </w:r>
      <w:proofErr w:type="spellEnd"/>
      <w:r w:rsidR="00684823" w:rsidRPr="00070728">
        <w:rPr>
          <w:rFonts w:ascii="Times New Roman" w:eastAsia="Times New Roman" w:hAnsi="Times New Roman" w:cs="Times New Roman"/>
          <w:color w:val="000000"/>
          <w:sz w:val="28"/>
          <w:szCs w:val="28"/>
        </w:rPr>
        <w:t xml:space="preserve"> Ю. А.</w:t>
      </w:r>
      <w:r w:rsidR="00684823">
        <w:rPr>
          <w:rFonts w:ascii="Times New Roman" w:eastAsia="Times New Roman" w:hAnsi="Times New Roman" w:cs="Times New Roman"/>
          <w:color w:val="000000"/>
          <w:sz w:val="28"/>
          <w:szCs w:val="28"/>
        </w:rPr>
        <w:t xml:space="preserve">, </w:t>
      </w:r>
      <w:r w:rsidR="00684823" w:rsidRPr="00070728">
        <w:rPr>
          <w:rFonts w:ascii="Times New Roman" w:eastAsia="Times New Roman" w:hAnsi="Times New Roman" w:cs="Times New Roman"/>
          <w:color w:val="000000"/>
          <w:sz w:val="28"/>
          <w:szCs w:val="28"/>
        </w:rPr>
        <w:t>Мурза В. П.</w:t>
      </w:r>
      <w:r w:rsidR="00684823">
        <w:rPr>
          <w:rFonts w:ascii="Times New Roman" w:eastAsia="Times New Roman" w:hAnsi="Times New Roman" w:cs="Times New Roman"/>
          <w:color w:val="000000"/>
          <w:sz w:val="28"/>
          <w:szCs w:val="28"/>
        </w:rPr>
        <w:t xml:space="preserve">, </w:t>
      </w:r>
      <w:r w:rsidR="00684823" w:rsidRPr="00070728">
        <w:rPr>
          <w:rFonts w:ascii="Times New Roman" w:eastAsia="Times New Roman" w:hAnsi="Times New Roman" w:cs="Times New Roman"/>
          <w:color w:val="000000"/>
          <w:sz w:val="28"/>
          <w:szCs w:val="28"/>
        </w:rPr>
        <w:t xml:space="preserve">Соколовський В. С., Романова Н. О., </w:t>
      </w:r>
      <w:proofErr w:type="spellStart"/>
      <w:r w:rsidR="00684823" w:rsidRPr="00070728">
        <w:rPr>
          <w:rFonts w:ascii="Times New Roman" w:eastAsia="Times New Roman" w:hAnsi="Times New Roman" w:cs="Times New Roman"/>
          <w:color w:val="000000"/>
          <w:sz w:val="28"/>
          <w:szCs w:val="28"/>
        </w:rPr>
        <w:t>Юшковська</w:t>
      </w:r>
      <w:proofErr w:type="spellEnd"/>
      <w:r w:rsidR="00684823" w:rsidRPr="00070728">
        <w:rPr>
          <w:rFonts w:ascii="Times New Roman" w:eastAsia="Times New Roman" w:hAnsi="Times New Roman" w:cs="Times New Roman"/>
          <w:color w:val="000000"/>
          <w:sz w:val="28"/>
          <w:szCs w:val="28"/>
        </w:rPr>
        <w:t xml:space="preserve"> О. Г.</w:t>
      </w:r>
      <w:r w:rsidR="00684823">
        <w:rPr>
          <w:rFonts w:ascii="Times New Roman" w:eastAsia="Times New Roman" w:hAnsi="Times New Roman" w:cs="Times New Roman"/>
          <w:color w:val="000000"/>
          <w:sz w:val="28"/>
          <w:szCs w:val="28"/>
        </w:rPr>
        <w:t xml:space="preserve"> та інші. Проте дане питання ще потребує ретельного та детального вивчення.</w:t>
      </w:r>
    </w:p>
    <w:p w14:paraId="47FA112D" w14:textId="07EDD7ED" w:rsidR="00581CB3" w:rsidRDefault="00C4305A" w:rsidP="00581CB3">
      <w:pPr>
        <w:spacing w:after="0" w:line="360" w:lineRule="auto"/>
        <w:ind w:firstLine="720"/>
        <w:jc w:val="both"/>
        <w:rPr>
          <w:rFonts w:ascii="Times New Roman" w:hAnsi="Times New Roman" w:cs="Times New Roman"/>
          <w:sz w:val="28"/>
          <w:szCs w:val="28"/>
        </w:rPr>
      </w:pPr>
      <w:r w:rsidRPr="00C4305A">
        <w:rPr>
          <w:rFonts w:ascii="Times New Roman" w:hAnsi="Times New Roman" w:cs="Times New Roman"/>
          <w:b/>
          <w:bCs/>
          <w:sz w:val="28"/>
          <w:szCs w:val="28"/>
        </w:rPr>
        <w:t xml:space="preserve">Інформаційну базу дипломної роботи магістра </w:t>
      </w:r>
      <w:r w:rsidRPr="00C4305A">
        <w:rPr>
          <w:rFonts w:ascii="Times New Roman" w:hAnsi="Times New Roman" w:cs="Times New Roman"/>
          <w:sz w:val="28"/>
          <w:szCs w:val="28"/>
        </w:rPr>
        <w:t xml:space="preserve">становили наукові джерела, статті, книги, журнали, академічні публікації та офіційні документи з питань іпотерапії, реабілітації, здоров'я та соціальних послуг. Також, були використані даних із звітів та досліджень проведених організаціями, що займаються </w:t>
      </w:r>
      <w:proofErr w:type="spellStart"/>
      <w:r w:rsidRPr="00C4305A">
        <w:rPr>
          <w:rFonts w:ascii="Times New Roman" w:hAnsi="Times New Roman" w:cs="Times New Roman"/>
          <w:sz w:val="28"/>
          <w:szCs w:val="28"/>
        </w:rPr>
        <w:t>іпотерапією</w:t>
      </w:r>
      <w:proofErr w:type="spellEnd"/>
      <w:r w:rsidRPr="00C4305A">
        <w:rPr>
          <w:rFonts w:ascii="Times New Roman" w:hAnsi="Times New Roman" w:cs="Times New Roman"/>
          <w:sz w:val="28"/>
          <w:szCs w:val="28"/>
        </w:rPr>
        <w:t xml:space="preserve"> та рекреаційними закладами в західних областях України</w:t>
      </w:r>
      <w:r w:rsidR="00581CB3" w:rsidRPr="001C37C8">
        <w:rPr>
          <w:rFonts w:ascii="Times New Roman" w:hAnsi="Times New Roman" w:cs="Times New Roman"/>
          <w:sz w:val="28"/>
          <w:szCs w:val="28"/>
        </w:rPr>
        <w:t xml:space="preserve">, </w:t>
      </w:r>
      <w:r>
        <w:rPr>
          <w:rFonts w:ascii="Times New Roman" w:hAnsi="Times New Roman" w:cs="Times New Roman"/>
          <w:sz w:val="28"/>
          <w:szCs w:val="28"/>
        </w:rPr>
        <w:t>Інтернет</w:t>
      </w:r>
      <w:r w:rsidR="00581CB3" w:rsidRPr="001C37C8">
        <w:rPr>
          <w:rFonts w:ascii="Times New Roman" w:hAnsi="Times New Roman" w:cs="Times New Roman"/>
          <w:sz w:val="28"/>
          <w:szCs w:val="28"/>
        </w:rPr>
        <w:t xml:space="preserve"> джерела.</w:t>
      </w:r>
    </w:p>
    <w:p w14:paraId="780E40F6" w14:textId="2A7BA24F" w:rsidR="002B5916" w:rsidRPr="00C57693" w:rsidRDefault="002B5916" w:rsidP="002B5916">
      <w:pPr>
        <w:pStyle w:val="a9"/>
        <w:shd w:val="clear" w:color="auto" w:fill="FFFFFF"/>
        <w:spacing w:before="0" w:beforeAutospacing="0" w:after="0" w:afterAutospacing="0" w:line="360" w:lineRule="auto"/>
        <w:ind w:firstLine="720"/>
        <w:jc w:val="both"/>
        <w:rPr>
          <w:sz w:val="28"/>
          <w:szCs w:val="22"/>
        </w:rPr>
      </w:pPr>
      <w:bookmarkStart w:id="16" w:name="_Hlk151215268"/>
      <w:r w:rsidRPr="00897ADD">
        <w:rPr>
          <w:b/>
          <w:bCs/>
          <w:sz w:val="28"/>
          <w:szCs w:val="22"/>
        </w:rPr>
        <w:lastRenderedPageBreak/>
        <w:t>Пра</w:t>
      </w:r>
      <w:r w:rsidRPr="002B5916">
        <w:rPr>
          <w:b/>
          <w:bCs/>
          <w:sz w:val="28"/>
          <w:szCs w:val="22"/>
        </w:rPr>
        <w:t>ктична значимість дипломної роботи</w:t>
      </w:r>
      <w:r w:rsidRPr="00C57693">
        <w:rPr>
          <w:sz w:val="28"/>
          <w:szCs w:val="22"/>
        </w:rPr>
        <w:t xml:space="preserve"> </w:t>
      </w:r>
      <w:r w:rsidR="00C4305A" w:rsidRPr="00C4305A">
        <w:rPr>
          <w:b/>
          <w:bCs/>
          <w:sz w:val="28"/>
          <w:szCs w:val="28"/>
        </w:rPr>
        <w:t xml:space="preserve">магістра </w:t>
      </w:r>
      <w:r w:rsidRPr="00C57693">
        <w:rPr>
          <w:sz w:val="28"/>
          <w:szCs w:val="22"/>
        </w:rPr>
        <w:t>полягає в тому</w:t>
      </w:r>
      <w:r>
        <w:rPr>
          <w:sz w:val="28"/>
          <w:szCs w:val="22"/>
        </w:rPr>
        <w:t>,</w:t>
      </w:r>
      <w:r w:rsidRPr="00C57693">
        <w:rPr>
          <w:sz w:val="28"/>
          <w:szCs w:val="22"/>
        </w:rPr>
        <w:t xml:space="preserve"> </w:t>
      </w:r>
      <w:r w:rsidR="00F53CA3" w:rsidRPr="00F53CA3">
        <w:rPr>
          <w:sz w:val="28"/>
          <w:szCs w:val="22"/>
        </w:rPr>
        <w:t xml:space="preserve">що </w:t>
      </w:r>
      <w:r w:rsidR="00897ADD" w:rsidRPr="00897ADD">
        <w:rPr>
          <w:sz w:val="28"/>
          <w:szCs w:val="22"/>
        </w:rPr>
        <w:t>вона допоможе розширити розуміння іпотерапії як ефективного методу лікування та реабілітації.</w:t>
      </w:r>
      <w:bookmarkEnd w:id="16"/>
      <w:r w:rsidR="00897ADD" w:rsidRPr="00897ADD">
        <w:rPr>
          <w:sz w:val="28"/>
          <w:szCs w:val="22"/>
        </w:rPr>
        <w:t xml:space="preserve"> Вивчення історії, сучасного стану та перспектив впровадження іпотерапії у рекреаційних закладах західних областей України дасть підставу для розробки програм підтримки та поліпшення якості цієї форми терапії. Аналіз існуючих закладів та залучення державної та приватної підтримки сприятимуть створенню сприятливих умов для розвитку іпотерапії і забезпеченню доступності цього виду терапії для широкого кола людей. </w:t>
      </w:r>
      <w:bookmarkStart w:id="17" w:name="_Hlk151287623"/>
      <w:r w:rsidR="00897ADD" w:rsidRPr="00897ADD">
        <w:rPr>
          <w:sz w:val="28"/>
          <w:szCs w:val="22"/>
        </w:rPr>
        <w:t>Практичні рекомендації та програми підтримки, розроблені на основі даної дипломної роботи, можуть бути використані рекреаційними закладами, фахівцями зі здоров'я та соціальними службами для покращення та розширення послуг іпотерапії, сприяючи фізичному та психічному благополуччю людей</w:t>
      </w:r>
      <w:r w:rsidR="00F53CA3" w:rsidRPr="00F53CA3">
        <w:rPr>
          <w:sz w:val="28"/>
          <w:szCs w:val="22"/>
        </w:rPr>
        <w:t>.</w:t>
      </w:r>
      <w:bookmarkEnd w:id="17"/>
      <w:r w:rsidR="00F53CA3" w:rsidRPr="00F53CA3">
        <w:rPr>
          <w:sz w:val="28"/>
          <w:szCs w:val="22"/>
        </w:rPr>
        <w:t xml:space="preserve"> </w:t>
      </w:r>
    </w:p>
    <w:p w14:paraId="55DF06F1" w14:textId="640E824B" w:rsidR="002B5916" w:rsidRPr="00C57693" w:rsidRDefault="002B5916" w:rsidP="002B5916">
      <w:pPr>
        <w:pStyle w:val="a9"/>
        <w:shd w:val="clear" w:color="auto" w:fill="FFFFFF"/>
        <w:spacing w:before="0" w:beforeAutospacing="0" w:after="0" w:afterAutospacing="0" w:line="360" w:lineRule="auto"/>
        <w:ind w:firstLine="720"/>
        <w:jc w:val="both"/>
        <w:rPr>
          <w:sz w:val="28"/>
          <w:szCs w:val="22"/>
        </w:rPr>
      </w:pPr>
      <w:r w:rsidRPr="00897ADD">
        <w:rPr>
          <w:b/>
          <w:bCs/>
          <w:sz w:val="28"/>
          <w:szCs w:val="22"/>
        </w:rPr>
        <w:t>Наук</w:t>
      </w:r>
      <w:r w:rsidRPr="002B5916">
        <w:rPr>
          <w:b/>
          <w:bCs/>
          <w:sz w:val="28"/>
          <w:szCs w:val="22"/>
        </w:rPr>
        <w:t>ова новизна дипломної роботи</w:t>
      </w:r>
      <w:r w:rsidRPr="00C57693">
        <w:rPr>
          <w:sz w:val="28"/>
          <w:szCs w:val="22"/>
        </w:rPr>
        <w:t xml:space="preserve"> </w:t>
      </w:r>
      <w:r w:rsidR="00C4305A" w:rsidRPr="00C4305A">
        <w:rPr>
          <w:b/>
          <w:bCs/>
          <w:sz w:val="28"/>
          <w:szCs w:val="28"/>
        </w:rPr>
        <w:t xml:space="preserve">магістра </w:t>
      </w:r>
      <w:r w:rsidRPr="00C57693">
        <w:rPr>
          <w:sz w:val="28"/>
          <w:szCs w:val="22"/>
        </w:rPr>
        <w:t xml:space="preserve">полягає в </w:t>
      </w:r>
      <w:r w:rsidR="00897ADD" w:rsidRPr="00897ADD">
        <w:rPr>
          <w:sz w:val="28"/>
          <w:szCs w:val="22"/>
        </w:rPr>
        <w:t>систематизації та аналізі актуальних наукових джерел, що стосуються іпотерапії у рекреаційних закладах західних областей України. Дипломна робота пропонує комплексний підхід до вивчення ефективності іпотерапії, враховуючи фізичний та психологічний вплив цього методу на здоров'я людей. Крім того, робота розробляє програми підтримки іпотерапії, які враховують специфіку західних областей України. Такий підхід дозволяє заповнити науков</w:t>
      </w:r>
      <w:r w:rsidR="00897ADD">
        <w:rPr>
          <w:sz w:val="28"/>
          <w:szCs w:val="22"/>
        </w:rPr>
        <w:t xml:space="preserve">у </w:t>
      </w:r>
      <w:r w:rsidR="00897ADD" w:rsidRPr="00897ADD">
        <w:rPr>
          <w:sz w:val="28"/>
          <w:szCs w:val="22"/>
        </w:rPr>
        <w:t>прогалину щодо дослідження іпотерапії у конкретному регіоні та забезпечує нові думки та рекомендації для практичного використання. Результати дослідження та розроблені програми підтримки можуть бути корисними для фахівців у галузі реабілітації, здоров'я та соціальних послуг, а також слугувати основою для подальших наукових досліджень у цій області</w:t>
      </w:r>
      <w:r w:rsidR="00F53CA3" w:rsidRPr="00F53CA3">
        <w:rPr>
          <w:sz w:val="28"/>
          <w:szCs w:val="22"/>
        </w:rPr>
        <w:t xml:space="preserve">. </w:t>
      </w:r>
    </w:p>
    <w:p w14:paraId="177EC1FB" w14:textId="7A34ADDE" w:rsidR="00581CB3" w:rsidRDefault="00581CB3" w:rsidP="004917B0">
      <w:pPr>
        <w:pStyle w:val="a6"/>
        <w:spacing w:after="0" w:line="360" w:lineRule="auto"/>
        <w:ind w:left="0" w:firstLine="709"/>
        <w:jc w:val="both"/>
        <w:rPr>
          <w:rFonts w:ascii="Times New Roman" w:eastAsia="Times New Roman" w:hAnsi="Times New Roman" w:cs="Times New Roman"/>
          <w:b/>
          <w:bCs/>
          <w:color w:val="000000"/>
          <w:sz w:val="28"/>
          <w:szCs w:val="28"/>
        </w:rPr>
      </w:pPr>
      <w:r w:rsidRPr="001C37C8">
        <w:rPr>
          <w:rFonts w:ascii="Times New Roman" w:hAnsi="Times New Roman" w:cs="Times New Roman"/>
          <w:b/>
          <w:bCs/>
          <w:sz w:val="28"/>
          <w:szCs w:val="28"/>
        </w:rPr>
        <w:t>Структура та обсяг.</w:t>
      </w:r>
      <w:r w:rsidRPr="001C37C8">
        <w:rPr>
          <w:rFonts w:ascii="Times New Roman" w:hAnsi="Times New Roman" w:cs="Times New Roman"/>
          <w:sz w:val="28"/>
          <w:szCs w:val="28"/>
        </w:rPr>
        <w:t xml:space="preserve"> </w:t>
      </w:r>
      <w:r>
        <w:rPr>
          <w:rFonts w:ascii="Times New Roman" w:hAnsi="Times New Roman" w:cs="Times New Roman"/>
          <w:sz w:val="28"/>
          <w:szCs w:val="28"/>
        </w:rPr>
        <w:t>Дипломна</w:t>
      </w:r>
      <w:r w:rsidRPr="001C37C8">
        <w:rPr>
          <w:rFonts w:ascii="Times New Roman" w:hAnsi="Times New Roman" w:cs="Times New Roman"/>
          <w:sz w:val="28"/>
          <w:szCs w:val="28"/>
        </w:rPr>
        <w:t xml:space="preserve"> робота </w:t>
      </w:r>
      <w:r>
        <w:rPr>
          <w:rFonts w:ascii="Times New Roman" w:hAnsi="Times New Roman" w:cs="Times New Roman"/>
          <w:sz w:val="28"/>
          <w:szCs w:val="28"/>
        </w:rPr>
        <w:t>магістра</w:t>
      </w:r>
      <w:r w:rsidR="0081080A">
        <w:rPr>
          <w:rFonts w:ascii="Times New Roman" w:hAnsi="Times New Roman" w:cs="Times New Roman"/>
          <w:sz w:val="28"/>
          <w:szCs w:val="28"/>
        </w:rPr>
        <w:t xml:space="preserve"> складається з вступу, </w:t>
      </w:r>
      <w:r w:rsidR="00212AD9">
        <w:rPr>
          <w:rFonts w:ascii="Times New Roman" w:hAnsi="Times New Roman" w:cs="Times New Roman"/>
          <w:sz w:val="28"/>
          <w:szCs w:val="28"/>
        </w:rPr>
        <w:t>3</w:t>
      </w:r>
      <w:r w:rsidR="0081080A">
        <w:rPr>
          <w:rFonts w:ascii="Times New Roman" w:hAnsi="Times New Roman" w:cs="Times New Roman"/>
          <w:sz w:val="28"/>
          <w:szCs w:val="28"/>
        </w:rPr>
        <w:t xml:space="preserve"> розділів та висновків до них, загальних висновків та списку використаних джерел.</w:t>
      </w:r>
      <w:r w:rsidR="004264BD">
        <w:rPr>
          <w:rFonts w:ascii="Times New Roman" w:hAnsi="Times New Roman" w:cs="Times New Roman"/>
          <w:sz w:val="28"/>
          <w:szCs w:val="28"/>
        </w:rPr>
        <w:t xml:space="preserve"> Обсяг роботи – 70 сторінок. </w:t>
      </w:r>
    </w:p>
    <w:p w14:paraId="7DFBB3C6" w14:textId="33B8CC66" w:rsidR="00581CB3" w:rsidRDefault="00581CB3">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5DFFC1B1" w14:textId="6676A7EB" w:rsidR="0081080A" w:rsidRDefault="0081080A" w:rsidP="0081080A">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1. </w:t>
      </w:r>
      <w:r w:rsidR="00B5527E">
        <w:rPr>
          <w:rFonts w:ascii="Times New Roman" w:eastAsia="Times New Roman" w:hAnsi="Times New Roman" w:cs="Times New Roman"/>
          <w:b/>
          <w:bCs/>
          <w:color w:val="000000"/>
          <w:sz w:val="28"/>
          <w:szCs w:val="28"/>
        </w:rPr>
        <w:t>ТЕОРЕТИЧНІ АСПЕКТИ ІПОТЕРАПІЇ</w:t>
      </w:r>
    </w:p>
    <w:p w14:paraId="3CDFD1AA" w14:textId="77777777" w:rsidR="00B5527E" w:rsidRPr="00501507" w:rsidRDefault="00B5527E" w:rsidP="00592832">
      <w:pPr>
        <w:pStyle w:val="a6"/>
        <w:numPr>
          <w:ilvl w:val="1"/>
          <w:numId w:val="1"/>
        </w:numPr>
        <w:spacing w:after="0" w:line="360" w:lineRule="auto"/>
        <w:ind w:left="0" w:firstLine="709"/>
        <w:jc w:val="both"/>
        <w:rPr>
          <w:rFonts w:ascii="Times New Roman" w:eastAsia="Times New Roman" w:hAnsi="Times New Roman" w:cs="Times New Roman"/>
          <w:b/>
          <w:bCs/>
          <w:color w:val="000000"/>
          <w:sz w:val="28"/>
          <w:szCs w:val="28"/>
        </w:rPr>
      </w:pPr>
      <w:r w:rsidRPr="00501507">
        <w:rPr>
          <w:rFonts w:ascii="Times New Roman" w:eastAsia="Times New Roman" w:hAnsi="Times New Roman" w:cs="Times New Roman"/>
          <w:b/>
          <w:bCs/>
          <w:color w:val="000000"/>
          <w:sz w:val="28"/>
          <w:szCs w:val="28"/>
        </w:rPr>
        <w:t>Визначення іпотерапії та її основні принципи</w:t>
      </w:r>
    </w:p>
    <w:p w14:paraId="374FE866" w14:textId="08633D34" w:rsidR="00363AC3" w:rsidRDefault="00363AC3" w:rsidP="00B5527E">
      <w:pPr>
        <w:spacing w:after="0" w:line="360" w:lineRule="auto"/>
        <w:ind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t xml:space="preserve">Іпотерапія </w:t>
      </w:r>
      <w:r>
        <w:rPr>
          <w:rFonts w:ascii="Times New Roman" w:eastAsia="Times New Roman" w:hAnsi="Times New Roman" w:cs="Times New Roman"/>
          <w:color w:val="000000"/>
          <w:sz w:val="28"/>
          <w:szCs w:val="28"/>
        </w:rPr>
        <w:t>–</w:t>
      </w:r>
      <w:r w:rsidRPr="00363AC3">
        <w:rPr>
          <w:rFonts w:ascii="Times New Roman" w:eastAsia="Times New Roman" w:hAnsi="Times New Roman" w:cs="Times New Roman"/>
          <w:color w:val="000000"/>
          <w:sz w:val="28"/>
          <w:szCs w:val="28"/>
        </w:rPr>
        <w:t xml:space="preserve"> це метод лікування та реабілітації, який використовує взаємодію між людиною та конем. Сам термін «іпотерапія» походить від грецького слова «</w:t>
      </w:r>
      <w:proofErr w:type="spellStart"/>
      <w:r w:rsidRPr="00363AC3">
        <w:rPr>
          <w:rFonts w:ascii="Times New Roman" w:eastAsia="Times New Roman" w:hAnsi="Times New Roman" w:cs="Times New Roman"/>
          <w:color w:val="000000"/>
          <w:sz w:val="28"/>
          <w:szCs w:val="28"/>
        </w:rPr>
        <w:t>гіппос</w:t>
      </w:r>
      <w:proofErr w:type="spellEnd"/>
      <w:r w:rsidRPr="00363AC3">
        <w:rPr>
          <w:rFonts w:ascii="Times New Roman" w:eastAsia="Times New Roman" w:hAnsi="Times New Roman" w:cs="Times New Roman"/>
          <w:color w:val="000000"/>
          <w:sz w:val="28"/>
          <w:szCs w:val="28"/>
        </w:rPr>
        <w:t>», що означає «кінь»</w:t>
      </w:r>
      <w:r w:rsidR="004917B0">
        <w:rPr>
          <w:rFonts w:ascii="Times New Roman" w:eastAsia="Times New Roman" w:hAnsi="Times New Roman" w:cs="Times New Roman"/>
          <w:color w:val="000000"/>
          <w:sz w:val="28"/>
          <w:szCs w:val="28"/>
        </w:rPr>
        <w:t xml:space="preserve"> [24]</w:t>
      </w:r>
      <w:r w:rsidRPr="00363AC3">
        <w:rPr>
          <w:rFonts w:ascii="Times New Roman" w:eastAsia="Times New Roman" w:hAnsi="Times New Roman" w:cs="Times New Roman"/>
          <w:color w:val="000000"/>
          <w:sz w:val="28"/>
          <w:szCs w:val="28"/>
        </w:rPr>
        <w:t>. Головна ідея полягає у використанні спеціально навчених коней, які вміють працювати з хворими або особами з обмеженими можливостями, сприяючи їх фізичному та психічному відновленню. Коні, використовувані в іпотерапії, підбираються з урахуванням особливостей пацієнта та його потреб. Ці спеціально підготовлені коні мають покладений на них акцент, заспокоюючий темп руху, високу витривалість і здатність сприймати людські емоції. Іпотерапія часто використовується для дітей з різними фізичними та розумовими обмеженнями, а також для дорослих з різними патологіями. Головна мета іпотерапії полягає у поліпшенні фізичного стану, розвитку моторики, збільшенні координації та гнучкості м'язів. Крім того, взаємодія з конем сприяє зниженню рівня стресу та тривоги, покращенню настрою та самопочуття. Іпотерапія також впливає на психологічний аспект, сприяючи соціальній взаємодії, комунікації та розвитку емоційних навичок.</w:t>
      </w:r>
    </w:p>
    <w:p w14:paraId="717B464A" w14:textId="40C07059"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Іпотерапія є широко визнаним методом реабілітації після різних захворювань, спрямованим на досягнення стійкої ремісії та соціальної адаптації. Це форма лікування, яка використовує верхову їзду на коні під наглядом лікаря-</w:t>
      </w:r>
      <w:proofErr w:type="spellStart"/>
      <w:r w:rsidRPr="00E305EE">
        <w:rPr>
          <w:rFonts w:ascii="Times New Roman" w:eastAsia="Times New Roman" w:hAnsi="Times New Roman" w:cs="Times New Roman"/>
          <w:color w:val="000000"/>
          <w:sz w:val="28"/>
          <w:szCs w:val="28"/>
        </w:rPr>
        <w:t>іпотерапевта</w:t>
      </w:r>
      <w:proofErr w:type="spellEnd"/>
      <w:r w:rsidRPr="00E305EE">
        <w:rPr>
          <w:rFonts w:ascii="Times New Roman" w:eastAsia="Times New Roman" w:hAnsi="Times New Roman" w:cs="Times New Roman"/>
          <w:color w:val="000000"/>
          <w:sz w:val="28"/>
          <w:szCs w:val="28"/>
        </w:rPr>
        <w:t xml:space="preserve"> або спеціально навченого інструктора верхової їзди. Цей метод терапії має унікальність у тому, що одночасно впливає на фізичний, психологічний та емоційний стан пацієнтів з неврологічними, психічними, фізичними та іншими серйозними порушеннями</w:t>
      </w:r>
      <w:r w:rsidR="004917B0">
        <w:rPr>
          <w:rFonts w:ascii="Times New Roman" w:eastAsia="Times New Roman" w:hAnsi="Times New Roman" w:cs="Times New Roman"/>
          <w:color w:val="000000"/>
          <w:sz w:val="28"/>
          <w:szCs w:val="28"/>
        </w:rPr>
        <w:t xml:space="preserve"> [26]</w:t>
      </w:r>
      <w:r w:rsidRPr="00E305EE">
        <w:rPr>
          <w:rFonts w:ascii="Times New Roman" w:eastAsia="Times New Roman" w:hAnsi="Times New Roman" w:cs="Times New Roman"/>
          <w:color w:val="000000"/>
          <w:sz w:val="28"/>
          <w:szCs w:val="28"/>
        </w:rPr>
        <w:t xml:space="preserve">. </w:t>
      </w:r>
      <w:proofErr w:type="spellStart"/>
      <w:r w:rsidRPr="00E305EE">
        <w:rPr>
          <w:rFonts w:ascii="Times New Roman" w:eastAsia="Times New Roman" w:hAnsi="Times New Roman" w:cs="Times New Roman"/>
          <w:color w:val="000000"/>
          <w:sz w:val="28"/>
          <w:szCs w:val="28"/>
        </w:rPr>
        <w:t>Гіпократ</w:t>
      </w:r>
      <w:proofErr w:type="spellEnd"/>
      <w:r w:rsidRPr="00E305EE">
        <w:rPr>
          <w:rFonts w:ascii="Times New Roman" w:eastAsia="Times New Roman" w:hAnsi="Times New Roman" w:cs="Times New Roman"/>
          <w:color w:val="000000"/>
          <w:sz w:val="28"/>
          <w:szCs w:val="28"/>
        </w:rPr>
        <w:t xml:space="preserve">, лікар давньогрецької епохи, був першим, хто висловив думку про потенційні лікувальні властивості коней, стверджуючи, що прямий контакт з ними допомагає швидше і ефективніше одужати хворим людям. Верхова їзда, за його словами, звільняє хворих від мороку думок і викликає світлі, радісні та </w:t>
      </w:r>
      <w:r w:rsidRPr="00E305EE">
        <w:rPr>
          <w:rFonts w:ascii="Times New Roman" w:eastAsia="Times New Roman" w:hAnsi="Times New Roman" w:cs="Times New Roman"/>
          <w:color w:val="000000"/>
          <w:sz w:val="28"/>
          <w:szCs w:val="28"/>
        </w:rPr>
        <w:lastRenderedPageBreak/>
        <w:t>позитивні емоції. Однак, медична спільнота почала проявляти зацікавленість до цієї форми терапії лише у другій половині ХХ століття. Іпотерапія набула найбільшого розвитку у країнах Західної Європи, Скандинавії, США, Польщі, країнах Балтії та в Україні. На сьогоднішній день іпотерапія застосовується у 45 країнах як додатковий метод лікування, і вона є офіційно визнаним видом терапії, хоча в інших країнах вона відноситься до</w:t>
      </w:r>
      <w:r w:rsidRPr="0050150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альтернативної </w:t>
      </w:r>
      <w:r w:rsidRPr="00E305EE">
        <w:rPr>
          <w:rFonts w:ascii="Times New Roman" w:eastAsia="Times New Roman" w:hAnsi="Times New Roman" w:cs="Times New Roman"/>
          <w:color w:val="000000"/>
          <w:sz w:val="28"/>
          <w:szCs w:val="28"/>
        </w:rPr>
        <w:t xml:space="preserve">медицини. Іпотерапія найчастіше використовується для фізичної та соціально-психологічної реабілітації дітей та дорослих з захворюваннями нервової системи та опорно-рухового апарату, а також з психічними відхиленнями у розвитку. Цей метод терапії здатний поліпшити моторні навички, координацію, баланс, гнучкість та </w:t>
      </w:r>
      <w:proofErr w:type="spellStart"/>
      <w:r w:rsidRPr="00E305EE">
        <w:rPr>
          <w:rFonts w:ascii="Times New Roman" w:eastAsia="Times New Roman" w:hAnsi="Times New Roman" w:cs="Times New Roman"/>
          <w:color w:val="000000"/>
          <w:sz w:val="28"/>
          <w:szCs w:val="28"/>
        </w:rPr>
        <w:t>силоустановку</w:t>
      </w:r>
      <w:proofErr w:type="spellEnd"/>
      <w:r w:rsidRPr="00E305EE">
        <w:rPr>
          <w:rFonts w:ascii="Times New Roman" w:eastAsia="Times New Roman" w:hAnsi="Times New Roman" w:cs="Times New Roman"/>
          <w:color w:val="000000"/>
          <w:sz w:val="28"/>
          <w:szCs w:val="28"/>
        </w:rPr>
        <w:t>. Він також сприяє розвитку самосвідомості, соціальних навичок, комунікації та емоційного благополуччя. Іпотерапія стимулює позитивний настрій, знижує рівень стресу, покращує самооцінку та впевненість у собі. Ця форма терапії має безпосередній вплив на фізичне і психічне благополуччя пацієнтів, допомагаючи їм досягти кращих результатів у процесі відновлення та адаптації до повсякденного життя.</w:t>
      </w:r>
    </w:p>
    <w:p w14:paraId="2144756D" w14:textId="01A4F8CD"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Кінні прогулянки – це не тільки приємне проведення часу, але і спосіб вилікувати багато </w:t>
      </w:r>
      <w:proofErr w:type="spellStart"/>
      <w:r w:rsidRPr="00D27650">
        <w:rPr>
          <w:rFonts w:ascii="Times New Roman" w:eastAsia="Times New Roman" w:hAnsi="Times New Roman" w:cs="Times New Roman"/>
          <w:color w:val="000000"/>
          <w:sz w:val="28"/>
          <w:szCs w:val="28"/>
        </w:rPr>
        <w:t>хвороб</w:t>
      </w:r>
      <w:proofErr w:type="spellEnd"/>
      <w:r w:rsidRPr="00D27650">
        <w:rPr>
          <w:rFonts w:ascii="Times New Roman" w:eastAsia="Times New Roman" w:hAnsi="Times New Roman" w:cs="Times New Roman"/>
          <w:color w:val="000000"/>
          <w:sz w:val="28"/>
          <w:szCs w:val="28"/>
        </w:rPr>
        <w:t xml:space="preserve"> та підтримати фізичну форму </w:t>
      </w:r>
      <w:r w:rsidRPr="004917B0">
        <w:rPr>
          <w:rFonts w:ascii="Times New Roman" w:eastAsia="Times New Roman" w:hAnsi="Times New Roman" w:cs="Times New Roman"/>
          <w:color w:val="000000"/>
          <w:sz w:val="28"/>
          <w:szCs w:val="28"/>
        </w:rPr>
        <w:t>[</w:t>
      </w:r>
      <w:r w:rsidR="004917B0" w:rsidRPr="004917B0">
        <w:rPr>
          <w:rFonts w:ascii="Times New Roman" w:eastAsia="Times New Roman" w:hAnsi="Times New Roman" w:cs="Times New Roman"/>
          <w:color w:val="000000"/>
          <w:sz w:val="28"/>
          <w:szCs w:val="28"/>
        </w:rPr>
        <w:t>38</w:t>
      </w:r>
      <w:r w:rsidRPr="004917B0">
        <w:rPr>
          <w:rFonts w:ascii="Times New Roman" w:eastAsia="Times New Roman" w:hAnsi="Times New Roman" w:cs="Times New Roman"/>
          <w:color w:val="000000"/>
          <w:sz w:val="28"/>
          <w:szCs w:val="28"/>
        </w:rPr>
        <w:t>].</w:t>
      </w:r>
    </w:p>
    <w:p w14:paraId="5A59A9D7"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501507">
        <w:rPr>
          <w:rFonts w:ascii="Times New Roman" w:eastAsia="Times New Roman" w:hAnsi="Times New Roman" w:cs="Times New Roman"/>
          <w:color w:val="000000"/>
          <w:sz w:val="28"/>
          <w:szCs w:val="28"/>
        </w:rPr>
        <w:t>Іпотерапія є формою реабілітаційного та терапевтичного впливу, яка використовує взаємодію з конями для поліпшення фізичного, психічного та соціального функціонування людей з різними потребами. Термін "іпотерапія" походить від грецького слова "</w:t>
      </w:r>
      <w:proofErr w:type="spellStart"/>
      <w:r w:rsidRPr="00501507">
        <w:rPr>
          <w:rFonts w:ascii="Times New Roman" w:eastAsia="Times New Roman" w:hAnsi="Times New Roman" w:cs="Times New Roman"/>
          <w:color w:val="000000"/>
          <w:sz w:val="28"/>
          <w:szCs w:val="28"/>
        </w:rPr>
        <w:t>hippos</w:t>
      </w:r>
      <w:proofErr w:type="spellEnd"/>
      <w:r w:rsidRPr="00501507">
        <w:rPr>
          <w:rFonts w:ascii="Times New Roman" w:eastAsia="Times New Roman" w:hAnsi="Times New Roman" w:cs="Times New Roman"/>
          <w:color w:val="000000"/>
          <w:sz w:val="28"/>
          <w:szCs w:val="28"/>
        </w:rPr>
        <w:t>", що означає "кінь", і латинського слова "</w:t>
      </w:r>
      <w:proofErr w:type="spellStart"/>
      <w:r w:rsidRPr="00501507">
        <w:rPr>
          <w:rFonts w:ascii="Times New Roman" w:eastAsia="Times New Roman" w:hAnsi="Times New Roman" w:cs="Times New Roman"/>
          <w:color w:val="000000"/>
          <w:sz w:val="28"/>
          <w:szCs w:val="28"/>
        </w:rPr>
        <w:t>therapia</w:t>
      </w:r>
      <w:proofErr w:type="spellEnd"/>
      <w:r w:rsidRPr="00501507">
        <w:rPr>
          <w:rFonts w:ascii="Times New Roman" w:eastAsia="Times New Roman" w:hAnsi="Times New Roman" w:cs="Times New Roman"/>
          <w:color w:val="000000"/>
          <w:sz w:val="28"/>
          <w:szCs w:val="28"/>
        </w:rPr>
        <w:t>", що означає "лікування". Іпотерапія поєднує в собі елементи фізіотерапії, психотерапії та соціальної реабілітації, пропонуючи комплексний підхід до здоров'я та благополуччя пацієнтів</w:t>
      </w:r>
      <w:r>
        <w:rPr>
          <w:rFonts w:ascii="Times New Roman" w:eastAsia="Times New Roman" w:hAnsi="Times New Roman" w:cs="Times New Roman"/>
          <w:color w:val="000000"/>
          <w:sz w:val="28"/>
          <w:szCs w:val="28"/>
        </w:rPr>
        <w:t xml:space="preserve"> (рис.1.1)</w:t>
      </w:r>
      <w:r w:rsidRPr="004D40BC">
        <w:rPr>
          <w:rFonts w:ascii="Times New Roman" w:eastAsia="Times New Roman" w:hAnsi="Times New Roman" w:cs="Times New Roman"/>
          <w:color w:val="000000"/>
          <w:sz w:val="28"/>
          <w:szCs w:val="28"/>
        </w:rPr>
        <w:t>.</w:t>
      </w:r>
    </w:p>
    <w:p w14:paraId="3CD595BE"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Pr>
          <w:noProof/>
        </w:rPr>
        <w:lastRenderedPageBreak/>
        <w:drawing>
          <wp:inline distT="0" distB="0" distL="0" distR="0" wp14:anchorId="23D9D5A9" wp14:editId="76E67C66">
            <wp:extent cx="4792980" cy="3533126"/>
            <wp:effectExtent l="0" t="0" r="7620" b="0"/>
            <wp:docPr id="1" name="Рисунок 1" descr="Іпотерапія: ДО ЗДОРОВ'Я - ВЕРХИ НА КО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потерапія: ДО ЗДОРОВ'Я - ВЕРХИ НА КОН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155" cy="3545049"/>
                    </a:xfrm>
                    <a:prstGeom prst="rect">
                      <a:avLst/>
                    </a:prstGeom>
                    <a:noFill/>
                    <a:ln>
                      <a:noFill/>
                    </a:ln>
                  </pic:spPr>
                </pic:pic>
              </a:graphicData>
            </a:graphic>
          </wp:inline>
        </w:drawing>
      </w:r>
    </w:p>
    <w:p w14:paraId="68DE5E6E"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Рис.1.1. Іпотерапія</w:t>
      </w:r>
    </w:p>
    <w:p w14:paraId="35D99BF2" w14:textId="58E3F274" w:rsidR="00B5527E" w:rsidRPr="004D40BC"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Додаткові приклади визначень іпотерапії можуть включати</w:t>
      </w:r>
      <w:r w:rsidR="004917B0">
        <w:rPr>
          <w:rFonts w:ascii="Times New Roman" w:eastAsia="Times New Roman" w:hAnsi="Times New Roman" w:cs="Times New Roman"/>
          <w:color w:val="000000"/>
          <w:sz w:val="28"/>
          <w:szCs w:val="28"/>
        </w:rPr>
        <w:t xml:space="preserve"> [14]</w:t>
      </w:r>
      <w:r w:rsidRPr="004D40BC">
        <w:rPr>
          <w:rFonts w:ascii="Times New Roman" w:eastAsia="Times New Roman" w:hAnsi="Times New Roman" w:cs="Times New Roman"/>
          <w:color w:val="000000"/>
          <w:sz w:val="28"/>
          <w:szCs w:val="28"/>
        </w:rPr>
        <w:t>:</w:t>
      </w:r>
    </w:p>
    <w:p w14:paraId="784061A9" w14:textId="77777777" w:rsidR="00B5527E" w:rsidRPr="004D40BC"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Іпотерапія є формою альтернативної терапії, що використовує фізичну взаємодію з конями для покращення функціонування та благополуччя осіб з різними психофізичними потребами.</w:t>
      </w:r>
    </w:p>
    <w:p w14:paraId="58EF8CED" w14:textId="77777777" w:rsidR="00B5527E" w:rsidRPr="004D40BC"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Іпотерапія є комплексною методикою, що використовує терапевтичну взаємодію з конями з метою поліпшення фізичних, психологічних та соціальних аспектів життя людей з різними обмеженнями.</w:t>
      </w:r>
    </w:p>
    <w:p w14:paraId="78FE35BD" w14:textId="77777777" w:rsidR="00B5527E" w:rsidRPr="004D40BC"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Іпотерапія є формою реабілітації, що базується на фізичних та психологічних ефектах взаємодії з конями з метою покращення функціонального стану та якості життя осіб з різними спеціальними потребами</w:t>
      </w:r>
      <w:r>
        <w:rPr>
          <w:rFonts w:ascii="Times New Roman" w:eastAsia="Times New Roman" w:hAnsi="Times New Roman" w:cs="Times New Roman"/>
          <w:color w:val="000000"/>
          <w:sz w:val="28"/>
          <w:szCs w:val="28"/>
        </w:rPr>
        <w:t>.</w:t>
      </w:r>
    </w:p>
    <w:p w14:paraId="4B60851A" w14:textId="44BA2AAE" w:rsidR="00B5527E" w:rsidRPr="004D40BC"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Основні принципи іпотерапії</w:t>
      </w:r>
      <w:r w:rsidR="004917B0">
        <w:rPr>
          <w:rFonts w:ascii="Times New Roman" w:eastAsia="Times New Roman" w:hAnsi="Times New Roman" w:cs="Times New Roman"/>
          <w:color w:val="000000"/>
          <w:sz w:val="28"/>
          <w:szCs w:val="28"/>
        </w:rPr>
        <w:t xml:space="preserve"> [12, с.142]</w:t>
      </w:r>
      <w:r w:rsidRPr="004D40BC">
        <w:rPr>
          <w:rFonts w:ascii="Times New Roman" w:eastAsia="Times New Roman" w:hAnsi="Times New Roman" w:cs="Times New Roman"/>
          <w:color w:val="000000"/>
          <w:sz w:val="28"/>
          <w:szCs w:val="28"/>
        </w:rPr>
        <w:t>:</w:t>
      </w:r>
    </w:p>
    <w:p w14:paraId="50DF1095"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Взаємодія з конем: Кінь виступає як основний терапевтичний інструмент у сеансах іпотерапії. Взаємодія з твариною дозволяє встановити емоційний та фізичний контакт, сприяє розвитку спритності, координації рухів та сенсорної інтеграції.</w:t>
      </w:r>
    </w:p>
    <w:p w14:paraId="188C11AD"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lastRenderedPageBreak/>
        <w:t>Цільова спрямованість: Іпотерапія має чітко визначені цілі, які пов'язані з поліпшенням конкретних функцій та покращанням якості життя пацієнтів. Цілі можуть варіюватись від фізичного відновлення до психологічної реабілітації та соціальної інтеграції.</w:t>
      </w:r>
    </w:p>
    <w:p w14:paraId="508EE2C1"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 xml:space="preserve">Індивідуальний підхід: Кожний пацієнт має свої унікальні потреби та можливості, тому підхід до іпотерапії повинен базуватись на індивідуальній основі. </w:t>
      </w:r>
      <w:proofErr w:type="spellStart"/>
      <w:r w:rsidRPr="004D40BC">
        <w:rPr>
          <w:rFonts w:ascii="Times New Roman" w:eastAsia="Times New Roman" w:hAnsi="Times New Roman" w:cs="Times New Roman"/>
          <w:color w:val="000000"/>
          <w:sz w:val="28"/>
          <w:szCs w:val="28"/>
        </w:rPr>
        <w:t>Іпотерапевт</w:t>
      </w:r>
      <w:proofErr w:type="spellEnd"/>
      <w:r w:rsidRPr="004D40BC">
        <w:rPr>
          <w:rFonts w:ascii="Times New Roman" w:eastAsia="Times New Roman" w:hAnsi="Times New Roman" w:cs="Times New Roman"/>
          <w:color w:val="000000"/>
          <w:sz w:val="28"/>
          <w:szCs w:val="28"/>
        </w:rPr>
        <w:t xml:space="preserve"> враховує особливості кожного клієнта, його фізичний стан, психологічні потреби та цілі, розробляючи індивідуальну програму терапії.</w:t>
      </w:r>
    </w:p>
    <w:p w14:paraId="149DD5D7"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Застосування спеціальних методик: Іпотерапія використовує різноманітні методики та техніки, що спеціально розроблені для роботи з конями. Це можуть бути вправи на тренування рівноваги та координації, масаж конем, заняття зі зміною положення на спині коня тощо.</w:t>
      </w:r>
    </w:p>
    <w:p w14:paraId="062156C6"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Мультимодальний підхід: Іпотерапія може поєднуватись з іншими формами терапії або реабілітаційними методами, створюючи комплексний підхід до лікування. Наприклад, в іпотерапії можуть використовуватись елементи фізіотерапії, реабілітації мовлення, психотерапії чи сенсорної інтеграції.</w:t>
      </w:r>
    </w:p>
    <w:p w14:paraId="480AB036"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 xml:space="preserve">Команда фахівців: У проведенні іпотерапії беруть участь не лише </w:t>
      </w:r>
      <w:proofErr w:type="spellStart"/>
      <w:r w:rsidRPr="004D40BC">
        <w:rPr>
          <w:rFonts w:ascii="Times New Roman" w:eastAsia="Times New Roman" w:hAnsi="Times New Roman" w:cs="Times New Roman"/>
          <w:color w:val="000000"/>
          <w:sz w:val="28"/>
          <w:szCs w:val="28"/>
        </w:rPr>
        <w:t>іпотерапевти</w:t>
      </w:r>
      <w:proofErr w:type="spellEnd"/>
      <w:r w:rsidRPr="004D40BC">
        <w:rPr>
          <w:rFonts w:ascii="Times New Roman" w:eastAsia="Times New Roman" w:hAnsi="Times New Roman" w:cs="Times New Roman"/>
          <w:color w:val="000000"/>
          <w:sz w:val="28"/>
          <w:szCs w:val="28"/>
        </w:rPr>
        <w:t>, але і інші спеціалісти, такі як ветеринари, фізіотерапевти, психологи та соціальні працівники. Ця команда спільно працює для досягнення максимального терапевтичного ефекту та забезпечення безпеки пацієнтів.</w:t>
      </w:r>
    </w:p>
    <w:p w14:paraId="5D16EFFE"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 xml:space="preserve">Етичні аспекти: У іпотерапії важлива увага приділяється етичним принципам, таким як повага до гідності пацієнта, забезпечення конфіденційності, згода та безпека учасників. </w:t>
      </w:r>
      <w:proofErr w:type="spellStart"/>
      <w:r w:rsidRPr="004D40BC">
        <w:rPr>
          <w:rFonts w:ascii="Times New Roman" w:eastAsia="Times New Roman" w:hAnsi="Times New Roman" w:cs="Times New Roman"/>
          <w:color w:val="000000"/>
          <w:sz w:val="28"/>
          <w:szCs w:val="28"/>
        </w:rPr>
        <w:t>Іпотерапевти</w:t>
      </w:r>
      <w:proofErr w:type="spellEnd"/>
      <w:r w:rsidRPr="004D40BC">
        <w:rPr>
          <w:rFonts w:ascii="Times New Roman" w:eastAsia="Times New Roman" w:hAnsi="Times New Roman" w:cs="Times New Roman"/>
          <w:color w:val="000000"/>
          <w:sz w:val="28"/>
          <w:szCs w:val="28"/>
        </w:rPr>
        <w:t xml:space="preserve"> повинні дотримуватись професійної етики та стандартів поведінки.</w:t>
      </w:r>
    </w:p>
    <w:p w14:paraId="5401BE16"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 xml:space="preserve">Наукове обґрунтування: Розвиток іпотерапії базується на наукових дослідженнях та доказовій медицині. Важливо проводити наукові </w:t>
      </w:r>
      <w:r w:rsidRPr="004D40BC">
        <w:rPr>
          <w:rFonts w:ascii="Times New Roman" w:eastAsia="Times New Roman" w:hAnsi="Times New Roman" w:cs="Times New Roman"/>
          <w:color w:val="000000"/>
          <w:sz w:val="28"/>
          <w:szCs w:val="28"/>
        </w:rPr>
        <w:lastRenderedPageBreak/>
        <w:t>дослідження, щоб підтвердити ефективність іпотерапії, встановити найкращі практики та вдосконалити методи терапії.</w:t>
      </w:r>
    </w:p>
    <w:p w14:paraId="61E63186" w14:textId="77777777" w:rsidR="00B5527E" w:rsidRPr="004D40BC"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Систематичність та тривалість: Іпотерапія має бути систематичною та продовжуватися протягом тривалого періоду часу для досягнення максимальних результатів. Регулярність сеансів та тривалість лікувального курсу мають велике значення для успішної реабілітації та поліпшення стану пацієнтів.</w:t>
      </w:r>
    </w:p>
    <w:p w14:paraId="5706D239" w14:textId="77777777" w:rsidR="00B5527E" w:rsidRDefault="00B5527E" w:rsidP="00592832">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4D40BC">
        <w:rPr>
          <w:rFonts w:ascii="Times New Roman" w:eastAsia="Times New Roman" w:hAnsi="Times New Roman" w:cs="Times New Roman"/>
          <w:color w:val="000000"/>
          <w:sz w:val="28"/>
          <w:szCs w:val="28"/>
        </w:rPr>
        <w:t xml:space="preserve">Клієнтські потреби та цілі: Центральним принципом іпотерапії є спрямованість на задоволення потреб та досягнення цілей клієнтів. </w:t>
      </w:r>
      <w:proofErr w:type="spellStart"/>
      <w:r w:rsidRPr="004D40BC">
        <w:rPr>
          <w:rFonts w:ascii="Times New Roman" w:eastAsia="Times New Roman" w:hAnsi="Times New Roman" w:cs="Times New Roman"/>
          <w:color w:val="000000"/>
          <w:sz w:val="28"/>
          <w:szCs w:val="28"/>
        </w:rPr>
        <w:t>Іпотерапевти</w:t>
      </w:r>
      <w:proofErr w:type="spellEnd"/>
      <w:r w:rsidRPr="004D40BC">
        <w:rPr>
          <w:rFonts w:ascii="Times New Roman" w:eastAsia="Times New Roman" w:hAnsi="Times New Roman" w:cs="Times New Roman"/>
          <w:color w:val="000000"/>
          <w:sz w:val="28"/>
          <w:szCs w:val="28"/>
        </w:rPr>
        <w:t xml:space="preserve"> спільно з пацієнтами та їх близькими визначають індивідуальні цілі та розробляють план лікування, що враховує їхні особливості та потреби.</w:t>
      </w:r>
    </w:p>
    <w:p w14:paraId="3BBBA7CE"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 xml:space="preserve">Іпотерапія, в сутності, полягає в тому, що їзда верхи надає велике фізичне навантаження на всі групи м'язів, спонукаючи їх працювати </w:t>
      </w:r>
      <w:proofErr w:type="spellStart"/>
      <w:r w:rsidRPr="00E305EE">
        <w:rPr>
          <w:rFonts w:ascii="Times New Roman" w:eastAsia="Times New Roman" w:hAnsi="Times New Roman" w:cs="Times New Roman"/>
          <w:color w:val="000000"/>
          <w:sz w:val="28"/>
          <w:szCs w:val="28"/>
        </w:rPr>
        <w:t>чергуючимся</w:t>
      </w:r>
      <w:proofErr w:type="spellEnd"/>
      <w:r w:rsidRPr="00E305EE">
        <w:rPr>
          <w:rFonts w:ascii="Times New Roman" w:eastAsia="Times New Roman" w:hAnsi="Times New Roman" w:cs="Times New Roman"/>
          <w:color w:val="000000"/>
          <w:sz w:val="28"/>
          <w:szCs w:val="28"/>
        </w:rPr>
        <w:t xml:space="preserve"> скороченням і розслабленням. Поступово відбувається поліпшення або відновлення порушених функцій тіла. Цей процес сприяє розвитку координації, покращенню рівноваги та фізичній формі. Заняття іпотерапії стимулюють досягнення емоційної гармонії. Ефект іпотерапії проявляється не лише через саму їзду на коні, але й завдяки безпосередньому контакту та спілкуванню з твариною, а також через догляд за нею. Цей комплексний підхід допомагає зняти стрес, розслабитися, позбутися почуття страху або тривоги. </w:t>
      </w:r>
      <w:proofErr w:type="spellStart"/>
      <w:r w:rsidRPr="00E305EE">
        <w:rPr>
          <w:rFonts w:ascii="Times New Roman" w:eastAsia="Times New Roman" w:hAnsi="Times New Roman" w:cs="Times New Roman"/>
          <w:color w:val="000000"/>
          <w:sz w:val="28"/>
          <w:szCs w:val="28"/>
        </w:rPr>
        <w:t>Іпотерапевтичні</w:t>
      </w:r>
      <w:proofErr w:type="spellEnd"/>
      <w:r w:rsidRPr="00E305EE">
        <w:rPr>
          <w:rFonts w:ascii="Times New Roman" w:eastAsia="Times New Roman" w:hAnsi="Times New Roman" w:cs="Times New Roman"/>
          <w:color w:val="000000"/>
          <w:sz w:val="28"/>
          <w:szCs w:val="28"/>
        </w:rPr>
        <w:t xml:space="preserve"> заняття сприяють розвитку таких особистісних якостей, як уважність, чутливість, швидкість реакції, подолання страху, здобуття впевненості, подолання агресивності, роздратованості та замкненості</w:t>
      </w:r>
      <w:r>
        <w:rPr>
          <w:rFonts w:ascii="Times New Roman" w:eastAsia="Times New Roman" w:hAnsi="Times New Roman" w:cs="Times New Roman"/>
          <w:color w:val="000000"/>
          <w:sz w:val="28"/>
          <w:szCs w:val="28"/>
        </w:rPr>
        <w:t>.</w:t>
      </w:r>
    </w:p>
    <w:p w14:paraId="29214E2C" w14:textId="39A90137" w:rsidR="00B5527E" w:rsidRPr="00E305E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Позитивний вплив іпотерапії на організм можна описати наступними способами</w:t>
      </w:r>
      <w:r w:rsidR="004917B0">
        <w:rPr>
          <w:rFonts w:ascii="Times New Roman" w:eastAsia="Times New Roman" w:hAnsi="Times New Roman" w:cs="Times New Roman"/>
          <w:color w:val="000000"/>
          <w:sz w:val="28"/>
          <w:szCs w:val="28"/>
        </w:rPr>
        <w:t xml:space="preserve"> [19]</w:t>
      </w:r>
      <w:r w:rsidRPr="00E305EE">
        <w:rPr>
          <w:rFonts w:ascii="Times New Roman" w:eastAsia="Times New Roman" w:hAnsi="Times New Roman" w:cs="Times New Roman"/>
          <w:color w:val="000000"/>
          <w:sz w:val="28"/>
          <w:szCs w:val="28"/>
        </w:rPr>
        <w:t>:</w:t>
      </w:r>
    </w:p>
    <w:p w14:paraId="7DC0BAA2"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Активізує рухову активність, оскільки включає всі групи м'язів, в тому числі ті, що постраждали від хвороби. Це допомагає пацієнту поступово адаптуватися до фізичних навантажень.</w:t>
      </w:r>
    </w:p>
    <w:p w14:paraId="65C4D215"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lastRenderedPageBreak/>
        <w:t>Відновлює втрачені навички та порушені функції, а також сприяє формуванню нових. Іпотерапія допомагає пацієнтові повернути контроль над своїм тілом та навчитися новим руховим навичкам.</w:t>
      </w:r>
    </w:p>
    <w:p w14:paraId="4ABC6BEF"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 xml:space="preserve">Покращує координацію рухів. Це особливо корисно при </w:t>
      </w:r>
      <w:proofErr w:type="spellStart"/>
      <w:r w:rsidRPr="00E305EE">
        <w:rPr>
          <w:rFonts w:ascii="Times New Roman" w:eastAsia="Times New Roman" w:hAnsi="Times New Roman" w:cs="Times New Roman"/>
          <w:color w:val="000000"/>
          <w:sz w:val="28"/>
          <w:szCs w:val="28"/>
        </w:rPr>
        <w:t>гіперкінезах</w:t>
      </w:r>
      <w:proofErr w:type="spellEnd"/>
      <w:r w:rsidRPr="00E305EE">
        <w:rPr>
          <w:rFonts w:ascii="Times New Roman" w:eastAsia="Times New Roman" w:hAnsi="Times New Roman" w:cs="Times New Roman"/>
          <w:color w:val="000000"/>
          <w:sz w:val="28"/>
          <w:szCs w:val="28"/>
        </w:rPr>
        <w:t>, таких як ДЦП та хвороба Паркінсона, де іпотерапія зменшує мимовільні рухи та покращує контроль над рухами.</w:t>
      </w:r>
    </w:p>
    <w:p w14:paraId="398596C7"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 xml:space="preserve">Покращує кровообіг. Температура тіла коня на 1-2 градуси вища, ніж у людини, що сприяє покращенню кровообігу. Крім того, рухи коня надають </w:t>
      </w:r>
      <w:proofErr w:type="spellStart"/>
      <w:r w:rsidRPr="00E305EE">
        <w:rPr>
          <w:rFonts w:ascii="Times New Roman" w:eastAsia="Times New Roman" w:hAnsi="Times New Roman" w:cs="Times New Roman"/>
          <w:color w:val="000000"/>
          <w:sz w:val="28"/>
          <w:szCs w:val="28"/>
        </w:rPr>
        <w:t>мікромасаж</w:t>
      </w:r>
      <w:proofErr w:type="spellEnd"/>
      <w:r w:rsidRPr="00E305EE">
        <w:rPr>
          <w:rFonts w:ascii="Times New Roman" w:eastAsia="Times New Roman" w:hAnsi="Times New Roman" w:cs="Times New Roman"/>
          <w:color w:val="000000"/>
          <w:sz w:val="28"/>
          <w:szCs w:val="28"/>
        </w:rPr>
        <w:t xml:space="preserve"> кінцівок вершника, що допомагає поліпшити кровообіг і роботу нервової та ендокринної систем.</w:t>
      </w:r>
    </w:p>
    <w:p w14:paraId="54F619CC"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Сприяє психологічній та соціальній адаптації. Іпотерапія допомагає пацієнту подолати страх, невпевненість та почуття неповноцінності. Вона позитивно впливає на мотивацію, волю та психологічний стан, допомагаючи пацієнту почуватися більш самодостатнім та спроможним.</w:t>
      </w:r>
    </w:p>
    <w:p w14:paraId="00488838"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Задовольняє потребу у контакті та прихильності до тварин. Іпотерапія надає пацієнту можливість взаємодіяти з конем, що сприяє встановленню емоційного зв'язку та формуванню взаєморозуміння. Це допомагає пацієнтові відчути підтримку, тепло та безумовну прихильність тварини.</w:t>
      </w:r>
    </w:p>
    <w:p w14:paraId="799E8F67"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Тренує вольові процеси та навички спілкування. Іпотерапія розвиває увагу, чуйність, швидкість реакції та вміння спілкуватися з конем. Це сприяє покращенню когнітивних функцій та розвитку соціальних навичок у пацієнта.</w:t>
      </w:r>
    </w:p>
    <w:p w14:paraId="52F05210"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Забезпечує перебування на свіжому повітрі та контакт з природою. Іпотерапія проводиться на відкритому повітрі, що сприяє насиченню організму киснем, покращує настрій та загальний стан здоров'я.</w:t>
      </w:r>
    </w:p>
    <w:p w14:paraId="68890A66"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lastRenderedPageBreak/>
        <w:t>Має загальнооздоровчий ефект. Іпотерапія стимулює імунну систему, підвищує тонус організму та сприяє загальному покращенню фізичного та психічного благополуччя пацієнта.</w:t>
      </w:r>
    </w:p>
    <w:p w14:paraId="6C60DC0B" w14:textId="77777777" w:rsidR="00B5527E" w:rsidRPr="00E305EE"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Підтримує мотивацію та позитивний настрій. Результати іпотерапії, такі як покращення фізичного стану, здатність досягати нових досягнень та підвищення самооцінки, сприяють збільшенню мотивації пацієнта до відновлення та покращення свого стану.</w:t>
      </w:r>
    </w:p>
    <w:p w14:paraId="5AE68EE6"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В цілому, іпотерапія впливає на організм комплексно, сприяючи фізичному, психологічному та соціальному відновленню та реабілітації пацієнта.</w:t>
      </w:r>
    </w:p>
    <w:p w14:paraId="5A0505F7" w14:textId="571D68C5"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7046A">
        <w:rPr>
          <w:rFonts w:ascii="Times New Roman" w:eastAsia="Times New Roman" w:hAnsi="Times New Roman" w:cs="Times New Roman"/>
          <w:color w:val="000000"/>
          <w:sz w:val="28"/>
          <w:szCs w:val="28"/>
        </w:rPr>
        <w:t xml:space="preserve">Під час їзди на коні, м'язи тіла здійснюють тривимірні рухи, що включають масаж нижніх кінцівок, зокрема внутрішню сторону стегон, литкові м'язи, </w:t>
      </w:r>
      <w:proofErr w:type="spellStart"/>
      <w:r w:rsidRPr="0047046A">
        <w:rPr>
          <w:rFonts w:ascii="Times New Roman" w:eastAsia="Times New Roman" w:hAnsi="Times New Roman" w:cs="Times New Roman"/>
          <w:color w:val="000000"/>
          <w:sz w:val="28"/>
          <w:szCs w:val="28"/>
        </w:rPr>
        <w:t>гомілково</w:t>
      </w:r>
      <w:proofErr w:type="spellEnd"/>
      <w:r w:rsidRPr="0047046A">
        <w:rPr>
          <w:rFonts w:ascii="Times New Roman" w:eastAsia="Times New Roman" w:hAnsi="Times New Roman" w:cs="Times New Roman"/>
          <w:color w:val="000000"/>
          <w:sz w:val="28"/>
          <w:szCs w:val="28"/>
        </w:rPr>
        <w:t>-ступневий суглоб та пахвинну ділянку</w:t>
      </w:r>
      <w:r w:rsidR="004917B0">
        <w:rPr>
          <w:rFonts w:ascii="Times New Roman" w:eastAsia="Times New Roman" w:hAnsi="Times New Roman" w:cs="Times New Roman"/>
          <w:color w:val="000000"/>
          <w:sz w:val="28"/>
          <w:szCs w:val="28"/>
        </w:rPr>
        <w:t xml:space="preserve"> [24]</w:t>
      </w:r>
      <w:r w:rsidRPr="0047046A">
        <w:rPr>
          <w:rFonts w:ascii="Times New Roman" w:eastAsia="Times New Roman" w:hAnsi="Times New Roman" w:cs="Times New Roman"/>
          <w:color w:val="000000"/>
          <w:sz w:val="28"/>
          <w:szCs w:val="28"/>
        </w:rPr>
        <w:t>. Вершник, намагаючись залишатися стійким і комфортним на коні, прикладає більше зусиль і притискає ноги до тіла тварини, що збільшує вплив на м'язи. У процесі їзди активізуються всі основні м'язові групи. Це відбувається на рефлекторному рівні, коли вершник-хворий навмисно несвідомо зберігає рівновагу, спонукаючи до активної роботи як здорові, так і пошкоджені м'язи. Діти, зокрема ті, що мають сильне спастичне зведення ніг, часто починають заняття напівлежачи, з часом намагаючись сидіти прямо і опускати ноги нижче</w:t>
      </w:r>
      <w:r>
        <w:rPr>
          <w:rFonts w:ascii="Times New Roman" w:eastAsia="Times New Roman" w:hAnsi="Times New Roman" w:cs="Times New Roman"/>
          <w:color w:val="000000"/>
          <w:sz w:val="28"/>
          <w:szCs w:val="28"/>
        </w:rPr>
        <w:t xml:space="preserve"> (рис.1.2)</w:t>
      </w:r>
      <w:r w:rsidRPr="0047046A">
        <w:rPr>
          <w:rFonts w:ascii="Times New Roman" w:eastAsia="Times New Roman" w:hAnsi="Times New Roman" w:cs="Times New Roman"/>
          <w:color w:val="000000"/>
          <w:sz w:val="28"/>
          <w:szCs w:val="28"/>
        </w:rPr>
        <w:t xml:space="preserve">. Поступово дитина змінює своє положення і намагається сидіти глибше, що є одним із головних принципів іпотерапії для фізичної реабілітації дітей з обмеженими можливостями. Дитина сама прагне подолати свої обмеження, спостерігаючи покращення стану: зручніше сидить та здатна керувати конем. Під час руху коня, тіло вершника здійснює подібні рухи, як при ходьбі. Крім масажу ніг і внутрішньої мотивації до занять, існують ще два фактори, що допомагають зменшити </w:t>
      </w:r>
      <w:proofErr w:type="spellStart"/>
      <w:r w:rsidRPr="0047046A">
        <w:rPr>
          <w:rFonts w:ascii="Times New Roman" w:eastAsia="Times New Roman" w:hAnsi="Times New Roman" w:cs="Times New Roman"/>
          <w:color w:val="000000"/>
          <w:sz w:val="28"/>
          <w:szCs w:val="28"/>
        </w:rPr>
        <w:t>спастичність</w:t>
      </w:r>
      <w:proofErr w:type="spellEnd"/>
      <w:r w:rsidRPr="0047046A">
        <w:rPr>
          <w:rFonts w:ascii="Times New Roman" w:eastAsia="Times New Roman" w:hAnsi="Times New Roman" w:cs="Times New Roman"/>
          <w:color w:val="000000"/>
          <w:sz w:val="28"/>
          <w:szCs w:val="28"/>
        </w:rPr>
        <w:t xml:space="preserve">. По-перше, це тепло тіла коня. По-друге, відсутність внутрішньої напруги, яка іноді виникає у дитини під час лікувального масажу, коли навантаження на м'язи залежить від </w:t>
      </w:r>
      <w:r w:rsidRPr="0047046A">
        <w:rPr>
          <w:rFonts w:ascii="Times New Roman" w:eastAsia="Times New Roman" w:hAnsi="Times New Roman" w:cs="Times New Roman"/>
          <w:color w:val="000000"/>
          <w:sz w:val="28"/>
          <w:szCs w:val="28"/>
        </w:rPr>
        <w:lastRenderedPageBreak/>
        <w:t>масажиста. Під час їзди на коні дитина сама вибирає навантаження: вона поступово розвивається, зміцнюється і гармонізує свої м'язи. Окрім того, для збереження рівноваги на коні необхідна пряма посадка, оскільки нахил у будь-який бік може призвести до втрати стійкості. Таким чином, під час руху слабкі м'язи зміцнюються, а скорочені м'язи розслабляються.</w:t>
      </w:r>
    </w:p>
    <w:p w14:paraId="0DC2AA9A"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033F4441" wp14:editId="2D2A1402">
            <wp:extent cx="4968240" cy="2609720"/>
            <wp:effectExtent l="0" t="0" r="3810" b="635"/>
            <wp:docPr id="2" name="Рисунок 2" descr="Іпотерапія: як коні лікують тіло і заспокоюють душу людей (ФОТО, ВІДЕО) –  INVAK.INFO – інформаційне агентство – портал людей з інвалідністю – Новини  про події, акції і заходи у сфері інвалідного ру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Іпотерапія: як коні лікують тіло і заспокоюють душу людей (ФОТО, ВІДЕО) –  INVAK.INFO – інформаційне агентство – портал людей з інвалідністю – Новини  про події, акції і заходи у сфері інвалідного рух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503" cy="2615111"/>
                    </a:xfrm>
                    <a:prstGeom prst="rect">
                      <a:avLst/>
                    </a:prstGeom>
                    <a:noFill/>
                    <a:ln>
                      <a:noFill/>
                    </a:ln>
                  </pic:spPr>
                </pic:pic>
              </a:graphicData>
            </a:graphic>
          </wp:inline>
        </w:drawing>
      </w:r>
    </w:p>
    <w:p w14:paraId="00178F92" w14:textId="77777777" w:rsidR="00B5527E" w:rsidRPr="0047046A" w:rsidRDefault="00B5527E" w:rsidP="00B5527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Рис.1.2. Дитяча іпотерапія</w:t>
      </w:r>
    </w:p>
    <w:p w14:paraId="22EB7B4E" w14:textId="29AE73DD" w:rsidR="00B5527E" w:rsidRPr="0047046A"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7046A">
        <w:rPr>
          <w:rFonts w:ascii="Times New Roman" w:eastAsia="Times New Roman" w:hAnsi="Times New Roman" w:cs="Times New Roman"/>
          <w:color w:val="000000"/>
          <w:sz w:val="28"/>
          <w:szCs w:val="28"/>
        </w:rPr>
        <w:t>Їзда на коні сприяє збалансованому тренуванню м'язової системи, покращує гнучкість, координацію і стійкість хворої дитини</w:t>
      </w:r>
      <w:r w:rsidR="004917B0">
        <w:rPr>
          <w:rFonts w:ascii="Times New Roman" w:eastAsia="Times New Roman" w:hAnsi="Times New Roman" w:cs="Times New Roman"/>
          <w:color w:val="000000"/>
          <w:sz w:val="28"/>
          <w:szCs w:val="28"/>
        </w:rPr>
        <w:t xml:space="preserve"> [27]</w:t>
      </w:r>
      <w:r w:rsidRPr="0047046A">
        <w:rPr>
          <w:rFonts w:ascii="Times New Roman" w:eastAsia="Times New Roman" w:hAnsi="Times New Roman" w:cs="Times New Roman"/>
          <w:color w:val="000000"/>
          <w:sz w:val="28"/>
          <w:szCs w:val="28"/>
        </w:rPr>
        <w:t>. Крім фізичних переваг, ця терапія також має великий позитивний вплив на емоційний стан і соціальну адаптацію. Дитина відчуває прихильність до коня та отримує можливість спілкуватися з твариною та іншими людьми під час занять. Природнє середовище та свіже повітря також сприяють загальному здоров'ю і самопочуттю.</w:t>
      </w:r>
    </w:p>
    <w:p w14:paraId="3EE619B5"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7046A">
        <w:rPr>
          <w:rFonts w:ascii="Times New Roman" w:eastAsia="Times New Roman" w:hAnsi="Times New Roman" w:cs="Times New Roman"/>
          <w:color w:val="000000"/>
          <w:sz w:val="28"/>
          <w:szCs w:val="28"/>
        </w:rPr>
        <w:t>Всі ці фактори в поєднанні з медичним наглядом і відповідною програмою тренувань роблять іпотерапію ефективним методом фізичної та психологічної реабілітації, який поліпшує як фізичний стан, так і якість життя хворих дітей.</w:t>
      </w:r>
    </w:p>
    <w:p w14:paraId="1C7508FA" w14:textId="75826382" w:rsidR="00B5527E" w:rsidRPr="00F15A4F"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Перелік захворювань, при яких іпотерапія є корисною, є дуже обширним. Однак, найбільш поширеним використанням іпотерапії є реабілітація у таких станах і патологіях</w:t>
      </w:r>
      <w:r w:rsidR="004917B0">
        <w:rPr>
          <w:rFonts w:ascii="Times New Roman" w:eastAsia="Times New Roman" w:hAnsi="Times New Roman" w:cs="Times New Roman"/>
          <w:color w:val="000000"/>
          <w:sz w:val="28"/>
          <w:szCs w:val="28"/>
        </w:rPr>
        <w:t xml:space="preserve"> [39]</w:t>
      </w:r>
      <w:r w:rsidRPr="00F15A4F">
        <w:rPr>
          <w:rFonts w:ascii="Times New Roman" w:eastAsia="Times New Roman" w:hAnsi="Times New Roman" w:cs="Times New Roman"/>
          <w:color w:val="000000"/>
          <w:sz w:val="28"/>
          <w:szCs w:val="28"/>
        </w:rPr>
        <w:t>:</w:t>
      </w:r>
    </w:p>
    <w:p w14:paraId="50E61897" w14:textId="77777777" w:rsidR="00B5527E" w:rsidRPr="00F15A4F"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lastRenderedPageBreak/>
        <w:t>Захворювання нервової системи, супроводжені руховими порушеннями, такі як паралічі, дитячий церебральний параліч (ДЦП), наслідки енцефаліту, інсульт, поліомієліт та інші.</w:t>
      </w:r>
    </w:p>
    <w:p w14:paraId="264A346B" w14:textId="77777777" w:rsidR="00B5527E" w:rsidRPr="00F15A4F"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Деякі психічні розлади та відхилення у розвитку, включаючи неврози, аутизм, синдром Дауна, олігофренію, глухоту та сліпоту, певні форми шизофренії та інші.</w:t>
      </w:r>
    </w:p>
    <w:p w14:paraId="07C9C55D" w14:textId="77777777" w:rsidR="00B5527E" w:rsidRPr="00F15A4F"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Реабілітація після травм і операцій.</w:t>
      </w:r>
    </w:p>
    <w:p w14:paraId="62A5481D" w14:textId="77777777" w:rsidR="00B5527E" w:rsidRPr="00F15A4F"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 xml:space="preserve">Захворювання внутрішніх органів, такі як </w:t>
      </w:r>
      <w:proofErr w:type="spellStart"/>
      <w:r w:rsidRPr="00F15A4F">
        <w:rPr>
          <w:rFonts w:ascii="Times New Roman" w:eastAsia="Times New Roman" w:hAnsi="Times New Roman" w:cs="Times New Roman"/>
          <w:color w:val="000000"/>
          <w:sz w:val="28"/>
          <w:szCs w:val="28"/>
        </w:rPr>
        <w:t>дискінезія</w:t>
      </w:r>
      <w:proofErr w:type="spellEnd"/>
      <w:r w:rsidRPr="00F15A4F">
        <w:rPr>
          <w:rFonts w:ascii="Times New Roman" w:eastAsia="Times New Roman" w:hAnsi="Times New Roman" w:cs="Times New Roman"/>
          <w:color w:val="000000"/>
          <w:sz w:val="28"/>
          <w:szCs w:val="28"/>
        </w:rPr>
        <w:t xml:space="preserve"> органів травлення, вегето-судинна дистонія, енурез, хронічні запальні захворювання статевої системи.</w:t>
      </w:r>
    </w:p>
    <w:p w14:paraId="79CC7DBD" w14:textId="77777777" w:rsidR="00B5527E" w:rsidRPr="00F15A4F"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Захворювання опорно-рухового апарату, такі як остеохондроз, артроз і артрит на стадії компенсації, перший ступінь сколіозу, аномалії розвитку та порушення постави.</w:t>
      </w:r>
    </w:p>
    <w:p w14:paraId="3500A982" w14:textId="77777777" w:rsidR="00B5527E" w:rsidRPr="00F15A4F" w:rsidRDefault="00B5527E" w:rsidP="00592832">
      <w:pPr>
        <w:pStyle w:val="a6"/>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 xml:space="preserve">Порушення соціальної адаптації, де відношення до коня допомагає </w:t>
      </w:r>
      <w:proofErr w:type="spellStart"/>
      <w:r w:rsidRPr="00F15A4F">
        <w:rPr>
          <w:rFonts w:ascii="Times New Roman" w:eastAsia="Times New Roman" w:hAnsi="Times New Roman" w:cs="Times New Roman"/>
          <w:color w:val="000000"/>
          <w:sz w:val="28"/>
          <w:szCs w:val="28"/>
        </w:rPr>
        <w:t>збудовувати</w:t>
      </w:r>
      <w:proofErr w:type="spellEnd"/>
      <w:r w:rsidRPr="00F15A4F">
        <w:rPr>
          <w:rFonts w:ascii="Times New Roman" w:eastAsia="Times New Roman" w:hAnsi="Times New Roman" w:cs="Times New Roman"/>
          <w:color w:val="000000"/>
          <w:sz w:val="28"/>
          <w:szCs w:val="28"/>
        </w:rPr>
        <w:t xml:space="preserve"> взаємини не лише з твариною, але й з іншими людьми. Це сприяє поступовому залученню до громадського життя, що особливо важливо для людей з обмеженими можливостями, і розширює їх соціальні контакти.</w:t>
      </w:r>
    </w:p>
    <w:p w14:paraId="75739ECA" w14:textId="77777777" w:rsidR="00B5527E" w:rsidRPr="00E305E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Іпотерапія виявляється важливим методом для покращення фізичного стану, психологічного благополуччя та соціальної інтеграції людей з різними захворюваннями у суспільство. Взаємодія з конем під час іпотерапії сприяє покращенню рухових навичок, координації та збалансованості, розвитку м'язової сили і гнучкості. Крім того, це допомагає знижувати рівень стресу, підвищувати самооцінку та розширювати комунікативні навички. Іпотерапія створює можливість людям з обмеженими можливостями відчути себе активними учасниками та відчути підтримку та розуміння оточуючих. Цей підхід відкриває нові перспективи для соціальної інтеграції та поліпшує якість життя пацієнтів у багатьох аспектах.</w:t>
      </w:r>
    </w:p>
    <w:p w14:paraId="6F9F9EEB" w14:textId="77777777" w:rsidR="00B5527E" w:rsidRPr="00E305E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E305EE">
        <w:rPr>
          <w:rFonts w:ascii="Times New Roman" w:eastAsia="Times New Roman" w:hAnsi="Times New Roman" w:cs="Times New Roman"/>
          <w:color w:val="000000"/>
          <w:sz w:val="28"/>
          <w:szCs w:val="28"/>
        </w:rPr>
        <w:t>Отже, визначено іпотерапію та наведено основні принципи</w:t>
      </w:r>
      <w:r>
        <w:rPr>
          <w:rFonts w:ascii="Times New Roman" w:eastAsia="Times New Roman" w:hAnsi="Times New Roman" w:cs="Times New Roman"/>
          <w:color w:val="000000"/>
          <w:sz w:val="28"/>
          <w:szCs w:val="28"/>
        </w:rPr>
        <w:t xml:space="preserve">, способи </w:t>
      </w:r>
      <w:r w:rsidRPr="00E305EE">
        <w:rPr>
          <w:rFonts w:ascii="Times New Roman" w:eastAsia="Times New Roman" w:hAnsi="Times New Roman" w:cs="Times New Roman"/>
          <w:color w:val="000000"/>
          <w:sz w:val="28"/>
          <w:szCs w:val="28"/>
        </w:rPr>
        <w:t xml:space="preserve">позитивного впливу іпотерапії на організм, які лежать в основі цієї форми </w:t>
      </w:r>
      <w:r w:rsidRPr="00E305EE">
        <w:rPr>
          <w:rFonts w:ascii="Times New Roman" w:eastAsia="Times New Roman" w:hAnsi="Times New Roman" w:cs="Times New Roman"/>
          <w:color w:val="000000"/>
          <w:sz w:val="28"/>
          <w:szCs w:val="28"/>
        </w:rPr>
        <w:lastRenderedPageBreak/>
        <w:t>терапії. Розуміння цих принципів є важливим для подальшого дослідження іпотерапії в рекреаційних закладах західних областей України</w:t>
      </w:r>
    </w:p>
    <w:p w14:paraId="59A0A12B" w14:textId="77777777" w:rsidR="00B5527E" w:rsidRPr="004D40BC" w:rsidRDefault="00B5527E" w:rsidP="00B5527E">
      <w:pPr>
        <w:spacing w:after="0" w:line="360" w:lineRule="auto"/>
        <w:ind w:firstLine="720"/>
        <w:jc w:val="both"/>
        <w:rPr>
          <w:rFonts w:ascii="Times New Roman" w:eastAsia="Times New Roman" w:hAnsi="Times New Roman" w:cs="Times New Roman"/>
          <w:color w:val="000000"/>
          <w:sz w:val="28"/>
          <w:szCs w:val="28"/>
        </w:rPr>
      </w:pPr>
    </w:p>
    <w:p w14:paraId="0253DBF2" w14:textId="77777777" w:rsidR="00B5527E" w:rsidRPr="00F15A4F" w:rsidRDefault="00B5527E" w:rsidP="00592832">
      <w:pPr>
        <w:pStyle w:val="a6"/>
        <w:numPr>
          <w:ilvl w:val="1"/>
          <w:numId w:val="1"/>
        </w:numPr>
        <w:spacing w:after="0" w:line="360" w:lineRule="auto"/>
        <w:ind w:left="1440"/>
        <w:jc w:val="both"/>
        <w:rPr>
          <w:rFonts w:ascii="Times New Roman" w:eastAsia="Times New Roman" w:hAnsi="Times New Roman" w:cs="Times New Roman"/>
          <w:b/>
          <w:bCs/>
          <w:color w:val="000000"/>
          <w:sz w:val="28"/>
          <w:szCs w:val="28"/>
        </w:rPr>
      </w:pPr>
      <w:r w:rsidRPr="00F15A4F">
        <w:rPr>
          <w:rFonts w:ascii="Times New Roman" w:eastAsia="Times New Roman" w:hAnsi="Times New Roman" w:cs="Times New Roman"/>
          <w:b/>
          <w:bCs/>
          <w:color w:val="000000"/>
          <w:sz w:val="28"/>
          <w:szCs w:val="28"/>
        </w:rPr>
        <w:t>Історичний огляд розвитку іпотерапії</w:t>
      </w:r>
    </w:p>
    <w:p w14:paraId="662986EA" w14:textId="77777777" w:rsidR="00B5527E"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Історичний огляд розвитку іпотерапії демонструє довгу та цікаву еволюцію цього методу фізичної та психологічної реабілітації. Використання коней в лікувальних цілях має свої коріння у давніх цивілізаціях, таких як давньоєгипетська, грецька та римська. В цих культурах коні використовувалися для полегшення різних станів хвороби та покращення фізичного та емоційного стану пацієнтів.</w:t>
      </w:r>
    </w:p>
    <w:p w14:paraId="62299B18" w14:textId="77777777" w:rsidR="00B5527E"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Протягом середньовіччя та ренесансу коні продовжували використовувати у лікувальних цілях, зокрема для реабілітації поранених воїнів та військових. Цей підхід набував популярності, особливо в Європі, де французький філософ Монтень запропонував їзду на коні як засіб лікування депресії.</w:t>
      </w:r>
    </w:p>
    <w:p w14:paraId="712FE1A0" w14:textId="22CFA725"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Хоча про сприятливий вплив верхової їзди на хворих та поранених згадували в своїх працях ще античні медики та лікарі середньовіччя, серйозні наукові дослідження в цьому напрямку розпочалися лише наприкінці 19 століття і проводив їх французький вчений доктор </w:t>
      </w:r>
      <w:proofErr w:type="spellStart"/>
      <w:r w:rsidRPr="00D27650">
        <w:rPr>
          <w:rFonts w:ascii="Times New Roman" w:eastAsia="Times New Roman" w:hAnsi="Times New Roman" w:cs="Times New Roman"/>
          <w:color w:val="000000"/>
          <w:sz w:val="28"/>
          <w:szCs w:val="28"/>
        </w:rPr>
        <w:t>Перрон</w:t>
      </w:r>
      <w:proofErr w:type="spellEnd"/>
      <w:r w:rsidRPr="00D27650">
        <w:rPr>
          <w:rFonts w:ascii="Times New Roman" w:eastAsia="Times New Roman" w:hAnsi="Times New Roman" w:cs="Times New Roman"/>
          <w:color w:val="000000"/>
          <w:sz w:val="28"/>
          <w:szCs w:val="28"/>
        </w:rPr>
        <w:t xml:space="preserve"> </w:t>
      </w:r>
      <w:r w:rsidRPr="004917B0">
        <w:rPr>
          <w:rFonts w:ascii="Times New Roman" w:eastAsia="Times New Roman" w:hAnsi="Times New Roman" w:cs="Times New Roman"/>
          <w:color w:val="000000"/>
          <w:sz w:val="28"/>
          <w:szCs w:val="28"/>
        </w:rPr>
        <w:t>[</w:t>
      </w:r>
      <w:r w:rsidR="004917B0" w:rsidRPr="004917B0">
        <w:rPr>
          <w:rFonts w:ascii="Times New Roman" w:eastAsia="Times New Roman" w:hAnsi="Times New Roman" w:cs="Times New Roman"/>
          <w:color w:val="000000"/>
          <w:sz w:val="28"/>
          <w:szCs w:val="28"/>
        </w:rPr>
        <w:t>24</w:t>
      </w:r>
      <w:r w:rsidRPr="004917B0">
        <w:rPr>
          <w:rFonts w:ascii="Times New Roman" w:eastAsia="Times New Roman" w:hAnsi="Times New Roman" w:cs="Times New Roman"/>
          <w:color w:val="000000"/>
          <w:sz w:val="28"/>
          <w:szCs w:val="28"/>
        </w:rPr>
        <w:t>].</w:t>
      </w:r>
    </w:p>
    <w:p w14:paraId="54EFA545" w14:textId="77777777"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 xml:space="preserve">Проте, сучасна іпотерапія, як спеціальний метод реабілітації, зародилася в 20-му столітті. Її початок пов'язують з роботою лікаря з Австрії, Йозефа </w:t>
      </w:r>
      <w:proofErr w:type="spellStart"/>
      <w:r w:rsidRPr="00F15A4F">
        <w:rPr>
          <w:rFonts w:ascii="Times New Roman" w:eastAsia="Times New Roman" w:hAnsi="Times New Roman" w:cs="Times New Roman"/>
          <w:color w:val="000000"/>
          <w:sz w:val="28"/>
          <w:szCs w:val="28"/>
        </w:rPr>
        <w:t>Штрельбаумера</w:t>
      </w:r>
      <w:proofErr w:type="spellEnd"/>
      <w:r w:rsidRPr="00F15A4F">
        <w:rPr>
          <w:rFonts w:ascii="Times New Roman" w:eastAsia="Times New Roman" w:hAnsi="Times New Roman" w:cs="Times New Roman"/>
          <w:color w:val="000000"/>
          <w:sz w:val="28"/>
          <w:szCs w:val="28"/>
        </w:rPr>
        <w:t>, який використовував їзду на коні для поліпшення функцій у хворих з руховими порушеннями. Він спостерігав, що рух коня передає певні стимули до тіла пацієнта, активуючи його м'язи та сприяючи поліпшенню координації.</w:t>
      </w:r>
    </w:p>
    <w:p w14:paraId="08A42282" w14:textId="77777777"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У подальшому іпотерапія почала розвиватися в різних країнах світу, зокрема в Німеччині, Великій Британії, США та Ізраїлі. Ідея використання коней для реабілітації отримала визнання у медицині.</w:t>
      </w:r>
    </w:p>
    <w:p w14:paraId="1BCC91EC" w14:textId="77777777"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lastRenderedPageBreak/>
        <w:t>Поступово, іпотерапія стала визнаною формою терапії для різних груп пацієнтів. У 1969 році було засновано Міжнародну асоціацію іпотерапії (</w:t>
      </w:r>
      <w:proofErr w:type="spellStart"/>
      <w:r w:rsidRPr="00F15A4F">
        <w:rPr>
          <w:rFonts w:ascii="Times New Roman" w:eastAsia="Times New Roman" w:hAnsi="Times New Roman" w:cs="Times New Roman"/>
          <w:color w:val="000000"/>
          <w:sz w:val="28"/>
          <w:szCs w:val="28"/>
        </w:rPr>
        <w:t>International</w:t>
      </w:r>
      <w:proofErr w:type="spellEnd"/>
      <w:r w:rsidRPr="00F15A4F">
        <w:rPr>
          <w:rFonts w:ascii="Times New Roman" w:eastAsia="Times New Roman" w:hAnsi="Times New Roman" w:cs="Times New Roman"/>
          <w:color w:val="000000"/>
          <w:sz w:val="28"/>
          <w:szCs w:val="28"/>
        </w:rPr>
        <w:t xml:space="preserve"> </w:t>
      </w:r>
      <w:proofErr w:type="spellStart"/>
      <w:r w:rsidRPr="00F15A4F">
        <w:rPr>
          <w:rFonts w:ascii="Times New Roman" w:eastAsia="Times New Roman" w:hAnsi="Times New Roman" w:cs="Times New Roman"/>
          <w:color w:val="000000"/>
          <w:sz w:val="28"/>
          <w:szCs w:val="28"/>
        </w:rPr>
        <w:t>Association</w:t>
      </w:r>
      <w:proofErr w:type="spellEnd"/>
      <w:r w:rsidRPr="00F15A4F">
        <w:rPr>
          <w:rFonts w:ascii="Times New Roman" w:eastAsia="Times New Roman" w:hAnsi="Times New Roman" w:cs="Times New Roman"/>
          <w:color w:val="000000"/>
          <w:sz w:val="28"/>
          <w:szCs w:val="28"/>
        </w:rPr>
        <w:t xml:space="preserve"> </w:t>
      </w:r>
      <w:proofErr w:type="spellStart"/>
      <w:r w:rsidRPr="00F15A4F">
        <w:rPr>
          <w:rFonts w:ascii="Times New Roman" w:eastAsia="Times New Roman" w:hAnsi="Times New Roman" w:cs="Times New Roman"/>
          <w:color w:val="000000"/>
          <w:sz w:val="28"/>
          <w:szCs w:val="28"/>
        </w:rPr>
        <w:t>of</w:t>
      </w:r>
      <w:proofErr w:type="spellEnd"/>
      <w:r w:rsidRPr="00F15A4F">
        <w:rPr>
          <w:rFonts w:ascii="Times New Roman" w:eastAsia="Times New Roman" w:hAnsi="Times New Roman" w:cs="Times New Roman"/>
          <w:color w:val="000000"/>
          <w:sz w:val="28"/>
          <w:szCs w:val="28"/>
        </w:rPr>
        <w:t xml:space="preserve"> </w:t>
      </w:r>
      <w:proofErr w:type="spellStart"/>
      <w:r w:rsidRPr="00F15A4F">
        <w:rPr>
          <w:rFonts w:ascii="Times New Roman" w:eastAsia="Times New Roman" w:hAnsi="Times New Roman" w:cs="Times New Roman"/>
          <w:color w:val="000000"/>
          <w:sz w:val="28"/>
          <w:szCs w:val="28"/>
        </w:rPr>
        <w:t>Equine</w:t>
      </w:r>
      <w:proofErr w:type="spellEnd"/>
      <w:r w:rsidRPr="00F15A4F">
        <w:rPr>
          <w:rFonts w:ascii="Times New Roman" w:eastAsia="Times New Roman" w:hAnsi="Times New Roman" w:cs="Times New Roman"/>
          <w:color w:val="000000"/>
          <w:sz w:val="28"/>
          <w:szCs w:val="28"/>
        </w:rPr>
        <w:t xml:space="preserve"> </w:t>
      </w:r>
      <w:proofErr w:type="spellStart"/>
      <w:r w:rsidRPr="00F15A4F">
        <w:rPr>
          <w:rFonts w:ascii="Times New Roman" w:eastAsia="Times New Roman" w:hAnsi="Times New Roman" w:cs="Times New Roman"/>
          <w:color w:val="000000"/>
          <w:sz w:val="28"/>
          <w:szCs w:val="28"/>
        </w:rPr>
        <w:t>Facilitated</w:t>
      </w:r>
      <w:proofErr w:type="spellEnd"/>
      <w:r w:rsidRPr="00F15A4F">
        <w:rPr>
          <w:rFonts w:ascii="Times New Roman" w:eastAsia="Times New Roman" w:hAnsi="Times New Roman" w:cs="Times New Roman"/>
          <w:color w:val="000000"/>
          <w:sz w:val="28"/>
          <w:szCs w:val="28"/>
        </w:rPr>
        <w:t xml:space="preserve"> </w:t>
      </w:r>
      <w:proofErr w:type="spellStart"/>
      <w:r w:rsidRPr="00F15A4F">
        <w:rPr>
          <w:rFonts w:ascii="Times New Roman" w:eastAsia="Times New Roman" w:hAnsi="Times New Roman" w:cs="Times New Roman"/>
          <w:color w:val="000000"/>
          <w:sz w:val="28"/>
          <w:szCs w:val="28"/>
        </w:rPr>
        <w:t>Therapy</w:t>
      </w:r>
      <w:proofErr w:type="spellEnd"/>
      <w:r w:rsidRPr="00F15A4F">
        <w:rPr>
          <w:rFonts w:ascii="Times New Roman" w:eastAsia="Times New Roman" w:hAnsi="Times New Roman" w:cs="Times New Roman"/>
          <w:color w:val="000000"/>
          <w:sz w:val="28"/>
          <w:szCs w:val="28"/>
        </w:rPr>
        <w:t>, IAFT), яка сприяла розвитку цього методу і встановленню стандартів професійної практики.</w:t>
      </w:r>
    </w:p>
    <w:p w14:paraId="1206C329" w14:textId="4232BFA1" w:rsidR="00B5527E"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 xml:space="preserve">У 1970-х роках іпотерапія почала активно використовуватися для дітей з розладами </w:t>
      </w:r>
      <w:proofErr w:type="spellStart"/>
      <w:r w:rsidRPr="00F15A4F">
        <w:rPr>
          <w:rFonts w:ascii="Times New Roman" w:eastAsia="Times New Roman" w:hAnsi="Times New Roman" w:cs="Times New Roman"/>
          <w:color w:val="000000"/>
          <w:sz w:val="28"/>
          <w:szCs w:val="28"/>
        </w:rPr>
        <w:t>аутистичного</w:t>
      </w:r>
      <w:proofErr w:type="spellEnd"/>
      <w:r w:rsidRPr="00F15A4F">
        <w:rPr>
          <w:rFonts w:ascii="Times New Roman" w:eastAsia="Times New Roman" w:hAnsi="Times New Roman" w:cs="Times New Roman"/>
          <w:color w:val="000000"/>
          <w:sz w:val="28"/>
          <w:szCs w:val="28"/>
        </w:rPr>
        <w:t xml:space="preserve"> спектра, що відкрило нові можливості в їхній соціальній та емоційній реабілітації</w:t>
      </w:r>
      <w:r w:rsidR="004917B0">
        <w:rPr>
          <w:rFonts w:ascii="Times New Roman" w:eastAsia="Times New Roman" w:hAnsi="Times New Roman" w:cs="Times New Roman"/>
          <w:color w:val="000000"/>
          <w:sz w:val="28"/>
          <w:szCs w:val="28"/>
        </w:rPr>
        <w:t xml:space="preserve"> [23]</w:t>
      </w:r>
      <w:r w:rsidRPr="00F15A4F">
        <w:rPr>
          <w:rFonts w:ascii="Times New Roman" w:eastAsia="Times New Roman" w:hAnsi="Times New Roman" w:cs="Times New Roman"/>
          <w:color w:val="000000"/>
          <w:sz w:val="28"/>
          <w:szCs w:val="28"/>
        </w:rPr>
        <w:t>. Іпотерапія також виявила свою ефективність у реабілітації людей з фізичними обмеженнями, такими як параліч та рухові порушення.</w:t>
      </w:r>
    </w:p>
    <w:p w14:paraId="2879A6C1" w14:textId="5E080537" w:rsidR="00B5527E" w:rsidRPr="00A07A1B"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Значення верхової їзди для здоров'я людини відоме ще з давніх часів. Вчені та лікарі, починаючи з античності, вивчали та пояснювали позитивний вплив верхової їзди на організм людини. Вони зазначали, що цей вид активності покращує загальний тонус організму, сприяє швидшому видужанню та має психологічний ефект, особливо корисний для меланхоліків. Протягом багатьох століть верхову їзду не розглядали як терапевтичний засіб, проте в останні десятиліття цей метод лікування та реабілітації став популярним у багатьох країнах, таких як Німеччина, Франція, Велика Британія та США. Верхова їзда, використовувана в іпотерапії, дозволяє поліпшити здоров'я хворих, зокрема дітей-інвалідів, і отримала визнання як метод лікування від фахівців та медичних організацій у різних країнах світу. В наступні роки іпотерапія отримала все більше популярності та визнання у світі. Багато країн почали розвивати програми лікувальної верхової їзди та реабілітації інвалідів за допомогою коней. Створені спеціалізовані центри, школи та клуби, де фахівці з фізіотерапії, психології та верхової їзди спільно працюють над поліпшенням фізичного, психологічного та соціального стану людей через верхову їзду.</w:t>
      </w:r>
      <w:r>
        <w:rPr>
          <w:rFonts w:ascii="Times New Roman" w:eastAsia="Times New Roman" w:hAnsi="Times New Roman" w:cs="Times New Roman"/>
          <w:color w:val="000000"/>
          <w:sz w:val="28"/>
          <w:szCs w:val="28"/>
        </w:rPr>
        <w:t xml:space="preserve"> </w:t>
      </w:r>
      <w:r w:rsidRPr="00976194">
        <w:rPr>
          <w:rFonts w:ascii="Times New Roman" w:eastAsia="Times New Roman" w:hAnsi="Times New Roman" w:cs="Times New Roman"/>
          <w:color w:val="000000"/>
          <w:sz w:val="28"/>
          <w:szCs w:val="28"/>
        </w:rPr>
        <w:t xml:space="preserve">Завдяки лікувальній верховій їзді та спілкуванню з твариною усуваються більшість рухових і психологічних розладів </w:t>
      </w:r>
      <w:r w:rsidRPr="004917B0">
        <w:rPr>
          <w:rFonts w:ascii="Times New Roman" w:eastAsia="Times New Roman" w:hAnsi="Times New Roman" w:cs="Times New Roman"/>
          <w:color w:val="000000"/>
          <w:sz w:val="28"/>
          <w:szCs w:val="28"/>
        </w:rPr>
        <w:t>[</w:t>
      </w:r>
      <w:r w:rsidR="004917B0" w:rsidRPr="004917B0">
        <w:rPr>
          <w:rFonts w:ascii="Times New Roman" w:eastAsia="Times New Roman" w:hAnsi="Times New Roman" w:cs="Times New Roman"/>
          <w:color w:val="000000"/>
          <w:sz w:val="28"/>
          <w:szCs w:val="28"/>
        </w:rPr>
        <w:t>25</w:t>
      </w:r>
      <w:r w:rsidRPr="004917B0">
        <w:rPr>
          <w:rFonts w:ascii="Times New Roman" w:eastAsia="Times New Roman" w:hAnsi="Times New Roman" w:cs="Times New Roman"/>
          <w:color w:val="000000"/>
          <w:sz w:val="28"/>
          <w:szCs w:val="28"/>
        </w:rPr>
        <w:t>].</w:t>
      </w:r>
    </w:p>
    <w:p w14:paraId="5DFF100E" w14:textId="77777777" w:rsidR="00B5527E" w:rsidRPr="00A07A1B"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Одним із важливих кроків у розвитку іпотерапії було створення наукових досліджень та документованих доказів про користь цього методу </w:t>
      </w:r>
      <w:r w:rsidRPr="00A07A1B">
        <w:rPr>
          <w:rFonts w:ascii="Times New Roman" w:eastAsia="Times New Roman" w:hAnsi="Times New Roman" w:cs="Times New Roman"/>
          <w:color w:val="000000"/>
          <w:sz w:val="28"/>
          <w:szCs w:val="28"/>
        </w:rPr>
        <w:lastRenderedPageBreak/>
        <w:t xml:space="preserve">лікування. Багато наукових студій були проведені для вивчення фізіологічних, психологічних та соціальних ефектів верхової їзди на організм людини. Вони підтвердили позитивний вплив іпотерапії на фізичне здоров'я, координацію рухів, м'язовий тонус, гнучкість, </w:t>
      </w:r>
      <w:proofErr w:type="spellStart"/>
      <w:r w:rsidRPr="00A07A1B">
        <w:rPr>
          <w:rFonts w:ascii="Times New Roman" w:eastAsia="Times New Roman" w:hAnsi="Times New Roman" w:cs="Times New Roman"/>
          <w:color w:val="000000"/>
          <w:sz w:val="28"/>
          <w:szCs w:val="28"/>
        </w:rPr>
        <w:t>равновагу</w:t>
      </w:r>
      <w:proofErr w:type="spellEnd"/>
      <w:r w:rsidRPr="00A07A1B">
        <w:rPr>
          <w:rFonts w:ascii="Times New Roman" w:eastAsia="Times New Roman" w:hAnsi="Times New Roman" w:cs="Times New Roman"/>
          <w:color w:val="000000"/>
          <w:sz w:val="28"/>
          <w:szCs w:val="28"/>
        </w:rPr>
        <w:t>, серцево-судинну систему та рухомий апарат.</w:t>
      </w:r>
    </w:p>
    <w:p w14:paraId="1D17D00A" w14:textId="77777777" w:rsidR="00B5527E" w:rsidRPr="00A07A1B"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Крім того, іпотерапія також демонструє значний психологічний ефект. Вона сприяє підвищенню самооцінки, розвитку впевненості у собі та соціальних навичок, зниженню стресу та тривожності, поліпшенню настрою та загального самопочуття. Взаємодія з конем, який стає партнером та другом, сприяє розвитку довіри, співпраці, взаєморозуміння та емоційного зв'язку.</w:t>
      </w:r>
    </w:p>
    <w:p w14:paraId="3594D923" w14:textId="5CA68285" w:rsidR="00B5527E" w:rsidRPr="00A07A1B"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Сучасна іпотерапія стала доступною для різних категорій людей, включаючи дітей та дорослих з різними фізичними та психологічними потребами</w:t>
      </w:r>
      <w:r w:rsidR="004917B0">
        <w:rPr>
          <w:rFonts w:ascii="Times New Roman" w:eastAsia="Times New Roman" w:hAnsi="Times New Roman" w:cs="Times New Roman"/>
          <w:color w:val="000000"/>
          <w:sz w:val="28"/>
          <w:szCs w:val="28"/>
        </w:rPr>
        <w:t xml:space="preserve"> [22]</w:t>
      </w:r>
      <w:r w:rsidRPr="00A07A1B">
        <w:rPr>
          <w:rFonts w:ascii="Times New Roman" w:eastAsia="Times New Roman" w:hAnsi="Times New Roman" w:cs="Times New Roman"/>
          <w:color w:val="000000"/>
          <w:sz w:val="28"/>
          <w:szCs w:val="28"/>
        </w:rPr>
        <w:t>. Вона застосовується як лікувальний метод для людей з інвалідністю, включаючи тих, хто має порушення рухової системи, аутизм, розлади спектра аутизму, синдром Дауна, розлади уваги та гіперактивності (ADHD) та інші розвиткові та психічні порушення.</w:t>
      </w:r>
    </w:p>
    <w:p w14:paraId="2A5AF4D3" w14:textId="77777777"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Окрім медичного аспекту, іпотерапія також використовується для розвитку освітніх та соціальних навичок. Вона допомагає дітям засвоювати концепції, які пов'язані з математикою, мовленням, комунікацією та соціальною взаємодією. Взаємодія з конем розширює їх розуміння світу і сприяє розвитку творчих, просторових та </w:t>
      </w:r>
      <w:proofErr w:type="spellStart"/>
      <w:r w:rsidRPr="00A07A1B">
        <w:rPr>
          <w:rFonts w:ascii="Times New Roman" w:eastAsia="Times New Roman" w:hAnsi="Times New Roman" w:cs="Times New Roman"/>
          <w:color w:val="000000"/>
          <w:sz w:val="28"/>
          <w:szCs w:val="28"/>
        </w:rPr>
        <w:t>мисленнєвих</w:t>
      </w:r>
      <w:proofErr w:type="spellEnd"/>
      <w:r w:rsidRPr="00A07A1B">
        <w:rPr>
          <w:rFonts w:ascii="Times New Roman" w:eastAsia="Times New Roman" w:hAnsi="Times New Roman" w:cs="Times New Roman"/>
          <w:color w:val="000000"/>
          <w:sz w:val="28"/>
          <w:szCs w:val="28"/>
        </w:rPr>
        <w:t xml:space="preserve"> навичок. Іпотерапія також використовується як форма рекреації та спорту для людей без особливих потреб. Верхова їзда може бути відмінним способом провести час, підтримати фізичну активність, розслабитись та насолодитись контактом з природою та тваринами.</w:t>
      </w:r>
    </w:p>
    <w:p w14:paraId="7E6F05B6" w14:textId="77777777" w:rsidR="00B5527E"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 xml:space="preserve">З розвитком іпотерапії з'явилися різноманітні підходи та методики, включаючи харчування коня, гру на музичних інструментах під час їзди та використання спеціального обладнання для полегшення занять. Також були </w:t>
      </w:r>
      <w:r w:rsidRPr="00F15A4F">
        <w:rPr>
          <w:rFonts w:ascii="Times New Roman" w:eastAsia="Times New Roman" w:hAnsi="Times New Roman" w:cs="Times New Roman"/>
          <w:color w:val="000000"/>
          <w:sz w:val="28"/>
          <w:szCs w:val="28"/>
        </w:rPr>
        <w:lastRenderedPageBreak/>
        <w:t>розроблені програми іпотерапії, спрямовані на покращення психічного здоров'я, самооцінки, координації та розвитку мовлення.</w:t>
      </w:r>
    </w:p>
    <w:p w14:paraId="043B06C4" w14:textId="77777777"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Сьогодні іпотерапія стала широко використовуваним методом реабілітації, який застосовується для різних захворювань та станів. Вона є складовою частиною інтегрованих підходів до лікування, допомагаючи пацієнтам покращити фізичну форму, самопочуття, соціальну взаємодію та якість життя.</w:t>
      </w:r>
    </w:p>
    <w:p w14:paraId="677F3331" w14:textId="5F3AA416"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З кожним роком розвиток іпотерапії продовжується, спираючись на дослідження, інновації та взаємодію фахівців з різних областей, таких як медицина, психологія, фізіотерапія та верхова їзда</w:t>
      </w:r>
      <w:r w:rsidR="004917B0">
        <w:rPr>
          <w:rFonts w:ascii="Times New Roman" w:eastAsia="Times New Roman" w:hAnsi="Times New Roman" w:cs="Times New Roman"/>
          <w:color w:val="000000"/>
          <w:sz w:val="28"/>
          <w:szCs w:val="28"/>
        </w:rPr>
        <w:t xml:space="preserve"> [19]</w:t>
      </w:r>
      <w:r w:rsidRPr="00F15A4F">
        <w:rPr>
          <w:rFonts w:ascii="Times New Roman" w:eastAsia="Times New Roman" w:hAnsi="Times New Roman" w:cs="Times New Roman"/>
          <w:color w:val="000000"/>
          <w:sz w:val="28"/>
          <w:szCs w:val="28"/>
        </w:rPr>
        <w:t>. Нові технології, такі як використання віртуальної реальності та робототехніки, також впливають на розвиток іпотерапії, надаючи додаткові можливості для індивідуалізації та покращення результатів лікування.</w:t>
      </w:r>
    </w:p>
    <w:p w14:paraId="15DBBC2A" w14:textId="77777777" w:rsidR="00B5527E"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 xml:space="preserve">Однак, важливо зауважити, що іпотерапія не є універсальним рішенням для всіх </w:t>
      </w:r>
      <w:proofErr w:type="spellStart"/>
      <w:r w:rsidRPr="00F15A4F">
        <w:rPr>
          <w:rFonts w:ascii="Times New Roman" w:eastAsia="Times New Roman" w:hAnsi="Times New Roman" w:cs="Times New Roman"/>
          <w:color w:val="000000"/>
          <w:sz w:val="28"/>
          <w:szCs w:val="28"/>
        </w:rPr>
        <w:t>хвороб</w:t>
      </w:r>
      <w:proofErr w:type="spellEnd"/>
      <w:r w:rsidRPr="00F15A4F">
        <w:rPr>
          <w:rFonts w:ascii="Times New Roman" w:eastAsia="Times New Roman" w:hAnsi="Times New Roman" w:cs="Times New Roman"/>
          <w:color w:val="000000"/>
          <w:sz w:val="28"/>
          <w:szCs w:val="28"/>
        </w:rPr>
        <w:t xml:space="preserve"> і станів. Вибір методу реабілітації повинен залежати від конкретної ситуації та потреб пацієнта. Перед початком </w:t>
      </w:r>
      <w:proofErr w:type="spellStart"/>
      <w:r w:rsidRPr="00F15A4F">
        <w:rPr>
          <w:rFonts w:ascii="Times New Roman" w:eastAsia="Times New Roman" w:hAnsi="Times New Roman" w:cs="Times New Roman"/>
          <w:color w:val="000000"/>
          <w:sz w:val="28"/>
          <w:szCs w:val="28"/>
        </w:rPr>
        <w:t>іпотерапевтичних</w:t>
      </w:r>
      <w:proofErr w:type="spellEnd"/>
      <w:r w:rsidRPr="00F15A4F">
        <w:rPr>
          <w:rFonts w:ascii="Times New Roman" w:eastAsia="Times New Roman" w:hAnsi="Times New Roman" w:cs="Times New Roman"/>
          <w:color w:val="000000"/>
          <w:sz w:val="28"/>
          <w:szCs w:val="28"/>
        </w:rPr>
        <w:t xml:space="preserve"> занять важливо провести детальний медичний огляд та консультацію з фахівцями.</w:t>
      </w:r>
    </w:p>
    <w:p w14:paraId="29CE572C"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Одним з важливих етапів в історії іпотерапії було визнання її як офіційного методу реабілітації та включення до медичної практики. Це стало можливим завдяки впливовим дослідженням та роботі видатних медичних фахівців.</w:t>
      </w:r>
    </w:p>
    <w:p w14:paraId="6BF30A80" w14:textId="6C236A42"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 xml:space="preserve">Один із піонерів іпотерапії </w:t>
      </w:r>
      <w:r>
        <w:rPr>
          <w:rFonts w:ascii="Times New Roman" w:eastAsia="Times New Roman" w:hAnsi="Times New Roman" w:cs="Times New Roman"/>
          <w:color w:val="000000"/>
          <w:sz w:val="28"/>
          <w:szCs w:val="28"/>
        </w:rPr>
        <w:t>–</w:t>
      </w:r>
      <w:r w:rsidRPr="00B8517D">
        <w:rPr>
          <w:rFonts w:ascii="Times New Roman" w:eastAsia="Times New Roman" w:hAnsi="Times New Roman" w:cs="Times New Roman"/>
          <w:color w:val="000000"/>
          <w:sz w:val="28"/>
          <w:szCs w:val="28"/>
        </w:rPr>
        <w:t xml:space="preserve"> Анджела </w:t>
      </w:r>
      <w:proofErr w:type="spellStart"/>
      <w:r w:rsidRPr="00B8517D">
        <w:rPr>
          <w:rFonts w:ascii="Times New Roman" w:eastAsia="Times New Roman" w:hAnsi="Times New Roman" w:cs="Times New Roman"/>
          <w:color w:val="000000"/>
          <w:sz w:val="28"/>
          <w:szCs w:val="28"/>
        </w:rPr>
        <w:t>Хартлі</w:t>
      </w:r>
      <w:proofErr w:type="spellEnd"/>
      <w:r w:rsidRPr="00B851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B8517D">
        <w:rPr>
          <w:rFonts w:ascii="Times New Roman" w:eastAsia="Times New Roman" w:hAnsi="Times New Roman" w:cs="Times New Roman"/>
          <w:color w:val="000000"/>
          <w:sz w:val="28"/>
          <w:szCs w:val="28"/>
        </w:rPr>
        <w:t xml:space="preserve"> британська </w:t>
      </w:r>
      <w:proofErr w:type="spellStart"/>
      <w:r w:rsidRPr="00B8517D">
        <w:rPr>
          <w:rFonts w:ascii="Times New Roman" w:eastAsia="Times New Roman" w:hAnsi="Times New Roman" w:cs="Times New Roman"/>
          <w:color w:val="000000"/>
          <w:sz w:val="28"/>
          <w:szCs w:val="28"/>
        </w:rPr>
        <w:t>фізіотерапевтка</w:t>
      </w:r>
      <w:proofErr w:type="spellEnd"/>
      <w:r w:rsidRPr="00B8517D">
        <w:rPr>
          <w:rFonts w:ascii="Times New Roman" w:eastAsia="Times New Roman" w:hAnsi="Times New Roman" w:cs="Times New Roman"/>
          <w:color w:val="000000"/>
          <w:sz w:val="28"/>
          <w:szCs w:val="28"/>
        </w:rPr>
        <w:t>, розпочала свою роботу з конями у 1946 році. Вона спостерігала, як вплив верхової їзди сприяє поліпшенню фізичного стану військових ветеранів, які поверталися з Другої світової війни. Це спостереження стало основою для подальших досліджень іпотерапії та її ефективності.</w:t>
      </w:r>
    </w:p>
    <w:p w14:paraId="65E6B055"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lastRenderedPageBreak/>
        <w:t>У 1960-х роках іпотерапія почала широко розповсюджуватися в Європі та США. Було засновано спеціалізовані центри та організації, які пропагували іпотерапію та надавали кваліфіковану допомогу хворим. У цей період іпотерапія отримала визнання в медичній громадськості та почала використовуватися для лікування різноманітних захворювань.</w:t>
      </w:r>
    </w:p>
    <w:p w14:paraId="5E079301" w14:textId="2F30679E"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З розвитком технологій та наукових досліджень іпотерапія продовжує еволюціонувати</w:t>
      </w:r>
      <w:r w:rsidR="004917B0">
        <w:rPr>
          <w:rFonts w:ascii="Times New Roman" w:eastAsia="Times New Roman" w:hAnsi="Times New Roman" w:cs="Times New Roman"/>
          <w:color w:val="000000"/>
          <w:sz w:val="28"/>
          <w:szCs w:val="28"/>
        </w:rPr>
        <w:t xml:space="preserve"> [18]</w:t>
      </w:r>
      <w:r w:rsidRPr="00B8517D">
        <w:rPr>
          <w:rFonts w:ascii="Times New Roman" w:eastAsia="Times New Roman" w:hAnsi="Times New Roman" w:cs="Times New Roman"/>
          <w:color w:val="000000"/>
          <w:sz w:val="28"/>
          <w:szCs w:val="28"/>
        </w:rPr>
        <w:t>. Впровадження віртуальної реальності, робототехніки та інших інноваційних підходів відкриває нові можливості для покращення результатів реабілітації. Дослідження в галузі іпотерапії також спрямовані на вивчення механізмів дії цього методу та виявлення його оптимальних варіантів застосування.</w:t>
      </w:r>
    </w:p>
    <w:p w14:paraId="639F7D4E"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Застосування іпотерапії поширюється не лише на медичну сферу, але й на освіту та соціальну інтеграцію. Вона використовується в різних програмах для дітей та молоді з особливими потребами, що сприяє їхньому фізичному, психологічному та соціальному розвитку.</w:t>
      </w:r>
    </w:p>
    <w:p w14:paraId="78970169"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Іпотерапія також знайшла своє застосування у реабілітації ветеранів та постраждалих унаслідок військових конфліктів. Вона допомагає відновити фізичну моторику, покращити рухову координацію та сприяє поверненню до активного життя.</w:t>
      </w:r>
    </w:p>
    <w:p w14:paraId="541DFE72"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За останні десятиліття іпотерапія отримала все більше визнання та підтримку з боку наукової спільноти. Ведуться дослідження, щоб краще розуміти механізми дії іпотерапії, встановити наукові факти та ефективність цього метод.</w:t>
      </w:r>
    </w:p>
    <w:p w14:paraId="1DB74B6F"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Іпотерапія продовжує розвиватися та знаходити нові напрями в своєму застосуванні. Вона поєднується з іншими методиками реабілітації, такими як фізіотерапія, логопедія, психотерапія, що дозволяє створити комплексний підхід до відновлення функцій та покращення якості життя людей з різними потребами.</w:t>
      </w:r>
    </w:p>
    <w:p w14:paraId="1BD5AA02"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lastRenderedPageBreak/>
        <w:t>Історія іпотерапії свідчить про її значний внесок у сферу реабілітації та підтримки людей з обмеженими можливостями. Вона стала не лише терапевтичним методом, але й важливим засобом соціальної та психологічної підтримки, сприяючи підвищенню якості життя.</w:t>
      </w:r>
    </w:p>
    <w:p w14:paraId="6EE7C98B" w14:textId="0B42E1D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Історія іпотерапії також відображає значимі культурні та соціальні зміни, пов'язані зі ставленням до тварин та їх роллю у взаєминах з людьми</w:t>
      </w:r>
      <w:r w:rsidR="004917B0">
        <w:rPr>
          <w:rFonts w:ascii="Times New Roman" w:eastAsia="Times New Roman" w:hAnsi="Times New Roman" w:cs="Times New Roman"/>
          <w:color w:val="000000"/>
          <w:sz w:val="28"/>
          <w:szCs w:val="28"/>
        </w:rPr>
        <w:t xml:space="preserve"> [18]</w:t>
      </w:r>
      <w:r w:rsidRPr="00B8517D">
        <w:rPr>
          <w:rFonts w:ascii="Times New Roman" w:eastAsia="Times New Roman" w:hAnsi="Times New Roman" w:cs="Times New Roman"/>
          <w:color w:val="000000"/>
          <w:sz w:val="28"/>
          <w:szCs w:val="28"/>
        </w:rPr>
        <w:t>. Впродовж віків кінь був співробітником, воїном, засобом транспорту, але з часом його функції розширилися до ролі співчутливого терапевта і партнера у процесі відновлення.</w:t>
      </w:r>
    </w:p>
    <w:p w14:paraId="4D2BC9E3" w14:textId="3D82DBF4"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Зростання популярності іпотерапії призвело до виникнення професіональних організацій та стандартів. У 1969 році була заснована Міжнародна асоціація іпотерапії (</w:t>
      </w:r>
      <w:proofErr w:type="spellStart"/>
      <w:r w:rsidRPr="00B8517D">
        <w:rPr>
          <w:rFonts w:ascii="Times New Roman" w:eastAsia="Times New Roman" w:hAnsi="Times New Roman" w:cs="Times New Roman"/>
          <w:color w:val="000000"/>
          <w:sz w:val="28"/>
          <w:szCs w:val="28"/>
        </w:rPr>
        <w:t>Hippotherapy</w:t>
      </w:r>
      <w:proofErr w:type="spellEnd"/>
      <w:r w:rsidRPr="00B8517D">
        <w:rPr>
          <w:rFonts w:ascii="Times New Roman" w:eastAsia="Times New Roman" w:hAnsi="Times New Roman" w:cs="Times New Roman"/>
          <w:color w:val="000000"/>
          <w:sz w:val="28"/>
          <w:szCs w:val="28"/>
        </w:rPr>
        <w:t xml:space="preserve"> </w:t>
      </w:r>
      <w:proofErr w:type="spellStart"/>
      <w:r w:rsidRPr="00B8517D">
        <w:rPr>
          <w:rFonts w:ascii="Times New Roman" w:eastAsia="Times New Roman" w:hAnsi="Times New Roman" w:cs="Times New Roman"/>
          <w:color w:val="000000"/>
          <w:sz w:val="28"/>
          <w:szCs w:val="28"/>
        </w:rPr>
        <w:t>International</w:t>
      </w:r>
      <w:proofErr w:type="spellEnd"/>
      <w:r w:rsidRPr="00B8517D">
        <w:rPr>
          <w:rFonts w:ascii="Times New Roman" w:eastAsia="Times New Roman" w:hAnsi="Times New Roman" w:cs="Times New Roman"/>
          <w:color w:val="000000"/>
          <w:sz w:val="28"/>
          <w:szCs w:val="28"/>
        </w:rPr>
        <w:t xml:space="preserve">), а в 1992 році </w:t>
      </w:r>
      <w:r>
        <w:rPr>
          <w:rFonts w:ascii="Times New Roman" w:eastAsia="Times New Roman" w:hAnsi="Times New Roman" w:cs="Times New Roman"/>
          <w:color w:val="000000"/>
          <w:sz w:val="28"/>
          <w:szCs w:val="28"/>
        </w:rPr>
        <w:t>–</w:t>
      </w:r>
      <w:r w:rsidRPr="00B8517D">
        <w:rPr>
          <w:rFonts w:ascii="Times New Roman" w:eastAsia="Times New Roman" w:hAnsi="Times New Roman" w:cs="Times New Roman"/>
          <w:color w:val="000000"/>
          <w:sz w:val="28"/>
          <w:szCs w:val="28"/>
        </w:rPr>
        <w:t xml:space="preserve"> Американська терапевтична їзда (</w:t>
      </w:r>
      <w:proofErr w:type="spellStart"/>
      <w:r w:rsidRPr="00B8517D">
        <w:rPr>
          <w:rFonts w:ascii="Times New Roman" w:eastAsia="Times New Roman" w:hAnsi="Times New Roman" w:cs="Times New Roman"/>
          <w:color w:val="000000"/>
          <w:sz w:val="28"/>
          <w:szCs w:val="28"/>
        </w:rPr>
        <w:t>American</w:t>
      </w:r>
      <w:proofErr w:type="spellEnd"/>
      <w:r w:rsidRPr="00B8517D">
        <w:rPr>
          <w:rFonts w:ascii="Times New Roman" w:eastAsia="Times New Roman" w:hAnsi="Times New Roman" w:cs="Times New Roman"/>
          <w:color w:val="000000"/>
          <w:sz w:val="28"/>
          <w:szCs w:val="28"/>
        </w:rPr>
        <w:t xml:space="preserve"> </w:t>
      </w:r>
      <w:proofErr w:type="spellStart"/>
      <w:r w:rsidRPr="00B8517D">
        <w:rPr>
          <w:rFonts w:ascii="Times New Roman" w:eastAsia="Times New Roman" w:hAnsi="Times New Roman" w:cs="Times New Roman"/>
          <w:color w:val="000000"/>
          <w:sz w:val="28"/>
          <w:szCs w:val="28"/>
        </w:rPr>
        <w:t>Hippotherapy</w:t>
      </w:r>
      <w:proofErr w:type="spellEnd"/>
      <w:r w:rsidRPr="00B8517D">
        <w:rPr>
          <w:rFonts w:ascii="Times New Roman" w:eastAsia="Times New Roman" w:hAnsi="Times New Roman" w:cs="Times New Roman"/>
          <w:color w:val="000000"/>
          <w:sz w:val="28"/>
          <w:szCs w:val="28"/>
        </w:rPr>
        <w:t xml:space="preserve"> </w:t>
      </w:r>
      <w:proofErr w:type="spellStart"/>
      <w:r w:rsidRPr="00B8517D">
        <w:rPr>
          <w:rFonts w:ascii="Times New Roman" w:eastAsia="Times New Roman" w:hAnsi="Times New Roman" w:cs="Times New Roman"/>
          <w:color w:val="000000"/>
          <w:sz w:val="28"/>
          <w:szCs w:val="28"/>
        </w:rPr>
        <w:t>Association</w:t>
      </w:r>
      <w:proofErr w:type="spellEnd"/>
      <w:r w:rsidRPr="00B8517D">
        <w:rPr>
          <w:rFonts w:ascii="Times New Roman" w:eastAsia="Times New Roman" w:hAnsi="Times New Roman" w:cs="Times New Roman"/>
          <w:color w:val="000000"/>
          <w:sz w:val="28"/>
          <w:szCs w:val="28"/>
        </w:rPr>
        <w:t>). Ці організації сприяли розвитку наукових досліджень, стандартизації практики і підвищенню професійного рівня фахівців</w:t>
      </w:r>
      <w:r w:rsidR="004917B0">
        <w:rPr>
          <w:rFonts w:ascii="Times New Roman" w:eastAsia="Times New Roman" w:hAnsi="Times New Roman" w:cs="Times New Roman"/>
          <w:color w:val="000000"/>
          <w:sz w:val="28"/>
          <w:szCs w:val="28"/>
        </w:rPr>
        <w:t xml:space="preserve"> [24]</w:t>
      </w:r>
      <w:r w:rsidRPr="00B8517D">
        <w:rPr>
          <w:rFonts w:ascii="Times New Roman" w:eastAsia="Times New Roman" w:hAnsi="Times New Roman" w:cs="Times New Roman"/>
          <w:color w:val="000000"/>
          <w:sz w:val="28"/>
          <w:szCs w:val="28"/>
        </w:rPr>
        <w:t>.</w:t>
      </w:r>
    </w:p>
    <w:p w14:paraId="23ECF4FD"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 xml:space="preserve">Сучасна іпотерапія стала доступною в багатьох країнах світу. Вона впроваджується в </w:t>
      </w:r>
      <w:proofErr w:type="spellStart"/>
      <w:r w:rsidRPr="00B8517D">
        <w:rPr>
          <w:rFonts w:ascii="Times New Roman" w:eastAsia="Times New Roman" w:hAnsi="Times New Roman" w:cs="Times New Roman"/>
          <w:color w:val="000000"/>
          <w:sz w:val="28"/>
          <w:szCs w:val="28"/>
        </w:rPr>
        <w:t>клініках</w:t>
      </w:r>
      <w:proofErr w:type="spellEnd"/>
      <w:r w:rsidRPr="00B8517D">
        <w:rPr>
          <w:rFonts w:ascii="Times New Roman" w:eastAsia="Times New Roman" w:hAnsi="Times New Roman" w:cs="Times New Roman"/>
          <w:color w:val="000000"/>
          <w:sz w:val="28"/>
          <w:szCs w:val="28"/>
        </w:rPr>
        <w:t>, реабілітаційних центрах, спеціалізованих школах та центрах допомоги дітям та дорослим з різними потребами. Крім традиційної верхової їзди, застосовуються й інші форми, такі як фізична терапія з використанням кінних рухів, заняття з догляду за конями та комунікації з ними.</w:t>
      </w:r>
    </w:p>
    <w:p w14:paraId="547F5A7C"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Особливе значення має розробка індивідуальних програм іпотерапії, враховуючи потреби та можливості кожного клієнта. Фахівці в галузі іпотерапії постійно вдосконалюють методики, розвивають нові підходи та працюють над інтеграцією з іншими формами, такими як музикотерапія, художня терапія та заняття зі звірятами. Інноваційні технології, наприклад, використання віртуальної реальності та робототехніки, також відкривають нові можливості в іпотерапії.</w:t>
      </w:r>
    </w:p>
    <w:p w14:paraId="34BF3950"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lastRenderedPageBreak/>
        <w:t>Наукові дослідження продовжують підтверджувати ефективність іпотерапії в різних сферах, включаючи фізичну реабілітацію, психологічну терапію та соціальну інтеграцію. Дослідники докладають зусиль для збору об'єктивних даних і оцінки результатів іпотерапії, що сприяє визнанню її як науково обґрунтованого та ефективного методу.</w:t>
      </w:r>
    </w:p>
    <w:p w14:paraId="27068BFA" w14:textId="77777777" w:rsidR="00B5527E" w:rsidRPr="00B8517D"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За останні роки іпотерапія також отримала широке визнання як форма рекреації та відпочинку. Багато людей, навіть без патологій чи обмежень, залюбки займаються верховою їздою або беруть участь в терапевтичних програмах з кіньми для зняття стресу, покращення настрою та загального самопочуття.</w:t>
      </w:r>
    </w:p>
    <w:p w14:paraId="4134CE76" w14:textId="77777777" w:rsidR="00B5527E" w:rsidRPr="00F15A4F" w:rsidRDefault="00B5527E" w:rsidP="00B5527E">
      <w:pPr>
        <w:spacing w:after="0" w:line="360" w:lineRule="auto"/>
        <w:ind w:firstLine="720"/>
        <w:jc w:val="both"/>
        <w:rPr>
          <w:rFonts w:ascii="Times New Roman" w:eastAsia="Times New Roman" w:hAnsi="Times New Roman" w:cs="Times New Roman"/>
          <w:color w:val="000000"/>
          <w:sz w:val="28"/>
          <w:szCs w:val="28"/>
        </w:rPr>
      </w:pPr>
      <w:r w:rsidRPr="00B8517D">
        <w:rPr>
          <w:rFonts w:ascii="Times New Roman" w:eastAsia="Times New Roman" w:hAnsi="Times New Roman" w:cs="Times New Roman"/>
          <w:color w:val="000000"/>
          <w:sz w:val="28"/>
          <w:szCs w:val="28"/>
        </w:rPr>
        <w:t>Іпотерапія продовжує розвиватися і просувати межі своїх можливостей. Вона сприяє зміцненню зв'язку між людиною та твариною, сприймається як цінний ресурс для фізичного, емоційного та соціального благополуччя. Завдяки іпотерапії багато людей знаходять підтримку, зцілення та нові перспективи у своєму житті.</w:t>
      </w:r>
    </w:p>
    <w:p w14:paraId="21E15A23"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15A4F">
        <w:rPr>
          <w:rFonts w:ascii="Times New Roman" w:eastAsia="Times New Roman" w:hAnsi="Times New Roman" w:cs="Times New Roman"/>
          <w:color w:val="000000"/>
          <w:sz w:val="28"/>
          <w:szCs w:val="28"/>
        </w:rPr>
        <w:t>Загалом, історичний огляд розвитку іпотерапії показує постійне зростання і визнання цього методу в сфері реабілітації. Він продовжує еволюціонувати та адаптуватися до нових вимог і можливостей, сприяючи поліпшенню як фізичного, так і психологічного благополуччя пацієнтів, що здійснюють його.</w:t>
      </w:r>
    </w:p>
    <w:p w14:paraId="5D4BBF50"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p>
    <w:p w14:paraId="3DF74EA8" w14:textId="77777777" w:rsidR="00B5527E" w:rsidRPr="00A07A1B" w:rsidRDefault="00B5527E" w:rsidP="00592832">
      <w:pPr>
        <w:pStyle w:val="a6"/>
        <w:numPr>
          <w:ilvl w:val="1"/>
          <w:numId w:val="1"/>
        </w:numPr>
        <w:spacing w:after="0" w:line="360" w:lineRule="auto"/>
        <w:ind w:left="0" w:firstLine="709"/>
        <w:jc w:val="both"/>
        <w:rPr>
          <w:rFonts w:ascii="Times New Roman" w:eastAsia="Times New Roman" w:hAnsi="Times New Roman" w:cs="Times New Roman"/>
          <w:b/>
          <w:bCs/>
          <w:color w:val="000000"/>
          <w:sz w:val="28"/>
          <w:szCs w:val="28"/>
        </w:rPr>
      </w:pPr>
      <w:r w:rsidRPr="00A07A1B">
        <w:rPr>
          <w:rFonts w:ascii="Times New Roman" w:eastAsia="Times New Roman" w:hAnsi="Times New Roman" w:cs="Times New Roman"/>
          <w:b/>
          <w:bCs/>
          <w:color w:val="000000"/>
          <w:sz w:val="28"/>
          <w:szCs w:val="28"/>
        </w:rPr>
        <w:t>Переваги та користь іпотерапії для людей з різними потребами</w:t>
      </w:r>
    </w:p>
    <w:p w14:paraId="539160C4" w14:textId="22C3FC44"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Іпотерапія, іншими словами «лікування кіньми»</w:t>
      </w:r>
      <w:r w:rsidRPr="004917B0">
        <w:rPr>
          <w:rFonts w:ascii="Times New Roman" w:eastAsia="Times New Roman" w:hAnsi="Times New Roman" w:cs="Times New Roman"/>
          <w:color w:val="000000"/>
          <w:sz w:val="28"/>
          <w:szCs w:val="28"/>
        </w:rPr>
        <w:t> </w:t>
      </w:r>
      <w:r w:rsidRPr="00D27650">
        <w:rPr>
          <w:rFonts w:ascii="Times New Roman" w:eastAsia="Times New Roman" w:hAnsi="Times New Roman" w:cs="Times New Roman"/>
          <w:color w:val="000000"/>
          <w:sz w:val="28"/>
          <w:szCs w:val="28"/>
        </w:rPr>
        <w:t xml:space="preserve">– одна з новітніх та перспективних методик у сфері охорони здоров’я, заснована на використанні коней для реабілітації </w:t>
      </w:r>
      <w:r w:rsidRPr="004917B0">
        <w:rPr>
          <w:rFonts w:ascii="Times New Roman" w:eastAsia="Times New Roman" w:hAnsi="Times New Roman" w:cs="Times New Roman"/>
          <w:color w:val="000000"/>
          <w:sz w:val="28"/>
          <w:szCs w:val="28"/>
        </w:rPr>
        <w:t>[</w:t>
      </w:r>
      <w:r w:rsidR="004917B0" w:rsidRPr="004917B0">
        <w:rPr>
          <w:rFonts w:ascii="Times New Roman" w:eastAsia="Times New Roman" w:hAnsi="Times New Roman" w:cs="Times New Roman"/>
          <w:color w:val="000000"/>
          <w:sz w:val="28"/>
          <w:szCs w:val="28"/>
        </w:rPr>
        <w:t>27</w:t>
      </w:r>
      <w:r w:rsidRPr="004917B0">
        <w:rPr>
          <w:rFonts w:ascii="Times New Roman" w:eastAsia="Times New Roman" w:hAnsi="Times New Roman" w:cs="Times New Roman"/>
          <w:color w:val="000000"/>
          <w:sz w:val="28"/>
          <w:szCs w:val="28"/>
        </w:rPr>
        <w:t>].</w:t>
      </w:r>
    </w:p>
    <w:p w14:paraId="0B3A21F6" w14:textId="77777777"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Іпотерапія відкриває нові можливості для поліпшення як фізичного, так і психічного стану людей, незалежно від їхніх особливостей та потреб.</w:t>
      </w:r>
      <w:r w:rsidRPr="00A07A1B">
        <w:rPr>
          <w:rFonts w:ascii="Times New Roman" w:eastAsia="Times New Roman" w:hAnsi="Times New Roman" w:cs="Times New Roman"/>
          <w:color w:val="000000"/>
          <w:sz w:val="28"/>
          <w:szCs w:val="28"/>
        </w:rPr>
        <w:t xml:space="preserve"> Переваги та користь іпотерапії для людей з різними потребами:</w:t>
      </w:r>
    </w:p>
    <w:p w14:paraId="50359D47" w14:textId="029F59D8"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lastRenderedPageBreak/>
        <w:t xml:space="preserve">Фізичні переваги: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потерапія сприяє поліпшенню фізичної сили, гнучкості, координації та рівноваги. Рух верхової їзди активує м'язи, сприяючи їх зміцненню та покращенню м'язового тонусу. Це особливо важливо для людей з порушеннями рухової системи, які можуть покращити свою моторику та мобільність через вправи з конем.</w:t>
      </w:r>
    </w:p>
    <w:p w14:paraId="33DF8E80" w14:textId="0621D9CD"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Психологічні переваги: </w:t>
      </w:r>
      <w:r>
        <w:rPr>
          <w:rFonts w:ascii="Times New Roman" w:eastAsia="Times New Roman" w:hAnsi="Times New Roman" w:cs="Times New Roman"/>
          <w:color w:val="000000"/>
          <w:sz w:val="28"/>
          <w:szCs w:val="28"/>
        </w:rPr>
        <w:t>в</w:t>
      </w:r>
      <w:r w:rsidRPr="00A07A1B">
        <w:rPr>
          <w:rFonts w:ascii="Times New Roman" w:eastAsia="Times New Roman" w:hAnsi="Times New Roman" w:cs="Times New Roman"/>
          <w:color w:val="000000"/>
          <w:sz w:val="28"/>
          <w:szCs w:val="28"/>
        </w:rPr>
        <w:t>заємодія з конем в іпотерапії має позитивний вплив на психологічний стан людини</w:t>
      </w:r>
      <w:r w:rsidR="004917B0">
        <w:rPr>
          <w:rFonts w:ascii="Times New Roman" w:eastAsia="Times New Roman" w:hAnsi="Times New Roman" w:cs="Times New Roman"/>
          <w:color w:val="000000"/>
          <w:sz w:val="28"/>
          <w:szCs w:val="28"/>
        </w:rPr>
        <w:t xml:space="preserve"> [39]</w:t>
      </w:r>
      <w:r w:rsidRPr="00A07A1B">
        <w:rPr>
          <w:rFonts w:ascii="Times New Roman" w:eastAsia="Times New Roman" w:hAnsi="Times New Roman" w:cs="Times New Roman"/>
          <w:color w:val="000000"/>
          <w:sz w:val="28"/>
          <w:szCs w:val="28"/>
        </w:rPr>
        <w:t>. Контакт з твариною сприяє зниженню рівня стресу та тривожності, поліпшенню настрою та самопочуття. Іпотерапія сприяє підвищенню самооцінки, розвитку впевненості у собі та соціальних навичок, а також сприяє розслабленню та відпочинку.</w:t>
      </w:r>
    </w:p>
    <w:p w14:paraId="226A98F2" w14:textId="1F6F86A5"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Соціальні переваги: </w:t>
      </w:r>
      <w:r>
        <w:rPr>
          <w:rFonts w:ascii="Times New Roman" w:eastAsia="Times New Roman" w:hAnsi="Times New Roman" w:cs="Times New Roman"/>
          <w:color w:val="000000"/>
          <w:sz w:val="28"/>
          <w:szCs w:val="28"/>
        </w:rPr>
        <w:t>г</w:t>
      </w:r>
      <w:r w:rsidRPr="00A07A1B">
        <w:rPr>
          <w:rFonts w:ascii="Times New Roman" w:eastAsia="Times New Roman" w:hAnsi="Times New Roman" w:cs="Times New Roman"/>
          <w:color w:val="000000"/>
          <w:sz w:val="28"/>
          <w:szCs w:val="28"/>
        </w:rPr>
        <w:t>рупові заняття з іпотерапії створюють можливість для взаємодії та спілкування з іншими людьми, що сприяє розвитку соціальних навичок, комунікації та співпраці. Участь у таких заняттях допомагає відчувати себе частиною команди, зміцнює взаємодію та розуміння між учасниками.</w:t>
      </w:r>
    </w:p>
    <w:p w14:paraId="6E7A4A96" w14:textId="06B78EA6"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Когнітивні переваги: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 xml:space="preserve">потерапія сприяє розвитку когнітивних навичок, таких як увага, концентрація та просторове мислення. Виконання різних вправ та завдань під час верхової їзди вимагає ментального зосередження, що покращує когнітивні процеси. Діти, що займаються </w:t>
      </w:r>
      <w:proofErr w:type="spellStart"/>
      <w:r w:rsidRPr="00A07A1B">
        <w:rPr>
          <w:rFonts w:ascii="Times New Roman" w:eastAsia="Times New Roman" w:hAnsi="Times New Roman" w:cs="Times New Roman"/>
          <w:color w:val="000000"/>
          <w:sz w:val="28"/>
          <w:szCs w:val="28"/>
        </w:rPr>
        <w:t>іпотерапією</w:t>
      </w:r>
      <w:proofErr w:type="spellEnd"/>
      <w:r w:rsidRPr="00A07A1B">
        <w:rPr>
          <w:rFonts w:ascii="Times New Roman" w:eastAsia="Times New Roman" w:hAnsi="Times New Roman" w:cs="Times New Roman"/>
          <w:color w:val="000000"/>
          <w:sz w:val="28"/>
          <w:szCs w:val="28"/>
        </w:rPr>
        <w:t xml:space="preserve">, розвивають свою здатність до аналізу, мислення умовно-логічних </w:t>
      </w:r>
      <w:proofErr w:type="spellStart"/>
      <w:r w:rsidRPr="00A07A1B">
        <w:rPr>
          <w:rFonts w:ascii="Times New Roman" w:eastAsia="Times New Roman" w:hAnsi="Times New Roman" w:cs="Times New Roman"/>
          <w:color w:val="000000"/>
          <w:sz w:val="28"/>
          <w:szCs w:val="28"/>
        </w:rPr>
        <w:t>зв'язків</w:t>
      </w:r>
      <w:proofErr w:type="spellEnd"/>
      <w:r w:rsidRPr="00A07A1B">
        <w:rPr>
          <w:rFonts w:ascii="Times New Roman" w:eastAsia="Times New Roman" w:hAnsi="Times New Roman" w:cs="Times New Roman"/>
          <w:color w:val="000000"/>
          <w:sz w:val="28"/>
          <w:szCs w:val="28"/>
        </w:rPr>
        <w:t xml:space="preserve"> та розв'язання проблем.</w:t>
      </w:r>
    </w:p>
    <w:p w14:paraId="648C520E" w14:textId="458C86DE"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Емоційна регуляція: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потерапія виявляє себе як ефективний метод регулювання емоцій. Контакт з конем сприяє зняттю напруги та стресу, сприяє релаксації та підвищує рівень задоволення. Люди з різними потребами, такі як діти з аутизмом або розладами уваги, можуть використовувати іпотерапію для навчання емоційному саморегулюванню та вираженню своїх почуттів.</w:t>
      </w:r>
    </w:p>
    <w:p w14:paraId="7634BCC6" w14:textId="24F1479B"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Мотивація та цілепокладання: </w:t>
      </w:r>
      <w:r>
        <w:rPr>
          <w:rFonts w:ascii="Times New Roman" w:eastAsia="Times New Roman" w:hAnsi="Times New Roman" w:cs="Times New Roman"/>
          <w:color w:val="000000"/>
          <w:sz w:val="28"/>
          <w:szCs w:val="28"/>
        </w:rPr>
        <w:t>в</w:t>
      </w:r>
      <w:r w:rsidRPr="00A07A1B">
        <w:rPr>
          <w:rFonts w:ascii="Times New Roman" w:eastAsia="Times New Roman" w:hAnsi="Times New Roman" w:cs="Times New Roman"/>
          <w:color w:val="000000"/>
          <w:sz w:val="28"/>
          <w:szCs w:val="28"/>
        </w:rPr>
        <w:t xml:space="preserve">ключення іпотерапії у програми реабілітації та навчання створює потужний мотиваційний фактор. Люди з різними потребами відчувають сильну мотивацію та радість від спілкування з </w:t>
      </w:r>
      <w:r w:rsidRPr="00A07A1B">
        <w:rPr>
          <w:rFonts w:ascii="Times New Roman" w:eastAsia="Times New Roman" w:hAnsi="Times New Roman" w:cs="Times New Roman"/>
          <w:color w:val="000000"/>
          <w:sz w:val="28"/>
          <w:szCs w:val="28"/>
        </w:rPr>
        <w:lastRenderedPageBreak/>
        <w:t>конем, що допомагає їм ставити та досягати цілей. Це особливо важливо для дітей, які можуть використовувати іпотерапію як нагороду та стимул до досягнення успіху в інших аспектах свого життя.</w:t>
      </w:r>
    </w:p>
    <w:p w14:paraId="603AE207" w14:textId="6A35F230"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Підвищення самостійності: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потерапія сприяє розвитку навичок самостійності та самодостатності у людей з різними потребами. Керування конем вимагає від них прийняття рішень, навичок планування та виконання інструкцій. Це сприяє розвитку незалежності та самоконтролю, а також навичок вирішення проблем та взаємодії з іншими.</w:t>
      </w:r>
    </w:p>
    <w:p w14:paraId="4DFE082D" w14:textId="32BB62CF"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Вдосконалення зв'язку з тваринами: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потерапія допомагає встановити позитивний зв'язок та емоційне злиття між людиною і конем. Це сприяє розвитку емпатії, здатності до співпереживання та взаєморозуміння. Взаємодія з твариною створює безумовну любов та довіру, що може бути особливо цінною для людей з різними потребами, які можуть відчувати певну невпевненість у взаєминах з іншими людьми.</w:t>
      </w:r>
    </w:p>
    <w:p w14:paraId="258C73D3" w14:textId="459E1CCF"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Розвиток сенсорних навичок: </w:t>
      </w:r>
      <w:r>
        <w:rPr>
          <w:rFonts w:ascii="Times New Roman" w:eastAsia="Times New Roman" w:hAnsi="Times New Roman" w:cs="Times New Roman"/>
          <w:color w:val="000000"/>
          <w:sz w:val="28"/>
          <w:szCs w:val="28"/>
        </w:rPr>
        <w:t>в</w:t>
      </w:r>
      <w:r w:rsidRPr="00A07A1B">
        <w:rPr>
          <w:rFonts w:ascii="Times New Roman" w:eastAsia="Times New Roman" w:hAnsi="Times New Roman" w:cs="Times New Roman"/>
          <w:color w:val="000000"/>
          <w:sz w:val="28"/>
          <w:szCs w:val="28"/>
        </w:rPr>
        <w:t xml:space="preserve">ерхова їзда та інші активності, пов'язані з </w:t>
      </w:r>
      <w:proofErr w:type="spellStart"/>
      <w:r w:rsidRPr="00A07A1B">
        <w:rPr>
          <w:rFonts w:ascii="Times New Roman" w:eastAsia="Times New Roman" w:hAnsi="Times New Roman" w:cs="Times New Roman"/>
          <w:color w:val="000000"/>
          <w:sz w:val="28"/>
          <w:szCs w:val="28"/>
        </w:rPr>
        <w:t>іпотерапією</w:t>
      </w:r>
      <w:proofErr w:type="spellEnd"/>
      <w:r w:rsidRPr="00A07A1B">
        <w:rPr>
          <w:rFonts w:ascii="Times New Roman" w:eastAsia="Times New Roman" w:hAnsi="Times New Roman" w:cs="Times New Roman"/>
          <w:color w:val="000000"/>
          <w:sz w:val="28"/>
          <w:szCs w:val="28"/>
        </w:rPr>
        <w:t>, сприяють розвитку сенсорних навичок. Взаємодія з конем допомагає відчути рух та ритм, покращує координацію рухів та просторову орієнтацію. Це особливо корисно для людей з порушеннями розумового розвитку або сенсорними обмеженнями, оскільки допомагає встановити зв'язок між їхнім тілом та навколишнім середовищем.</w:t>
      </w:r>
    </w:p>
    <w:p w14:paraId="18443873" w14:textId="4310E584"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Вихід зі зони комфорту: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потерапія надає можливість людям з різними потребами вийти зі своєї зони комфорту та перебороти свої обмеження. Робота з конем вимагає впевненості та мужності, сприяючи розвитку вміння подолати страхи та перешкоди. Це допомагає відкривати нові можливості та розширювати горизонти у житті людини.</w:t>
      </w:r>
    </w:p>
    <w:p w14:paraId="0C36629B" w14:textId="47FBE18B"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Підвищення мотивації до фізичних вправ: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 xml:space="preserve">потерапія стимулює людей з різними потребами до фізичної активності. Виконання вправ під час верхової їзди є цікавим та захоплюючим процесом, що збуджує бажання досягти </w:t>
      </w:r>
      <w:r w:rsidRPr="00A07A1B">
        <w:rPr>
          <w:rFonts w:ascii="Times New Roman" w:eastAsia="Times New Roman" w:hAnsi="Times New Roman" w:cs="Times New Roman"/>
          <w:color w:val="000000"/>
          <w:sz w:val="28"/>
          <w:szCs w:val="28"/>
        </w:rPr>
        <w:lastRenderedPageBreak/>
        <w:t>фізичних цілей. Це особливо важливо для людей, які можуть відчувати важкість у мотивації до занять фізичною активністю.</w:t>
      </w:r>
    </w:p>
    <w:p w14:paraId="1D718B15" w14:textId="4D3EA89B"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Радість та задоволення: </w:t>
      </w:r>
      <w:r>
        <w:rPr>
          <w:rFonts w:ascii="Times New Roman" w:eastAsia="Times New Roman" w:hAnsi="Times New Roman" w:cs="Times New Roman"/>
          <w:color w:val="000000"/>
          <w:sz w:val="28"/>
          <w:szCs w:val="28"/>
        </w:rPr>
        <w:t>о</w:t>
      </w:r>
      <w:r w:rsidRPr="00A07A1B">
        <w:rPr>
          <w:rFonts w:ascii="Times New Roman" w:eastAsia="Times New Roman" w:hAnsi="Times New Roman" w:cs="Times New Roman"/>
          <w:color w:val="000000"/>
          <w:sz w:val="28"/>
          <w:szCs w:val="28"/>
        </w:rPr>
        <w:t>сновна перевага іпотерапії для людей з різними потребами полягає в тому, що вона принесе їм радість і задоволення. Взаємодія з твариною та відчуття руху на коні можуть створювати незабутні моменти радості, емоційного задоволення та великого задоволення від самого процесу. Відчуття щастя та задоволення, що супроводжує іпотерапію, має позитивний вплив на загальний настрій та психологічний стан людини.</w:t>
      </w:r>
    </w:p>
    <w:p w14:paraId="27F17601" w14:textId="136263D7"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Подолання соціальної ізоляції: </w:t>
      </w:r>
      <w:r>
        <w:rPr>
          <w:rFonts w:ascii="Times New Roman" w:eastAsia="Times New Roman" w:hAnsi="Times New Roman" w:cs="Times New Roman"/>
          <w:color w:val="000000"/>
          <w:sz w:val="28"/>
          <w:szCs w:val="28"/>
        </w:rPr>
        <w:t>д</w:t>
      </w:r>
      <w:r w:rsidRPr="00A07A1B">
        <w:rPr>
          <w:rFonts w:ascii="Times New Roman" w:eastAsia="Times New Roman" w:hAnsi="Times New Roman" w:cs="Times New Roman"/>
          <w:color w:val="000000"/>
          <w:sz w:val="28"/>
          <w:szCs w:val="28"/>
        </w:rPr>
        <w:t xml:space="preserve">ля багатьох людей з різними потребами соціальна ізоляція може бути проблемою. Іпотерапія надає можливість взаємодії з іншими людьми та фахівцями, створюючи безпечне та сприйнятливе середовище. Це допомагає подолати почуття самотності та відчуженості, сприяє формуванню соціальних </w:t>
      </w:r>
      <w:proofErr w:type="spellStart"/>
      <w:r w:rsidRPr="00A07A1B">
        <w:rPr>
          <w:rFonts w:ascii="Times New Roman" w:eastAsia="Times New Roman" w:hAnsi="Times New Roman" w:cs="Times New Roman"/>
          <w:color w:val="000000"/>
          <w:sz w:val="28"/>
          <w:szCs w:val="28"/>
        </w:rPr>
        <w:t>зв'язків</w:t>
      </w:r>
      <w:proofErr w:type="spellEnd"/>
      <w:r w:rsidRPr="00A07A1B">
        <w:rPr>
          <w:rFonts w:ascii="Times New Roman" w:eastAsia="Times New Roman" w:hAnsi="Times New Roman" w:cs="Times New Roman"/>
          <w:color w:val="000000"/>
          <w:sz w:val="28"/>
          <w:szCs w:val="28"/>
        </w:rPr>
        <w:t xml:space="preserve"> та розвитку комунікативних навичок.</w:t>
      </w:r>
    </w:p>
    <w:p w14:paraId="7548C1E0" w14:textId="5F84AA97"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Стимуляція розвитку мовлення: </w:t>
      </w:r>
      <w:r>
        <w:rPr>
          <w:rFonts w:ascii="Times New Roman" w:eastAsia="Times New Roman" w:hAnsi="Times New Roman" w:cs="Times New Roman"/>
          <w:color w:val="000000"/>
          <w:sz w:val="28"/>
          <w:szCs w:val="28"/>
        </w:rPr>
        <w:t>д</w:t>
      </w:r>
      <w:r w:rsidRPr="00A07A1B">
        <w:rPr>
          <w:rFonts w:ascii="Times New Roman" w:eastAsia="Times New Roman" w:hAnsi="Times New Roman" w:cs="Times New Roman"/>
          <w:color w:val="000000"/>
          <w:sz w:val="28"/>
          <w:szCs w:val="28"/>
        </w:rPr>
        <w:t xml:space="preserve">ля дітей з розладами мовлення або іншими комунікаційними викликами, іпотерапія може бути ефективним засобом стимуляції розвитку мовлення. Взаємодія з конем та спілкування з інструктором під час сеансів іпотерапії сприяють покращенню артикуляції, розширенню словникового запасу та розвитку </w:t>
      </w:r>
      <w:proofErr w:type="spellStart"/>
      <w:r w:rsidRPr="00A07A1B">
        <w:rPr>
          <w:rFonts w:ascii="Times New Roman" w:eastAsia="Times New Roman" w:hAnsi="Times New Roman" w:cs="Times New Roman"/>
          <w:color w:val="000000"/>
          <w:sz w:val="28"/>
          <w:szCs w:val="28"/>
        </w:rPr>
        <w:t>мовних</w:t>
      </w:r>
      <w:proofErr w:type="spellEnd"/>
      <w:r w:rsidRPr="00A07A1B">
        <w:rPr>
          <w:rFonts w:ascii="Times New Roman" w:eastAsia="Times New Roman" w:hAnsi="Times New Roman" w:cs="Times New Roman"/>
          <w:color w:val="000000"/>
          <w:sz w:val="28"/>
          <w:szCs w:val="28"/>
        </w:rPr>
        <w:t xml:space="preserve"> навичок.</w:t>
      </w:r>
    </w:p>
    <w:p w14:paraId="0342B374" w14:textId="77777777"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Зниження сприйнятливості до болю: Для людей з хронічними болями або невідповідним сприйняттям болю, іпотерапія може мати велике значення. Рух верхової їзди може допомагати знизити напругу, розслабити м'язи та поліпшити кровообіг, що може зменшити відчуття болю. Крім того, </w:t>
      </w:r>
      <w:proofErr w:type="spellStart"/>
      <w:r w:rsidRPr="00A07A1B">
        <w:rPr>
          <w:rFonts w:ascii="Times New Roman" w:eastAsia="Times New Roman" w:hAnsi="Times New Roman" w:cs="Times New Roman"/>
          <w:color w:val="000000"/>
          <w:sz w:val="28"/>
          <w:szCs w:val="28"/>
        </w:rPr>
        <w:t>інтеракція</w:t>
      </w:r>
      <w:proofErr w:type="spellEnd"/>
      <w:r w:rsidRPr="00A07A1B">
        <w:rPr>
          <w:rFonts w:ascii="Times New Roman" w:eastAsia="Times New Roman" w:hAnsi="Times New Roman" w:cs="Times New Roman"/>
          <w:color w:val="000000"/>
          <w:sz w:val="28"/>
          <w:szCs w:val="28"/>
        </w:rPr>
        <w:t xml:space="preserve"> з твариною та створення позитивного емоційного стану можуть впливати на відчуття болю та забезпечити певну форму природного знеболення.</w:t>
      </w:r>
    </w:p>
    <w:p w14:paraId="30EB0D08" w14:textId="03F471C5"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Розвиток соціальних навичок: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 xml:space="preserve">потерапія стимулює розвиток соціальних навичок у людей з різними потребами. Під час сеансів іпотерапії, вони вступають у взаємодію з інструкторами, а також можуть бути частиною групових занять. Це допомагає встановлювати та підтримувати здорові </w:t>
      </w:r>
      <w:r w:rsidRPr="00A07A1B">
        <w:rPr>
          <w:rFonts w:ascii="Times New Roman" w:eastAsia="Times New Roman" w:hAnsi="Times New Roman" w:cs="Times New Roman"/>
          <w:color w:val="000000"/>
          <w:sz w:val="28"/>
          <w:szCs w:val="28"/>
        </w:rPr>
        <w:lastRenderedPageBreak/>
        <w:t>міжособистісні стосунки, розвивати навички спілкування, співпраці та емоційного розуміння інших людей.</w:t>
      </w:r>
    </w:p>
    <w:p w14:paraId="445FC5F9" w14:textId="1CC8019B" w:rsidR="00B5527E" w:rsidRPr="00A07A1B"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A07A1B">
        <w:rPr>
          <w:rFonts w:ascii="Times New Roman" w:eastAsia="Times New Roman" w:hAnsi="Times New Roman" w:cs="Times New Roman"/>
          <w:color w:val="000000"/>
          <w:sz w:val="28"/>
          <w:szCs w:val="28"/>
        </w:rPr>
        <w:t xml:space="preserve">Підвищення самооцінки та самовпевненості: </w:t>
      </w:r>
      <w:r>
        <w:rPr>
          <w:rFonts w:ascii="Times New Roman" w:eastAsia="Times New Roman" w:hAnsi="Times New Roman" w:cs="Times New Roman"/>
          <w:color w:val="000000"/>
          <w:sz w:val="28"/>
          <w:szCs w:val="28"/>
        </w:rPr>
        <w:t>і</w:t>
      </w:r>
      <w:r w:rsidRPr="00A07A1B">
        <w:rPr>
          <w:rFonts w:ascii="Times New Roman" w:eastAsia="Times New Roman" w:hAnsi="Times New Roman" w:cs="Times New Roman"/>
          <w:color w:val="000000"/>
          <w:sz w:val="28"/>
          <w:szCs w:val="28"/>
        </w:rPr>
        <w:t>потерапія може мати позитивний вплив на самооцінку та самовпевненість людей з різними потребами. Вона допомагає їм розвивати нові навички, досягати успіху та перебороти власні обмеження. Взаємодія з великим та потужним конем сприяє почуттю сили, влади та досягнення власних цілей, що сприяє підвищенню самовпевненості та позитивного ставлення до себе.</w:t>
      </w:r>
    </w:p>
    <w:p w14:paraId="293AB8AD"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4E2E95">
        <w:rPr>
          <w:rFonts w:ascii="Times New Roman" w:eastAsia="Times New Roman" w:hAnsi="Times New Roman" w:cs="Times New Roman"/>
          <w:color w:val="000000"/>
          <w:sz w:val="28"/>
          <w:szCs w:val="28"/>
        </w:rPr>
        <w:t>Ці переваги іпотерапії сприяють покращенню як фізичного, так і психологічного благополуччя людей з різними потребами, сприяють їхньому розвитку, самореалізації та підвищенню якості життя.</w:t>
      </w:r>
    </w:p>
    <w:p w14:paraId="4CCB88CF"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p>
    <w:p w14:paraId="374C3D60" w14:textId="77777777" w:rsidR="00B5527E" w:rsidRPr="00FF7FC1" w:rsidRDefault="00B5527E" w:rsidP="00592832">
      <w:pPr>
        <w:pStyle w:val="a6"/>
        <w:numPr>
          <w:ilvl w:val="1"/>
          <w:numId w:val="1"/>
        </w:numPr>
        <w:spacing w:after="0" w:line="360" w:lineRule="auto"/>
        <w:ind w:left="0" w:firstLine="709"/>
        <w:jc w:val="both"/>
        <w:rPr>
          <w:rFonts w:ascii="Times New Roman" w:eastAsia="Times New Roman" w:hAnsi="Times New Roman" w:cs="Times New Roman"/>
          <w:b/>
          <w:bCs/>
          <w:color w:val="000000"/>
          <w:sz w:val="28"/>
          <w:szCs w:val="28"/>
        </w:rPr>
      </w:pPr>
      <w:r w:rsidRPr="00FF7FC1">
        <w:rPr>
          <w:rFonts w:ascii="Times New Roman" w:eastAsia="Times New Roman" w:hAnsi="Times New Roman" w:cs="Times New Roman"/>
          <w:b/>
          <w:bCs/>
          <w:color w:val="000000"/>
          <w:sz w:val="28"/>
          <w:szCs w:val="28"/>
        </w:rPr>
        <w:t>Типи іпотерапії, використовувані в рекреаційних закладах</w:t>
      </w:r>
    </w:p>
    <w:p w14:paraId="02DB4CFE" w14:textId="338D0C7F"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У рекреаційних закладах, де проводиться іпотерапія, використовуються різні типи цієї терапевтичної практики. Деякі з них включають</w:t>
      </w:r>
      <w:r w:rsidR="004917B0">
        <w:rPr>
          <w:rFonts w:ascii="Times New Roman" w:eastAsia="Times New Roman" w:hAnsi="Times New Roman" w:cs="Times New Roman"/>
          <w:color w:val="000000"/>
          <w:sz w:val="28"/>
          <w:szCs w:val="28"/>
        </w:rPr>
        <w:t xml:space="preserve"> [26, 27]</w:t>
      </w:r>
      <w:r w:rsidRPr="00FF7FC1">
        <w:rPr>
          <w:rFonts w:ascii="Times New Roman" w:eastAsia="Times New Roman" w:hAnsi="Times New Roman" w:cs="Times New Roman"/>
          <w:color w:val="000000"/>
          <w:sz w:val="28"/>
          <w:szCs w:val="28"/>
        </w:rPr>
        <w:t>:</w:t>
      </w:r>
    </w:p>
    <w:p w14:paraId="322559D5" w14:textId="77777777" w:rsidR="00B5527E" w:rsidRPr="00FF7FC1" w:rsidRDefault="00B5527E" w:rsidP="00592832">
      <w:pPr>
        <w:pStyle w:val="a6"/>
        <w:numPr>
          <w:ilvl w:val="0"/>
          <w:numId w:val="4"/>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Класична іпотерапія: Це найпоширеніший тип іпотерапії, в якому взаємодія з конем відбувається під керівництвом кваліфікованого інструктора. Вона включає в себе різноманітні вправи, такі як їзда на коні, вправи для покращення рухових навичок, тренування балансу та координації.</w:t>
      </w:r>
    </w:p>
    <w:p w14:paraId="5DF404A4" w14:textId="77777777" w:rsidR="00B5527E" w:rsidRPr="00FF7FC1" w:rsidRDefault="00B5527E" w:rsidP="00592832">
      <w:pPr>
        <w:pStyle w:val="a6"/>
        <w:numPr>
          <w:ilvl w:val="0"/>
          <w:numId w:val="4"/>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Терапія на основі взаємодії з конем: Цей тип іпотерапії ставить перед собою мету розвитку емоційного зв'язку між людиною та конем. Взаємодія може включати годування, чесання, ведення коня під наглядом інструктора, що сприяє підвищенню довіри та розвитку соціальних навичок.</w:t>
      </w:r>
    </w:p>
    <w:p w14:paraId="7562E443" w14:textId="77777777" w:rsidR="00B5527E" w:rsidRPr="00FF7FC1" w:rsidRDefault="00B5527E" w:rsidP="00592832">
      <w:pPr>
        <w:pStyle w:val="a6"/>
        <w:numPr>
          <w:ilvl w:val="0"/>
          <w:numId w:val="4"/>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Вправи на спеціальному обладнанні: У деяких рекреаційних закладах використовуються спеціальні пристосування, такі як маятники або спеціальні сідла, для проведення іпотерапії. Ці вправи сприяють розвитку м'язової сили, координації та балансу учасників.</w:t>
      </w:r>
    </w:p>
    <w:p w14:paraId="6DDBD2A0" w14:textId="77777777" w:rsidR="00B5527E" w:rsidRPr="00FF7FC1" w:rsidRDefault="00B5527E" w:rsidP="00592832">
      <w:pPr>
        <w:pStyle w:val="a6"/>
        <w:numPr>
          <w:ilvl w:val="0"/>
          <w:numId w:val="4"/>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 xml:space="preserve">Вільна їзда: Це форма іпотерапії, в якій люди мають можливість їздити на коні безпосередньо без будь-яких додаткових вправ або обмежень. </w:t>
      </w:r>
      <w:r w:rsidRPr="00FF7FC1">
        <w:rPr>
          <w:rFonts w:ascii="Times New Roman" w:eastAsia="Times New Roman" w:hAnsi="Times New Roman" w:cs="Times New Roman"/>
          <w:color w:val="000000"/>
          <w:sz w:val="28"/>
          <w:szCs w:val="28"/>
        </w:rPr>
        <w:lastRenderedPageBreak/>
        <w:t>Цей тип дозволяє людині відчути свободу руху та насолоду від взаємодії з конем.</w:t>
      </w:r>
    </w:p>
    <w:p w14:paraId="252C40BC" w14:textId="77777777"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Ці типи іпотерапії використовуються у рекреаційних закладах з метою надання людям з різними потребами можливості отримати терапевтичну користь, відпочинок і задоволення. Крім того, вони можуть бути адаптовані до конкретних потреб кожної людини, залежно від її фізичних можливостей, рівня функціональності та індивідуальних цілей.</w:t>
      </w:r>
    </w:p>
    <w:p w14:paraId="2DBC2279"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Важливо відзначити, що рекреаційні заклади, які надають іпотерапію, зазвичай працюють під наглядом спеціалізованих фахівців, таких як кваліфіковані інструктори, фізіотерапевти та психологи. Це дозволяє забезпечити безпеку та ефективність процесу іпотерапії, а також враховувати індивідуальні потреби кожного учасника.</w:t>
      </w:r>
    </w:p>
    <w:p w14:paraId="25833BF3" w14:textId="56447EE4"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976194">
        <w:rPr>
          <w:rFonts w:ascii="Times New Roman" w:eastAsia="Times New Roman" w:hAnsi="Times New Roman" w:cs="Times New Roman"/>
          <w:color w:val="000000"/>
          <w:sz w:val="28"/>
          <w:szCs w:val="28"/>
        </w:rPr>
        <w:t xml:space="preserve">До слова, іпотерапія є унікальною тим, що має одночасний вплив на фізичний, психологічний та емоційний стан пацієнта </w:t>
      </w:r>
      <w:r w:rsidRPr="004917B0">
        <w:rPr>
          <w:rFonts w:ascii="Times New Roman" w:eastAsia="Times New Roman" w:hAnsi="Times New Roman" w:cs="Times New Roman"/>
          <w:color w:val="000000"/>
          <w:sz w:val="28"/>
          <w:szCs w:val="28"/>
        </w:rPr>
        <w:t>[</w:t>
      </w:r>
      <w:r w:rsidR="004917B0" w:rsidRPr="004917B0">
        <w:rPr>
          <w:rFonts w:ascii="Times New Roman" w:eastAsia="Times New Roman" w:hAnsi="Times New Roman" w:cs="Times New Roman"/>
          <w:color w:val="000000"/>
          <w:sz w:val="28"/>
          <w:szCs w:val="28"/>
        </w:rPr>
        <w:t>16</w:t>
      </w:r>
      <w:r w:rsidRPr="004917B0">
        <w:rPr>
          <w:rFonts w:ascii="Times New Roman" w:eastAsia="Times New Roman" w:hAnsi="Times New Roman" w:cs="Times New Roman"/>
          <w:color w:val="000000"/>
          <w:sz w:val="28"/>
          <w:szCs w:val="28"/>
        </w:rPr>
        <w:t>].</w:t>
      </w:r>
    </w:p>
    <w:p w14:paraId="369F9166" w14:textId="77777777"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Усі ці типи іпотерапії, що використовуються у рекреаційних закладах, сприяють поліпшенню фізичного стану, психологічному благополуччю та соціальній інтеграції людей з різними потребами. Вони надають можливість відчути радість, самовпевненість та досягнення, а також сприяють підвищенню якості життя та самовизначенню цих людей.</w:t>
      </w:r>
    </w:p>
    <w:p w14:paraId="2299D1C5" w14:textId="77777777"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Окрім того, іпотерапія у рекреаційних закладах може мати позитивний вплив на різні аспекти життя учасників, включаючи покращення фізичної моторики, розвиток комунікативних навичок, збільшення самооцінки та покращення співпраці з іншими. Це надає людям з різними потребами можливість розкрити свій потенціал, розвинути навички та позитивно вплинути на своє життя.</w:t>
      </w:r>
    </w:p>
    <w:p w14:paraId="021132A2" w14:textId="0A3E92E8"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Загалом, іпотерапія у рекреаційних закладах відкриває широкі можливості для людей з різними потребами, надаючи їм безліч переваг і користі. Серед них</w:t>
      </w:r>
      <w:r w:rsidR="004917B0">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9, с.</w:t>
      </w:r>
      <w:r w:rsidR="00F44BC6" w:rsidRPr="00F44BC6">
        <w:rPr>
          <w:rFonts w:ascii="Times New Roman" w:eastAsia="Times New Roman" w:hAnsi="Times New Roman" w:cs="Times New Roman"/>
          <w:color w:val="000000"/>
          <w:sz w:val="28"/>
          <w:szCs w:val="28"/>
        </w:rPr>
        <w:t xml:space="preserve"> </w:t>
      </w:r>
      <w:r w:rsidR="00F44BC6" w:rsidRPr="00070728">
        <w:rPr>
          <w:rFonts w:ascii="Times New Roman" w:eastAsia="Times New Roman" w:hAnsi="Times New Roman" w:cs="Times New Roman"/>
          <w:color w:val="000000"/>
          <w:sz w:val="28"/>
          <w:szCs w:val="28"/>
        </w:rPr>
        <w:t>46–51</w:t>
      </w:r>
      <w:r w:rsidR="004917B0">
        <w:rPr>
          <w:rFonts w:ascii="Times New Roman" w:eastAsia="Times New Roman" w:hAnsi="Times New Roman" w:cs="Times New Roman"/>
          <w:color w:val="000000"/>
          <w:sz w:val="28"/>
          <w:szCs w:val="28"/>
        </w:rPr>
        <w:t>]</w:t>
      </w:r>
      <w:r w:rsidRPr="00FF7FC1">
        <w:rPr>
          <w:rFonts w:ascii="Times New Roman" w:eastAsia="Times New Roman" w:hAnsi="Times New Roman" w:cs="Times New Roman"/>
          <w:color w:val="000000"/>
          <w:sz w:val="28"/>
          <w:szCs w:val="28"/>
        </w:rPr>
        <w:t>:</w:t>
      </w:r>
    </w:p>
    <w:p w14:paraId="68D02FF0" w14:textId="2F64895C" w:rsidR="00B5527E" w:rsidRPr="00FF7FC1"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lastRenderedPageBreak/>
        <w:t xml:space="preserve">Покращення фізичного здоров'я: </w:t>
      </w:r>
      <w:r>
        <w:rPr>
          <w:rFonts w:ascii="Times New Roman" w:eastAsia="Times New Roman" w:hAnsi="Times New Roman" w:cs="Times New Roman"/>
          <w:color w:val="000000"/>
          <w:sz w:val="28"/>
          <w:szCs w:val="28"/>
        </w:rPr>
        <w:t>і</w:t>
      </w:r>
      <w:r w:rsidRPr="00FF7FC1">
        <w:rPr>
          <w:rFonts w:ascii="Times New Roman" w:eastAsia="Times New Roman" w:hAnsi="Times New Roman" w:cs="Times New Roman"/>
          <w:color w:val="000000"/>
          <w:sz w:val="28"/>
          <w:szCs w:val="28"/>
        </w:rPr>
        <w:t>потерапія допомагає зміцнити м'язи, покращити рухливість суглобів та збалансувати координацію. Це особливо важливо для людей з обмеженою рухливістю або фізичними обмеженнями, оскільки взаємодія з конем сприяє розвитку моторики і стимулює рухову активність.</w:t>
      </w:r>
    </w:p>
    <w:p w14:paraId="15CC0826" w14:textId="3D8C3EE6" w:rsidR="00B5527E" w:rsidRPr="00FF7FC1"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 xml:space="preserve">Підтримка психічного здоров'я: </w:t>
      </w:r>
      <w:r>
        <w:rPr>
          <w:rFonts w:ascii="Times New Roman" w:eastAsia="Times New Roman" w:hAnsi="Times New Roman" w:cs="Times New Roman"/>
          <w:color w:val="000000"/>
          <w:sz w:val="28"/>
          <w:szCs w:val="28"/>
        </w:rPr>
        <w:t>і</w:t>
      </w:r>
      <w:r w:rsidRPr="00FF7FC1">
        <w:rPr>
          <w:rFonts w:ascii="Times New Roman" w:eastAsia="Times New Roman" w:hAnsi="Times New Roman" w:cs="Times New Roman"/>
          <w:color w:val="000000"/>
          <w:sz w:val="28"/>
          <w:szCs w:val="28"/>
        </w:rPr>
        <w:t xml:space="preserve">потерапія має позитивний вплив на емоційний стан та психічне благополуччя. Вона допомагає знизити рівень стресу, тривоги та депресії, сприяє релаксації та підвищенню настрою. Взаємодія з конем стимулює вироблення ендорфінів </w:t>
      </w:r>
      <w:r>
        <w:rPr>
          <w:rFonts w:ascii="Times New Roman" w:eastAsia="Times New Roman" w:hAnsi="Times New Roman" w:cs="Times New Roman"/>
          <w:color w:val="000000"/>
          <w:sz w:val="28"/>
          <w:szCs w:val="28"/>
        </w:rPr>
        <w:t>–</w:t>
      </w:r>
      <w:r w:rsidRPr="00FF7FC1">
        <w:rPr>
          <w:rFonts w:ascii="Times New Roman" w:eastAsia="Times New Roman" w:hAnsi="Times New Roman" w:cs="Times New Roman"/>
          <w:color w:val="000000"/>
          <w:sz w:val="28"/>
          <w:szCs w:val="28"/>
        </w:rPr>
        <w:t xml:space="preserve"> природних антидепресантів, що сприяють почуттю щастя і задоволення.</w:t>
      </w:r>
    </w:p>
    <w:p w14:paraId="4F614AE2" w14:textId="217700E2" w:rsidR="00B5527E" w:rsidRPr="00FF7FC1"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 xml:space="preserve">Розвиток соціальних навичок: </w:t>
      </w:r>
      <w:r>
        <w:rPr>
          <w:rFonts w:ascii="Times New Roman" w:eastAsia="Times New Roman" w:hAnsi="Times New Roman" w:cs="Times New Roman"/>
          <w:color w:val="000000"/>
          <w:sz w:val="28"/>
          <w:szCs w:val="28"/>
        </w:rPr>
        <w:t>у</w:t>
      </w:r>
      <w:r w:rsidRPr="00FF7FC1">
        <w:rPr>
          <w:rFonts w:ascii="Times New Roman" w:eastAsia="Times New Roman" w:hAnsi="Times New Roman" w:cs="Times New Roman"/>
          <w:color w:val="000000"/>
          <w:sz w:val="28"/>
          <w:szCs w:val="28"/>
        </w:rPr>
        <w:t>часть у іпотерапії сприяє встановленню контакту з конем, інструкторами та іншими учасниками групи. Це допомагає поліпшити навички спілкування, розвинути соціальну адаптацію та сприяє формуванню позитивних міжособистісних взаємин.</w:t>
      </w:r>
    </w:p>
    <w:p w14:paraId="628298F7" w14:textId="05C36F49" w:rsidR="00B5527E" w:rsidRPr="00FF7FC1"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 xml:space="preserve">Підвищення самооцінки: </w:t>
      </w:r>
      <w:r>
        <w:rPr>
          <w:rFonts w:ascii="Times New Roman" w:eastAsia="Times New Roman" w:hAnsi="Times New Roman" w:cs="Times New Roman"/>
          <w:color w:val="000000"/>
          <w:sz w:val="28"/>
          <w:szCs w:val="28"/>
        </w:rPr>
        <w:t>в</w:t>
      </w:r>
      <w:r w:rsidRPr="00FF7FC1">
        <w:rPr>
          <w:rFonts w:ascii="Times New Roman" w:eastAsia="Times New Roman" w:hAnsi="Times New Roman" w:cs="Times New Roman"/>
          <w:color w:val="000000"/>
          <w:sz w:val="28"/>
          <w:szCs w:val="28"/>
        </w:rPr>
        <w:t>заємодія з конем та досягнення успіху у виконанні вправ іпотерапії сприяють підвищенню самовпевненості та вірі у власні сили. Це особливо важливо для людей з низькою самооцінкою або незадоволенням своїм фізичним станом.</w:t>
      </w:r>
    </w:p>
    <w:p w14:paraId="473325E7" w14:textId="1765CF08" w:rsidR="00B5527E" w:rsidRPr="00FF7FC1"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 xml:space="preserve">Підтримка реабілітації: </w:t>
      </w:r>
      <w:r>
        <w:rPr>
          <w:rFonts w:ascii="Times New Roman" w:eastAsia="Times New Roman" w:hAnsi="Times New Roman" w:cs="Times New Roman"/>
          <w:color w:val="000000"/>
          <w:sz w:val="28"/>
          <w:szCs w:val="28"/>
        </w:rPr>
        <w:t>і</w:t>
      </w:r>
      <w:r w:rsidRPr="00FF7FC1">
        <w:rPr>
          <w:rFonts w:ascii="Times New Roman" w:eastAsia="Times New Roman" w:hAnsi="Times New Roman" w:cs="Times New Roman"/>
          <w:color w:val="000000"/>
          <w:sz w:val="28"/>
          <w:szCs w:val="28"/>
        </w:rPr>
        <w:t>потерапія використовується як допоміжний засіб у процесі реабілітації людей з різними потребами. Вона може бути використана у комбінації з іншими методами терапії, фізіотерапією або окупаційною терапією, для поліпшення функціональності та набуття нових навичок. Іпотерапія сприяє покращенню здатності ходити, розвитку балансу, здібності контролювати рухи та координації. Вона також може допомогти відновити функції мовлення та когнітивні навички у людей, які мають відповідні проблеми.</w:t>
      </w:r>
    </w:p>
    <w:p w14:paraId="1041F785" w14:textId="62FC233C"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 xml:space="preserve">Важливо зазначити, що іпотерапія в рекреаційних закладах не замінює професійного медичного та психологічного лікування. Вона доповнює ці </w:t>
      </w:r>
      <w:r w:rsidRPr="00FF7FC1">
        <w:rPr>
          <w:rFonts w:ascii="Times New Roman" w:eastAsia="Times New Roman" w:hAnsi="Times New Roman" w:cs="Times New Roman"/>
          <w:color w:val="000000"/>
          <w:sz w:val="28"/>
          <w:szCs w:val="28"/>
        </w:rPr>
        <w:lastRenderedPageBreak/>
        <w:t>методи та надає додаткові переваги через взаємодію з конем і створення сприятливої терапевтичної атмосфери</w:t>
      </w:r>
      <w:r w:rsidR="00F44BC6">
        <w:rPr>
          <w:rFonts w:ascii="Times New Roman" w:eastAsia="Times New Roman" w:hAnsi="Times New Roman" w:cs="Times New Roman"/>
          <w:color w:val="000000"/>
          <w:sz w:val="28"/>
          <w:szCs w:val="28"/>
        </w:rPr>
        <w:t xml:space="preserve"> [19]</w:t>
      </w:r>
      <w:r w:rsidRPr="00FF7FC1">
        <w:rPr>
          <w:rFonts w:ascii="Times New Roman" w:eastAsia="Times New Roman" w:hAnsi="Times New Roman" w:cs="Times New Roman"/>
          <w:color w:val="000000"/>
          <w:sz w:val="28"/>
          <w:szCs w:val="28"/>
        </w:rPr>
        <w:t>.</w:t>
      </w:r>
    </w:p>
    <w:p w14:paraId="4DC172AC"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Цікавим фактом є те, що вплив іпотерапії не обмежується лише фізичними аспектами. Дослідження показують, що контакт з конем та участь у їзді може мати позитивний вплив на психічне здоров'я людей з різними потребами. Взаємодія з конем сприяє зниженню рівня стресу, покращенню настрою та збільшенню самооцінки. Також вона може сприяти розвитку соціальних навичок, співпраці та емоційного зв'язку.</w:t>
      </w:r>
    </w:p>
    <w:p w14:paraId="115903A8"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Додатково, іпотерапія в рекреаційних закладах може бути варіантом активного відпочинку та розваги для всієї сім'ї. Люди без обмежень можуть взяти участь у заняттях із верхової їзди та насолодитися прекрасною природою та спілкуванням з тваринами. Це створює чудову можливість для взаємодії між різними групами людей та підтримання активного та здорового способу життя.</w:t>
      </w:r>
    </w:p>
    <w:p w14:paraId="1EEE0F56"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Нещодавні дослідження також демонструють потенціал іпотерапії для покращення уваги та концентрації у дітей з розладами уваги та гіперактивністю (ДДГ). Коні викликають природну цікавість та витримку, що сприяє збільшенню тривалості уваги та зниженню рівня гіперактивності у цих дітей.</w:t>
      </w:r>
    </w:p>
    <w:p w14:paraId="2DCF1EC6"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Все це робить іпотерапію в рекреаційних закладах захоплюючим та корисним заняттям, яке поєднує в собі велику кількість переваг для фізичного, психічного та соціального благополуччя людей з різними потребами.</w:t>
      </w:r>
    </w:p>
    <w:p w14:paraId="7DDC652C"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Значний аспект іпотерапії в рекреаційних закладах полягає в тому, що вона може бути доступна для різних вікових груп. Іпотерапія дозволяє дітям, підліткам, дорослим і навіть літнім людям насолоджуватися благотворним впливом взаємодії з конями. Це особливо важливо для людей з обмеженими можливостями, які можуть зазнавати обмежень у фізичному русі або сприйнятті інших форм реабілітації. Іпотерапія в рекреаційних закладах створює можливість для них відчути радість, свободу і самостійність під час взаємодії з конями.</w:t>
      </w:r>
    </w:p>
    <w:p w14:paraId="0B22419F" w14:textId="478DF7F5"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lastRenderedPageBreak/>
        <w:t>Окрім того, іпотерапія в рекреаційних закладах сприяє розвитку різних навичок і вмінь</w:t>
      </w:r>
      <w:r w:rsidR="00F44BC6">
        <w:rPr>
          <w:rFonts w:ascii="Times New Roman" w:eastAsia="Times New Roman" w:hAnsi="Times New Roman" w:cs="Times New Roman"/>
          <w:color w:val="000000"/>
          <w:sz w:val="28"/>
          <w:szCs w:val="28"/>
        </w:rPr>
        <w:t xml:space="preserve"> [5]</w:t>
      </w:r>
      <w:r w:rsidRPr="00D27650">
        <w:rPr>
          <w:rFonts w:ascii="Times New Roman" w:eastAsia="Times New Roman" w:hAnsi="Times New Roman" w:cs="Times New Roman"/>
          <w:color w:val="000000"/>
          <w:sz w:val="28"/>
          <w:szCs w:val="28"/>
        </w:rPr>
        <w:t>. Наприклад, верхова їзда може поліпшити координацію рухів, розвинути м'язи і збільшити силу. Робота з конем також сприяє розвитку балансу та стійкості, оскільки людина повинна зберігати стабільну позицію під час їзди. Крім того, взаємодія з твариною сприяє вихованню відповідальності, турботи та взаєморозуміння.</w:t>
      </w:r>
    </w:p>
    <w:p w14:paraId="3C3C3552"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Важливо відзначити, що іпотерапія в рекреаційних закладах може використовуватися не тільки для терапевтичних цілей, але й як форма відпочинку та розваги. Заняття з конями можуть бути цікавою альтернативою традиційним видам відпочинку, таким як спорт або відвідування рекреаційних центрів. Вони дозволяють людям розслабитися, насолодитися природою і повітрям, а також відчути зв'язок з природою через взаємодію з твариною. Це особливо актуально для міського населення, яке часто не має можливості перебувати в природному середовищі.</w:t>
      </w:r>
    </w:p>
    <w:p w14:paraId="6CD66C58"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Крім того, іпотерапія в рекреаційних закладах сприяє соціальній інтеграції. Взаємодія з конями стимулює комунікацію, відчуття довіри та співпрацю. Участь у групових заняттях дозволяє людям з різними потребами спілкуватися, обмінюватися досвідом і підтримувати взаємодопомогу. Це сприяє розвитку соціальних навичок, підвищує самооцінку та самовпевненість.</w:t>
      </w:r>
    </w:p>
    <w:p w14:paraId="790758D6"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Необхідно також зазначити, що іпотерапія в рекреаційних закладах має позитивний вплив на емоційний стан людей. Взаємодія з твариною, особливо з доброзичливим і спокійним конем, допомагає зняти стрес, заспокоїти нервову систему і покращити настрій. Коні відомі своєю здатністю викликати позитивні емоції та створювати гармонію. Отже, іпотерапія в рекреаційних закладах є важливим ресурсом для покращення як фізичного, так і психічного благополуччя людей з різними потребами. Вона надає можливість насолоджуватися природою, розвивати навички, відчувати себе частиною соціуму та покращувати емоційний стан. Завдяки іпотерапії, рекреаційні </w:t>
      </w:r>
      <w:r w:rsidRPr="00D27650">
        <w:rPr>
          <w:rFonts w:ascii="Times New Roman" w:eastAsia="Times New Roman" w:hAnsi="Times New Roman" w:cs="Times New Roman"/>
          <w:color w:val="000000"/>
          <w:sz w:val="28"/>
          <w:szCs w:val="28"/>
        </w:rPr>
        <w:lastRenderedPageBreak/>
        <w:t>заклади стають місцями, де кожна людина може знайти підтримку, взаєморозуміння і незабутні враження.</w:t>
      </w:r>
    </w:p>
    <w:p w14:paraId="29E80719" w14:textId="33820254"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Крім того, іпотерапія в рекреаційних закладах відкриває можливості для розвитку творчості та самовираження</w:t>
      </w:r>
      <w:r w:rsidR="00F44BC6">
        <w:rPr>
          <w:rFonts w:ascii="Times New Roman" w:eastAsia="Times New Roman" w:hAnsi="Times New Roman" w:cs="Times New Roman"/>
          <w:color w:val="000000"/>
          <w:sz w:val="28"/>
          <w:szCs w:val="28"/>
        </w:rPr>
        <w:t xml:space="preserve"> [5]</w:t>
      </w:r>
      <w:r w:rsidRPr="00D27650">
        <w:rPr>
          <w:rFonts w:ascii="Times New Roman" w:eastAsia="Times New Roman" w:hAnsi="Times New Roman" w:cs="Times New Roman"/>
          <w:color w:val="000000"/>
          <w:sz w:val="28"/>
          <w:szCs w:val="28"/>
        </w:rPr>
        <w:t>. Учасники занять можуть використовувати різні форми мистецтва, такі як малювання, скульптура або поезія, щоб виразити свої емоції, споглядання і враження, отримані під час взаємодії з конями. Це сприяє розвитку креативності, самовираження і самореалізації.</w:t>
      </w:r>
    </w:p>
    <w:p w14:paraId="45651F93"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Значну роль в іпотерапії відіграє також екологічний аспект. Взаємодія з природою та тваринами спонукає людей до більш відповідального ставлення до довкілля. Це надихає на збереження природних ресурсів, бережливе поводження з тваринами та природним середовищем, а також сприяє формуванню екологічного мислення.</w:t>
      </w:r>
    </w:p>
    <w:p w14:paraId="53792DE8"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Не можна забувати і про економічну користь іпотерапії для рекреаційних закладів та спільноти загалом. Вона створює робочі місця для фахівців у галузі іпотерапії, тренерів та </w:t>
      </w:r>
      <w:proofErr w:type="spellStart"/>
      <w:r w:rsidRPr="00D27650">
        <w:rPr>
          <w:rFonts w:ascii="Times New Roman" w:eastAsia="Times New Roman" w:hAnsi="Times New Roman" w:cs="Times New Roman"/>
          <w:color w:val="000000"/>
          <w:sz w:val="28"/>
          <w:szCs w:val="28"/>
        </w:rPr>
        <w:t>доглядального</w:t>
      </w:r>
      <w:proofErr w:type="spellEnd"/>
      <w:r w:rsidRPr="00D27650">
        <w:rPr>
          <w:rFonts w:ascii="Times New Roman" w:eastAsia="Times New Roman" w:hAnsi="Times New Roman" w:cs="Times New Roman"/>
          <w:color w:val="000000"/>
          <w:sz w:val="28"/>
          <w:szCs w:val="28"/>
        </w:rPr>
        <w:t xml:space="preserve"> персоналу для коней, а також залучає туристів та відвідувачів, що сприяє розвитку туризму та господарського сектора.</w:t>
      </w:r>
    </w:p>
    <w:p w14:paraId="6AE2FF83" w14:textId="77777777"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Отже, іпотерапія в рекреаційних закладах не тільки допомагає людям з різними потребами поліпшити фізичне і психічне здоров'я, але й надає можливості для розвитку творчості, соціальної інтеграції, екологічного свідомості та економічного зростання.</w:t>
      </w:r>
    </w:p>
    <w:p w14:paraId="21712374" w14:textId="6A8BC5CB" w:rsidR="00B5527E" w:rsidRPr="00FF7FC1"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FF7FC1">
        <w:rPr>
          <w:rFonts w:ascii="Times New Roman" w:eastAsia="Times New Roman" w:hAnsi="Times New Roman" w:cs="Times New Roman"/>
          <w:color w:val="000000"/>
          <w:sz w:val="28"/>
          <w:szCs w:val="28"/>
        </w:rPr>
        <w:t>Усі ці переваги і користь іпотерапії в рекреаційних закладах роблять її цінним і ефективним інструментом для поліпшення як фізичного, так і психічного благополуччя людей з різними потребами</w:t>
      </w:r>
      <w:r w:rsidR="00F44BC6">
        <w:rPr>
          <w:rFonts w:ascii="Times New Roman" w:eastAsia="Times New Roman" w:hAnsi="Times New Roman" w:cs="Times New Roman"/>
          <w:color w:val="000000"/>
          <w:sz w:val="28"/>
          <w:szCs w:val="28"/>
        </w:rPr>
        <w:t xml:space="preserve"> [18]</w:t>
      </w:r>
      <w:r w:rsidRPr="00FF7FC1">
        <w:rPr>
          <w:rFonts w:ascii="Times New Roman" w:eastAsia="Times New Roman" w:hAnsi="Times New Roman" w:cs="Times New Roman"/>
          <w:color w:val="000000"/>
          <w:sz w:val="28"/>
          <w:szCs w:val="28"/>
        </w:rPr>
        <w:t>. Вона створює унікальні можливості для розвитку, відновлення та покращення якості життя цих людей, принесіть їм радість, задоволення та надію на майбутнє.</w:t>
      </w:r>
    </w:p>
    <w:p w14:paraId="0C69CB1F" w14:textId="77777777" w:rsidR="00B5527E" w:rsidRDefault="00B5527E" w:rsidP="00B5527E">
      <w:pPr>
        <w:spacing w:after="0" w:line="360" w:lineRule="auto"/>
        <w:ind w:firstLine="709"/>
        <w:jc w:val="both"/>
        <w:rPr>
          <w:rFonts w:ascii="Times New Roman" w:eastAsia="Times New Roman" w:hAnsi="Times New Roman" w:cs="Times New Roman"/>
          <w:color w:val="000000"/>
          <w:sz w:val="28"/>
          <w:szCs w:val="28"/>
        </w:rPr>
      </w:pPr>
    </w:p>
    <w:p w14:paraId="1DCF47D9" w14:textId="77777777" w:rsidR="00684823" w:rsidRDefault="00684823" w:rsidP="00B5527E">
      <w:pPr>
        <w:spacing w:after="0" w:line="360" w:lineRule="auto"/>
        <w:ind w:firstLine="709"/>
        <w:jc w:val="both"/>
        <w:rPr>
          <w:rFonts w:ascii="Times New Roman" w:eastAsia="Times New Roman" w:hAnsi="Times New Roman" w:cs="Times New Roman"/>
          <w:b/>
          <w:bCs/>
          <w:color w:val="000000"/>
          <w:sz w:val="28"/>
          <w:szCs w:val="28"/>
        </w:rPr>
      </w:pPr>
    </w:p>
    <w:p w14:paraId="51A21DA8" w14:textId="3DEBE57A" w:rsidR="00B5527E" w:rsidRPr="00BA3322" w:rsidRDefault="00B5527E" w:rsidP="00B5527E">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lastRenderedPageBreak/>
        <w:t>Висновки до 1 розділу</w:t>
      </w:r>
    </w:p>
    <w:p w14:paraId="5358951D" w14:textId="7CCEAB13"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Іпотерапія використовує два головних підходи </w:t>
      </w:r>
      <w:r>
        <w:rPr>
          <w:rFonts w:ascii="Times New Roman" w:eastAsia="Times New Roman" w:hAnsi="Times New Roman" w:cs="Times New Roman"/>
          <w:color w:val="000000"/>
          <w:sz w:val="28"/>
          <w:szCs w:val="28"/>
        </w:rPr>
        <w:t>–</w:t>
      </w:r>
      <w:r w:rsidRPr="00D27650">
        <w:rPr>
          <w:rFonts w:ascii="Times New Roman" w:eastAsia="Times New Roman" w:hAnsi="Times New Roman" w:cs="Times New Roman"/>
          <w:color w:val="000000"/>
          <w:sz w:val="28"/>
          <w:szCs w:val="28"/>
        </w:rPr>
        <w:t xml:space="preserve"> психологічний і фізіологічний. З психологічного погляду, контакт з конем надає людині безліч позитивних емоцій і сприяє розслабленню. Особливо для хворих дітей, цей фактор має велике значення, оскільки таке дружнє спілкування виключає конкуренцію та ворожість, а замість цього передбачає щиру любов і прихильність. Для багатьох людей, які мають захворювання, що вимагають іпотерапії, важливим є те, що при спілкуванні з конем не потрібно вживати слова в прямому сенсі. У такому спілкуванні набагато важливіше використовувати жестову мову. Кінь сприймає образ людини, реагує на її рухи, інтонації, запах і навіть температуру тіла. Часто саме з цієї причини кінь стає посередником у спілкуванні з важкохворими пацієнтами. Навіть дивно, але іноді тварина краще розуміє людину, ніж сама людина.</w:t>
      </w:r>
    </w:p>
    <w:p w14:paraId="085D66A2" w14:textId="77777777" w:rsidR="00B5527E" w:rsidRPr="00D27650" w:rsidRDefault="00B5527E" w:rsidP="00B5527E">
      <w:pPr>
        <w:spacing w:after="0" w:line="360" w:lineRule="auto"/>
        <w:ind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Другий аспект іпотерапії, з фізіологічного погляду, передбачає безпосередній контакт з конем. Вправи включають як сидіння на коні, так і верхову їзду. Лікарі вважають, що ефективність іпотерапії досягається завдяки наступним факторам:</w:t>
      </w:r>
    </w:p>
    <w:p w14:paraId="02371A50" w14:textId="77777777" w:rsidR="00B5527E" w:rsidRPr="00D27650"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Температура тіла коня вища на 1,5-2 градуси, ніж у людини. Тому безпосередній контакт з конем сприяє прогріванню м'язів і суглобів ніг і тазу.</w:t>
      </w:r>
    </w:p>
    <w:p w14:paraId="16F93127" w14:textId="77777777" w:rsidR="00B5527E" w:rsidRPr="00D27650"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Заняття верховою їздою розвивають координацію. Щоб відповідати на рухи тіла коня, необхідно координувати рухи всього тіла і окремих кінцівок. Це сприяє досягненню необхідного рівня природної концентрації.</w:t>
      </w:r>
    </w:p>
    <w:p w14:paraId="70DF6096" w14:textId="77777777" w:rsidR="00B5527E" w:rsidRPr="00D27650"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Верхова їзда навчає людину самостійності і покращує її адаптаційні здібності до зовнішніх подразників та оточуючого світу.</w:t>
      </w:r>
    </w:p>
    <w:p w14:paraId="44894CE8" w14:textId="77777777" w:rsidR="00B5527E" w:rsidRPr="00D27650"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Інколи пацієнт навіть не усвідомлює, що отримує курс лікування. У таких випадках відсутність підсвідомого опору дозволяє іпотерапії бути більш ефективною, ніж стаціонарне лікування.</w:t>
      </w:r>
    </w:p>
    <w:p w14:paraId="62584834" w14:textId="77777777" w:rsidR="00B5527E" w:rsidRPr="00D27650" w:rsidRDefault="00B5527E" w:rsidP="00592832">
      <w:pPr>
        <w:pStyle w:val="a6"/>
        <w:numPr>
          <w:ilvl w:val="0"/>
          <w:numId w:val="5"/>
        </w:numPr>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lastRenderedPageBreak/>
        <w:t xml:space="preserve">Тривалість </w:t>
      </w:r>
      <w:proofErr w:type="spellStart"/>
      <w:r w:rsidRPr="00D27650">
        <w:rPr>
          <w:rFonts w:ascii="Times New Roman" w:eastAsia="Times New Roman" w:hAnsi="Times New Roman" w:cs="Times New Roman"/>
          <w:color w:val="000000"/>
          <w:sz w:val="28"/>
          <w:szCs w:val="28"/>
        </w:rPr>
        <w:t>іпотерапевтичного</w:t>
      </w:r>
      <w:proofErr w:type="spellEnd"/>
      <w:r w:rsidRPr="00D27650">
        <w:rPr>
          <w:rFonts w:ascii="Times New Roman" w:eastAsia="Times New Roman" w:hAnsi="Times New Roman" w:cs="Times New Roman"/>
          <w:color w:val="000000"/>
          <w:sz w:val="28"/>
          <w:szCs w:val="28"/>
        </w:rPr>
        <w:t xml:space="preserve"> курсу залежить від діагнозу, свідчень та поставлених цілей. Однак спілкування з конями часто стає тривалим процесом, який триває навіть після досягнення бажаного результату, оскільки для багатьох пацієнтів ці миролюбні створіння назавжди залишаються найкращими друзями.</w:t>
      </w:r>
    </w:p>
    <w:p w14:paraId="4DFFAF79" w14:textId="1BC21F36" w:rsidR="008268D5" w:rsidRDefault="00B5527E" w:rsidP="00B5527E">
      <w:pPr>
        <w:pStyle w:val="a6"/>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Таким чином, </w:t>
      </w:r>
      <w:r>
        <w:rPr>
          <w:rFonts w:ascii="Times New Roman" w:eastAsia="Times New Roman" w:hAnsi="Times New Roman" w:cs="Times New Roman"/>
          <w:color w:val="000000"/>
          <w:sz w:val="28"/>
          <w:szCs w:val="28"/>
        </w:rPr>
        <w:t>«</w:t>
      </w:r>
      <w:r w:rsidRPr="00D27650">
        <w:rPr>
          <w:rFonts w:ascii="Times New Roman" w:eastAsia="Times New Roman" w:hAnsi="Times New Roman" w:cs="Times New Roman"/>
          <w:color w:val="000000"/>
          <w:sz w:val="28"/>
          <w:szCs w:val="28"/>
        </w:rPr>
        <w:t>кінна</w:t>
      </w:r>
      <w:r>
        <w:rPr>
          <w:rFonts w:ascii="Times New Roman" w:eastAsia="Times New Roman" w:hAnsi="Times New Roman" w:cs="Times New Roman"/>
          <w:color w:val="000000"/>
          <w:sz w:val="28"/>
          <w:szCs w:val="28"/>
        </w:rPr>
        <w:t>»</w:t>
      </w:r>
      <w:r w:rsidRPr="00D27650">
        <w:rPr>
          <w:rFonts w:ascii="Times New Roman" w:eastAsia="Times New Roman" w:hAnsi="Times New Roman" w:cs="Times New Roman"/>
          <w:color w:val="000000"/>
          <w:sz w:val="28"/>
          <w:szCs w:val="28"/>
        </w:rPr>
        <w:t xml:space="preserve"> терапія, застосована в рекреаційних закладах, пропонує людям з різними потребами унікальну можливість отримати користь як на психологічному, так і на фізіологічному рівні. Вона створює сприятливе середовище для емоційного розслаблення, соціальної інтеграції, розвитку координації та самостійності. Також вона відкриває шляхи для творчого самовираження, розвитку екологічного свідомості та сприяє економічному зростанню. Кінна терапія стає особливим засобом, який допомагає людям покращити якість життя.</w:t>
      </w:r>
    </w:p>
    <w:p w14:paraId="1A33A1E0" w14:textId="0AD384F7" w:rsid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p>
    <w:p w14:paraId="53863082" w14:textId="601B8113" w:rsidR="0081080A" w:rsidRPr="008268D5" w:rsidRDefault="0081080A"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294D71">
        <w:rPr>
          <w:rFonts w:ascii="Times New Roman" w:eastAsia="Times New Roman" w:hAnsi="Times New Roman" w:cs="Times New Roman"/>
          <w:color w:val="000000"/>
          <w:sz w:val="28"/>
          <w:szCs w:val="28"/>
        </w:rPr>
        <w:br w:type="page"/>
      </w:r>
    </w:p>
    <w:p w14:paraId="700B0809" w14:textId="564E1920" w:rsidR="00BB49AB" w:rsidRDefault="00FE5EA5" w:rsidP="00FE5EA5">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w:t>
      </w:r>
      <w:r w:rsidR="0081080A">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w:t>
      </w:r>
      <w:r w:rsidR="009D2E3C" w:rsidRPr="009D2E3C">
        <w:rPr>
          <w:rFonts w:ascii="Times New Roman" w:eastAsia="Times New Roman" w:hAnsi="Times New Roman" w:cs="Times New Roman"/>
          <w:b/>
          <w:bCs/>
          <w:color w:val="000000"/>
          <w:sz w:val="28"/>
          <w:szCs w:val="28"/>
        </w:rPr>
        <w:t>СУЧАСНИЙ СТАН ІПОТЕРАПІЇ У ЗАХІДНИХ ОБЛАСТЯХ УКРАЇНИ</w:t>
      </w:r>
    </w:p>
    <w:p w14:paraId="2559E753" w14:textId="039236F0" w:rsidR="00FE5EA5" w:rsidRPr="0081080A" w:rsidRDefault="009D2E3C" w:rsidP="00592832">
      <w:pPr>
        <w:pStyle w:val="a6"/>
        <w:numPr>
          <w:ilvl w:val="1"/>
          <w:numId w:val="10"/>
        </w:numPr>
        <w:spacing w:after="0" w:line="360" w:lineRule="auto"/>
        <w:jc w:val="both"/>
        <w:rPr>
          <w:rFonts w:ascii="Times New Roman" w:eastAsia="Times New Roman" w:hAnsi="Times New Roman" w:cs="Times New Roman"/>
          <w:b/>
          <w:bCs/>
          <w:color w:val="000000"/>
          <w:sz w:val="28"/>
          <w:szCs w:val="28"/>
        </w:rPr>
      </w:pPr>
      <w:r w:rsidRPr="009D2E3C">
        <w:rPr>
          <w:rFonts w:ascii="Times New Roman" w:eastAsia="Times New Roman" w:hAnsi="Times New Roman" w:cs="Times New Roman"/>
          <w:b/>
          <w:bCs/>
          <w:color w:val="000000"/>
          <w:sz w:val="28"/>
          <w:szCs w:val="28"/>
        </w:rPr>
        <w:t>Ефективність іпотерапії у рекреаційних закладах</w:t>
      </w:r>
    </w:p>
    <w:p w14:paraId="2F6CC1E6" w14:textId="7AFB4755" w:rsidR="00725C46"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Іпотерапія, яка включає в себе використання контакту з конями в лікувальних та рекреаційних цілях, довела свою ефективність у впливі на фізичне та психічне здоров'я людей</w:t>
      </w:r>
      <w:r w:rsidR="00F44BC6">
        <w:rPr>
          <w:rFonts w:ascii="Times New Roman" w:eastAsia="Times New Roman" w:hAnsi="Times New Roman" w:cs="Times New Roman"/>
          <w:color w:val="000000"/>
          <w:sz w:val="28"/>
          <w:szCs w:val="28"/>
        </w:rPr>
        <w:t xml:space="preserve"> [19]</w:t>
      </w:r>
      <w:r w:rsidRPr="00FF015A">
        <w:rPr>
          <w:rFonts w:ascii="Times New Roman" w:eastAsia="Times New Roman" w:hAnsi="Times New Roman" w:cs="Times New Roman"/>
          <w:color w:val="000000"/>
          <w:sz w:val="28"/>
          <w:szCs w:val="28"/>
        </w:rPr>
        <w:t>.</w:t>
      </w:r>
    </w:p>
    <w:p w14:paraId="0B4504A5" w14:textId="5602FBAD"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Однією з основних переваг іпотерапії є її позитивний вплив на фізичну реабілітацію. Рухи коня передаються на тіло людини, стимулюючи розвиток м'язів, координацію та баланс. Це особливо корисно для людей з обмеженою рухливістю, таких як діти з порушеннями рухової системи або особи з інвалідністю. Іпотерапія сприяє поліпшенню моторики, зміцненню м'язів, покращенню гнучкості та розширенню діапазону рухів.</w:t>
      </w:r>
    </w:p>
    <w:p w14:paraId="4B7E03EC" w14:textId="460EF5B8"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Крім фізичного впливу, іпотерапія має значний психологічний ефект. Взаємодія з конем сприяє зниженню рівня стресу, покращенню настрою та психічного благополуччя. Коні викликають почуття довіри, сприяють розслабленню та зниженню тривоги</w:t>
      </w:r>
      <w:r w:rsidR="00F44BC6">
        <w:rPr>
          <w:rFonts w:ascii="Times New Roman" w:eastAsia="Times New Roman" w:hAnsi="Times New Roman" w:cs="Times New Roman"/>
          <w:color w:val="000000"/>
          <w:sz w:val="28"/>
          <w:szCs w:val="28"/>
        </w:rPr>
        <w:t xml:space="preserve"> [13, с.65]</w:t>
      </w:r>
      <w:r w:rsidRPr="00FF015A">
        <w:rPr>
          <w:rFonts w:ascii="Times New Roman" w:eastAsia="Times New Roman" w:hAnsi="Times New Roman" w:cs="Times New Roman"/>
          <w:color w:val="000000"/>
          <w:sz w:val="28"/>
          <w:szCs w:val="28"/>
        </w:rPr>
        <w:t>. Це особливо корисно для людей, які мають емоційні та психічні проблеми, включаючи дітей з аутизмом, осіб з депресією або посттравматичними стресовими розладами.</w:t>
      </w:r>
    </w:p>
    <w:p w14:paraId="2B43A103" w14:textId="79EF138A"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 xml:space="preserve">Дослідження показують, що іпотерапія також сприяє покращенню соціальних навичок та комунікації. Взаємодія з конем стимулює розвиток емпатії, сприяє встановленню контакту та взаєморозумінню з іншими людьми. Участь у групових заняттях іпотерапії може сприяти формуванню соціальних </w:t>
      </w:r>
      <w:proofErr w:type="spellStart"/>
      <w:r w:rsidRPr="00FF015A">
        <w:rPr>
          <w:rFonts w:ascii="Times New Roman" w:eastAsia="Times New Roman" w:hAnsi="Times New Roman" w:cs="Times New Roman"/>
          <w:color w:val="000000"/>
          <w:sz w:val="28"/>
          <w:szCs w:val="28"/>
        </w:rPr>
        <w:t>зв'язків</w:t>
      </w:r>
      <w:proofErr w:type="spellEnd"/>
      <w:r w:rsidRPr="00FF015A">
        <w:rPr>
          <w:rFonts w:ascii="Times New Roman" w:eastAsia="Times New Roman" w:hAnsi="Times New Roman" w:cs="Times New Roman"/>
          <w:color w:val="000000"/>
          <w:sz w:val="28"/>
          <w:szCs w:val="28"/>
        </w:rPr>
        <w:t>, покращенню комунікаційних навичок та розвитку спільної діяльності.</w:t>
      </w:r>
    </w:p>
    <w:p w14:paraId="63CD98A1" w14:textId="1D18F676"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Необхідно також враховувати індивідуальний підхід до кожного клієнта та враховувати його особливості та потреби. Якісно підібрана програма іпотерапії, проведена під наглядом кваліфікованих фахівців, може забезпечити оптимальні результати.</w:t>
      </w:r>
    </w:p>
    <w:p w14:paraId="61B3C224" w14:textId="3BAC47AF"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 xml:space="preserve">Усе більше рекреаційних закладів у західних областях України впроваджують іпотерапію як один із видів </w:t>
      </w:r>
      <w:proofErr w:type="spellStart"/>
      <w:r w:rsidRPr="00FF015A">
        <w:rPr>
          <w:rFonts w:ascii="Times New Roman" w:eastAsia="Times New Roman" w:hAnsi="Times New Roman" w:cs="Times New Roman"/>
          <w:color w:val="000000"/>
          <w:sz w:val="28"/>
          <w:szCs w:val="28"/>
        </w:rPr>
        <w:t>активностей</w:t>
      </w:r>
      <w:proofErr w:type="spellEnd"/>
      <w:r w:rsidRPr="00FF015A">
        <w:rPr>
          <w:rFonts w:ascii="Times New Roman" w:eastAsia="Times New Roman" w:hAnsi="Times New Roman" w:cs="Times New Roman"/>
          <w:color w:val="000000"/>
          <w:sz w:val="28"/>
          <w:szCs w:val="28"/>
        </w:rPr>
        <w:t xml:space="preserve"> для своїх відвідувачів. </w:t>
      </w:r>
      <w:r w:rsidRPr="00FF015A">
        <w:rPr>
          <w:rFonts w:ascii="Times New Roman" w:eastAsia="Times New Roman" w:hAnsi="Times New Roman" w:cs="Times New Roman"/>
          <w:color w:val="000000"/>
          <w:sz w:val="28"/>
          <w:szCs w:val="28"/>
        </w:rPr>
        <w:lastRenderedPageBreak/>
        <w:t>Це свідчить про визнання її ефективності та потенціалу для поліпшення якості послуг.</w:t>
      </w:r>
    </w:p>
    <w:p w14:paraId="5B46E11C" w14:textId="64770FFB"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Загалом, ефективність іпотерапії у рекреаційних закладах підтверджується результатами досліджень та спостережень. Вона сприяє фізичному та психологічному благополуччю людей, покращує їх соціальну взаємодію та якість життя. Іпотерапія може бути важливим елементом рекреаційних програм, допомагаючи людям розкрити свій потенціал та досягти максимального благополуччя.</w:t>
      </w:r>
    </w:p>
    <w:p w14:paraId="46AD05F9" w14:textId="18807512"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Тобто іпотерапія має значний вплив на фізичне та психічне здоров'я людей</w:t>
      </w:r>
      <w:r w:rsidR="00F44BC6">
        <w:rPr>
          <w:rFonts w:ascii="Times New Roman" w:eastAsia="Times New Roman" w:hAnsi="Times New Roman" w:cs="Times New Roman"/>
          <w:color w:val="000000"/>
          <w:sz w:val="28"/>
          <w:szCs w:val="28"/>
        </w:rPr>
        <w:t xml:space="preserve"> [7, с.36]</w:t>
      </w:r>
      <w:r w:rsidRPr="00FF015A">
        <w:rPr>
          <w:rFonts w:ascii="Times New Roman" w:eastAsia="Times New Roman" w:hAnsi="Times New Roman" w:cs="Times New Roman"/>
          <w:color w:val="000000"/>
          <w:sz w:val="28"/>
          <w:szCs w:val="28"/>
        </w:rPr>
        <w:t>. Ось деякі з головних аспектів цього впливу.</w:t>
      </w:r>
    </w:p>
    <w:p w14:paraId="724B0D7D" w14:textId="2EB7FBD1"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Фізичне здоров'я:</w:t>
      </w:r>
    </w:p>
    <w:p w14:paraId="63443AFE" w14:textId="0CD71BA7"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Покращення моторики та фізичної реабілітації: рухи коня передаються на тіло людини, що стимулює розвиток м'язів, зміцнення, покращення гнучкості та координації.</w:t>
      </w:r>
    </w:p>
    <w:p w14:paraId="1CF25186" w14:textId="39A8EF81"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Покращення розслаблення м'язів: рухи коня мають розслаблюючий ефект на м'язи, допомагаючи знизити напругу та стрес.</w:t>
      </w:r>
    </w:p>
    <w:p w14:paraId="5FF20329" w14:textId="0F44BD07"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Покращення роботи серцево-судинної системи: взаємодія з конем сприяє покращенню кровообігу, збільшенню фізичної витривалості та вдосконаленню роботи серцево-судинної системи.</w:t>
      </w:r>
    </w:p>
    <w:p w14:paraId="698C477D" w14:textId="02E1FE80"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Психічне здоров'я:</w:t>
      </w:r>
    </w:p>
    <w:p w14:paraId="32ED1638" w14:textId="2FC4190D"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Зниження рівня стресу та тривоги: контакт з конем має відпочиваючий та заспокійливий ефект, допомагаючи знизити рівень стресу та тривоги.</w:t>
      </w:r>
    </w:p>
    <w:p w14:paraId="7521BF83" w14:textId="2216FF3E"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Підвищення настрою та емоційного благополуччя: взаємодія з твариною може підвищити настрій, сприяти вивільненню ендорфінів (гормонів щастя) та покращенню загального самопочуття.</w:t>
      </w:r>
    </w:p>
    <w:p w14:paraId="0D3896E9" w14:textId="519A484B"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Підтримка психотерапевтичних процесів: іпотерапія може бути використана в психотерапії для розв'язання проблем, покращення самосвідомості, розвитку емоційних навичок та збільшення самовпевненості.</w:t>
      </w:r>
    </w:p>
    <w:p w14:paraId="6460B4EC" w14:textId="6152DA37"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lastRenderedPageBreak/>
        <w:t>Сприяння соціальній взаємодії: взаємодія з конем сприяє розвитку спільної діяльності, комунікації та соціальних навичок.</w:t>
      </w:r>
    </w:p>
    <w:p w14:paraId="7737B0DE" w14:textId="3846111D" w:rsidR="00FF015A" w:rsidRPr="00FF015A" w:rsidRDefault="00FF015A"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FF015A">
        <w:rPr>
          <w:rFonts w:ascii="Times New Roman" w:eastAsia="Times New Roman" w:hAnsi="Times New Roman" w:cs="Times New Roman"/>
          <w:color w:val="000000"/>
          <w:sz w:val="28"/>
          <w:szCs w:val="28"/>
        </w:rPr>
        <w:t>Важливо зазначити, що ефективність іпотерапії може варіюватися в залежності від особистих особливостей кожної людини та характеру її потреб. Однак, загально визнано, що іпотерапія може мати позитивний вплив на фізичне та психічне благополуччя людей, сприяючи покращенню якості життя та забезпеченню інтеграції в суспільство.</w:t>
      </w:r>
    </w:p>
    <w:p w14:paraId="780CE006" w14:textId="77777777" w:rsidR="00FE5EA5" w:rsidRPr="00FF015A" w:rsidRDefault="00FE5EA5" w:rsidP="005A2A69">
      <w:pPr>
        <w:pStyle w:val="a6"/>
        <w:spacing w:after="0" w:line="360" w:lineRule="auto"/>
        <w:ind w:left="0" w:firstLine="709"/>
        <w:jc w:val="both"/>
        <w:rPr>
          <w:rFonts w:ascii="Times New Roman" w:eastAsia="Times New Roman" w:hAnsi="Times New Roman" w:cs="Times New Roman"/>
          <w:color w:val="000000"/>
          <w:sz w:val="28"/>
          <w:szCs w:val="28"/>
        </w:rPr>
      </w:pPr>
    </w:p>
    <w:p w14:paraId="76F7ECC8" w14:textId="1F771D72" w:rsidR="00E305EE" w:rsidRPr="0081080A" w:rsidRDefault="009D2E3C" w:rsidP="00592832">
      <w:pPr>
        <w:pStyle w:val="a6"/>
        <w:numPr>
          <w:ilvl w:val="1"/>
          <w:numId w:val="9"/>
        </w:numPr>
        <w:spacing w:after="0" w:line="360" w:lineRule="auto"/>
        <w:ind w:left="0" w:firstLine="709"/>
        <w:jc w:val="both"/>
        <w:rPr>
          <w:rFonts w:ascii="Times New Roman" w:eastAsia="Times New Roman" w:hAnsi="Times New Roman" w:cs="Times New Roman"/>
          <w:b/>
          <w:bCs/>
          <w:color w:val="000000"/>
          <w:sz w:val="28"/>
          <w:szCs w:val="28"/>
        </w:rPr>
      </w:pPr>
      <w:r w:rsidRPr="009D2E3C">
        <w:rPr>
          <w:rFonts w:ascii="Times New Roman" w:eastAsia="Times New Roman" w:hAnsi="Times New Roman" w:cs="Times New Roman"/>
          <w:b/>
          <w:bCs/>
          <w:color w:val="000000"/>
          <w:sz w:val="28"/>
          <w:szCs w:val="28"/>
        </w:rPr>
        <w:t>Аналіз існуючих рекреаційних закладів, які використовують іпотерапію</w:t>
      </w:r>
    </w:p>
    <w:p w14:paraId="255779BC" w14:textId="19761A10" w:rsidR="004D40BC" w:rsidRDefault="00EC4E7F"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Івано-Франківську на </w:t>
      </w:r>
      <w:proofErr w:type="spellStart"/>
      <w:r>
        <w:rPr>
          <w:rFonts w:ascii="Times New Roman" w:eastAsia="Times New Roman" w:hAnsi="Times New Roman" w:cs="Times New Roman"/>
          <w:color w:val="000000"/>
          <w:sz w:val="28"/>
          <w:szCs w:val="28"/>
        </w:rPr>
        <w:t>вул.Юності</w:t>
      </w:r>
      <w:proofErr w:type="spellEnd"/>
      <w:r>
        <w:rPr>
          <w:rFonts w:ascii="Times New Roman" w:eastAsia="Times New Roman" w:hAnsi="Times New Roman" w:cs="Times New Roman"/>
          <w:color w:val="000000"/>
          <w:sz w:val="28"/>
          <w:szCs w:val="28"/>
        </w:rPr>
        <w:t>, 57 розміщений кінно-спортивний клуб «Лідер»</w:t>
      </w:r>
      <w:r w:rsidR="0052361F">
        <w:rPr>
          <w:rFonts w:ascii="Times New Roman" w:eastAsia="Times New Roman" w:hAnsi="Times New Roman" w:cs="Times New Roman"/>
          <w:color w:val="000000"/>
          <w:sz w:val="28"/>
          <w:szCs w:val="28"/>
        </w:rPr>
        <w:t xml:space="preserve"> (рис.2.1)</w:t>
      </w:r>
      <w:r>
        <w:rPr>
          <w:rFonts w:ascii="Times New Roman" w:eastAsia="Times New Roman" w:hAnsi="Times New Roman" w:cs="Times New Roman"/>
          <w:color w:val="000000"/>
          <w:sz w:val="28"/>
          <w:szCs w:val="28"/>
        </w:rPr>
        <w:t xml:space="preserve">. </w:t>
      </w:r>
      <w:r w:rsidRPr="00EC4E7F">
        <w:rPr>
          <w:rFonts w:ascii="Times New Roman" w:eastAsia="Times New Roman" w:hAnsi="Times New Roman" w:cs="Times New Roman"/>
          <w:color w:val="000000"/>
          <w:sz w:val="28"/>
          <w:szCs w:val="28"/>
        </w:rPr>
        <w:t>У конюшні КСК «Лідер» розташовано двадцять п'ять денників розміром 3 х 4 метра, обладнаних авто-поїлками, годівницями та яслами. Підлога в денниках викладена глиною, стіни зроблені з шлакобетону, а двері - металеві розсувні. Також доступні приміщення для зберігання кормів та амуніції, місця для мийки, сушки, розчистки, кування та сідловки коней</w:t>
      </w:r>
      <w:r w:rsidR="00097B5F">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29</w:t>
      </w:r>
      <w:r w:rsidR="00097B5F">
        <w:rPr>
          <w:rFonts w:ascii="Times New Roman" w:eastAsia="Times New Roman" w:hAnsi="Times New Roman" w:cs="Times New Roman"/>
          <w:color w:val="000000"/>
          <w:sz w:val="28"/>
          <w:szCs w:val="28"/>
        </w:rPr>
        <w:t>]</w:t>
      </w:r>
      <w:r w:rsidRPr="00EC4E7F">
        <w:rPr>
          <w:rFonts w:ascii="Times New Roman" w:eastAsia="Times New Roman" w:hAnsi="Times New Roman" w:cs="Times New Roman"/>
          <w:color w:val="000000"/>
          <w:sz w:val="28"/>
          <w:szCs w:val="28"/>
        </w:rPr>
        <w:t>.</w:t>
      </w:r>
    </w:p>
    <w:p w14:paraId="7D68BACF" w14:textId="4E073C81" w:rsidR="0052361F" w:rsidRDefault="0052361F" w:rsidP="005A2A69">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616AE266" wp14:editId="2F6EF058">
            <wp:extent cx="4823460" cy="2981728"/>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1194" cy="2986509"/>
                    </a:xfrm>
                    <a:prstGeom prst="rect">
                      <a:avLst/>
                    </a:prstGeom>
                  </pic:spPr>
                </pic:pic>
              </a:graphicData>
            </a:graphic>
          </wp:inline>
        </w:drawing>
      </w:r>
    </w:p>
    <w:p w14:paraId="06A90738" w14:textId="461BDAAE" w:rsidR="0052361F" w:rsidRPr="00EC4E7F" w:rsidRDefault="0052361F"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Рис.2.1. Кінно-спортивний клуб «Лідер»</w:t>
      </w:r>
      <w:r w:rsidR="00E635F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29</w:t>
      </w:r>
      <w:r w:rsidR="00E635F7">
        <w:rPr>
          <w:rFonts w:ascii="Times New Roman" w:eastAsia="Times New Roman" w:hAnsi="Times New Roman" w:cs="Times New Roman"/>
          <w:color w:val="000000"/>
          <w:sz w:val="28"/>
          <w:szCs w:val="28"/>
        </w:rPr>
        <w:t>]</w:t>
      </w:r>
    </w:p>
    <w:p w14:paraId="57785C56" w14:textId="1708CE33" w:rsidR="00EC4E7F" w:rsidRPr="00EC4E7F" w:rsidRDefault="00EC4E7F" w:rsidP="005A2A69">
      <w:pPr>
        <w:spacing w:after="0" w:line="360" w:lineRule="auto"/>
        <w:ind w:firstLine="709"/>
        <w:jc w:val="both"/>
        <w:rPr>
          <w:rFonts w:ascii="Times New Roman" w:eastAsia="Times New Roman" w:hAnsi="Times New Roman" w:cs="Times New Roman"/>
          <w:color w:val="000000"/>
          <w:sz w:val="28"/>
          <w:szCs w:val="28"/>
        </w:rPr>
      </w:pPr>
      <w:r w:rsidRPr="00EC4E7F">
        <w:rPr>
          <w:rFonts w:ascii="Times New Roman" w:eastAsia="Times New Roman" w:hAnsi="Times New Roman" w:cs="Times New Roman"/>
          <w:color w:val="000000"/>
          <w:sz w:val="28"/>
          <w:szCs w:val="28"/>
        </w:rPr>
        <w:lastRenderedPageBreak/>
        <w:t>На території КСК є клубне кафе «Лідер», де відвідувачі можуть насолодитися різноманітними смачними стравами. КСК «Лідер» є єдиним кінно-спортивним клубом в околицях міста Івано-Франківська, де присутні спеціальні криті та відкриті манежі, що дозволяють займатися кінним спортом незалежно від погодних умов та пори року. Тут ви маєте можливість як займатися тренуваннями кінним спортом, так і просто насолодитися приємною прогулянкою верхи, отримуючи незабутні враження та масу задоволення. Це прекрасне місце для проведення часу з родиною та друзями, познайомити дітей з чудовими та чарівними конями, організувати фотосесію та навчитися правильному ставленню до коней.</w:t>
      </w:r>
    </w:p>
    <w:p w14:paraId="42D42A85" w14:textId="1179F133" w:rsidR="00EC4E7F" w:rsidRDefault="00EC4E7F" w:rsidP="005A2A69">
      <w:pPr>
        <w:spacing w:after="0" w:line="360" w:lineRule="auto"/>
        <w:ind w:firstLine="709"/>
        <w:jc w:val="both"/>
        <w:rPr>
          <w:rFonts w:ascii="Times New Roman" w:eastAsia="Times New Roman" w:hAnsi="Times New Roman" w:cs="Times New Roman"/>
          <w:color w:val="000000"/>
          <w:sz w:val="28"/>
          <w:szCs w:val="28"/>
        </w:rPr>
      </w:pPr>
      <w:r w:rsidRPr="00EC4E7F">
        <w:rPr>
          <w:rFonts w:ascii="Times New Roman" w:eastAsia="Times New Roman" w:hAnsi="Times New Roman" w:cs="Times New Roman"/>
          <w:color w:val="000000"/>
          <w:sz w:val="28"/>
          <w:szCs w:val="28"/>
        </w:rPr>
        <w:t>КСК «Лідер» також пропонує навчання верхової їзди для тих, хто бажає займатися кінним спортом. Тут ви зможете отримати необхідні навички та знання, щоб стати досвідченим вершником</w:t>
      </w:r>
      <w:r w:rsidR="00F44BC6">
        <w:rPr>
          <w:rFonts w:ascii="Times New Roman" w:eastAsia="Times New Roman" w:hAnsi="Times New Roman" w:cs="Times New Roman"/>
          <w:color w:val="000000"/>
          <w:sz w:val="28"/>
          <w:szCs w:val="28"/>
        </w:rPr>
        <w:t xml:space="preserve"> [29]</w:t>
      </w:r>
      <w:r w:rsidRPr="00EC4E7F">
        <w:rPr>
          <w:rFonts w:ascii="Times New Roman" w:eastAsia="Times New Roman" w:hAnsi="Times New Roman" w:cs="Times New Roman"/>
          <w:color w:val="000000"/>
          <w:sz w:val="28"/>
          <w:szCs w:val="28"/>
        </w:rPr>
        <w:t>.</w:t>
      </w:r>
    </w:p>
    <w:p w14:paraId="55F5DBD8" w14:textId="3A9889E1" w:rsidR="00EC4E7F" w:rsidRPr="00E306A8" w:rsidRDefault="00EC4E7F" w:rsidP="005A2A69">
      <w:pPr>
        <w:spacing w:after="0" w:line="360" w:lineRule="auto"/>
        <w:ind w:firstLine="709"/>
        <w:jc w:val="both"/>
        <w:rPr>
          <w:rFonts w:ascii="Times New Roman" w:eastAsia="Times New Roman" w:hAnsi="Times New Roman" w:cs="Times New Roman"/>
          <w:color w:val="000000"/>
          <w:sz w:val="28"/>
          <w:szCs w:val="28"/>
        </w:rPr>
      </w:pPr>
      <w:r w:rsidRPr="00E306A8">
        <w:rPr>
          <w:rFonts w:ascii="Times New Roman" w:eastAsia="Times New Roman" w:hAnsi="Times New Roman" w:cs="Times New Roman"/>
          <w:color w:val="000000"/>
          <w:sz w:val="28"/>
          <w:szCs w:val="28"/>
        </w:rPr>
        <w:t xml:space="preserve">Здоров'я коней напряму залежить від умов їх утримання, таких як умови денників, догляд за ними, якість та кількість корму, водопостачання, правильне чергування режиму праці та відпочинку, а також регулярні візити ветеринара. В рамках </w:t>
      </w:r>
      <w:r w:rsidR="00E306A8" w:rsidRPr="00EC4E7F">
        <w:rPr>
          <w:rFonts w:ascii="Times New Roman" w:eastAsia="Times New Roman" w:hAnsi="Times New Roman" w:cs="Times New Roman"/>
          <w:color w:val="000000"/>
          <w:sz w:val="28"/>
          <w:szCs w:val="28"/>
        </w:rPr>
        <w:t>КСК «Лідер»</w:t>
      </w:r>
      <w:r w:rsidRPr="00E306A8">
        <w:rPr>
          <w:rFonts w:ascii="Times New Roman" w:eastAsia="Times New Roman" w:hAnsi="Times New Roman" w:cs="Times New Roman"/>
          <w:color w:val="000000"/>
          <w:sz w:val="28"/>
          <w:szCs w:val="28"/>
        </w:rPr>
        <w:t xml:space="preserve"> нада</w:t>
      </w:r>
      <w:r w:rsidR="00E306A8" w:rsidRPr="00E306A8">
        <w:rPr>
          <w:rFonts w:ascii="Times New Roman" w:eastAsia="Times New Roman" w:hAnsi="Times New Roman" w:cs="Times New Roman"/>
          <w:color w:val="000000"/>
          <w:sz w:val="28"/>
          <w:szCs w:val="28"/>
        </w:rPr>
        <w:t>ють</w:t>
      </w:r>
      <w:r w:rsidRPr="00E306A8">
        <w:rPr>
          <w:rFonts w:ascii="Times New Roman" w:eastAsia="Times New Roman" w:hAnsi="Times New Roman" w:cs="Times New Roman"/>
          <w:color w:val="000000"/>
          <w:sz w:val="28"/>
          <w:szCs w:val="28"/>
        </w:rPr>
        <w:t xml:space="preserve"> послугу по постійному утриманню коней.</w:t>
      </w:r>
    </w:p>
    <w:p w14:paraId="10A48DB3" w14:textId="3A87BCEC" w:rsidR="00EC4E7F" w:rsidRPr="00E306A8" w:rsidRDefault="00E306A8" w:rsidP="005A2A69">
      <w:pPr>
        <w:spacing w:after="0" w:line="360" w:lineRule="auto"/>
        <w:ind w:firstLine="709"/>
        <w:jc w:val="both"/>
        <w:rPr>
          <w:rFonts w:ascii="Times New Roman" w:eastAsia="Times New Roman" w:hAnsi="Times New Roman" w:cs="Times New Roman"/>
          <w:color w:val="000000"/>
          <w:sz w:val="28"/>
          <w:szCs w:val="28"/>
        </w:rPr>
      </w:pPr>
      <w:r w:rsidRPr="00EC4E7F">
        <w:rPr>
          <w:rFonts w:ascii="Times New Roman" w:eastAsia="Times New Roman" w:hAnsi="Times New Roman" w:cs="Times New Roman"/>
          <w:color w:val="000000"/>
          <w:sz w:val="28"/>
          <w:szCs w:val="28"/>
        </w:rPr>
        <w:t>КСК «Лідер»</w:t>
      </w:r>
      <w:r w:rsidRPr="00E306A8">
        <w:rPr>
          <w:rFonts w:ascii="Times New Roman" w:eastAsia="Times New Roman" w:hAnsi="Times New Roman" w:cs="Times New Roman"/>
          <w:color w:val="000000"/>
          <w:sz w:val="28"/>
          <w:szCs w:val="28"/>
        </w:rPr>
        <w:t xml:space="preserve"> пропонує комфортні умови для коней. Вона освітлена, суха та добре провітрюється. Денники мають розмір 3 х 4 метра і обладнані глиняною підлогою та підстилкою з тирси і соломи. Годування коней строго контролюється головним тренером та адміністрацією клубу, щоб забезпечити правильний раціон.</w:t>
      </w:r>
    </w:p>
    <w:p w14:paraId="3A5509DC" w14:textId="334F5803" w:rsidR="00E306A8" w:rsidRPr="00E306A8" w:rsidRDefault="00E306A8" w:rsidP="005A2A69">
      <w:pPr>
        <w:spacing w:after="0" w:line="360" w:lineRule="auto"/>
        <w:ind w:firstLine="709"/>
        <w:jc w:val="both"/>
        <w:rPr>
          <w:rFonts w:ascii="Times New Roman" w:eastAsia="Times New Roman" w:hAnsi="Times New Roman" w:cs="Times New Roman"/>
          <w:color w:val="000000"/>
          <w:sz w:val="28"/>
          <w:szCs w:val="28"/>
        </w:rPr>
      </w:pPr>
      <w:r w:rsidRPr="00E306A8">
        <w:rPr>
          <w:rFonts w:ascii="Times New Roman" w:eastAsia="Times New Roman" w:hAnsi="Times New Roman" w:cs="Times New Roman"/>
          <w:color w:val="000000"/>
          <w:sz w:val="28"/>
          <w:szCs w:val="28"/>
        </w:rPr>
        <w:t xml:space="preserve">У </w:t>
      </w:r>
      <w:r w:rsidRPr="00EC4E7F">
        <w:rPr>
          <w:rFonts w:ascii="Times New Roman" w:eastAsia="Times New Roman" w:hAnsi="Times New Roman" w:cs="Times New Roman"/>
          <w:color w:val="000000"/>
          <w:sz w:val="28"/>
          <w:szCs w:val="28"/>
        </w:rPr>
        <w:t>КСК «Лідер»</w:t>
      </w:r>
      <w:r w:rsidRPr="00E306A8">
        <w:rPr>
          <w:rFonts w:ascii="Times New Roman" w:eastAsia="Times New Roman" w:hAnsi="Times New Roman" w:cs="Times New Roman"/>
          <w:color w:val="000000"/>
          <w:sz w:val="28"/>
          <w:szCs w:val="28"/>
        </w:rPr>
        <w:t xml:space="preserve"> проводяться регулярні ветеринарні процедури, а також здійснюються розчистка та кування коней. </w:t>
      </w:r>
      <w:r w:rsidRPr="00EC4E7F">
        <w:rPr>
          <w:rFonts w:ascii="Times New Roman" w:eastAsia="Times New Roman" w:hAnsi="Times New Roman" w:cs="Times New Roman"/>
          <w:color w:val="000000"/>
          <w:sz w:val="28"/>
          <w:szCs w:val="28"/>
        </w:rPr>
        <w:t>КСК «Лідер»</w:t>
      </w:r>
      <w:r>
        <w:rPr>
          <w:rFonts w:ascii="Times New Roman" w:eastAsia="Times New Roman" w:hAnsi="Times New Roman" w:cs="Times New Roman"/>
          <w:color w:val="000000"/>
          <w:sz w:val="28"/>
          <w:szCs w:val="28"/>
        </w:rPr>
        <w:t xml:space="preserve"> має</w:t>
      </w:r>
      <w:r w:rsidRPr="00E306A8">
        <w:rPr>
          <w:rFonts w:ascii="Times New Roman" w:eastAsia="Times New Roman" w:hAnsi="Times New Roman" w:cs="Times New Roman"/>
          <w:color w:val="000000"/>
          <w:sz w:val="28"/>
          <w:szCs w:val="28"/>
        </w:rPr>
        <w:t xml:space="preserve"> досвідчених працівників, які забезпечують належний догляд і тренування для </w:t>
      </w:r>
      <w:proofErr w:type="spellStart"/>
      <w:r w:rsidRPr="00E306A8">
        <w:rPr>
          <w:rFonts w:ascii="Times New Roman" w:eastAsia="Times New Roman" w:hAnsi="Times New Roman" w:cs="Times New Roman"/>
          <w:color w:val="000000"/>
          <w:sz w:val="28"/>
          <w:szCs w:val="28"/>
        </w:rPr>
        <w:t>кіней</w:t>
      </w:r>
      <w:proofErr w:type="spellEnd"/>
      <w:r w:rsidRPr="00E306A8">
        <w:rPr>
          <w:rFonts w:ascii="Times New Roman" w:eastAsia="Times New Roman" w:hAnsi="Times New Roman" w:cs="Times New Roman"/>
          <w:color w:val="000000"/>
          <w:sz w:val="28"/>
          <w:szCs w:val="28"/>
        </w:rPr>
        <w:t>. Власники коней, які скористалися нашою послугою утримання, можуть бути впевнені, що їхні улюбленці отримують найкращий догляд і турботу.</w:t>
      </w:r>
    </w:p>
    <w:p w14:paraId="05F037BF" w14:textId="758C94C7" w:rsidR="00E306A8" w:rsidRDefault="00E306A8" w:rsidP="005A2A69">
      <w:pPr>
        <w:spacing w:after="0" w:line="360" w:lineRule="auto"/>
        <w:ind w:firstLine="709"/>
        <w:jc w:val="both"/>
        <w:rPr>
          <w:rFonts w:ascii="Times New Roman" w:eastAsia="Times New Roman" w:hAnsi="Times New Roman" w:cs="Times New Roman"/>
          <w:color w:val="000000"/>
          <w:sz w:val="28"/>
          <w:szCs w:val="28"/>
        </w:rPr>
      </w:pPr>
      <w:r w:rsidRPr="00E306A8">
        <w:rPr>
          <w:rFonts w:ascii="Times New Roman" w:eastAsia="Times New Roman" w:hAnsi="Times New Roman" w:cs="Times New Roman"/>
          <w:color w:val="000000"/>
          <w:sz w:val="28"/>
          <w:szCs w:val="28"/>
        </w:rPr>
        <w:lastRenderedPageBreak/>
        <w:t xml:space="preserve">У </w:t>
      </w:r>
      <w:r w:rsidRPr="00EC4E7F">
        <w:rPr>
          <w:rFonts w:ascii="Times New Roman" w:eastAsia="Times New Roman" w:hAnsi="Times New Roman" w:cs="Times New Roman"/>
          <w:color w:val="000000"/>
          <w:sz w:val="28"/>
          <w:szCs w:val="28"/>
        </w:rPr>
        <w:t>КСК «Лідер»</w:t>
      </w:r>
      <w:r w:rsidRPr="00E306A8">
        <w:rPr>
          <w:rFonts w:ascii="Times New Roman" w:eastAsia="Times New Roman" w:hAnsi="Times New Roman" w:cs="Times New Roman"/>
          <w:color w:val="000000"/>
          <w:sz w:val="28"/>
          <w:szCs w:val="28"/>
        </w:rPr>
        <w:t xml:space="preserve"> пропонуються </w:t>
      </w:r>
      <w:proofErr w:type="spellStart"/>
      <w:r w:rsidRPr="00E306A8">
        <w:rPr>
          <w:rFonts w:ascii="Times New Roman" w:eastAsia="Times New Roman" w:hAnsi="Times New Roman" w:cs="Times New Roman"/>
          <w:color w:val="000000"/>
          <w:sz w:val="28"/>
          <w:szCs w:val="28"/>
        </w:rPr>
        <w:t>уроки</w:t>
      </w:r>
      <w:proofErr w:type="spellEnd"/>
      <w:r w:rsidRPr="00E306A8">
        <w:rPr>
          <w:rFonts w:ascii="Times New Roman" w:eastAsia="Times New Roman" w:hAnsi="Times New Roman" w:cs="Times New Roman"/>
          <w:color w:val="000000"/>
          <w:sz w:val="28"/>
          <w:szCs w:val="28"/>
        </w:rPr>
        <w:t xml:space="preserve"> верхової їзди як для дітей, так і для дорослих, під керівництвом професійних тренерів. </w:t>
      </w:r>
      <w:proofErr w:type="spellStart"/>
      <w:r w:rsidRPr="00E306A8">
        <w:rPr>
          <w:rFonts w:ascii="Times New Roman" w:eastAsia="Times New Roman" w:hAnsi="Times New Roman" w:cs="Times New Roman"/>
          <w:color w:val="000000"/>
          <w:sz w:val="28"/>
          <w:szCs w:val="28"/>
        </w:rPr>
        <w:t>Уроки</w:t>
      </w:r>
      <w:proofErr w:type="spellEnd"/>
      <w:r w:rsidRPr="00E306A8">
        <w:rPr>
          <w:rFonts w:ascii="Times New Roman" w:eastAsia="Times New Roman" w:hAnsi="Times New Roman" w:cs="Times New Roman"/>
          <w:color w:val="000000"/>
          <w:sz w:val="28"/>
          <w:szCs w:val="28"/>
        </w:rPr>
        <w:t xml:space="preserve"> проводяться на добре навчених конях, що забезпечує комфорт та безпеку під час тренувань</w:t>
      </w:r>
      <w:r>
        <w:rPr>
          <w:rFonts w:ascii="Times New Roman" w:eastAsia="Times New Roman" w:hAnsi="Times New Roman" w:cs="Times New Roman"/>
          <w:color w:val="000000"/>
          <w:sz w:val="28"/>
          <w:szCs w:val="28"/>
        </w:rPr>
        <w:t xml:space="preserve"> (рис.2.2)</w:t>
      </w:r>
      <w:r w:rsidRPr="00E306A8">
        <w:rPr>
          <w:rFonts w:ascii="Times New Roman" w:eastAsia="Times New Roman" w:hAnsi="Times New Roman" w:cs="Times New Roman"/>
          <w:color w:val="000000"/>
          <w:sz w:val="28"/>
          <w:szCs w:val="28"/>
        </w:rPr>
        <w:t>.</w:t>
      </w:r>
    </w:p>
    <w:p w14:paraId="2D347F6B" w14:textId="698AC57C" w:rsidR="00E306A8" w:rsidRDefault="00E306A8" w:rsidP="005A2A69">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0BC71C10" wp14:editId="59D89ED5">
            <wp:extent cx="5109845" cy="22631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824" cy="2267117"/>
                    </a:xfrm>
                    <a:prstGeom prst="rect">
                      <a:avLst/>
                    </a:prstGeom>
                  </pic:spPr>
                </pic:pic>
              </a:graphicData>
            </a:graphic>
          </wp:inline>
        </w:drawing>
      </w:r>
    </w:p>
    <w:p w14:paraId="2FAF7117" w14:textId="08008873" w:rsidR="00E306A8" w:rsidRPr="00E306A8" w:rsidRDefault="00E306A8"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Рис.2.2. </w:t>
      </w:r>
      <w:proofErr w:type="spellStart"/>
      <w:r>
        <w:rPr>
          <w:rFonts w:ascii="Times New Roman" w:eastAsia="Times New Roman" w:hAnsi="Times New Roman" w:cs="Times New Roman"/>
          <w:color w:val="000000"/>
          <w:sz w:val="28"/>
          <w:szCs w:val="28"/>
        </w:rPr>
        <w:t>У</w:t>
      </w:r>
      <w:r w:rsidRPr="00E306A8">
        <w:rPr>
          <w:rFonts w:ascii="Times New Roman" w:eastAsia="Times New Roman" w:hAnsi="Times New Roman" w:cs="Times New Roman"/>
          <w:color w:val="000000"/>
          <w:sz w:val="28"/>
          <w:szCs w:val="28"/>
        </w:rPr>
        <w:t>роки</w:t>
      </w:r>
      <w:proofErr w:type="spellEnd"/>
      <w:r w:rsidRPr="00E306A8">
        <w:rPr>
          <w:rFonts w:ascii="Times New Roman" w:eastAsia="Times New Roman" w:hAnsi="Times New Roman" w:cs="Times New Roman"/>
          <w:color w:val="000000"/>
          <w:sz w:val="28"/>
          <w:szCs w:val="28"/>
        </w:rPr>
        <w:t xml:space="preserve"> верхової їзди </w:t>
      </w:r>
      <w:r>
        <w:rPr>
          <w:rFonts w:ascii="Times New Roman" w:eastAsia="Times New Roman" w:hAnsi="Times New Roman" w:cs="Times New Roman"/>
          <w:color w:val="000000"/>
          <w:sz w:val="28"/>
          <w:szCs w:val="28"/>
        </w:rPr>
        <w:t xml:space="preserve">у </w:t>
      </w:r>
      <w:r w:rsidRPr="00EC4E7F">
        <w:rPr>
          <w:rFonts w:ascii="Times New Roman" w:eastAsia="Times New Roman" w:hAnsi="Times New Roman" w:cs="Times New Roman"/>
          <w:color w:val="000000"/>
          <w:sz w:val="28"/>
          <w:szCs w:val="28"/>
        </w:rPr>
        <w:t>КСК «Лідер»</w:t>
      </w:r>
      <w:r w:rsidR="00E635F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29</w:t>
      </w:r>
      <w:r w:rsidR="00E635F7">
        <w:rPr>
          <w:rFonts w:ascii="Times New Roman" w:eastAsia="Times New Roman" w:hAnsi="Times New Roman" w:cs="Times New Roman"/>
          <w:color w:val="000000"/>
          <w:sz w:val="28"/>
          <w:szCs w:val="28"/>
        </w:rPr>
        <w:t>]</w:t>
      </w:r>
    </w:p>
    <w:p w14:paraId="64353E81" w14:textId="46D26173" w:rsidR="00E306A8" w:rsidRDefault="00E306A8" w:rsidP="005A2A69">
      <w:pPr>
        <w:spacing w:after="0" w:line="360" w:lineRule="auto"/>
        <w:ind w:firstLine="709"/>
        <w:jc w:val="both"/>
        <w:rPr>
          <w:rFonts w:ascii="Times New Roman" w:eastAsia="Times New Roman" w:hAnsi="Times New Roman" w:cs="Times New Roman"/>
          <w:color w:val="000000"/>
          <w:sz w:val="28"/>
          <w:szCs w:val="28"/>
        </w:rPr>
      </w:pPr>
      <w:r w:rsidRPr="00EC4E7F">
        <w:rPr>
          <w:rFonts w:ascii="Times New Roman" w:eastAsia="Times New Roman" w:hAnsi="Times New Roman" w:cs="Times New Roman"/>
          <w:color w:val="000000"/>
          <w:sz w:val="28"/>
          <w:szCs w:val="28"/>
        </w:rPr>
        <w:t>КСК «Лідер»</w:t>
      </w:r>
      <w:r>
        <w:rPr>
          <w:rFonts w:ascii="Times New Roman" w:eastAsia="Times New Roman" w:hAnsi="Times New Roman" w:cs="Times New Roman"/>
          <w:color w:val="000000"/>
          <w:sz w:val="28"/>
          <w:szCs w:val="28"/>
        </w:rPr>
        <w:t xml:space="preserve"> надає</w:t>
      </w:r>
      <w:r w:rsidRPr="00E306A8">
        <w:rPr>
          <w:rFonts w:ascii="Times New Roman" w:eastAsia="Times New Roman" w:hAnsi="Times New Roman" w:cs="Times New Roman"/>
          <w:color w:val="000000"/>
          <w:sz w:val="28"/>
          <w:szCs w:val="28"/>
        </w:rPr>
        <w:t xml:space="preserve"> можливість оренди коней для тих, хто бажає займатися верховою їздою </w:t>
      </w:r>
      <w:proofErr w:type="spellStart"/>
      <w:r w:rsidRPr="00E306A8">
        <w:rPr>
          <w:rFonts w:ascii="Times New Roman" w:eastAsia="Times New Roman" w:hAnsi="Times New Roman" w:cs="Times New Roman"/>
          <w:color w:val="000000"/>
          <w:sz w:val="28"/>
          <w:szCs w:val="28"/>
        </w:rPr>
        <w:t>професійно</w:t>
      </w:r>
      <w:proofErr w:type="spellEnd"/>
      <w:r w:rsidRPr="00E306A8">
        <w:rPr>
          <w:rFonts w:ascii="Times New Roman" w:eastAsia="Times New Roman" w:hAnsi="Times New Roman" w:cs="Times New Roman"/>
          <w:color w:val="000000"/>
          <w:sz w:val="28"/>
          <w:szCs w:val="28"/>
        </w:rPr>
        <w:t xml:space="preserve">. Також доступні спеціалізовані заняття з виїздки, </w:t>
      </w:r>
      <w:proofErr w:type="spellStart"/>
      <w:r w:rsidRPr="00E306A8">
        <w:rPr>
          <w:rFonts w:ascii="Times New Roman" w:eastAsia="Times New Roman" w:hAnsi="Times New Roman" w:cs="Times New Roman"/>
          <w:color w:val="000000"/>
          <w:sz w:val="28"/>
          <w:szCs w:val="28"/>
        </w:rPr>
        <w:t>конкурів</w:t>
      </w:r>
      <w:proofErr w:type="spellEnd"/>
      <w:r w:rsidRPr="00E306A8">
        <w:rPr>
          <w:rFonts w:ascii="Times New Roman" w:eastAsia="Times New Roman" w:hAnsi="Times New Roman" w:cs="Times New Roman"/>
          <w:color w:val="000000"/>
          <w:sz w:val="28"/>
          <w:szCs w:val="28"/>
        </w:rPr>
        <w:t xml:space="preserve"> та триборства, а також можливість взяти участь у змаганнях.</w:t>
      </w:r>
      <w:r w:rsidR="00C038F5">
        <w:rPr>
          <w:rFonts w:ascii="Times New Roman" w:eastAsia="Times New Roman" w:hAnsi="Times New Roman" w:cs="Times New Roman"/>
          <w:color w:val="000000"/>
          <w:sz w:val="28"/>
          <w:szCs w:val="28"/>
        </w:rPr>
        <w:t xml:space="preserve"> Деякі з коней можна побачити на рис.2.3.</w:t>
      </w:r>
    </w:p>
    <w:p w14:paraId="7089E9D3" w14:textId="0FFCCC20" w:rsidR="00C038F5" w:rsidRDefault="00C038F5" w:rsidP="005A2A69">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702FB3D3" wp14:editId="68EAA5AA">
            <wp:extent cx="4495596" cy="2964180"/>
            <wp:effectExtent l="0" t="0" r="63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3859" cy="2969628"/>
                    </a:xfrm>
                    <a:prstGeom prst="rect">
                      <a:avLst/>
                    </a:prstGeom>
                  </pic:spPr>
                </pic:pic>
              </a:graphicData>
            </a:graphic>
          </wp:inline>
        </w:drawing>
      </w:r>
    </w:p>
    <w:p w14:paraId="0FF15012" w14:textId="0ACA6FB8" w:rsidR="00C038F5" w:rsidRPr="00E306A8" w:rsidRDefault="00C038F5"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Рис.2.3. Коні КСК «Лідер»</w:t>
      </w:r>
      <w:r w:rsidR="00E635F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29</w:t>
      </w:r>
      <w:r w:rsidR="00E635F7">
        <w:rPr>
          <w:rFonts w:ascii="Times New Roman" w:eastAsia="Times New Roman" w:hAnsi="Times New Roman" w:cs="Times New Roman"/>
          <w:color w:val="000000"/>
          <w:sz w:val="28"/>
          <w:szCs w:val="28"/>
        </w:rPr>
        <w:t>]</w:t>
      </w:r>
    </w:p>
    <w:p w14:paraId="30889CF3" w14:textId="3B6754EF" w:rsidR="00E306A8" w:rsidRPr="00EC4E7F" w:rsidRDefault="00E306A8" w:rsidP="005A2A69">
      <w:pPr>
        <w:spacing w:after="0" w:line="360" w:lineRule="auto"/>
        <w:ind w:firstLine="709"/>
        <w:jc w:val="both"/>
        <w:rPr>
          <w:rFonts w:ascii="Times New Roman" w:eastAsia="Times New Roman" w:hAnsi="Times New Roman" w:cs="Times New Roman"/>
          <w:color w:val="000000"/>
          <w:sz w:val="28"/>
          <w:szCs w:val="28"/>
        </w:rPr>
      </w:pPr>
      <w:r w:rsidRPr="00EC4E7F">
        <w:rPr>
          <w:rFonts w:ascii="Times New Roman" w:eastAsia="Times New Roman" w:hAnsi="Times New Roman" w:cs="Times New Roman"/>
          <w:color w:val="000000"/>
          <w:sz w:val="28"/>
          <w:szCs w:val="28"/>
        </w:rPr>
        <w:t>КСК «Лідер»</w:t>
      </w:r>
      <w:r w:rsidRPr="00E306A8">
        <w:rPr>
          <w:rFonts w:ascii="Times New Roman" w:eastAsia="Times New Roman" w:hAnsi="Times New Roman" w:cs="Times New Roman"/>
          <w:color w:val="000000"/>
          <w:sz w:val="28"/>
          <w:szCs w:val="28"/>
        </w:rPr>
        <w:t xml:space="preserve"> пропонує навчання «з нуля» для початківців або вдосконалення вже наявних навичок для тих, хто володіє певним досвідом </w:t>
      </w:r>
      <w:r w:rsidRPr="00E306A8">
        <w:rPr>
          <w:rFonts w:ascii="Times New Roman" w:eastAsia="Times New Roman" w:hAnsi="Times New Roman" w:cs="Times New Roman"/>
          <w:color w:val="000000"/>
          <w:sz w:val="28"/>
          <w:szCs w:val="28"/>
        </w:rPr>
        <w:lastRenderedPageBreak/>
        <w:t>верхової їзди. Незалежно від рівня ваших вмінь, забезпечать якісне навчання та допоможуть вдосконалити навички у верховій їзді.</w:t>
      </w:r>
    </w:p>
    <w:p w14:paraId="2638A707" w14:textId="6C1C949D" w:rsidR="00EC4E7F" w:rsidRDefault="0052361F" w:rsidP="005A2A69">
      <w:pPr>
        <w:spacing w:after="0" w:line="360" w:lineRule="auto"/>
        <w:ind w:firstLine="709"/>
        <w:jc w:val="both"/>
        <w:rPr>
          <w:rFonts w:ascii="Times New Roman" w:eastAsia="Times New Roman" w:hAnsi="Times New Roman" w:cs="Times New Roman"/>
          <w:color w:val="000000"/>
          <w:sz w:val="28"/>
          <w:szCs w:val="28"/>
        </w:rPr>
      </w:pPr>
      <w:r w:rsidRPr="0052361F">
        <w:rPr>
          <w:rFonts w:ascii="Times New Roman" w:eastAsia="Times New Roman" w:hAnsi="Times New Roman" w:cs="Times New Roman"/>
          <w:color w:val="000000"/>
          <w:sz w:val="28"/>
          <w:szCs w:val="28"/>
        </w:rPr>
        <w:t xml:space="preserve">Кожне тренування розпочинається інструктажем з питань безпеки та основних принципів керування конем. Це включає в себе пояснення про правильну техніку та важливі аспекти, пов'язані з безпекою під час верхової їзди. Після інструктажу можна перейти до самого уроку верхової їзди на обгородженому майданчику під наглядом тренера. Тривалість уроку може варіюватися від 10 до 45 хвилин, залежно від рівня навичок та індивідуальних потреб учня. Якщо є досвід верхової їзди, перед виїздом за межі території КСК на прогулянку, тренер перевірить навички та прийме рішення щодо можливості виїжджати в поле. Однією з вимог до вершника є впевнена посадка на всіх </w:t>
      </w:r>
      <w:proofErr w:type="spellStart"/>
      <w:r w:rsidRPr="0052361F">
        <w:rPr>
          <w:rFonts w:ascii="Times New Roman" w:eastAsia="Times New Roman" w:hAnsi="Times New Roman" w:cs="Times New Roman"/>
          <w:color w:val="000000"/>
          <w:sz w:val="28"/>
          <w:szCs w:val="28"/>
        </w:rPr>
        <w:t>аллюрах</w:t>
      </w:r>
      <w:proofErr w:type="spellEnd"/>
      <w:r w:rsidRPr="0052361F">
        <w:rPr>
          <w:rFonts w:ascii="Times New Roman" w:eastAsia="Times New Roman" w:hAnsi="Times New Roman" w:cs="Times New Roman"/>
          <w:color w:val="000000"/>
          <w:sz w:val="28"/>
          <w:szCs w:val="28"/>
        </w:rPr>
        <w:t>. Під час прогулянки учасників обов'язково супроводжує тренер, щоб забезпечити їхню безпеку та допомогу у необхідних ситуаціях</w:t>
      </w:r>
      <w:r>
        <w:rPr>
          <w:rFonts w:ascii="Times New Roman" w:eastAsia="Times New Roman" w:hAnsi="Times New Roman" w:cs="Times New Roman"/>
          <w:color w:val="000000"/>
          <w:sz w:val="28"/>
          <w:szCs w:val="28"/>
        </w:rPr>
        <w:t>.</w:t>
      </w:r>
    </w:p>
    <w:p w14:paraId="1F7E39DB" w14:textId="44A195CA" w:rsidR="002E568D" w:rsidRDefault="002E568D"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Поблизу Івано-Франківська, в </w:t>
      </w:r>
      <w:proofErr w:type="spellStart"/>
      <w:r>
        <w:rPr>
          <w:rFonts w:ascii="Times New Roman" w:eastAsia="Times New Roman" w:hAnsi="Times New Roman" w:cs="Times New Roman"/>
          <w:color w:val="000000"/>
          <w:sz w:val="28"/>
          <w:szCs w:val="28"/>
        </w:rPr>
        <w:t>с.Павлівка</w:t>
      </w:r>
      <w:proofErr w:type="spellEnd"/>
      <w:r>
        <w:rPr>
          <w:rFonts w:ascii="Times New Roman" w:eastAsia="Times New Roman" w:hAnsi="Times New Roman" w:cs="Times New Roman"/>
          <w:color w:val="000000"/>
          <w:sz w:val="28"/>
          <w:szCs w:val="28"/>
        </w:rPr>
        <w:t>, вул. Фермерська, 8 знаходиться також кінно-спортивний клуб «</w:t>
      </w:r>
      <w:r w:rsidRPr="002E568D">
        <w:rPr>
          <w:rFonts w:ascii="Times New Roman" w:eastAsia="Times New Roman" w:hAnsi="Times New Roman" w:cs="Times New Roman"/>
          <w:color w:val="000000"/>
          <w:sz w:val="28"/>
          <w:szCs w:val="28"/>
        </w:rPr>
        <w:t>Wesendorf»</w:t>
      </w:r>
      <w:r>
        <w:rPr>
          <w:rFonts w:ascii="Times New Roman" w:eastAsia="Times New Roman" w:hAnsi="Times New Roman" w:cs="Times New Roman"/>
          <w:color w:val="000000"/>
          <w:sz w:val="28"/>
          <w:szCs w:val="28"/>
        </w:rPr>
        <w:t>, який пропонує</w:t>
      </w:r>
      <w:r w:rsidR="008B4D31">
        <w:rPr>
          <w:rFonts w:ascii="Times New Roman" w:eastAsia="Times New Roman" w:hAnsi="Times New Roman" w:cs="Times New Roman"/>
          <w:color w:val="000000"/>
          <w:sz w:val="28"/>
          <w:szCs w:val="28"/>
        </w:rPr>
        <w:t xml:space="preserve"> (рис.2.4)</w:t>
      </w:r>
      <w:r>
        <w:rPr>
          <w:rFonts w:ascii="Times New Roman" w:eastAsia="Times New Roman" w:hAnsi="Times New Roman" w:cs="Times New Roman"/>
          <w:color w:val="000000"/>
          <w:sz w:val="28"/>
          <w:szCs w:val="28"/>
        </w:rPr>
        <w:t>:</w:t>
      </w:r>
    </w:p>
    <w:p w14:paraId="2C51FBD2" w14:textId="77777777" w:rsidR="002E568D" w:rsidRPr="002E568D" w:rsidRDefault="002E568D" w:rsidP="005A2A69">
      <w:pPr>
        <w:spacing w:after="0" w:line="360" w:lineRule="auto"/>
        <w:ind w:firstLine="709"/>
        <w:jc w:val="both"/>
        <w:rPr>
          <w:rFonts w:ascii="Times New Roman" w:eastAsia="Times New Roman" w:hAnsi="Times New Roman" w:cs="Times New Roman"/>
          <w:color w:val="000000"/>
          <w:sz w:val="28"/>
          <w:szCs w:val="28"/>
        </w:rPr>
      </w:pPr>
      <w:r w:rsidRPr="002E568D">
        <w:rPr>
          <w:rFonts w:ascii="Times New Roman" w:eastAsia="Times New Roman" w:hAnsi="Times New Roman" w:cs="Times New Roman"/>
          <w:color w:val="000000"/>
          <w:sz w:val="28"/>
          <w:szCs w:val="28"/>
        </w:rPr>
        <w:t>• кінні прогулянки в Івано-Франківську,</w:t>
      </w:r>
    </w:p>
    <w:p w14:paraId="406AD17F" w14:textId="77777777" w:rsidR="002E568D" w:rsidRPr="002E568D" w:rsidRDefault="002E568D" w:rsidP="005A2A69">
      <w:pPr>
        <w:spacing w:after="0" w:line="360" w:lineRule="auto"/>
        <w:ind w:firstLine="709"/>
        <w:jc w:val="both"/>
        <w:rPr>
          <w:rFonts w:ascii="Times New Roman" w:eastAsia="Times New Roman" w:hAnsi="Times New Roman" w:cs="Times New Roman"/>
          <w:color w:val="000000"/>
          <w:sz w:val="28"/>
          <w:szCs w:val="28"/>
        </w:rPr>
      </w:pPr>
      <w:r w:rsidRPr="002E568D">
        <w:rPr>
          <w:rFonts w:ascii="Times New Roman" w:eastAsia="Times New Roman" w:hAnsi="Times New Roman" w:cs="Times New Roman"/>
          <w:color w:val="000000"/>
          <w:sz w:val="28"/>
          <w:szCs w:val="28"/>
        </w:rPr>
        <w:t>• навчання верховій їзді в Івано-Франківську,</w:t>
      </w:r>
    </w:p>
    <w:p w14:paraId="31CCABB3" w14:textId="77777777" w:rsidR="002E568D" w:rsidRPr="002E568D" w:rsidRDefault="002E568D" w:rsidP="005A2A69">
      <w:pPr>
        <w:spacing w:after="0" w:line="360" w:lineRule="auto"/>
        <w:ind w:firstLine="709"/>
        <w:jc w:val="both"/>
        <w:rPr>
          <w:rFonts w:ascii="Times New Roman" w:eastAsia="Times New Roman" w:hAnsi="Times New Roman" w:cs="Times New Roman"/>
          <w:color w:val="000000"/>
          <w:sz w:val="28"/>
          <w:szCs w:val="28"/>
        </w:rPr>
      </w:pPr>
      <w:r w:rsidRPr="002E568D">
        <w:rPr>
          <w:rFonts w:ascii="Times New Roman" w:eastAsia="Times New Roman" w:hAnsi="Times New Roman" w:cs="Times New Roman"/>
          <w:color w:val="000000"/>
          <w:sz w:val="28"/>
          <w:szCs w:val="28"/>
        </w:rPr>
        <w:t>• катання на конях і поні,</w:t>
      </w:r>
    </w:p>
    <w:p w14:paraId="4EBBF3DE" w14:textId="36D400FC" w:rsidR="002E568D" w:rsidRPr="002E568D" w:rsidRDefault="002E568D" w:rsidP="005A2A69">
      <w:pPr>
        <w:spacing w:after="0" w:line="360" w:lineRule="auto"/>
        <w:ind w:firstLine="709"/>
        <w:jc w:val="both"/>
        <w:rPr>
          <w:rFonts w:ascii="Times New Roman" w:eastAsia="Times New Roman" w:hAnsi="Times New Roman" w:cs="Times New Roman"/>
          <w:color w:val="000000"/>
          <w:sz w:val="28"/>
          <w:szCs w:val="28"/>
        </w:rPr>
      </w:pPr>
      <w:r w:rsidRPr="002E568D">
        <w:rPr>
          <w:rFonts w:ascii="Times New Roman" w:eastAsia="Times New Roman" w:hAnsi="Times New Roman" w:cs="Times New Roman"/>
          <w:color w:val="000000"/>
          <w:sz w:val="28"/>
          <w:szCs w:val="28"/>
        </w:rPr>
        <w:t>• заняття кінним спортом,</w:t>
      </w:r>
    </w:p>
    <w:p w14:paraId="6CA6C252" w14:textId="1B877659" w:rsidR="002E568D" w:rsidRPr="00FD0288" w:rsidRDefault="002E568D" w:rsidP="005A2A69">
      <w:pPr>
        <w:spacing w:after="0" w:line="360" w:lineRule="auto"/>
        <w:ind w:firstLine="709"/>
        <w:jc w:val="both"/>
        <w:rPr>
          <w:rFonts w:ascii="Times New Roman" w:eastAsia="Times New Roman" w:hAnsi="Times New Roman" w:cs="Times New Roman"/>
          <w:color w:val="000000"/>
          <w:sz w:val="28"/>
          <w:szCs w:val="28"/>
        </w:rPr>
      </w:pPr>
      <w:r w:rsidRPr="002E568D">
        <w:rPr>
          <w:rFonts w:ascii="Times New Roman" w:eastAsia="Times New Roman" w:hAnsi="Times New Roman" w:cs="Times New Roman"/>
          <w:color w:val="000000"/>
          <w:sz w:val="28"/>
          <w:szCs w:val="28"/>
        </w:rPr>
        <w:t>• відкритий та закритий манеж для занять.</w:t>
      </w:r>
    </w:p>
    <w:p w14:paraId="26B1AA47" w14:textId="55E23B44" w:rsidR="00FD0288" w:rsidRDefault="008B4D31" w:rsidP="005A2A69">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12B84FB1" wp14:editId="43D6074D">
            <wp:extent cx="3905250" cy="1943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250" cy="1943100"/>
                    </a:xfrm>
                    <a:prstGeom prst="rect">
                      <a:avLst/>
                    </a:prstGeom>
                  </pic:spPr>
                </pic:pic>
              </a:graphicData>
            </a:graphic>
          </wp:inline>
        </w:drawing>
      </w:r>
    </w:p>
    <w:p w14:paraId="63087EC9" w14:textId="7C72D0EE" w:rsidR="008B4D31" w:rsidRDefault="008B4D31"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Рис.2.4. </w:t>
      </w:r>
      <w:proofErr w:type="spellStart"/>
      <w:r>
        <w:rPr>
          <w:rFonts w:ascii="Times New Roman" w:eastAsia="Times New Roman" w:hAnsi="Times New Roman" w:cs="Times New Roman"/>
          <w:color w:val="000000"/>
          <w:sz w:val="28"/>
          <w:szCs w:val="28"/>
        </w:rPr>
        <w:t>Лого</w:t>
      </w:r>
      <w:proofErr w:type="spellEnd"/>
      <w:r>
        <w:rPr>
          <w:rFonts w:ascii="Times New Roman" w:eastAsia="Times New Roman" w:hAnsi="Times New Roman" w:cs="Times New Roman"/>
          <w:color w:val="000000"/>
          <w:sz w:val="28"/>
          <w:szCs w:val="28"/>
        </w:rPr>
        <w:t xml:space="preserve"> кінно-спортивного клубу «</w:t>
      </w:r>
      <w:r w:rsidRPr="002E568D">
        <w:rPr>
          <w:rFonts w:ascii="Times New Roman" w:eastAsia="Times New Roman" w:hAnsi="Times New Roman" w:cs="Times New Roman"/>
          <w:color w:val="000000"/>
          <w:sz w:val="28"/>
          <w:szCs w:val="28"/>
        </w:rPr>
        <w:t>Wesendorf»</w:t>
      </w:r>
      <w:r w:rsidR="00CB65C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41</w:t>
      </w:r>
      <w:r w:rsidR="00CB65C7">
        <w:rPr>
          <w:rFonts w:ascii="Times New Roman" w:eastAsia="Times New Roman" w:hAnsi="Times New Roman" w:cs="Times New Roman"/>
          <w:color w:val="000000"/>
          <w:sz w:val="28"/>
          <w:szCs w:val="28"/>
        </w:rPr>
        <w:t>]</w:t>
      </w:r>
    </w:p>
    <w:p w14:paraId="257DAE5A" w14:textId="1B2EB8EF" w:rsidR="008B4D31" w:rsidRDefault="008B4D31"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клубі також надаються послуги харчування та </w:t>
      </w:r>
      <w:r w:rsidRPr="008B4D31">
        <w:rPr>
          <w:rFonts w:ascii="Times New Roman" w:eastAsia="Times New Roman" w:hAnsi="Times New Roman" w:cs="Times New Roman"/>
          <w:color w:val="000000"/>
          <w:sz w:val="28"/>
          <w:szCs w:val="28"/>
        </w:rPr>
        <w:t xml:space="preserve">відбувається іпотерапія пацієнтів шпиталю у кінно-спортивному клубі </w:t>
      </w:r>
      <w:r>
        <w:rPr>
          <w:rFonts w:ascii="Times New Roman" w:eastAsia="Times New Roman" w:hAnsi="Times New Roman" w:cs="Times New Roman"/>
          <w:color w:val="000000"/>
          <w:sz w:val="28"/>
          <w:szCs w:val="28"/>
        </w:rPr>
        <w:t>(рис.2.5, 2.6).</w:t>
      </w:r>
    </w:p>
    <w:p w14:paraId="79EA5E8C" w14:textId="55279B91" w:rsidR="008B4D31" w:rsidRDefault="008B4D31" w:rsidP="005A2A69">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242DAB40" wp14:editId="646C3B7B">
            <wp:extent cx="4251325" cy="5699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0637" cy="5712245"/>
                    </a:xfrm>
                    <a:prstGeom prst="rect">
                      <a:avLst/>
                    </a:prstGeom>
                  </pic:spPr>
                </pic:pic>
              </a:graphicData>
            </a:graphic>
          </wp:inline>
        </w:drawing>
      </w:r>
    </w:p>
    <w:p w14:paraId="6B87E024" w14:textId="5EDF3C44" w:rsidR="008B4D31" w:rsidRPr="00CB65C7" w:rsidRDefault="008B4D31"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Рис.2.5. Сторінка кінно-спортивного клубу «</w:t>
      </w:r>
      <w:r w:rsidRPr="002E568D">
        <w:rPr>
          <w:rFonts w:ascii="Times New Roman" w:eastAsia="Times New Roman" w:hAnsi="Times New Roman" w:cs="Times New Roman"/>
          <w:color w:val="000000"/>
          <w:sz w:val="28"/>
          <w:szCs w:val="28"/>
        </w:rPr>
        <w:t>Wesendorf»</w:t>
      </w:r>
      <w:r>
        <w:rPr>
          <w:rFonts w:ascii="Times New Roman" w:eastAsia="Times New Roman" w:hAnsi="Times New Roman" w:cs="Times New Roman"/>
          <w:color w:val="000000"/>
          <w:sz w:val="28"/>
          <w:szCs w:val="28"/>
        </w:rPr>
        <w:t xml:space="preserve"> у </w:t>
      </w:r>
      <w:r>
        <w:rPr>
          <w:rFonts w:ascii="Times New Roman" w:eastAsia="Times New Roman" w:hAnsi="Times New Roman" w:cs="Times New Roman"/>
          <w:color w:val="000000"/>
          <w:sz w:val="28"/>
          <w:szCs w:val="28"/>
          <w:lang w:val="en-US"/>
        </w:rPr>
        <w:t>Facebook</w:t>
      </w:r>
      <w:r w:rsidR="00CB65C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41</w:t>
      </w:r>
      <w:r w:rsidR="00CB65C7">
        <w:rPr>
          <w:rFonts w:ascii="Times New Roman" w:eastAsia="Times New Roman" w:hAnsi="Times New Roman" w:cs="Times New Roman"/>
          <w:color w:val="000000"/>
          <w:sz w:val="28"/>
          <w:szCs w:val="28"/>
        </w:rPr>
        <w:t>]</w:t>
      </w:r>
    </w:p>
    <w:p w14:paraId="67388D76" w14:textId="0EE17021" w:rsidR="009A06B6" w:rsidRDefault="00FF61E5" w:rsidP="005A2A69">
      <w:pPr>
        <w:spacing w:after="0" w:line="360" w:lineRule="auto"/>
        <w:ind w:firstLine="709"/>
        <w:jc w:val="both"/>
        <w:rPr>
          <w:rFonts w:ascii="Times New Roman" w:eastAsia="Times New Roman" w:hAnsi="Times New Roman" w:cs="Times New Roman"/>
          <w:color w:val="000000"/>
          <w:sz w:val="28"/>
          <w:szCs w:val="28"/>
        </w:rPr>
      </w:pPr>
      <w:r>
        <w:rPr>
          <w:noProof/>
        </w:rPr>
        <w:lastRenderedPageBreak/>
        <w:drawing>
          <wp:inline distT="0" distB="0" distL="0" distR="0" wp14:anchorId="59884DDD" wp14:editId="3EA0A1ED">
            <wp:extent cx="4716780" cy="3209226"/>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5021" cy="3214833"/>
                    </a:xfrm>
                    <a:prstGeom prst="rect">
                      <a:avLst/>
                    </a:prstGeom>
                  </pic:spPr>
                </pic:pic>
              </a:graphicData>
            </a:graphic>
          </wp:inline>
        </w:drawing>
      </w:r>
    </w:p>
    <w:p w14:paraId="3C43B896" w14:textId="6EAE02BE" w:rsidR="00FF61E5" w:rsidRPr="008B4D31" w:rsidRDefault="00FF61E5" w:rsidP="00FF61E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Рис.2.6. Іпотерапія для бійців кінно-спортивного клубу «</w:t>
      </w:r>
      <w:r w:rsidRPr="002E568D">
        <w:rPr>
          <w:rFonts w:ascii="Times New Roman" w:eastAsia="Times New Roman" w:hAnsi="Times New Roman" w:cs="Times New Roman"/>
          <w:color w:val="000000"/>
          <w:sz w:val="28"/>
          <w:szCs w:val="28"/>
        </w:rPr>
        <w:t>Wesendorf»</w:t>
      </w:r>
      <w:r w:rsidR="00CB65C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41</w:t>
      </w:r>
      <w:r w:rsidR="00CB65C7">
        <w:rPr>
          <w:rFonts w:ascii="Times New Roman" w:eastAsia="Times New Roman" w:hAnsi="Times New Roman" w:cs="Times New Roman"/>
          <w:color w:val="000000"/>
          <w:sz w:val="28"/>
          <w:szCs w:val="28"/>
        </w:rPr>
        <w:t>]</w:t>
      </w:r>
    </w:p>
    <w:p w14:paraId="79974BCC" w14:textId="77E5A43C" w:rsidR="00FF61E5" w:rsidRDefault="005114E3"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Івано-Франківську на </w:t>
      </w:r>
      <w:proofErr w:type="spellStart"/>
      <w:r>
        <w:rPr>
          <w:rFonts w:ascii="Times New Roman" w:eastAsia="Times New Roman" w:hAnsi="Times New Roman" w:cs="Times New Roman"/>
          <w:color w:val="000000"/>
          <w:sz w:val="28"/>
          <w:szCs w:val="28"/>
        </w:rPr>
        <w:t>вул.Січових</w:t>
      </w:r>
      <w:proofErr w:type="spellEnd"/>
      <w:r>
        <w:rPr>
          <w:rFonts w:ascii="Times New Roman" w:eastAsia="Times New Roman" w:hAnsi="Times New Roman" w:cs="Times New Roman"/>
          <w:color w:val="000000"/>
          <w:sz w:val="28"/>
          <w:szCs w:val="28"/>
        </w:rPr>
        <w:t xml:space="preserve"> Стрільців, 18 знаходиться Перший Добровольчий Хірургічний Шпиталь</w:t>
      </w:r>
      <w:r w:rsidR="00CB65C7">
        <w:rPr>
          <w:rFonts w:ascii="Times New Roman" w:eastAsia="Times New Roman" w:hAnsi="Times New Roman" w:cs="Times New Roman"/>
          <w:color w:val="000000"/>
          <w:sz w:val="28"/>
          <w:szCs w:val="28"/>
        </w:rPr>
        <w:t xml:space="preserve"> </w:t>
      </w:r>
      <w:r w:rsidR="00CB65C7" w:rsidRPr="00F44BC6">
        <w:rPr>
          <w:rFonts w:ascii="Times New Roman" w:eastAsia="Times New Roman" w:hAnsi="Times New Roman" w:cs="Times New Roman"/>
          <w:color w:val="000000"/>
          <w:sz w:val="28"/>
          <w:szCs w:val="28"/>
        </w:rPr>
        <w:t>[</w:t>
      </w:r>
      <w:r w:rsidR="00F44BC6" w:rsidRPr="00F44BC6">
        <w:rPr>
          <w:rFonts w:ascii="Times New Roman" w:eastAsia="Times New Roman" w:hAnsi="Times New Roman" w:cs="Times New Roman"/>
          <w:color w:val="000000"/>
          <w:sz w:val="28"/>
          <w:szCs w:val="28"/>
        </w:rPr>
        <w:t>21</w:t>
      </w:r>
      <w:r w:rsidR="00CB65C7" w:rsidRPr="00F44BC6">
        <w:rPr>
          <w:rFonts w:ascii="Times New Roman" w:eastAsia="Times New Roman" w:hAnsi="Times New Roman" w:cs="Times New Roman"/>
          <w:color w:val="000000"/>
          <w:sz w:val="28"/>
          <w:szCs w:val="28"/>
        </w:rPr>
        <w:t>]</w:t>
      </w:r>
      <w:r w:rsidRPr="00F44BC6">
        <w:rPr>
          <w:rFonts w:ascii="Times New Roman" w:eastAsia="Times New Roman" w:hAnsi="Times New Roman" w:cs="Times New Roman"/>
          <w:color w:val="000000"/>
          <w:sz w:val="28"/>
          <w:szCs w:val="28"/>
        </w:rPr>
        <w:t>.</w:t>
      </w:r>
    </w:p>
    <w:p w14:paraId="6204BD23" w14:textId="575624F9" w:rsidR="005114E3" w:rsidRDefault="005114E3" w:rsidP="005A2A69">
      <w:pPr>
        <w:spacing w:after="0" w:line="360" w:lineRule="auto"/>
        <w:ind w:firstLine="709"/>
        <w:jc w:val="both"/>
        <w:rPr>
          <w:rFonts w:ascii="Times New Roman" w:eastAsia="Times New Roman" w:hAnsi="Times New Roman" w:cs="Times New Roman"/>
          <w:color w:val="000000"/>
          <w:sz w:val="28"/>
          <w:szCs w:val="28"/>
        </w:rPr>
      </w:pPr>
      <w:r w:rsidRPr="005114E3">
        <w:rPr>
          <w:rFonts w:ascii="Times New Roman" w:eastAsia="Times New Roman" w:hAnsi="Times New Roman" w:cs="Times New Roman"/>
          <w:color w:val="000000"/>
          <w:sz w:val="28"/>
          <w:szCs w:val="28"/>
        </w:rPr>
        <w:t>«</w:t>
      </w:r>
      <w:proofErr w:type="spellStart"/>
      <w:r w:rsidRPr="005114E3">
        <w:rPr>
          <w:rFonts w:ascii="Times New Roman" w:eastAsia="Times New Roman" w:hAnsi="Times New Roman" w:cs="Times New Roman"/>
          <w:color w:val="000000"/>
          <w:sz w:val="28"/>
          <w:szCs w:val="28"/>
        </w:rPr>
        <w:t>Брасс</w:t>
      </w:r>
      <w:proofErr w:type="spellEnd"/>
      <w:r w:rsidRPr="005114E3">
        <w:rPr>
          <w:rFonts w:ascii="Times New Roman" w:eastAsia="Times New Roman" w:hAnsi="Times New Roman" w:cs="Times New Roman"/>
          <w:color w:val="000000"/>
          <w:sz w:val="28"/>
          <w:szCs w:val="28"/>
        </w:rPr>
        <w:t xml:space="preserve">», перший в Україні </w:t>
      </w:r>
      <w:proofErr w:type="spellStart"/>
      <w:r w:rsidRPr="005114E3">
        <w:rPr>
          <w:rFonts w:ascii="Times New Roman" w:eastAsia="Times New Roman" w:hAnsi="Times New Roman" w:cs="Times New Roman"/>
          <w:color w:val="000000"/>
          <w:sz w:val="28"/>
          <w:szCs w:val="28"/>
        </w:rPr>
        <w:t>добровольний</w:t>
      </w:r>
      <w:proofErr w:type="spellEnd"/>
      <w:r w:rsidRPr="005114E3">
        <w:rPr>
          <w:rFonts w:ascii="Times New Roman" w:eastAsia="Times New Roman" w:hAnsi="Times New Roman" w:cs="Times New Roman"/>
          <w:color w:val="000000"/>
          <w:sz w:val="28"/>
          <w:szCs w:val="28"/>
        </w:rPr>
        <w:t xml:space="preserve"> хірургічний шпиталь, протягом понад року надає безоплатну медичну допомогу людям, постраждалим внаслідок війни, зокрема пораненим військовим та переселенцям. Крім діагностики і лікування фізичних захворювань, велика увага приділяється відновленню психічного здоров'я пацієнтів. Одним з компонентів комплексного лікування, що використовується в «</w:t>
      </w:r>
      <w:proofErr w:type="spellStart"/>
      <w:r w:rsidRPr="005114E3">
        <w:rPr>
          <w:rFonts w:ascii="Times New Roman" w:eastAsia="Times New Roman" w:hAnsi="Times New Roman" w:cs="Times New Roman"/>
          <w:color w:val="000000"/>
          <w:sz w:val="28"/>
          <w:szCs w:val="28"/>
        </w:rPr>
        <w:t>Брассі</w:t>
      </w:r>
      <w:proofErr w:type="spellEnd"/>
      <w:r w:rsidRPr="005114E3">
        <w:rPr>
          <w:rFonts w:ascii="Times New Roman" w:eastAsia="Times New Roman" w:hAnsi="Times New Roman" w:cs="Times New Roman"/>
          <w:color w:val="000000"/>
          <w:sz w:val="28"/>
          <w:szCs w:val="28"/>
        </w:rPr>
        <w:t xml:space="preserve">», є іпотерапія </w:t>
      </w:r>
      <w:r>
        <w:rPr>
          <w:rFonts w:ascii="Times New Roman" w:eastAsia="Times New Roman" w:hAnsi="Times New Roman" w:cs="Times New Roman"/>
          <w:color w:val="000000"/>
          <w:sz w:val="28"/>
          <w:szCs w:val="28"/>
        </w:rPr>
        <w:t>–</w:t>
      </w:r>
      <w:r w:rsidRPr="005114E3">
        <w:rPr>
          <w:rFonts w:ascii="Times New Roman" w:eastAsia="Times New Roman" w:hAnsi="Times New Roman" w:cs="Times New Roman"/>
          <w:color w:val="000000"/>
          <w:sz w:val="28"/>
          <w:szCs w:val="28"/>
        </w:rPr>
        <w:t xml:space="preserve"> метод, що ґрунтується на взаємодії людини з особливо навченим конем, який адаптований до потреб хворого і сприяє опануванню верхової їзди. Цей підхід особливо ефективний для військових, які отримали поранення чи контузію і потребують психологічної підтримки. Унікальність цієї терапії полягає в одночасному фізичному, психологічному та емоційному впливі на пацієнтів з різними серйозними порушеннями, такими як неврологічні, психічні та фізичні проблеми. Завдяки співпраці з кінно-спортивним клубом «Wesendorf» у Павлівці, бійці мають можливість безкоштовно відвідувати заняття та кататися на конях, що сприяє їхньому фізичному та емоційному відновленню</w:t>
      </w:r>
      <w:r>
        <w:rPr>
          <w:rFonts w:ascii="Times New Roman" w:eastAsia="Times New Roman" w:hAnsi="Times New Roman" w:cs="Times New Roman"/>
          <w:color w:val="000000"/>
          <w:sz w:val="28"/>
          <w:szCs w:val="28"/>
        </w:rPr>
        <w:t xml:space="preserve"> (рис.2.7)</w:t>
      </w:r>
      <w:r w:rsidRPr="005114E3">
        <w:rPr>
          <w:rFonts w:ascii="Times New Roman" w:eastAsia="Times New Roman" w:hAnsi="Times New Roman" w:cs="Times New Roman"/>
          <w:color w:val="000000"/>
          <w:sz w:val="28"/>
          <w:szCs w:val="28"/>
        </w:rPr>
        <w:t>.</w:t>
      </w:r>
    </w:p>
    <w:p w14:paraId="1ED54830" w14:textId="055B19C0" w:rsidR="005114E3" w:rsidRDefault="005114E3" w:rsidP="005A2A69">
      <w:pPr>
        <w:spacing w:after="0" w:line="360" w:lineRule="auto"/>
        <w:ind w:firstLine="709"/>
        <w:jc w:val="both"/>
        <w:rPr>
          <w:rFonts w:ascii="Times New Roman" w:eastAsia="Times New Roman" w:hAnsi="Times New Roman" w:cs="Times New Roman"/>
          <w:color w:val="000000"/>
          <w:sz w:val="28"/>
          <w:szCs w:val="28"/>
        </w:rPr>
      </w:pPr>
      <w:r>
        <w:rPr>
          <w:noProof/>
        </w:rPr>
        <w:lastRenderedPageBreak/>
        <w:drawing>
          <wp:inline distT="0" distB="0" distL="0" distR="0" wp14:anchorId="736FD270" wp14:editId="382BDA1B">
            <wp:extent cx="4601797" cy="3063240"/>
            <wp:effectExtent l="0" t="0" r="8890" b="3810"/>
            <wp:docPr id="20" name="Рисунок 20" descr="Іпотерапія, гори, театр: як на Прикарпатті відновлюються військові та переселенц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потерапія, гори, театр: як на Прикарпатті відновлюються військові та переселенці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7159" cy="3080123"/>
                    </a:xfrm>
                    <a:prstGeom prst="rect">
                      <a:avLst/>
                    </a:prstGeom>
                    <a:noFill/>
                    <a:ln>
                      <a:noFill/>
                    </a:ln>
                  </pic:spPr>
                </pic:pic>
              </a:graphicData>
            </a:graphic>
          </wp:inline>
        </w:drawing>
      </w:r>
    </w:p>
    <w:p w14:paraId="12F7895C" w14:textId="5B3DE3EA" w:rsidR="005114E3" w:rsidRDefault="005114E3"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Рис.2.7. Іпотерапія </w:t>
      </w:r>
      <w:r w:rsidR="00CB65C7">
        <w:rPr>
          <w:rFonts w:ascii="Times New Roman" w:eastAsia="Times New Roman" w:hAnsi="Times New Roman" w:cs="Times New Roman"/>
          <w:color w:val="000000"/>
          <w:sz w:val="28"/>
          <w:szCs w:val="28"/>
        </w:rPr>
        <w:t xml:space="preserve">в </w:t>
      </w:r>
      <w:r w:rsidR="00CB65C7" w:rsidRPr="005114E3">
        <w:rPr>
          <w:rFonts w:ascii="Times New Roman" w:eastAsia="Times New Roman" w:hAnsi="Times New Roman" w:cs="Times New Roman"/>
          <w:color w:val="000000"/>
          <w:sz w:val="28"/>
          <w:szCs w:val="28"/>
        </w:rPr>
        <w:t>«</w:t>
      </w:r>
      <w:proofErr w:type="spellStart"/>
      <w:r w:rsidR="00CB65C7" w:rsidRPr="005114E3">
        <w:rPr>
          <w:rFonts w:ascii="Times New Roman" w:eastAsia="Times New Roman" w:hAnsi="Times New Roman" w:cs="Times New Roman"/>
          <w:color w:val="000000"/>
          <w:sz w:val="28"/>
          <w:szCs w:val="28"/>
        </w:rPr>
        <w:t>Брассі</w:t>
      </w:r>
      <w:proofErr w:type="spellEnd"/>
      <w:r w:rsidR="00CB65C7" w:rsidRPr="005114E3">
        <w:rPr>
          <w:rFonts w:ascii="Times New Roman" w:eastAsia="Times New Roman" w:hAnsi="Times New Roman" w:cs="Times New Roman"/>
          <w:color w:val="000000"/>
          <w:sz w:val="28"/>
          <w:szCs w:val="28"/>
        </w:rPr>
        <w:t>»</w:t>
      </w:r>
      <w:r w:rsidR="00CB65C7">
        <w:rPr>
          <w:rFonts w:ascii="Times New Roman" w:eastAsia="Times New Roman" w:hAnsi="Times New Roman" w:cs="Times New Roman"/>
          <w:color w:val="000000"/>
          <w:sz w:val="28"/>
          <w:szCs w:val="28"/>
        </w:rPr>
        <w:t xml:space="preserve"> та </w:t>
      </w:r>
      <w:r w:rsidR="00CB65C7" w:rsidRPr="005114E3">
        <w:rPr>
          <w:rFonts w:ascii="Times New Roman" w:eastAsia="Times New Roman" w:hAnsi="Times New Roman" w:cs="Times New Roman"/>
          <w:color w:val="000000"/>
          <w:sz w:val="28"/>
          <w:szCs w:val="28"/>
        </w:rPr>
        <w:t>«Wesendorf»</w:t>
      </w:r>
      <w:r w:rsidR="00CB65C7">
        <w:rPr>
          <w:rFonts w:ascii="Times New Roman" w:eastAsia="Times New Roman" w:hAnsi="Times New Roman" w:cs="Times New Roman"/>
          <w:color w:val="000000"/>
          <w:sz w:val="28"/>
          <w:szCs w:val="28"/>
        </w:rPr>
        <w:t xml:space="preserve"> [</w:t>
      </w:r>
      <w:r w:rsidR="00F44BC6">
        <w:rPr>
          <w:rFonts w:ascii="Times New Roman" w:eastAsia="Times New Roman" w:hAnsi="Times New Roman" w:cs="Times New Roman"/>
          <w:color w:val="000000"/>
          <w:sz w:val="28"/>
          <w:szCs w:val="28"/>
        </w:rPr>
        <w:t>32</w:t>
      </w:r>
      <w:r w:rsidR="00CB65C7">
        <w:rPr>
          <w:rFonts w:ascii="Times New Roman" w:eastAsia="Times New Roman" w:hAnsi="Times New Roman" w:cs="Times New Roman"/>
          <w:color w:val="000000"/>
          <w:sz w:val="28"/>
          <w:szCs w:val="28"/>
        </w:rPr>
        <w:t>]</w:t>
      </w:r>
    </w:p>
    <w:p w14:paraId="5C27505F" w14:textId="6D550A73" w:rsidR="00CB65C7" w:rsidRDefault="00C41B23" w:rsidP="005A2A69">
      <w:pPr>
        <w:spacing w:after="0" w:line="360" w:lineRule="auto"/>
        <w:ind w:firstLine="709"/>
        <w:jc w:val="both"/>
        <w:rPr>
          <w:rFonts w:ascii="Times New Roman" w:eastAsia="Times New Roman" w:hAnsi="Times New Roman" w:cs="Times New Roman"/>
          <w:color w:val="000000"/>
          <w:sz w:val="28"/>
          <w:szCs w:val="28"/>
        </w:rPr>
      </w:pPr>
      <w:r w:rsidRPr="00C41B23">
        <w:rPr>
          <w:rFonts w:ascii="Times New Roman" w:eastAsia="Times New Roman" w:hAnsi="Times New Roman" w:cs="Times New Roman"/>
          <w:color w:val="000000"/>
          <w:sz w:val="28"/>
          <w:szCs w:val="28"/>
        </w:rPr>
        <w:t>У 2016 році у місті Виноградів було засновано Кінний центр під назвою «</w:t>
      </w:r>
      <w:proofErr w:type="spellStart"/>
      <w:r w:rsidRPr="00C41B23">
        <w:rPr>
          <w:rFonts w:ascii="Times New Roman" w:eastAsia="Times New Roman" w:hAnsi="Times New Roman" w:cs="Times New Roman"/>
          <w:color w:val="000000"/>
          <w:sz w:val="28"/>
          <w:szCs w:val="28"/>
        </w:rPr>
        <w:t>Селід</w:t>
      </w:r>
      <w:proofErr w:type="spellEnd"/>
      <w:r w:rsidRPr="00C41B23">
        <w:rPr>
          <w:rFonts w:ascii="Times New Roman" w:eastAsia="Times New Roman" w:hAnsi="Times New Roman" w:cs="Times New Roman"/>
          <w:color w:val="000000"/>
          <w:sz w:val="28"/>
          <w:szCs w:val="28"/>
        </w:rPr>
        <w:t>», який отримав свою назву на честь першої кобили, що з'явилася там. Термін «</w:t>
      </w:r>
      <w:proofErr w:type="spellStart"/>
      <w:r w:rsidRPr="00C41B23">
        <w:rPr>
          <w:rFonts w:ascii="Times New Roman" w:eastAsia="Times New Roman" w:hAnsi="Times New Roman" w:cs="Times New Roman"/>
          <w:color w:val="000000"/>
          <w:sz w:val="28"/>
          <w:szCs w:val="28"/>
        </w:rPr>
        <w:t>Селід</w:t>
      </w:r>
      <w:proofErr w:type="spellEnd"/>
      <w:r w:rsidRPr="00C41B23">
        <w:rPr>
          <w:rFonts w:ascii="Times New Roman" w:eastAsia="Times New Roman" w:hAnsi="Times New Roman" w:cs="Times New Roman"/>
          <w:color w:val="000000"/>
          <w:sz w:val="28"/>
          <w:szCs w:val="28"/>
        </w:rPr>
        <w:t xml:space="preserve">» у перекладі з угорської мови означає </w:t>
      </w:r>
      <w:r>
        <w:rPr>
          <w:rFonts w:ascii="Times New Roman" w:eastAsia="Times New Roman" w:hAnsi="Times New Roman" w:cs="Times New Roman"/>
          <w:color w:val="000000"/>
          <w:sz w:val="28"/>
          <w:szCs w:val="28"/>
        </w:rPr>
        <w:t>«</w:t>
      </w:r>
      <w:r w:rsidRPr="00C41B23">
        <w:rPr>
          <w:rFonts w:ascii="Times New Roman" w:eastAsia="Times New Roman" w:hAnsi="Times New Roman" w:cs="Times New Roman"/>
          <w:color w:val="000000"/>
          <w:sz w:val="28"/>
          <w:szCs w:val="28"/>
        </w:rPr>
        <w:t>ніжна</w:t>
      </w:r>
      <w:r>
        <w:rPr>
          <w:rFonts w:ascii="Times New Roman" w:eastAsia="Times New Roman" w:hAnsi="Times New Roman" w:cs="Times New Roman"/>
          <w:color w:val="000000"/>
          <w:sz w:val="28"/>
          <w:szCs w:val="28"/>
        </w:rPr>
        <w:t>»</w:t>
      </w:r>
      <w:r w:rsidRPr="00C41B23">
        <w:rPr>
          <w:rFonts w:ascii="Times New Roman" w:eastAsia="Times New Roman" w:hAnsi="Times New Roman" w:cs="Times New Roman"/>
          <w:color w:val="000000"/>
          <w:sz w:val="28"/>
          <w:szCs w:val="28"/>
        </w:rPr>
        <w:t xml:space="preserve"> або </w:t>
      </w:r>
      <w:r>
        <w:rPr>
          <w:rFonts w:ascii="Times New Roman" w:eastAsia="Times New Roman" w:hAnsi="Times New Roman" w:cs="Times New Roman"/>
          <w:color w:val="000000"/>
          <w:sz w:val="28"/>
          <w:szCs w:val="28"/>
        </w:rPr>
        <w:t>«</w:t>
      </w:r>
      <w:r w:rsidRPr="00C41B23">
        <w:rPr>
          <w:rFonts w:ascii="Times New Roman" w:eastAsia="Times New Roman" w:hAnsi="Times New Roman" w:cs="Times New Roman"/>
          <w:color w:val="000000"/>
          <w:sz w:val="28"/>
          <w:szCs w:val="28"/>
        </w:rPr>
        <w:t>лагідна</w:t>
      </w:r>
      <w:r>
        <w:rPr>
          <w:rFonts w:ascii="Times New Roman" w:eastAsia="Times New Roman" w:hAnsi="Times New Roman" w:cs="Times New Roman"/>
          <w:color w:val="000000"/>
          <w:sz w:val="28"/>
          <w:szCs w:val="28"/>
        </w:rPr>
        <w:t>» (рис.2.8).</w:t>
      </w:r>
    </w:p>
    <w:p w14:paraId="727EDAD4" w14:textId="5349E0D9" w:rsidR="00C41B23" w:rsidRDefault="00C41B23" w:rsidP="005A2A69">
      <w:pPr>
        <w:spacing w:after="0" w:line="36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5443C6FD" wp14:editId="207FCAF1">
            <wp:extent cx="3070860" cy="3230656"/>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8060" cy="3238231"/>
                    </a:xfrm>
                    <a:prstGeom prst="rect">
                      <a:avLst/>
                    </a:prstGeom>
                  </pic:spPr>
                </pic:pic>
              </a:graphicData>
            </a:graphic>
          </wp:inline>
        </w:drawing>
      </w:r>
    </w:p>
    <w:p w14:paraId="4157EFC5" w14:textId="4A3A6B19" w:rsidR="00C41B23" w:rsidRDefault="00C41B23"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Рис.2.8. </w:t>
      </w:r>
      <w:proofErr w:type="spellStart"/>
      <w:r>
        <w:rPr>
          <w:rFonts w:ascii="Times New Roman" w:eastAsia="Times New Roman" w:hAnsi="Times New Roman" w:cs="Times New Roman"/>
          <w:color w:val="000000"/>
          <w:sz w:val="28"/>
          <w:szCs w:val="28"/>
        </w:rPr>
        <w:t>Лого</w:t>
      </w:r>
      <w:proofErr w:type="spellEnd"/>
      <w:r>
        <w:rPr>
          <w:rFonts w:ascii="Times New Roman" w:eastAsia="Times New Roman" w:hAnsi="Times New Roman" w:cs="Times New Roman"/>
          <w:color w:val="000000"/>
          <w:sz w:val="28"/>
          <w:szCs w:val="28"/>
        </w:rPr>
        <w:t xml:space="preserve"> кінного центру «</w:t>
      </w:r>
      <w:proofErr w:type="spellStart"/>
      <w:r>
        <w:rPr>
          <w:rFonts w:ascii="Times New Roman" w:eastAsia="Times New Roman" w:hAnsi="Times New Roman" w:cs="Times New Roman"/>
          <w:color w:val="000000"/>
          <w:sz w:val="28"/>
          <w:szCs w:val="28"/>
        </w:rPr>
        <w:t>Селід</w:t>
      </w:r>
      <w:proofErr w:type="spellEnd"/>
      <w:r>
        <w:rPr>
          <w:rFonts w:ascii="Times New Roman" w:eastAsia="Times New Roman" w:hAnsi="Times New Roman" w:cs="Times New Roman"/>
          <w:color w:val="000000"/>
          <w:sz w:val="28"/>
          <w:szCs w:val="28"/>
        </w:rPr>
        <w:t>» [</w:t>
      </w:r>
      <w:r w:rsidR="00F44BC6">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w:t>
      </w:r>
    </w:p>
    <w:p w14:paraId="16881DD9" w14:textId="01F077E6" w:rsidR="00C41B23" w:rsidRPr="000707FF" w:rsidRDefault="00C41B23" w:rsidP="005A2A6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надає послуги з іпотерапії як дорослим, так і дітям.</w:t>
      </w:r>
      <w:r w:rsidR="000707FF">
        <w:rPr>
          <w:rFonts w:ascii="Times New Roman" w:eastAsia="Times New Roman" w:hAnsi="Times New Roman" w:cs="Times New Roman"/>
          <w:color w:val="000000"/>
          <w:sz w:val="28"/>
          <w:szCs w:val="28"/>
        </w:rPr>
        <w:t xml:space="preserve"> </w:t>
      </w:r>
      <w:r w:rsidR="000707FF" w:rsidRPr="000707FF">
        <w:rPr>
          <w:rFonts w:ascii="Times New Roman" w:eastAsia="Times New Roman" w:hAnsi="Times New Roman" w:cs="Times New Roman"/>
          <w:color w:val="000000"/>
          <w:sz w:val="28"/>
          <w:szCs w:val="28"/>
        </w:rPr>
        <w:t xml:space="preserve">Пан </w:t>
      </w:r>
      <w:proofErr w:type="spellStart"/>
      <w:r w:rsidR="000707FF" w:rsidRPr="000707FF">
        <w:rPr>
          <w:rFonts w:ascii="Times New Roman" w:eastAsia="Times New Roman" w:hAnsi="Times New Roman" w:cs="Times New Roman"/>
          <w:color w:val="000000"/>
          <w:sz w:val="28"/>
          <w:szCs w:val="28"/>
        </w:rPr>
        <w:t>Ергард</w:t>
      </w:r>
      <w:proofErr w:type="spellEnd"/>
      <w:r w:rsidR="000707FF" w:rsidRPr="000707FF">
        <w:rPr>
          <w:rFonts w:ascii="Times New Roman" w:eastAsia="Times New Roman" w:hAnsi="Times New Roman" w:cs="Times New Roman"/>
          <w:color w:val="000000"/>
          <w:sz w:val="28"/>
          <w:szCs w:val="28"/>
        </w:rPr>
        <w:t xml:space="preserve"> та його дружина </w:t>
      </w:r>
      <w:proofErr w:type="spellStart"/>
      <w:r w:rsidR="000707FF" w:rsidRPr="000707FF">
        <w:rPr>
          <w:rFonts w:ascii="Times New Roman" w:eastAsia="Times New Roman" w:hAnsi="Times New Roman" w:cs="Times New Roman"/>
          <w:color w:val="000000"/>
          <w:sz w:val="28"/>
          <w:szCs w:val="28"/>
        </w:rPr>
        <w:t>Ілдика</w:t>
      </w:r>
      <w:proofErr w:type="spellEnd"/>
      <w:r w:rsidR="000707FF" w:rsidRPr="000707FF">
        <w:rPr>
          <w:rFonts w:ascii="Times New Roman" w:eastAsia="Times New Roman" w:hAnsi="Times New Roman" w:cs="Times New Roman"/>
          <w:color w:val="000000"/>
          <w:sz w:val="28"/>
          <w:szCs w:val="28"/>
        </w:rPr>
        <w:t xml:space="preserve">, власники Кінного центру, пройшли спеціалізоване </w:t>
      </w:r>
      <w:r w:rsidR="000707FF" w:rsidRPr="000707FF">
        <w:rPr>
          <w:rFonts w:ascii="Times New Roman" w:eastAsia="Times New Roman" w:hAnsi="Times New Roman" w:cs="Times New Roman"/>
          <w:color w:val="000000"/>
          <w:sz w:val="28"/>
          <w:szCs w:val="28"/>
        </w:rPr>
        <w:lastRenderedPageBreak/>
        <w:t xml:space="preserve">навчання в Угорщині та Польщі. Їх старша донька </w:t>
      </w:r>
      <w:proofErr w:type="spellStart"/>
      <w:r w:rsidR="000707FF" w:rsidRPr="000707FF">
        <w:rPr>
          <w:rFonts w:ascii="Times New Roman" w:eastAsia="Times New Roman" w:hAnsi="Times New Roman" w:cs="Times New Roman"/>
          <w:color w:val="000000"/>
          <w:sz w:val="28"/>
          <w:szCs w:val="28"/>
        </w:rPr>
        <w:t>Еміка</w:t>
      </w:r>
      <w:proofErr w:type="spellEnd"/>
      <w:r w:rsidR="000707FF" w:rsidRPr="000707FF">
        <w:rPr>
          <w:rFonts w:ascii="Times New Roman" w:eastAsia="Times New Roman" w:hAnsi="Times New Roman" w:cs="Times New Roman"/>
          <w:color w:val="000000"/>
          <w:sz w:val="28"/>
          <w:szCs w:val="28"/>
        </w:rPr>
        <w:t xml:space="preserve"> отримала європейський сертифікат як спеціаліст з верхової їзди та іпотерапії.</w:t>
      </w:r>
    </w:p>
    <w:p w14:paraId="22DBCF8A" w14:textId="5889A29F" w:rsidR="000707FF" w:rsidRPr="000707FF" w:rsidRDefault="000707FF" w:rsidP="007155F7">
      <w:pPr>
        <w:spacing w:after="0" w:line="360" w:lineRule="auto"/>
        <w:ind w:firstLine="709"/>
        <w:jc w:val="both"/>
        <w:rPr>
          <w:rFonts w:ascii="Times New Roman" w:eastAsia="Times New Roman" w:hAnsi="Times New Roman" w:cs="Times New Roman"/>
          <w:color w:val="000000"/>
          <w:sz w:val="28"/>
          <w:szCs w:val="28"/>
        </w:rPr>
      </w:pPr>
      <w:r w:rsidRPr="000707FF">
        <w:rPr>
          <w:rFonts w:ascii="Times New Roman" w:eastAsia="Times New Roman" w:hAnsi="Times New Roman" w:cs="Times New Roman"/>
          <w:color w:val="000000"/>
          <w:sz w:val="28"/>
          <w:szCs w:val="28"/>
        </w:rPr>
        <w:t>Центр прагне підходити до лікування комплексно. Вони постійно організовують літні кінні табори, прогулянки верхи та сеанси іпотерапії для дорослих і дітей. Ця методика довела свою ефективність в лікуванні дітей, що страждають від ДЦП, аутизму, синдрому Дауна та навіть вад психічного розвитку. За всього 10 занять можна досягти помітних успіхів у їхньому лікуванні.</w:t>
      </w:r>
    </w:p>
    <w:p w14:paraId="333084E8" w14:textId="24AFE9E4" w:rsidR="000707FF" w:rsidRDefault="000707FF" w:rsidP="007155F7">
      <w:pPr>
        <w:pStyle w:val="a9"/>
        <w:shd w:val="clear" w:color="auto" w:fill="FFFFFF"/>
        <w:spacing w:before="0" w:beforeAutospacing="0" w:after="0" w:afterAutospacing="0" w:line="360" w:lineRule="auto"/>
        <w:ind w:firstLine="709"/>
        <w:jc w:val="both"/>
        <w:rPr>
          <w:color w:val="000000"/>
          <w:sz w:val="28"/>
          <w:szCs w:val="28"/>
        </w:rPr>
      </w:pPr>
      <w:r w:rsidRPr="000707FF">
        <w:rPr>
          <w:color w:val="000000"/>
          <w:sz w:val="28"/>
          <w:szCs w:val="28"/>
        </w:rPr>
        <w:t xml:space="preserve">Протягом понад 30 років </w:t>
      </w:r>
      <w:r w:rsidR="00171C07">
        <w:rPr>
          <w:color w:val="000000"/>
          <w:sz w:val="28"/>
          <w:szCs w:val="28"/>
        </w:rPr>
        <w:t>р</w:t>
      </w:r>
      <w:r w:rsidRPr="000707FF">
        <w:rPr>
          <w:color w:val="000000"/>
          <w:sz w:val="28"/>
          <w:szCs w:val="28"/>
        </w:rPr>
        <w:t xml:space="preserve">еабілітаційний центр «Еліта» (Львів, </w:t>
      </w:r>
      <w:proofErr w:type="spellStart"/>
      <w:r w:rsidRPr="000707FF">
        <w:rPr>
          <w:color w:val="000000"/>
          <w:sz w:val="28"/>
          <w:szCs w:val="28"/>
        </w:rPr>
        <w:t>просп</w:t>
      </w:r>
      <w:proofErr w:type="spellEnd"/>
      <w:r w:rsidRPr="000707FF">
        <w:rPr>
          <w:color w:val="000000"/>
          <w:sz w:val="28"/>
          <w:szCs w:val="28"/>
        </w:rPr>
        <w:t xml:space="preserve">. В. </w:t>
      </w:r>
      <w:proofErr w:type="spellStart"/>
      <w:r w:rsidRPr="000707FF">
        <w:rPr>
          <w:color w:val="000000"/>
          <w:sz w:val="28"/>
          <w:szCs w:val="28"/>
        </w:rPr>
        <w:t>Чорновола</w:t>
      </w:r>
      <w:proofErr w:type="spellEnd"/>
      <w:r>
        <w:rPr>
          <w:color w:val="000000"/>
          <w:sz w:val="28"/>
          <w:szCs w:val="28"/>
        </w:rPr>
        <w:t>,</w:t>
      </w:r>
      <w:r w:rsidRPr="000707FF">
        <w:rPr>
          <w:color w:val="000000"/>
          <w:sz w:val="28"/>
          <w:szCs w:val="28"/>
        </w:rPr>
        <w:t xml:space="preserve"> 45а) забезпечує допомогу дітям та дорослим, які страждають від різних неврологічних захворювань, включаючи церебральний параліч, сколіоз, наслідки </w:t>
      </w:r>
      <w:proofErr w:type="spellStart"/>
      <w:r w:rsidRPr="000707FF">
        <w:rPr>
          <w:color w:val="000000"/>
          <w:sz w:val="28"/>
          <w:szCs w:val="28"/>
        </w:rPr>
        <w:t>цереброваскулярних</w:t>
      </w:r>
      <w:proofErr w:type="spellEnd"/>
      <w:r w:rsidRPr="000707FF">
        <w:rPr>
          <w:color w:val="000000"/>
          <w:sz w:val="28"/>
          <w:szCs w:val="28"/>
        </w:rPr>
        <w:t xml:space="preserve"> захворювань, наслідки черепно-мозкових травм, а також затримку моторного розвитку у дітей та інші порушення</w:t>
      </w:r>
      <w:r w:rsidR="00171C07">
        <w:rPr>
          <w:color w:val="000000"/>
          <w:sz w:val="28"/>
          <w:szCs w:val="28"/>
        </w:rPr>
        <w:t xml:space="preserve"> [</w:t>
      </w:r>
      <w:r w:rsidR="00F44BC6">
        <w:rPr>
          <w:color w:val="000000"/>
          <w:sz w:val="28"/>
          <w:szCs w:val="28"/>
        </w:rPr>
        <w:t>33</w:t>
      </w:r>
      <w:r w:rsidR="00171C07">
        <w:rPr>
          <w:color w:val="000000"/>
          <w:sz w:val="28"/>
          <w:szCs w:val="28"/>
        </w:rPr>
        <w:t>]</w:t>
      </w:r>
      <w:r w:rsidRPr="000707FF">
        <w:rPr>
          <w:color w:val="000000"/>
          <w:sz w:val="28"/>
          <w:szCs w:val="28"/>
        </w:rPr>
        <w:t>.</w:t>
      </w:r>
    </w:p>
    <w:p w14:paraId="4D12C455" w14:textId="776C3404" w:rsidR="007155F7" w:rsidRPr="007155F7" w:rsidRDefault="00206484" w:rsidP="007155F7">
      <w:pPr>
        <w:pStyle w:val="a9"/>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 </w:t>
      </w:r>
      <w:r w:rsidRPr="00206484">
        <w:rPr>
          <w:color w:val="000000"/>
          <w:sz w:val="28"/>
          <w:szCs w:val="28"/>
        </w:rPr>
        <w:t>Львівській області, с. Ластівка, вул. І. Франка, 42-а знаходиться готельно-відпочинковий комплекс «Осоння Карпати», який також пропонує послуги іпотерапії</w:t>
      </w:r>
      <w:r w:rsidR="007155F7">
        <w:rPr>
          <w:color w:val="000000"/>
          <w:sz w:val="28"/>
          <w:szCs w:val="28"/>
        </w:rPr>
        <w:t xml:space="preserve">  [</w:t>
      </w:r>
      <w:r w:rsidR="00F44BC6">
        <w:rPr>
          <w:color w:val="000000"/>
          <w:sz w:val="28"/>
          <w:szCs w:val="28"/>
        </w:rPr>
        <w:t>31</w:t>
      </w:r>
      <w:r w:rsidR="007155F7">
        <w:rPr>
          <w:color w:val="000000"/>
          <w:sz w:val="28"/>
          <w:szCs w:val="28"/>
        </w:rPr>
        <w:t>]</w:t>
      </w:r>
      <w:r w:rsidRPr="00206484">
        <w:rPr>
          <w:color w:val="000000"/>
          <w:sz w:val="28"/>
          <w:szCs w:val="28"/>
        </w:rPr>
        <w:t>.</w:t>
      </w:r>
      <w:r>
        <w:rPr>
          <w:color w:val="000000"/>
          <w:sz w:val="28"/>
          <w:szCs w:val="28"/>
        </w:rPr>
        <w:t xml:space="preserve"> </w:t>
      </w:r>
      <w:r w:rsidR="007155F7" w:rsidRPr="007155F7">
        <w:rPr>
          <w:color w:val="000000"/>
          <w:sz w:val="28"/>
          <w:szCs w:val="28"/>
        </w:rPr>
        <w:t xml:space="preserve">Завдяки даній послузі лише за кілька прогулянок, </w:t>
      </w:r>
      <w:r w:rsidR="007155F7">
        <w:rPr>
          <w:color w:val="000000"/>
          <w:sz w:val="28"/>
          <w:szCs w:val="28"/>
        </w:rPr>
        <w:t>можна освоїти</w:t>
      </w:r>
      <w:r w:rsidR="007155F7" w:rsidRPr="007155F7">
        <w:rPr>
          <w:color w:val="000000"/>
          <w:sz w:val="28"/>
          <w:szCs w:val="28"/>
        </w:rPr>
        <w:t xml:space="preserve"> навики верхової їзди, </w:t>
      </w:r>
      <w:r w:rsidR="007155F7">
        <w:rPr>
          <w:color w:val="000000"/>
          <w:sz w:val="28"/>
          <w:szCs w:val="28"/>
        </w:rPr>
        <w:t>можна здобути</w:t>
      </w:r>
      <w:r w:rsidR="007155F7" w:rsidRPr="007155F7">
        <w:rPr>
          <w:color w:val="000000"/>
          <w:sz w:val="28"/>
          <w:szCs w:val="28"/>
        </w:rPr>
        <w:t xml:space="preserve"> досвід катання на конях та впевнено триматиметесь в сідлі.</w:t>
      </w:r>
    </w:p>
    <w:p w14:paraId="6402DA14" w14:textId="46E0F3E8" w:rsidR="007155F7" w:rsidRPr="007155F7" w:rsidRDefault="007155F7" w:rsidP="007155F7">
      <w:pPr>
        <w:pStyle w:val="a9"/>
        <w:shd w:val="clear" w:color="auto" w:fill="FFFFFF"/>
        <w:spacing w:before="0" w:beforeAutospacing="0" w:after="0" w:afterAutospacing="0" w:line="360" w:lineRule="auto"/>
        <w:ind w:firstLine="709"/>
        <w:jc w:val="both"/>
        <w:rPr>
          <w:color w:val="000000"/>
          <w:sz w:val="28"/>
          <w:szCs w:val="28"/>
        </w:rPr>
      </w:pPr>
      <w:r w:rsidRPr="007155F7">
        <w:rPr>
          <w:color w:val="000000"/>
          <w:sz w:val="28"/>
          <w:szCs w:val="28"/>
        </w:rPr>
        <w:t>Верхова їзда – 30 хв – 300 грн</w:t>
      </w:r>
    </w:p>
    <w:p w14:paraId="5C750C01" w14:textId="77777777" w:rsidR="007155F7" w:rsidRPr="007155F7" w:rsidRDefault="007155F7" w:rsidP="007155F7">
      <w:pPr>
        <w:pStyle w:val="a9"/>
        <w:shd w:val="clear" w:color="auto" w:fill="FFFFFF"/>
        <w:spacing w:before="0" w:beforeAutospacing="0" w:after="0" w:afterAutospacing="0" w:line="360" w:lineRule="auto"/>
        <w:ind w:firstLine="709"/>
        <w:jc w:val="both"/>
        <w:rPr>
          <w:color w:val="000000"/>
          <w:sz w:val="28"/>
          <w:szCs w:val="28"/>
        </w:rPr>
      </w:pPr>
      <w:r w:rsidRPr="007155F7">
        <w:rPr>
          <w:color w:val="000000"/>
          <w:sz w:val="28"/>
          <w:szCs w:val="28"/>
        </w:rPr>
        <w:t>Верхова їзда – 1 год – 500 грн</w:t>
      </w:r>
    </w:p>
    <w:p w14:paraId="6E118975" w14:textId="67AC5630" w:rsidR="00171C07" w:rsidRDefault="007155F7" w:rsidP="007155F7">
      <w:pPr>
        <w:pStyle w:val="a9"/>
        <w:shd w:val="clear" w:color="auto" w:fill="FFFFFF"/>
        <w:spacing w:before="0" w:beforeAutospacing="0" w:after="0" w:afterAutospacing="0" w:line="360" w:lineRule="auto"/>
        <w:ind w:firstLine="709"/>
        <w:jc w:val="both"/>
        <w:rPr>
          <w:color w:val="000000"/>
          <w:sz w:val="28"/>
          <w:szCs w:val="28"/>
        </w:rPr>
      </w:pPr>
      <w:r w:rsidRPr="007155F7">
        <w:rPr>
          <w:color w:val="000000"/>
          <w:sz w:val="28"/>
          <w:szCs w:val="28"/>
        </w:rPr>
        <w:t>Верхова їзда за річкою – 2 год – 700 грн</w:t>
      </w:r>
      <w:r>
        <w:rPr>
          <w:color w:val="000000"/>
          <w:sz w:val="28"/>
          <w:szCs w:val="28"/>
        </w:rPr>
        <w:t xml:space="preserve"> </w:t>
      </w:r>
      <w:r w:rsidR="00206484">
        <w:rPr>
          <w:color w:val="000000"/>
          <w:sz w:val="28"/>
          <w:szCs w:val="28"/>
        </w:rPr>
        <w:t>[</w:t>
      </w:r>
      <w:r w:rsidR="00F44BC6">
        <w:rPr>
          <w:color w:val="000000"/>
          <w:sz w:val="28"/>
          <w:szCs w:val="28"/>
        </w:rPr>
        <w:t>31</w:t>
      </w:r>
      <w:r w:rsidR="00206484">
        <w:rPr>
          <w:color w:val="000000"/>
          <w:sz w:val="28"/>
          <w:szCs w:val="28"/>
        </w:rPr>
        <w:t>]</w:t>
      </w:r>
      <w:r w:rsidR="00206484" w:rsidRPr="00206484">
        <w:rPr>
          <w:color w:val="000000"/>
          <w:sz w:val="28"/>
          <w:szCs w:val="28"/>
        </w:rPr>
        <w:t>.</w:t>
      </w:r>
    </w:p>
    <w:p w14:paraId="5A1B32E4" w14:textId="1289A6D5" w:rsidR="009826BA" w:rsidRDefault="009826BA" w:rsidP="007155F7">
      <w:pPr>
        <w:pStyle w:val="a9"/>
        <w:shd w:val="clear" w:color="auto" w:fill="FFFFFF"/>
        <w:spacing w:before="0" w:beforeAutospacing="0" w:after="0" w:afterAutospacing="0" w:line="360" w:lineRule="auto"/>
        <w:ind w:firstLine="709"/>
        <w:jc w:val="both"/>
        <w:rPr>
          <w:color w:val="000000"/>
          <w:sz w:val="28"/>
          <w:szCs w:val="28"/>
        </w:rPr>
      </w:pPr>
      <w:r w:rsidRPr="009826BA">
        <w:rPr>
          <w:color w:val="000000"/>
          <w:sz w:val="28"/>
          <w:szCs w:val="28"/>
        </w:rPr>
        <w:t xml:space="preserve">В Борщівській громаді, що на </w:t>
      </w:r>
      <w:proofErr w:type="spellStart"/>
      <w:r w:rsidRPr="009826BA">
        <w:rPr>
          <w:color w:val="000000"/>
          <w:sz w:val="28"/>
          <w:szCs w:val="28"/>
        </w:rPr>
        <w:t>Тернопіллі</w:t>
      </w:r>
      <w:proofErr w:type="spellEnd"/>
      <w:r w:rsidRPr="009826BA">
        <w:rPr>
          <w:color w:val="000000"/>
          <w:sz w:val="28"/>
          <w:szCs w:val="28"/>
        </w:rPr>
        <w:t xml:space="preserve">, активно працює кінно-спортивний клуб, який переїхав з міста Кремінна Луганської області. </w:t>
      </w:r>
      <w:r w:rsidR="00032FAD">
        <w:rPr>
          <w:color w:val="000000"/>
          <w:sz w:val="28"/>
          <w:szCs w:val="28"/>
          <w:lang w:val="ru-RU"/>
        </w:rPr>
        <w:t>З</w:t>
      </w:r>
      <w:proofErr w:type="spellStart"/>
      <w:r w:rsidRPr="009826BA">
        <w:rPr>
          <w:color w:val="000000"/>
          <w:sz w:val="28"/>
          <w:szCs w:val="28"/>
        </w:rPr>
        <w:t>араз</w:t>
      </w:r>
      <w:proofErr w:type="spellEnd"/>
      <w:r w:rsidRPr="009826BA">
        <w:rPr>
          <w:color w:val="000000"/>
          <w:sz w:val="28"/>
          <w:szCs w:val="28"/>
        </w:rPr>
        <w:t xml:space="preserve"> там розпочали заняття із іпотерапії</w:t>
      </w:r>
      <w:r>
        <w:rPr>
          <w:color w:val="000000"/>
          <w:sz w:val="28"/>
          <w:szCs w:val="28"/>
        </w:rPr>
        <w:t xml:space="preserve"> [</w:t>
      </w:r>
      <w:r w:rsidR="00F44BC6">
        <w:rPr>
          <w:color w:val="000000"/>
          <w:sz w:val="28"/>
          <w:szCs w:val="28"/>
        </w:rPr>
        <w:t>36</w:t>
      </w:r>
      <w:r>
        <w:rPr>
          <w:color w:val="000000"/>
          <w:sz w:val="28"/>
          <w:szCs w:val="28"/>
        </w:rPr>
        <w:t>] (рис.2.9)</w:t>
      </w:r>
      <w:r w:rsidRPr="00206484">
        <w:rPr>
          <w:color w:val="000000"/>
          <w:sz w:val="28"/>
          <w:szCs w:val="28"/>
        </w:rPr>
        <w:t>.</w:t>
      </w:r>
    </w:p>
    <w:p w14:paraId="3C824DF0" w14:textId="5CF675A7" w:rsidR="009826BA" w:rsidRDefault="009826BA" w:rsidP="007155F7">
      <w:pPr>
        <w:pStyle w:val="a9"/>
        <w:shd w:val="clear" w:color="auto" w:fill="FFFFFF"/>
        <w:spacing w:before="0" w:beforeAutospacing="0" w:after="0" w:afterAutospacing="0" w:line="360" w:lineRule="auto"/>
        <w:ind w:firstLine="709"/>
        <w:jc w:val="both"/>
        <w:rPr>
          <w:color w:val="000000"/>
          <w:sz w:val="28"/>
          <w:szCs w:val="28"/>
        </w:rPr>
      </w:pPr>
      <w:r>
        <w:rPr>
          <w:noProof/>
        </w:rPr>
        <w:lastRenderedPageBreak/>
        <w:drawing>
          <wp:inline distT="0" distB="0" distL="0" distR="0" wp14:anchorId="732AD1DF" wp14:editId="67B04971">
            <wp:extent cx="3535680" cy="3162312"/>
            <wp:effectExtent l="0" t="0" r="7620" b="0"/>
            <wp:docPr id="22" name="Рисунок 22" descr="У громаді на Тернопільщині лікують за допомогою ко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громаді на Тернопільщині лікують за допомогою коне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7812" cy="3173163"/>
                    </a:xfrm>
                    <a:prstGeom prst="rect">
                      <a:avLst/>
                    </a:prstGeom>
                    <a:noFill/>
                    <a:ln>
                      <a:noFill/>
                    </a:ln>
                  </pic:spPr>
                </pic:pic>
              </a:graphicData>
            </a:graphic>
          </wp:inline>
        </w:drawing>
      </w:r>
    </w:p>
    <w:p w14:paraId="2DA5CC5D" w14:textId="12C00C2F" w:rsidR="009826BA" w:rsidRDefault="009826BA" w:rsidP="007155F7">
      <w:pPr>
        <w:pStyle w:val="a9"/>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Рис.2.9. Іпотерапія на </w:t>
      </w:r>
      <w:proofErr w:type="spellStart"/>
      <w:r>
        <w:rPr>
          <w:color w:val="000000"/>
          <w:sz w:val="28"/>
          <w:szCs w:val="28"/>
        </w:rPr>
        <w:t>Тернопіллі</w:t>
      </w:r>
      <w:proofErr w:type="spellEnd"/>
      <w:r>
        <w:rPr>
          <w:color w:val="000000"/>
          <w:sz w:val="28"/>
          <w:szCs w:val="28"/>
        </w:rPr>
        <w:t xml:space="preserve"> [</w:t>
      </w:r>
      <w:r w:rsidR="00F44BC6">
        <w:rPr>
          <w:color w:val="000000"/>
          <w:sz w:val="28"/>
          <w:szCs w:val="28"/>
        </w:rPr>
        <w:t>36</w:t>
      </w:r>
      <w:r>
        <w:rPr>
          <w:color w:val="000000"/>
          <w:sz w:val="28"/>
          <w:szCs w:val="28"/>
        </w:rPr>
        <w:t>]</w:t>
      </w:r>
    </w:p>
    <w:p w14:paraId="0A83CB53" w14:textId="35C54C96" w:rsidR="00B521F8" w:rsidRPr="00B521F8" w:rsidRDefault="00B521F8" w:rsidP="000A2490">
      <w:pPr>
        <w:pStyle w:val="a9"/>
        <w:shd w:val="clear" w:color="auto" w:fill="FFFFFF"/>
        <w:spacing w:before="0" w:beforeAutospacing="0" w:after="0" w:afterAutospacing="0" w:line="360" w:lineRule="auto"/>
        <w:ind w:firstLine="709"/>
        <w:jc w:val="both"/>
        <w:rPr>
          <w:sz w:val="28"/>
          <w:szCs w:val="28"/>
        </w:rPr>
      </w:pPr>
      <w:r w:rsidRPr="00B521F8">
        <w:rPr>
          <w:sz w:val="28"/>
          <w:szCs w:val="28"/>
        </w:rPr>
        <w:t>У Байківцях</w:t>
      </w:r>
      <w:r>
        <w:rPr>
          <w:sz w:val="28"/>
          <w:szCs w:val="28"/>
        </w:rPr>
        <w:t>, що на Тернопільщині</w:t>
      </w:r>
      <w:r w:rsidRPr="00B521F8">
        <w:rPr>
          <w:sz w:val="28"/>
          <w:szCs w:val="28"/>
        </w:rPr>
        <w:t xml:space="preserve"> для дітей-переселенців організували поїздки на конях. Такі заходи проводять у рамках проєкту </w:t>
      </w:r>
      <w:r>
        <w:rPr>
          <w:sz w:val="28"/>
          <w:szCs w:val="28"/>
        </w:rPr>
        <w:t>«</w:t>
      </w:r>
      <w:r w:rsidRPr="00B521F8">
        <w:rPr>
          <w:sz w:val="28"/>
          <w:szCs w:val="28"/>
        </w:rPr>
        <w:t>Простір дружній для дитини</w:t>
      </w:r>
      <w:r>
        <w:rPr>
          <w:sz w:val="28"/>
          <w:szCs w:val="28"/>
        </w:rPr>
        <w:t>»</w:t>
      </w:r>
      <w:r w:rsidRPr="00B521F8">
        <w:rPr>
          <w:sz w:val="28"/>
          <w:szCs w:val="28"/>
        </w:rPr>
        <w:t xml:space="preserve"> від Карітасу Тернопіль</w:t>
      </w:r>
      <w:r>
        <w:rPr>
          <w:sz w:val="28"/>
          <w:szCs w:val="28"/>
        </w:rPr>
        <w:t xml:space="preserve"> </w:t>
      </w:r>
      <w:r>
        <w:rPr>
          <w:color w:val="000000"/>
          <w:sz w:val="28"/>
          <w:szCs w:val="28"/>
        </w:rPr>
        <w:t>[</w:t>
      </w:r>
      <w:r w:rsidR="00F44BC6">
        <w:rPr>
          <w:color w:val="000000"/>
          <w:sz w:val="28"/>
          <w:szCs w:val="28"/>
        </w:rPr>
        <w:t>26</w:t>
      </w:r>
      <w:r>
        <w:rPr>
          <w:color w:val="000000"/>
          <w:sz w:val="28"/>
          <w:szCs w:val="28"/>
        </w:rPr>
        <w:t>]</w:t>
      </w:r>
      <w:r w:rsidRPr="00B521F8">
        <w:rPr>
          <w:sz w:val="28"/>
          <w:szCs w:val="28"/>
        </w:rPr>
        <w:t>.</w:t>
      </w:r>
    </w:p>
    <w:p w14:paraId="7B609888" w14:textId="467ACBF2" w:rsidR="00B521F8" w:rsidRPr="00B521F8" w:rsidRDefault="00B521F8" w:rsidP="000A2490">
      <w:pPr>
        <w:pStyle w:val="a9"/>
        <w:shd w:val="clear" w:color="auto" w:fill="FFFFFF"/>
        <w:spacing w:before="0" w:beforeAutospacing="0" w:after="0" w:afterAutospacing="0" w:line="360" w:lineRule="auto"/>
        <w:ind w:firstLine="709"/>
        <w:jc w:val="both"/>
        <w:rPr>
          <w:color w:val="000000"/>
          <w:sz w:val="27"/>
          <w:szCs w:val="27"/>
        </w:rPr>
      </w:pPr>
      <w:r>
        <w:rPr>
          <w:color w:val="000000"/>
          <w:sz w:val="27"/>
          <w:szCs w:val="27"/>
        </w:rPr>
        <w:t>Санаторій «</w:t>
      </w:r>
      <w:proofErr w:type="spellStart"/>
      <w:r>
        <w:rPr>
          <w:color w:val="000000"/>
          <w:sz w:val="27"/>
          <w:szCs w:val="27"/>
        </w:rPr>
        <w:t>Медобори</w:t>
      </w:r>
      <w:proofErr w:type="spellEnd"/>
      <w:r>
        <w:rPr>
          <w:color w:val="000000"/>
          <w:sz w:val="27"/>
          <w:szCs w:val="27"/>
        </w:rPr>
        <w:t xml:space="preserve">» знаходиться в Тернопільській обл., Теребовлянський р-н, </w:t>
      </w:r>
      <w:proofErr w:type="spellStart"/>
      <w:r>
        <w:rPr>
          <w:color w:val="000000"/>
          <w:sz w:val="27"/>
          <w:szCs w:val="27"/>
        </w:rPr>
        <w:t>с.Конопківка</w:t>
      </w:r>
      <w:proofErr w:type="spellEnd"/>
      <w:r>
        <w:rPr>
          <w:color w:val="000000"/>
          <w:sz w:val="27"/>
          <w:szCs w:val="27"/>
        </w:rPr>
        <w:t xml:space="preserve">, вул. </w:t>
      </w:r>
      <w:proofErr w:type="spellStart"/>
      <w:r>
        <w:rPr>
          <w:color w:val="000000"/>
          <w:sz w:val="27"/>
          <w:szCs w:val="27"/>
        </w:rPr>
        <w:t>Л.Українки</w:t>
      </w:r>
      <w:proofErr w:type="spellEnd"/>
      <w:r>
        <w:rPr>
          <w:color w:val="000000"/>
          <w:sz w:val="27"/>
          <w:szCs w:val="27"/>
        </w:rPr>
        <w:t>, 22</w:t>
      </w:r>
      <w:r w:rsidR="000A2490">
        <w:rPr>
          <w:color w:val="000000"/>
          <w:sz w:val="27"/>
          <w:szCs w:val="27"/>
        </w:rPr>
        <w:t xml:space="preserve"> </w:t>
      </w:r>
      <w:r w:rsidR="000A2490">
        <w:rPr>
          <w:color w:val="000000"/>
          <w:sz w:val="28"/>
          <w:szCs w:val="28"/>
        </w:rPr>
        <w:t>[</w:t>
      </w:r>
      <w:r w:rsidR="00F44BC6">
        <w:rPr>
          <w:color w:val="000000"/>
          <w:sz w:val="28"/>
          <w:szCs w:val="28"/>
        </w:rPr>
        <w:t>35</w:t>
      </w:r>
      <w:r w:rsidR="000A2490">
        <w:rPr>
          <w:color w:val="000000"/>
          <w:sz w:val="28"/>
          <w:szCs w:val="28"/>
        </w:rPr>
        <w:t>]</w:t>
      </w:r>
      <w:r>
        <w:rPr>
          <w:color w:val="000000"/>
          <w:sz w:val="27"/>
          <w:szCs w:val="27"/>
        </w:rPr>
        <w:t xml:space="preserve">. </w:t>
      </w:r>
    </w:p>
    <w:p w14:paraId="37C32E6B" w14:textId="1323BC54" w:rsidR="00B521F8" w:rsidRPr="00B521F8" w:rsidRDefault="00B521F8" w:rsidP="000A2490">
      <w:pPr>
        <w:pStyle w:val="a9"/>
        <w:shd w:val="clear" w:color="auto" w:fill="FFFFFF"/>
        <w:spacing w:before="0" w:beforeAutospacing="0" w:after="0" w:afterAutospacing="0" w:line="360" w:lineRule="auto"/>
        <w:ind w:firstLine="709"/>
        <w:jc w:val="both"/>
        <w:rPr>
          <w:color w:val="000000"/>
          <w:sz w:val="27"/>
          <w:szCs w:val="27"/>
        </w:rPr>
      </w:pPr>
      <w:r>
        <w:rPr>
          <w:color w:val="000000"/>
          <w:sz w:val="27"/>
          <w:szCs w:val="27"/>
        </w:rPr>
        <w:t>В</w:t>
      </w:r>
      <w:r w:rsidRPr="00B521F8">
        <w:rPr>
          <w:color w:val="000000"/>
          <w:sz w:val="27"/>
          <w:szCs w:val="27"/>
        </w:rPr>
        <w:t xml:space="preserve"> санаторії активно використовуються нові методи лікування:</w:t>
      </w:r>
    </w:p>
    <w:p w14:paraId="55D88201"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Пивотерапія (лікування "живим" пивом);</w:t>
      </w:r>
    </w:p>
    <w:p w14:paraId="6E0056F9"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Апітерапія (лікування продуктами бджільництва);</w:t>
      </w:r>
    </w:p>
    <w:p w14:paraId="1E157CE7"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Болюсотерапія (лікування блакитною глиною);</w:t>
      </w:r>
    </w:p>
    <w:p w14:paraId="396579DE"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Соляна кімната;</w:t>
      </w:r>
    </w:p>
    <w:p w14:paraId="05010C39"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Лікування холодом - кріотерапія;</w:t>
      </w:r>
    </w:p>
    <w:p w14:paraId="143EA0A1"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Іпотерапія (лікувально за допомогою верхової їзди);</w:t>
      </w:r>
    </w:p>
    <w:p w14:paraId="41A503A0"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Скандинавська ходьба;</w:t>
      </w:r>
    </w:p>
    <w:p w14:paraId="7288E15F"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Лікувальні чани з мінеральними водами;</w:t>
      </w:r>
    </w:p>
    <w:p w14:paraId="083AE7F6" w14:textId="77777777" w:rsidR="00B521F8" w:rsidRPr="00B521F8" w:rsidRDefault="00B521F8"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B521F8">
        <w:rPr>
          <w:color w:val="000000"/>
          <w:sz w:val="27"/>
          <w:szCs w:val="27"/>
        </w:rPr>
        <w:t>Гірудотерапія.</w:t>
      </w:r>
    </w:p>
    <w:p w14:paraId="0F70EA99" w14:textId="1FDBE19B" w:rsidR="000707FF" w:rsidRPr="000A2490" w:rsidRDefault="000A2490" w:rsidP="000A2490">
      <w:pPr>
        <w:pStyle w:val="a9"/>
        <w:shd w:val="clear" w:color="auto" w:fill="FFFFFF"/>
        <w:spacing w:before="0" w:beforeAutospacing="0" w:after="0" w:afterAutospacing="0" w:line="360" w:lineRule="auto"/>
        <w:ind w:firstLine="709"/>
        <w:jc w:val="both"/>
        <w:rPr>
          <w:color w:val="000000"/>
          <w:sz w:val="27"/>
          <w:szCs w:val="27"/>
        </w:rPr>
      </w:pPr>
      <w:r w:rsidRPr="000A2490">
        <w:rPr>
          <w:color w:val="000000"/>
          <w:sz w:val="27"/>
          <w:szCs w:val="27"/>
        </w:rPr>
        <w:t xml:space="preserve">У селі Жабка, що знаходиться в Луцькому районі, розташований центр комплексної реабілітації під назвою «Фенікс», який надає допомогу дітям, що мають ураження нервової системи та ортопедичні захворювання. В центрі </w:t>
      </w:r>
      <w:r w:rsidRPr="000A2490">
        <w:rPr>
          <w:color w:val="000000"/>
          <w:sz w:val="27"/>
          <w:szCs w:val="27"/>
        </w:rPr>
        <w:lastRenderedPageBreak/>
        <w:t>«Фенікс» використовують тварин – коней, як спосіб допомогти пацієнтам у процесі реабілітації</w:t>
      </w:r>
      <w:r>
        <w:rPr>
          <w:color w:val="000000"/>
          <w:sz w:val="27"/>
          <w:szCs w:val="27"/>
        </w:rPr>
        <w:t xml:space="preserve"> [</w:t>
      </w:r>
      <w:r w:rsidR="00F44BC6">
        <w:rPr>
          <w:color w:val="000000"/>
          <w:sz w:val="27"/>
          <w:szCs w:val="27"/>
        </w:rPr>
        <w:t>26</w:t>
      </w:r>
      <w:r>
        <w:rPr>
          <w:color w:val="000000"/>
          <w:sz w:val="27"/>
          <w:szCs w:val="27"/>
        </w:rPr>
        <w:t>]</w:t>
      </w:r>
      <w:r w:rsidRPr="000A2490">
        <w:rPr>
          <w:color w:val="000000"/>
          <w:sz w:val="27"/>
          <w:szCs w:val="27"/>
        </w:rPr>
        <w:t>.</w:t>
      </w:r>
    </w:p>
    <w:p w14:paraId="5257CAE3" w14:textId="37D73DF6" w:rsidR="00C41B23" w:rsidRPr="00D17C39" w:rsidRDefault="00D17C39" w:rsidP="00D17C39">
      <w:pPr>
        <w:pStyle w:val="a9"/>
        <w:shd w:val="clear" w:color="auto" w:fill="FFFFFF"/>
        <w:spacing w:before="0" w:beforeAutospacing="0" w:after="0" w:afterAutospacing="0" w:line="360" w:lineRule="auto"/>
        <w:ind w:firstLine="709"/>
        <w:jc w:val="both"/>
        <w:rPr>
          <w:color w:val="000000"/>
          <w:sz w:val="27"/>
          <w:szCs w:val="27"/>
        </w:rPr>
      </w:pPr>
      <w:r w:rsidRPr="00D17C39">
        <w:rPr>
          <w:color w:val="000000"/>
          <w:sz w:val="27"/>
          <w:szCs w:val="27"/>
        </w:rPr>
        <w:t xml:space="preserve">Упродовж шести років існування </w:t>
      </w:r>
      <w:proofErr w:type="spellStart"/>
      <w:r w:rsidRPr="00D17C39">
        <w:rPr>
          <w:color w:val="000000"/>
          <w:sz w:val="27"/>
          <w:szCs w:val="27"/>
        </w:rPr>
        <w:t>іпотерапевтичного</w:t>
      </w:r>
      <w:proofErr w:type="spellEnd"/>
      <w:r w:rsidRPr="00D17C39">
        <w:rPr>
          <w:color w:val="000000"/>
          <w:sz w:val="27"/>
          <w:szCs w:val="27"/>
        </w:rPr>
        <w:t xml:space="preserve"> центру під назвою «Ромашка», розташованого поблизу Луцька, вдалося відновити здоров'я та покращити комунікативні навички багатьох дітей з інвалідністю </w:t>
      </w:r>
      <w:r>
        <w:rPr>
          <w:color w:val="000000"/>
          <w:sz w:val="27"/>
          <w:szCs w:val="27"/>
        </w:rPr>
        <w:t>[</w:t>
      </w:r>
      <w:r w:rsidR="00F44BC6">
        <w:rPr>
          <w:color w:val="000000"/>
          <w:sz w:val="27"/>
          <w:szCs w:val="27"/>
        </w:rPr>
        <w:t>34</w:t>
      </w:r>
      <w:r>
        <w:rPr>
          <w:color w:val="000000"/>
          <w:sz w:val="27"/>
          <w:szCs w:val="27"/>
        </w:rPr>
        <w:t>]</w:t>
      </w:r>
      <w:r w:rsidRPr="00D17C39">
        <w:rPr>
          <w:color w:val="000000"/>
          <w:sz w:val="27"/>
          <w:szCs w:val="27"/>
        </w:rPr>
        <w:t xml:space="preserve">. Цей центр був заснований завдяки зусиллям батьків, які мріяли про створення спеціалізованого закладу для реабілітації. Головний </w:t>
      </w:r>
      <w:proofErr w:type="spellStart"/>
      <w:r w:rsidRPr="00D17C39">
        <w:rPr>
          <w:color w:val="000000"/>
          <w:sz w:val="27"/>
          <w:szCs w:val="27"/>
        </w:rPr>
        <w:t>іпотерапевт</w:t>
      </w:r>
      <w:proofErr w:type="spellEnd"/>
      <w:r w:rsidRPr="00D17C39">
        <w:rPr>
          <w:color w:val="000000"/>
          <w:sz w:val="27"/>
          <w:szCs w:val="27"/>
        </w:rPr>
        <w:t xml:space="preserve"> Володимир </w:t>
      </w:r>
      <w:proofErr w:type="spellStart"/>
      <w:r w:rsidRPr="00D17C39">
        <w:rPr>
          <w:color w:val="000000"/>
          <w:sz w:val="27"/>
          <w:szCs w:val="27"/>
        </w:rPr>
        <w:t>Маруняк</w:t>
      </w:r>
      <w:proofErr w:type="spellEnd"/>
      <w:r w:rsidRPr="00D17C39">
        <w:rPr>
          <w:color w:val="000000"/>
          <w:sz w:val="27"/>
          <w:szCs w:val="27"/>
        </w:rPr>
        <w:t xml:space="preserve">, який мав багаторічний досвід роботи у сфері кінного спорту та іпотерапії, переїхав на Волинь із Хмельницького. Він працював у кінно-спортивному клубі «Волинь» у селі </w:t>
      </w:r>
      <w:proofErr w:type="spellStart"/>
      <w:r w:rsidRPr="00D17C39">
        <w:rPr>
          <w:color w:val="000000"/>
          <w:sz w:val="27"/>
          <w:szCs w:val="27"/>
        </w:rPr>
        <w:t>Вишнів</w:t>
      </w:r>
      <w:proofErr w:type="spellEnd"/>
      <w:r w:rsidRPr="00D17C39">
        <w:rPr>
          <w:color w:val="000000"/>
          <w:sz w:val="27"/>
          <w:szCs w:val="27"/>
        </w:rPr>
        <w:t xml:space="preserve"> Луцького району, де навчав дітей кінному спорту та проводив </w:t>
      </w:r>
      <w:proofErr w:type="spellStart"/>
      <w:r w:rsidRPr="00D17C39">
        <w:rPr>
          <w:color w:val="000000"/>
          <w:sz w:val="27"/>
          <w:szCs w:val="27"/>
        </w:rPr>
        <w:t>іпотерапевтичні</w:t>
      </w:r>
      <w:proofErr w:type="spellEnd"/>
      <w:r w:rsidRPr="00D17C39">
        <w:rPr>
          <w:color w:val="000000"/>
          <w:sz w:val="27"/>
          <w:szCs w:val="27"/>
        </w:rPr>
        <w:t xml:space="preserve"> сеанси.</w:t>
      </w:r>
    </w:p>
    <w:p w14:paraId="57572D0F" w14:textId="324B6C3A" w:rsidR="00D17C39" w:rsidRPr="00D17C39" w:rsidRDefault="00D17C39" w:rsidP="00D17C39">
      <w:pPr>
        <w:pStyle w:val="a9"/>
        <w:shd w:val="clear" w:color="auto" w:fill="FFFFFF"/>
        <w:spacing w:before="0" w:beforeAutospacing="0" w:after="0" w:afterAutospacing="0" w:line="360" w:lineRule="auto"/>
        <w:ind w:firstLine="709"/>
        <w:jc w:val="both"/>
        <w:rPr>
          <w:color w:val="000000"/>
          <w:sz w:val="27"/>
          <w:szCs w:val="27"/>
        </w:rPr>
      </w:pPr>
      <w:r w:rsidRPr="00D17C39">
        <w:rPr>
          <w:color w:val="000000"/>
          <w:sz w:val="27"/>
          <w:szCs w:val="27"/>
        </w:rPr>
        <w:t>Центр отримав назву «Ромашка» на честь першої кобили, з якою Володимир працював на попередній посаді. Ця кобила виявилася надзвичайно корисною для багатьох дітей. Батьки організували збір коштів, щоб викупити Ромашку та перевести її до центру, оскільки діти були зв'язані з нею. З часом Ромашка старішає, і тепер вона допомагає виконувати сільськогосподарські роботи у центрі, перевозить корми та невеликі вантажі по території.</w:t>
      </w:r>
    </w:p>
    <w:p w14:paraId="03172B12" w14:textId="6AFA9916" w:rsidR="00D17C39" w:rsidRPr="00D17C39" w:rsidRDefault="00D17C39" w:rsidP="00D17C39">
      <w:pPr>
        <w:pStyle w:val="a9"/>
        <w:shd w:val="clear" w:color="auto" w:fill="FFFFFF"/>
        <w:spacing w:before="0" w:beforeAutospacing="0" w:after="0" w:afterAutospacing="0" w:line="360" w:lineRule="auto"/>
        <w:ind w:firstLine="709"/>
        <w:jc w:val="both"/>
        <w:rPr>
          <w:color w:val="000000"/>
          <w:sz w:val="27"/>
          <w:szCs w:val="27"/>
        </w:rPr>
      </w:pPr>
      <w:r w:rsidRPr="00D17C39">
        <w:rPr>
          <w:color w:val="000000"/>
          <w:sz w:val="27"/>
          <w:szCs w:val="27"/>
        </w:rPr>
        <w:t xml:space="preserve">В даний момент у «Ромашки» є манеж, стайні, роздягальні, санвузол та дитяча кімната з іграшками. У центрі працює лише одна кінна </w:t>
      </w:r>
      <w:proofErr w:type="spellStart"/>
      <w:r w:rsidRPr="00D17C39">
        <w:rPr>
          <w:color w:val="000000"/>
          <w:sz w:val="27"/>
          <w:szCs w:val="27"/>
        </w:rPr>
        <w:t>терапевтка</w:t>
      </w:r>
      <w:proofErr w:type="spellEnd"/>
      <w:r w:rsidRPr="00D17C39">
        <w:rPr>
          <w:color w:val="000000"/>
          <w:sz w:val="27"/>
          <w:szCs w:val="27"/>
        </w:rPr>
        <w:t xml:space="preserve"> на ім'я </w:t>
      </w:r>
      <w:proofErr w:type="spellStart"/>
      <w:r w:rsidRPr="00D17C39">
        <w:rPr>
          <w:color w:val="000000"/>
          <w:sz w:val="27"/>
          <w:szCs w:val="27"/>
        </w:rPr>
        <w:t>Харді</w:t>
      </w:r>
      <w:proofErr w:type="spellEnd"/>
      <w:r w:rsidRPr="00D17C39">
        <w:rPr>
          <w:color w:val="000000"/>
          <w:sz w:val="27"/>
          <w:szCs w:val="27"/>
        </w:rPr>
        <w:t xml:space="preserve">, яку подарували з попереднього місця роботи Володі. Також нещодавно до центру приєднався кінь Малюк, якого придбали за кошти центру. Вони готують Малюка до занять, а </w:t>
      </w:r>
      <w:proofErr w:type="spellStart"/>
      <w:r w:rsidRPr="00D17C39">
        <w:rPr>
          <w:color w:val="000000"/>
          <w:sz w:val="27"/>
          <w:szCs w:val="27"/>
        </w:rPr>
        <w:t>Харді</w:t>
      </w:r>
      <w:proofErr w:type="spellEnd"/>
      <w:r w:rsidRPr="00D17C39">
        <w:rPr>
          <w:color w:val="000000"/>
          <w:sz w:val="27"/>
          <w:szCs w:val="27"/>
        </w:rPr>
        <w:t xml:space="preserve"> отримає помічника.</w:t>
      </w:r>
    </w:p>
    <w:p w14:paraId="451FE24C" w14:textId="20F2DAC8" w:rsidR="00D17C39" w:rsidRDefault="00D17C39" w:rsidP="00D17C39">
      <w:pPr>
        <w:pStyle w:val="a9"/>
        <w:shd w:val="clear" w:color="auto" w:fill="FFFFFF"/>
        <w:spacing w:before="0" w:beforeAutospacing="0" w:after="0" w:afterAutospacing="0" w:line="360" w:lineRule="auto"/>
        <w:ind w:firstLine="709"/>
        <w:jc w:val="both"/>
        <w:rPr>
          <w:color w:val="000000"/>
          <w:sz w:val="27"/>
          <w:szCs w:val="27"/>
        </w:rPr>
      </w:pPr>
      <w:r w:rsidRPr="00D17C39">
        <w:rPr>
          <w:color w:val="000000"/>
          <w:sz w:val="27"/>
          <w:szCs w:val="27"/>
        </w:rPr>
        <w:t xml:space="preserve">Вибір коня для іпотерапії є важливим мистецтвом. Він повинен бути спокійним, неагресивним та нечутливим до гучних звуків. Інструктор перевіряє реакцію тварини на звуки, стукаючи у долоні. Діти можуть плакати, кричати або тягнутися до гриви, тому важливо, щоб кінь був миролюбним. В «Ромашці» займаються 30 дітьми, адже центр працює на результат, а </w:t>
      </w:r>
      <w:proofErr w:type="spellStart"/>
      <w:r w:rsidRPr="00D17C39">
        <w:rPr>
          <w:color w:val="000000"/>
          <w:sz w:val="27"/>
          <w:szCs w:val="27"/>
        </w:rPr>
        <w:t>кіннотерапевт</w:t>
      </w:r>
      <w:proofErr w:type="spellEnd"/>
      <w:r w:rsidRPr="00D17C39">
        <w:rPr>
          <w:color w:val="000000"/>
          <w:sz w:val="27"/>
          <w:szCs w:val="27"/>
        </w:rPr>
        <w:t xml:space="preserve"> є тільки один, тому кількість місць обмежена.</w:t>
      </w:r>
    </w:p>
    <w:p w14:paraId="1FBFE3D4" w14:textId="1EE6337B" w:rsidR="00D17C39" w:rsidRDefault="00D17C39" w:rsidP="00D17C39">
      <w:pPr>
        <w:pStyle w:val="a9"/>
        <w:shd w:val="clear" w:color="auto" w:fill="FFFFFF"/>
        <w:spacing w:before="0" w:beforeAutospacing="0" w:after="0" w:afterAutospacing="0" w:line="360" w:lineRule="auto"/>
        <w:ind w:firstLine="709"/>
        <w:jc w:val="both"/>
        <w:rPr>
          <w:color w:val="000000"/>
          <w:sz w:val="27"/>
          <w:szCs w:val="27"/>
        </w:rPr>
      </w:pPr>
      <w:r w:rsidRPr="00824E7A">
        <w:rPr>
          <w:color w:val="000000"/>
          <w:sz w:val="27"/>
          <w:szCs w:val="27"/>
        </w:rPr>
        <w:t>Тетянин Хутір Іпотерапія є унікальним медичним закладом, розташованим у прекрасному місці Гаврилівці, Хмельницької області</w:t>
      </w:r>
      <w:r w:rsidR="005207B3">
        <w:rPr>
          <w:color w:val="000000"/>
          <w:sz w:val="27"/>
          <w:szCs w:val="27"/>
        </w:rPr>
        <w:t xml:space="preserve"> [</w:t>
      </w:r>
      <w:r w:rsidR="00F44BC6">
        <w:rPr>
          <w:color w:val="000000"/>
          <w:sz w:val="27"/>
          <w:szCs w:val="27"/>
        </w:rPr>
        <w:t>37</w:t>
      </w:r>
      <w:r w:rsidR="005207B3">
        <w:rPr>
          <w:color w:val="000000"/>
          <w:sz w:val="27"/>
          <w:szCs w:val="27"/>
        </w:rPr>
        <w:t>]</w:t>
      </w:r>
      <w:r w:rsidRPr="00824E7A">
        <w:rPr>
          <w:color w:val="000000"/>
          <w:sz w:val="27"/>
          <w:szCs w:val="27"/>
        </w:rPr>
        <w:t xml:space="preserve">. Головна мета цього закладу </w:t>
      </w:r>
      <w:r w:rsidR="00824E7A">
        <w:rPr>
          <w:color w:val="000000"/>
          <w:sz w:val="27"/>
          <w:szCs w:val="27"/>
        </w:rPr>
        <w:t>–</w:t>
      </w:r>
      <w:r w:rsidRPr="00824E7A">
        <w:rPr>
          <w:color w:val="000000"/>
          <w:sz w:val="27"/>
          <w:szCs w:val="27"/>
        </w:rPr>
        <w:t xml:space="preserve"> забезпечити високоякісну іпотерапію для дітей та дорослих.</w:t>
      </w:r>
    </w:p>
    <w:p w14:paraId="0CDE8664" w14:textId="6EE275A7" w:rsidR="005207B3" w:rsidRPr="005207B3" w:rsidRDefault="005207B3" w:rsidP="00D17C39">
      <w:pPr>
        <w:pStyle w:val="a9"/>
        <w:shd w:val="clear" w:color="auto" w:fill="FFFFFF"/>
        <w:spacing w:before="0" w:beforeAutospacing="0" w:after="0" w:afterAutospacing="0" w:line="360" w:lineRule="auto"/>
        <w:ind w:firstLine="709"/>
        <w:jc w:val="both"/>
        <w:rPr>
          <w:color w:val="000000"/>
          <w:sz w:val="27"/>
          <w:szCs w:val="27"/>
        </w:rPr>
      </w:pPr>
      <w:r w:rsidRPr="005207B3">
        <w:rPr>
          <w:color w:val="000000"/>
          <w:sz w:val="27"/>
          <w:szCs w:val="27"/>
        </w:rPr>
        <w:lastRenderedPageBreak/>
        <w:t>Хвороби, пов'язані з нервово-м'язовою системою, можуть утруднювати ізольованість людини від суспільства, тому Хутір пропонує ефективну, безпечну та підтримуючу терапію, щоб поліпшити якість життя людей, що стикаються з такими захворюваннями.</w:t>
      </w:r>
    </w:p>
    <w:p w14:paraId="00C889E6" w14:textId="22805509" w:rsidR="005207B3" w:rsidRPr="005207B3" w:rsidRDefault="005207B3" w:rsidP="00D17C39">
      <w:pPr>
        <w:pStyle w:val="a9"/>
        <w:shd w:val="clear" w:color="auto" w:fill="FFFFFF"/>
        <w:spacing w:before="0" w:beforeAutospacing="0" w:after="0" w:afterAutospacing="0" w:line="360" w:lineRule="auto"/>
        <w:ind w:firstLine="709"/>
        <w:jc w:val="both"/>
        <w:rPr>
          <w:color w:val="000000"/>
          <w:sz w:val="27"/>
          <w:szCs w:val="27"/>
        </w:rPr>
      </w:pPr>
      <w:r w:rsidRPr="005207B3">
        <w:rPr>
          <w:color w:val="000000"/>
          <w:sz w:val="27"/>
          <w:szCs w:val="27"/>
        </w:rPr>
        <w:t>У закладі використовуються спеціалізовані медичні пристрої, які відповідають міжнародним стандартам і навіть перевершують їх. Тут працюють висококваліфіковані лікарі та спеціалісти, які впроваджують передові дослідження та технології, щоб надати пацієнтам найкращі методи лікування.</w:t>
      </w:r>
    </w:p>
    <w:p w14:paraId="304AFE15" w14:textId="58942C1F" w:rsidR="005207B3" w:rsidRPr="005207B3" w:rsidRDefault="005207B3" w:rsidP="00D17C39">
      <w:pPr>
        <w:pStyle w:val="a9"/>
        <w:shd w:val="clear" w:color="auto" w:fill="FFFFFF"/>
        <w:spacing w:before="0" w:beforeAutospacing="0" w:after="0" w:afterAutospacing="0" w:line="360" w:lineRule="auto"/>
        <w:ind w:firstLine="709"/>
        <w:jc w:val="both"/>
        <w:rPr>
          <w:color w:val="000000"/>
          <w:sz w:val="27"/>
          <w:szCs w:val="27"/>
        </w:rPr>
      </w:pPr>
      <w:r w:rsidRPr="005207B3">
        <w:rPr>
          <w:color w:val="000000"/>
          <w:sz w:val="27"/>
          <w:szCs w:val="27"/>
        </w:rPr>
        <w:t>Тетянин Хутір Іпотерапія забезпечує спокій та гармонію, необхідні для успішної реабілітації. Тут пацієнти отримують максимальну підтримку на своєму шляху до одужання.</w:t>
      </w:r>
    </w:p>
    <w:p w14:paraId="476D76C1" w14:textId="3A619B3E" w:rsidR="005207B3" w:rsidRDefault="005207B3" w:rsidP="00D17C39">
      <w:pPr>
        <w:pStyle w:val="a9"/>
        <w:shd w:val="clear" w:color="auto" w:fill="FFFFFF"/>
        <w:spacing w:before="0" w:beforeAutospacing="0" w:after="0" w:afterAutospacing="0" w:line="360" w:lineRule="auto"/>
        <w:ind w:firstLine="709"/>
        <w:jc w:val="both"/>
        <w:rPr>
          <w:color w:val="000000"/>
          <w:sz w:val="27"/>
          <w:szCs w:val="27"/>
        </w:rPr>
      </w:pPr>
      <w:r w:rsidRPr="005207B3">
        <w:rPr>
          <w:color w:val="000000"/>
          <w:sz w:val="27"/>
          <w:szCs w:val="27"/>
        </w:rPr>
        <w:t>Тетянин Хутір Іпотерапія є надійним партнером на шляху до повного одужання. Цей заклад допомагає пацієнтам повернутися до нормального життя та подолати хворобу, оскільки немає більшої радості, ніж спостерігати, як люди одужують.</w:t>
      </w:r>
    </w:p>
    <w:p w14:paraId="4D8D6068" w14:textId="5C11EAAE" w:rsidR="00594001" w:rsidRPr="0018012A" w:rsidRDefault="00594001" w:rsidP="0018012A">
      <w:pPr>
        <w:pStyle w:val="a9"/>
        <w:shd w:val="clear" w:color="auto" w:fill="FFFFFF"/>
        <w:spacing w:before="0" w:beforeAutospacing="0" w:after="0" w:afterAutospacing="0" w:line="360" w:lineRule="auto"/>
        <w:ind w:firstLine="709"/>
        <w:jc w:val="both"/>
        <w:rPr>
          <w:color w:val="000000"/>
          <w:sz w:val="27"/>
          <w:szCs w:val="27"/>
        </w:rPr>
      </w:pPr>
      <w:r>
        <w:rPr>
          <w:color w:val="000000"/>
          <w:sz w:val="27"/>
          <w:szCs w:val="27"/>
        </w:rPr>
        <w:t>У м.</w:t>
      </w:r>
      <w:r w:rsidRPr="0018012A">
        <w:rPr>
          <w:color w:val="000000"/>
          <w:sz w:val="27"/>
          <w:szCs w:val="27"/>
        </w:rPr>
        <w:t xml:space="preserve"> Чернівці, </w:t>
      </w:r>
      <w:r w:rsidR="0018012A">
        <w:rPr>
          <w:color w:val="000000"/>
          <w:sz w:val="27"/>
          <w:szCs w:val="27"/>
        </w:rPr>
        <w:t xml:space="preserve">в </w:t>
      </w:r>
      <w:r w:rsidRPr="0018012A">
        <w:rPr>
          <w:color w:val="000000"/>
          <w:sz w:val="27"/>
          <w:szCs w:val="27"/>
        </w:rPr>
        <w:t>провул</w:t>
      </w:r>
      <w:r w:rsidR="0018012A">
        <w:rPr>
          <w:color w:val="000000"/>
          <w:sz w:val="27"/>
          <w:szCs w:val="27"/>
        </w:rPr>
        <w:t xml:space="preserve">ку </w:t>
      </w:r>
      <w:r w:rsidRPr="0018012A">
        <w:rPr>
          <w:color w:val="000000"/>
          <w:sz w:val="27"/>
          <w:szCs w:val="27"/>
        </w:rPr>
        <w:t>Миколаївський, 1А</w:t>
      </w:r>
      <w:r w:rsidR="0018012A" w:rsidRPr="0018012A">
        <w:rPr>
          <w:color w:val="000000"/>
          <w:sz w:val="27"/>
          <w:szCs w:val="27"/>
        </w:rPr>
        <w:t xml:space="preserve"> знаходиться клуб верхової їзди «Прованс»</w:t>
      </w:r>
      <w:r w:rsidR="0018012A">
        <w:rPr>
          <w:color w:val="000000"/>
          <w:sz w:val="27"/>
          <w:szCs w:val="27"/>
        </w:rPr>
        <w:t xml:space="preserve"> [</w:t>
      </w:r>
      <w:r w:rsidR="00F44BC6">
        <w:rPr>
          <w:color w:val="000000"/>
          <w:sz w:val="27"/>
          <w:szCs w:val="27"/>
        </w:rPr>
        <w:t>30</w:t>
      </w:r>
      <w:r w:rsidR="0018012A">
        <w:rPr>
          <w:color w:val="000000"/>
          <w:sz w:val="27"/>
          <w:szCs w:val="27"/>
        </w:rPr>
        <w:t>]</w:t>
      </w:r>
      <w:r w:rsidR="0018012A" w:rsidRPr="0018012A">
        <w:rPr>
          <w:color w:val="000000"/>
          <w:sz w:val="27"/>
          <w:szCs w:val="27"/>
        </w:rPr>
        <w:t>. На території клубу «Прованс» знаходяться різноманітні зручності:</w:t>
      </w:r>
    </w:p>
    <w:p w14:paraId="173DA026" w14:textId="55081545"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18012A">
        <w:rPr>
          <w:color w:val="000000"/>
          <w:sz w:val="27"/>
          <w:szCs w:val="27"/>
        </w:rPr>
        <w:t>Криті манежі, де можна займатися верховою їздою незалежно від погодних умов.</w:t>
      </w:r>
    </w:p>
    <w:p w14:paraId="3224E71C" w14:textId="0B330B1D"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18012A">
        <w:rPr>
          <w:color w:val="000000"/>
          <w:sz w:val="27"/>
          <w:szCs w:val="27"/>
        </w:rPr>
        <w:t>Поле для тренувань, яке надає можливість проводити тренування на відкритому повітрі.</w:t>
      </w:r>
    </w:p>
    <w:p w14:paraId="403E1953" w14:textId="51CD2D68"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18012A">
        <w:rPr>
          <w:color w:val="000000"/>
          <w:sz w:val="27"/>
          <w:szCs w:val="27"/>
        </w:rPr>
        <w:t>Поле для конкуру, де можна вдосконалювати свої навички і брати участь у змаганнях.</w:t>
      </w:r>
    </w:p>
    <w:p w14:paraId="579E89AB" w14:textId="3BBFF267"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18012A">
        <w:rPr>
          <w:color w:val="000000"/>
          <w:sz w:val="27"/>
          <w:szCs w:val="27"/>
        </w:rPr>
        <w:t>Стайні, де забезпечують зручні умови для проживання коней.</w:t>
      </w:r>
    </w:p>
    <w:p w14:paraId="4DC33548" w14:textId="6A15DA86"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proofErr w:type="spellStart"/>
      <w:r w:rsidRPr="0018012A">
        <w:rPr>
          <w:color w:val="000000"/>
          <w:sz w:val="27"/>
          <w:szCs w:val="27"/>
        </w:rPr>
        <w:t>Деникі</w:t>
      </w:r>
      <w:proofErr w:type="spellEnd"/>
      <w:r w:rsidRPr="0018012A">
        <w:rPr>
          <w:color w:val="000000"/>
          <w:sz w:val="27"/>
          <w:szCs w:val="27"/>
        </w:rPr>
        <w:t>, які служать як просторі помешкання для коней.</w:t>
      </w:r>
    </w:p>
    <w:p w14:paraId="545AA2F8" w14:textId="2DC38997"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18012A">
        <w:rPr>
          <w:color w:val="000000"/>
          <w:sz w:val="27"/>
          <w:szCs w:val="27"/>
        </w:rPr>
        <w:t>Роздягальня, де відвідувачі можуть змінюватися перед і після тренувань.</w:t>
      </w:r>
    </w:p>
    <w:p w14:paraId="4182289E" w14:textId="289D2070" w:rsidR="0018012A" w:rsidRPr="0018012A" w:rsidRDefault="0018012A" w:rsidP="00592832">
      <w:pPr>
        <w:pStyle w:val="a9"/>
        <w:numPr>
          <w:ilvl w:val="0"/>
          <w:numId w:val="11"/>
        </w:numPr>
        <w:shd w:val="clear" w:color="auto" w:fill="FFFFFF"/>
        <w:spacing w:before="0" w:beforeAutospacing="0" w:after="0" w:afterAutospacing="0" w:line="360" w:lineRule="auto"/>
        <w:ind w:left="0" w:firstLine="709"/>
        <w:jc w:val="both"/>
        <w:rPr>
          <w:color w:val="000000"/>
          <w:sz w:val="27"/>
          <w:szCs w:val="27"/>
        </w:rPr>
      </w:pPr>
      <w:r w:rsidRPr="0018012A">
        <w:rPr>
          <w:color w:val="000000"/>
          <w:sz w:val="27"/>
          <w:szCs w:val="27"/>
        </w:rPr>
        <w:t>Кафе, де можна відпочити та насолодитися смачними стравами.</w:t>
      </w:r>
    </w:p>
    <w:p w14:paraId="2EF2230F" w14:textId="1D6ACD5E" w:rsidR="0018012A" w:rsidRPr="0018012A" w:rsidRDefault="0018012A" w:rsidP="0018012A">
      <w:pPr>
        <w:pStyle w:val="a9"/>
        <w:shd w:val="clear" w:color="auto" w:fill="FFFFFF"/>
        <w:spacing w:before="0" w:beforeAutospacing="0" w:after="0" w:afterAutospacing="0" w:line="360" w:lineRule="auto"/>
        <w:ind w:firstLine="709"/>
        <w:jc w:val="both"/>
        <w:rPr>
          <w:color w:val="000000"/>
          <w:sz w:val="27"/>
          <w:szCs w:val="27"/>
        </w:rPr>
      </w:pPr>
      <w:r w:rsidRPr="0018012A">
        <w:rPr>
          <w:color w:val="000000"/>
          <w:sz w:val="27"/>
          <w:szCs w:val="27"/>
        </w:rPr>
        <w:lastRenderedPageBreak/>
        <w:t xml:space="preserve">Клуб верхової їзди «Прованс» пропонує індивідуальні та групові заняття з тренером, а також фізичні вправи на конях. Для дітей доступне катання на поні. Відвідувачі клубу мають можливість поєднувати відпочинок на свіжому повітрі з заняттям кінним спортом. «Прованс» також пропонує послуги надання коней для фотосесій. Власникам коней доступна оренда </w:t>
      </w:r>
      <w:proofErr w:type="spellStart"/>
      <w:r w:rsidRPr="0018012A">
        <w:rPr>
          <w:color w:val="000000"/>
          <w:sz w:val="27"/>
          <w:szCs w:val="27"/>
        </w:rPr>
        <w:t>стаєнь</w:t>
      </w:r>
      <w:proofErr w:type="spellEnd"/>
      <w:r w:rsidRPr="0018012A">
        <w:rPr>
          <w:color w:val="000000"/>
          <w:sz w:val="27"/>
          <w:szCs w:val="27"/>
        </w:rPr>
        <w:t xml:space="preserve"> і батманів.</w:t>
      </w:r>
    </w:p>
    <w:p w14:paraId="4E682C6A" w14:textId="5B670C6E" w:rsidR="0018012A" w:rsidRPr="0018012A" w:rsidRDefault="00DE5F4D" w:rsidP="00D17C39">
      <w:pPr>
        <w:pStyle w:val="a9"/>
        <w:shd w:val="clear" w:color="auto" w:fill="FFFFFF"/>
        <w:spacing w:before="0" w:beforeAutospacing="0" w:after="0" w:afterAutospacing="0" w:line="360" w:lineRule="auto"/>
        <w:ind w:firstLine="709"/>
        <w:jc w:val="both"/>
        <w:rPr>
          <w:color w:val="000000"/>
          <w:sz w:val="27"/>
          <w:szCs w:val="27"/>
        </w:rPr>
      </w:pPr>
      <w:r>
        <w:rPr>
          <w:color w:val="000000"/>
          <w:sz w:val="27"/>
          <w:szCs w:val="27"/>
        </w:rPr>
        <w:t xml:space="preserve">В </w:t>
      </w:r>
      <w:r w:rsidRPr="00DE5F4D">
        <w:rPr>
          <w:color w:val="000000"/>
          <w:sz w:val="27"/>
          <w:szCs w:val="27"/>
        </w:rPr>
        <w:t xml:space="preserve">с. Великий </w:t>
      </w:r>
      <w:proofErr w:type="spellStart"/>
      <w:r w:rsidRPr="00DE5F4D">
        <w:rPr>
          <w:color w:val="000000"/>
          <w:sz w:val="27"/>
          <w:szCs w:val="27"/>
        </w:rPr>
        <w:t>Кучурів</w:t>
      </w:r>
      <w:proofErr w:type="spellEnd"/>
      <w:r w:rsidRPr="00DE5F4D">
        <w:rPr>
          <w:color w:val="000000"/>
          <w:sz w:val="27"/>
          <w:szCs w:val="27"/>
        </w:rPr>
        <w:t xml:space="preserve"> вул. Річкова, 32 Чернівецької обл. ще є </w:t>
      </w:r>
      <w:proofErr w:type="spellStart"/>
      <w:r w:rsidRPr="00DE5F4D">
        <w:rPr>
          <w:color w:val="000000"/>
          <w:sz w:val="27"/>
          <w:szCs w:val="27"/>
        </w:rPr>
        <w:t>elizium_cv</w:t>
      </w:r>
      <w:proofErr w:type="spellEnd"/>
      <w:r w:rsidRPr="00DE5F4D">
        <w:rPr>
          <w:color w:val="000000"/>
          <w:sz w:val="27"/>
          <w:szCs w:val="27"/>
        </w:rPr>
        <w:t>, який проводить заняття з верхової їзди, кінні прогулянки, іпотерапію для дітей та дорослих, різноманітні майстер-класи</w:t>
      </w:r>
      <w:r>
        <w:rPr>
          <w:color w:val="000000"/>
          <w:sz w:val="27"/>
          <w:szCs w:val="27"/>
        </w:rPr>
        <w:t xml:space="preserve"> [</w:t>
      </w:r>
      <w:r w:rsidR="00F44BC6">
        <w:rPr>
          <w:color w:val="000000"/>
          <w:sz w:val="27"/>
          <w:szCs w:val="27"/>
        </w:rPr>
        <w:t>40</w:t>
      </w:r>
      <w:r>
        <w:rPr>
          <w:color w:val="000000"/>
          <w:sz w:val="27"/>
          <w:szCs w:val="27"/>
        </w:rPr>
        <w:t>]</w:t>
      </w:r>
      <w:r w:rsidRPr="00DE5F4D">
        <w:rPr>
          <w:color w:val="000000"/>
          <w:sz w:val="27"/>
          <w:szCs w:val="27"/>
        </w:rPr>
        <w:t>.</w:t>
      </w:r>
    </w:p>
    <w:p w14:paraId="7CAEA423" w14:textId="77777777" w:rsidR="00D17C39" w:rsidRPr="00D17C39" w:rsidRDefault="00D17C39" w:rsidP="00D17C39">
      <w:pPr>
        <w:pStyle w:val="a9"/>
        <w:shd w:val="clear" w:color="auto" w:fill="FFFFFF"/>
        <w:spacing w:before="0" w:beforeAutospacing="0" w:after="0" w:afterAutospacing="0" w:line="360" w:lineRule="auto"/>
        <w:ind w:firstLine="709"/>
        <w:jc w:val="both"/>
        <w:rPr>
          <w:color w:val="000000"/>
          <w:sz w:val="27"/>
          <w:szCs w:val="27"/>
        </w:rPr>
      </w:pPr>
    </w:p>
    <w:p w14:paraId="7F97D4E2" w14:textId="50DB9AA3" w:rsidR="009A06B6" w:rsidRPr="0081080A" w:rsidRDefault="009D2E3C" w:rsidP="00592832">
      <w:pPr>
        <w:pStyle w:val="a6"/>
        <w:numPr>
          <w:ilvl w:val="1"/>
          <w:numId w:val="8"/>
        </w:numPr>
        <w:spacing w:after="0" w:line="360" w:lineRule="auto"/>
        <w:ind w:left="0" w:firstLine="709"/>
        <w:jc w:val="both"/>
        <w:rPr>
          <w:rFonts w:ascii="Times New Roman" w:eastAsia="Times New Roman" w:hAnsi="Times New Roman" w:cs="Times New Roman"/>
          <w:b/>
          <w:bCs/>
          <w:color w:val="000000"/>
          <w:sz w:val="28"/>
          <w:szCs w:val="28"/>
        </w:rPr>
      </w:pPr>
      <w:r w:rsidRPr="009D2E3C">
        <w:rPr>
          <w:rFonts w:ascii="Times New Roman" w:eastAsia="Times New Roman" w:hAnsi="Times New Roman" w:cs="Times New Roman"/>
          <w:b/>
          <w:bCs/>
          <w:color w:val="000000"/>
          <w:sz w:val="28"/>
          <w:szCs w:val="28"/>
        </w:rPr>
        <w:t>Переваги та обмеження використання іпотерапії</w:t>
      </w:r>
    </w:p>
    <w:p w14:paraId="7370ED95" w14:textId="33D63686" w:rsid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Іпотерапія є методом лікування та реабілітації, що базується на взаємодії між людиною та конем. Цей підхід заснований на використанні спеціально навчених коней, які допомагають пацієнтам з різними фізичними та психологічними потребами. Використання іпотерапії може мати численні переваги для фізичного та психічного благополуччя людей. Однак, воно також має свої обмеження, які слід враховувати при плануванні та використанні цього методу. Розуміння цих переваг і обмежень є важливим кроком у максимізації потенціалу іпотерапії та забезпеченні безпеки та ефективності для клієнтів.</w:t>
      </w:r>
    </w:p>
    <w:p w14:paraId="3BF68002" w14:textId="590D4F0E"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Переваги використання іпотерапії</w:t>
      </w:r>
      <w:r w:rsidR="00F44BC6">
        <w:rPr>
          <w:rFonts w:ascii="Times New Roman" w:eastAsia="Times New Roman" w:hAnsi="Times New Roman" w:cs="Times New Roman"/>
          <w:color w:val="000000"/>
          <w:sz w:val="28"/>
          <w:szCs w:val="28"/>
        </w:rPr>
        <w:t xml:space="preserve"> [20]</w:t>
      </w:r>
      <w:r w:rsidRPr="00C6155F">
        <w:rPr>
          <w:rFonts w:ascii="Times New Roman" w:eastAsia="Times New Roman" w:hAnsi="Times New Roman" w:cs="Times New Roman"/>
          <w:color w:val="000000"/>
          <w:sz w:val="28"/>
          <w:szCs w:val="28"/>
        </w:rPr>
        <w:t>:</w:t>
      </w:r>
    </w:p>
    <w:p w14:paraId="5DB67A93" w14:textId="7BC4BA91"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Фізичні переваги: іпотерапія сприяє поліпшенню фізичного стану, зміцненню м'язів, покращенню рухової координації та балансу. Це особливо корисно для людей з обмеженою рухливістю, таких як діти з порушеннями рухової системи або особи з інвалідністю.</w:t>
      </w:r>
    </w:p>
    <w:p w14:paraId="20BBA3B1" w14:textId="4F723D3F"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Психологічні переваги: взаємодія з конем у рамках іпотерапії сприяє зниженню рівня стресу, тривоги та підвищенню настрою. Вона може мати позитивний вплив на психічне благополуччя, покращувати самопочуття та сприяти розвитку емоційних навичок.</w:t>
      </w:r>
    </w:p>
    <w:p w14:paraId="2A0CA52E" w14:textId="2A1C42E8"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 xml:space="preserve">Соціальні переваги: участь у іпотерапії може сприяти розвитку соціальних навичок, комунікації та спільної діяльності. Взаємодія з конем </w:t>
      </w:r>
      <w:r w:rsidRPr="00C6155F">
        <w:rPr>
          <w:rFonts w:ascii="Times New Roman" w:eastAsia="Times New Roman" w:hAnsi="Times New Roman" w:cs="Times New Roman"/>
          <w:color w:val="000000"/>
          <w:sz w:val="28"/>
          <w:szCs w:val="28"/>
        </w:rPr>
        <w:lastRenderedPageBreak/>
        <w:t>стимулює формування емпатії, довіри та сприяє покращенню соціальної взаємодії.</w:t>
      </w:r>
    </w:p>
    <w:p w14:paraId="65B3AF7B" w14:textId="4520CEA2"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Мотивація та задоволення: робота з конем в іпотерапії може надихати, мотивувати та забезпечувати задоволення клієнтам. Вона може стимулювати активність, зацікавленість та позитивну мотивацію для досягнення поставлених цілей.</w:t>
      </w:r>
    </w:p>
    <w:p w14:paraId="20C15119" w14:textId="1DD42ECE"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Обмеження використання іпотерапії</w:t>
      </w:r>
      <w:r w:rsidR="00F44BC6">
        <w:rPr>
          <w:rFonts w:ascii="Times New Roman" w:eastAsia="Times New Roman" w:hAnsi="Times New Roman" w:cs="Times New Roman"/>
          <w:color w:val="000000"/>
          <w:sz w:val="28"/>
          <w:szCs w:val="28"/>
        </w:rPr>
        <w:t xml:space="preserve"> [3]</w:t>
      </w:r>
      <w:r w:rsidRPr="00C6155F">
        <w:rPr>
          <w:rFonts w:ascii="Times New Roman" w:eastAsia="Times New Roman" w:hAnsi="Times New Roman" w:cs="Times New Roman"/>
          <w:color w:val="000000"/>
          <w:sz w:val="28"/>
          <w:szCs w:val="28"/>
        </w:rPr>
        <w:t>:</w:t>
      </w:r>
    </w:p>
    <w:p w14:paraId="7491D71F" w14:textId="17D5AC5C"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Фізичні обмеження: іпотерапія може бути обмежена для людей з певними фізичними обмеженнями або станами, які не дозволяють безпечної взаємодії з конем. Наприклад, у випадку серйозних проблем з опорно-руховою системою або алергії на кінську шерсть.</w:t>
      </w:r>
    </w:p>
    <w:p w14:paraId="732C543D" w14:textId="5E343617"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 xml:space="preserve">Економічні обмеження: доступність іпотерапії може бути обмеженою через високі витрати на тренування коней, утримання спеціалістів та відповідного обладнання. Це може створювати обмеження для тих, хто не має фінансових можливостей для отримання </w:t>
      </w:r>
      <w:proofErr w:type="spellStart"/>
      <w:r w:rsidRPr="00C6155F">
        <w:rPr>
          <w:rFonts w:ascii="Times New Roman" w:eastAsia="Times New Roman" w:hAnsi="Times New Roman" w:cs="Times New Roman"/>
          <w:color w:val="000000"/>
          <w:sz w:val="28"/>
          <w:szCs w:val="28"/>
        </w:rPr>
        <w:t>іпотерапевтичних</w:t>
      </w:r>
      <w:proofErr w:type="spellEnd"/>
      <w:r w:rsidRPr="00C6155F">
        <w:rPr>
          <w:rFonts w:ascii="Times New Roman" w:eastAsia="Times New Roman" w:hAnsi="Times New Roman" w:cs="Times New Roman"/>
          <w:color w:val="000000"/>
          <w:sz w:val="28"/>
          <w:szCs w:val="28"/>
        </w:rPr>
        <w:t xml:space="preserve"> послуг.</w:t>
      </w:r>
    </w:p>
    <w:p w14:paraId="4B6B8F78" w14:textId="04F5CE85"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Індивідуальні обмеження: іпотерапія може не бути підходящою для всіх людей з певними індивідуальними особливостями, фобіями або несприятливими реакціями на тварин. Кожний клієнт потребує індивідуального підходу та оцінки, щоб забезпечити безпеку та ефективність іпотерапії.</w:t>
      </w:r>
    </w:p>
    <w:p w14:paraId="1129CF6B" w14:textId="7D6DDBB7" w:rsidR="00C6155F" w:rsidRPr="00C6155F" w:rsidRDefault="00C6155F" w:rsidP="00212AD9">
      <w:pPr>
        <w:spacing w:after="0" w:line="360" w:lineRule="auto"/>
        <w:ind w:firstLine="709"/>
        <w:jc w:val="both"/>
        <w:rPr>
          <w:rFonts w:ascii="Times New Roman" w:eastAsia="Times New Roman" w:hAnsi="Times New Roman" w:cs="Times New Roman"/>
          <w:color w:val="000000"/>
          <w:sz w:val="28"/>
          <w:szCs w:val="28"/>
        </w:rPr>
      </w:pPr>
      <w:r w:rsidRPr="00C6155F">
        <w:rPr>
          <w:rFonts w:ascii="Times New Roman" w:eastAsia="Times New Roman" w:hAnsi="Times New Roman" w:cs="Times New Roman"/>
          <w:color w:val="000000"/>
          <w:sz w:val="28"/>
          <w:szCs w:val="28"/>
        </w:rPr>
        <w:t>Важливо брати до уваги ці переваги та обмеження при плануванні та використанні іпотерапії, забезпечуючи безпеку та максимальну користь.</w:t>
      </w:r>
    </w:p>
    <w:p w14:paraId="580ED84C" w14:textId="17DA996F" w:rsidR="00FF7FC1" w:rsidRDefault="00FF7FC1" w:rsidP="00C83631">
      <w:pPr>
        <w:spacing w:after="0" w:line="360" w:lineRule="auto"/>
        <w:jc w:val="both"/>
        <w:rPr>
          <w:rFonts w:ascii="Times New Roman" w:eastAsia="Times New Roman" w:hAnsi="Times New Roman" w:cs="Times New Roman"/>
          <w:color w:val="000000"/>
          <w:sz w:val="28"/>
          <w:szCs w:val="28"/>
        </w:rPr>
      </w:pPr>
    </w:p>
    <w:p w14:paraId="383CE721" w14:textId="79E9A8FC" w:rsidR="00D27650" w:rsidRPr="00BA3322" w:rsidRDefault="00D27650" w:rsidP="00D27650">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sidR="0081080A">
        <w:rPr>
          <w:rFonts w:ascii="Times New Roman" w:eastAsia="Times New Roman" w:hAnsi="Times New Roman" w:cs="Times New Roman"/>
          <w:b/>
          <w:bCs/>
          <w:color w:val="000000"/>
          <w:sz w:val="28"/>
          <w:szCs w:val="28"/>
        </w:rPr>
        <w:t>2</w:t>
      </w:r>
      <w:r w:rsidRPr="00BA3322">
        <w:rPr>
          <w:rFonts w:ascii="Times New Roman" w:eastAsia="Times New Roman" w:hAnsi="Times New Roman" w:cs="Times New Roman"/>
          <w:b/>
          <w:bCs/>
          <w:color w:val="000000"/>
          <w:sz w:val="28"/>
          <w:szCs w:val="28"/>
        </w:rPr>
        <w:t xml:space="preserve"> розділу</w:t>
      </w:r>
    </w:p>
    <w:p w14:paraId="1E3AFD6D" w14:textId="689F63B4" w:rsidR="00FF015A" w:rsidRDefault="00363AC3" w:rsidP="00212AD9">
      <w:pPr>
        <w:spacing w:after="0" w:line="360" w:lineRule="auto"/>
        <w:ind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t>І</w:t>
      </w:r>
      <w:r w:rsidR="00FF015A" w:rsidRPr="00363AC3">
        <w:rPr>
          <w:rFonts w:ascii="Times New Roman" w:eastAsia="Times New Roman" w:hAnsi="Times New Roman" w:cs="Times New Roman"/>
          <w:color w:val="000000"/>
          <w:sz w:val="28"/>
          <w:szCs w:val="28"/>
        </w:rPr>
        <w:t>потерапія впливає на фізичне здоров'я, поліпшуючи моторику, координацію, гнучкість та сил</w:t>
      </w:r>
      <w:r w:rsidRPr="00363AC3">
        <w:rPr>
          <w:rFonts w:ascii="Times New Roman" w:eastAsia="Times New Roman" w:hAnsi="Times New Roman" w:cs="Times New Roman"/>
          <w:color w:val="000000"/>
          <w:sz w:val="28"/>
          <w:szCs w:val="28"/>
        </w:rPr>
        <w:t>у</w:t>
      </w:r>
      <w:r w:rsidR="00FF015A" w:rsidRPr="00363AC3">
        <w:rPr>
          <w:rFonts w:ascii="Times New Roman" w:eastAsia="Times New Roman" w:hAnsi="Times New Roman" w:cs="Times New Roman"/>
          <w:color w:val="000000"/>
          <w:sz w:val="28"/>
          <w:szCs w:val="28"/>
        </w:rPr>
        <w:t xml:space="preserve"> в м'язах. Вона також покращує функціонування серцево-судинної системи та загальну фізичну витривалість.</w:t>
      </w:r>
    </w:p>
    <w:p w14:paraId="45C0EAE6" w14:textId="0D5EA71A" w:rsidR="00363AC3" w:rsidRPr="00363AC3" w:rsidRDefault="00363AC3" w:rsidP="00212AD9">
      <w:pPr>
        <w:spacing w:after="0" w:line="360" w:lineRule="auto"/>
        <w:ind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lastRenderedPageBreak/>
        <w:t>У психічному аспекті, іпотерапія знижує рівень стресу та тривоги, сприяє покращенню настрою та емоційного благополуччя. Взаємодія з конем може мати розслаблюючий ефект та допомагати зняти напругу.</w:t>
      </w:r>
    </w:p>
    <w:p w14:paraId="033D4460" w14:textId="2299DD6F" w:rsidR="00363AC3" w:rsidRPr="00363AC3" w:rsidRDefault="00363AC3" w:rsidP="00212AD9">
      <w:pPr>
        <w:spacing w:after="0" w:line="360" w:lineRule="auto"/>
        <w:ind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t>Крім того, іпотерапія може бути корисною у психотерапії, допомагаючи розв'язати проблеми, поліпшити самосвідомість та розвиток емоційних навичок. Взаємодія з конем також сприяє соціальній взаємодії, комунікації та розвитку соціальних навичок.</w:t>
      </w:r>
    </w:p>
    <w:p w14:paraId="03D0C265" w14:textId="218C42F9" w:rsidR="00363AC3" w:rsidRDefault="00363AC3" w:rsidP="00212AD9">
      <w:pPr>
        <w:spacing w:after="0" w:line="360" w:lineRule="auto"/>
        <w:ind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t xml:space="preserve">Загалом, іпотерапія має комплексний позитивний вплив на фізичне та психічне здоров'я людей, сприяючи їх загальному благополуччю. Цей метод може бути корисним для різних груп людей, включаючи тих, хто має фізичні обмеження, психічні проблеми або просто шукає заспокійливу та </w:t>
      </w:r>
      <w:proofErr w:type="spellStart"/>
      <w:r w:rsidRPr="00363AC3">
        <w:rPr>
          <w:rFonts w:ascii="Times New Roman" w:eastAsia="Times New Roman" w:hAnsi="Times New Roman" w:cs="Times New Roman"/>
          <w:color w:val="000000"/>
          <w:sz w:val="28"/>
          <w:szCs w:val="28"/>
        </w:rPr>
        <w:t>релаксуючу</w:t>
      </w:r>
      <w:proofErr w:type="spellEnd"/>
      <w:r w:rsidRPr="00363AC3">
        <w:rPr>
          <w:rFonts w:ascii="Times New Roman" w:eastAsia="Times New Roman" w:hAnsi="Times New Roman" w:cs="Times New Roman"/>
          <w:color w:val="000000"/>
          <w:sz w:val="28"/>
          <w:szCs w:val="28"/>
        </w:rPr>
        <w:t xml:space="preserve"> діяльність.</w:t>
      </w:r>
    </w:p>
    <w:p w14:paraId="1CF22127" w14:textId="5825E4ED" w:rsidR="002E568D" w:rsidRPr="00363AC3" w:rsidRDefault="00F44395" w:rsidP="00212AD9">
      <w:pPr>
        <w:spacing w:after="0" w:line="360" w:lineRule="auto"/>
        <w:ind w:firstLine="709"/>
        <w:jc w:val="both"/>
        <w:rPr>
          <w:rFonts w:ascii="Times New Roman" w:eastAsia="Times New Roman" w:hAnsi="Times New Roman" w:cs="Times New Roman"/>
          <w:color w:val="000000"/>
          <w:sz w:val="28"/>
          <w:szCs w:val="28"/>
        </w:rPr>
      </w:pPr>
      <w:r w:rsidRPr="00F44395">
        <w:rPr>
          <w:rFonts w:ascii="Times New Roman" w:eastAsia="Times New Roman" w:hAnsi="Times New Roman" w:cs="Times New Roman"/>
          <w:color w:val="000000"/>
          <w:sz w:val="28"/>
          <w:szCs w:val="28"/>
        </w:rPr>
        <w:t xml:space="preserve">У Івано-Франківську є кінно-спортивний клуб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Лідер</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що надає послуги іпотерапії та має відповідну інфраструктуру для проведення тренувань. Крім того, у с. Павлівка знаходиться кінно-спортивний клуб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Wesendorf</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який пропонує іпотерапію, навчання верховій їзді та інші кінні послуги. У Львівській області є реабілітаційний центр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Еліта</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де також проводяться заняття з іпотерапії. Крім цього, іпотерапію надають у готельно-відпочинковому комплексі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Осоння Карпати</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та в санаторії </w:t>
      </w:r>
      <w:r>
        <w:rPr>
          <w:rFonts w:ascii="Times New Roman" w:eastAsia="Times New Roman" w:hAnsi="Times New Roman" w:cs="Times New Roman"/>
          <w:color w:val="000000"/>
          <w:sz w:val="28"/>
          <w:szCs w:val="28"/>
        </w:rPr>
        <w:t>«</w:t>
      </w:r>
      <w:proofErr w:type="spellStart"/>
      <w:r w:rsidRPr="00F44395">
        <w:rPr>
          <w:rFonts w:ascii="Times New Roman" w:eastAsia="Times New Roman" w:hAnsi="Times New Roman" w:cs="Times New Roman"/>
          <w:color w:val="000000"/>
          <w:sz w:val="28"/>
          <w:szCs w:val="28"/>
        </w:rPr>
        <w:t>Медобори</w:t>
      </w:r>
      <w:proofErr w:type="spellEnd"/>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В Тернопільській області працюють кінно-спортивні клуби в Борщівській громаді, Байківцях та центр комплексної реабілітації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Фенікс</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у с. Жабка. У Хмельницькій області є </w:t>
      </w:r>
      <w:proofErr w:type="spellStart"/>
      <w:r w:rsidRPr="00F44395">
        <w:rPr>
          <w:rFonts w:ascii="Times New Roman" w:eastAsia="Times New Roman" w:hAnsi="Times New Roman" w:cs="Times New Roman"/>
          <w:color w:val="000000"/>
          <w:sz w:val="28"/>
          <w:szCs w:val="28"/>
        </w:rPr>
        <w:t>іпотерапевтичний</w:t>
      </w:r>
      <w:proofErr w:type="spellEnd"/>
      <w:r w:rsidRPr="00F44395">
        <w:rPr>
          <w:rFonts w:ascii="Times New Roman" w:eastAsia="Times New Roman" w:hAnsi="Times New Roman" w:cs="Times New Roman"/>
          <w:color w:val="000000"/>
          <w:sz w:val="28"/>
          <w:szCs w:val="28"/>
        </w:rPr>
        <w:t xml:space="preserve"> центр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Ромашка</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та Тетянин Хутір Іпотерапія. Крім того, у Чернівцях є клуб верхової їзди </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Прованс</w:t>
      </w:r>
      <w:r>
        <w:rPr>
          <w:rFonts w:ascii="Times New Roman" w:eastAsia="Times New Roman" w:hAnsi="Times New Roman" w:cs="Times New Roman"/>
          <w:color w:val="000000"/>
          <w:sz w:val="28"/>
          <w:szCs w:val="28"/>
        </w:rPr>
        <w:t>»</w:t>
      </w:r>
      <w:r w:rsidRPr="00F44395">
        <w:rPr>
          <w:rFonts w:ascii="Times New Roman" w:eastAsia="Times New Roman" w:hAnsi="Times New Roman" w:cs="Times New Roman"/>
          <w:color w:val="000000"/>
          <w:sz w:val="28"/>
          <w:szCs w:val="28"/>
        </w:rPr>
        <w:t xml:space="preserve">, а в с. Великий </w:t>
      </w:r>
      <w:proofErr w:type="spellStart"/>
      <w:r w:rsidRPr="00F44395">
        <w:rPr>
          <w:rFonts w:ascii="Times New Roman" w:eastAsia="Times New Roman" w:hAnsi="Times New Roman" w:cs="Times New Roman"/>
          <w:color w:val="000000"/>
          <w:sz w:val="28"/>
          <w:szCs w:val="28"/>
        </w:rPr>
        <w:t>Кучурів</w:t>
      </w:r>
      <w:proofErr w:type="spellEnd"/>
      <w:r w:rsidRPr="00F44395">
        <w:rPr>
          <w:rFonts w:ascii="Times New Roman" w:eastAsia="Times New Roman" w:hAnsi="Times New Roman" w:cs="Times New Roman"/>
          <w:color w:val="000000"/>
          <w:sz w:val="28"/>
          <w:szCs w:val="28"/>
        </w:rPr>
        <w:t xml:space="preserve"> розташований </w:t>
      </w:r>
      <w:proofErr w:type="spellStart"/>
      <w:r w:rsidRPr="00F44395">
        <w:rPr>
          <w:rFonts w:ascii="Times New Roman" w:eastAsia="Times New Roman" w:hAnsi="Times New Roman" w:cs="Times New Roman"/>
          <w:color w:val="000000"/>
          <w:sz w:val="28"/>
          <w:szCs w:val="28"/>
        </w:rPr>
        <w:t>elizium_cv</w:t>
      </w:r>
      <w:proofErr w:type="spellEnd"/>
      <w:r w:rsidRPr="00F44395">
        <w:rPr>
          <w:rFonts w:ascii="Times New Roman" w:eastAsia="Times New Roman" w:hAnsi="Times New Roman" w:cs="Times New Roman"/>
          <w:color w:val="000000"/>
          <w:sz w:val="28"/>
          <w:szCs w:val="28"/>
        </w:rPr>
        <w:t>, який також пропонує іпотерапію та кінні прогулянки</w:t>
      </w:r>
      <w:r>
        <w:rPr>
          <w:rFonts w:ascii="Times New Roman" w:eastAsia="Times New Roman" w:hAnsi="Times New Roman" w:cs="Times New Roman"/>
          <w:color w:val="000000"/>
          <w:sz w:val="28"/>
          <w:szCs w:val="28"/>
        </w:rPr>
        <w:t>.</w:t>
      </w:r>
    </w:p>
    <w:p w14:paraId="0C118182" w14:textId="47D7AD6D" w:rsidR="00725C46" w:rsidRPr="00FF7FC1" w:rsidRDefault="00725C46" w:rsidP="00D27650">
      <w:pPr>
        <w:spacing w:after="0" w:line="360" w:lineRule="auto"/>
        <w:ind w:firstLine="709"/>
        <w:jc w:val="both"/>
        <w:rPr>
          <w:rFonts w:ascii="Times New Roman" w:eastAsia="Times New Roman" w:hAnsi="Times New Roman" w:cs="Times New Roman"/>
          <w:color w:val="000000"/>
          <w:sz w:val="28"/>
          <w:szCs w:val="28"/>
        </w:rPr>
      </w:pPr>
    </w:p>
    <w:p w14:paraId="13A2E8F0" w14:textId="2FC1DB53" w:rsidR="00D65DBC" w:rsidRDefault="00D65D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9DAEE89" w14:textId="27A036A6" w:rsidR="00D65DBC" w:rsidRDefault="00D65DBC" w:rsidP="00D65DBC">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3. </w:t>
      </w:r>
      <w:r w:rsidR="009D2E3C">
        <w:rPr>
          <w:rFonts w:ascii="Times New Roman" w:eastAsia="Times New Roman" w:hAnsi="Times New Roman" w:cs="Times New Roman"/>
          <w:b/>
          <w:bCs/>
          <w:color w:val="000000"/>
          <w:sz w:val="28"/>
          <w:szCs w:val="28"/>
        </w:rPr>
        <w:t>ПЕРСПЕКТИВИ ВПРОВАДЖЕННЯ ІПОТЕРАПІЇ У РЕКРЕАЦІЙНИХ ЗАКЛАДАХ ЗАХІДНИХ ОБЛАСТЕЙ УКРАЇНИ</w:t>
      </w:r>
    </w:p>
    <w:p w14:paraId="0C6F0336" w14:textId="02715D35" w:rsidR="00D65DBC" w:rsidRDefault="00D65DBC" w:rsidP="00C92BD3">
      <w:pPr>
        <w:pStyle w:val="a6"/>
        <w:spacing w:after="0" w:line="360" w:lineRule="auto"/>
        <w:ind w:left="0"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3.1. </w:t>
      </w:r>
      <w:r w:rsidR="009D2E3C" w:rsidRPr="009D2E3C">
        <w:rPr>
          <w:rFonts w:ascii="Times New Roman" w:eastAsia="Times New Roman" w:hAnsi="Times New Roman" w:cs="Times New Roman"/>
          <w:b/>
          <w:bCs/>
          <w:color w:val="000000"/>
          <w:sz w:val="28"/>
          <w:szCs w:val="28"/>
        </w:rPr>
        <w:t>Розробка та реалізація програм підтримки іпотерапії</w:t>
      </w:r>
    </w:p>
    <w:p w14:paraId="60E8971C" w14:textId="6880BB6E" w:rsidR="00C65A25" w:rsidRPr="00C65A25" w:rsidRDefault="00C65A25" w:rsidP="00C65A25">
      <w:pPr>
        <w:pStyle w:val="a6"/>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Розробка та реалізація програми підтримки іпотерапії вимагає уважного планування та організаційних зусиль. Ось кілька кроків, які можуть бути включені в процес розробки та реалізації такої програми</w:t>
      </w:r>
      <w:r w:rsidR="00F44BC6">
        <w:rPr>
          <w:rFonts w:ascii="Times New Roman" w:eastAsia="Times New Roman" w:hAnsi="Times New Roman" w:cs="Times New Roman"/>
          <w:color w:val="000000"/>
          <w:sz w:val="28"/>
          <w:szCs w:val="28"/>
        </w:rPr>
        <w:t xml:space="preserve"> [</w:t>
      </w:r>
      <w:r w:rsidR="003821B2">
        <w:rPr>
          <w:rFonts w:ascii="Times New Roman" w:eastAsia="Times New Roman" w:hAnsi="Times New Roman" w:cs="Times New Roman"/>
          <w:color w:val="000000"/>
          <w:sz w:val="28"/>
          <w:szCs w:val="28"/>
        </w:rPr>
        <w:t>2</w:t>
      </w:r>
      <w:r w:rsidR="00F44BC6">
        <w:rPr>
          <w:rFonts w:ascii="Times New Roman" w:eastAsia="Times New Roman" w:hAnsi="Times New Roman" w:cs="Times New Roman"/>
          <w:color w:val="000000"/>
          <w:sz w:val="28"/>
          <w:szCs w:val="28"/>
        </w:rPr>
        <w:t>]</w:t>
      </w:r>
      <w:r w:rsidRPr="00C65A25">
        <w:rPr>
          <w:rFonts w:ascii="Times New Roman" w:eastAsia="Times New Roman" w:hAnsi="Times New Roman" w:cs="Times New Roman"/>
          <w:color w:val="000000"/>
          <w:sz w:val="28"/>
          <w:szCs w:val="28"/>
        </w:rPr>
        <w:t>:</w:t>
      </w:r>
    </w:p>
    <w:p w14:paraId="09115263" w14:textId="6AA8DA02"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Аналіз потреб: </w:t>
      </w:r>
      <w:r>
        <w:rPr>
          <w:rFonts w:ascii="Times New Roman" w:eastAsia="Times New Roman" w:hAnsi="Times New Roman" w:cs="Times New Roman"/>
          <w:color w:val="000000"/>
          <w:sz w:val="28"/>
          <w:szCs w:val="28"/>
        </w:rPr>
        <w:t>п</w:t>
      </w:r>
      <w:r w:rsidRPr="00C65A25">
        <w:rPr>
          <w:rFonts w:ascii="Times New Roman" w:eastAsia="Times New Roman" w:hAnsi="Times New Roman" w:cs="Times New Roman"/>
          <w:color w:val="000000"/>
          <w:sz w:val="28"/>
          <w:szCs w:val="28"/>
        </w:rPr>
        <w:t>роведіть дослідження та зробіть оцінку потреб у іпотерапії в вашому регіоні. Визначте групи людей, які можуть вигідно скористатися цим видом терапії, такі як діти з обмеженими можливостями, ветерани, люди з психічними розладами тощо.</w:t>
      </w:r>
    </w:p>
    <w:p w14:paraId="6094C589" w14:textId="3C252EBA"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Пошук партнерів: </w:t>
      </w:r>
      <w:r>
        <w:rPr>
          <w:rFonts w:ascii="Times New Roman" w:eastAsia="Times New Roman" w:hAnsi="Times New Roman" w:cs="Times New Roman"/>
          <w:color w:val="000000"/>
          <w:sz w:val="28"/>
          <w:szCs w:val="28"/>
        </w:rPr>
        <w:t>з</w:t>
      </w:r>
      <w:r w:rsidRPr="00C65A25">
        <w:rPr>
          <w:rFonts w:ascii="Times New Roman" w:eastAsia="Times New Roman" w:hAnsi="Times New Roman" w:cs="Times New Roman"/>
          <w:color w:val="000000"/>
          <w:sz w:val="28"/>
          <w:szCs w:val="28"/>
        </w:rPr>
        <w:t>'ясуйте чи є в районі рекреаційні заклади або стайні, які мають досвід у проведенні іпотерапії. Встановіть зв'язок з такими організаціями та вирішіть питання щодо співпраці та доступу до їхніх послуг.</w:t>
      </w:r>
    </w:p>
    <w:p w14:paraId="2B1D5A78" w14:textId="75D92869"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Планування програми: </w:t>
      </w:r>
      <w:r>
        <w:rPr>
          <w:rFonts w:ascii="Times New Roman" w:eastAsia="Times New Roman" w:hAnsi="Times New Roman" w:cs="Times New Roman"/>
          <w:color w:val="000000"/>
          <w:sz w:val="28"/>
          <w:szCs w:val="28"/>
        </w:rPr>
        <w:t>р</w:t>
      </w:r>
      <w:r w:rsidRPr="00C65A25">
        <w:rPr>
          <w:rFonts w:ascii="Times New Roman" w:eastAsia="Times New Roman" w:hAnsi="Times New Roman" w:cs="Times New Roman"/>
          <w:color w:val="000000"/>
          <w:sz w:val="28"/>
          <w:szCs w:val="28"/>
        </w:rPr>
        <w:t>озробіть детальний план програми підтримки іпотерапії. Визначте цілі, об'єктиви та вимоги до учасників. Врахуйте ресурси, які будуть потрібні, такі як коні, фахівці, тренери, обладнання та інші матеріали.</w:t>
      </w:r>
    </w:p>
    <w:p w14:paraId="21D1803F" w14:textId="5C5B6066"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Тренування фахівців: </w:t>
      </w:r>
      <w:r>
        <w:rPr>
          <w:rFonts w:ascii="Times New Roman" w:eastAsia="Times New Roman" w:hAnsi="Times New Roman" w:cs="Times New Roman"/>
          <w:color w:val="000000"/>
          <w:sz w:val="28"/>
          <w:szCs w:val="28"/>
        </w:rPr>
        <w:t>з</w:t>
      </w:r>
      <w:r w:rsidRPr="00C65A25">
        <w:rPr>
          <w:rFonts w:ascii="Times New Roman" w:eastAsia="Times New Roman" w:hAnsi="Times New Roman" w:cs="Times New Roman"/>
          <w:color w:val="000000"/>
          <w:sz w:val="28"/>
          <w:szCs w:val="28"/>
        </w:rPr>
        <w:t xml:space="preserve">абезпечте підготовку та навчання фахівців, які будуть працювати з програмою іпотерапії. Це можуть бути </w:t>
      </w:r>
      <w:proofErr w:type="spellStart"/>
      <w:r w:rsidRPr="00C65A25">
        <w:rPr>
          <w:rFonts w:ascii="Times New Roman" w:eastAsia="Times New Roman" w:hAnsi="Times New Roman" w:cs="Times New Roman"/>
          <w:color w:val="000000"/>
          <w:sz w:val="28"/>
          <w:szCs w:val="28"/>
        </w:rPr>
        <w:t>іпотерапевти</w:t>
      </w:r>
      <w:proofErr w:type="spellEnd"/>
      <w:r w:rsidRPr="00C65A25">
        <w:rPr>
          <w:rFonts w:ascii="Times New Roman" w:eastAsia="Times New Roman" w:hAnsi="Times New Roman" w:cs="Times New Roman"/>
          <w:color w:val="000000"/>
          <w:sz w:val="28"/>
          <w:szCs w:val="28"/>
        </w:rPr>
        <w:t>, тренери коней та інші спеціалісти, які мають досвід у цій галузі.</w:t>
      </w:r>
    </w:p>
    <w:p w14:paraId="232369A5" w14:textId="220D25C8"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Реклама та поширення інформації: </w:t>
      </w:r>
      <w:r>
        <w:rPr>
          <w:rFonts w:ascii="Times New Roman" w:eastAsia="Times New Roman" w:hAnsi="Times New Roman" w:cs="Times New Roman"/>
          <w:color w:val="000000"/>
          <w:sz w:val="28"/>
          <w:szCs w:val="28"/>
        </w:rPr>
        <w:t>з</w:t>
      </w:r>
      <w:r w:rsidRPr="00C65A25">
        <w:rPr>
          <w:rFonts w:ascii="Times New Roman" w:eastAsia="Times New Roman" w:hAnsi="Times New Roman" w:cs="Times New Roman"/>
          <w:color w:val="000000"/>
          <w:sz w:val="28"/>
          <w:szCs w:val="28"/>
        </w:rPr>
        <w:t>алучіть громадськість до своєї програми через рекламу, веб-сайти, соціальні мережі та інші канали комунікації. Розповідайте про переваги іпотерапії та як вона може допомогти людям.</w:t>
      </w:r>
    </w:p>
    <w:p w14:paraId="76E019A1" w14:textId="62286866"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Моніторинг та оцінка: </w:t>
      </w:r>
      <w:r>
        <w:rPr>
          <w:rFonts w:ascii="Times New Roman" w:eastAsia="Times New Roman" w:hAnsi="Times New Roman" w:cs="Times New Roman"/>
          <w:color w:val="000000"/>
          <w:sz w:val="28"/>
          <w:szCs w:val="28"/>
        </w:rPr>
        <w:t>в</w:t>
      </w:r>
      <w:r w:rsidRPr="00C65A25">
        <w:rPr>
          <w:rFonts w:ascii="Times New Roman" w:eastAsia="Times New Roman" w:hAnsi="Times New Roman" w:cs="Times New Roman"/>
          <w:color w:val="000000"/>
          <w:sz w:val="28"/>
          <w:szCs w:val="28"/>
        </w:rPr>
        <w:t>становіть систему моніторингу та оцінки результатів програми. Слідкуйте за прогресом учасників, збирайте фідбек та враховуйте його при вдосконаленні програми.</w:t>
      </w:r>
    </w:p>
    <w:p w14:paraId="11F62113" w14:textId="00BA2D2B"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lastRenderedPageBreak/>
        <w:t xml:space="preserve">Фінансування: </w:t>
      </w:r>
      <w:r>
        <w:rPr>
          <w:rFonts w:ascii="Times New Roman" w:eastAsia="Times New Roman" w:hAnsi="Times New Roman" w:cs="Times New Roman"/>
          <w:color w:val="000000"/>
          <w:sz w:val="28"/>
          <w:szCs w:val="28"/>
        </w:rPr>
        <w:t>з</w:t>
      </w:r>
      <w:r w:rsidRPr="00C65A25">
        <w:rPr>
          <w:rFonts w:ascii="Times New Roman" w:eastAsia="Times New Roman" w:hAnsi="Times New Roman" w:cs="Times New Roman"/>
          <w:color w:val="000000"/>
          <w:sz w:val="28"/>
          <w:szCs w:val="28"/>
        </w:rPr>
        <w:t>абезпечте фінансування для здійснення програми, звертаючись до потенційних спонсорів, донорів, грантових організацій та громадських фондів.</w:t>
      </w:r>
    </w:p>
    <w:p w14:paraId="0CABC13D" w14:textId="1B41F7D5" w:rsidR="00C65A25" w:rsidRPr="00C65A25" w:rsidRDefault="00C65A25" w:rsidP="00592832">
      <w:pPr>
        <w:pStyle w:val="a6"/>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Підтримка учасників: </w:t>
      </w:r>
      <w:r>
        <w:rPr>
          <w:rFonts w:ascii="Times New Roman" w:eastAsia="Times New Roman" w:hAnsi="Times New Roman" w:cs="Times New Roman"/>
          <w:color w:val="000000"/>
          <w:sz w:val="28"/>
          <w:szCs w:val="28"/>
        </w:rPr>
        <w:t>з</w:t>
      </w:r>
      <w:r w:rsidRPr="00C65A25">
        <w:rPr>
          <w:rFonts w:ascii="Times New Roman" w:eastAsia="Times New Roman" w:hAnsi="Times New Roman" w:cs="Times New Roman"/>
          <w:color w:val="000000"/>
          <w:sz w:val="28"/>
          <w:szCs w:val="28"/>
        </w:rPr>
        <w:t>абезпечте підтримку та допомогу учасникам програми. Визначте механізми для надання консультацій, психологічної підтримки та іншої необхідної допомоги.</w:t>
      </w:r>
    </w:p>
    <w:p w14:paraId="29175A06" w14:textId="626A2B75" w:rsidR="00C65A25" w:rsidRPr="00134A33" w:rsidRDefault="00C65A25" w:rsidP="00C65A25">
      <w:pPr>
        <w:pStyle w:val="a6"/>
        <w:spacing w:after="0" w:line="360" w:lineRule="auto"/>
        <w:ind w:left="0" w:firstLine="709"/>
        <w:jc w:val="both"/>
        <w:rPr>
          <w:rFonts w:ascii="Times New Roman" w:eastAsia="Times New Roman" w:hAnsi="Times New Roman" w:cs="Times New Roman"/>
          <w:color w:val="000000"/>
          <w:sz w:val="28"/>
          <w:szCs w:val="28"/>
        </w:rPr>
      </w:pPr>
      <w:r w:rsidRPr="00C65A25">
        <w:rPr>
          <w:rFonts w:ascii="Times New Roman" w:eastAsia="Times New Roman" w:hAnsi="Times New Roman" w:cs="Times New Roman"/>
          <w:color w:val="000000"/>
          <w:sz w:val="28"/>
          <w:szCs w:val="28"/>
        </w:rPr>
        <w:t xml:space="preserve">Процес розробки та реалізації програми підтримки іпотерапії є складним і вимагає співпраці з різними стейкхолдерами. Врахуйте потреби та можливості свого регіону, залучайте експертів та ресурси, інформуйте та підтримуйте учасників програми, щоб забезпечити успішну реалізацію </w:t>
      </w:r>
      <w:proofErr w:type="spellStart"/>
      <w:r w:rsidRPr="00C65A25">
        <w:rPr>
          <w:rFonts w:ascii="Times New Roman" w:eastAsia="Times New Roman" w:hAnsi="Times New Roman" w:cs="Times New Roman"/>
          <w:color w:val="000000"/>
          <w:sz w:val="28"/>
          <w:szCs w:val="28"/>
        </w:rPr>
        <w:t>іпотерапевтичної</w:t>
      </w:r>
      <w:proofErr w:type="spellEnd"/>
      <w:r w:rsidRPr="00C65A25">
        <w:rPr>
          <w:rFonts w:ascii="Times New Roman" w:eastAsia="Times New Roman" w:hAnsi="Times New Roman" w:cs="Times New Roman"/>
          <w:color w:val="000000"/>
          <w:sz w:val="28"/>
          <w:szCs w:val="28"/>
        </w:rPr>
        <w:t xml:space="preserve"> програми підтримки.</w:t>
      </w:r>
    </w:p>
    <w:p w14:paraId="7AF9A6C1" w14:textId="3143A44E" w:rsidR="00134A33"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Програма підтримки іпотерапії для західних областей України:</w:t>
      </w:r>
    </w:p>
    <w:p w14:paraId="0B0315DD" w14:textId="5432E416"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Назва програми: «Конюшня зцілення: розвиток іпотерапії для регіону»</w:t>
      </w:r>
    </w:p>
    <w:p w14:paraId="39678696" w14:textId="68CAD9BE"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Ціль програми: Посилити доступ до іпотерапії для населення західних областей України та забезпечити фізичне та психологічне благополуччя учасників.</w:t>
      </w:r>
    </w:p>
    <w:p w14:paraId="49103CC4" w14:textId="16F86098"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Етапи програми:</w:t>
      </w:r>
    </w:p>
    <w:p w14:paraId="519E68DB" w14:textId="4F86DCAB"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Аналіз потреб та ресурсів:</w:t>
      </w:r>
    </w:p>
    <w:p w14:paraId="6F1BDC57" w14:textId="5BD401AB"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Визначення демографічних, соціальних та медичних характеристик населення регіону.</w:t>
      </w:r>
    </w:p>
    <w:p w14:paraId="6F50E532" w14:textId="064BFB1D"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Оцінка наявних рекреаційних закладів та конюшень з можливістю іпотерапії.</w:t>
      </w:r>
    </w:p>
    <w:p w14:paraId="2BED2881" w14:textId="28D977B1"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Встановлення співпраці з партнерами, включаючи конюшні, медичні установи, громадські організації та донорські організації.</w:t>
      </w:r>
    </w:p>
    <w:p w14:paraId="39D191D9" w14:textId="1BF3ADFD"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Розробка інфраструктури:</w:t>
      </w:r>
    </w:p>
    <w:p w14:paraId="14CE26F9" w14:textId="3DD4C15B"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Забезпечення необхідного обладнання та інфраструктури для проведення іпотерапії.</w:t>
      </w:r>
    </w:p>
    <w:p w14:paraId="260A85AB" w14:textId="47FF8952"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Створення спеціальних зон для безпеки учасників та коней.</w:t>
      </w:r>
    </w:p>
    <w:p w14:paraId="3143D84C" w14:textId="444B3695"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lastRenderedPageBreak/>
        <w:t>Забезпечення доступу для людей з обмеженою рухливістю та врахування їх потреб.</w:t>
      </w:r>
    </w:p>
    <w:p w14:paraId="1479DB2E" w14:textId="1E4BF7B4"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Підготовка фахівців:</w:t>
      </w:r>
    </w:p>
    <w:p w14:paraId="0FC8C69E" w14:textId="2DCC5E1B"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 xml:space="preserve">Навчання </w:t>
      </w:r>
      <w:proofErr w:type="spellStart"/>
      <w:r w:rsidRPr="003074C8">
        <w:rPr>
          <w:rFonts w:ascii="Times New Roman" w:eastAsia="Times New Roman" w:hAnsi="Times New Roman" w:cs="Times New Roman"/>
          <w:color w:val="000000"/>
          <w:sz w:val="28"/>
          <w:szCs w:val="28"/>
        </w:rPr>
        <w:t>іпотерапевтів</w:t>
      </w:r>
      <w:proofErr w:type="spellEnd"/>
      <w:r w:rsidRPr="003074C8">
        <w:rPr>
          <w:rFonts w:ascii="Times New Roman" w:eastAsia="Times New Roman" w:hAnsi="Times New Roman" w:cs="Times New Roman"/>
          <w:color w:val="000000"/>
          <w:sz w:val="28"/>
          <w:szCs w:val="28"/>
        </w:rPr>
        <w:t xml:space="preserve"> та тренерів з основ іпотерапії, </w:t>
      </w:r>
      <w:proofErr w:type="spellStart"/>
      <w:r w:rsidRPr="003074C8">
        <w:rPr>
          <w:rFonts w:ascii="Times New Roman" w:eastAsia="Times New Roman" w:hAnsi="Times New Roman" w:cs="Times New Roman"/>
          <w:color w:val="000000"/>
          <w:sz w:val="28"/>
          <w:szCs w:val="28"/>
        </w:rPr>
        <w:t>коневодства</w:t>
      </w:r>
      <w:proofErr w:type="spellEnd"/>
      <w:r w:rsidRPr="003074C8">
        <w:rPr>
          <w:rFonts w:ascii="Times New Roman" w:eastAsia="Times New Roman" w:hAnsi="Times New Roman" w:cs="Times New Roman"/>
          <w:color w:val="000000"/>
          <w:sz w:val="28"/>
          <w:szCs w:val="28"/>
        </w:rPr>
        <w:t>, безпеки та етики.</w:t>
      </w:r>
    </w:p>
    <w:p w14:paraId="14430B80" w14:textId="4F5FD706"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 xml:space="preserve">Організація курсів підвищення кваліфікації для фахівців з медичної та психологічної сфери, які працюють з </w:t>
      </w:r>
      <w:proofErr w:type="spellStart"/>
      <w:r w:rsidRPr="003074C8">
        <w:rPr>
          <w:rFonts w:ascii="Times New Roman" w:eastAsia="Times New Roman" w:hAnsi="Times New Roman" w:cs="Times New Roman"/>
          <w:color w:val="000000"/>
          <w:sz w:val="28"/>
          <w:szCs w:val="28"/>
        </w:rPr>
        <w:t>іпотерапією</w:t>
      </w:r>
      <w:proofErr w:type="spellEnd"/>
      <w:r w:rsidRPr="003074C8">
        <w:rPr>
          <w:rFonts w:ascii="Times New Roman" w:eastAsia="Times New Roman" w:hAnsi="Times New Roman" w:cs="Times New Roman"/>
          <w:color w:val="000000"/>
          <w:sz w:val="28"/>
          <w:szCs w:val="28"/>
        </w:rPr>
        <w:t>.</w:t>
      </w:r>
    </w:p>
    <w:p w14:paraId="2AC8F219" w14:textId="2446CDB9"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Розробка індивідуальних програм:</w:t>
      </w:r>
    </w:p>
    <w:p w14:paraId="17E38B79" w14:textId="603C130C"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Визначення потреб кожного учасника програми на основі консультацій з медичними та психологічними фахівцями.</w:t>
      </w:r>
    </w:p>
    <w:p w14:paraId="7BB39D88" w14:textId="15D2344B"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Розробка індивідуальних планів терапії з урахуванням фізичних можливостей та цілей кожного учасника.</w:t>
      </w:r>
    </w:p>
    <w:p w14:paraId="3C2CEFB2" w14:textId="32A3BB65"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Реклама та поширення інформації:</w:t>
      </w:r>
    </w:p>
    <w:p w14:paraId="0E4FCDBE" w14:textId="3B6D6E88"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Створення інформаційної кампанії для просування іпотерапії та популяризації програми.</w:t>
      </w:r>
    </w:p>
    <w:p w14:paraId="70363643" w14:textId="3BE768FD"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Розміщення інформації на веб-сайтах, соціальних мережах та в місцевих ЗМІ.</w:t>
      </w:r>
    </w:p>
    <w:p w14:paraId="37B378F1" w14:textId="795FA701"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Організація презентацій та інформаційних заходів для громадськості та потенційних учасників.</w:t>
      </w:r>
    </w:p>
    <w:p w14:paraId="6596C0C8" w14:textId="540E3661"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Моніторинг та оцінка:</w:t>
      </w:r>
    </w:p>
    <w:p w14:paraId="6BC36B18" w14:textId="7234B94E"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Систематичний моніторинг прогресу учасників програми та оцінка їхнього фізичного та психологічного стану.</w:t>
      </w:r>
    </w:p>
    <w:p w14:paraId="6BB5C937" w14:textId="7455F1AA"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Збір фідбеку від учасників та здійснення корекцій для поліпшення програми.</w:t>
      </w:r>
    </w:p>
    <w:p w14:paraId="2024F761" w14:textId="3518B47A" w:rsidR="003074C8" w:rsidRPr="003074C8" w:rsidRDefault="003074C8" w:rsidP="00592832">
      <w:pPr>
        <w:pStyle w:val="a6"/>
        <w:numPr>
          <w:ilvl w:val="0"/>
          <w:numId w:val="13"/>
        </w:numPr>
        <w:spacing w:after="0" w:line="360" w:lineRule="auto"/>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Фінансування:</w:t>
      </w:r>
    </w:p>
    <w:p w14:paraId="33740B25" w14:textId="5A7242B4"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Пошук донорів та грантових організацій, які підтримують іпотерапію та реабілітацію.</w:t>
      </w:r>
    </w:p>
    <w:p w14:paraId="6C75D804" w14:textId="2EAC8497"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Розробка проектів для отримання фінансової підтримки та залучення спонсорів.</w:t>
      </w:r>
    </w:p>
    <w:p w14:paraId="2B6763FB" w14:textId="0CFE4B52" w:rsidR="003074C8" w:rsidRP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lastRenderedPageBreak/>
        <w:t>Це лише загальний приклад програми підтримки іпотерапії для західних областей України. Конкретні заходи та етапи програми можуть варіюватися залежно від потреб та можливостей кожного регіону. Важливо планувати та реалізовувати програму з урахуванням місцевих контекстів, ресурсів та потреб населення.</w:t>
      </w:r>
    </w:p>
    <w:p w14:paraId="129C3D77" w14:textId="51E56A41" w:rsidR="003074C8" w:rsidRPr="003074C8" w:rsidRDefault="003074C8" w:rsidP="003074C8">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В Івано-Франківській області програма підтримки іпотерапії може бути реалізована за допомогою наступних кроків:</w:t>
      </w:r>
    </w:p>
    <w:p w14:paraId="692A2524" w14:textId="5F94CD23"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 xml:space="preserve">Аналіз потреб та ресурсів: провести дослідження, щоб визначити попит на іпотерапію в області, враховуючи потенційні групи, такі як діти з особливими потребами, ветерани, люди з психічними розладами та інші. Оцінити наявні рекреаційні заклади та конюшні, які можуть бути залучені до програми (наприклад, </w:t>
      </w:r>
      <w:r>
        <w:rPr>
          <w:rFonts w:ascii="Times New Roman" w:eastAsia="Times New Roman" w:hAnsi="Times New Roman" w:cs="Times New Roman"/>
          <w:color w:val="000000"/>
          <w:sz w:val="28"/>
          <w:szCs w:val="28"/>
        </w:rPr>
        <w:t>кінно-спортивний клуб «Лідер»</w:t>
      </w:r>
      <w:r w:rsidRPr="003074C8">
        <w:rPr>
          <w:rFonts w:ascii="Times New Roman" w:eastAsia="Times New Roman" w:hAnsi="Times New Roman" w:cs="Times New Roman"/>
          <w:color w:val="000000"/>
          <w:sz w:val="28"/>
          <w:szCs w:val="28"/>
        </w:rPr>
        <w:t>).</w:t>
      </w:r>
    </w:p>
    <w:p w14:paraId="44A2193B" w14:textId="6123E9C9"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Партнерство з рекреаційними закладами та конюшнями: Залучити рекреаційні заклади та конюшні в області до співпраці. Встановити контакт з власниками або управліннями цих закладів, обговорити можливості співпраці та використання їхніх послуг для проведення іпотерапії.</w:t>
      </w:r>
    </w:p>
    <w:p w14:paraId="39CC9D1C" w14:textId="7F21448D"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Розвиток інфраструктури: Забезпечити необхідне обладнання та інфраструктуру для проведення іпотерапії. Створити безпечні зони для учасників та коней. Врахувати потреби людей з обмеженою рухливістю та забезпечити доступність послуг для них.</w:t>
      </w:r>
    </w:p>
    <w:p w14:paraId="3A4FCEE8" w14:textId="5A58A751"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 xml:space="preserve">Підготовка фахівців: Навчати </w:t>
      </w:r>
      <w:proofErr w:type="spellStart"/>
      <w:r w:rsidRPr="003074C8">
        <w:rPr>
          <w:rFonts w:ascii="Times New Roman" w:eastAsia="Times New Roman" w:hAnsi="Times New Roman" w:cs="Times New Roman"/>
          <w:color w:val="000000"/>
          <w:sz w:val="28"/>
          <w:szCs w:val="28"/>
        </w:rPr>
        <w:t>іпотерапевтів</w:t>
      </w:r>
      <w:proofErr w:type="spellEnd"/>
      <w:r w:rsidRPr="003074C8">
        <w:rPr>
          <w:rFonts w:ascii="Times New Roman" w:eastAsia="Times New Roman" w:hAnsi="Times New Roman" w:cs="Times New Roman"/>
          <w:color w:val="000000"/>
          <w:sz w:val="28"/>
          <w:szCs w:val="28"/>
        </w:rPr>
        <w:t xml:space="preserve"> та тренерів з основ іпотерапії, </w:t>
      </w:r>
      <w:proofErr w:type="spellStart"/>
      <w:r w:rsidRPr="003074C8">
        <w:rPr>
          <w:rFonts w:ascii="Times New Roman" w:eastAsia="Times New Roman" w:hAnsi="Times New Roman" w:cs="Times New Roman"/>
          <w:color w:val="000000"/>
          <w:sz w:val="28"/>
          <w:szCs w:val="28"/>
        </w:rPr>
        <w:t>коневодства</w:t>
      </w:r>
      <w:proofErr w:type="spellEnd"/>
      <w:r w:rsidRPr="003074C8">
        <w:rPr>
          <w:rFonts w:ascii="Times New Roman" w:eastAsia="Times New Roman" w:hAnsi="Times New Roman" w:cs="Times New Roman"/>
          <w:color w:val="000000"/>
          <w:sz w:val="28"/>
          <w:szCs w:val="28"/>
        </w:rPr>
        <w:t xml:space="preserve">, безпеки та етики. Організувати курси підвищення кваліфікації для медичних та психологічних фахівців, які бажають працювати з </w:t>
      </w:r>
      <w:proofErr w:type="spellStart"/>
      <w:r w:rsidRPr="003074C8">
        <w:rPr>
          <w:rFonts w:ascii="Times New Roman" w:eastAsia="Times New Roman" w:hAnsi="Times New Roman" w:cs="Times New Roman"/>
          <w:color w:val="000000"/>
          <w:sz w:val="28"/>
          <w:szCs w:val="28"/>
        </w:rPr>
        <w:t>іпотерапією</w:t>
      </w:r>
      <w:proofErr w:type="spellEnd"/>
      <w:r w:rsidRPr="003074C8">
        <w:rPr>
          <w:rFonts w:ascii="Times New Roman" w:eastAsia="Times New Roman" w:hAnsi="Times New Roman" w:cs="Times New Roman"/>
          <w:color w:val="000000"/>
          <w:sz w:val="28"/>
          <w:szCs w:val="28"/>
        </w:rPr>
        <w:t>.</w:t>
      </w:r>
    </w:p>
    <w:p w14:paraId="1617A44C" w14:textId="4B743B8B"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Розробка індивідуальних програм: Розробити індивідуальні плани терапії для кожного учасника на основі консультацій з медичними та психологічними фахівцями. Врахувати фізичні можливості та потреби кожного учасника.</w:t>
      </w:r>
    </w:p>
    <w:p w14:paraId="451D1F49" w14:textId="6990C467"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lastRenderedPageBreak/>
        <w:t>Реклама та поширення інформації: Залучити громадськість до програми через рекламу, інформаційні сторінки, соціальні мережі та місцеві ЗМІ. Провести презентації та інформаційні заходи для громадськості та потенційних учасників.</w:t>
      </w:r>
    </w:p>
    <w:p w14:paraId="71CB9070" w14:textId="4420149D"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Моніторинг та оцінка: Здійснювати систематичний моніторинг прогресу учасників програми та оцінку їхнього фізичного та психологічного стану. Збирати фідбек від учасників та внести необхідні корективи для поліпшення програми.</w:t>
      </w:r>
    </w:p>
    <w:p w14:paraId="1DC39298" w14:textId="3EDC0430" w:rsidR="003074C8" w:rsidRPr="003074C8" w:rsidRDefault="003074C8" w:rsidP="00592832">
      <w:pPr>
        <w:pStyle w:val="a6"/>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Фінансування: Шукати донорів, грантові організації та спонсорів, які підтримують іпотерапію та реабілітацію. Розробити проекти для отримання фінансової підтримки.</w:t>
      </w:r>
    </w:p>
    <w:p w14:paraId="19996E7F" w14:textId="19EF52CA" w:rsidR="003074C8" w:rsidRPr="003074C8" w:rsidRDefault="003074C8" w:rsidP="003074C8">
      <w:pPr>
        <w:pStyle w:val="a6"/>
        <w:spacing w:after="0" w:line="360" w:lineRule="auto"/>
        <w:ind w:left="0" w:firstLine="709"/>
        <w:jc w:val="both"/>
        <w:rPr>
          <w:rFonts w:ascii="Times New Roman" w:eastAsia="Times New Roman" w:hAnsi="Times New Roman" w:cs="Times New Roman"/>
          <w:color w:val="000000"/>
          <w:sz w:val="28"/>
          <w:szCs w:val="28"/>
        </w:rPr>
      </w:pPr>
      <w:r w:rsidRPr="003074C8">
        <w:rPr>
          <w:rFonts w:ascii="Times New Roman" w:eastAsia="Times New Roman" w:hAnsi="Times New Roman" w:cs="Times New Roman"/>
          <w:color w:val="000000"/>
          <w:sz w:val="28"/>
          <w:szCs w:val="28"/>
        </w:rPr>
        <w:t xml:space="preserve">Ці кроки можуть бути адаптовані та розширені відповідно до специфіки Івано-Франківської області. Важливо залучати місцеві владні органи, організації громадськості та інших зацікавлених </w:t>
      </w:r>
      <w:proofErr w:type="spellStart"/>
      <w:r w:rsidRPr="003074C8">
        <w:rPr>
          <w:rFonts w:ascii="Times New Roman" w:eastAsia="Times New Roman" w:hAnsi="Times New Roman" w:cs="Times New Roman"/>
          <w:color w:val="000000"/>
          <w:sz w:val="28"/>
          <w:szCs w:val="28"/>
        </w:rPr>
        <w:t>стейкхолдерів</w:t>
      </w:r>
      <w:proofErr w:type="spellEnd"/>
      <w:r w:rsidRPr="003074C8">
        <w:rPr>
          <w:rFonts w:ascii="Times New Roman" w:eastAsia="Times New Roman" w:hAnsi="Times New Roman" w:cs="Times New Roman"/>
          <w:color w:val="000000"/>
          <w:sz w:val="28"/>
          <w:szCs w:val="28"/>
        </w:rPr>
        <w:t xml:space="preserve"> для успішної реалізації програми підтримки іпотерапії в області.</w:t>
      </w:r>
    </w:p>
    <w:p w14:paraId="2ED8290B" w14:textId="77777777" w:rsidR="003074C8" w:rsidRDefault="003074C8" w:rsidP="00C92BD3">
      <w:pPr>
        <w:pStyle w:val="a6"/>
        <w:spacing w:after="0" w:line="360" w:lineRule="auto"/>
        <w:ind w:left="0" w:firstLine="709"/>
        <w:jc w:val="both"/>
        <w:rPr>
          <w:rFonts w:ascii="Times New Roman" w:eastAsia="Times New Roman" w:hAnsi="Times New Roman" w:cs="Times New Roman"/>
          <w:color w:val="000000"/>
          <w:sz w:val="28"/>
          <w:szCs w:val="28"/>
        </w:rPr>
      </w:pPr>
    </w:p>
    <w:p w14:paraId="62DBCCB8" w14:textId="1113F620" w:rsidR="00C92BD3" w:rsidRPr="008A49DA" w:rsidRDefault="00500A04" w:rsidP="008A49DA">
      <w:pPr>
        <w:pStyle w:val="a6"/>
        <w:spacing w:after="0" w:line="360" w:lineRule="auto"/>
        <w:ind w:left="0" w:firstLine="709"/>
        <w:jc w:val="both"/>
        <w:rPr>
          <w:rFonts w:ascii="Times New Roman" w:eastAsia="Times New Roman" w:hAnsi="Times New Roman" w:cs="Times New Roman"/>
          <w:b/>
          <w:bCs/>
          <w:color w:val="000000"/>
          <w:sz w:val="28"/>
          <w:szCs w:val="28"/>
        </w:rPr>
      </w:pPr>
      <w:r w:rsidRPr="00C92BD3">
        <w:rPr>
          <w:rFonts w:ascii="Times New Roman" w:eastAsia="Times New Roman" w:hAnsi="Times New Roman" w:cs="Times New Roman"/>
          <w:b/>
          <w:bCs/>
          <w:color w:val="000000"/>
          <w:sz w:val="28"/>
          <w:szCs w:val="28"/>
        </w:rPr>
        <w:t xml:space="preserve">3.2. </w:t>
      </w:r>
      <w:r w:rsidR="009D2E3C" w:rsidRPr="009D2E3C">
        <w:rPr>
          <w:rFonts w:ascii="Times New Roman" w:eastAsia="Times New Roman" w:hAnsi="Times New Roman" w:cs="Times New Roman"/>
          <w:b/>
          <w:bCs/>
          <w:color w:val="000000"/>
          <w:sz w:val="28"/>
          <w:szCs w:val="28"/>
        </w:rPr>
        <w:t>Залучення державної та приватної підтримки для розвитку іпотерапії</w:t>
      </w:r>
    </w:p>
    <w:p w14:paraId="00DFB6D2" w14:textId="0624CBA7" w:rsidR="003E6095"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 xml:space="preserve">Залучення державної підтримки є важливим аспектом для розвитку іпотерапії в Україні. Держава може сприяти розвитку цієї сфери шляхом надання фінансової підтримки, створення сприятливих умов для роботи </w:t>
      </w:r>
      <w:proofErr w:type="spellStart"/>
      <w:r w:rsidRPr="009029CD">
        <w:rPr>
          <w:rFonts w:ascii="Times New Roman" w:eastAsia="Times New Roman" w:hAnsi="Times New Roman" w:cs="Times New Roman"/>
          <w:color w:val="000000"/>
          <w:sz w:val="28"/>
          <w:szCs w:val="28"/>
        </w:rPr>
        <w:t>іпотерапевтичних</w:t>
      </w:r>
      <w:proofErr w:type="spellEnd"/>
      <w:r w:rsidRPr="009029CD">
        <w:rPr>
          <w:rFonts w:ascii="Times New Roman" w:eastAsia="Times New Roman" w:hAnsi="Times New Roman" w:cs="Times New Roman"/>
          <w:color w:val="000000"/>
          <w:sz w:val="28"/>
          <w:szCs w:val="28"/>
        </w:rPr>
        <w:t xml:space="preserve"> центрів та забезпечення необхідних ресурсів.</w:t>
      </w:r>
    </w:p>
    <w:p w14:paraId="4CA582A9" w14:textId="61294027"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 xml:space="preserve">По-перше, держава може виділяти фінансові кошти на створення та покращення інфраструктури </w:t>
      </w:r>
      <w:proofErr w:type="spellStart"/>
      <w:r w:rsidRPr="009029CD">
        <w:rPr>
          <w:rFonts w:ascii="Times New Roman" w:eastAsia="Times New Roman" w:hAnsi="Times New Roman" w:cs="Times New Roman"/>
          <w:color w:val="000000"/>
          <w:sz w:val="28"/>
          <w:szCs w:val="28"/>
        </w:rPr>
        <w:t>іпотерапевтичних</w:t>
      </w:r>
      <w:proofErr w:type="spellEnd"/>
      <w:r w:rsidRPr="009029CD">
        <w:rPr>
          <w:rFonts w:ascii="Times New Roman" w:eastAsia="Times New Roman" w:hAnsi="Times New Roman" w:cs="Times New Roman"/>
          <w:color w:val="000000"/>
          <w:sz w:val="28"/>
          <w:szCs w:val="28"/>
        </w:rPr>
        <w:t xml:space="preserve"> центрів, в закупівлю необхідного обладнання та утримання коней. Це допоможе забезпечити високу якість послуг і доступність іпотерапії для широкого кола людей.</w:t>
      </w:r>
    </w:p>
    <w:p w14:paraId="068F0425" w14:textId="79D1326B"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 xml:space="preserve">По-друге, держава може створювати програми та ініціативи для підтримки професійного розвитку </w:t>
      </w:r>
      <w:proofErr w:type="spellStart"/>
      <w:r w:rsidRPr="009029CD">
        <w:rPr>
          <w:rFonts w:ascii="Times New Roman" w:eastAsia="Times New Roman" w:hAnsi="Times New Roman" w:cs="Times New Roman"/>
          <w:color w:val="000000"/>
          <w:sz w:val="28"/>
          <w:szCs w:val="28"/>
        </w:rPr>
        <w:t>іпотерапевтів</w:t>
      </w:r>
      <w:proofErr w:type="spellEnd"/>
      <w:r w:rsidRPr="009029CD">
        <w:rPr>
          <w:rFonts w:ascii="Times New Roman" w:eastAsia="Times New Roman" w:hAnsi="Times New Roman" w:cs="Times New Roman"/>
          <w:color w:val="000000"/>
          <w:sz w:val="28"/>
          <w:szCs w:val="28"/>
        </w:rPr>
        <w:t xml:space="preserve">. Це може включати надання </w:t>
      </w:r>
      <w:r w:rsidRPr="009029CD">
        <w:rPr>
          <w:rFonts w:ascii="Times New Roman" w:eastAsia="Times New Roman" w:hAnsi="Times New Roman" w:cs="Times New Roman"/>
          <w:color w:val="000000"/>
          <w:sz w:val="28"/>
          <w:szCs w:val="28"/>
        </w:rPr>
        <w:lastRenderedPageBreak/>
        <w:t>грантів для отримання спеціалізованої освіти та підвищення кваліфікації, організацію тренінгів та семінарів з питань іпотерапії.</w:t>
      </w:r>
    </w:p>
    <w:p w14:paraId="69881F37" w14:textId="6A039658"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По-третє, держава може сприяти популяризації іпотерапії шляхом проведення інформаційних кампаній, рекламних заходів та підтримки засобів масової комунікації. Це допоможе підвищити свідомість громадськості про переваги іпотерапії та стимулювати попит на ці послуги.</w:t>
      </w:r>
    </w:p>
    <w:p w14:paraId="26AB9333" w14:textId="3BC686AD"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Залучення державної підтримки для розвитку іпотерапії в Україні допоможе покращити якість життя людей, особливо тих, хто потребує спеціальної підтримки у фізичному та психологічному відношенні. Це також сприятиме розвитку індустрії іпотерапії, створенню нових робочих місць та забезпеченню сталого розвитку цієї галузі в країні.</w:t>
      </w:r>
    </w:p>
    <w:p w14:paraId="4A297031" w14:textId="1FDB4021"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Наводимо таблицю, яка відображає позитивні ефекти від залучення державної підтримки для розвитку іпотерапії (табл.3.1).</w:t>
      </w:r>
    </w:p>
    <w:p w14:paraId="3937FF4E" w14:textId="51030A77" w:rsidR="009029CD" w:rsidRPr="009029CD" w:rsidRDefault="009029CD" w:rsidP="009029CD">
      <w:pPr>
        <w:pStyle w:val="a6"/>
        <w:spacing w:after="0" w:line="360" w:lineRule="auto"/>
        <w:ind w:left="0" w:firstLine="709"/>
        <w:jc w:val="right"/>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Таблиця 3.1</w:t>
      </w:r>
    </w:p>
    <w:p w14:paraId="7CB556C3" w14:textId="47842FB4" w:rsidR="009029CD" w:rsidRDefault="009029CD" w:rsidP="009029CD">
      <w:pPr>
        <w:pStyle w:val="a6"/>
        <w:spacing w:after="0" w:line="360" w:lineRule="auto"/>
        <w:ind w:left="0" w:firstLine="709"/>
        <w:jc w:val="center"/>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Позитивні ефекти від залучення державної підтримки для розвитку іпотерапії</w:t>
      </w:r>
      <w:r>
        <w:rPr>
          <w:rFonts w:ascii="Times New Roman" w:eastAsia="Times New Roman" w:hAnsi="Times New Roman" w:cs="Times New Roman"/>
          <w:color w:val="000000"/>
          <w:sz w:val="28"/>
          <w:szCs w:val="28"/>
        </w:rPr>
        <w:t>*</w:t>
      </w:r>
    </w:p>
    <w:tbl>
      <w:tblPr>
        <w:tblW w:w="8160" w:type="dxa"/>
        <w:tblCellSpacing w:w="15" w:type="dxa"/>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185"/>
        <w:gridCol w:w="5975"/>
      </w:tblGrid>
      <w:tr w:rsidR="009029CD" w:rsidRPr="009029CD" w14:paraId="170E15F4" w14:textId="77777777" w:rsidTr="00D4647C">
        <w:trPr>
          <w:trHeight w:val="282"/>
          <w:tblHeader/>
          <w:tblCellSpacing w:w="15" w:type="dxa"/>
        </w:trPr>
        <w:tc>
          <w:tcPr>
            <w:tcW w:w="2140" w:type="dxa"/>
            <w:shd w:val="clear" w:color="auto" w:fill="F7F7F8"/>
            <w:vAlign w:val="bottom"/>
            <w:hideMark/>
          </w:tcPr>
          <w:p w14:paraId="6CA89271" w14:textId="77777777" w:rsidR="009029CD" w:rsidRPr="009029CD" w:rsidRDefault="009029CD" w:rsidP="009029CD">
            <w:pPr>
              <w:spacing w:after="0" w:line="240" w:lineRule="auto"/>
              <w:jc w:val="both"/>
              <w:rPr>
                <w:rFonts w:ascii="Times New Roman" w:eastAsia="Times New Roman" w:hAnsi="Times New Roman" w:cs="Times New Roman"/>
                <w:b/>
                <w:bCs/>
                <w:sz w:val="24"/>
                <w:szCs w:val="24"/>
              </w:rPr>
            </w:pPr>
            <w:r w:rsidRPr="009029CD">
              <w:rPr>
                <w:rFonts w:ascii="Times New Roman" w:eastAsia="Times New Roman" w:hAnsi="Times New Roman" w:cs="Times New Roman"/>
                <w:b/>
                <w:bCs/>
                <w:sz w:val="24"/>
                <w:szCs w:val="24"/>
              </w:rPr>
              <w:t>Позитивний ефект</w:t>
            </w:r>
          </w:p>
        </w:tc>
        <w:tc>
          <w:tcPr>
            <w:tcW w:w="0" w:type="auto"/>
            <w:shd w:val="clear" w:color="auto" w:fill="F7F7F8"/>
            <w:vAlign w:val="bottom"/>
            <w:hideMark/>
          </w:tcPr>
          <w:p w14:paraId="1A06EF11" w14:textId="77777777" w:rsidR="009029CD" w:rsidRPr="009029CD" w:rsidRDefault="009029CD" w:rsidP="009029CD">
            <w:pPr>
              <w:spacing w:after="0" w:line="240" w:lineRule="auto"/>
              <w:jc w:val="both"/>
              <w:rPr>
                <w:rFonts w:ascii="Times New Roman" w:eastAsia="Times New Roman" w:hAnsi="Times New Roman" w:cs="Times New Roman"/>
                <w:b/>
                <w:bCs/>
                <w:sz w:val="24"/>
                <w:szCs w:val="24"/>
              </w:rPr>
            </w:pPr>
            <w:r w:rsidRPr="009029CD">
              <w:rPr>
                <w:rFonts w:ascii="Times New Roman" w:eastAsia="Times New Roman" w:hAnsi="Times New Roman" w:cs="Times New Roman"/>
                <w:b/>
                <w:bCs/>
                <w:sz w:val="24"/>
                <w:szCs w:val="24"/>
              </w:rPr>
              <w:t>Опис</w:t>
            </w:r>
          </w:p>
        </w:tc>
      </w:tr>
      <w:tr w:rsidR="009029CD" w:rsidRPr="009029CD" w14:paraId="0CC8D9C9" w14:textId="77777777" w:rsidTr="00D4647C">
        <w:trPr>
          <w:trHeight w:val="540"/>
          <w:tblCellSpacing w:w="15" w:type="dxa"/>
        </w:trPr>
        <w:tc>
          <w:tcPr>
            <w:tcW w:w="2140" w:type="dxa"/>
            <w:shd w:val="clear" w:color="auto" w:fill="F7F7F8"/>
            <w:vAlign w:val="bottom"/>
            <w:hideMark/>
          </w:tcPr>
          <w:p w14:paraId="126CDCA7"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Забезпечення фінансових ресурсів</w:t>
            </w:r>
          </w:p>
        </w:tc>
        <w:tc>
          <w:tcPr>
            <w:tcW w:w="0" w:type="auto"/>
            <w:shd w:val="clear" w:color="auto" w:fill="F7F7F8"/>
            <w:vAlign w:val="bottom"/>
            <w:hideMark/>
          </w:tcPr>
          <w:p w14:paraId="7559B02E"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Виділення коштів дозволить покращити інфраструктуру, обладнання та умови для проведення іпотерапевтичних процедур.</w:t>
            </w:r>
          </w:p>
        </w:tc>
      </w:tr>
      <w:tr w:rsidR="009029CD" w:rsidRPr="009029CD" w14:paraId="47AE915A" w14:textId="77777777" w:rsidTr="00D4647C">
        <w:trPr>
          <w:trHeight w:val="552"/>
          <w:tblCellSpacing w:w="15" w:type="dxa"/>
        </w:trPr>
        <w:tc>
          <w:tcPr>
            <w:tcW w:w="2140" w:type="dxa"/>
            <w:shd w:val="clear" w:color="auto" w:fill="F7F7F8"/>
            <w:vAlign w:val="bottom"/>
            <w:hideMark/>
          </w:tcPr>
          <w:p w14:paraId="1057BE47"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Підвищення якості послуг</w:t>
            </w:r>
          </w:p>
        </w:tc>
        <w:tc>
          <w:tcPr>
            <w:tcW w:w="0" w:type="auto"/>
            <w:shd w:val="clear" w:color="auto" w:fill="F7F7F8"/>
            <w:vAlign w:val="bottom"/>
            <w:hideMark/>
          </w:tcPr>
          <w:p w14:paraId="112B5D7F"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Фінансова підтримка дозволить залучати висококваліфікованих фахівців, оновлювати методики та поліпшувати практики.</w:t>
            </w:r>
          </w:p>
        </w:tc>
      </w:tr>
      <w:tr w:rsidR="009029CD" w:rsidRPr="009029CD" w14:paraId="6E44BD22" w14:textId="77777777" w:rsidTr="00D4647C">
        <w:trPr>
          <w:trHeight w:val="552"/>
          <w:tblCellSpacing w:w="15" w:type="dxa"/>
        </w:trPr>
        <w:tc>
          <w:tcPr>
            <w:tcW w:w="2140" w:type="dxa"/>
            <w:shd w:val="clear" w:color="auto" w:fill="F7F7F8"/>
            <w:vAlign w:val="bottom"/>
            <w:hideMark/>
          </w:tcPr>
          <w:p w14:paraId="0F0AF6BA"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Розширення доступності</w:t>
            </w:r>
          </w:p>
        </w:tc>
        <w:tc>
          <w:tcPr>
            <w:tcW w:w="0" w:type="auto"/>
            <w:shd w:val="clear" w:color="auto" w:fill="F7F7F8"/>
            <w:vAlign w:val="bottom"/>
            <w:hideMark/>
          </w:tcPr>
          <w:p w14:paraId="32A7E68F"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Більше людей зможуть скористатися іпотерапією завдяки зниженню вартості або безкоштовному наданню послуг.</w:t>
            </w:r>
          </w:p>
        </w:tc>
      </w:tr>
      <w:tr w:rsidR="009029CD" w:rsidRPr="009029CD" w14:paraId="34F905B5" w14:textId="77777777" w:rsidTr="00D4647C">
        <w:trPr>
          <w:trHeight w:val="540"/>
          <w:tblCellSpacing w:w="15" w:type="dxa"/>
        </w:trPr>
        <w:tc>
          <w:tcPr>
            <w:tcW w:w="2140" w:type="dxa"/>
            <w:shd w:val="clear" w:color="auto" w:fill="F7F7F8"/>
            <w:vAlign w:val="bottom"/>
            <w:hideMark/>
          </w:tcPr>
          <w:p w14:paraId="5E18C29A"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Підтримка професійного розвитку</w:t>
            </w:r>
          </w:p>
        </w:tc>
        <w:tc>
          <w:tcPr>
            <w:tcW w:w="0" w:type="auto"/>
            <w:shd w:val="clear" w:color="auto" w:fill="F7F7F8"/>
            <w:vAlign w:val="bottom"/>
            <w:hideMark/>
          </w:tcPr>
          <w:p w14:paraId="76EE7485"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Гранти та програми навчання допоможуть іпотерапевтам підвищити свою кваліфікацію та розвивати нові навички.</w:t>
            </w:r>
          </w:p>
        </w:tc>
      </w:tr>
      <w:tr w:rsidR="009029CD" w:rsidRPr="009029CD" w14:paraId="4127ED86" w14:textId="77777777" w:rsidTr="00D4647C">
        <w:trPr>
          <w:trHeight w:val="552"/>
          <w:tblCellSpacing w:w="15" w:type="dxa"/>
        </w:trPr>
        <w:tc>
          <w:tcPr>
            <w:tcW w:w="2140" w:type="dxa"/>
            <w:shd w:val="clear" w:color="auto" w:fill="F7F7F8"/>
            <w:vAlign w:val="bottom"/>
            <w:hideMark/>
          </w:tcPr>
          <w:p w14:paraId="505CC01A"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Залучення громадськості</w:t>
            </w:r>
          </w:p>
        </w:tc>
        <w:tc>
          <w:tcPr>
            <w:tcW w:w="0" w:type="auto"/>
            <w:shd w:val="clear" w:color="auto" w:fill="F7F7F8"/>
            <w:vAlign w:val="bottom"/>
            <w:hideMark/>
          </w:tcPr>
          <w:p w14:paraId="11428D00"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Інформаційні кампанії та рекламні заходи сприятимуть підвищенню усвідомлення про іпотерапію в широкій громадськості.</w:t>
            </w:r>
          </w:p>
        </w:tc>
      </w:tr>
      <w:tr w:rsidR="009029CD" w:rsidRPr="009029CD" w14:paraId="1B6E8CD3" w14:textId="77777777" w:rsidTr="00D4647C">
        <w:trPr>
          <w:trHeight w:val="552"/>
          <w:tblCellSpacing w:w="15" w:type="dxa"/>
        </w:trPr>
        <w:tc>
          <w:tcPr>
            <w:tcW w:w="2140" w:type="dxa"/>
            <w:shd w:val="clear" w:color="auto" w:fill="F7F7F8"/>
            <w:vAlign w:val="bottom"/>
            <w:hideMark/>
          </w:tcPr>
          <w:p w14:paraId="33D0142F"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Стимулювання розвитку галузі</w:t>
            </w:r>
          </w:p>
        </w:tc>
        <w:tc>
          <w:tcPr>
            <w:tcW w:w="0" w:type="auto"/>
            <w:shd w:val="clear" w:color="auto" w:fill="F7F7F8"/>
            <w:vAlign w:val="bottom"/>
            <w:hideMark/>
          </w:tcPr>
          <w:p w14:paraId="50A31522" w14:textId="77777777" w:rsidR="009029CD" w:rsidRPr="009029CD" w:rsidRDefault="009029CD" w:rsidP="009029CD">
            <w:pPr>
              <w:spacing w:after="0" w:line="240" w:lineRule="auto"/>
              <w:jc w:val="both"/>
              <w:rPr>
                <w:rFonts w:ascii="Times New Roman" w:eastAsia="Times New Roman" w:hAnsi="Times New Roman" w:cs="Times New Roman"/>
                <w:sz w:val="24"/>
                <w:szCs w:val="24"/>
              </w:rPr>
            </w:pPr>
            <w:r w:rsidRPr="009029CD">
              <w:rPr>
                <w:rFonts w:ascii="Times New Roman" w:eastAsia="Times New Roman" w:hAnsi="Times New Roman" w:cs="Times New Roman"/>
                <w:sz w:val="24"/>
                <w:szCs w:val="24"/>
              </w:rPr>
              <w:t>Підтримка держави сприятиме росту іпотерапевтичної індустрії, створенню нових робочих місць та економічному розвитку.</w:t>
            </w:r>
          </w:p>
        </w:tc>
      </w:tr>
    </w:tbl>
    <w:p w14:paraId="09A57E05" w14:textId="39A66134"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029CD">
        <w:rPr>
          <w:rFonts w:ascii="Times New Roman" w:eastAsia="Times New Roman" w:hAnsi="Times New Roman" w:cs="Times New Roman"/>
          <w:color w:val="000000"/>
          <w:sz w:val="24"/>
          <w:szCs w:val="24"/>
        </w:rPr>
        <w:t>розроблено автором</w:t>
      </w:r>
    </w:p>
    <w:p w14:paraId="29F1B7F7" w14:textId="663EAAF7" w:rsidR="009029CD" w:rsidRPr="009029CD" w:rsidRDefault="009029C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lastRenderedPageBreak/>
        <w:t>Ці позитивні ефекти від залучення державної підтримки допоможуть розширити доступність, покращити якість та сприяти подальшому розвитку іпотерапії в Україні.</w:t>
      </w:r>
    </w:p>
    <w:p w14:paraId="3315F75C" w14:textId="69EA38D8" w:rsidR="003D72FE" w:rsidRPr="009029CD" w:rsidRDefault="003D72FE" w:rsidP="003D72FE">
      <w:pPr>
        <w:pStyle w:val="a6"/>
        <w:spacing w:after="0" w:line="360" w:lineRule="auto"/>
        <w:ind w:left="0" w:firstLine="709"/>
        <w:jc w:val="both"/>
        <w:rPr>
          <w:rFonts w:ascii="Times New Roman" w:eastAsia="Times New Roman" w:hAnsi="Times New Roman" w:cs="Times New Roman"/>
          <w:color w:val="000000"/>
          <w:sz w:val="28"/>
          <w:szCs w:val="28"/>
        </w:rPr>
      </w:pPr>
      <w:r w:rsidRPr="003D72FE">
        <w:rPr>
          <w:rFonts w:ascii="Times New Roman" w:eastAsia="Times New Roman" w:hAnsi="Times New Roman" w:cs="Times New Roman"/>
          <w:color w:val="000000"/>
          <w:sz w:val="28"/>
          <w:szCs w:val="28"/>
        </w:rPr>
        <w:t xml:space="preserve">Наводимо також таблиця, яка відображає можливі негативні ефекти від залучення державної підтримки для розвитку іпотерапії </w:t>
      </w:r>
      <w:r w:rsidRPr="009029CD">
        <w:rPr>
          <w:rFonts w:ascii="Times New Roman" w:eastAsia="Times New Roman" w:hAnsi="Times New Roman" w:cs="Times New Roman"/>
          <w:color w:val="000000"/>
          <w:sz w:val="28"/>
          <w:szCs w:val="28"/>
        </w:rPr>
        <w:t>(табл.3.</w:t>
      </w:r>
      <w:r>
        <w:rPr>
          <w:rFonts w:ascii="Times New Roman" w:eastAsia="Times New Roman" w:hAnsi="Times New Roman" w:cs="Times New Roman"/>
          <w:color w:val="000000"/>
          <w:sz w:val="28"/>
          <w:szCs w:val="28"/>
        </w:rPr>
        <w:t>2</w:t>
      </w:r>
      <w:r w:rsidRPr="009029CD">
        <w:rPr>
          <w:rFonts w:ascii="Times New Roman" w:eastAsia="Times New Roman" w:hAnsi="Times New Roman" w:cs="Times New Roman"/>
          <w:color w:val="000000"/>
          <w:sz w:val="28"/>
          <w:szCs w:val="28"/>
        </w:rPr>
        <w:t>).</w:t>
      </w:r>
    </w:p>
    <w:p w14:paraId="6CBF52CB" w14:textId="10C5ADD3" w:rsidR="003D72FE" w:rsidRPr="009029CD" w:rsidRDefault="003D72FE" w:rsidP="003D72FE">
      <w:pPr>
        <w:pStyle w:val="a6"/>
        <w:spacing w:after="0" w:line="360" w:lineRule="auto"/>
        <w:ind w:left="0" w:firstLine="709"/>
        <w:jc w:val="right"/>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Таблиця 3.</w:t>
      </w:r>
      <w:r>
        <w:rPr>
          <w:rFonts w:ascii="Times New Roman" w:eastAsia="Times New Roman" w:hAnsi="Times New Roman" w:cs="Times New Roman"/>
          <w:color w:val="000000"/>
          <w:sz w:val="28"/>
          <w:szCs w:val="28"/>
        </w:rPr>
        <w:t>2</w:t>
      </w:r>
    </w:p>
    <w:p w14:paraId="02D835CD" w14:textId="5CEC25A6" w:rsidR="003D72FE" w:rsidRDefault="003D72FE" w:rsidP="003D72FE">
      <w:pPr>
        <w:pStyle w:val="a6"/>
        <w:spacing w:after="0" w:line="360" w:lineRule="auto"/>
        <w:ind w:left="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Негативні</w:t>
      </w:r>
      <w:r w:rsidRPr="009029CD">
        <w:rPr>
          <w:rFonts w:ascii="Times New Roman" w:eastAsia="Times New Roman" w:hAnsi="Times New Roman" w:cs="Times New Roman"/>
          <w:color w:val="000000"/>
          <w:sz w:val="28"/>
          <w:szCs w:val="28"/>
        </w:rPr>
        <w:t xml:space="preserve"> ефекти від залучення державної підтримки для розвитку іпотерапії</w:t>
      </w:r>
      <w:r>
        <w:rPr>
          <w:rFonts w:ascii="Times New Roman" w:eastAsia="Times New Roman" w:hAnsi="Times New Roman" w:cs="Times New Roman"/>
          <w:color w:val="000000"/>
          <w:sz w:val="28"/>
          <w:szCs w:val="28"/>
        </w:rPr>
        <w:t>*</w:t>
      </w:r>
    </w:p>
    <w:p w14:paraId="61276A3D" w14:textId="77777777" w:rsidR="003D72FE" w:rsidRPr="003D72FE" w:rsidRDefault="003D72FE" w:rsidP="003D72FE">
      <w:pPr>
        <w:spacing w:after="0" w:line="240" w:lineRule="auto"/>
        <w:rPr>
          <w:rFonts w:ascii="Times New Roman" w:eastAsia="Times New Roman" w:hAnsi="Times New Roman" w:cs="Times New Roman"/>
          <w:sz w:val="24"/>
          <w:szCs w:val="24"/>
        </w:rPr>
      </w:pPr>
    </w:p>
    <w:tbl>
      <w:tblPr>
        <w:tblW w:w="8699" w:type="dxa"/>
        <w:tblCellSpacing w:w="1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261"/>
        <w:gridCol w:w="6438"/>
      </w:tblGrid>
      <w:tr w:rsidR="003D72FE" w:rsidRPr="003D72FE" w14:paraId="3BC7F914" w14:textId="77777777" w:rsidTr="00D4647C">
        <w:trPr>
          <w:trHeight w:val="289"/>
          <w:tblHeader/>
          <w:tblCellSpacing w:w="15" w:type="dxa"/>
        </w:trPr>
        <w:tc>
          <w:tcPr>
            <w:tcW w:w="2216" w:type="dxa"/>
            <w:shd w:val="clear" w:color="auto" w:fill="F7F7F8"/>
            <w:vAlign w:val="bottom"/>
            <w:hideMark/>
          </w:tcPr>
          <w:p w14:paraId="402383F8" w14:textId="77777777" w:rsidR="003D72FE" w:rsidRPr="003D72FE" w:rsidRDefault="003D72FE" w:rsidP="003D72FE">
            <w:pPr>
              <w:spacing w:after="0" w:line="240" w:lineRule="auto"/>
              <w:jc w:val="both"/>
              <w:rPr>
                <w:rFonts w:ascii="Times New Roman" w:eastAsia="Times New Roman" w:hAnsi="Times New Roman" w:cs="Times New Roman"/>
                <w:b/>
                <w:bCs/>
                <w:sz w:val="24"/>
                <w:szCs w:val="24"/>
              </w:rPr>
            </w:pPr>
            <w:r w:rsidRPr="003D72FE">
              <w:rPr>
                <w:rFonts w:ascii="Times New Roman" w:eastAsia="Times New Roman" w:hAnsi="Times New Roman" w:cs="Times New Roman"/>
                <w:b/>
                <w:bCs/>
                <w:sz w:val="24"/>
                <w:szCs w:val="24"/>
              </w:rPr>
              <w:t>Негативний ефект</w:t>
            </w:r>
          </w:p>
        </w:tc>
        <w:tc>
          <w:tcPr>
            <w:tcW w:w="0" w:type="auto"/>
            <w:shd w:val="clear" w:color="auto" w:fill="F7F7F8"/>
            <w:vAlign w:val="bottom"/>
            <w:hideMark/>
          </w:tcPr>
          <w:p w14:paraId="2D8AAAD2" w14:textId="77777777" w:rsidR="003D72FE" w:rsidRPr="003D72FE" w:rsidRDefault="003D72FE" w:rsidP="003D72FE">
            <w:pPr>
              <w:spacing w:after="0" w:line="240" w:lineRule="auto"/>
              <w:jc w:val="both"/>
              <w:rPr>
                <w:rFonts w:ascii="Times New Roman" w:eastAsia="Times New Roman" w:hAnsi="Times New Roman" w:cs="Times New Roman"/>
                <w:b/>
                <w:bCs/>
                <w:sz w:val="24"/>
                <w:szCs w:val="24"/>
              </w:rPr>
            </w:pPr>
            <w:r w:rsidRPr="003D72FE">
              <w:rPr>
                <w:rFonts w:ascii="Times New Roman" w:eastAsia="Times New Roman" w:hAnsi="Times New Roman" w:cs="Times New Roman"/>
                <w:b/>
                <w:bCs/>
                <w:sz w:val="24"/>
                <w:szCs w:val="24"/>
              </w:rPr>
              <w:t>Опис</w:t>
            </w:r>
          </w:p>
        </w:tc>
      </w:tr>
      <w:tr w:rsidR="003D72FE" w:rsidRPr="003D72FE" w14:paraId="4D654F0C" w14:textId="77777777" w:rsidTr="00D4647C">
        <w:trPr>
          <w:trHeight w:val="555"/>
          <w:tblCellSpacing w:w="15" w:type="dxa"/>
        </w:trPr>
        <w:tc>
          <w:tcPr>
            <w:tcW w:w="2216" w:type="dxa"/>
            <w:shd w:val="clear" w:color="auto" w:fill="F7F7F8"/>
            <w:vAlign w:val="bottom"/>
            <w:hideMark/>
          </w:tcPr>
          <w:p w14:paraId="01AB565A"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Бюрократичні процеси</w:t>
            </w:r>
          </w:p>
        </w:tc>
        <w:tc>
          <w:tcPr>
            <w:tcW w:w="0" w:type="auto"/>
            <w:shd w:val="clear" w:color="auto" w:fill="F7F7F8"/>
            <w:vAlign w:val="bottom"/>
            <w:hideMark/>
          </w:tcPr>
          <w:p w14:paraId="251C6542"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Залучення державної підтримки може супроводжуватися складними процедурами та бюрократичними перешкодами.</w:t>
            </w:r>
          </w:p>
        </w:tc>
      </w:tr>
      <w:tr w:rsidR="003D72FE" w:rsidRPr="003D72FE" w14:paraId="020AD426" w14:textId="77777777" w:rsidTr="00D4647C">
        <w:trPr>
          <w:trHeight w:val="567"/>
          <w:tblCellSpacing w:w="15" w:type="dxa"/>
        </w:trPr>
        <w:tc>
          <w:tcPr>
            <w:tcW w:w="2216" w:type="dxa"/>
            <w:shd w:val="clear" w:color="auto" w:fill="F7F7F8"/>
            <w:vAlign w:val="bottom"/>
            <w:hideMark/>
          </w:tcPr>
          <w:p w14:paraId="4296676F"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Нерівномірний розподіл коштів</w:t>
            </w:r>
          </w:p>
        </w:tc>
        <w:tc>
          <w:tcPr>
            <w:tcW w:w="0" w:type="auto"/>
            <w:shd w:val="clear" w:color="auto" w:fill="F7F7F8"/>
            <w:vAlign w:val="bottom"/>
            <w:hideMark/>
          </w:tcPr>
          <w:p w14:paraId="1F0AF2A1"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Можливе нерівномірне розподілення фінансових ресурсів, що може призвести до нерівності у доступності послуг.</w:t>
            </w:r>
          </w:p>
        </w:tc>
      </w:tr>
      <w:tr w:rsidR="003D72FE" w:rsidRPr="003D72FE" w14:paraId="3B9DBC72" w14:textId="77777777" w:rsidTr="00D4647C">
        <w:trPr>
          <w:trHeight w:val="567"/>
          <w:tblCellSpacing w:w="15" w:type="dxa"/>
        </w:trPr>
        <w:tc>
          <w:tcPr>
            <w:tcW w:w="2216" w:type="dxa"/>
            <w:shd w:val="clear" w:color="auto" w:fill="F7F7F8"/>
            <w:vAlign w:val="bottom"/>
            <w:hideMark/>
          </w:tcPr>
          <w:p w14:paraId="7479581E"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Залежність від держави</w:t>
            </w:r>
          </w:p>
        </w:tc>
        <w:tc>
          <w:tcPr>
            <w:tcW w:w="0" w:type="auto"/>
            <w:shd w:val="clear" w:color="auto" w:fill="F7F7F8"/>
            <w:vAlign w:val="bottom"/>
            <w:hideMark/>
          </w:tcPr>
          <w:p w14:paraId="6E367E72"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Залучення державної підтримки може зробити іпотерапевтичні центри залежними від державного фінансування.</w:t>
            </w:r>
          </w:p>
        </w:tc>
      </w:tr>
      <w:tr w:rsidR="003D72FE" w:rsidRPr="003D72FE" w14:paraId="51540B3A" w14:textId="77777777" w:rsidTr="00D4647C">
        <w:trPr>
          <w:trHeight w:val="555"/>
          <w:tblCellSpacing w:w="15" w:type="dxa"/>
        </w:trPr>
        <w:tc>
          <w:tcPr>
            <w:tcW w:w="2216" w:type="dxa"/>
            <w:shd w:val="clear" w:color="auto" w:fill="F7F7F8"/>
            <w:vAlign w:val="bottom"/>
            <w:hideMark/>
          </w:tcPr>
          <w:p w14:paraId="2D5343F2"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Обмеження в розвитку</w:t>
            </w:r>
          </w:p>
        </w:tc>
        <w:tc>
          <w:tcPr>
            <w:tcW w:w="0" w:type="auto"/>
            <w:shd w:val="clear" w:color="auto" w:fill="F7F7F8"/>
            <w:vAlign w:val="bottom"/>
            <w:hideMark/>
          </w:tcPr>
          <w:p w14:paraId="6E626F48"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Залежність від держави може обмежити можливості розвитку та інновацій у сфері іпотерапії.</w:t>
            </w:r>
          </w:p>
        </w:tc>
      </w:tr>
      <w:tr w:rsidR="003D72FE" w:rsidRPr="003D72FE" w14:paraId="76B84737" w14:textId="77777777" w:rsidTr="00D4647C">
        <w:trPr>
          <w:trHeight w:val="567"/>
          <w:tblCellSpacing w:w="15" w:type="dxa"/>
        </w:trPr>
        <w:tc>
          <w:tcPr>
            <w:tcW w:w="2216" w:type="dxa"/>
            <w:shd w:val="clear" w:color="auto" w:fill="F7F7F8"/>
            <w:vAlign w:val="bottom"/>
            <w:hideMark/>
          </w:tcPr>
          <w:p w14:paraId="203F8378"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Політичні зміни</w:t>
            </w:r>
          </w:p>
        </w:tc>
        <w:tc>
          <w:tcPr>
            <w:tcW w:w="0" w:type="auto"/>
            <w:shd w:val="clear" w:color="auto" w:fill="F7F7F8"/>
            <w:vAlign w:val="bottom"/>
            <w:hideMark/>
          </w:tcPr>
          <w:p w14:paraId="3FA34C70" w14:textId="77777777" w:rsidR="003D72FE" w:rsidRPr="003D72FE" w:rsidRDefault="003D72FE" w:rsidP="003D72FE">
            <w:pPr>
              <w:spacing w:after="0" w:line="240" w:lineRule="auto"/>
              <w:jc w:val="both"/>
              <w:rPr>
                <w:rFonts w:ascii="Times New Roman" w:eastAsia="Times New Roman" w:hAnsi="Times New Roman" w:cs="Times New Roman"/>
                <w:sz w:val="24"/>
                <w:szCs w:val="24"/>
              </w:rPr>
            </w:pPr>
            <w:r w:rsidRPr="003D72FE">
              <w:rPr>
                <w:rFonts w:ascii="Times New Roman" w:eastAsia="Times New Roman" w:hAnsi="Times New Roman" w:cs="Times New Roman"/>
                <w:sz w:val="24"/>
                <w:szCs w:val="24"/>
              </w:rPr>
              <w:t>Зміни у політичному середовищі можуть призвести до змін у фінансуванні та підтримці іпотерапевтичних закладів.</w:t>
            </w:r>
          </w:p>
        </w:tc>
      </w:tr>
    </w:tbl>
    <w:p w14:paraId="6A907497" w14:textId="77777777" w:rsidR="00D4647C" w:rsidRPr="00D4647C" w:rsidRDefault="00D4647C" w:rsidP="00D4647C">
      <w:pPr>
        <w:pStyle w:val="a6"/>
        <w:spacing w:after="0" w:line="36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sidRPr="009029CD">
        <w:rPr>
          <w:rFonts w:ascii="Times New Roman" w:eastAsia="Times New Roman" w:hAnsi="Times New Roman" w:cs="Times New Roman"/>
          <w:color w:val="000000"/>
          <w:sz w:val="24"/>
          <w:szCs w:val="24"/>
        </w:rPr>
        <w:t>розроблено автором</w:t>
      </w:r>
    </w:p>
    <w:p w14:paraId="0D31B7ED" w14:textId="07C56657" w:rsidR="009029CD" w:rsidRPr="00D4647C" w:rsidRDefault="00D4647C"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D4647C">
        <w:rPr>
          <w:rFonts w:ascii="Times New Roman" w:eastAsia="Times New Roman" w:hAnsi="Times New Roman" w:cs="Times New Roman"/>
          <w:color w:val="000000"/>
          <w:sz w:val="28"/>
          <w:szCs w:val="28"/>
        </w:rPr>
        <w:t>Ці негативні ефекти від залучення державної підтримки потребують уважного керування та постійного моніторингу, щоб забезпечити ефективне використання ресурсів та мінімізувати можливі негативні наслідки.</w:t>
      </w:r>
    </w:p>
    <w:p w14:paraId="321AEC50" w14:textId="4FD3DD90" w:rsidR="003D72FE" w:rsidRPr="005A3676" w:rsidRDefault="005A3676"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5A3676">
        <w:rPr>
          <w:rFonts w:ascii="Times New Roman" w:eastAsia="Times New Roman" w:hAnsi="Times New Roman" w:cs="Times New Roman"/>
          <w:color w:val="000000"/>
          <w:sz w:val="28"/>
          <w:szCs w:val="28"/>
        </w:rPr>
        <w:t xml:space="preserve">Залучення приватної підтримки є важливим чинником для розвитку іпотерапії. Приватні організації, бізнес-структури та індивідуальні донори можуть внести значний вклад у підтримку </w:t>
      </w:r>
      <w:proofErr w:type="spellStart"/>
      <w:r w:rsidRPr="005A3676">
        <w:rPr>
          <w:rFonts w:ascii="Times New Roman" w:eastAsia="Times New Roman" w:hAnsi="Times New Roman" w:cs="Times New Roman"/>
          <w:color w:val="000000"/>
          <w:sz w:val="28"/>
          <w:szCs w:val="28"/>
        </w:rPr>
        <w:t>іпотерапевтичних</w:t>
      </w:r>
      <w:proofErr w:type="spellEnd"/>
      <w:r w:rsidRPr="005A3676">
        <w:rPr>
          <w:rFonts w:ascii="Times New Roman" w:eastAsia="Times New Roman" w:hAnsi="Times New Roman" w:cs="Times New Roman"/>
          <w:color w:val="000000"/>
          <w:sz w:val="28"/>
          <w:szCs w:val="28"/>
        </w:rPr>
        <w:t xml:space="preserve"> центрів та програм.</w:t>
      </w:r>
    </w:p>
    <w:p w14:paraId="0DE7B774" w14:textId="4B609AEE" w:rsidR="005A3676" w:rsidRPr="005A3676" w:rsidRDefault="005A3676"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5A3676">
        <w:rPr>
          <w:rFonts w:ascii="Times New Roman" w:eastAsia="Times New Roman" w:hAnsi="Times New Roman" w:cs="Times New Roman"/>
          <w:color w:val="000000"/>
          <w:sz w:val="28"/>
          <w:szCs w:val="28"/>
        </w:rPr>
        <w:t>По-перше, приватна підтримка може забезпечити фінансові ресурси для розвитку іпотерапії. Бізнес-структури та приватні донори можуть надавати фінансові гранти, організовувати благодійні заходи або спонсорувати програми іпотерапії. Це допомагає забезпечити фінансову стабільність та розвиток цих центрів.</w:t>
      </w:r>
    </w:p>
    <w:p w14:paraId="542475ED" w14:textId="69F6AA30" w:rsidR="005A3676" w:rsidRPr="005A3676" w:rsidRDefault="005A3676"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5A3676">
        <w:rPr>
          <w:rFonts w:ascii="Times New Roman" w:eastAsia="Times New Roman" w:hAnsi="Times New Roman" w:cs="Times New Roman"/>
          <w:color w:val="000000"/>
          <w:sz w:val="28"/>
          <w:szCs w:val="28"/>
        </w:rPr>
        <w:lastRenderedPageBreak/>
        <w:t>По-друге, приватна підтримка може сприяти залученню спеціалізованого обладнання та матеріалів для проведення іпотерапії. Приватні організації можуть надавати необхідне обладнання, включаючи коней, сідла, поїлки та інше обладнання, що покращує ефективність процедур.</w:t>
      </w:r>
    </w:p>
    <w:p w14:paraId="36EBED6C" w14:textId="57A1D8B8" w:rsidR="005A3676" w:rsidRPr="005A3676" w:rsidRDefault="005A3676"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5A3676">
        <w:rPr>
          <w:rFonts w:ascii="Times New Roman" w:eastAsia="Times New Roman" w:hAnsi="Times New Roman" w:cs="Times New Roman"/>
          <w:color w:val="000000"/>
          <w:sz w:val="28"/>
          <w:szCs w:val="28"/>
        </w:rPr>
        <w:t>По-третє, приватна підтримка може сприяти популяризації іпотерапії та залученню більшої уваги громадськості до цієї сфери. Спонсори та приватні організації можуть допомагати в проведенні інформаційних кампаній, рекламних заходів та подій, що сприяють свідомості та розумінню громадськості щодо важливості іпотерапії.</w:t>
      </w:r>
    </w:p>
    <w:p w14:paraId="7703F623" w14:textId="515EC8C4" w:rsidR="005A3676" w:rsidRPr="009029CD" w:rsidRDefault="005A3676"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5A3676">
        <w:rPr>
          <w:rFonts w:ascii="Times New Roman" w:eastAsia="Times New Roman" w:hAnsi="Times New Roman" w:cs="Times New Roman"/>
          <w:color w:val="000000"/>
          <w:sz w:val="28"/>
          <w:szCs w:val="28"/>
        </w:rPr>
        <w:t>Залучення приватної підтримки для розвитку іпотерапії відкриває широкі можливості для покращення якості послуг, доступності та розвитку цієї галузі. Взаємодія між державним та приватним секторами може створити стійку та ефективну систему підтримки, що сприяє забезпеченню потреб людей у іпотерапії.</w:t>
      </w:r>
    </w:p>
    <w:p w14:paraId="4A960030" w14:textId="2F19E178" w:rsidR="009029CD" w:rsidRPr="009B215D" w:rsidRDefault="009B215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9B215D">
        <w:rPr>
          <w:rFonts w:ascii="Times New Roman" w:eastAsia="Times New Roman" w:hAnsi="Times New Roman" w:cs="Times New Roman"/>
          <w:color w:val="000000"/>
          <w:sz w:val="28"/>
          <w:szCs w:val="28"/>
        </w:rPr>
        <w:t>Зважаючи на залучення приватної підтримки для розвитку іпотерапії, нижче наведена таблиця, яка відображає позитивні моменти цього процесу (табл.3.3).</w:t>
      </w:r>
    </w:p>
    <w:p w14:paraId="216BF55D" w14:textId="44FCB802" w:rsidR="009B215D" w:rsidRPr="009029CD" w:rsidRDefault="009B215D" w:rsidP="009B215D">
      <w:pPr>
        <w:pStyle w:val="a6"/>
        <w:spacing w:after="0" w:line="360" w:lineRule="auto"/>
        <w:ind w:left="0" w:firstLine="709"/>
        <w:jc w:val="right"/>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Таблиця 3.</w:t>
      </w:r>
      <w:r>
        <w:rPr>
          <w:rFonts w:ascii="Times New Roman" w:eastAsia="Times New Roman" w:hAnsi="Times New Roman" w:cs="Times New Roman"/>
          <w:color w:val="000000"/>
          <w:sz w:val="28"/>
          <w:szCs w:val="28"/>
        </w:rPr>
        <w:t>3</w:t>
      </w:r>
    </w:p>
    <w:p w14:paraId="45B0C767" w14:textId="09E84FAD" w:rsidR="009B215D" w:rsidRDefault="009B215D" w:rsidP="009B215D">
      <w:pPr>
        <w:pStyle w:val="a6"/>
        <w:spacing w:after="0" w:line="360" w:lineRule="auto"/>
        <w:ind w:left="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Позитивні моменти</w:t>
      </w:r>
      <w:r w:rsidRPr="009029CD">
        <w:rPr>
          <w:rFonts w:ascii="Times New Roman" w:eastAsia="Times New Roman" w:hAnsi="Times New Roman" w:cs="Times New Roman"/>
          <w:color w:val="000000"/>
          <w:sz w:val="28"/>
          <w:szCs w:val="28"/>
        </w:rPr>
        <w:t xml:space="preserve"> від залучення </w:t>
      </w:r>
      <w:r>
        <w:rPr>
          <w:rFonts w:ascii="Times New Roman" w:eastAsia="Times New Roman" w:hAnsi="Times New Roman" w:cs="Times New Roman"/>
          <w:color w:val="000000"/>
          <w:sz w:val="28"/>
          <w:szCs w:val="28"/>
        </w:rPr>
        <w:t>приватної</w:t>
      </w:r>
      <w:r w:rsidRPr="009029CD">
        <w:rPr>
          <w:rFonts w:ascii="Times New Roman" w:eastAsia="Times New Roman" w:hAnsi="Times New Roman" w:cs="Times New Roman"/>
          <w:color w:val="000000"/>
          <w:sz w:val="28"/>
          <w:szCs w:val="28"/>
        </w:rPr>
        <w:t xml:space="preserve"> підтримки для розвитку іпотерапії</w:t>
      </w:r>
      <w:r>
        <w:rPr>
          <w:rFonts w:ascii="Times New Roman" w:eastAsia="Times New Roman" w:hAnsi="Times New Roman" w:cs="Times New Roman"/>
          <w:color w:val="000000"/>
          <w:sz w:val="28"/>
          <w:szCs w:val="28"/>
        </w:rPr>
        <w:t>*</w:t>
      </w:r>
    </w:p>
    <w:tbl>
      <w:tblPr>
        <w:tblW w:w="8713"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221"/>
        <w:gridCol w:w="6492"/>
      </w:tblGrid>
      <w:tr w:rsidR="009B215D" w:rsidRPr="009B215D" w14:paraId="31B4ECA8" w14:textId="77777777" w:rsidTr="009B215D">
        <w:trPr>
          <w:trHeight w:val="282"/>
          <w:tblHeader/>
          <w:tblCellSpacing w:w="15" w:type="dxa"/>
        </w:trPr>
        <w:tc>
          <w:tcPr>
            <w:tcW w:w="2176" w:type="dxa"/>
            <w:shd w:val="clear" w:color="auto" w:fill="F7F7F8"/>
            <w:vAlign w:val="bottom"/>
            <w:hideMark/>
          </w:tcPr>
          <w:p w14:paraId="6FE362F5" w14:textId="77777777" w:rsidR="009B215D" w:rsidRPr="009B215D" w:rsidRDefault="009B215D" w:rsidP="009B215D">
            <w:pPr>
              <w:spacing w:after="0" w:line="240" w:lineRule="auto"/>
              <w:jc w:val="both"/>
              <w:rPr>
                <w:rFonts w:ascii="Times New Roman" w:eastAsia="Times New Roman" w:hAnsi="Times New Roman" w:cs="Times New Roman"/>
                <w:b/>
                <w:bCs/>
                <w:sz w:val="24"/>
                <w:szCs w:val="24"/>
              </w:rPr>
            </w:pPr>
            <w:r w:rsidRPr="009B215D">
              <w:rPr>
                <w:rFonts w:ascii="Times New Roman" w:eastAsia="Times New Roman" w:hAnsi="Times New Roman" w:cs="Times New Roman"/>
                <w:b/>
                <w:bCs/>
                <w:sz w:val="24"/>
                <w:szCs w:val="24"/>
              </w:rPr>
              <w:t>Позитивний момент</w:t>
            </w:r>
          </w:p>
        </w:tc>
        <w:tc>
          <w:tcPr>
            <w:tcW w:w="0" w:type="auto"/>
            <w:shd w:val="clear" w:color="auto" w:fill="F7F7F8"/>
            <w:vAlign w:val="bottom"/>
            <w:hideMark/>
          </w:tcPr>
          <w:p w14:paraId="015840A7" w14:textId="77777777" w:rsidR="009B215D" w:rsidRPr="009B215D" w:rsidRDefault="009B215D" w:rsidP="009B215D">
            <w:pPr>
              <w:spacing w:after="0" w:line="240" w:lineRule="auto"/>
              <w:jc w:val="both"/>
              <w:rPr>
                <w:rFonts w:ascii="Times New Roman" w:eastAsia="Times New Roman" w:hAnsi="Times New Roman" w:cs="Times New Roman"/>
                <w:b/>
                <w:bCs/>
                <w:sz w:val="24"/>
                <w:szCs w:val="24"/>
              </w:rPr>
            </w:pPr>
            <w:r w:rsidRPr="009B215D">
              <w:rPr>
                <w:rFonts w:ascii="Times New Roman" w:eastAsia="Times New Roman" w:hAnsi="Times New Roman" w:cs="Times New Roman"/>
                <w:b/>
                <w:bCs/>
                <w:sz w:val="24"/>
                <w:szCs w:val="24"/>
              </w:rPr>
              <w:t>Опис</w:t>
            </w:r>
          </w:p>
        </w:tc>
      </w:tr>
      <w:tr w:rsidR="009B215D" w:rsidRPr="009B215D" w14:paraId="4AB2DDF9" w14:textId="77777777" w:rsidTr="009B215D">
        <w:trPr>
          <w:trHeight w:val="540"/>
          <w:tblCellSpacing w:w="15" w:type="dxa"/>
        </w:trPr>
        <w:tc>
          <w:tcPr>
            <w:tcW w:w="2176" w:type="dxa"/>
            <w:shd w:val="clear" w:color="auto" w:fill="F7F7F8"/>
            <w:vAlign w:val="bottom"/>
            <w:hideMark/>
          </w:tcPr>
          <w:p w14:paraId="04E7C666"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Фінансова стабільність</w:t>
            </w:r>
          </w:p>
        </w:tc>
        <w:tc>
          <w:tcPr>
            <w:tcW w:w="0" w:type="auto"/>
            <w:shd w:val="clear" w:color="auto" w:fill="F7F7F8"/>
            <w:vAlign w:val="bottom"/>
            <w:hideMark/>
          </w:tcPr>
          <w:p w14:paraId="4AB2DC1B"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Приватна підтримка забезпечує додаткові фінансові ресурси, що сприяють стабільності іпотерапевтичних центрів.</w:t>
            </w:r>
          </w:p>
        </w:tc>
      </w:tr>
      <w:tr w:rsidR="009B215D" w:rsidRPr="009B215D" w14:paraId="3AAD5841" w14:textId="77777777" w:rsidTr="009B215D">
        <w:trPr>
          <w:trHeight w:val="822"/>
          <w:tblCellSpacing w:w="15" w:type="dxa"/>
        </w:trPr>
        <w:tc>
          <w:tcPr>
            <w:tcW w:w="2176" w:type="dxa"/>
            <w:shd w:val="clear" w:color="auto" w:fill="F7F7F8"/>
            <w:vAlign w:val="bottom"/>
            <w:hideMark/>
          </w:tcPr>
          <w:p w14:paraId="4AFA79AA"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Розширення мережі партнерів</w:t>
            </w:r>
          </w:p>
        </w:tc>
        <w:tc>
          <w:tcPr>
            <w:tcW w:w="0" w:type="auto"/>
            <w:shd w:val="clear" w:color="auto" w:fill="F7F7F8"/>
            <w:vAlign w:val="bottom"/>
            <w:hideMark/>
          </w:tcPr>
          <w:p w14:paraId="061A514B"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Приватні організації та бізнес-структури можуть стати цінними партнерами для іпотерапевтичних центрів, розширюючи їхню мережу зв'язків та можливостей співпраці.</w:t>
            </w:r>
          </w:p>
        </w:tc>
      </w:tr>
      <w:tr w:rsidR="009B215D" w:rsidRPr="009B215D" w14:paraId="6780B969" w14:textId="77777777" w:rsidTr="009B215D">
        <w:trPr>
          <w:trHeight w:val="552"/>
          <w:tblCellSpacing w:w="15" w:type="dxa"/>
        </w:trPr>
        <w:tc>
          <w:tcPr>
            <w:tcW w:w="2176" w:type="dxa"/>
            <w:shd w:val="clear" w:color="auto" w:fill="F7F7F8"/>
            <w:vAlign w:val="bottom"/>
            <w:hideMark/>
          </w:tcPr>
          <w:p w14:paraId="271F7D52"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Сприяння інноваціям</w:t>
            </w:r>
          </w:p>
        </w:tc>
        <w:tc>
          <w:tcPr>
            <w:tcW w:w="0" w:type="auto"/>
            <w:shd w:val="clear" w:color="auto" w:fill="F7F7F8"/>
            <w:vAlign w:val="bottom"/>
            <w:hideMark/>
          </w:tcPr>
          <w:p w14:paraId="7E17861B"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Приватна підтримка стимулює розробку та впровадження нових інноваційних методик та підходів у сфері іпотерапії.</w:t>
            </w:r>
          </w:p>
        </w:tc>
      </w:tr>
      <w:tr w:rsidR="009B215D" w:rsidRPr="009B215D" w14:paraId="35601DEE" w14:textId="77777777" w:rsidTr="009B215D">
        <w:trPr>
          <w:trHeight w:val="810"/>
          <w:tblCellSpacing w:w="15" w:type="dxa"/>
        </w:trPr>
        <w:tc>
          <w:tcPr>
            <w:tcW w:w="2176" w:type="dxa"/>
            <w:shd w:val="clear" w:color="auto" w:fill="F7F7F8"/>
            <w:vAlign w:val="bottom"/>
            <w:hideMark/>
          </w:tcPr>
          <w:p w14:paraId="5055D7DF"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Підвищення якості послуг</w:t>
            </w:r>
          </w:p>
        </w:tc>
        <w:tc>
          <w:tcPr>
            <w:tcW w:w="0" w:type="auto"/>
            <w:shd w:val="clear" w:color="auto" w:fill="F7F7F8"/>
            <w:vAlign w:val="bottom"/>
            <w:hideMark/>
          </w:tcPr>
          <w:p w14:paraId="084760FA"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Залучення приватної підтримки дозволяє забезпечити високий стандарт надання послуг іпотерапії та постійне вдосконалення методик.</w:t>
            </w:r>
          </w:p>
        </w:tc>
      </w:tr>
      <w:tr w:rsidR="009B215D" w:rsidRPr="009B215D" w14:paraId="55D6E435" w14:textId="77777777" w:rsidTr="009B215D">
        <w:trPr>
          <w:trHeight w:val="822"/>
          <w:tblCellSpacing w:w="15" w:type="dxa"/>
        </w:trPr>
        <w:tc>
          <w:tcPr>
            <w:tcW w:w="2176" w:type="dxa"/>
            <w:shd w:val="clear" w:color="auto" w:fill="F7F7F8"/>
            <w:vAlign w:val="bottom"/>
            <w:hideMark/>
          </w:tcPr>
          <w:p w14:paraId="4368F566"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lastRenderedPageBreak/>
              <w:t>Збільшення свідомості громадськості</w:t>
            </w:r>
          </w:p>
        </w:tc>
        <w:tc>
          <w:tcPr>
            <w:tcW w:w="0" w:type="auto"/>
            <w:shd w:val="clear" w:color="auto" w:fill="F7F7F8"/>
            <w:vAlign w:val="bottom"/>
            <w:hideMark/>
          </w:tcPr>
          <w:p w14:paraId="2C9B1DE7"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Приватна підтримка сприяє проведенню освітніх кампаній та рекламних заходів, що залучають увагу громадськості та підвищують свідомість щодо іпотерапії.</w:t>
            </w:r>
          </w:p>
        </w:tc>
      </w:tr>
      <w:tr w:rsidR="009B215D" w:rsidRPr="009B215D" w14:paraId="4B4A7223" w14:textId="77777777" w:rsidTr="009B215D">
        <w:trPr>
          <w:trHeight w:val="822"/>
          <w:tblCellSpacing w:w="15" w:type="dxa"/>
        </w:trPr>
        <w:tc>
          <w:tcPr>
            <w:tcW w:w="2176" w:type="dxa"/>
            <w:shd w:val="clear" w:color="auto" w:fill="F7F7F8"/>
            <w:vAlign w:val="bottom"/>
            <w:hideMark/>
          </w:tcPr>
          <w:p w14:paraId="2FFDB56C"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Диференційоване фінансування</w:t>
            </w:r>
          </w:p>
        </w:tc>
        <w:tc>
          <w:tcPr>
            <w:tcW w:w="0" w:type="auto"/>
            <w:shd w:val="clear" w:color="auto" w:fill="F7F7F8"/>
            <w:vAlign w:val="bottom"/>
            <w:hideMark/>
          </w:tcPr>
          <w:p w14:paraId="3325C6DA" w14:textId="77777777" w:rsidR="009B215D" w:rsidRPr="009B215D" w:rsidRDefault="009B215D" w:rsidP="009B215D">
            <w:pPr>
              <w:spacing w:after="0" w:line="240" w:lineRule="auto"/>
              <w:jc w:val="both"/>
              <w:rPr>
                <w:rFonts w:ascii="Times New Roman" w:eastAsia="Times New Roman" w:hAnsi="Times New Roman" w:cs="Times New Roman"/>
                <w:sz w:val="24"/>
                <w:szCs w:val="24"/>
              </w:rPr>
            </w:pPr>
            <w:r w:rsidRPr="009B215D">
              <w:rPr>
                <w:rFonts w:ascii="Times New Roman" w:eastAsia="Times New Roman" w:hAnsi="Times New Roman" w:cs="Times New Roman"/>
                <w:sz w:val="24"/>
                <w:szCs w:val="24"/>
              </w:rPr>
              <w:t>Приватна підтримка дозволяє фокусуватися на конкретних потребах іпотерапевтичних центрів та програм, забезпечуючи гнучкість у розподілі фінансових ресурсів.</w:t>
            </w:r>
          </w:p>
        </w:tc>
      </w:tr>
    </w:tbl>
    <w:p w14:paraId="6200BDE2" w14:textId="77777777" w:rsidR="009B215D" w:rsidRPr="00D4647C" w:rsidRDefault="009B215D" w:rsidP="009B215D">
      <w:pPr>
        <w:pStyle w:val="a6"/>
        <w:spacing w:after="0" w:line="36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sidRPr="009029CD">
        <w:rPr>
          <w:rFonts w:ascii="Times New Roman" w:eastAsia="Times New Roman" w:hAnsi="Times New Roman" w:cs="Times New Roman"/>
          <w:color w:val="000000"/>
          <w:sz w:val="24"/>
          <w:szCs w:val="24"/>
        </w:rPr>
        <w:t>розроблено автором</w:t>
      </w:r>
    </w:p>
    <w:p w14:paraId="29DE935C" w14:textId="78FBC02C" w:rsidR="009B215D" w:rsidRDefault="009B215D" w:rsidP="009B215D">
      <w:pPr>
        <w:spacing w:after="0" w:line="360" w:lineRule="auto"/>
        <w:ind w:firstLine="709"/>
        <w:jc w:val="both"/>
        <w:rPr>
          <w:rFonts w:ascii="Times New Roman" w:eastAsia="Times New Roman" w:hAnsi="Times New Roman" w:cs="Times New Roman"/>
          <w:color w:val="000000"/>
          <w:sz w:val="28"/>
          <w:szCs w:val="28"/>
        </w:rPr>
      </w:pPr>
      <w:r w:rsidRPr="009B215D">
        <w:rPr>
          <w:rFonts w:ascii="Times New Roman" w:eastAsia="Times New Roman" w:hAnsi="Times New Roman" w:cs="Times New Roman"/>
          <w:color w:val="000000"/>
          <w:sz w:val="28"/>
          <w:szCs w:val="28"/>
        </w:rPr>
        <w:t>Ці позитивні моменти від залучення приватної підтримки сприяють розвитку іпотерапії, покращенню якості послуг та забезпеченню доступності цієї важливої форми терапії</w:t>
      </w:r>
      <w:r>
        <w:rPr>
          <w:rFonts w:ascii="Times New Roman" w:eastAsia="Times New Roman" w:hAnsi="Times New Roman" w:cs="Times New Roman"/>
          <w:color w:val="000000"/>
          <w:sz w:val="28"/>
          <w:szCs w:val="28"/>
        </w:rPr>
        <w:t>.</w:t>
      </w:r>
    </w:p>
    <w:p w14:paraId="52B32716" w14:textId="2E00F322" w:rsidR="009B215D" w:rsidRPr="009B215D" w:rsidRDefault="009B215D" w:rsidP="009B215D">
      <w:pPr>
        <w:pStyle w:val="a6"/>
        <w:spacing w:after="0" w:line="360" w:lineRule="auto"/>
        <w:ind w:left="0" w:firstLine="709"/>
        <w:jc w:val="both"/>
        <w:rPr>
          <w:rFonts w:ascii="Times New Roman" w:eastAsia="Times New Roman" w:hAnsi="Times New Roman" w:cs="Times New Roman"/>
          <w:color w:val="000000"/>
          <w:sz w:val="28"/>
          <w:szCs w:val="28"/>
        </w:rPr>
      </w:pPr>
      <w:r w:rsidRPr="009B215D">
        <w:rPr>
          <w:rFonts w:ascii="Times New Roman" w:eastAsia="Times New Roman" w:hAnsi="Times New Roman" w:cs="Times New Roman"/>
          <w:color w:val="000000"/>
          <w:sz w:val="28"/>
          <w:szCs w:val="28"/>
        </w:rPr>
        <w:t>Наводимо таблицю, яка відображає можливі негативні моменти від залучення приватної підтримки для розвитку іпотерапії (табл.3.</w:t>
      </w:r>
      <w:r>
        <w:rPr>
          <w:rFonts w:ascii="Times New Roman" w:eastAsia="Times New Roman" w:hAnsi="Times New Roman" w:cs="Times New Roman"/>
          <w:color w:val="000000"/>
          <w:sz w:val="28"/>
          <w:szCs w:val="28"/>
        </w:rPr>
        <w:t>4</w:t>
      </w:r>
      <w:r w:rsidRPr="009B215D">
        <w:rPr>
          <w:rFonts w:ascii="Times New Roman" w:eastAsia="Times New Roman" w:hAnsi="Times New Roman" w:cs="Times New Roman"/>
          <w:color w:val="000000"/>
          <w:sz w:val="28"/>
          <w:szCs w:val="28"/>
        </w:rPr>
        <w:t>).</w:t>
      </w:r>
    </w:p>
    <w:p w14:paraId="3DEF4BA9" w14:textId="37F03264" w:rsidR="009B215D" w:rsidRPr="009029CD" w:rsidRDefault="009B215D" w:rsidP="009B215D">
      <w:pPr>
        <w:pStyle w:val="a6"/>
        <w:spacing w:after="0" w:line="360" w:lineRule="auto"/>
        <w:ind w:left="0" w:firstLine="709"/>
        <w:jc w:val="right"/>
        <w:rPr>
          <w:rFonts w:ascii="Times New Roman" w:eastAsia="Times New Roman" w:hAnsi="Times New Roman" w:cs="Times New Roman"/>
          <w:color w:val="000000"/>
          <w:sz w:val="28"/>
          <w:szCs w:val="28"/>
        </w:rPr>
      </w:pPr>
      <w:r w:rsidRPr="009029CD">
        <w:rPr>
          <w:rFonts w:ascii="Times New Roman" w:eastAsia="Times New Roman" w:hAnsi="Times New Roman" w:cs="Times New Roman"/>
          <w:color w:val="000000"/>
          <w:sz w:val="28"/>
          <w:szCs w:val="28"/>
        </w:rPr>
        <w:t>Таблиця 3.</w:t>
      </w:r>
      <w:r>
        <w:rPr>
          <w:rFonts w:ascii="Times New Roman" w:eastAsia="Times New Roman" w:hAnsi="Times New Roman" w:cs="Times New Roman"/>
          <w:color w:val="000000"/>
          <w:sz w:val="28"/>
          <w:szCs w:val="28"/>
        </w:rPr>
        <w:t>4</w:t>
      </w:r>
    </w:p>
    <w:p w14:paraId="6D084F6B" w14:textId="5BE33FA6" w:rsidR="009B215D" w:rsidRPr="009B215D" w:rsidRDefault="009B215D" w:rsidP="009B215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Негативні моменти</w:t>
      </w:r>
      <w:r w:rsidRPr="009029CD">
        <w:rPr>
          <w:rFonts w:ascii="Times New Roman" w:eastAsia="Times New Roman" w:hAnsi="Times New Roman" w:cs="Times New Roman"/>
          <w:color w:val="000000"/>
          <w:sz w:val="28"/>
          <w:szCs w:val="28"/>
        </w:rPr>
        <w:t xml:space="preserve"> від залучення </w:t>
      </w:r>
      <w:r>
        <w:rPr>
          <w:rFonts w:ascii="Times New Roman" w:eastAsia="Times New Roman" w:hAnsi="Times New Roman" w:cs="Times New Roman"/>
          <w:color w:val="000000"/>
          <w:sz w:val="28"/>
          <w:szCs w:val="28"/>
        </w:rPr>
        <w:t>приватної</w:t>
      </w:r>
      <w:r w:rsidRPr="009029CD">
        <w:rPr>
          <w:rFonts w:ascii="Times New Roman" w:eastAsia="Times New Roman" w:hAnsi="Times New Roman" w:cs="Times New Roman"/>
          <w:color w:val="000000"/>
          <w:sz w:val="28"/>
          <w:szCs w:val="28"/>
        </w:rPr>
        <w:t xml:space="preserve"> підтримки для розвитку іпотерапії</w:t>
      </w:r>
      <w:r>
        <w:rPr>
          <w:rFonts w:ascii="Times New Roman" w:eastAsia="Times New Roman" w:hAnsi="Times New Roman" w:cs="Times New Roman"/>
          <w:color w:val="000000"/>
          <w:sz w:val="28"/>
          <w:szCs w:val="28"/>
        </w:rPr>
        <w:t>*</w:t>
      </w:r>
    </w:p>
    <w:tbl>
      <w:tblPr>
        <w:tblW w:w="9058" w:type="dxa"/>
        <w:tblCellSpacing w:w="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051"/>
        <w:gridCol w:w="7007"/>
      </w:tblGrid>
      <w:tr w:rsidR="006B1A1A" w:rsidRPr="006B1A1A" w14:paraId="4E6D21BC" w14:textId="77777777" w:rsidTr="006B1A1A">
        <w:trPr>
          <w:trHeight w:val="545"/>
          <w:tblHeader/>
          <w:tblCellSpacing w:w="15" w:type="dxa"/>
        </w:trPr>
        <w:tc>
          <w:tcPr>
            <w:tcW w:w="2006" w:type="dxa"/>
            <w:shd w:val="clear" w:color="auto" w:fill="F7F7F8"/>
            <w:vAlign w:val="bottom"/>
            <w:hideMark/>
          </w:tcPr>
          <w:p w14:paraId="60DAC2A3" w14:textId="77777777" w:rsidR="006B1A1A" w:rsidRPr="006B1A1A" w:rsidRDefault="006B1A1A" w:rsidP="006B1A1A">
            <w:pPr>
              <w:spacing w:after="0" w:line="240" w:lineRule="auto"/>
              <w:jc w:val="both"/>
              <w:rPr>
                <w:rFonts w:ascii="Times New Roman" w:eastAsia="Times New Roman" w:hAnsi="Times New Roman" w:cs="Times New Roman"/>
                <w:b/>
                <w:bCs/>
                <w:sz w:val="24"/>
                <w:szCs w:val="24"/>
              </w:rPr>
            </w:pPr>
            <w:r w:rsidRPr="006B1A1A">
              <w:rPr>
                <w:rFonts w:ascii="Times New Roman" w:eastAsia="Times New Roman" w:hAnsi="Times New Roman" w:cs="Times New Roman"/>
                <w:b/>
                <w:bCs/>
                <w:sz w:val="24"/>
                <w:szCs w:val="24"/>
              </w:rPr>
              <w:t>Негативний момент</w:t>
            </w:r>
          </w:p>
        </w:tc>
        <w:tc>
          <w:tcPr>
            <w:tcW w:w="0" w:type="auto"/>
            <w:shd w:val="clear" w:color="auto" w:fill="F7F7F8"/>
            <w:vAlign w:val="bottom"/>
            <w:hideMark/>
          </w:tcPr>
          <w:p w14:paraId="4369D715" w14:textId="77777777" w:rsidR="006B1A1A" w:rsidRPr="006B1A1A" w:rsidRDefault="006B1A1A" w:rsidP="006B1A1A">
            <w:pPr>
              <w:spacing w:after="0" w:line="240" w:lineRule="auto"/>
              <w:jc w:val="both"/>
              <w:rPr>
                <w:rFonts w:ascii="Times New Roman" w:eastAsia="Times New Roman" w:hAnsi="Times New Roman" w:cs="Times New Roman"/>
                <w:b/>
                <w:bCs/>
                <w:sz w:val="24"/>
                <w:szCs w:val="24"/>
              </w:rPr>
            </w:pPr>
            <w:r w:rsidRPr="006B1A1A">
              <w:rPr>
                <w:rFonts w:ascii="Times New Roman" w:eastAsia="Times New Roman" w:hAnsi="Times New Roman" w:cs="Times New Roman"/>
                <w:b/>
                <w:bCs/>
                <w:sz w:val="24"/>
                <w:szCs w:val="24"/>
              </w:rPr>
              <w:t>Опис</w:t>
            </w:r>
          </w:p>
        </w:tc>
      </w:tr>
      <w:tr w:rsidR="006B1A1A" w:rsidRPr="006B1A1A" w14:paraId="4BCEE39D" w14:textId="77777777" w:rsidTr="006B1A1A">
        <w:trPr>
          <w:trHeight w:val="533"/>
          <w:tblCellSpacing w:w="15" w:type="dxa"/>
        </w:trPr>
        <w:tc>
          <w:tcPr>
            <w:tcW w:w="2006" w:type="dxa"/>
            <w:shd w:val="clear" w:color="auto" w:fill="F7F7F8"/>
            <w:vAlign w:val="bottom"/>
            <w:hideMark/>
          </w:tcPr>
          <w:p w14:paraId="4BB412B8"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Нерівномірність доступу</w:t>
            </w:r>
          </w:p>
        </w:tc>
        <w:tc>
          <w:tcPr>
            <w:tcW w:w="0" w:type="auto"/>
            <w:shd w:val="clear" w:color="auto" w:fill="F7F7F8"/>
            <w:vAlign w:val="bottom"/>
            <w:hideMark/>
          </w:tcPr>
          <w:p w14:paraId="563F0C7C"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Приватна підтримка може призвести до нерівномірного розподілу послуг, обмежуючи доступність для всіх груп населення.</w:t>
            </w:r>
          </w:p>
        </w:tc>
      </w:tr>
      <w:tr w:rsidR="006B1A1A" w:rsidRPr="006B1A1A" w14:paraId="7D30ECF1" w14:textId="77777777" w:rsidTr="006B1A1A">
        <w:trPr>
          <w:trHeight w:val="812"/>
          <w:tblCellSpacing w:w="15" w:type="dxa"/>
        </w:trPr>
        <w:tc>
          <w:tcPr>
            <w:tcW w:w="2006" w:type="dxa"/>
            <w:shd w:val="clear" w:color="auto" w:fill="F7F7F8"/>
            <w:vAlign w:val="bottom"/>
            <w:hideMark/>
          </w:tcPr>
          <w:p w14:paraId="5AFECD75"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Вплив на агенду</w:t>
            </w:r>
          </w:p>
        </w:tc>
        <w:tc>
          <w:tcPr>
            <w:tcW w:w="0" w:type="auto"/>
            <w:shd w:val="clear" w:color="auto" w:fill="F7F7F8"/>
            <w:vAlign w:val="bottom"/>
            <w:hideMark/>
          </w:tcPr>
          <w:p w14:paraId="7C1CF005"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Приватні організації можуть впливати на прийняття рішень та визначення пріоритетів у сфері іпотерапії, що може спотворити об'єктивність та рівновагу.</w:t>
            </w:r>
          </w:p>
        </w:tc>
      </w:tr>
      <w:tr w:rsidR="006B1A1A" w:rsidRPr="006B1A1A" w14:paraId="691BAF09" w14:textId="77777777" w:rsidTr="006B1A1A">
        <w:trPr>
          <w:trHeight w:val="545"/>
          <w:tblCellSpacing w:w="15" w:type="dxa"/>
        </w:trPr>
        <w:tc>
          <w:tcPr>
            <w:tcW w:w="2006" w:type="dxa"/>
            <w:shd w:val="clear" w:color="auto" w:fill="F7F7F8"/>
            <w:vAlign w:val="bottom"/>
            <w:hideMark/>
          </w:tcPr>
          <w:p w14:paraId="58FEE6F0"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Залежність від благодійності</w:t>
            </w:r>
          </w:p>
        </w:tc>
        <w:tc>
          <w:tcPr>
            <w:tcW w:w="0" w:type="auto"/>
            <w:shd w:val="clear" w:color="auto" w:fill="F7F7F8"/>
            <w:vAlign w:val="bottom"/>
            <w:hideMark/>
          </w:tcPr>
          <w:p w14:paraId="45EE7C19"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Залучення приватної підтримки може зробити іпотерапевтичні центри залежними від непостійних благодійних внесків та пожертвувань.</w:t>
            </w:r>
          </w:p>
        </w:tc>
      </w:tr>
      <w:tr w:rsidR="006B1A1A" w:rsidRPr="006B1A1A" w14:paraId="38521F95" w14:textId="77777777" w:rsidTr="006B1A1A">
        <w:trPr>
          <w:trHeight w:val="800"/>
          <w:tblCellSpacing w:w="15" w:type="dxa"/>
        </w:trPr>
        <w:tc>
          <w:tcPr>
            <w:tcW w:w="2006" w:type="dxa"/>
            <w:shd w:val="clear" w:color="auto" w:fill="F7F7F8"/>
            <w:vAlign w:val="bottom"/>
            <w:hideMark/>
          </w:tcPr>
          <w:p w14:paraId="6616D1F2"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Втрата автономії</w:t>
            </w:r>
          </w:p>
        </w:tc>
        <w:tc>
          <w:tcPr>
            <w:tcW w:w="0" w:type="auto"/>
            <w:shd w:val="clear" w:color="auto" w:fill="F7F7F8"/>
            <w:vAlign w:val="bottom"/>
            <w:hideMark/>
          </w:tcPr>
          <w:p w14:paraId="14811D6A"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Прийняття приватної підтримки може призвести до втрати автономії та незалежності іпотерапевтичних центрів, оскільки вони можуть стати залежними від умов спонсорів.</w:t>
            </w:r>
          </w:p>
        </w:tc>
      </w:tr>
      <w:tr w:rsidR="006B1A1A" w:rsidRPr="006B1A1A" w14:paraId="0C133826" w14:textId="77777777" w:rsidTr="006B1A1A">
        <w:trPr>
          <w:trHeight w:val="545"/>
          <w:tblCellSpacing w:w="15" w:type="dxa"/>
        </w:trPr>
        <w:tc>
          <w:tcPr>
            <w:tcW w:w="2006" w:type="dxa"/>
            <w:shd w:val="clear" w:color="auto" w:fill="F7F7F8"/>
            <w:vAlign w:val="bottom"/>
            <w:hideMark/>
          </w:tcPr>
          <w:p w14:paraId="41927A2F"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Конфлікти інтересів</w:t>
            </w:r>
          </w:p>
        </w:tc>
        <w:tc>
          <w:tcPr>
            <w:tcW w:w="0" w:type="auto"/>
            <w:shd w:val="clear" w:color="auto" w:fill="F7F7F8"/>
            <w:vAlign w:val="bottom"/>
            <w:hideMark/>
          </w:tcPr>
          <w:p w14:paraId="2B663BDC" w14:textId="77777777" w:rsidR="006B1A1A" w:rsidRPr="006B1A1A" w:rsidRDefault="006B1A1A" w:rsidP="006B1A1A">
            <w:pPr>
              <w:spacing w:after="0" w:line="240" w:lineRule="auto"/>
              <w:jc w:val="both"/>
              <w:rPr>
                <w:rFonts w:ascii="Times New Roman" w:eastAsia="Times New Roman" w:hAnsi="Times New Roman" w:cs="Times New Roman"/>
                <w:sz w:val="24"/>
                <w:szCs w:val="24"/>
              </w:rPr>
            </w:pPr>
            <w:r w:rsidRPr="006B1A1A">
              <w:rPr>
                <w:rFonts w:ascii="Times New Roman" w:eastAsia="Times New Roman" w:hAnsi="Times New Roman" w:cs="Times New Roman"/>
                <w:sz w:val="24"/>
                <w:szCs w:val="24"/>
              </w:rPr>
              <w:t>Залучення приватних донорів може породжувати конфлікти інтересів та впливати на об'єктивність прийняття рішень у сфері іпотерапії.</w:t>
            </w:r>
          </w:p>
        </w:tc>
      </w:tr>
    </w:tbl>
    <w:p w14:paraId="0EEB938F" w14:textId="3373EEB5" w:rsidR="009B215D" w:rsidRDefault="006B1A1A" w:rsidP="00C92BD3">
      <w:pPr>
        <w:pStyle w:val="a6"/>
        <w:spacing w:after="0" w:line="36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sidRPr="009029CD">
        <w:rPr>
          <w:rFonts w:ascii="Times New Roman" w:eastAsia="Times New Roman" w:hAnsi="Times New Roman" w:cs="Times New Roman"/>
          <w:color w:val="000000"/>
          <w:sz w:val="24"/>
          <w:szCs w:val="24"/>
        </w:rPr>
        <w:t>розроблено автором</w:t>
      </w:r>
    </w:p>
    <w:p w14:paraId="019968A1" w14:textId="659B5209" w:rsidR="006B1A1A" w:rsidRPr="006B1A1A" w:rsidRDefault="006B1A1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6B1A1A">
        <w:rPr>
          <w:rFonts w:ascii="Times New Roman" w:eastAsia="Times New Roman" w:hAnsi="Times New Roman" w:cs="Times New Roman"/>
          <w:color w:val="000000"/>
          <w:sz w:val="28"/>
          <w:szCs w:val="28"/>
        </w:rPr>
        <w:t>Ці негативні моменти від залучення приватної підтримки вимагають уважного керування та моніторингу, щоб забезпечити збалансований підхід та зберегти інтереси пацієнтів та суспільства в цілому.</w:t>
      </w:r>
    </w:p>
    <w:p w14:paraId="47FD83B1" w14:textId="13B9586D" w:rsidR="008A49DA" w:rsidRDefault="00C4560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A12C35">
        <w:rPr>
          <w:rFonts w:ascii="Times New Roman" w:eastAsia="Times New Roman" w:hAnsi="Times New Roman" w:cs="Times New Roman"/>
          <w:color w:val="000000"/>
          <w:sz w:val="28"/>
          <w:szCs w:val="28"/>
        </w:rPr>
        <w:lastRenderedPageBreak/>
        <w:t>Залучення державної та приватної підтримки для розвитку іпотерапії є ключовим фактором для розширення та покращення цієї форми терапії. Державна підтримка забезпечує фінансові ресурси, регулюючу політику та створює сприятливе середовище для розвитку іпотерапії. Приватна підтримка привносить інновації, сприяє залученню спеціалізованого обладнання та матеріалів, а також підвищує свідомість громадськості. Взаємодія держави та приватного сектору допомагає створити стабільну та ефективну систему підтримки іпотерапії, забезпечуючи якість послуг та доступність для широкого кола людей.</w:t>
      </w:r>
    </w:p>
    <w:p w14:paraId="48821441" w14:textId="414FE678" w:rsidR="00D56994" w:rsidRDefault="00D56994" w:rsidP="00C92BD3">
      <w:pPr>
        <w:pStyle w:val="a6"/>
        <w:spacing w:after="0" w:line="360" w:lineRule="auto"/>
        <w:ind w:left="0" w:firstLine="709"/>
        <w:jc w:val="both"/>
        <w:rPr>
          <w:rFonts w:ascii="Times New Roman" w:eastAsia="Times New Roman" w:hAnsi="Times New Roman" w:cs="Times New Roman"/>
          <w:color w:val="000000"/>
          <w:sz w:val="28"/>
          <w:szCs w:val="28"/>
        </w:rPr>
      </w:pPr>
    </w:p>
    <w:p w14:paraId="31494FCE" w14:textId="289B20C0" w:rsidR="00D56994" w:rsidRPr="0009737D" w:rsidRDefault="00D56994" w:rsidP="00C92BD3">
      <w:pPr>
        <w:pStyle w:val="a6"/>
        <w:spacing w:after="0" w:line="360" w:lineRule="auto"/>
        <w:ind w:left="0" w:firstLine="709"/>
        <w:jc w:val="both"/>
        <w:rPr>
          <w:rFonts w:ascii="Times New Roman" w:eastAsia="Times New Roman" w:hAnsi="Times New Roman" w:cs="Times New Roman"/>
          <w:b/>
          <w:bCs/>
          <w:color w:val="000000"/>
          <w:sz w:val="28"/>
          <w:szCs w:val="28"/>
        </w:rPr>
      </w:pPr>
      <w:r w:rsidRPr="0009737D">
        <w:rPr>
          <w:rFonts w:ascii="Times New Roman" w:eastAsia="Times New Roman" w:hAnsi="Times New Roman" w:cs="Times New Roman"/>
          <w:b/>
          <w:bCs/>
          <w:color w:val="000000"/>
          <w:sz w:val="28"/>
          <w:szCs w:val="28"/>
        </w:rPr>
        <w:t>3.3. Програма реабілітації військових в Івано-Франківську за допомогою іпотерапії</w:t>
      </w:r>
    </w:p>
    <w:p w14:paraId="62442F8D" w14:textId="57809F44" w:rsidR="00D56994" w:rsidRPr="0009737D" w:rsidRDefault="00D56994"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Іпотерапія, відома також як «лікування кіньми», є важливою та перспективною методикою в сфері реабілітації та оздоровлення. Вона заснована на використанні взаємодії з конями для покращення фізичного, психічного та емоційного стану людини</w:t>
      </w:r>
      <w:r w:rsidR="003821B2">
        <w:rPr>
          <w:rFonts w:ascii="Times New Roman" w:eastAsia="Times New Roman" w:hAnsi="Times New Roman" w:cs="Times New Roman"/>
          <w:color w:val="000000"/>
          <w:sz w:val="28"/>
          <w:szCs w:val="28"/>
        </w:rPr>
        <w:t xml:space="preserve"> [10, 11]</w:t>
      </w:r>
      <w:r w:rsidRPr="0009737D">
        <w:rPr>
          <w:rFonts w:ascii="Times New Roman" w:eastAsia="Times New Roman" w:hAnsi="Times New Roman" w:cs="Times New Roman"/>
          <w:color w:val="000000"/>
          <w:sz w:val="28"/>
          <w:szCs w:val="28"/>
        </w:rPr>
        <w:t xml:space="preserve">. В умовах сучасного життя, де військові стикаються зі стресом, травмами та психологічними навантаженнями, внаслідок війни між Україною та </w:t>
      </w:r>
      <w:proofErr w:type="spellStart"/>
      <w:r w:rsidRPr="0009737D">
        <w:rPr>
          <w:rFonts w:ascii="Times New Roman" w:eastAsia="Times New Roman" w:hAnsi="Times New Roman" w:cs="Times New Roman"/>
          <w:color w:val="000000"/>
          <w:sz w:val="28"/>
          <w:szCs w:val="28"/>
        </w:rPr>
        <w:t>росією</w:t>
      </w:r>
      <w:proofErr w:type="spellEnd"/>
      <w:r w:rsidRPr="0009737D">
        <w:rPr>
          <w:rFonts w:ascii="Times New Roman" w:eastAsia="Times New Roman" w:hAnsi="Times New Roman" w:cs="Times New Roman"/>
          <w:color w:val="000000"/>
          <w:sz w:val="28"/>
          <w:szCs w:val="28"/>
        </w:rPr>
        <w:t>, важливо розробити програму реабілітації для військових у місті Івано-Франківськ, що включатиме іпотерапію як один із основних компонентів.</w:t>
      </w:r>
      <w:r w:rsidR="001C0076">
        <w:rPr>
          <w:rFonts w:ascii="Times New Roman" w:eastAsia="Times New Roman" w:hAnsi="Times New Roman" w:cs="Times New Roman"/>
          <w:color w:val="000000"/>
          <w:sz w:val="28"/>
          <w:szCs w:val="28"/>
        </w:rPr>
        <w:t xml:space="preserve"> Співпрацюватимемо з кінно-спортивними клубами «Лідер» та «</w:t>
      </w:r>
      <w:r w:rsidR="001C0076" w:rsidRPr="00F44395">
        <w:rPr>
          <w:rFonts w:ascii="Times New Roman" w:eastAsia="Times New Roman" w:hAnsi="Times New Roman" w:cs="Times New Roman"/>
          <w:color w:val="000000"/>
          <w:sz w:val="28"/>
          <w:szCs w:val="28"/>
        </w:rPr>
        <w:t>Wesendorf</w:t>
      </w:r>
      <w:r w:rsidR="001C0076">
        <w:rPr>
          <w:rFonts w:ascii="Times New Roman" w:eastAsia="Times New Roman" w:hAnsi="Times New Roman" w:cs="Times New Roman"/>
          <w:color w:val="000000"/>
          <w:sz w:val="28"/>
          <w:szCs w:val="28"/>
        </w:rPr>
        <w:t>».</w:t>
      </w:r>
    </w:p>
    <w:p w14:paraId="1E8674A7" w14:textId="4CEE2EC3" w:rsidR="00D56994" w:rsidRPr="0009737D" w:rsidRDefault="00D56994"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 xml:space="preserve">Ця програма націлена на покращення фізичного функціонування, координації та здоров'я військових, а також на зниження рівня тривоги та стресу, що можуть виникати внаслідок пережитих ними подій. Програма спрямована на забезпечення індивідуального підходу до кожного учасника, а також на створення підтримуючої та </w:t>
      </w:r>
      <w:proofErr w:type="spellStart"/>
      <w:r w:rsidRPr="0009737D">
        <w:rPr>
          <w:rFonts w:ascii="Times New Roman" w:eastAsia="Times New Roman" w:hAnsi="Times New Roman" w:cs="Times New Roman"/>
          <w:color w:val="000000"/>
          <w:sz w:val="28"/>
          <w:szCs w:val="28"/>
        </w:rPr>
        <w:t>емпатичної</w:t>
      </w:r>
      <w:proofErr w:type="spellEnd"/>
      <w:r w:rsidRPr="0009737D">
        <w:rPr>
          <w:rFonts w:ascii="Times New Roman" w:eastAsia="Times New Roman" w:hAnsi="Times New Roman" w:cs="Times New Roman"/>
          <w:color w:val="000000"/>
          <w:sz w:val="28"/>
          <w:szCs w:val="28"/>
        </w:rPr>
        <w:t xml:space="preserve"> атмосфери під час проведення </w:t>
      </w:r>
      <w:proofErr w:type="spellStart"/>
      <w:r w:rsidRPr="0009737D">
        <w:rPr>
          <w:rFonts w:ascii="Times New Roman" w:eastAsia="Times New Roman" w:hAnsi="Times New Roman" w:cs="Times New Roman"/>
          <w:color w:val="000000"/>
          <w:sz w:val="28"/>
          <w:szCs w:val="28"/>
        </w:rPr>
        <w:t>іпотерапевтичних</w:t>
      </w:r>
      <w:proofErr w:type="spellEnd"/>
      <w:r w:rsidRPr="0009737D">
        <w:rPr>
          <w:rFonts w:ascii="Times New Roman" w:eastAsia="Times New Roman" w:hAnsi="Times New Roman" w:cs="Times New Roman"/>
          <w:color w:val="000000"/>
          <w:sz w:val="28"/>
          <w:szCs w:val="28"/>
        </w:rPr>
        <w:t xml:space="preserve"> сесій.</w:t>
      </w:r>
    </w:p>
    <w:p w14:paraId="584499C6" w14:textId="7CFAB386" w:rsidR="00D56994" w:rsidRPr="0009737D" w:rsidRDefault="00D56994"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 xml:space="preserve">Метою даної програми є забезпечення якісної та цілеспрямованої реабілітації для військових, які стикаються з фізичними вадами, </w:t>
      </w:r>
      <w:r w:rsidRPr="0009737D">
        <w:rPr>
          <w:rFonts w:ascii="Times New Roman" w:eastAsia="Times New Roman" w:hAnsi="Times New Roman" w:cs="Times New Roman"/>
          <w:color w:val="000000"/>
          <w:sz w:val="28"/>
          <w:szCs w:val="28"/>
        </w:rPr>
        <w:lastRenderedPageBreak/>
        <w:t>психологічними труднощами та адаптаційними викликами. Через взаємодію з конями, учасники програми зможуть отримати необхідну підтримку та заспокоєння, а також збільшити свої можливості досягнення успішної реінтеграції в цивільне життя.</w:t>
      </w:r>
    </w:p>
    <w:p w14:paraId="175D2913" w14:textId="5CDF7A9A" w:rsidR="00D56994" w:rsidRPr="0009737D" w:rsidRDefault="00D56994"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Ця програма розроблена для поліпшення життя військових та підтримки їхнього фізичного та психічного благополуччя.</w:t>
      </w:r>
    </w:p>
    <w:p w14:paraId="046F5FDC" w14:textId="20CCECE8" w:rsidR="0009737D" w:rsidRPr="0009737D" w:rsidRDefault="0009737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Місія даної програми реабілітації з іпотерапії для військових у Івано-Франківську полягає в наданні всебічної та ефективної допомоги військовим, які стикаються з фізичними та психологічними викликами внаслідок пережитих травм та стресових ситуацій. Місія спрямована на поліпшення якості життя військових та підтримку їхньої реабілітації та соціальної адаптації.</w:t>
      </w:r>
    </w:p>
    <w:p w14:paraId="67B3ECA1" w14:textId="0D848C7A" w:rsidR="0009737D" w:rsidRPr="0009737D" w:rsidRDefault="0009737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Програма має на меті надати військовим можливість відновити фізичні функції, покращити психоемоційний стан та підвищити рівень самооцінки через іпотерапію, забезпечуючи підтримку та реабілітаційну підтримку. Місія включає створення безпечного та сприятливого середовища для учасників, де вони можуть знайти підтримку та заспокоєння, здійснюючи взаємодію зі спеціально навченими конями.</w:t>
      </w:r>
    </w:p>
    <w:p w14:paraId="310DD04E" w14:textId="33587FA8" w:rsidR="0009737D" w:rsidRDefault="0009737D"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09737D">
        <w:rPr>
          <w:rFonts w:ascii="Times New Roman" w:eastAsia="Times New Roman" w:hAnsi="Times New Roman" w:cs="Times New Roman"/>
          <w:color w:val="000000"/>
          <w:sz w:val="28"/>
          <w:szCs w:val="28"/>
        </w:rPr>
        <w:t>Зосереджуючись на індивідуальних потребах та позитивних змінах, місія програми полягає в досягненні максимальних позитивних результатів в процесі реабілітації військових, сприяючи їхньому успішному переходу до цивільного життя та підвищенню їхньої якості життя після важких випробувань на фронті.</w:t>
      </w:r>
    </w:p>
    <w:p w14:paraId="65262FCA" w14:textId="022BBFAF" w:rsidR="001C0076" w:rsidRPr="002758CB" w:rsidRDefault="002758CB" w:rsidP="002758CB">
      <w:pPr>
        <w:pStyle w:val="a6"/>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Програма реабілітації військових за допомогою іпотерапії в Івано-Франківську:</w:t>
      </w:r>
    </w:p>
    <w:p w14:paraId="636555F8" w14:textId="442F8B9E"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Оцінка стану та потреб військових: проведення індивідуальних консультацій та оцінка фізичного та психічного стану кожного учасника.</w:t>
      </w:r>
    </w:p>
    <w:p w14:paraId="2A9D3024" w14:textId="700A40E4"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Фізіотерапія: використання іпотерапії для відновлення рухових функцій, покращення координації та зміцнення м'язів.</w:t>
      </w:r>
    </w:p>
    <w:p w14:paraId="1666D340" w14:textId="083261D3"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lastRenderedPageBreak/>
        <w:t>Психологічна підтримка: сесії іпотерапії спрямовані на зниження стресу, тривоги та підвищення самооцінки.</w:t>
      </w:r>
    </w:p>
    <w:p w14:paraId="206DD6FE" w14:textId="0C664EFA"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Соціальна адаптація: розвиток навичок для покращення взаємодії зі суспільством та забезпечення успішного переходу до цивільного життя.</w:t>
      </w:r>
    </w:p>
    <w:p w14:paraId="53EA86E8" w14:textId="68678223"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Групові заняття: впровадження групових занять іпотерапії для зміцнення підтримки та соціальної взаємодії.</w:t>
      </w:r>
    </w:p>
    <w:p w14:paraId="68DC3869" w14:textId="3869F2F5"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Експресія та творчість: використання роботи з конями для розвитку творчих здібностей та емоційного вираження.</w:t>
      </w:r>
    </w:p>
    <w:p w14:paraId="0E83248A" w14:textId="175A2798" w:rsidR="002758CB" w:rsidRPr="002758CB" w:rsidRDefault="002758CB" w:rsidP="00592832">
      <w:pPr>
        <w:pStyle w:val="a6"/>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Відстеження прогресу: регулярне оцінювання результатів та адаптація програми для досягнення максимальних позитивних ефектів.</w:t>
      </w:r>
    </w:p>
    <w:p w14:paraId="32D47CE8" w14:textId="33C00227" w:rsidR="002758CB" w:rsidRPr="0009737D" w:rsidRDefault="002758CB" w:rsidP="002758CB">
      <w:pPr>
        <w:pStyle w:val="a6"/>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Ця програма допоможе військовим у подоланні травм та стресу, підтримає їхню реабілітацію та покращить їхнє психофізіологічне благополуччя.</w:t>
      </w:r>
    </w:p>
    <w:p w14:paraId="646900FD" w14:textId="77777777" w:rsidR="0009737D" w:rsidRPr="0009737D" w:rsidRDefault="0009737D" w:rsidP="00C92BD3">
      <w:pPr>
        <w:pStyle w:val="a6"/>
        <w:spacing w:after="0" w:line="360" w:lineRule="auto"/>
        <w:ind w:left="0" w:firstLine="709"/>
        <w:jc w:val="both"/>
        <w:rPr>
          <w:rFonts w:ascii="Times New Roman" w:eastAsia="Times New Roman" w:hAnsi="Times New Roman" w:cs="Times New Roman"/>
          <w:color w:val="000000"/>
          <w:sz w:val="28"/>
          <w:szCs w:val="28"/>
        </w:rPr>
      </w:pPr>
    </w:p>
    <w:p w14:paraId="5FA83341" w14:textId="30EE58B0" w:rsidR="000D4B87" w:rsidRPr="00BA3322" w:rsidRDefault="000D4B87" w:rsidP="000D4B87">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Pr>
          <w:rFonts w:ascii="Times New Roman" w:eastAsia="Times New Roman" w:hAnsi="Times New Roman" w:cs="Times New Roman"/>
          <w:b/>
          <w:bCs/>
          <w:color w:val="000000"/>
          <w:sz w:val="28"/>
          <w:szCs w:val="28"/>
        </w:rPr>
        <w:t>3</w:t>
      </w:r>
      <w:r w:rsidRPr="00BA3322">
        <w:rPr>
          <w:rFonts w:ascii="Times New Roman" w:eastAsia="Times New Roman" w:hAnsi="Times New Roman" w:cs="Times New Roman"/>
          <w:b/>
          <w:bCs/>
          <w:color w:val="000000"/>
          <w:sz w:val="28"/>
          <w:szCs w:val="28"/>
        </w:rPr>
        <w:t xml:space="preserve"> розділу</w:t>
      </w:r>
    </w:p>
    <w:p w14:paraId="0C43C4D8" w14:textId="7D96AE13" w:rsidR="00944327" w:rsidRDefault="00F44395"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F44395">
        <w:rPr>
          <w:rFonts w:ascii="Times New Roman" w:eastAsia="Times New Roman" w:hAnsi="Times New Roman" w:cs="Times New Roman"/>
          <w:color w:val="000000"/>
          <w:sz w:val="28"/>
          <w:szCs w:val="28"/>
        </w:rPr>
        <w:t>Розробка та реалізація програми підтримки іпотерапії в Івано-Франківській області включатиме аналіз потреб та ресурсів, партнерство з рекреаційними закладами, розвиток інфраструктури, підготовку фахівців, розробку індивідуальних програм, рекламу та поширення інформації, моніторинг та оцінку, а також пошук фінансування. Ці кроки мають на меті забезпечити доступ до іпотерапії та підтримку фізичного та психологічного благополуччя учасників програми.</w:t>
      </w:r>
    </w:p>
    <w:p w14:paraId="18A11879" w14:textId="7977DFA8" w:rsidR="00A12C35" w:rsidRPr="00F44395" w:rsidRDefault="00A12C35"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12C35">
        <w:rPr>
          <w:rFonts w:ascii="Times New Roman" w:eastAsia="Times New Roman" w:hAnsi="Times New Roman" w:cs="Times New Roman"/>
          <w:color w:val="000000"/>
          <w:sz w:val="28"/>
          <w:szCs w:val="28"/>
        </w:rPr>
        <w:t xml:space="preserve">Залучення як державної, так і приватної підтримки є важливими для розвитку іпотерапії. Державна підтримка забезпечує фінансування, створює регуляторну базу і стимулює розвиток цієї форми терапії на рівні країни. З іншого боку, приватна підтримка допомагає прискорити інновації, залучити спеціалізоване обладнання і підвищити усвідомлення громадськості про іпотерапію. Взаємодія держави і приватного сектору створює міцну основу </w:t>
      </w:r>
      <w:r w:rsidRPr="00A12C35">
        <w:rPr>
          <w:rFonts w:ascii="Times New Roman" w:eastAsia="Times New Roman" w:hAnsi="Times New Roman" w:cs="Times New Roman"/>
          <w:color w:val="000000"/>
          <w:sz w:val="28"/>
          <w:szCs w:val="28"/>
        </w:rPr>
        <w:lastRenderedPageBreak/>
        <w:t>для розвитку іпотерапії, забезпечуючи високу якість послуг і доступність для всіх, хто має потребу у цій формі терапії.</w:t>
      </w:r>
    </w:p>
    <w:p w14:paraId="78B4F7FD" w14:textId="0F3BDEE0" w:rsidR="00F44395" w:rsidRPr="00C92BD3" w:rsidRDefault="002758CB" w:rsidP="000D4B87">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роботі ми розробили </w:t>
      </w:r>
      <w:r w:rsidRPr="002758CB">
        <w:rPr>
          <w:rFonts w:ascii="Times New Roman" w:eastAsia="Times New Roman" w:hAnsi="Times New Roman" w:cs="Times New Roman"/>
          <w:color w:val="000000"/>
          <w:sz w:val="28"/>
          <w:szCs w:val="28"/>
        </w:rPr>
        <w:t>програму реабілітації військових в Івано-Франківську за допомогою іпотерапії.</w:t>
      </w:r>
      <w:r>
        <w:rPr>
          <w:rFonts w:ascii="Times New Roman" w:eastAsia="Times New Roman" w:hAnsi="Times New Roman" w:cs="Times New Roman"/>
          <w:color w:val="000000"/>
          <w:sz w:val="28"/>
          <w:szCs w:val="28"/>
        </w:rPr>
        <w:t xml:space="preserve"> Співпрацюватимемо з кінно-спортивними клубами «Лідер» та «</w:t>
      </w:r>
      <w:r w:rsidRPr="00F44395">
        <w:rPr>
          <w:rFonts w:ascii="Times New Roman" w:eastAsia="Times New Roman" w:hAnsi="Times New Roman" w:cs="Times New Roman"/>
          <w:color w:val="000000"/>
          <w:sz w:val="28"/>
          <w:szCs w:val="28"/>
        </w:rPr>
        <w:t>Wesendorf</w:t>
      </w:r>
      <w:r>
        <w:rPr>
          <w:rFonts w:ascii="Times New Roman" w:eastAsia="Times New Roman" w:hAnsi="Times New Roman" w:cs="Times New Roman"/>
          <w:color w:val="000000"/>
          <w:sz w:val="28"/>
          <w:szCs w:val="28"/>
        </w:rPr>
        <w:t xml:space="preserve">». </w:t>
      </w:r>
      <w:r w:rsidRPr="002758CB">
        <w:rPr>
          <w:rFonts w:ascii="Times New Roman" w:eastAsia="Times New Roman" w:hAnsi="Times New Roman" w:cs="Times New Roman"/>
          <w:color w:val="000000"/>
          <w:sz w:val="28"/>
          <w:szCs w:val="28"/>
        </w:rPr>
        <w:t>Ця програма іпотерапії для військових у Івано-Франківську має на меті надання ефективної реабілітаційної підтримки та поліпшення якості життя військових, які стикаються з фізичними та психологічними викликами. Місія програми полягає в наданні індивідуального підходу, створенні безпечного середовища та сприятливої атмосфери для взаємодії з конями, що сприяє покращенню фізичного стану та зниженню рівня стресу. Програма спрямована на підтримку фізичного та психічного благополуччя військових, сприяючи їхній реабілітації та соціальній адаптації після пережитих випробувань на війні</w:t>
      </w:r>
      <w:r>
        <w:rPr>
          <w:rFonts w:ascii="Times New Roman" w:eastAsia="Times New Roman" w:hAnsi="Times New Roman" w:cs="Times New Roman"/>
          <w:color w:val="000000"/>
          <w:sz w:val="28"/>
          <w:szCs w:val="28"/>
        </w:rPr>
        <w:t>.</w:t>
      </w:r>
    </w:p>
    <w:p w14:paraId="4754FB11" w14:textId="11121154" w:rsidR="00D65DBC" w:rsidRDefault="00D65D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20DDF55" w14:textId="351E9B2C" w:rsidR="00D65DBC" w:rsidRPr="00D65DBC" w:rsidRDefault="00D65DBC" w:rsidP="00D65DBC">
      <w:pPr>
        <w:pStyle w:val="a6"/>
        <w:spacing w:after="0" w:line="360" w:lineRule="auto"/>
        <w:ind w:left="1430"/>
        <w:jc w:val="center"/>
        <w:rPr>
          <w:rFonts w:ascii="Times New Roman" w:eastAsia="Times New Roman" w:hAnsi="Times New Roman" w:cs="Times New Roman"/>
          <w:b/>
          <w:bCs/>
          <w:color w:val="000000"/>
          <w:sz w:val="28"/>
          <w:szCs w:val="28"/>
        </w:rPr>
      </w:pPr>
      <w:r w:rsidRPr="00D65DBC">
        <w:rPr>
          <w:rFonts w:ascii="Times New Roman" w:eastAsia="Times New Roman" w:hAnsi="Times New Roman" w:cs="Times New Roman"/>
          <w:b/>
          <w:bCs/>
          <w:color w:val="000000"/>
          <w:sz w:val="28"/>
          <w:szCs w:val="28"/>
        </w:rPr>
        <w:lastRenderedPageBreak/>
        <w:t>ВИСНОВКИ</w:t>
      </w:r>
    </w:p>
    <w:p w14:paraId="20423EBC" w14:textId="6FE37F7D" w:rsidR="00D56994" w:rsidRDefault="00D56994"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D56994">
        <w:rPr>
          <w:rFonts w:ascii="Times New Roman" w:eastAsia="Times New Roman" w:hAnsi="Times New Roman" w:cs="Times New Roman"/>
          <w:color w:val="000000"/>
          <w:sz w:val="28"/>
          <w:szCs w:val="28"/>
        </w:rPr>
        <w:t xml:space="preserve">Іпотерапія, або </w:t>
      </w:r>
      <w:r>
        <w:rPr>
          <w:rFonts w:ascii="Times New Roman" w:eastAsia="Times New Roman" w:hAnsi="Times New Roman" w:cs="Times New Roman"/>
          <w:color w:val="000000"/>
          <w:sz w:val="28"/>
          <w:szCs w:val="28"/>
        </w:rPr>
        <w:t>«</w:t>
      </w:r>
      <w:r w:rsidRPr="00D56994">
        <w:rPr>
          <w:rFonts w:ascii="Times New Roman" w:eastAsia="Times New Roman" w:hAnsi="Times New Roman" w:cs="Times New Roman"/>
          <w:color w:val="000000"/>
          <w:sz w:val="28"/>
          <w:szCs w:val="28"/>
        </w:rPr>
        <w:t>лікування кіньми</w:t>
      </w:r>
      <w:r>
        <w:rPr>
          <w:rFonts w:ascii="Times New Roman" w:eastAsia="Times New Roman" w:hAnsi="Times New Roman" w:cs="Times New Roman"/>
          <w:color w:val="000000"/>
          <w:sz w:val="28"/>
          <w:szCs w:val="28"/>
        </w:rPr>
        <w:t>»</w:t>
      </w:r>
      <w:r w:rsidRPr="00D56994">
        <w:rPr>
          <w:rFonts w:ascii="Times New Roman" w:eastAsia="Times New Roman" w:hAnsi="Times New Roman" w:cs="Times New Roman"/>
          <w:color w:val="000000"/>
          <w:sz w:val="28"/>
          <w:szCs w:val="28"/>
        </w:rPr>
        <w:t xml:space="preserve"> є новаторським методом у сфері охорони здоров'я, який заснований на використанні коней для реабілітації. Іпотерапія особливо ефективна у лікуванні травматичних станів, включаючи ті, що спричинені війною. Цей метод надає унікальну можливість людям з різними обмеженнями та станами покращити якість життя та отримати позитивний вплив на своє фізичне та емоційне благополуччя. Іпотерапія стає дедалі популярнішою як ефективний спосіб реабілітації та підтримки здоров'я, що забезпечує нові можливості для поліпшення якості життя та здобуття позитивних результатів у лікуванні.</w:t>
      </w:r>
    </w:p>
    <w:p w14:paraId="743500ED" w14:textId="725E21C4" w:rsidR="00363AC3" w:rsidRPr="00363AC3" w:rsidRDefault="00363AC3"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t>Верхова їзда є офіційно визнаним методом лікування в США і Європі, відомим як іпотерапія. Цей унікальний підхід успішно використовується для лікування різних захворювань. Іпотерапія має широкий спектр застосування, забезпечуючи швидше та повне одужання або стійке поліпшення стану пацієнта порівняно з традиційними методами лікування. Цей підхід ефективно застосовується для лікування шлунково-кишкових захворювань, захворювань і травм опорно-рухового апарату та серцево-судинних захворювань.</w:t>
      </w:r>
    </w:p>
    <w:p w14:paraId="16D91144" w14:textId="713E7D32" w:rsidR="00363AC3" w:rsidRPr="00363AC3" w:rsidRDefault="00363AC3"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363AC3">
        <w:rPr>
          <w:rFonts w:ascii="Times New Roman" w:eastAsia="Times New Roman" w:hAnsi="Times New Roman" w:cs="Times New Roman"/>
          <w:color w:val="000000"/>
          <w:sz w:val="28"/>
          <w:szCs w:val="28"/>
        </w:rPr>
        <w:t xml:space="preserve">Лікування верхи є особливо корисним для реабілітації після хірургічних операцій, наслідків поліомієліту, </w:t>
      </w:r>
      <w:proofErr w:type="spellStart"/>
      <w:r w:rsidRPr="00363AC3">
        <w:rPr>
          <w:rFonts w:ascii="Times New Roman" w:eastAsia="Times New Roman" w:hAnsi="Times New Roman" w:cs="Times New Roman"/>
          <w:color w:val="000000"/>
          <w:sz w:val="28"/>
          <w:szCs w:val="28"/>
        </w:rPr>
        <w:t>простатитів</w:t>
      </w:r>
      <w:proofErr w:type="spellEnd"/>
      <w:r w:rsidRPr="00363AC3">
        <w:rPr>
          <w:rFonts w:ascii="Times New Roman" w:eastAsia="Times New Roman" w:hAnsi="Times New Roman" w:cs="Times New Roman"/>
          <w:color w:val="000000"/>
          <w:sz w:val="28"/>
          <w:szCs w:val="28"/>
        </w:rPr>
        <w:t xml:space="preserve"> і гінекологічних захворювань, </w:t>
      </w:r>
      <w:proofErr w:type="spellStart"/>
      <w:r w:rsidRPr="00363AC3">
        <w:rPr>
          <w:rFonts w:ascii="Times New Roman" w:eastAsia="Times New Roman" w:hAnsi="Times New Roman" w:cs="Times New Roman"/>
          <w:color w:val="000000"/>
          <w:sz w:val="28"/>
          <w:szCs w:val="28"/>
        </w:rPr>
        <w:t>сколіозів</w:t>
      </w:r>
      <w:proofErr w:type="spellEnd"/>
      <w:r w:rsidRPr="00363AC3">
        <w:rPr>
          <w:rFonts w:ascii="Times New Roman" w:eastAsia="Times New Roman" w:hAnsi="Times New Roman" w:cs="Times New Roman"/>
          <w:color w:val="000000"/>
          <w:sz w:val="28"/>
          <w:szCs w:val="28"/>
        </w:rPr>
        <w:t xml:space="preserve"> і остеохондрозу. Іпотерапія також рекомендована пацієнтам з неврологічними порушеннями різного походження та розсіяним склерозом. Особливо помітні результати іпотерапії спостерігаються в реабілітаційній практиці з дітьми, що мають дитячий церебральний параліч, ранній дитячий аутизм або олігофренію.</w:t>
      </w:r>
    </w:p>
    <w:p w14:paraId="0555C919" w14:textId="040BBDE5" w:rsidR="00363AC3" w:rsidRPr="00B156B3" w:rsidRDefault="00B156B3"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B156B3">
        <w:rPr>
          <w:rFonts w:ascii="Times New Roman" w:eastAsia="Times New Roman" w:hAnsi="Times New Roman" w:cs="Times New Roman"/>
          <w:color w:val="000000"/>
          <w:sz w:val="28"/>
          <w:szCs w:val="28"/>
        </w:rPr>
        <w:t xml:space="preserve">Іпотерапія має позитивний вплив на здоров'я людини завдяки </w:t>
      </w:r>
      <w:proofErr w:type="spellStart"/>
      <w:r w:rsidRPr="00B156B3">
        <w:rPr>
          <w:rFonts w:ascii="Times New Roman" w:eastAsia="Times New Roman" w:hAnsi="Times New Roman" w:cs="Times New Roman"/>
          <w:color w:val="000000"/>
          <w:sz w:val="28"/>
          <w:szCs w:val="28"/>
        </w:rPr>
        <w:t>вимозі</w:t>
      </w:r>
      <w:proofErr w:type="spellEnd"/>
      <w:r w:rsidRPr="00B156B3">
        <w:rPr>
          <w:rFonts w:ascii="Times New Roman" w:eastAsia="Times New Roman" w:hAnsi="Times New Roman" w:cs="Times New Roman"/>
          <w:color w:val="000000"/>
          <w:sz w:val="28"/>
          <w:szCs w:val="28"/>
        </w:rPr>
        <w:t xml:space="preserve"> їзди верхи, яка стимулює тренування базових рефлексів та активує м'язи тіла. Це особливо корисно для пацієнтів з порушеннями опорно-рухової системи та системи керування рухами, таких як дитячий церебральний параліч. Коні передають вершнику більше 100 різних рухових коливань за хвилину, </w:t>
      </w:r>
      <w:r w:rsidRPr="00B156B3">
        <w:rPr>
          <w:rFonts w:ascii="Times New Roman" w:eastAsia="Times New Roman" w:hAnsi="Times New Roman" w:cs="Times New Roman"/>
          <w:color w:val="000000"/>
          <w:sz w:val="28"/>
          <w:szCs w:val="28"/>
        </w:rPr>
        <w:lastRenderedPageBreak/>
        <w:t>створюючи фізіологічну необхідність для коригування рухів організмом людини. Під час верхової їзди задіяні всі основні групи м'язів, оскільки вершнику потрібно зберігати рівновагу в сідлі, що стимулює активну роботу як здорових, так і пошкоджених м'язів.</w:t>
      </w:r>
    </w:p>
    <w:p w14:paraId="5180B84E" w14:textId="2D4A997A" w:rsidR="00B156B3" w:rsidRPr="00B156B3" w:rsidRDefault="00B156B3"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B156B3">
        <w:rPr>
          <w:rFonts w:ascii="Times New Roman" w:eastAsia="Times New Roman" w:hAnsi="Times New Roman" w:cs="Times New Roman"/>
          <w:color w:val="000000"/>
          <w:sz w:val="28"/>
          <w:szCs w:val="28"/>
        </w:rPr>
        <w:t xml:space="preserve">Особливість іпотерапії полягає в тому, що цей процес відбувається на рефлекторному рівні, і людина при цьому несвідомо коригує свої рухи, отримуючи задоволення від руху та спілкування з красивими тваринами. Іпотерапія є корисною для лікування захворювань опорно-рухового апарату, </w:t>
      </w:r>
      <w:proofErr w:type="spellStart"/>
      <w:r w:rsidRPr="00B156B3">
        <w:rPr>
          <w:rFonts w:ascii="Times New Roman" w:eastAsia="Times New Roman" w:hAnsi="Times New Roman" w:cs="Times New Roman"/>
          <w:color w:val="000000"/>
          <w:sz w:val="28"/>
          <w:szCs w:val="28"/>
        </w:rPr>
        <w:t>сколіозів</w:t>
      </w:r>
      <w:proofErr w:type="spellEnd"/>
      <w:r w:rsidRPr="00B156B3">
        <w:rPr>
          <w:rFonts w:ascii="Times New Roman" w:eastAsia="Times New Roman" w:hAnsi="Times New Roman" w:cs="Times New Roman"/>
          <w:color w:val="000000"/>
          <w:sz w:val="28"/>
          <w:szCs w:val="28"/>
        </w:rPr>
        <w:t xml:space="preserve">, артрозів суглобів, оскільки вона нормалізує м'язовий тонус, поліпшує координацію рухів, зміцнює м'язи та покращує ходу. Правильне навантаження на хребет створює міцний м'язовий корсет, покращує кровообіг та обмін речовин в </w:t>
      </w:r>
      <w:proofErr w:type="spellStart"/>
      <w:r w:rsidRPr="00B156B3">
        <w:rPr>
          <w:rFonts w:ascii="Times New Roman" w:eastAsia="Times New Roman" w:hAnsi="Times New Roman" w:cs="Times New Roman"/>
          <w:color w:val="000000"/>
          <w:sz w:val="28"/>
          <w:szCs w:val="28"/>
        </w:rPr>
        <w:t>міжхребцевих</w:t>
      </w:r>
      <w:proofErr w:type="spellEnd"/>
      <w:r w:rsidRPr="00B156B3">
        <w:rPr>
          <w:rFonts w:ascii="Times New Roman" w:eastAsia="Times New Roman" w:hAnsi="Times New Roman" w:cs="Times New Roman"/>
          <w:color w:val="000000"/>
          <w:sz w:val="28"/>
          <w:szCs w:val="28"/>
        </w:rPr>
        <w:t xml:space="preserve"> дисках, що особливо корисно при остеохондрозі.</w:t>
      </w:r>
    </w:p>
    <w:p w14:paraId="21EEA661" w14:textId="1CD8605E" w:rsidR="00B156B3" w:rsidRPr="00B156B3" w:rsidRDefault="00B156B3"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B156B3">
        <w:rPr>
          <w:rFonts w:ascii="Times New Roman" w:eastAsia="Times New Roman" w:hAnsi="Times New Roman" w:cs="Times New Roman"/>
          <w:color w:val="000000"/>
          <w:sz w:val="28"/>
          <w:szCs w:val="28"/>
        </w:rPr>
        <w:t xml:space="preserve">Коні мають температуру тіла на 1,5-2 °C вищу, ніж у людини. М'язи спини коня, що рухаються, нагрівають та масажують м'язи ніг вершника, нормалізуючи м'язовий тонус та покращуючи кровообіг у кінцівках. Взаємодія з конем має потужний емоційний вплив на вершника, що дозволяє використовувати іпотерапію для лікування психоемоційних розладів, фобій та інших порушень психіки. Взаємодія вершника та його коня сприяє розвитку близьких дружніх </w:t>
      </w:r>
      <w:proofErr w:type="spellStart"/>
      <w:r w:rsidRPr="00B156B3">
        <w:rPr>
          <w:rFonts w:ascii="Times New Roman" w:eastAsia="Times New Roman" w:hAnsi="Times New Roman" w:cs="Times New Roman"/>
          <w:color w:val="000000"/>
          <w:sz w:val="28"/>
          <w:szCs w:val="28"/>
        </w:rPr>
        <w:t>зв'язків</w:t>
      </w:r>
      <w:proofErr w:type="spellEnd"/>
      <w:r w:rsidRPr="00B156B3">
        <w:rPr>
          <w:rFonts w:ascii="Times New Roman" w:eastAsia="Times New Roman" w:hAnsi="Times New Roman" w:cs="Times New Roman"/>
          <w:color w:val="000000"/>
          <w:sz w:val="28"/>
          <w:szCs w:val="28"/>
        </w:rPr>
        <w:t>, що особливо важливо для невпевнених у собі та самотніх людей.</w:t>
      </w:r>
    </w:p>
    <w:p w14:paraId="33F5B05E" w14:textId="0D7BB172" w:rsidR="00B156B3" w:rsidRDefault="00B156B3"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B156B3">
        <w:rPr>
          <w:rFonts w:ascii="Times New Roman" w:eastAsia="Times New Roman" w:hAnsi="Times New Roman" w:cs="Times New Roman"/>
          <w:color w:val="000000"/>
          <w:sz w:val="28"/>
          <w:szCs w:val="28"/>
        </w:rPr>
        <w:t xml:space="preserve">Заняття верховою їздою корисні не тільки молодим, але й старшим людям. Рухи під час їзди кроком подібні до швидкої ходьби, а під час галопу – до бігу, з мінімальним навантаженням на суглоби. Це поліпшує дрібну моторику, допомагає літнім людям легше впоратися зі щоденними обов'язками. Розвиток дрібної моторики також впливає на </w:t>
      </w:r>
      <w:proofErr w:type="spellStart"/>
      <w:r w:rsidRPr="00B156B3">
        <w:rPr>
          <w:rFonts w:ascii="Times New Roman" w:eastAsia="Times New Roman" w:hAnsi="Times New Roman" w:cs="Times New Roman"/>
          <w:color w:val="000000"/>
          <w:sz w:val="28"/>
          <w:szCs w:val="28"/>
        </w:rPr>
        <w:t>мовні</w:t>
      </w:r>
      <w:proofErr w:type="spellEnd"/>
      <w:r w:rsidRPr="00B156B3">
        <w:rPr>
          <w:rFonts w:ascii="Times New Roman" w:eastAsia="Times New Roman" w:hAnsi="Times New Roman" w:cs="Times New Roman"/>
          <w:color w:val="000000"/>
          <w:sz w:val="28"/>
          <w:szCs w:val="28"/>
        </w:rPr>
        <w:t xml:space="preserve"> навички.</w:t>
      </w:r>
    </w:p>
    <w:p w14:paraId="6A9D0706" w14:textId="400CD90F" w:rsidR="00A433C2" w:rsidRPr="00363AC3" w:rsidRDefault="00A433C2" w:rsidP="00A433C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роботі проведено аналіз закладів, які займаються </w:t>
      </w:r>
      <w:proofErr w:type="spellStart"/>
      <w:r>
        <w:rPr>
          <w:rFonts w:ascii="Times New Roman" w:eastAsia="Times New Roman" w:hAnsi="Times New Roman" w:cs="Times New Roman"/>
          <w:color w:val="000000"/>
          <w:sz w:val="28"/>
          <w:szCs w:val="28"/>
        </w:rPr>
        <w:t>іпотерапією</w:t>
      </w:r>
      <w:proofErr w:type="spellEnd"/>
      <w:r>
        <w:rPr>
          <w:rFonts w:ascii="Times New Roman" w:eastAsia="Times New Roman" w:hAnsi="Times New Roman" w:cs="Times New Roman"/>
          <w:color w:val="000000"/>
          <w:sz w:val="28"/>
          <w:szCs w:val="28"/>
        </w:rPr>
        <w:t xml:space="preserve"> в Львівській, Івано-Франківській, Закарпатській, Тернопільській, Чернівецькій, Рівненській, Волинській, Хмельницькій областях</w:t>
      </w:r>
      <w:r w:rsidRPr="00206484">
        <w:rPr>
          <w:rFonts w:ascii="Times New Roman" w:eastAsia="Times New Roman" w:hAnsi="Times New Roman" w:cs="Times New Roman"/>
          <w:color w:val="000000"/>
          <w:sz w:val="28"/>
          <w:szCs w:val="28"/>
        </w:rPr>
        <w:t>.</w:t>
      </w:r>
    </w:p>
    <w:p w14:paraId="252362D9" w14:textId="3FAD28E4" w:rsidR="00A433C2" w:rsidRPr="00FF7FC1" w:rsidRDefault="00A433C2" w:rsidP="00A433C2">
      <w:pPr>
        <w:spacing w:after="0" w:line="360" w:lineRule="auto"/>
        <w:ind w:firstLine="709"/>
        <w:jc w:val="both"/>
        <w:rPr>
          <w:rFonts w:ascii="Times New Roman" w:eastAsia="Times New Roman" w:hAnsi="Times New Roman" w:cs="Times New Roman"/>
          <w:color w:val="000000"/>
          <w:sz w:val="28"/>
          <w:szCs w:val="28"/>
        </w:rPr>
      </w:pPr>
      <w:r w:rsidRPr="00A433C2">
        <w:rPr>
          <w:rFonts w:ascii="Times New Roman" w:eastAsia="Times New Roman" w:hAnsi="Times New Roman" w:cs="Times New Roman"/>
          <w:color w:val="000000"/>
          <w:sz w:val="28"/>
          <w:szCs w:val="28"/>
        </w:rPr>
        <w:lastRenderedPageBreak/>
        <w:t xml:space="preserve">У західних областях України, зокрема в Івано-Франківську, Павлівці, Львові, Тернополі, Хмельницькому і Чернівцях, існує кілька кінно-спортивних закладів та центрів, що надають послуги іпотерапії. Кінно-спортивний клуб </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Лідер</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 xml:space="preserve"> в Івано-Франківську та </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Wesendorf</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 xml:space="preserve"> у Павлівці пропонують не лише іпотерапію, а й навчання верховій їзді. У Львові, реабілітаційний центр </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Еліта</w:t>
      </w:r>
      <w:r>
        <w:rPr>
          <w:rFonts w:ascii="Times New Roman" w:eastAsia="Times New Roman" w:hAnsi="Times New Roman" w:cs="Times New Roman"/>
          <w:color w:val="000000"/>
          <w:sz w:val="28"/>
          <w:szCs w:val="28"/>
        </w:rPr>
        <w:t xml:space="preserve">» </w:t>
      </w:r>
      <w:r w:rsidRPr="00A433C2">
        <w:rPr>
          <w:rFonts w:ascii="Times New Roman" w:eastAsia="Times New Roman" w:hAnsi="Times New Roman" w:cs="Times New Roman"/>
          <w:color w:val="000000"/>
          <w:sz w:val="28"/>
          <w:szCs w:val="28"/>
        </w:rPr>
        <w:t xml:space="preserve">спеціалізується на реабілітації через іпотерапію. Готельно-відпочинковий комплекс </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Осоння Карпати</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 xml:space="preserve"> і санаторій </w:t>
      </w:r>
      <w:r>
        <w:rPr>
          <w:rFonts w:ascii="Times New Roman" w:eastAsia="Times New Roman" w:hAnsi="Times New Roman" w:cs="Times New Roman"/>
          <w:color w:val="000000"/>
          <w:sz w:val="28"/>
          <w:szCs w:val="28"/>
        </w:rPr>
        <w:t>«</w:t>
      </w:r>
      <w:proofErr w:type="spellStart"/>
      <w:r w:rsidRPr="00A433C2">
        <w:rPr>
          <w:rFonts w:ascii="Times New Roman" w:eastAsia="Times New Roman" w:hAnsi="Times New Roman" w:cs="Times New Roman"/>
          <w:color w:val="000000"/>
          <w:sz w:val="28"/>
          <w:szCs w:val="28"/>
        </w:rPr>
        <w:t>Медобори</w:t>
      </w:r>
      <w:proofErr w:type="spellEnd"/>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 xml:space="preserve"> також пропонують послуги іпотерапії для відпочиваючих. В Тернополі, Борщівській громаді, с. Жабка та Хмельницькій області існують клуби та центри, що здійснюють іпотерапію. У Чернівцях є клуб верхової їзди </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Прованс</w:t>
      </w:r>
      <w:r>
        <w:rPr>
          <w:rFonts w:ascii="Times New Roman" w:eastAsia="Times New Roman" w:hAnsi="Times New Roman" w:cs="Times New Roman"/>
          <w:color w:val="000000"/>
          <w:sz w:val="28"/>
          <w:szCs w:val="28"/>
        </w:rPr>
        <w:t>»</w:t>
      </w:r>
      <w:r w:rsidRPr="00A433C2">
        <w:rPr>
          <w:rFonts w:ascii="Times New Roman" w:eastAsia="Times New Roman" w:hAnsi="Times New Roman" w:cs="Times New Roman"/>
          <w:color w:val="000000"/>
          <w:sz w:val="28"/>
          <w:szCs w:val="28"/>
        </w:rPr>
        <w:t xml:space="preserve">, а в с. Великий </w:t>
      </w:r>
      <w:proofErr w:type="spellStart"/>
      <w:r w:rsidRPr="00A433C2">
        <w:rPr>
          <w:rFonts w:ascii="Times New Roman" w:eastAsia="Times New Roman" w:hAnsi="Times New Roman" w:cs="Times New Roman"/>
          <w:color w:val="000000"/>
          <w:sz w:val="28"/>
          <w:szCs w:val="28"/>
        </w:rPr>
        <w:t>Кучурів</w:t>
      </w:r>
      <w:proofErr w:type="spellEnd"/>
      <w:r w:rsidRPr="00A433C2">
        <w:rPr>
          <w:rFonts w:ascii="Times New Roman" w:eastAsia="Times New Roman" w:hAnsi="Times New Roman" w:cs="Times New Roman"/>
          <w:color w:val="000000"/>
          <w:sz w:val="28"/>
          <w:szCs w:val="28"/>
        </w:rPr>
        <w:t xml:space="preserve"> </w:t>
      </w:r>
      <w:proofErr w:type="spellStart"/>
      <w:r w:rsidRPr="00A433C2">
        <w:rPr>
          <w:rFonts w:ascii="Times New Roman" w:eastAsia="Times New Roman" w:hAnsi="Times New Roman" w:cs="Times New Roman"/>
          <w:color w:val="000000"/>
          <w:sz w:val="28"/>
          <w:szCs w:val="28"/>
        </w:rPr>
        <w:t>elizium_cv</w:t>
      </w:r>
      <w:proofErr w:type="spellEnd"/>
      <w:r w:rsidRPr="00A433C2">
        <w:rPr>
          <w:rFonts w:ascii="Times New Roman" w:eastAsia="Times New Roman" w:hAnsi="Times New Roman" w:cs="Times New Roman"/>
          <w:color w:val="000000"/>
          <w:sz w:val="28"/>
          <w:szCs w:val="28"/>
        </w:rPr>
        <w:t xml:space="preserve"> надає </w:t>
      </w:r>
      <w:proofErr w:type="spellStart"/>
      <w:r w:rsidRPr="00A433C2">
        <w:rPr>
          <w:rFonts w:ascii="Times New Roman" w:eastAsia="Times New Roman" w:hAnsi="Times New Roman" w:cs="Times New Roman"/>
          <w:color w:val="000000"/>
          <w:sz w:val="28"/>
          <w:szCs w:val="28"/>
        </w:rPr>
        <w:t>іпотерапевтичні</w:t>
      </w:r>
      <w:proofErr w:type="spellEnd"/>
      <w:r w:rsidRPr="00A433C2">
        <w:rPr>
          <w:rFonts w:ascii="Times New Roman" w:eastAsia="Times New Roman" w:hAnsi="Times New Roman" w:cs="Times New Roman"/>
          <w:color w:val="000000"/>
          <w:sz w:val="28"/>
          <w:szCs w:val="28"/>
        </w:rPr>
        <w:t xml:space="preserve"> послуги. Ці заклади створюють унікальну можливість для людей отримати підтримку, розвиток та відновлення за допомогою іпотерапії, використовуючи переваги взаємодії з конями для покращення фізичного і психологічного стану учасників.</w:t>
      </w:r>
    </w:p>
    <w:p w14:paraId="037AA38B" w14:textId="57E06260" w:rsidR="00F44395" w:rsidRDefault="00F44395"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F44395">
        <w:rPr>
          <w:rFonts w:ascii="Times New Roman" w:eastAsia="Times New Roman" w:hAnsi="Times New Roman" w:cs="Times New Roman"/>
          <w:color w:val="000000"/>
          <w:sz w:val="28"/>
          <w:szCs w:val="28"/>
        </w:rPr>
        <w:t>Для успішної реалізації програми підтримки іпотерапії в Івано-Франківській області потрібно провести аналіз потреб та ресурсів, укласти партнерські угоди з рекреаційними закладами, створити необхідну інфраструктуру, підготувати фахівців, розробити індивідуальні програми, просувати інформацію про іпотерапію, вести моніторинг та оцінку ефективності та залучати фінансування. Всі ці кроки мають на меті забезпечити доступ до іпотерапії та підтримку фізичного та психологічного здоров'я учасників програми.</w:t>
      </w:r>
    </w:p>
    <w:p w14:paraId="562AECE4" w14:textId="059EDB52" w:rsidR="00A12C35" w:rsidRDefault="00A12C35"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A12C35">
        <w:rPr>
          <w:rFonts w:ascii="Times New Roman" w:eastAsia="Times New Roman" w:hAnsi="Times New Roman" w:cs="Times New Roman"/>
          <w:color w:val="000000"/>
          <w:sz w:val="28"/>
          <w:szCs w:val="28"/>
        </w:rPr>
        <w:t xml:space="preserve">Залучення державної та приватної підтримки відіграє важливу роль у розвитку іпотерапії. Державна підтримка надає фінансові ресурси, створює регулятивні рамки та сприяє розвитку інфраструктури. З іншого боку, приватна підтримка допомагає залучати інвестиції, розширювати мережу партнерів та впроваджувати інновації у сферу іпотерапії. Взаємодія держави і приватного сектору створює синергію, що сприяє розвитку якісних </w:t>
      </w:r>
      <w:proofErr w:type="spellStart"/>
      <w:r w:rsidRPr="00A12C35">
        <w:rPr>
          <w:rFonts w:ascii="Times New Roman" w:eastAsia="Times New Roman" w:hAnsi="Times New Roman" w:cs="Times New Roman"/>
          <w:color w:val="000000"/>
          <w:sz w:val="28"/>
          <w:szCs w:val="28"/>
        </w:rPr>
        <w:t>іпотерапевтичних</w:t>
      </w:r>
      <w:proofErr w:type="spellEnd"/>
      <w:r w:rsidRPr="00A12C35">
        <w:rPr>
          <w:rFonts w:ascii="Times New Roman" w:eastAsia="Times New Roman" w:hAnsi="Times New Roman" w:cs="Times New Roman"/>
          <w:color w:val="000000"/>
          <w:sz w:val="28"/>
          <w:szCs w:val="28"/>
        </w:rPr>
        <w:t xml:space="preserve"> послуг, покращенню доступності для пацієнтів та </w:t>
      </w:r>
      <w:r w:rsidRPr="00A12C35">
        <w:rPr>
          <w:rFonts w:ascii="Times New Roman" w:eastAsia="Times New Roman" w:hAnsi="Times New Roman" w:cs="Times New Roman"/>
          <w:color w:val="000000"/>
          <w:sz w:val="28"/>
          <w:szCs w:val="28"/>
        </w:rPr>
        <w:lastRenderedPageBreak/>
        <w:t>забезпеченню сталого розвитку цієї форми терапії. Це важливий крок у напрямку підтримки здоров'я та благополуччя людей.</w:t>
      </w:r>
    </w:p>
    <w:p w14:paraId="3A508479" w14:textId="4196E4D4" w:rsidR="00D56994" w:rsidRPr="00B156B3" w:rsidRDefault="00D56994"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D56994">
        <w:rPr>
          <w:rFonts w:ascii="Times New Roman" w:eastAsia="Times New Roman" w:hAnsi="Times New Roman" w:cs="Times New Roman"/>
          <w:color w:val="000000"/>
          <w:sz w:val="28"/>
          <w:szCs w:val="28"/>
        </w:rPr>
        <w:t>Іпотерапія може бути корисною для учасників АТО та військових як ефективний метод реабілітації та зняття психологічного стресу. Взаємодія з конями сприяє покращенню фізичного стану, координації рухів та збудження м'язової системи. Також, ця терапія сприяє зниженню тривоги, покращенню настрою та збільшенню самооцінки, допомагаючи учасникам АТО та військовим адаптуватися до цивільного життя.</w:t>
      </w:r>
    </w:p>
    <w:p w14:paraId="73DD0715" w14:textId="215C2474" w:rsidR="00B156B3" w:rsidRPr="008268D5" w:rsidRDefault="002758CB" w:rsidP="00212AD9">
      <w:pPr>
        <w:pStyle w:val="a6"/>
        <w:spacing w:after="0" w:line="360" w:lineRule="auto"/>
        <w:ind w:left="0" w:firstLine="709"/>
        <w:jc w:val="both"/>
        <w:rPr>
          <w:rFonts w:ascii="Times New Roman" w:eastAsia="Times New Roman" w:hAnsi="Times New Roman" w:cs="Times New Roman"/>
          <w:color w:val="000000"/>
          <w:sz w:val="28"/>
          <w:szCs w:val="28"/>
        </w:rPr>
      </w:pPr>
      <w:r w:rsidRPr="002758CB">
        <w:rPr>
          <w:rFonts w:ascii="Times New Roman" w:eastAsia="Times New Roman" w:hAnsi="Times New Roman" w:cs="Times New Roman"/>
          <w:color w:val="000000"/>
          <w:sz w:val="28"/>
          <w:szCs w:val="28"/>
        </w:rPr>
        <w:t>Ми розробили програму реабілітації для військових у Івано-Франківську за допомогою іпотерапії, співпрацюючи з кінно-спортивними клубами "Лідер" та "Wesendorf". Програма спрямована на покращення фізичного та психологічного стану військових, які зазнали травм та стресів під час служби. Місія нашої програми полягає у створенні безпечного та підтримуючого середовища, де військові можуть взаємодіяти з конями та знаходити підтримку та заспокоєння. Іпотерапія сприяє покращенню фізичного стану та зниженню рівня стресу, допомагаючи їм успішно адаптуватися до цивільного життя після пережитих випробувань на війні. Наша програма прагне забезпечити ефективну реабілітаційну підтримку та підвищити якість життя військових, щоб допомогти їм повернутися до повноцінного життя.</w:t>
      </w:r>
    </w:p>
    <w:p w14:paraId="38EFFE8F" w14:textId="77777777" w:rsidR="008268D5" w:rsidRPr="00D65DBC" w:rsidRDefault="008268D5" w:rsidP="004F2F8F">
      <w:pPr>
        <w:pStyle w:val="a6"/>
        <w:spacing w:after="0" w:line="360" w:lineRule="auto"/>
        <w:ind w:left="0" w:firstLine="709"/>
        <w:jc w:val="both"/>
        <w:rPr>
          <w:rFonts w:ascii="Times New Roman" w:eastAsia="Times New Roman" w:hAnsi="Times New Roman" w:cs="Times New Roman"/>
          <w:color w:val="000000"/>
          <w:sz w:val="28"/>
          <w:szCs w:val="28"/>
        </w:rPr>
      </w:pPr>
    </w:p>
    <w:p w14:paraId="3B07BE64" w14:textId="77777777" w:rsidR="009A06B6" w:rsidRDefault="009A06B6" w:rsidP="004F2F8F">
      <w:pPr>
        <w:spacing w:after="0" w:line="360" w:lineRule="auto"/>
        <w:ind w:firstLine="709"/>
        <w:jc w:val="both"/>
        <w:rPr>
          <w:rFonts w:ascii="Times New Roman" w:eastAsia="Times New Roman" w:hAnsi="Times New Roman" w:cs="Times New Roman"/>
          <w:color w:val="000000"/>
          <w:sz w:val="28"/>
          <w:szCs w:val="28"/>
        </w:rPr>
      </w:pPr>
    </w:p>
    <w:p w14:paraId="108EAE57" w14:textId="77777777" w:rsidR="00BA3322" w:rsidRDefault="00BA332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6BCEF38F" w14:textId="5845EF74" w:rsidR="009A06B6" w:rsidRPr="00E566E0" w:rsidRDefault="00ED1520" w:rsidP="00E566E0">
      <w:pPr>
        <w:spacing w:after="0" w:line="36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СПИСОК ВИКОРИСТАНИХ ДЖЕРЕЛ</w:t>
      </w:r>
    </w:p>
    <w:p w14:paraId="31945C2B" w14:textId="2086F472" w:rsidR="009772D4" w:rsidRPr="00D27650" w:rsidRDefault="009772D4" w:rsidP="00E566E0">
      <w:pPr>
        <w:pStyle w:val="a6"/>
        <w:spacing w:after="0" w:line="360" w:lineRule="auto"/>
        <w:ind w:left="0" w:firstLine="709"/>
        <w:jc w:val="both"/>
        <w:rPr>
          <w:rFonts w:ascii="Times New Roman" w:eastAsia="Times New Roman" w:hAnsi="Times New Roman" w:cs="Times New Roman"/>
          <w:color w:val="000000"/>
          <w:sz w:val="28"/>
          <w:szCs w:val="28"/>
        </w:rPr>
      </w:pPr>
    </w:p>
    <w:p w14:paraId="709B6C32" w14:textId="337E099B" w:rsidR="00CE264A" w:rsidRDefault="00C4305A"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C4305A">
        <w:rPr>
          <w:rFonts w:ascii="Times New Roman" w:eastAsia="Times New Roman" w:hAnsi="Times New Roman" w:cs="Times New Roman"/>
          <w:color w:val="000000"/>
          <w:sz w:val="28"/>
          <w:szCs w:val="28"/>
        </w:rPr>
        <w:t>Аріпова</w:t>
      </w:r>
      <w:proofErr w:type="spellEnd"/>
      <w:r w:rsidRPr="00C4305A">
        <w:rPr>
          <w:rFonts w:ascii="Times New Roman" w:eastAsia="Times New Roman" w:hAnsi="Times New Roman" w:cs="Times New Roman"/>
          <w:color w:val="000000"/>
          <w:sz w:val="28"/>
          <w:szCs w:val="28"/>
        </w:rPr>
        <w:t xml:space="preserve"> О. В. Фізіологічні показники у дітей з розладами </w:t>
      </w:r>
      <w:proofErr w:type="spellStart"/>
      <w:r w:rsidRPr="00C4305A">
        <w:rPr>
          <w:rFonts w:ascii="Times New Roman" w:eastAsia="Times New Roman" w:hAnsi="Times New Roman" w:cs="Times New Roman"/>
          <w:color w:val="000000"/>
          <w:sz w:val="28"/>
          <w:szCs w:val="28"/>
        </w:rPr>
        <w:t>аутистичного</w:t>
      </w:r>
      <w:proofErr w:type="spellEnd"/>
      <w:r w:rsidRPr="00C4305A">
        <w:rPr>
          <w:rFonts w:ascii="Times New Roman" w:eastAsia="Times New Roman" w:hAnsi="Times New Roman" w:cs="Times New Roman"/>
          <w:color w:val="000000"/>
          <w:sz w:val="28"/>
          <w:szCs w:val="28"/>
        </w:rPr>
        <w:t xml:space="preserve"> спектру за умов немедикаментозної терапії. Одеса, 2019. 51 с</w:t>
      </w:r>
      <w:r w:rsidR="00CE264A" w:rsidRPr="00CE264A">
        <w:rPr>
          <w:rFonts w:ascii="Times New Roman" w:eastAsia="Times New Roman" w:hAnsi="Times New Roman" w:cs="Times New Roman"/>
          <w:color w:val="000000"/>
          <w:sz w:val="28"/>
          <w:szCs w:val="28"/>
        </w:rPr>
        <w:t>.</w:t>
      </w:r>
    </w:p>
    <w:p w14:paraId="05434C90" w14:textId="63D86524"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t>Бєлікова</w:t>
      </w:r>
      <w:proofErr w:type="spellEnd"/>
      <w:r w:rsidRPr="00070728">
        <w:rPr>
          <w:rFonts w:ascii="Times New Roman" w:eastAsia="Times New Roman" w:hAnsi="Times New Roman" w:cs="Times New Roman"/>
          <w:color w:val="000000"/>
          <w:sz w:val="28"/>
          <w:szCs w:val="28"/>
        </w:rPr>
        <w:t xml:space="preserve"> Н. О. Підготовка майбутніх фахівців з фізичної реабілітації до </w:t>
      </w:r>
      <w:proofErr w:type="spellStart"/>
      <w:r w:rsidRPr="00070728">
        <w:rPr>
          <w:rFonts w:ascii="Times New Roman" w:eastAsia="Times New Roman" w:hAnsi="Times New Roman" w:cs="Times New Roman"/>
          <w:color w:val="000000"/>
          <w:sz w:val="28"/>
          <w:szCs w:val="28"/>
        </w:rPr>
        <w:t>здоров’язбережувальної</w:t>
      </w:r>
      <w:proofErr w:type="spellEnd"/>
      <w:r w:rsidRPr="00070728">
        <w:rPr>
          <w:rFonts w:ascii="Times New Roman" w:eastAsia="Times New Roman" w:hAnsi="Times New Roman" w:cs="Times New Roman"/>
          <w:color w:val="000000"/>
          <w:sz w:val="28"/>
          <w:szCs w:val="28"/>
        </w:rPr>
        <w:t xml:space="preserve"> діяльності: теорія та методика: монографія. К.: </w:t>
      </w:r>
      <w:proofErr w:type="spellStart"/>
      <w:r w:rsidRPr="00070728">
        <w:rPr>
          <w:rFonts w:ascii="Times New Roman" w:eastAsia="Times New Roman" w:hAnsi="Times New Roman" w:cs="Times New Roman"/>
          <w:color w:val="000000"/>
          <w:sz w:val="28"/>
          <w:szCs w:val="28"/>
        </w:rPr>
        <w:t>Тов</w:t>
      </w:r>
      <w:proofErr w:type="spellEnd"/>
      <w:r w:rsidRPr="00070728">
        <w:rPr>
          <w:rFonts w:ascii="Times New Roman" w:eastAsia="Times New Roman" w:hAnsi="Times New Roman" w:cs="Times New Roman"/>
          <w:color w:val="000000"/>
          <w:sz w:val="28"/>
          <w:szCs w:val="28"/>
        </w:rPr>
        <w:t xml:space="preserve"> «Козари», 2012. 584 с.</w:t>
      </w:r>
    </w:p>
    <w:p w14:paraId="7FACFE4D" w14:textId="469F23C8"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Боженко О. В. Технічні засоби медичної реабілітації стоп. Суми: Джерело, 2005. 128 с.</w:t>
      </w:r>
    </w:p>
    <w:p w14:paraId="622C7796" w14:textId="69D3D7AF"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 xml:space="preserve">Бойчук Т., Голубєва М, </w:t>
      </w:r>
      <w:proofErr w:type="spellStart"/>
      <w:r w:rsidRPr="00070728">
        <w:rPr>
          <w:rFonts w:ascii="Times New Roman" w:eastAsia="Times New Roman" w:hAnsi="Times New Roman" w:cs="Times New Roman"/>
          <w:color w:val="000000"/>
          <w:sz w:val="28"/>
          <w:szCs w:val="28"/>
        </w:rPr>
        <w:t>Левандовський</w:t>
      </w:r>
      <w:proofErr w:type="spellEnd"/>
      <w:r w:rsidRPr="00070728">
        <w:rPr>
          <w:rFonts w:ascii="Times New Roman" w:eastAsia="Times New Roman" w:hAnsi="Times New Roman" w:cs="Times New Roman"/>
          <w:color w:val="000000"/>
          <w:sz w:val="28"/>
          <w:szCs w:val="28"/>
        </w:rPr>
        <w:t xml:space="preserve"> О. Концептуальні засади становлення і розвитку спеціальності «Фізична реабілітація» в Україні // Фізичне виховання, спорт і культура здоров’я у сучасному суспільстві: </w:t>
      </w:r>
      <w:proofErr w:type="spellStart"/>
      <w:r w:rsidRPr="00070728">
        <w:rPr>
          <w:rFonts w:ascii="Times New Roman" w:eastAsia="Times New Roman" w:hAnsi="Times New Roman" w:cs="Times New Roman"/>
          <w:color w:val="000000"/>
          <w:sz w:val="28"/>
          <w:szCs w:val="28"/>
        </w:rPr>
        <w:t>зб</w:t>
      </w:r>
      <w:proofErr w:type="spellEnd"/>
      <w:r w:rsidRPr="00070728">
        <w:rPr>
          <w:rFonts w:ascii="Times New Roman" w:eastAsia="Times New Roman" w:hAnsi="Times New Roman" w:cs="Times New Roman"/>
          <w:color w:val="000000"/>
          <w:sz w:val="28"/>
          <w:szCs w:val="28"/>
        </w:rPr>
        <w:t>. наук. праць. Луцьк: Вид-во СНУ ім. Лесі Українки, 2008. Т. 3. С. 11–16.</w:t>
      </w:r>
    </w:p>
    <w:p w14:paraId="7F06506D" w14:textId="0F2FDF5B"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t>Бріскін</w:t>
      </w:r>
      <w:proofErr w:type="spellEnd"/>
      <w:r w:rsidRPr="00070728">
        <w:rPr>
          <w:rFonts w:ascii="Times New Roman" w:eastAsia="Times New Roman" w:hAnsi="Times New Roman" w:cs="Times New Roman"/>
          <w:color w:val="000000"/>
          <w:sz w:val="28"/>
          <w:szCs w:val="28"/>
        </w:rPr>
        <w:t xml:space="preserve"> Ю. А. Спорт інвалідів: </w:t>
      </w:r>
      <w:proofErr w:type="spellStart"/>
      <w:r w:rsidRPr="00070728">
        <w:rPr>
          <w:rFonts w:ascii="Times New Roman" w:eastAsia="Times New Roman" w:hAnsi="Times New Roman" w:cs="Times New Roman"/>
          <w:color w:val="000000"/>
          <w:sz w:val="28"/>
          <w:szCs w:val="28"/>
        </w:rPr>
        <w:t>підруч</w:t>
      </w:r>
      <w:proofErr w:type="spellEnd"/>
      <w:r w:rsidRPr="00070728">
        <w:rPr>
          <w:rFonts w:ascii="Times New Roman" w:eastAsia="Times New Roman" w:hAnsi="Times New Roman" w:cs="Times New Roman"/>
          <w:color w:val="000000"/>
          <w:sz w:val="28"/>
          <w:szCs w:val="28"/>
        </w:rPr>
        <w:t xml:space="preserve">. для </w:t>
      </w:r>
      <w:proofErr w:type="spellStart"/>
      <w:r w:rsidRPr="00070728">
        <w:rPr>
          <w:rFonts w:ascii="Times New Roman" w:eastAsia="Times New Roman" w:hAnsi="Times New Roman" w:cs="Times New Roman"/>
          <w:color w:val="000000"/>
          <w:sz w:val="28"/>
          <w:szCs w:val="28"/>
        </w:rPr>
        <w:t>студ</w:t>
      </w:r>
      <w:proofErr w:type="spellEnd"/>
      <w:r w:rsidRPr="00070728">
        <w:rPr>
          <w:rFonts w:ascii="Times New Roman" w:eastAsia="Times New Roman" w:hAnsi="Times New Roman" w:cs="Times New Roman"/>
          <w:color w:val="000000"/>
          <w:sz w:val="28"/>
          <w:szCs w:val="28"/>
        </w:rPr>
        <w:t>. ВНЗ. К.: Олімпійська література, 2006. 264 с</w:t>
      </w:r>
      <w:r w:rsidR="00F44BC6">
        <w:rPr>
          <w:rFonts w:ascii="Times New Roman" w:eastAsia="Times New Roman" w:hAnsi="Times New Roman" w:cs="Times New Roman"/>
          <w:color w:val="000000"/>
          <w:sz w:val="28"/>
          <w:szCs w:val="28"/>
        </w:rPr>
        <w:t>.</w:t>
      </w:r>
    </w:p>
    <w:p w14:paraId="156D8703" w14:textId="0C0D5B83"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t>Василюк</w:t>
      </w:r>
      <w:proofErr w:type="spellEnd"/>
      <w:r w:rsidRPr="00070728">
        <w:rPr>
          <w:rFonts w:ascii="Times New Roman" w:eastAsia="Times New Roman" w:hAnsi="Times New Roman" w:cs="Times New Roman"/>
          <w:color w:val="000000"/>
          <w:sz w:val="28"/>
          <w:szCs w:val="28"/>
        </w:rPr>
        <w:t xml:space="preserve"> В. М., </w:t>
      </w:r>
      <w:proofErr w:type="spellStart"/>
      <w:r w:rsidRPr="00070728">
        <w:rPr>
          <w:rFonts w:ascii="Times New Roman" w:eastAsia="Times New Roman" w:hAnsi="Times New Roman" w:cs="Times New Roman"/>
          <w:color w:val="000000"/>
          <w:sz w:val="28"/>
          <w:szCs w:val="28"/>
        </w:rPr>
        <w:t>Ярмощук</w:t>
      </w:r>
      <w:proofErr w:type="spellEnd"/>
      <w:r w:rsidRPr="00070728">
        <w:rPr>
          <w:rFonts w:ascii="Times New Roman" w:eastAsia="Times New Roman" w:hAnsi="Times New Roman" w:cs="Times New Roman"/>
          <w:color w:val="000000"/>
          <w:sz w:val="28"/>
          <w:szCs w:val="28"/>
        </w:rPr>
        <w:t xml:space="preserve"> О. О. Соціокультурні принципи в сучасній науці та освітніх технологіях фізичної культури // </w:t>
      </w:r>
      <w:proofErr w:type="spellStart"/>
      <w:r w:rsidRPr="00070728">
        <w:rPr>
          <w:rFonts w:ascii="Times New Roman" w:eastAsia="Times New Roman" w:hAnsi="Times New Roman" w:cs="Times New Roman"/>
          <w:color w:val="000000"/>
          <w:sz w:val="28"/>
          <w:szCs w:val="28"/>
        </w:rPr>
        <w:t>ScienceRise</w:t>
      </w:r>
      <w:proofErr w:type="spellEnd"/>
      <w:r w:rsidRPr="00070728">
        <w:rPr>
          <w:rFonts w:ascii="Times New Roman" w:eastAsia="Times New Roman" w:hAnsi="Times New Roman" w:cs="Times New Roman"/>
          <w:color w:val="000000"/>
          <w:sz w:val="28"/>
          <w:szCs w:val="28"/>
        </w:rPr>
        <w:t xml:space="preserve">. Педагогічна освіта: наук. </w:t>
      </w:r>
      <w:proofErr w:type="spellStart"/>
      <w:r w:rsidRPr="00070728">
        <w:rPr>
          <w:rFonts w:ascii="Times New Roman" w:eastAsia="Times New Roman" w:hAnsi="Times New Roman" w:cs="Times New Roman"/>
          <w:color w:val="000000"/>
          <w:sz w:val="28"/>
          <w:szCs w:val="28"/>
        </w:rPr>
        <w:t>журн</w:t>
      </w:r>
      <w:proofErr w:type="spellEnd"/>
      <w:r w:rsidRPr="00070728">
        <w:rPr>
          <w:rFonts w:ascii="Times New Roman" w:eastAsia="Times New Roman" w:hAnsi="Times New Roman" w:cs="Times New Roman"/>
          <w:color w:val="000000"/>
          <w:sz w:val="28"/>
          <w:szCs w:val="28"/>
        </w:rPr>
        <w:t>. 2016. № 3(5). С. 4–8.</w:t>
      </w:r>
    </w:p>
    <w:p w14:paraId="777C72AC" w14:textId="200623B3"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t>Герцик</w:t>
      </w:r>
      <w:proofErr w:type="spellEnd"/>
      <w:r w:rsidRPr="00070728">
        <w:rPr>
          <w:rFonts w:ascii="Times New Roman" w:eastAsia="Times New Roman" w:hAnsi="Times New Roman" w:cs="Times New Roman"/>
          <w:color w:val="000000"/>
          <w:sz w:val="28"/>
          <w:szCs w:val="28"/>
        </w:rPr>
        <w:t xml:space="preserve"> А. М. Міжнародне трактування термінів «фізична реабілітація» та «фізична </w:t>
      </w:r>
      <w:proofErr w:type="spellStart"/>
      <w:r w:rsidRPr="00070728">
        <w:rPr>
          <w:rFonts w:ascii="Times New Roman" w:eastAsia="Times New Roman" w:hAnsi="Times New Roman" w:cs="Times New Roman"/>
          <w:color w:val="000000"/>
          <w:sz w:val="28"/>
          <w:szCs w:val="28"/>
        </w:rPr>
        <w:t>терапія».Теорія</w:t>
      </w:r>
      <w:proofErr w:type="spellEnd"/>
      <w:r w:rsidRPr="00070728">
        <w:rPr>
          <w:rFonts w:ascii="Times New Roman" w:eastAsia="Times New Roman" w:hAnsi="Times New Roman" w:cs="Times New Roman"/>
          <w:color w:val="000000"/>
          <w:sz w:val="28"/>
          <w:szCs w:val="28"/>
        </w:rPr>
        <w:t xml:space="preserve"> та методика фізичного виховання: наук.-метод. </w:t>
      </w:r>
      <w:proofErr w:type="spellStart"/>
      <w:r w:rsidRPr="00070728">
        <w:rPr>
          <w:rFonts w:ascii="Times New Roman" w:eastAsia="Times New Roman" w:hAnsi="Times New Roman" w:cs="Times New Roman"/>
          <w:color w:val="000000"/>
          <w:sz w:val="28"/>
          <w:szCs w:val="28"/>
        </w:rPr>
        <w:t>журн</w:t>
      </w:r>
      <w:proofErr w:type="spellEnd"/>
      <w:r w:rsidRPr="00070728">
        <w:rPr>
          <w:rFonts w:ascii="Times New Roman" w:eastAsia="Times New Roman" w:hAnsi="Times New Roman" w:cs="Times New Roman"/>
          <w:color w:val="000000"/>
          <w:sz w:val="28"/>
          <w:szCs w:val="28"/>
        </w:rPr>
        <w:t>. 2010. № 4. С. 35–38.</w:t>
      </w:r>
    </w:p>
    <w:p w14:paraId="269457F4" w14:textId="35D88A49"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t>Зюзін</w:t>
      </w:r>
      <w:proofErr w:type="spellEnd"/>
      <w:r w:rsidRPr="00070728">
        <w:rPr>
          <w:rFonts w:ascii="Times New Roman" w:eastAsia="Times New Roman" w:hAnsi="Times New Roman" w:cs="Times New Roman"/>
          <w:color w:val="000000"/>
          <w:sz w:val="28"/>
          <w:szCs w:val="28"/>
        </w:rPr>
        <w:t xml:space="preserve"> В. О., Зінченко Т. М. Професійна підготовка фахівців фізичної реабілітації в сучасних умовах освіти // Наукові праці Чорноморського державного університету імені Петра Могили комплексу «Києво-Могилянська академія». Серія: Екологія. Миколаїв: Вид-во ЧДУ ім. Л. Українки, 2012. Т. 179. </w:t>
      </w:r>
      <w:proofErr w:type="spellStart"/>
      <w:r w:rsidRPr="00070728">
        <w:rPr>
          <w:rFonts w:ascii="Times New Roman" w:eastAsia="Times New Roman" w:hAnsi="Times New Roman" w:cs="Times New Roman"/>
          <w:color w:val="000000"/>
          <w:sz w:val="28"/>
          <w:szCs w:val="28"/>
        </w:rPr>
        <w:t>Вип</w:t>
      </w:r>
      <w:proofErr w:type="spellEnd"/>
      <w:r w:rsidRPr="00070728">
        <w:rPr>
          <w:rFonts w:ascii="Times New Roman" w:eastAsia="Times New Roman" w:hAnsi="Times New Roman" w:cs="Times New Roman"/>
          <w:color w:val="000000"/>
          <w:sz w:val="28"/>
          <w:szCs w:val="28"/>
        </w:rPr>
        <w:t>. 167. С. 113–115.</w:t>
      </w:r>
    </w:p>
    <w:p w14:paraId="4F3DDDF9" w14:textId="5881CF64"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Кукса В. О. Сутність фізичної реабілітації // Теорія і методика фізичного виховання і спорту: наук.-</w:t>
      </w:r>
      <w:proofErr w:type="spellStart"/>
      <w:r w:rsidRPr="00070728">
        <w:rPr>
          <w:rFonts w:ascii="Times New Roman" w:eastAsia="Times New Roman" w:hAnsi="Times New Roman" w:cs="Times New Roman"/>
          <w:color w:val="000000"/>
          <w:sz w:val="28"/>
          <w:szCs w:val="28"/>
        </w:rPr>
        <w:t>теорет</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журн</w:t>
      </w:r>
      <w:proofErr w:type="spellEnd"/>
      <w:r w:rsidRPr="00070728">
        <w:rPr>
          <w:rFonts w:ascii="Times New Roman" w:eastAsia="Times New Roman" w:hAnsi="Times New Roman" w:cs="Times New Roman"/>
          <w:color w:val="000000"/>
          <w:sz w:val="28"/>
          <w:szCs w:val="28"/>
        </w:rPr>
        <w:t>. для спец-</w:t>
      </w:r>
      <w:proofErr w:type="spellStart"/>
      <w:r w:rsidRPr="00070728">
        <w:rPr>
          <w:rFonts w:ascii="Times New Roman" w:eastAsia="Times New Roman" w:hAnsi="Times New Roman" w:cs="Times New Roman"/>
          <w:color w:val="000000"/>
          <w:sz w:val="28"/>
          <w:szCs w:val="28"/>
        </w:rPr>
        <w:t>ів</w:t>
      </w:r>
      <w:proofErr w:type="spellEnd"/>
      <w:r w:rsidRPr="00070728">
        <w:rPr>
          <w:rFonts w:ascii="Times New Roman" w:eastAsia="Times New Roman" w:hAnsi="Times New Roman" w:cs="Times New Roman"/>
          <w:color w:val="000000"/>
          <w:sz w:val="28"/>
          <w:szCs w:val="28"/>
        </w:rPr>
        <w:t xml:space="preserve"> у галузі </w:t>
      </w:r>
      <w:proofErr w:type="spellStart"/>
      <w:r w:rsidRPr="00070728">
        <w:rPr>
          <w:rFonts w:ascii="Times New Roman" w:eastAsia="Times New Roman" w:hAnsi="Times New Roman" w:cs="Times New Roman"/>
          <w:color w:val="000000"/>
          <w:sz w:val="28"/>
          <w:szCs w:val="28"/>
        </w:rPr>
        <w:t>фіз</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вихня</w:t>
      </w:r>
      <w:proofErr w:type="spellEnd"/>
      <w:r w:rsidRPr="00070728">
        <w:rPr>
          <w:rFonts w:ascii="Times New Roman" w:eastAsia="Times New Roman" w:hAnsi="Times New Roman" w:cs="Times New Roman"/>
          <w:color w:val="000000"/>
          <w:sz w:val="28"/>
          <w:szCs w:val="28"/>
        </w:rPr>
        <w:t xml:space="preserve"> і спорту. 2001. № 1. С. 46–51.</w:t>
      </w:r>
    </w:p>
    <w:p w14:paraId="06FE13BC" w14:textId="2D460BEA"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lastRenderedPageBreak/>
        <w:t>Лянной</w:t>
      </w:r>
      <w:proofErr w:type="spellEnd"/>
      <w:r w:rsidRPr="00070728">
        <w:rPr>
          <w:rFonts w:ascii="Times New Roman" w:eastAsia="Times New Roman" w:hAnsi="Times New Roman" w:cs="Times New Roman"/>
          <w:color w:val="000000"/>
          <w:sz w:val="28"/>
          <w:szCs w:val="28"/>
        </w:rPr>
        <w:t xml:space="preserve"> Ю. О. Основи фізичної реабілітації: </w:t>
      </w:r>
      <w:proofErr w:type="spellStart"/>
      <w:r w:rsidRPr="00070728">
        <w:rPr>
          <w:rFonts w:ascii="Times New Roman" w:eastAsia="Times New Roman" w:hAnsi="Times New Roman" w:cs="Times New Roman"/>
          <w:color w:val="000000"/>
          <w:sz w:val="28"/>
          <w:szCs w:val="28"/>
        </w:rPr>
        <w:t>навч</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посіб</w:t>
      </w:r>
      <w:proofErr w:type="spellEnd"/>
      <w:r w:rsidRPr="00070728">
        <w:rPr>
          <w:rFonts w:ascii="Times New Roman" w:eastAsia="Times New Roman" w:hAnsi="Times New Roman" w:cs="Times New Roman"/>
          <w:color w:val="000000"/>
          <w:sz w:val="28"/>
          <w:szCs w:val="28"/>
        </w:rPr>
        <w:t xml:space="preserve">. для </w:t>
      </w:r>
      <w:proofErr w:type="spellStart"/>
      <w:r w:rsidRPr="00070728">
        <w:rPr>
          <w:rFonts w:ascii="Times New Roman" w:eastAsia="Times New Roman" w:hAnsi="Times New Roman" w:cs="Times New Roman"/>
          <w:color w:val="000000"/>
          <w:sz w:val="28"/>
          <w:szCs w:val="28"/>
        </w:rPr>
        <w:t>студ</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вищ</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навч</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закл</w:t>
      </w:r>
      <w:proofErr w:type="spellEnd"/>
      <w:r w:rsidRPr="00070728">
        <w:rPr>
          <w:rFonts w:ascii="Times New Roman" w:eastAsia="Times New Roman" w:hAnsi="Times New Roman" w:cs="Times New Roman"/>
          <w:color w:val="000000"/>
          <w:sz w:val="28"/>
          <w:szCs w:val="28"/>
        </w:rPr>
        <w:t xml:space="preserve">. Суми: </w:t>
      </w:r>
      <w:proofErr w:type="spellStart"/>
      <w:r w:rsidRPr="00070728">
        <w:rPr>
          <w:rFonts w:ascii="Times New Roman" w:eastAsia="Times New Roman" w:hAnsi="Times New Roman" w:cs="Times New Roman"/>
          <w:color w:val="000000"/>
          <w:sz w:val="28"/>
          <w:szCs w:val="28"/>
        </w:rPr>
        <w:t>СумДПУ</w:t>
      </w:r>
      <w:proofErr w:type="spellEnd"/>
      <w:r w:rsidRPr="00070728">
        <w:rPr>
          <w:rFonts w:ascii="Times New Roman" w:eastAsia="Times New Roman" w:hAnsi="Times New Roman" w:cs="Times New Roman"/>
          <w:color w:val="000000"/>
          <w:sz w:val="28"/>
          <w:szCs w:val="28"/>
        </w:rPr>
        <w:t xml:space="preserve"> ім. А.С. Макаренка, 2008. 381 с.</w:t>
      </w:r>
    </w:p>
    <w:p w14:paraId="573E78D5" w14:textId="77777777"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 xml:space="preserve">Марченко О. К. Фізична реабілітація хворих із травмами й захворюваннями нервової системи: </w:t>
      </w:r>
      <w:proofErr w:type="spellStart"/>
      <w:r w:rsidRPr="00070728">
        <w:rPr>
          <w:rFonts w:ascii="Times New Roman" w:eastAsia="Times New Roman" w:hAnsi="Times New Roman" w:cs="Times New Roman"/>
          <w:color w:val="000000"/>
          <w:sz w:val="28"/>
          <w:szCs w:val="28"/>
        </w:rPr>
        <w:t>навч</w:t>
      </w:r>
      <w:proofErr w:type="spellEnd"/>
      <w:r w:rsidRPr="00070728">
        <w:rPr>
          <w:rFonts w:ascii="Times New Roman" w:eastAsia="Times New Roman" w:hAnsi="Times New Roman" w:cs="Times New Roman"/>
          <w:color w:val="000000"/>
          <w:sz w:val="28"/>
          <w:szCs w:val="28"/>
        </w:rPr>
        <w:t xml:space="preserve">. посібник. К.: Олімпійська література, 2006. 196 с. </w:t>
      </w:r>
    </w:p>
    <w:p w14:paraId="7343CB93" w14:textId="12AE7413"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070728">
        <w:rPr>
          <w:rFonts w:ascii="Times New Roman" w:eastAsia="Times New Roman" w:hAnsi="Times New Roman" w:cs="Times New Roman"/>
          <w:color w:val="000000"/>
          <w:sz w:val="28"/>
          <w:szCs w:val="28"/>
        </w:rPr>
        <w:t>Мисула</w:t>
      </w:r>
      <w:proofErr w:type="spellEnd"/>
      <w:r w:rsidRPr="00070728">
        <w:rPr>
          <w:rFonts w:ascii="Times New Roman" w:eastAsia="Times New Roman" w:hAnsi="Times New Roman" w:cs="Times New Roman"/>
          <w:color w:val="000000"/>
          <w:sz w:val="28"/>
          <w:szCs w:val="28"/>
        </w:rPr>
        <w:t xml:space="preserve"> І. Р. Медична та соціальна реабілітація: </w:t>
      </w:r>
      <w:proofErr w:type="spellStart"/>
      <w:r w:rsidRPr="00070728">
        <w:rPr>
          <w:rFonts w:ascii="Times New Roman" w:eastAsia="Times New Roman" w:hAnsi="Times New Roman" w:cs="Times New Roman"/>
          <w:color w:val="000000"/>
          <w:sz w:val="28"/>
          <w:szCs w:val="28"/>
        </w:rPr>
        <w:t>навч</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посіб</w:t>
      </w:r>
      <w:proofErr w:type="spellEnd"/>
      <w:r w:rsidRPr="00070728">
        <w:rPr>
          <w:rFonts w:ascii="Times New Roman" w:eastAsia="Times New Roman" w:hAnsi="Times New Roman" w:cs="Times New Roman"/>
          <w:color w:val="000000"/>
          <w:sz w:val="28"/>
          <w:szCs w:val="28"/>
        </w:rPr>
        <w:t xml:space="preserve">. / за </w:t>
      </w:r>
      <w:proofErr w:type="spellStart"/>
      <w:r w:rsidRPr="00070728">
        <w:rPr>
          <w:rFonts w:ascii="Times New Roman" w:eastAsia="Times New Roman" w:hAnsi="Times New Roman" w:cs="Times New Roman"/>
          <w:color w:val="000000"/>
          <w:sz w:val="28"/>
          <w:szCs w:val="28"/>
        </w:rPr>
        <w:t>заг</w:t>
      </w:r>
      <w:proofErr w:type="spellEnd"/>
      <w:r w:rsidRPr="00070728">
        <w:rPr>
          <w:rFonts w:ascii="Times New Roman" w:eastAsia="Times New Roman" w:hAnsi="Times New Roman" w:cs="Times New Roman"/>
          <w:color w:val="000000"/>
          <w:sz w:val="28"/>
          <w:szCs w:val="28"/>
        </w:rPr>
        <w:t xml:space="preserve">. ред. І. Р. </w:t>
      </w:r>
      <w:proofErr w:type="spellStart"/>
      <w:r w:rsidRPr="00070728">
        <w:rPr>
          <w:rFonts w:ascii="Times New Roman" w:eastAsia="Times New Roman" w:hAnsi="Times New Roman" w:cs="Times New Roman"/>
          <w:color w:val="000000"/>
          <w:sz w:val="28"/>
          <w:szCs w:val="28"/>
        </w:rPr>
        <w:t>Мисули</w:t>
      </w:r>
      <w:proofErr w:type="spellEnd"/>
      <w:r w:rsidRPr="00070728">
        <w:rPr>
          <w:rFonts w:ascii="Times New Roman" w:eastAsia="Times New Roman" w:hAnsi="Times New Roman" w:cs="Times New Roman"/>
          <w:color w:val="000000"/>
          <w:sz w:val="28"/>
          <w:szCs w:val="28"/>
        </w:rPr>
        <w:t>, Л. О. Вакуленко. Тернопіль: ТДМУ «</w:t>
      </w:r>
      <w:proofErr w:type="spellStart"/>
      <w:r w:rsidRPr="00070728">
        <w:rPr>
          <w:rFonts w:ascii="Times New Roman" w:eastAsia="Times New Roman" w:hAnsi="Times New Roman" w:cs="Times New Roman"/>
          <w:color w:val="000000"/>
          <w:sz w:val="28"/>
          <w:szCs w:val="28"/>
        </w:rPr>
        <w:t>Укрмедкнига</w:t>
      </w:r>
      <w:proofErr w:type="spellEnd"/>
      <w:r w:rsidRPr="00070728">
        <w:rPr>
          <w:rFonts w:ascii="Times New Roman" w:eastAsia="Times New Roman" w:hAnsi="Times New Roman" w:cs="Times New Roman"/>
          <w:color w:val="000000"/>
          <w:sz w:val="28"/>
          <w:szCs w:val="28"/>
        </w:rPr>
        <w:t>», 2005. 402 с.</w:t>
      </w:r>
    </w:p>
    <w:p w14:paraId="49A7B792" w14:textId="4B165931"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 xml:space="preserve">Мурза В. П. Психолого-фізична реабілітація: підручник. К.: </w:t>
      </w:r>
      <w:proofErr w:type="spellStart"/>
      <w:r w:rsidRPr="00070728">
        <w:rPr>
          <w:rFonts w:ascii="Times New Roman" w:eastAsia="Times New Roman" w:hAnsi="Times New Roman" w:cs="Times New Roman"/>
          <w:color w:val="000000"/>
          <w:sz w:val="28"/>
          <w:szCs w:val="28"/>
        </w:rPr>
        <w:t>Олан</w:t>
      </w:r>
      <w:proofErr w:type="spellEnd"/>
      <w:r w:rsidRPr="00070728">
        <w:rPr>
          <w:rFonts w:ascii="Times New Roman" w:eastAsia="Times New Roman" w:hAnsi="Times New Roman" w:cs="Times New Roman"/>
          <w:color w:val="000000"/>
          <w:sz w:val="28"/>
          <w:szCs w:val="28"/>
        </w:rPr>
        <w:t>, 2010. 488 с</w:t>
      </w:r>
    </w:p>
    <w:p w14:paraId="336892DB" w14:textId="4D61DC1A" w:rsidR="00070728" w:rsidRP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 xml:space="preserve">Соколовський В. С., Романова Н. О., </w:t>
      </w:r>
      <w:proofErr w:type="spellStart"/>
      <w:r w:rsidRPr="00070728">
        <w:rPr>
          <w:rFonts w:ascii="Times New Roman" w:eastAsia="Times New Roman" w:hAnsi="Times New Roman" w:cs="Times New Roman"/>
          <w:color w:val="000000"/>
          <w:sz w:val="28"/>
          <w:szCs w:val="28"/>
        </w:rPr>
        <w:t>Юшковська</w:t>
      </w:r>
      <w:proofErr w:type="spellEnd"/>
      <w:r w:rsidRPr="00070728">
        <w:rPr>
          <w:rFonts w:ascii="Times New Roman" w:eastAsia="Times New Roman" w:hAnsi="Times New Roman" w:cs="Times New Roman"/>
          <w:color w:val="000000"/>
          <w:sz w:val="28"/>
          <w:szCs w:val="28"/>
        </w:rPr>
        <w:t xml:space="preserve"> О. Г. Лікувальна фізична культура: підручник. Одеса: </w:t>
      </w:r>
      <w:proofErr w:type="spellStart"/>
      <w:r w:rsidRPr="00070728">
        <w:rPr>
          <w:rFonts w:ascii="Times New Roman" w:eastAsia="Times New Roman" w:hAnsi="Times New Roman" w:cs="Times New Roman"/>
          <w:color w:val="000000"/>
          <w:sz w:val="28"/>
          <w:szCs w:val="28"/>
        </w:rPr>
        <w:t>Одес</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держ</w:t>
      </w:r>
      <w:proofErr w:type="spellEnd"/>
      <w:r w:rsidRPr="00070728">
        <w:rPr>
          <w:rFonts w:ascii="Times New Roman" w:eastAsia="Times New Roman" w:hAnsi="Times New Roman" w:cs="Times New Roman"/>
          <w:color w:val="000000"/>
          <w:sz w:val="28"/>
          <w:szCs w:val="28"/>
        </w:rPr>
        <w:t>. мед. ун-т, 2005. 234 с.</w:t>
      </w:r>
    </w:p>
    <w:p w14:paraId="3E45BBC5" w14:textId="4C7B5C7A" w:rsidR="00070728" w:rsidRDefault="0007072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28">
        <w:rPr>
          <w:rFonts w:ascii="Times New Roman" w:eastAsia="Times New Roman" w:hAnsi="Times New Roman" w:cs="Times New Roman"/>
          <w:color w:val="000000"/>
          <w:sz w:val="28"/>
          <w:szCs w:val="28"/>
        </w:rPr>
        <w:t xml:space="preserve">Юшко К. О. Розвиток фізичної реабілітації в Україні // </w:t>
      </w:r>
      <w:proofErr w:type="spellStart"/>
      <w:r w:rsidRPr="00070728">
        <w:rPr>
          <w:rFonts w:ascii="Times New Roman" w:eastAsia="Times New Roman" w:hAnsi="Times New Roman" w:cs="Times New Roman"/>
          <w:color w:val="000000"/>
          <w:sz w:val="28"/>
          <w:szCs w:val="28"/>
        </w:rPr>
        <w:t>Педагогiка</w:t>
      </w:r>
      <w:proofErr w:type="spellEnd"/>
      <w:r w:rsidRPr="00070728">
        <w:rPr>
          <w:rFonts w:ascii="Times New Roman" w:eastAsia="Times New Roman" w:hAnsi="Times New Roman" w:cs="Times New Roman"/>
          <w:color w:val="000000"/>
          <w:sz w:val="28"/>
          <w:szCs w:val="28"/>
        </w:rPr>
        <w:t xml:space="preserve">, </w:t>
      </w:r>
      <w:proofErr w:type="spellStart"/>
      <w:r w:rsidRPr="00070728">
        <w:rPr>
          <w:rFonts w:ascii="Times New Roman" w:eastAsia="Times New Roman" w:hAnsi="Times New Roman" w:cs="Times New Roman"/>
          <w:color w:val="000000"/>
          <w:sz w:val="28"/>
          <w:szCs w:val="28"/>
        </w:rPr>
        <w:t>психологiя</w:t>
      </w:r>
      <w:proofErr w:type="spellEnd"/>
      <w:r w:rsidRPr="00070728">
        <w:rPr>
          <w:rFonts w:ascii="Times New Roman" w:eastAsia="Times New Roman" w:hAnsi="Times New Roman" w:cs="Times New Roman"/>
          <w:color w:val="000000"/>
          <w:sz w:val="28"/>
          <w:szCs w:val="28"/>
        </w:rPr>
        <w:t xml:space="preserve"> та медико-</w:t>
      </w:r>
      <w:proofErr w:type="spellStart"/>
      <w:r w:rsidRPr="00070728">
        <w:rPr>
          <w:rFonts w:ascii="Times New Roman" w:eastAsia="Times New Roman" w:hAnsi="Times New Roman" w:cs="Times New Roman"/>
          <w:color w:val="000000"/>
          <w:sz w:val="28"/>
          <w:szCs w:val="28"/>
        </w:rPr>
        <w:t>бiологiчнi</w:t>
      </w:r>
      <w:proofErr w:type="spellEnd"/>
      <w:r w:rsidRPr="00070728">
        <w:rPr>
          <w:rFonts w:ascii="Times New Roman" w:eastAsia="Times New Roman" w:hAnsi="Times New Roman" w:cs="Times New Roman"/>
          <w:color w:val="000000"/>
          <w:sz w:val="28"/>
          <w:szCs w:val="28"/>
        </w:rPr>
        <w:t xml:space="preserve"> проблеми </w:t>
      </w:r>
      <w:proofErr w:type="spellStart"/>
      <w:r w:rsidRPr="00070728">
        <w:rPr>
          <w:rFonts w:ascii="Times New Roman" w:eastAsia="Times New Roman" w:hAnsi="Times New Roman" w:cs="Times New Roman"/>
          <w:color w:val="000000"/>
          <w:sz w:val="28"/>
          <w:szCs w:val="28"/>
        </w:rPr>
        <w:t>фiзичного</w:t>
      </w:r>
      <w:proofErr w:type="spellEnd"/>
      <w:r w:rsidRPr="00070728">
        <w:rPr>
          <w:rFonts w:ascii="Times New Roman" w:eastAsia="Times New Roman" w:hAnsi="Times New Roman" w:cs="Times New Roman"/>
          <w:color w:val="000000"/>
          <w:sz w:val="28"/>
          <w:szCs w:val="28"/>
        </w:rPr>
        <w:t xml:space="preserve"> виховання i спорту: </w:t>
      </w:r>
      <w:proofErr w:type="spellStart"/>
      <w:r w:rsidRPr="00070728">
        <w:rPr>
          <w:rFonts w:ascii="Times New Roman" w:eastAsia="Times New Roman" w:hAnsi="Times New Roman" w:cs="Times New Roman"/>
          <w:color w:val="000000"/>
          <w:sz w:val="28"/>
          <w:szCs w:val="28"/>
        </w:rPr>
        <w:t>зб</w:t>
      </w:r>
      <w:proofErr w:type="spellEnd"/>
      <w:r w:rsidRPr="00070728">
        <w:rPr>
          <w:rFonts w:ascii="Times New Roman" w:eastAsia="Times New Roman" w:hAnsi="Times New Roman" w:cs="Times New Roman"/>
          <w:color w:val="000000"/>
          <w:sz w:val="28"/>
          <w:szCs w:val="28"/>
        </w:rPr>
        <w:t>. наук. праць / за ред. Єрмакова С. С. Харків: ХДАДМ, 2009. № 10. С. 292–294.</w:t>
      </w:r>
    </w:p>
    <w:p w14:paraId="35EBEF5A" w14:textId="4C303949" w:rsidR="00B5527E" w:rsidRDefault="00B5527E"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Врятували тварин від війни і лікують хворих. </w:t>
      </w:r>
      <w:r w:rsidRPr="00D27650">
        <w:rPr>
          <w:rFonts w:ascii="Times New Roman" w:eastAsia="Times New Roman" w:hAnsi="Times New Roman" w:cs="Times New Roman"/>
          <w:color w:val="000000"/>
          <w:sz w:val="28"/>
          <w:szCs w:val="28"/>
        </w:rPr>
        <w:t xml:space="preserve">URL: </w:t>
      </w:r>
      <w:r w:rsidRPr="00976194">
        <w:rPr>
          <w:rFonts w:ascii="Times New Roman" w:eastAsia="Times New Roman" w:hAnsi="Times New Roman" w:cs="Times New Roman"/>
          <w:color w:val="000000"/>
          <w:sz w:val="28"/>
          <w:szCs w:val="28"/>
        </w:rPr>
        <w:t>https://te.20minut.ua/Zdorovya/vryatuvali-tvarin-vid-viyni-i-likuyut-hvorih-konyushnya-z-kreminnoyi-p-11615835.html</w:t>
      </w:r>
      <w:r w:rsidRPr="00D27650">
        <w:rPr>
          <w:rFonts w:ascii="Times New Roman" w:eastAsia="Times New Roman" w:hAnsi="Times New Roman" w:cs="Times New Roman"/>
          <w:color w:val="000000"/>
          <w:sz w:val="28"/>
          <w:szCs w:val="28"/>
        </w:rPr>
        <w:t xml:space="preserve"> (дата звернення: 2</w:t>
      </w:r>
      <w:r>
        <w:rPr>
          <w:rFonts w:ascii="Times New Roman" w:eastAsia="Times New Roman" w:hAnsi="Times New Roman" w:cs="Times New Roman"/>
          <w:color w:val="000000"/>
          <w:sz w:val="28"/>
          <w:szCs w:val="28"/>
        </w:rPr>
        <w:t>8</w:t>
      </w:r>
      <w:r w:rsidRPr="00D27650">
        <w:rPr>
          <w:rFonts w:ascii="Times New Roman" w:eastAsia="Times New Roman" w:hAnsi="Times New Roman" w:cs="Times New Roman"/>
          <w:color w:val="000000"/>
          <w:sz w:val="28"/>
          <w:szCs w:val="28"/>
        </w:rPr>
        <w:t>.05.2023).</w:t>
      </w:r>
    </w:p>
    <w:p w14:paraId="71128700" w14:textId="011854F8" w:rsidR="00206484" w:rsidRDefault="00206484"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206484">
        <w:rPr>
          <w:rFonts w:ascii="Times New Roman" w:eastAsia="Times New Roman" w:hAnsi="Times New Roman" w:cs="Times New Roman"/>
          <w:color w:val="000000"/>
          <w:sz w:val="28"/>
          <w:szCs w:val="28"/>
        </w:rPr>
        <w:t>отельно-відпочинковий комплекс «Осоння Карпати»</w:t>
      </w:r>
      <w:r>
        <w:rPr>
          <w:rFonts w:ascii="Times New Roman" w:eastAsia="Times New Roman" w:hAnsi="Times New Roman" w:cs="Times New Roman"/>
          <w:color w:val="000000"/>
          <w:sz w:val="28"/>
          <w:szCs w:val="28"/>
        </w:rPr>
        <w:t xml:space="preserve">. </w:t>
      </w:r>
      <w:r w:rsidRPr="00D27650">
        <w:rPr>
          <w:rFonts w:ascii="Times New Roman" w:eastAsia="Times New Roman" w:hAnsi="Times New Roman" w:cs="Times New Roman"/>
          <w:color w:val="000000"/>
          <w:sz w:val="28"/>
          <w:szCs w:val="28"/>
        </w:rPr>
        <w:t xml:space="preserve">URL: </w:t>
      </w:r>
      <w:r w:rsidRPr="00206484">
        <w:rPr>
          <w:rFonts w:ascii="Times New Roman" w:eastAsia="Times New Roman" w:hAnsi="Times New Roman" w:cs="Times New Roman"/>
          <w:color w:val="000000"/>
          <w:sz w:val="28"/>
          <w:szCs w:val="28"/>
        </w:rPr>
        <w:t>http://surl.li/jfjth</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1D804D57" w14:textId="7B51CDBD" w:rsidR="000A2490" w:rsidRDefault="000A2490"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Ерготерапія</w:t>
      </w:r>
      <w:proofErr w:type="spellEnd"/>
      <w:r>
        <w:rPr>
          <w:rFonts w:ascii="Times New Roman" w:eastAsia="Times New Roman" w:hAnsi="Times New Roman" w:cs="Times New Roman"/>
          <w:color w:val="000000"/>
          <w:sz w:val="28"/>
          <w:szCs w:val="28"/>
        </w:rPr>
        <w:t xml:space="preserve">, іпотерапія та людяні фахівці. </w:t>
      </w:r>
      <w:r w:rsidRPr="00D27650">
        <w:rPr>
          <w:rFonts w:ascii="Times New Roman" w:eastAsia="Times New Roman" w:hAnsi="Times New Roman" w:cs="Times New Roman"/>
          <w:color w:val="000000"/>
          <w:sz w:val="28"/>
          <w:szCs w:val="28"/>
        </w:rPr>
        <w:t xml:space="preserve">URL: </w:t>
      </w:r>
      <w:r w:rsidRPr="000A2490">
        <w:rPr>
          <w:rFonts w:ascii="Times New Roman" w:eastAsia="Times New Roman" w:hAnsi="Times New Roman" w:cs="Times New Roman"/>
          <w:color w:val="000000"/>
          <w:sz w:val="28"/>
          <w:szCs w:val="28"/>
        </w:rPr>
        <w:t>http://surl.li/jfkcr</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0C4EC13A" w14:textId="3402C9DD" w:rsidR="00A26BBA" w:rsidRDefault="00A26BBA"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 верхи до здоров’я. </w:t>
      </w:r>
      <w:r w:rsidRPr="00D27650">
        <w:rPr>
          <w:rFonts w:ascii="Times New Roman" w:eastAsia="Times New Roman" w:hAnsi="Times New Roman" w:cs="Times New Roman"/>
          <w:color w:val="000000"/>
          <w:sz w:val="28"/>
          <w:szCs w:val="28"/>
        </w:rPr>
        <w:t xml:space="preserve">URL: </w:t>
      </w:r>
      <w:r w:rsidRPr="00A26BBA">
        <w:rPr>
          <w:rFonts w:ascii="Times New Roman" w:eastAsia="Times New Roman" w:hAnsi="Times New Roman" w:cs="Times New Roman"/>
          <w:color w:val="000000"/>
          <w:sz w:val="28"/>
          <w:szCs w:val="28"/>
        </w:rPr>
        <w:t>http://www.medycyna.sm.gov.ua/index.php/uk/955-ipopa</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11</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9</w:t>
      </w:r>
      <w:r w:rsidRPr="00D27650">
        <w:rPr>
          <w:rFonts w:ascii="Times New Roman" w:eastAsia="Times New Roman" w:hAnsi="Times New Roman" w:cs="Times New Roman"/>
          <w:color w:val="000000"/>
          <w:sz w:val="28"/>
          <w:szCs w:val="28"/>
        </w:rPr>
        <w:t>.2023).</w:t>
      </w:r>
    </w:p>
    <w:p w14:paraId="6A06E37F" w14:textId="45D96EF2" w:rsidR="000D19AD" w:rsidRDefault="000D19AD"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в Карпатах. </w:t>
      </w:r>
      <w:r w:rsidRPr="00D27650">
        <w:rPr>
          <w:rFonts w:ascii="Times New Roman" w:eastAsia="Times New Roman" w:hAnsi="Times New Roman" w:cs="Times New Roman"/>
          <w:color w:val="000000"/>
          <w:sz w:val="28"/>
          <w:szCs w:val="28"/>
        </w:rPr>
        <w:t xml:space="preserve">URL: </w:t>
      </w:r>
      <w:r w:rsidRPr="000D19AD">
        <w:rPr>
          <w:rFonts w:ascii="Times New Roman" w:eastAsia="Times New Roman" w:hAnsi="Times New Roman" w:cs="Times New Roman"/>
          <w:color w:val="000000"/>
          <w:sz w:val="28"/>
          <w:szCs w:val="28"/>
        </w:rPr>
        <w:t>https://hutir.org/ozdorovlenie/ippoterapiya-karpaty</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12</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9</w:t>
      </w:r>
      <w:r w:rsidRPr="00D27650">
        <w:rPr>
          <w:rFonts w:ascii="Times New Roman" w:eastAsia="Times New Roman" w:hAnsi="Times New Roman" w:cs="Times New Roman"/>
          <w:color w:val="000000"/>
          <w:sz w:val="28"/>
          <w:szCs w:val="28"/>
        </w:rPr>
        <w:t>.2023).</w:t>
      </w:r>
    </w:p>
    <w:p w14:paraId="096564E8" w14:textId="602E18D0" w:rsidR="00CB65C7" w:rsidRDefault="00CB65C7"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гори, театр: як на Прикарпатті відновлюються військові та переселенці. </w:t>
      </w:r>
      <w:r w:rsidRPr="00D27650">
        <w:rPr>
          <w:rFonts w:ascii="Times New Roman" w:eastAsia="Times New Roman" w:hAnsi="Times New Roman" w:cs="Times New Roman"/>
          <w:color w:val="000000"/>
          <w:sz w:val="28"/>
          <w:szCs w:val="28"/>
        </w:rPr>
        <w:t xml:space="preserve">URL: </w:t>
      </w:r>
      <w:r w:rsidRPr="00CB65C7">
        <w:rPr>
          <w:rFonts w:ascii="Times New Roman" w:eastAsia="Times New Roman" w:hAnsi="Times New Roman" w:cs="Times New Roman"/>
          <w:color w:val="000000"/>
          <w:sz w:val="28"/>
          <w:szCs w:val="28"/>
        </w:rPr>
        <w:t>https://kurs.if.ua/society/ipoterapiya-gory-teatr-</w:t>
      </w:r>
      <w:r w:rsidRPr="00CB65C7">
        <w:rPr>
          <w:rFonts w:ascii="Times New Roman" w:eastAsia="Times New Roman" w:hAnsi="Times New Roman" w:cs="Times New Roman"/>
          <w:color w:val="000000"/>
          <w:sz w:val="28"/>
          <w:szCs w:val="28"/>
        </w:rPr>
        <w:lastRenderedPageBreak/>
        <w:t>yak-na-prykarpatti-vidnovlyuyutsya-vijskovi-ta-pereselenczi/</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637AD288" w14:textId="7914CA2A" w:rsidR="00A26BBA" w:rsidRDefault="00A26BBA"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для дітей. </w:t>
      </w:r>
      <w:r w:rsidRPr="00D27650">
        <w:rPr>
          <w:rFonts w:ascii="Times New Roman" w:eastAsia="Times New Roman" w:hAnsi="Times New Roman" w:cs="Times New Roman"/>
          <w:color w:val="000000"/>
          <w:sz w:val="28"/>
          <w:szCs w:val="28"/>
        </w:rPr>
        <w:t xml:space="preserve">URL: </w:t>
      </w:r>
      <w:r w:rsidRPr="00A26BBA">
        <w:rPr>
          <w:rFonts w:ascii="Times New Roman" w:eastAsia="Times New Roman" w:hAnsi="Times New Roman" w:cs="Times New Roman"/>
          <w:color w:val="000000"/>
          <w:sz w:val="28"/>
          <w:szCs w:val="28"/>
        </w:rPr>
        <w:t>https://hippoterapia.com.ua/terapii-dlja-detej/</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13</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9</w:t>
      </w:r>
      <w:r w:rsidRPr="00D27650">
        <w:rPr>
          <w:rFonts w:ascii="Times New Roman" w:eastAsia="Times New Roman" w:hAnsi="Times New Roman" w:cs="Times New Roman"/>
          <w:color w:val="000000"/>
          <w:sz w:val="28"/>
          <w:szCs w:val="28"/>
        </w:rPr>
        <w:t>.2023).</w:t>
      </w:r>
    </w:p>
    <w:p w14:paraId="14D16756" w14:textId="632AC844" w:rsidR="00A26BBA" w:rsidRDefault="00A26BBA"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їзда верхи як метод лікування. </w:t>
      </w:r>
      <w:r w:rsidRPr="00D27650">
        <w:rPr>
          <w:rFonts w:ascii="Times New Roman" w:eastAsia="Times New Roman" w:hAnsi="Times New Roman" w:cs="Times New Roman"/>
          <w:color w:val="000000"/>
          <w:sz w:val="28"/>
          <w:szCs w:val="28"/>
        </w:rPr>
        <w:t xml:space="preserve">URL: </w:t>
      </w:r>
      <w:r w:rsidRPr="00A26BBA">
        <w:rPr>
          <w:rFonts w:ascii="Times New Roman" w:eastAsia="Times New Roman" w:hAnsi="Times New Roman" w:cs="Times New Roman"/>
          <w:color w:val="000000"/>
          <w:sz w:val="28"/>
          <w:szCs w:val="28"/>
        </w:rPr>
        <w:t>https://zhyvyaktyvno.org/news/poterapya-zda-verhi-yak-metod-lkuvannya</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9</w:t>
      </w:r>
      <w:r w:rsidRPr="00D27650">
        <w:rPr>
          <w:rFonts w:ascii="Times New Roman" w:eastAsia="Times New Roman" w:hAnsi="Times New Roman" w:cs="Times New Roman"/>
          <w:color w:val="000000"/>
          <w:sz w:val="28"/>
          <w:szCs w:val="28"/>
        </w:rPr>
        <w:t>.2023).</w:t>
      </w:r>
    </w:p>
    <w:p w14:paraId="374A0EF0" w14:textId="6B432167" w:rsidR="00B5527E" w:rsidRDefault="00B5527E"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 корисне спілкування з конями. </w:t>
      </w:r>
      <w:r w:rsidRPr="00D27650">
        <w:rPr>
          <w:rFonts w:ascii="Times New Roman" w:eastAsia="Times New Roman" w:hAnsi="Times New Roman" w:cs="Times New Roman"/>
          <w:color w:val="000000"/>
          <w:sz w:val="28"/>
          <w:szCs w:val="28"/>
        </w:rPr>
        <w:t>URL: https://dachalviv.com.ua/ipoterapiia-korysne-spilkuvannia-z-tvarynamy (дата звернення: 2</w:t>
      </w:r>
      <w:r>
        <w:rPr>
          <w:rFonts w:ascii="Times New Roman" w:eastAsia="Times New Roman" w:hAnsi="Times New Roman" w:cs="Times New Roman"/>
          <w:color w:val="000000"/>
          <w:sz w:val="28"/>
          <w:szCs w:val="28"/>
        </w:rPr>
        <w:t>8</w:t>
      </w:r>
      <w:r w:rsidRPr="00D27650">
        <w:rPr>
          <w:rFonts w:ascii="Times New Roman" w:eastAsia="Times New Roman" w:hAnsi="Times New Roman" w:cs="Times New Roman"/>
          <w:color w:val="000000"/>
          <w:sz w:val="28"/>
          <w:szCs w:val="28"/>
        </w:rPr>
        <w:t>.05.2023).</w:t>
      </w:r>
    </w:p>
    <w:p w14:paraId="2F2BCC5A" w14:textId="6C21DFCF" w:rsidR="00B5527E" w:rsidRDefault="00B5527E"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Іпотерапія: як коні лікують людей. </w:t>
      </w:r>
      <w:r w:rsidRPr="00D27650">
        <w:rPr>
          <w:rFonts w:ascii="Times New Roman" w:eastAsia="Times New Roman" w:hAnsi="Times New Roman" w:cs="Times New Roman"/>
          <w:color w:val="000000"/>
          <w:sz w:val="28"/>
          <w:szCs w:val="28"/>
        </w:rPr>
        <w:t xml:space="preserve">URL: </w:t>
      </w:r>
      <w:r w:rsidRPr="00976194">
        <w:rPr>
          <w:rFonts w:ascii="Times New Roman" w:eastAsia="Times New Roman" w:hAnsi="Times New Roman" w:cs="Times New Roman"/>
          <w:color w:val="000000"/>
          <w:sz w:val="28"/>
          <w:szCs w:val="28"/>
        </w:rPr>
        <w:t>https://kyiv.ridna.ua/2016/11/ipoterapiya-yak-koni-likuyut-lyudej/</w:t>
      </w:r>
      <w:r w:rsidRPr="00D27650">
        <w:rPr>
          <w:rFonts w:ascii="Times New Roman" w:eastAsia="Times New Roman" w:hAnsi="Times New Roman" w:cs="Times New Roman"/>
          <w:color w:val="000000"/>
          <w:sz w:val="28"/>
          <w:szCs w:val="28"/>
        </w:rPr>
        <w:t xml:space="preserve"> (дата звернення: 2</w:t>
      </w:r>
      <w:r>
        <w:rPr>
          <w:rFonts w:ascii="Times New Roman" w:eastAsia="Times New Roman" w:hAnsi="Times New Roman" w:cs="Times New Roman"/>
          <w:color w:val="000000"/>
          <w:sz w:val="28"/>
          <w:szCs w:val="28"/>
        </w:rPr>
        <w:t>8</w:t>
      </w:r>
      <w:r w:rsidRPr="00D27650">
        <w:rPr>
          <w:rFonts w:ascii="Times New Roman" w:eastAsia="Times New Roman" w:hAnsi="Times New Roman" w:cs="Times New Roman"/>
          <w:color w:val="000000"/>
          <w:sz w:val="28"/>
          <w:szCs w:val="28"/>
        </w:rPr>
        <w:t>.05.2023).</w:t>
      </w:r>
    </w:p>
    <w:p w14:paraId="6A93EB2D" w14:textId="2C61675F" w:rsidR="00B521F8" w:rsidRDefault="00B521F8"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B521F8">
        <w:rPr>
          <w:rFonts w:ascii="Times New Roman" w:eastAsia="Times New Roman" w:hAnsi="Times New Roman" w:cs="Times New Roman"/>
          <w:color w:val="000000"/>
          <w:sz w:val="28"/>
          <w:szCs w:val="28"/>
        </w:rPr>
        <w:t xml:space="preserve">Катання на конях. </w:t>
      </w:r>
      <w:r w:rsidRPr="00D27650">
        <w:rPr>
          <w:rFonts w:ascii="Times New Roman" w:eastAsia="Times New Roman" w:hAnsi="Times New Roman" w:cs="Times New Roman"/>
          <w:color w:val="000000"/>
          <w:sz w:val="28"/>
          <w:szCs w:val="28"/>
        </w:rPr>
        <w:t xml:space="preserve">URL: </w:t>
      </w:r>
      <w:r w:rsidRPr="00B521F8">
        <w:rPr>
          <w:rFonts w:ascii="Times New Roman" w:eastAsia="Times New Roman" w:hAnsi="Times New Roman" w:cs="Times New Roman"/>
          <w:color w:val="000000"/>
          <w:sz w:val="28"/>
          <w:szCs w:val="28"/>
        </w:rPr>
        <w:t>http://surl.li/jfjyb</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3E4B7741" w14:textId="015E2A4E" w:rsidR="00B5527E" w:rsidRDefault="00B5527E"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«Кінна терапія». </w:t>
      </w:r>
      <w:r w:rsidRPr="00D27650">
        <w:rPr>
          <w:rFonts w:ascii="Times New Roman" w:eastAsia="Times New Roman" w:hAnsi="Times New Roman" w:cs="Times New Roman"/>
          <w:color w:val="000000"/>
          <w:sz w:val="28"/>
          <w:szCs w:val="28"/>
        </w:rPr>
        <w:t>URL: https://euneighbourseast.eu/uk/news/stories/kinna-terapiya-soczialne-pidpryyemstvo-shho-proczvitaye-popry-vijnu/ (дата звернення: 2</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.05.2023).</w:t>
      </w:r>
    </w:p>
    <w:p w14:paraId="14899AA6" w14:textId="54D0E72D" w:rsidR="00C41B23" w:rsidRDefault="00C41B23"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C41B23">
        <w:rPr>
          <w:rFonts w:ascii="Times New Roman" w:eastAsia="Times New Roman" w:hAnsi="Times New Roman" w:cs="Times New Roman"/>
          <w:color w:val="000000"/>
          <w:sz w:val="28"/>
          <w:szCs w:val="28"/>
        </w:rPr>
        <w:t>Кінний центр «</w:t>
      </w:r>
      <w:proofErr w:type="spellStart"/>
      <w:r w:rsidRPr="00C41B23">
        <w:rPr>
          <w:rFonts w:ascii="Times New Roman" w:eastAsia="Times New Roman" w:hAnsi="Times New Roman" w:cs="Times New Roman"/>
          <w:color w:val="000000"/>
          <w:sz w:val="28"/>
          <w:szCs w:val="28"/>
        </w:rPr>
        <w:t>Селід</w:t>
      </w:r>
      <w:proofErr w:type="spellEnd"/>
      <w:r w:rsidRPr="00C41B2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D27650">
        <w:rPr>
          <w:rFonts w:ascii="Times New Roman" w:eastAsia="Times New Roman" w:hAnsi="Times New Roman" w:cs="Times New Roman"/>
          <w:color w:val="000000"/>
          <w:sz w:val="28"/>
          <w:szCs w:val="28"/>
        </w:rPr>
        <w:t xml:space="preserve">URL: </w:t>
      </w:r>
      <w:r w:rsidRPr="00C41B23">
        <w:rPr>
          <w:rFonts w:ascii="Times New Roman" w:eastAsia="Times New Roman" w:hAnsi="Times New Roman" w:cs="Times New Roman"/>
          <w:color w:val="000000"/>
          <w:sz w:val="28"/>
          <w:szCs w:val="28"/>
        </w:rPr>
        <w:t>https://selid.com.ua/uk/pro-nas/</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331AA7FE" w14:textId="02CA27A5" w:rsidR="00097B5F" w:rsidRDefault="00097B5F"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Кінно-спортивний клуб «Лідер». </w:t>
      </w:r>
      <w:r w:rsidRPr="00D27650">
        <w:rPr>
          <w:rFonts w:ascii="Times New Roman" w:eastAsia="Times New Roman" w:hAnsi="Times New Roman" w:cs="Times New Roman"/>
          <w:color w:val="000000"/>
          <w:sz w:val="28"/>
          <w:szCs w:val="28"/>
        </w:rPr>
        <w:t xml:space="preserve">URL: </w:t>
      </w:r>
      <w:r w:rsidRPr="00097B5F">
        <w:rPr>
          <w:rFonts w:ascii="Times New Roman" w:eastAsia="Times New Roman" w:hAnsi="Times New Roman" w:cs="Times New Roman"/>
          <w:color w:val="000000"/>
          <w:sz w:val="28"/>
          <w:szCs w:val="28"/>
        </w:rPr>
        <w:t>https://ksk-lider.com/ourhorses.html</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205F99EB" w14:textId="61323D93" w:rsidR="0018012A" w:rsidRDefault="0018012A"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Клуб верхової їзди «Прованс». </w:t>
      </w:r>
      <w:r w:rsidRPr="00D27650">
        <w:rPr>
          <w:rFonts w:ascii="Times New Roman" w:eastAsia="Times New Roman" w:hAnsi="Times New Roman" w:cs="Times New Roman"/>
          <w:color w:val="000000"/>
          <w:sz w:val="28"/>
          <w:szCs w:val="28"/>
        </w:rPr>
        <w:t xml:space="preserve">URL: </w:t>
      </w:r>
      <w:r w:rsidRPr="0018012A">
        <w:rPr>
          <w:rFonts w:ascii="Times New Roman" w:eastAsia="Times New Roman" w:hAnsi="Times New Roman" w:cs="Times New Roman"/>
          <w:color w:val="000000"/>
          <w:sz w:val="28"/>
          <w:szCs w:val="28"/>
        </w:rPr>
        <w:t>https://horseua.com/provans/</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6E5BBD76" w14:textId="0192CD7C" w:rsidR="007155F7" w:rsidRDefault="007155F7"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206484">
        <w:rPr>
          <w:rFonts w:ascii="Times New Roman" w:eastAsia="Times New Roman" w:hAnsi="Times New Roman" w:cs="Times New Roman"/>
          <w:color w:val="000000"/>
          <w:sz w:val="28"/>
          <w:szCs w:val="28"/>
        </w:rPr>
        <w:t>Осоння Карпати</w:t>
      </w:r>
      <w:r>
        <w:rPr>
          <w:rFonts w:ascii="Times New Roman" w:eastAsia="Times New Roman" w:hAnsi="Times New Roman" w:cs="Times New Roman"/>
          <w:color w:val="000000"/>
          <w:sz w:val="28"/>
          <w:szCs w:val="28"/>
        </w:rPr>
        <w:t xml:space="preserve">. </w:t>
      </w:r>
      <w:r w:rsidRPr="00D27650">
        <w:rPr>
          <w:rFonts w:ascii="Times New Roman" w:eastAsia="Times New Roman" w:hAnsi="Times New Roman" w:cs="Times New Roman"/>
          <w:color w:val="000000"/>
          <w:sz w:val="28"/>
          <w:szCs w:val="28"/>
        </w:rPr>
        <w:t xml:space="preserve">URL: </w:t>
      </w:r>
      <w:r w:rsidRPr="007155F7">
        <w:rPr>
          <w:rFonts w:ascii="Times New Roman" w:eastAsia="Times New Roman" w:hAnsi="Times New Roman" w:cs="Times New Roman"/>
          <w:color w:val="000000"/>
          <w:sz w:val="28"/>
          <w:szCs w:val="28"/>
        </w:rPr>
        <w:t>https://osonnya.com/services/active-rest/kinni-progulyanky/</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212B7BD5" w14:textId="7A9B99B4" w:rsidR="00CB65C7" w:rsidRDefault="00CB65C7"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Перший Добровольчий Хірургічний Шпиталь. </w:t>
      </w:r>
      <w:r w:rsidRPr="00D27650">
        <w:rPr>
          <w:rFonts w:ascii="Times New Roman" w:eastAsia="Times New Roman" w:hAnsi="Times New Roman" w:cs="Times New Roman"/>
          <w:color w:val="000000"/>
          <w:sz w:val="28"/>
          <w:szCs w:val="28"/>
        </w:rPr>
        <w:t xml:space="preserve">URL: </w:t>
      </w:r>
      <w:r w:rsidRPr="00CB65C7">
        <w:rPr>
          <w:rFonts w:ascii="Times New Roman" w:eastAsia="Times New Roman" w:hAnsi="Times New Roman" w:cs="Times New Roman"/>
          <w:color w:val="000000"/>
          <w:sz w:val="28"/>
          <w:szCs w:val="28"/>
        </w:rPr>
        <w:t>https://www.facebook.com/shpitalif/</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3E647DCF" w14:textId="61458C55" w:rsidR="00171C07" w:rsidRDefault="00171C07"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0707FF">
        <w:rPr>
          <w:rFonts w:ascii="Times New Roman" w:eastAsia="Times New Roman" w:hAnsi="Times New Roman" w:cs="Times New Roman"/>
          <w:color w:val="000000"/>
          <w:sz w:val="28"/>
          <w:szCs w:val="28"/>
        </w:rPr>
        <w:lastRenderedPageBreak/>
        <w:t>Реабілітаційний центр «Еліта»</w:t>
      </w:r>
      <w:r>
        <w:rPr>
          <w:rFonts w:ascii="Times New Roman" w:eastAsia="Times New Roman" w:hAnsi="Times New Roman" w:cs="Times New Roman"/>
          <w:color w:val="000000"/>
          <w:sz w:val="28"/>
          <w:szCs w:val="28"/>
        </w:rPr>
        <w:t xml:space="preserve">. </w:t>
      </w:r>
      <w:r w:rsidRPr="00D27650">
        <w:rPr>
          <w:rFonts w:ascii="Times New Roman" w:eastAsia="Times New Roman" w:hAnsi="Times New Roman" w:cs="Times New Roman"/>
          <w:color w:val="000000"/>
          <w:sz w:val="28"/>
          <w:szCs w:val="28"/>
        </w:rPr>
        <w:t xml:space="preserve">URL: </w:t>
      </w:r>
      <w:r w:rsidRPr="00171C07">
        <w:rPr>
          <w:rFonts w:ascii="Times New Roman" w:eastAsia="Times New Roman" w:hAnsi="Times New Roman" w:cs="Times New Roman"/>
          <w:color w:val="000000"/>
          <w:sz w:val="28"/>
          <w:szCs w:val="28"/>
        </w:rPr>
        <w:t>https://lviv.kozyavkin.com/ukr/treatment-components</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3F8DCBAF" w14:textId="1D05A0CD" w:rsidR="00D3146D" w:rsidRDefault="00D3146D"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«Ромашка» та всі її діти. </w:t>
      </w:r>
      <w:r w:rsidRPr="00D27650">
        <w:rPr>
          <w:rFonts w:ascii="Times New Roman" w:eastAsia="Times New Roman" w:hAnsi="Times New Roman" w:cs="Times New Roman"/>
          <w:color w:val="000000"/>
          <w:sz w:val="28"/>
          <w:szCs w:val="28"/>
        </w:rPr>
        <w:t xml:space="preserve">URL: </w:t>
      </w:r>
      <w:r w:rsidRPr="00D3146D">
        <w:rPr>
          <w:rFonts w:ascii="Times New Roman" w:eastAsia="Times New Roman" w:hAnsi="Times New Roman" w:cs="Times New Roman"/>
          <w:color w:val="000000"/>
          <w:sz w:val="28"/>
          <w:szCs w:val="28"/>
        </w:rPr>
        <w:t>http://surl.li/jfkda</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052E29A2" w14:textId="436973D7" w:rsidR="000A2490" w:rsidRDefault="000A2490"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Санаторій «</w:t>
      </w:r>
      <w:proofErr w:type="spellStart"/>
      <w:r>
        <w:rPr>
          <w:rFonts w:ascii="Times New Roman" w:eastAsia="Times New Roman" w:hAnsi="Times New Roman" w:cs="Times New Roman"/>
          <w:color w:val="000000"/>
          <w:sz w:val="28"/>
          <w:szCs w:val="28"/>
        </w:rPr>
        <w:t>Медобори</w:t>
      </w:r>
      <w:proofErr w:type="spellEnd"/>
      <w:r>
        <w:rPr>
          <w:rFonts w:ascii="Times New Roman" w:eastAsia="Times New Roman" w:hAnsi="Times New Roman" w:cs="Times New Roman"/>
          <w:color w:val="000000"/>
          <w:sz w:val="28"/>
          <w:szCs w:val="28"/>
        </w:rPr>
        <w:t>».</w:t>
      </w:r>
      <w:r w:rsidRPr="000A2490">
        <w:rPr>
          <w:rFonts w:ascii="Times New Roman" w:eastAsia="Times New Roman" w:hAnsi="Times New Roman" w:cs="Times New Roman"/>
          <w:color w:val="000000"/>
          <w:sz w:val="28"/>
          <w:szCs w:val="28"/>
        </w:rPr>
        <w:t xml:space="preserve"> </w:t>
      </w:r>
      <w:r w:rsidRPr="00D27650">
        <w:rPr>
          <w:rFonts w:ascii="Times New Roman" w:eastAsia="Times New Roman" w:hAnsi="Times New Roman" w:cs="Times New Roman"/>
          <w:color w:val="000000"/>
          <w:sz w:val="28"/>
          <w:szCs w:val="28"/>
        </w:rPr>
        <w:t xml:space="preserve">URL: </w:t>
      </w:r>
      <w:r w:rsidRPr="000A2490">
        <w:rPr>
          <w:rFonts w:ascii="Times New Roman" w:eastAsia="Times New Roman" w:hAnsi="Times New Roman" w:cs="Times New Roman"/>
          <w:color w:val="000000"/>
          <w:sz w:val="28"/>
          <w:szCs w:val="28"/>
        </w:rPr>
        <w:t>https://sanatorii-karpat.com/ua/medobory/</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44258AD8" w14:textId="1F2C50EE" w:rsidR="009826BA" w:rsidRDefault="009826BA"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Тернополяни. </w:t>
      </w:r>
      <w:r w:rsidRPr="00D27650">
        <w:rPr>
          <w:rFonts w:ascii="Times New Roman" w:eastAsia="Times New Roman" w:hAnsi="Times New Roman" w:cs="Times New Roman"/>
          <w:color w:val="000000"/>
          <w:sz w:val="28"/>
          <w:szCs w:val="28"/>
        </w:rPr>
        <w:t xml:space="preserve">URL: </w:t>
      </w:r>
      <w:r w:rsidRPr="009826BA">
        <w:rPr>
          <w:rFonts w:ascii="Times New Roman" w:eastAsia="Times New Roman" w:hAnsi="Times New Roman" w:cs="Times New Roman"/>
          <w:color w:val="000000"/>
          <w:sz w:val="28"/>
          <w:szCs w:val="28"/>
        </w:rPr>
        <w:t>http://surl.li/jfjvl</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022978F5" w14:textId="3F36731D" w:rsidR="005207B3" w:rsidRDefault="005207B3"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824E7A">
        <w:rPr>
          <w:rFonts w:ascii="Times New Roman" w:hAnsi="Times New Roman" w:cs="Times New Roman"/>
          <w:color w:val="000000"/>
          <w:sz w:val="27"/>
          <w:szCs w:val="27"/>
        </w:rPr>
        <w:t>Тетянин Хутір Іпотерапія</w:t>
      </w:r>
      <w:r>
        <w:rPr>
          <w:rFonts w:ascii="Times New Roman" w:hAnsi="Times New Roman" w:cs="Times New Roman"/>
          <w:color w:val="000000"/>
          <w:sz w:val="27"/>
          <w:szCs w:val="27"/>
        </w:rPr>
        <w:t xml:space="preserve">. </w:t>
      </w:r>
      <w:r w:rsidRPr="00D27650">
        <w:rPr>
          <w:rFonts w:ascii="Times New Roman" w:eastAsia="Times New Roman" w:hAnsi="Times New Roman" w:cs="Times New Roman"/>
          <w:color w:val="000000"/>
          <w:sz w:val="28"/>
          <w:szCs w:val="28"/>
        </w:rPr>
        <w:t xml:space="preserve">URL: </w:t>
      </w:r>
      <w:r w:rsidRPr="005207B3">
        <w:rPr>
          <w:rFonts w:ascii="Times New Roman" w:eastAsia="Times New Roman" w:hAnsi="Times New Roman" w:cs="Times New Roman"/>
          <w:color w:val="000000"/>
          <w:sz w:val="28"/>
          <w:szCs w:val="28"/>
        </w:rPr>
        <w:t>http://surl.li/jfkqy</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62FCF577" w14:textId="13BCACCC" w:rsidR="00C76659" w:rsidRDefault="00B5527E"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D27650">
        <w:rPr>
          <w:rFonts w:ascii="Times New Roman" w:eastAsia="Times New Roman" w:hAnsi="Times New Roman" w:cs="Times New Roman"/>
          <w:color w:val="000000"/>
          <w:sz w:val="28"/>
          <w:szCs w:val="28"/>
        </w:rPr>
        <w:t xml:space="preserve">Управління охорони здоров’я. URL: </w:t>
      </w:r>
      <w:hyperlink r:id="rId19" w:history="1">
        <w:r w:rsidRPr="00D27650">
          <w:rPr>
            <w:rFonts w:ascii="Times New Roman" w:eastAsia="Times New Roman" w:hAnsi="Times New Roman" w:cs="Times New Roman"/>
            <w:color w:val="000000"/>
            <w:sz w:val="28"/>
            <w:szCs w:val="28"/>
          </w:rPr>
          <w:t>http://www.medycyna.sm.gov.ua/index.php/uk/955-ipopa</w:t>
        </w:r>
      </w:hyperlink>
      <w:r w:rsidRPr="00D27650">
        <w:rPr>
          <w:rFonts w:ascii="Times New Roman" w:eastAsia="Times New Roman" w:hAnsi="Times New Roman" w:cs="Times New Roman"/>
          <w:color w:val="000000"/>
          <w:sz w:val="28"/>
          <w:szCs w:val="28"/>
        </w:rPr>
        <w:t xml:space="preserve"> (дата звернення: 29.05.2023).</w:t>
      </w:r>
    </w:p>
    <w:p w14:paraId="483DD61E" w14:textId="1AF542B7" w:rsidR="00D56994" w:rsidRDefault="00D56994"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 таке іпотерапія? </w:t>
      </w:r>
      <w:r w:rsidRPr="00D27650">
        <w:rPr>
          <w:rFonts w:ascii="Times New Roman" w:eastAsia="Times New Roman" w:hAnsi="Times New Roman" w:cs="Times New Roman"/>
          <w:color w:val="000000"/>
          <w:sz w:val="28"/>
          <w:szCs w:val="28"/>
        </w:rPr>
        <w:t xml:space="preserve">URL: </w:t>
      </w:r>
      <w:r w:rsidRPr="00D56994">
        <w:rPr>
          <w:rFonts w:ascii="Times New Roman" w:eastAsia="Times New Roman" w:hAnsi="Times New Roman" w:cs="Times New Roman"/>
          <w:color w:val="000000"/>
          <w:sz w:val="28"/>
          <w:szCs w:val="28"/>
        </w:rPr>
        <w:t>http://surl.li/jfsmo</w:t>
      </w:r>
      <w:r w:rsidRPr="00D27650">
        <w:rPr>
          <w:rFonts w:ascii="Times New Roman" w:eastAsia="Times New Roman" w:hAnsi="Times New Roman" w:cs="Times New Roman"/>
          <w:color w:val="000000"/>
          <w:sz w:val="28"/>
          <w:szCs w:val="28"/>
        </w:rPr>
        <w:t xml:space="preserve"> (дата звернення: 29.0</w:t>
      </w:r>
      <w:r>
        <w:rPr>
          <w:rFonts w:ascii="Times New Roman" w:eastAsia="Times New Roman" w:hAnsi="Times New Roman" w:cs="Times New Roman"/>
          <w:color w:val="000000"/>
          <w:sz w:val="28"/>
          <w:szCs w:val="28"/>
        </w:rPr>
        <w:t>9</w:t>
      </w:r>
      <w:r w:rsidRPr="00D27650">
        <w:rPr>
          <w:rFonts w:ascii="Times New Roman" w:eastAsia="Times New Roman" w:hAnsi="Times New Roman" w:cs="Times New Roman"/>
          <w:color w:val="000000"/>
          <w:sz w:val="28"/>
          <w:szCs w:val="28"/>
        </w:rPr>
        <w:t>.2023).</w:t>
      </w:r>
    </w:p>
    <w:p w14:paraId="2CF9F02A" w14:textId="162E28CC" w:rsidR="00DE5F4D" w:rsidRDefault="00DE5F4D"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proofErr w:type="spellStart"/>
      <w:r w:rsidRPr="00DE5F4D">
        <w:rPr>
          <w:rFonts w:ascii="Times New Roman" w:eastAsia="Times New Roman" w:hAnsi="Times New Roman" w:cs="Times New Roman"/>
          <w:color w:val="000000"/>
          <w:sz w:val="27"/>
          <w:szCs w:val="27"/>
        </w:rPr>
        <w:t>elizium_cv</w:t>
      </w:r>
      <w:proofErr w:type="spellEnd"/>
      <w:r>
        <w:rPr>
          <w:rFonts w:ascii="Times New Roman" w:eastAsia="Times New Roman" w:hAnsi="Times New Roman" w:cs="Times New Roman"/>
          <w:color w:val="000000"/>
          <w:sz w:val="27"/>
          <w:szCs w:val="27"/>
        </w:rPr>
        <w:t xml:space="preserve">. </w:t>
      </w:r>
      <w:r w:rsidRPr="00D27650">
        <w:rPr>
          <w:rFonts w:ascii="Times New Roman" w:eastAsia="Times New Roman" w:hAnsi="Times New Roman" w:cs="Times New Roman"/>
          <w:color w:val="000000"/>
          <w:sz w:val="28"/>
          <w:szCs w:val="28"/>
        </w:rPr>
        <w:t xml:space="preserve">URL: </w:t>
      </w:r>
      <w:r w:rsidRPr="00DE5F4D">
        <w:rPr>
          <w:rFonts w:ascii="Times New Roman" w:eastAsia="Times New Roman" w:hAnsi="Times New Roman" w:cs="Times New Roman"/>
          <w:color w:val="000000"/>
          <w:sz w:val="28"/>
          <w:szCs w:val="28"/>
        </w:rPr>
        <w:t>https://www.instagram.com/elizium_cv/?</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16</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p w14:paraId="79447AA2" w14:textId="03DFE5DE" w:rsidR="00FF61E5" w:rsidRDefault="00FF61E5" w:rsidP="00592832">
      <w:pPr>
        <w:pStyle w:val="a6"/>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2E568D">
        <w:rPr>
          <w:rFonts w:ascii="Times New Roman" w:eastAsia="Times New Roman" w:hAnsi="Times New Roman" w:cs="Times New Roman"/>
          <w:color w:val="000000"/>
          <w:sz w:val="28"/>
          <w:szCs w:val="28"/>
        </w:rPr>
        <w:t>Wesendorf</w:t>
      </w:r>
      <w:r>
        <w:rPr>
          <w:rFonts w:ascii="Times New Roman" w:eastAsia="Times New Roman" w:hAnsi="Times New Roman" w:cs="Times New Roman"/>
          <w:color w:val="000000"/>
          <w:sz w:val="28"/>
          <w:szCs w:val="28"/>
        </w:rPr>
        <w:t xml:space="preserve">. </w:t>
      </w:r>
      <w:r w:rsidRPr="00D27650">
        <w:rPr>
          <w:rFonts w:ascii="Times New Roman" w:eastAsia="Times New Roman" w:hAnsi="Times New Roman" w:cs="Times New Roman"/>
          <w:color w:val="000000"/>
          <w:sz w:val="28"/>
          <w:szCs w:val="28"/>
        </w:rPr>
        <w:t xml:space="preserve">URL: </w:t>
      </w:r>
      <w:r w:rsidRPr="00FF61E5">
        <w:rPr>
          <w:rFonts w:ascii="Times New Roman" w:eastAsia="Times New Roman" w:hAnsi="Times New Roman" w:cs="Times New Roman"/>
          <w:color w:val="000000"/>
          <w:sz w:val="28"/>
          <w:szCs w:val="28"/>
        </w:rPr>
        <w:t>https://www.facebook.com/Wesendorf.club/?locale</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10</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7</w:t>
      </w:r>
      <w:r w:rsidRPr="00D27650">
        <w:rPr>
          <w:rFonts w:ascii="Times New Roman" w:eastAsia="Times New Roman" w:hAnsi="Times New Roman" w:cs="Times New Roman"/>
          <w:color w:val="000000"/>
          <w:sz w:val="28"/>
          <w:szCs w:val="28"/>
        </w:rPr>
        <w:t>.2023).</w:t>
      </w:r>
    </w:p>
    <w:sectPr w:rsidR="00FF61E5" w:rsidSect="00672D2F">
      <w:headerReference w:type="default" r:id="rId20"/>
      <w:pgSz w:w="11906" w:h="16838"/>
      <w:pgMar w:top="141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EE05A" w14:textId="77777777" w:rsidR="009136FD" w:rsidRDefault="009136FD">
      <w:pPr>
        <w:spacing w:after="0" w:line="240" w:lineRule="auto"/>
      </w:pPr>
      <w:r>
        <w:separator/>
      </w:r>
    </w:p>
  </w:endnote>
  <w:endnote w:type="continuationSeparator" w:id="0">
    <w:p w14:paraId="32D3236A" w14:textId="77777777" w:rsidR="009136FD" w:rsidRDefault="00913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3" w:usb2="00000009" w:usb3="00000000" w:csb0="000001FF" w:csb1="00000000"/>
  </w:font>
  <w:font w:name="Symbol">
    <w:altName w:val="OdessaScriptFWF"/>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altName w:val="Arial"/>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236E3" w14:textId="77777777" w:rsidR="009136FD" w:rsidRDefault="009136FD">
      <w:pPr>
        <w:spacing w:after="0" w:line="240" w:lineRule="auto"/>
      </w:pPr>
      <w:r>
        <w:separator/>
      </w:r>
    </w:p>
  </w:footnote>
  <w:footnote w:type="continuationSeparator" w:id="0">
    <w:p w14:paraId="5418B238" w14:textId="77777777" w:rsidR="009136FD" w:rsidRDefault="00913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897136"/>
      <w:docPartObj>
        <w:docPartGallery w:val="Page Numbers (Top of Page)"/>
        <w:docPartUnique/>
      </w:docPartObj>
    </w:sdtPr>
    <w:sdtEndPr/>
    <w:sdtContent>
      <w:p w14:paraId="47B7F774" w14:textId="5E878CA7" w:rsidR="00DA0A1E" w:rsidRDefault="00DA0A1E">
        <w:pPr>
          <w:pStyle w:val="a7"/>
          <w:jc w:val="right"/>
        </w:pPr>
        <w:r w:rsidRPr="00AA63E4">
          <w:rPr>
            <w:rFonts w:ascii="Times New Roman" w:hAnsi="Times New Roman" w:cs="Times New Roman"/>
            <w:sz w:val="24"/>
            <w:szCs w:val="24"/>
          </w:rPr>
          <w:fldChar w:fldCharType="begin"/>
        </w:r>
        <w:r w:rsidRPr="00AA63E4">
          <w:rPr>
            <w:rFonts w:ascii="Times New Roman" w:hAnsi="Times New Roman" w:cs="Times New Roman"/>
            <w:sz w:val="24"/>
            <w:szCs w:val="24"/>
          </w:rPr>
          <w:instrText>PAGE   \* MERGEFORMAT</w:instrText>
        </w:r>
        <w:r w:rsidRPr="00AA63E4">
          <w:rPr>
            <w:rFonts w:ascii="Times New Roman" w:hAnsi="Times New Roman" w:cs="Times New Roman"/>
            <w:sz w:val="24"/>
            <w:szCs w:val="24"/>
          </w:rPr>
          <w:fldChar w:fldCharType="separate"/>
        </w:r>
        <w:r w:rsidRPr="00AA63E4">
          <w:rPr>
            <w:rFonts w:ascii="Times New Roman" w:hAnsi="Times New Roman" w:cs="Times New Roman"/>
            <w:sz w:val="24"/>
            <w:szCs w:val="24"/>
          </w:rPr>
          <w:t>2</w:t>
        </w:r>
        <w:r w:rsidRPr="00AA63E4">
          <w:rPr>
            <w:rFonts w:ascii="Times New Roman" w:hAnsi="Times New Roman" w:cs="Times New Roman"/>
            <w:sz w:val="24"/>
            <w:szCs w:val="24"/>
          </w:rPr>
          <w:fldChar w:fldCharType="end"/>
        </w:r>
      </w:p>
    </w:sdtContent>
  </w:sdt>
  <w:p w14:paraId="6D275308" w14:textId="77777777" w:rsidR="00DA0A1E" w:rsidRDefault="00DA0A1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C54EE"/>
    <w:multiLevelType w:val="hybridMultilevel"/>
    <w:tmpl w:val="FC0874EC"/>
    <w:lvl w:ilvl="0" w:tplc="4E1A9F5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0B597F14"/>
    <w:multiLevelType w:val="hybridMultilevel"/>
    <w:tmpl w:val="FC0874EC"/>
    <w:lvl w:ilvl="0" w:tplc="4E1A9F5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0CEB392E"/>
    <w:multiLevelType w:val="multilevel"/>
    <w:tmpl w:val="ADF89D76"/>
    <w:lvl w:ilvl="0">
      <w:start w:val="2"/>
      <w:numFmt w:val="decimal"/>
      <w:lvlText w:val="%1."/>
      <w:lvlJc w:val="left"/>
      <w:pPr>
        <w:ind w:left="432" w:hanging="432"/>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 w15:restartNumberingAfterBreak="0">
    <w:nsid w:val="2E0419AE"/>
    <w:multiLevelType w:val="hybridMultilevel"/>
    <w:tmpl w:val="ED44E45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340D0450"/>
    <w:multiLevelType w:val="multilevel"/>
    <w:tmpl w:val="4C26D050"/>
    <w:lvl w:ilvl="0">
      <w:start w:val="2"/>
      <w:numFmt w:val="decimal"/>
      <w:lvlText w:val="%1."/>
      <w:lvlJc w:val="left"/>
      <w:pPr>
        <w:ind w:left="432" w:hanging="432"/>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36EF3AC4"/>
    <w:multiLevelType w:val="hybridMultilevel"/>
    <w:tmpl w:val="43B4BCDC"/>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6" w15:restartNumberingAfterBreak="0">
    <w:nsid w:val="3FF37CF3"/>
    <w:multiLevelType w:val="hybridMultilevel"/>
    <w:tmpl w:val="A184D96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7" w15:restartNumberingAfterBreak="0">
    <w:nsid w:val="491C7C6A"/>
    <w:multiLevelType w:val="hybridMultilevel"/>
    <w:tmpl w:val="35044012"/>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8" w15:restartNumberingAfterBreak="0">
    <w:nsid w:val="4C191D9F"/>
    <w:multiLevelType w:val="hybridMultilevel"/>
    <w:tmpl w:val="3C5A9F6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9" w15:restartNumberingAfterBreak="0">
    <w:nsid w:val="4EFA0119"/>
    <w:multiLevelType w:val="hybridMultilevel"/>
    <w:tmpl w:val="AF60997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5F0B0096"/>
    <w:multiLevelType w:val="multilevel"/>
    <w:tmpl w:val="4DE00BA4"/>
    <w:lvl w:ilvl="0">
      <w:start w:val="2"/>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15:restartNumberingAfterBreak="0">
    <w:nsid w:val="69FD69A0"/>
    <w:multiLevelType w:val="hybridMultilevel"/>
    <w:tmpl w:val="F5521400"/>
    <w:lvl w:ilvl="0" w:tplc="DAD0E9E8">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2" w15:restartNumberingAfterBreak="0">
    <w:nsid w:val="6ABF72A9"/>
    <w:multiLevelType w:val="hybridMultilevel"/>
    <w:tmpl w:val="25EAECFC"/>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3" w15:restartNumberingAfterBreak="0">
    <w:nsid w:val="77C04A6D"/>
    <w:multiLevelType w:val="multilevel"/>
    <w:tmpl w:val="04C8AB38"/>
    <w:lvl w:ilvl="0">
      <w:start w:val="1"/>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7BFA0923"/>
    <w:multiLevelType w:val="hybridMultilevel"/>
    <w:tmpl w:val="3B8AAC74"/>
    <w:lvl w:ilvl="0" w:tplc="10000001">
      <w:start w:val="1"/>
      <w:numFmt w:val="bullet"/>
      <w:lvlText w:val=""/>
      <w:lvlJc w:val="left"/>
      <w:pPr>
        <w:ind w:left="3338"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num w:numId="1">
    <w:abstractNumId w:val="13"/>
  </w:num>
  <w:num w:numId="2">
    <w:abstractNumId w:val="8"/>
  </w:num>
  <w:num w:numId="3">
    <w:abstractNumId w:val="7"/>
  </w:num>
  <w:num w:numId="4">
    <w:abstractNumId w:val="6"/>
  </w:num>
  <w:num w:numId="5">
    <w:abstractNumId w:val="3"/>
  </w:num>
  <w:num w:numId="6">
    <w:abstractNumId w:val="9"/>
  </w:num>
  <w:num w:numId="7">
    <w:abstractNumId w:val="11"/>
  </w:num>
  <w:num w:numId="8">
    <w:abstractNumId w:val="4"/>
  </w:num>
  <w:num w:numId="9">
    <w:abstractNumId w:val="2"/>
  </w:num>
  <w:num w:numId="10">
    <w:abstractNumId w:val="10"/>
  </w:num>
  <w:num w:numId="11">
    <w:abstractNumId w:val="14"/>
  </w:num>
  <w:num w:numId="12">
    <w:abstractNumId w:val="12"/>
  </w:num>
  <w:num w:numId="13">
    <w:abstractNumId w:val="0"/>
  </w:num>
  <w:num w:numId="14">
    <w:abstractNumId w:val="1"/>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A3"/>
    <w:rsid w:val="000039CA"/>
    <w:rsid w:val="0001079B"/>
    <w:rsid w:val="00032938"/>
    <w:rsid w:val="00032FAD"/>
    <w:rsid w:val="00044105"/>
    <w:rsid w:val="000443B1"/>
    <w:rsid w:val="00054B9F"/>
    <w:rsid w:val="00054E90"/>
    <w:rsid w:val="00056683"/>
    <w:rsid w:val="000574B2"/>
    <w:rsid w:val="00070728"/>
    <w:rsid w:val="000707FF"/>
    <w:rsid w:val="0009737D"/>
    <w:rsid w:val="00097B5F"/>
    <w:rsid w:val="000A2490"/>
    <w:rsid w:val="000C6643"/>
    <w:rsid w:val="000D19AD"/>
    <w:rsid w:val="000D4B87"/>
    <w:rsid w:val="000D4F06"/>
    <w:rsid w:val="000E198A"/>
    <w:rsid w:val="000E7C75"/>
    <w:rsid w:val="000F1C45"/>
    <w:rsid w:val="000F1FEE"/>
    <w:rsid w:val="000F6FFE"/>
    <w:rsid w:val="0010268B"/>
    <w:rsid w:val="00103050"/>
    <w:rsid w:val="001142B6"/>
    <w:rsid w:val="00114D23"/>
    <w:rsid w:val="00115829"/>
    <w:rsid w:val="00122685"/>
    <w:rsid w:val="00134A33"/>
    <w:rsid w:val="00153015"/>
    <w:rsid w:val="0017176B"/>
    <w:rsid w:val="00171C07"/>
    <w:rsid w:val="00174288"/>
    <w:rsid w:val="00174554"/>
    <w:rsid w:val="0018012A"/>
    <w:rsid w:val="0019487F"/>
    <w:rsid w:val="00197A11"/>
    <w:rsid w:val="001C0076"/>
    <w:rsid w:val="001D355E"/>
    <w:rsid w:val="001E7C0D"/>
    <w:rsid w:val="001F04F3"/>
    <w:rsid w:val="001F38EF"/>
    <w:rsid w:val="0020603E"/>
    <w:rsid w:val="00206484"/>
    <w:rsid w:val="00212AD9"/>
    <w:rsid w:val="002271FC"/>
    <w:rsid w:val="00233653"/>
    <w:rsid w:val="00254652"/>
    <w:rsid w:val="0026460E"/>
    <w:rsid w:val="002758CB"/>
    <w:rsid w:val="00275F98"/>
    <w:rsid w:val="00294D71"/>
    <w:rsid w:val="002B5916"/>
    <w:rsid w:val="002D094F"/>
    <w:rsid w:val="002E054F"/>
    <w:rsid w:val="002E568D"/>
    <w:rsid w:val="003074BE"/>
    <w:rsid w:val="003074C8"/>
    <w:rsid w:val="00336520"/>
    <w:rsid w:val="00350E15"/>
    <w:rsid w:val="00363AC3"/>
    <w:rsid w:val="00367BFA"/>
    <w:rsid w:val="003821B2"/>
    <w:rsid w:val="003909AF"/>
    <w:rsid w:val="00396046"/>
    <w:rsid w:val="003A16C3"/>
    <w:rsid w:val="003A4E02"/>
    <w:rsid w:val="003B68FD"/>
    <w:rsid w:val="003C1654"/>
    <w:rsid w:val="003C3F2D"/>
    <w:rsid w:val="003D7076"/>
    <w:rsid w:val="003D72FE"/>
    <w:rsid w:val="003D744F"/>
    <w:rsid w:val="003E0FF8"/>
    <w:rsid w:val="003E6095"/>
    <w:rsid w:val="00406B96"/>
    <w:rsid w:val="0041380D"/>
    <w:rsid w:val="004264BD"/>
    <w:rsid w:val="004307FC"/>
    <w:rsid w:val="00446630"/>
    <w:rsid w:val="00454C79"/>
    <w:rsid w:val="00463BFB"/>
    <w:rsid w:val="00465E30"/>
    <w:rsid w:val="0047046A"/>
    <w:rsid w:val="004917B0"/>
    <w:rsid w:val="00494D3A"/>
    <w:rsid w:val="004B53E5"/>
    <w:rsid w:val="004B64FC"/>
    <w:rsid w:val="004D40BC"/>
    <w:rsid w:val="004E2E95"/>
    <w:rsid w:val="004F13A3"/>
    <w:rsid w:val="004F2F8F"/>
    <w:rsid w:val="00500A04"/>
    <w:rsid w:val="00504E6C"/>
    <w:rsid w:val="005114E3"/>
    <w:rsid w:val="005152DC"/>
    <w:rsid w:val="005207B3"/>
    <w:rsid w:val="0052361F"/>
    <w:rsid w:val="0054431B"/>
    <w:rsid w:val="005631E1"/>
    <w:rsid w:val="00581CB3"/>
    <w:rsid w:val="00592832"/>
    <w:rsid w:val="00594001"/>
    <w:rsid w:val="005A14AB"/>
    <w:rsid w:val="005A2A69"/>
    <w:rsid w:val="005A3676"/>
    <w:rsid w:val="005A3C1F"/>
    <w:rsid w:val="005A40E1"/>
    <w:rsid w:val="005C333F"/>
    <w:rsid w:val="005E0922"/>
    <w:rsid w:val="005E274B"/>
    <w:rsid w:val="00607585"/>
    <w:rsid w:val="00617180"/>
    <w:rsid w:val="006338DA"/>
    <w:rsid w:val="006347AE"/>
    <w:rsid w:val="00643BC0"/>
    <w:rsid w:val="00664C49"/>
    <w:rsid w:val="00666AE0"/>
    <w:rsid w:val="00672D2F"/>
    <w:rsid w:val="00684823"/>
    <w:rsid w:val="00693D7F"/>
    <w:rsid w:val="006A4196"/>
    <w:rsid w:val="006B1A1A"/>
    <w:rsid w:val="006B5336"/>
    <w:rsid w:val="006B7DA1"/>
    <w:rsid w:val="006C0E83"/>
    <w:rsid w:val="006C70A0"/>
    <w:rsid w:val="006F7E57"/>
    <w:rsid w:val="007155F7"/>
    <w:rsid w:val="00721E7B"/>
    <w:rsid w:val="00725C46"/>
    <w:rsid w:val="0075556A"/>
    <w:rsid w:val="00781FF7"/>
    <w:rsid w:val="00787781"/>
    <w:rsid w:val="007B0BF3"/>
    <w:rsid w:val="007C51DB"/>
    <w:rsid w:val="007D452B"/>
    <w:rsid w:val="007E5493"/>
    <w:rsid w:val="0080208E"/>
    <w:rsid w:val="00807DA1"/>
    <w:rsid w:val="0081080A"/>
    <w:rsid w:val="00824E7A"/>
    <w:rsid w:val="008268D5"/>
    <w:rsid w:val="0085235F"/>
    <w:rsid w:val="008678B6"/>
    <w:rsid w:val="00890BF7"/>
    <w:rsid w:val="00893459"/>
    <w:rsid w:val="008940F0"/>
    <w:rsid w:val="00897ADD"/>
    <w:rsid w:val="008A3B2B"/>
    <w:rsid w:val="008A49DA"/>
    <w:rsid w:val="008B4764"/>
    <w:rsid w:val="008B4D31"/>
    <w:rsid w:val="008E07F9"/>
    <w:rsid w:val="008E46A3"/>
    <w:rsid w:val="009029CD"/>
    <w:rsid w:val="00912D14"/>
    <w:rsid w:val="009136FD"/>
    <w:rsid w:val="00915D1B"/>
    <w:rsid w:val="00944327"/>
    <w:rsid w:val="00967590"/>
    <w:rsid w:val="00974D57"/>
    <w:rsid w:val="00976194"/>
    <w:rsid w:val="009772D4"/>
    <w:rsid w:val="009826BA"/>
    <w:rsid w:val="009A06B6"/>
    <w:rsid w:val="009B215D"/>
    <w:rsid w:val="009D2E3C"/>
    <w:rsid w:val="00A07A1B"/>
    <w:rsid w:val="00A10086"/>
    <w:rsid w:val="00A12C35"/>
    <w:rsid w:val="00A21B70"/>
    <w:rsid w:val="00A26BBA"/>
    <w:rsid w:val="00A40BEC"/>
    <w:rsid w:val="00A42FB9"/>
    <w:rsid w:val="00A433C2"/>
    <w:rsid w:val="00A5182C"/>
    <w:rsid w:val="00A737BE"/>
    <w:rsid w:val="00A876A6"/>
    <w:rsid w:val="00AA409E"/>
    <w:rsid w:val="00AA63E4"/>
    <w:rsid w:val="00AB6634"/>
    <w:rsid w:val="00B02886"/>
    <w:rsid w:val="00B156B3"/>
    <w:rsid w:val="00B30091"/>
    <w:rsid w:val="00B36693"/>
    <w:rsid w:val="00B465F3"/>
    <w:rsid w:val="00B50454"/>
    <w:rsid w:val="00B521F8"/>
    <w:rsid w:val="00B5527E"/>
    <w:rsid w:val="00B63084"/>
    <w:rsid w:val="00B7131E"/>
    <w:rsid w:val="00B8517D"/>
    <w:rsid w:val="00BA289D"/>
    <w:rsid w:val="00BA3322"/>
    <w:rsid w:val="00BB49AB"/>
    <w:rsid w:val="00BE0969"/>
    <w:rsid w:val="00BE2B80"/>
    <w:rsid w:val="00BE4F22"/>
    <w:rsid w:val="00BE7F47"/>
    <w:rsid w:val="00C038F5"/>
    <w:rsid w:val="00C0571A"/>
    <w:rsid w:val="00C07282"/>
    <w:rsid w:val="00C12B3C"/>
    <w:rsid w:val="00C41B23"/>
    <w:rsid w:val="00C4305A"/>
    <w:rsid w:val="00C4560A"/>
    <w:rsid w:val="00C545B3"/>
    <w:rsid w:val="00C6155F"/>
    <w:rsid w:val="00C65A25"/>
    <w:rsid w:val="00C76659"/>
    <w:rsid w:val="00C82A6E"/>
    <w:rsid w:val="00C83363"/>
    <w:rsid w:val="00C83631"/>
    <w:rsid w:val="00C92BD3"/>
    <w:rsid w:val="00CB65C7"/>
    <w:rsid w:val="00CC5C3E"/>
    <w:rsid w:val="00CE264A"/>
    <w:rsid w:val="00D04CF8"/>
    <w:rsid w:val="00D12F6C"/>
    <w:rsid w:val="00D17C39"/>
    <w:rsid w:val="00D24AA2"/>
    <w:rsid w:val="00D27650"/>
    <w:rsid w:val="00D27F30"/>
    <w:rsid w:val="00D3146D"/>
    <w:rsid w:val="00D333D1"/>
    <w:rsid w:val="00D34539"/>
    <w:rsid w:val="00D45B9C"/>
    <w:rsid w:val="00D4647C"/>
    <w:rsid w:val="00D56994"/>
    <w:rsid w:val="00D65DBC"/>
    <w:rsid w:val="00D934C9"/>
    <w:rsid w:val="00DA0A1E"/>
    <w:rsid w:val="00DB41F5"/>
    <w:rsid w:val="00DC2D7B"/>
    <w:rsid w:val="00DE5F4D"/>
    <w:rsid w:val="00E038A3"/>
    <w:rsid w:val="00E10EC5"/>
    <w:rsid w:val="00E305EE"/>
    <w:rsid w:val="00E306A8"/>
    <w:rsid w:val="00E402ED"/>
    <w:rsid w:val="00E512EE"/>
    <w:rsid w:val="00E54074"/>
    <w:rsid w:val="00E54826"/>
    <w:rsid w:val="00E566E0"/>
    <w:rsid w:val="00E635F7"/>
    <w:rsid w:val="00E91183"/>
    <w:rsid w:val="00E92DA0"/>
    <w:rsid w:val="00E96DCA"/>
    <w:rsid w:val="00EC4E7F"/>
    <w:rsid w:val="00ED1520"/>
    <w:rsid w:val="00ED1B0A"/>
    <w:rsid w:val="00EE009A"/>
    <w:rsid w:val="00EF4BBB"/>
    <w:rsid w:val="00F118FA"/>
    <w:rsid w:val="00F15A4F"/>
    <w:rsid w:val="00F44395"/>
    <w:rsid w:val="00F44BC6"/>
    <w:rsid w:val="00F52FD8"/>
    <w:rsid w:val="00F53CA3"/>
    <w:rsid w:val="00F75C5D"/>
    <w:rsid w:val="00FB0CD4"/>
    <w:rsid w:val="00FD0288"/>
    <w:rsid w:val="00FE5EA5"/>
    <w:rsid w:val="00FF015A"/>
    <w:rsid w:val="00FF0417"/>
    <w:rsid w:val="00FF61E5"/>
    <w:rsid w:val="00FF7950"/>
    <w:rsid w:val="00FF7F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E7D3"/>
  <w15:docId w15:val="{A2A4CEA4-1BBB-4BD0-BED2-B83947141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6D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4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E46A3"/>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E96DCA"/>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E92DA0"/>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ий текст Знак"/>
    <w:basedOn w:val="a0"/>
    <w:link w:val="a3"/>
    <w:uiPriority w:val="1"/>
    <w:rsid w:val="00E92DA0"/>
    <w:rPr>
      <w:rFonts w:ascii="Times New Roman" w:eastAsia="Times New Roman" w:hAnsi="Times New Roman" w:cs="Times New Roman"/>
      <w:sz w:val="28"/>
      <w:szCs w:val="28"/>
      <w:lang w:eastAsia="en-US"/>
    </w:rPr>
  </w:style>
  <w:style w:type="table" w:styleId="a5">
    <w:name w:val="Table Grid"/>
    <w:basedOn w:val="a1"/>
    <w:uiPriority w:val="59"/>
    <w:rsid w:val="00E92DA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92DA0"/>
    <w:pPr>
      <w:ind w:left="720"/>
      <w:contextualSpacing/>
    </w:pPr>
  </w:style>
  <w:style w:type="paragraph" w:styleId="a7">
    <w:name w:val="header"/>
    <w:basedOn w:val="a"/>
    <w:link w:val="a8"/>
    <w:uiPriority w:val="99"/>
    <w:unhideWhenUsed/>
    <w:rsid w:val="00E92DA0"/>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E92DA0"/>
  </w:style>
  <w:style w:type="paragraph" w:styleId="a9">
    <w:name w:val="Normal (Web)"/>
    <w:basedOn w:val="a"/>
    <w:uiPriority w:val="99"/>
    <w:unhideWhenUsed/>
    <w:rsid w:val="00E54074"/>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540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Початок форми Знак"/>
    <w:basedOn w:val="a0"/>
    <w:link w:val="z-"/>
    <w:uiPriority w:val="99"/>
    <w:semiHidden/>
    <w:rsid w:val="00E54074"/>
    <w:rPr>
      <w:rFonts w:ascii="Arial" w:eastAsia="Times New Roman" w:hAnsi="Arial" w:cs="Arial"/>
      <w:vanish/>
      <w:sz w:val="16"/>
      <w:szCs w:val="16"/>
    </w:rPr>
  </w:style>
  <w:style w:type="character" w:styleId="aa">
    <w:name w:val="Hyperlink"/>
    <w:basedOn w:val="a0"/>
    <w:uiPriority w:val="99"/>
    <w:unhideWhenUsed/>
    <w:rsid w:val="00D04CF8"/>
    <w:rPr>
      <w:color w:val="0000FF"/>
      <w:u w:val="single"/>
    </w:rPr>
  </w:style>
  <w:style w:type="character" w:styleId="ab">
    <w:name w:val="Unresolved Mention"/>
    <w:basedOn w:val="a0"/>
    <w:uiPriority w:val="99"/>
    <w:semiHidden/>
    <w:unhideWhenUsed/>
    <w:rsid w:val="0020603E"/>
    <w:rPr>
      <w:color w:val="605E5C"/>
      <w:shd w:val="clear" w:color="auto" w:fill="E1DFDD"/>
    </w:rPr>
  </w:style>
  <w:style w:type="character" w:styleId="ac">
    <w:name w:val="Placeholder Text"/>
    <w:basedOn w:val="a0"/>
    <w:uiPriority w:val="99"/>
    <w:semiHidden/>
    <w:rsid w:val="00607585"/>
    <w:rPr>
      <w:color w:val="808080"/>
    </w:rPr>
  </w:style>
  <w:style w:type="paragraph" w:styleId="ad">
    <w:name w:val="footer"/>
    <w:basedOn w:val="a"/>
    <w:link w:val="ae"/>
    <w:uiPriority w:val="99"/>
    <w:unhideWhenUsed/>
    <w:rsid w:val="00AA63E4"/>
    <w:pPr>
      <w:tabs>
        <w:tab w:val="center" w:pos="4677"/>
        <w:tab w:val="right" w:pos="9355"/>
      </w:tabs>
      <w:spacing w:after="0" w:line="240" w:lineRule="auto"/>
    </w:pPr>
  </w:style>
  <w:style w:type="character" w:customStyle="1" w:styleId="ae">
    <w:name w:val="Нижній колонтитул Знак"/>
    <w:basedOn w:val="a0"/>
    <w:link w:val="ad"/>
    <w:uiPriority w:val="99"/>
    <w:rsid w:val="00AA63E4"/>
  </w:style>
  <w:style w:type="character" w:styleId="af">
    <w:name w:val="Strong"/>
    <w:basedOn w:val="a0"/>
    <w:uiPriority w:val="22"/>
    <w:qFormat/>
    <w:rsid w:val="00D27650"/>
    <w:rPr>
      <w:b/>
      <w:bCs/>
    </w:rPr>
  </w:style>
  <w:style w:type="character" w:styleId="af0">
    <w:name w:val="Emphasis"/>
    <w:basedOn w:val="a0"/>
    <w:uiPriority w:val="20"/>
    <w:qFormat/>
    <w:rsid w:val="00B521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86305">
      <w:bodyDiv w:val="1"/>
      <w:marLeft w:val="0"/>
      <w:marRight w:val="0"/>
      <w:marTop w:val="0"/>
      <w:marBottom w:val="0"/>
      <w:divBdr>
        <w:top w:val="none" w:sz="0" w:space="0" w:color="auto"/>
        <w:left w:val="none" w:sz="0" w:space="0" w:color="auto"/>
        <w:bottom w:val="none" w:sz="0" w:space="0" w:color="auto"/>
        <w:right w:val="none" w:sz="0" w:space="0" w:color="auto"/>
      </w:divBdr>
    </w:div>
    <w:div w:id="76368379">
      <w:bodyDiv w:val="1"/>
      <w:marLeft w:val="0"/>
      <w:marRight w:val="0"/>
      <w:marTop w:val="0"/>
      <w:marBottom w:val="0"/>
      <w:divBdr>
        <w:top w:val="none" w:sz="0" w:space="0" w:color="auto"/>
        <w:left w:val="none" w:sz="0" w:space="0" w:color="auto"/>
        <w:bottom w:val="none" w:sz="0" w:space="0" w:color="auto"/>
        <w:right w:val="none" w:sz="0" w:space="0" w:color="auto"/>
      </w:divBdr>
    </w:div>
    <w:div w:id="149097709">
      <w:bodyDiv w:val="1"/>
      <w:marLeft w:val="0"/>
      <w:marRight w:val="0"/>
      <w:marTop w:val="0"/>
      <w:marBottom w:val="0"/>
      <w:divBdr>
        <w:top w:val="none" w:sz="0" w:space="0" w:color="auto"/>
        <w:left w:val="none" w:sz="0" w:space="0" w:color="auto"/>
        <w:bottom w:val="none" w:sz="0" w:space="0" w:color="auto"/>
        <w:right w:val="none" w:sz="0" w:space="0" w:color="auto"/>
      </w:divBdr>
    </w:div>
    <w:div w:id="156459615">
      <w:bodyDiv w:val="1"/>
      <w:marLeft w:val="0"/>
      <w:marRight w:val="0"/>
      <w:marTop w:val="0"/>
      <w:marBottom w:val="0"/>
      <w:divBdr>
        <w:top w:val="none" w:sz="0" w:space="0" w:color="auto"/>
        <w:left w:val="none" w:sz="0" w:space="0" w:color="auto"/>
        <w:bottom w:val="none" w:sz="0" w:space="0" w:color="auto"/>
        <w:right w:val="none" w:sz="0" w:space="0" w:color="auto"/>
      </w:divBdr>
    </w:div>
    <w:div w:id="159859138">
      <w:bodyDiv w:val="1"/>
      <w:marLeft w:val="0"/>
      <w:marRight w:val="0"/>
      <w:marTop w:val="0"/>
      <w:marBottom w:val="0"/>
      <w:divBdr>
        <w:top w:val="none" w:sz="0" w:space="0" w:color="auto"/>
        <w:left w:val="none" w:sz="0" w:space="0" w:color="auto"/>
        <w:bottom w:val="none" w:sz="0" w:space="0" w:color="auto"/>
        <w:right w:val="none" w:sz="0" w:space="0" w:color="auto"/>
      </w:divBdr>
    </w:div>
    <w:div w:id="202179252">
      <w:bodyDiv w:val="1"/>
      <w:marLeft w:val="0"/>
      <w:marRight w:val="0"/>
      <w:marTop w:val="0"/>
      <w:marBottom w:val="0"/>
      <w:divBdr>
        <w:top w:val="none" w:sz="0" w:space="0" w:color="auto"/>
        <w:left w:val="none" w:sz="0" w:space="0" w:color="auto"/>
        <w:bottom w:val="none" w:sz="0" w:space="0" w:color="auto"/>
        <w:right w:val="none" w:sz="0" w:space="0" w:color="auto"/>
      </w:divBdr>
    </w:div>
    <w:div w:id="231358332">
      <w:bodyDiv w:val="1"/>
      <w:marLeft w:val="0"/>
      <w:marRight w:val="0"/>
      <w:marTop w:val="0"/>
      <w:marBottom w:val="0"/>
      <w:divBdr>
        <w:top w:val="none" w:sz="0" w:space="0" w:color="auto"/>
        <w:left w:val="none" w:sz="0" w:space="0" w:color="auto"/>
        <w:bottom w:val="none" w:sz="0" w:space="0" w:color="auto"/>
        <w:right w:val="none" w:sz="0" w:space="0" w:color="auto"/>
      </w:divBdr>
    </w:div>
    <w:div w:id="234559107">
      <w:bodyDiv w:val="1"/>
      <w:marLeft w:val="0"/>
      <w:marRight w:val="0"/>
      <w:marTop w:val="0"/>
      <w:marBottom w:val="0"/>
      <w:divBdr>
        <w:top w:val="none" w:sz="0" w:space="0" w:color="auto"/>
        <w:left w:val="none" w:sz="0" w:space="0" w:color="auto"/>
        <w:bottom w:val="none" w:sz="0" w:space="0" w:color="auto"/>
        <w:right w:val="none" w:sz="0" w:space="0" w:color="auto"/>
      </w:divBdr>
    </w:div>
    <w:div w:id="253825104">
      <w:bodyDiv w:val="1"/>
      <w:marLeft w:val="0"/>
      <w:marRight w:val="0"/>
      <w:marTop w:val="0"/>
      <w:marBottom w:val="0"/>
      <w:divBdr>
        <w:top w:val="none" w:sz="0" w:space="0" w:color="auto"/>
        <w:left w:val="none" w:sz="0" w:space="0" w:color="auto"/>
        <w:bottom w:val="none" w:sz="0" w:space="0" w:color="auto"/>
        <w:right w:val="none" w:sz="0" w:space="0" w:color="auto"/>
      </w:divBdr>
    </w:div>
    <w:div w:id="277371357">
      <w:bodyDiv w:val="1"/>
      <w:marLeft w:val="0"/>
      <w:marRight w:val="0"/>
      <w:marTop w:val="0"/>
      <w:marBottom w:val="0"/>
      <w:divBdr>
        <w:top w:val="none" w:sz="0" w:space="0" w:color="auto"/>
        <w:left w:val="none" w:sz="0" w:space="0" w:color="auto"/>
        <w:bottom w:val="none" w:sz="0" w:space="0" w:color="auto"/>
        <w:right w:val="none" w:sz="0" w:space="0" w:color="auto"/>
      </w:divBdr>
    </w:div>
    <w:div w:id="295645931">
      <w:bodyDiv w:val="1"/>
      <w:marLeft w:val="0"/>
      <w:marRight w:val="0"/>
      <w:marTop w:val="0"/>
      <w:marBottom w:val="0"/>
      <w:divBdr>
        <w:top w:val="none" w:sz="0" w:space="0" w:color="auto"/>
        <w:left w:val="none" w:sz="0" w:space="0" w:color="auto"/>
        <w:bottom w:val="none" w:sz="0" w:space="0" w:color="auto"/>
        <w:right w:val="none" w:sz="0" w:space="0" w:color="auto"/>
      </w:divBdr>
    </w:div>
    <w:div w:id="301737928">
      <w:bodyDiv w:val="1"/>
      <w:marLeft w:val="0"/>
      <w:marRight w:val="0"/>
      <w:marTop w:val="0"/>
      <w:marBottom w:val="0"/>
      <w:divBdr>
        <w:top w:val="none" w:sz="0" w:space="0" w:color="auto"/>
        <w:left w:val="none" w:sz="0" w:space="0" w:color="auto"/>
        <w:bottom w:val="none" w:sz="0" w:space="0" w:color="auto"/>
        <w:right w:val="none" w:sz="0" w:space="0" w:color="auto"/>
      </w:divBdr>
    </w:div>
    <w:div w:id="309335774">
      <w:bodyDiv w:val="1"/>
      <w:marLeft w:val="0"/>
      <w:marRight w:val="0"/>
      <w:marTop w:val="0"/>
      <w:marBottom w:val="0"/>
      <w:divBdr>
        <w:top w:val="none" w:sz="0" w:space="0" w:color="auto"/>
        <w:left w:val="none" w:sz="0" w:space="0" w:color="auto"/>
        <w:bottom w:val="none" w:sz="0" w:space="0" w:color="auto"/>
        <w:right w:val="none" w:sz="0" w:space="0" w:color="auto"/>
      </w:divBdr>
    </w:div>
    <w:div w:id="327515187">
      <w:bodyDiv w:val="1"/>
      <w:marLeft w:val="0"/>
      <w:marRight w:val="0"/>
      <w:marTop w:val="0"/>
      <w:marBottom w:val="0"/>
      <w:divBdr>
        <w:top w:val="none" w:sz="0" w:space="0" w:color="auto"/>
        <w:left w:val="none" w:sz="0" w:space="0" w:color="auto"/>
        <w:bottom w:val="none" w:sz="0" w:space="0" w:color="auto"/>
        <w:right w:val="none" w:sz="0" w:space="0" w:color="auto"/>
      </w:divBdr>
    </w:div>
    <w:div w:id="438910293">
      <w:bodyDiv w:val="1"/>
      <w:marLeft w:val="0"/>
      <w:marRight w:val="0"/>
      <w:marTop w:val="0"/>
      <w:marBottom w:val="0"/>
      <w:divBdr>
        <w:top w:val="none" w:sz="0" w:space="0" w:color="auto"/>
        <w:left w:val="none" w:sz="0" w:space="0" w:color="auto"/>
        <w:bottom w:val="none" w:sz="0" w:space="0" w:color="auto"/>
        <w:right w:val="none" w:sz="0" w:space="0" w:color="auto"/>
      </w:divBdr>
    </w:div>
    <w:div w:id="462357588">
      <w:bodyDiv w:val="1"/>
      <w:marLeft w:val="0"/>
      <w:marRight w:val="0"/>
      <w:marTop w:val="0"/>
      <w:marBottom w:val="0"/>
      <w:divBdr>
        <w:top w:val="none" w:sz="0" w:space="0" w:color="auto"/>
        <w:left w:val="none" w:sz="0" w:space="0" w:color="auto"/>
        <w:bottom w:val="none" w:sz="0" w:space="0" w:color="auto"/>
        <w:right w:val="none" w:sz="0" w:space="0" w:color="auto"/>
      </w:divBdr>
    </w:div>
    <w:div w:id="480733745">
      <w:bodyDiv w:val="1"/>
      <w:marLeft w:val="0"/>
      <w:marRight w:val="0"/>
      <w:marTop w:val="0"/>
      <w:marBottom w:val="0"/>
      <w:divBdr>
        <w:top w:val="none" w:sz="0" w:space="0" w:color="auto"/>
        <w:left w:val="none" w:sz="0" w:space="0" w:color="auto"/>
        <w:bottom w:val="none" w:sz="0" w:space="0" w:color="auto"/>
        <w:right w:val="none" w:sz="0" w:space="0" w:color="auto"/>
      </w:divBdr>
    </w:div>
    <w:div w:id="484246357">
      <w:bodyDiv w:val="1"/>
      <w:marLeft w:val="0"/>
      <w:marRight w:val="0"/>
      <w:marTop w:val="0"/>
      <w:marBottom w:val="0"/>
      <w:divBdr>
        <w:top w:val="none" w:sz="0" w:space="0" w:color="auto"/>
        <w:left w:val="none" w:sz="0" w:space="0" w:color="auto"/>
        <w:bottom w:val="none" w:sz="0" w:space="0" w:color="auto"/>
        <w:right w:val="none" w:sz="0" w:space="0" w:color="auto"/>
      </w:divBdr>
    </w:div>
    <w:div w:id="517541795">
      <w:bodyDiv w:val="1"/>
      <w:marLeft w:val="0"/>
      <w:marRight w:val="0"/>
      <w:marTop w:val="0"/>
      <w:marBottom w:val="0"/>
      <w:divBdr>
        <w:top w:val="none" w:sz="0" w:space="0" w:color="auto"/>
        <w:left w:val="none" w:sz="0" w:space="0" w:color="auto"/>
        <w:bottom w:val="none" w:sz="0" w:space="0" w:color="auto"/>
        <w:right w:val="none" w:sz="0" w:space="0" w:color="auto"/>
      </w:divBdr>
    </w:div>
    <w:div w:id="544368150">
      <w:bodyDiv w:val="1"/>
      <w:marLeft w:val="0"/>
      <w:marRight w:val="0"/>
      <w:marTop w:val="0"/>
      <w:marBottom w:val="0"/>
      <w:divBdr>
        <w:top w:val="none" w:sz="0" w:space="0" w:color="auto"/>
        <w:left w:val="none" w:sz="0" w:space="0" w:color="auto"/>
        <w:bottom w:val="none" w:sz="0" w:space="0" w:color="auto"/>
        <w:right w:val="none" w:sz="0" w:space="0" w:color="auto"/>
      </w:divBdr>
    </w:div>
    <w:div w:id="691304860">
      <w:bodyDiv w:val="1"/>
      <w:marLeft w:val="0"/>
      <w:marRight w:val="0"/>
      <w:marTop w:val="0"/>
      <w:marBottom w:val="0"/>
      <w:divBdr>
        <w:top w:val="none" w:sz="0" w:space="0" w:color="auto"/>
        <w:left w:val="none" w:sz="0" w:space="0" w:color="auto"/>
        <w:bottom w:val="none" w:sz="0" w:space="0" w:color="auto"/>
        <w:right w:val="none" w:sz="0" w:space="0" w:color="auto"/>
      </w:divBdr>
    </w:div>
    <w:div w:id="746656620">
      <w:bodyDiv w:val="1"/>
      <w:marLeft w:val="0"/>
      <w:marRight w:val="0"/>
      <w:marTop w:val="0"/>
      <w:marBottom w:val="0"/>
      <w:divBdr>
        <w:top w:val="none" w:sz="0" w:space="0" w:color="auto"/>
        <w:left w:val="none" w:sz="0" w:space="0" w:color="auto"/>
        <w:bottom w:val="none" w:sz="0" w:space="0" w:color="auto"/>
        <w:right w:val="none" w:sz="0" w:space="0" w:color="auto"/>
      </w:divBdr>
    </w:div>
    <w:div w:id="787747829">
      <w:bodyDiv w:val="1"/>
      <w:marLeft w:val="0"/>
      <w:marRight w:val="0"/>
      <w:marTop w:val="0"/>
      <w:marBottom w:val="0"/>
      <w:divBdr>
        <w:top w:val="none" w:sz="0" w:space="0" w:color="auto"/>
        <w:left w:val="none" w:sz="0" w:space="0" w:color="auto"/>
        <w:bottom w:val="none" w:sz="0" w:space="0" w:color="auto"/>
        <w:right w:val="none" w:sz="0" w:space="0" w:color="auto"/>
      </w:divBdr>
    </w:div>
    <w:div w:id="847914666">
      <w:bodyDiv w:val="1"/>
      <w:marLeft w:val="0"/>
      <w:marRight w:val="0"/>
      <w:marTop w:val="0"/>
      <w:marBottom w:val="0"/>
      <w:divBdr>
        <w:top w:val="none" w:sz="0" w:space="0" w:color="auto"/>
        <w:left w:val="none" w:sz="0" w:space="0" w:color="auto"/>
        <w:bottom w:val="none" w:sz="0" w:space="0" w:color="auto"/>
        <w:right w:val="none" w:sz="0" w:space="0" w:color="auto"/>
      </w:divBdr>
    </w:div>
    <w:div w:id="902330012">
      <w:bodyDiv w:val="1"/>
      <w:marLeft w:val="0"/>
      <w:marRight w:val="0"/>
      <w:marTop w:val="0"/>
      <w:marBottom w:val="0"/>
      <w:divBdr>
        <w:top w:val="none" w:sz="0" w:space="0" w:color="auto"/>
        <w:left w:val="none" w:sz="0" w:space="0" w:color="auto"/>
        <w:bottom w:val="none" w:sz="0" w:space="0" w:color="auto"/>
        <w:right w:val="none" w:sz="0" w:space="0" w:color="auto"/>
      </w:divBdr>
    </w:div>
    <w:div w:id="957293129">
      <w:bodyDiv w:val="1"/>
      <w:marLeft w:val="0"/>
      <w:marRight w:val="0"/>
      <w:marTop w:val="0"/>
      <w:marBottom w:val="0"/>
      <w:divBdr>
        <w:top w:val="none" w:sz="0" w:space="0" w:color="auto"/>
        <w:left w:val="none" w:sz="0" w:space="0" w:color="auto"/>
        <w:bottom w:val="none" w:sz="0" w:space="0" w:color="auto"/>
        <w:right w:val="none" w:sz="0" w:space="0" w:color="auto"/>
      </w:divBdr>
    </w:div>
    <w:div w:id="1049840615">
      <w:bodyDiv w:val="1"/>
      <w:marLeft w:val="0"/>
      <w:marRight w:val="0"/>
      <w:marTop w:val="0"/>
      <w:marBottom w:val="0"/>
      <w:divBdr>
        <w:top w:val="none" w:sz="0" w:space="0" w:color="auto"/>
        <w:left w:val="none" w:sz="0" w:space="0" w:color="auto"/>
        <w:bottom w:val="none" w:sz="0" w:space="0" w:color="auto"/>
        <w:right w:val="none" w:sz="0" w:space="0" w:color="auto"/>
      </w:divBdr>
    </w:div>
    <w:div w:id="1082137976">
      <w:bodyDiv w:val="1"/>
      <w:marLeft w:val="0"/>
      <w:marRight w:val="0"/>
      <w:marTop w:val="0"/>
      <w:marBottom w:val="0"/>
      <w:divBdr>
        <w:top w:val="none" w:sz="0" w:space="0" w:color="auto"/>
        <w:left w:val="none" w:sz="0" w:space="0" w:color="auto"/>
        <w:bottom w:val="none" w:sz="0" w:space="0" w:color="auto"/>
        <w:right w:val="none" w:sz="0" w:space="0" w:color="auto"/>
      </w:divBdr>
    </w:div>
    <w:div w:id="1147236228">
      <w:bodyDiv w:val="1"/>
      <w:marLeft w:val="0"/>
      <w:marRight w:val="0"/>
      <w:marTop w:val="0"/>
      <w:marBottom w:val="0"/>
      <w:divBdr>
        <w:top w:val="none" w:sz="0" w:space="0" w:color="auto"/>
        <w:left w:val="none" w:sz="0" w:space="0" w:color="auto"/>
        <w:bottom w:val="none" w:sz="0" w:space="0" w:color="auto"/>
        <w:right w:val="none" w:sz="0" w:space="0" w:color="auto"/>
      </w:divBdr>
    </w:div>
    <w:div w:id="1329209015">
      <w:bodyDiv w:val="1"/>
      <w:marLeft w:val="0"/>
      <w:marRight w:val="0"/>
      <w:marTop w:val="0"/>
      <w:marBottom w:val="0"/>
      <w:divBdr>
        <w:top w:val="none" w:sz="0" w:space="0" w:color="auto"/>
        <w:left w:val="none" w:sz="0" w:space="0" w:color="auto"/>
        <w:bottom w:val="none" w:sz="0" w:space="0" w:color="auto"/>
        <w:right w:val="none" w:sz="0" w:space="0" w:color="auto"/>
      </w:divBdr>
    </w:div>
    <w:div w:id="1362055121">
      <w:bodyDiv w:val="1"/>
      <w:marLeft w:val="0"/>
      <w:marRight w:val="0"/>
      <w:marTop w:val="0"/>
      <w:marBottom w:val="0"/>
      <w:divBdr>
        <w:top w:val="none" w:sz="0" w:space="0" w:color="auto"/>
        <w:left w:val="none" w:sz="0" w:space="0" w:color="auto"/>
        <w:bottom w:val="none" w:sz="0" w:space="0" w:color="auto"/>
        <w:right w:val="none" w:sz="0" w:space="0" w:color="auto"/>
      </w:divBdr>
    </w:div>
    <w:div w:id="1462726086">
      <w:bodyDiv w:val="1"/>
      <w:marLeft w:val="0"/>
      <w:marRight w:val="0"/>
      <w:marTop w:val="0"/>
      <w:marBottom w:val="0"/>
      <w:divBdr>
        <w:top w:val="none" w:sz="0" w:space="0" w:color="auto"/>
        <w:left w:val="none" w:sz="0" w:space="0" w:color="auto"/>
        <w:bottom w:val="none" w:sz="0" w:space="0" w:color="auto"/>
        <w:right w:val="none" w:sz="0" w:space="0" w:color="auto"/>
      </w:divBdr>
    </w:div>
    <w:div w:id="1520699930">
      <w:bodyDiv w:val="1"/>
      <w:marLeft w:val="0"/>
      <w:marRight w:val="0"/>
      <w:marTop w:val="0"/>
      <w:marBottom w:val="0"/>
      <w:divBdr>
        <w:top w:val="none" w:sz="0" w:space="0" w:color="auto"/>
        <w:left w:val="none" w:sz="0" w:space="0" w:color="auto"/>
        <w:bottom w:val="none" w:sz="0" w:space="0" w:color="auto"/>
        <w:right w:val="none" w:sz="0" w:space="0" w:color="auto"/>
      </w:divBdr>
    </w:div>
    <w:div w:id="1714311861">
      <w:bodyDiv w:val="1"/>
      <w:marLeft w:val="0"/>
      <w:marRight w:val="0"/>
      <w:marTop w:val="0"/>
      <w:marBottom w:val="0"/>
      <w:divBdr>
        <w:top w:val="none" w:sz="0" w:space="0" w:color="auto"/>
        <w:left w:val="none" w:sz="0" w:space="0" w:color="auto"/>
        <w:bottom w:val="none" w:sz="0" w:space="0" w:color="auto"/>
        <w:right w:val="none" w:sz="0" w:space="0" w:color="auto"/>
      </w:divBdr>
    </w:div>
    <w:div w:id="1757163750">
      <w:bodyDiv w:val="1"/>
      <w:marLeft w:val="0"/>
      <w:marRight w:val="0"/>
      <w:marTop w:val="0"/>
      <w:marBottom w:val="0"/>
      <w:divBdr>
        <w:top w:val="none" w:sz="0" w:space="0" w:color="auto"/>
        <w:left w:val="none" w:sz="0" w:space="0" w:color="auto"/>
        <w:bottom w:val="none" w:sz="0" w:space="0" w:color="auto"/>
        <w:right w:val="none" w:sz="0" w:space="0" w:color="auto"/>
      </w:divBdr>
    </w:div>
    <w:div w:id="1885871077">
      <w:bodyDiv w:val="1"/>
      <w:marLeft w:val="0"/>
      <w:marRight w:val="0"/>
      <w:marTop w:val="0"/>
      <w:marBottom w:val="0"/>
      <w:divBdr>
        <w:top w:val="none" w:sz="0" w:space="0" w:color="auto"/>
        <w:left w:val="none" w:sz="0" w:space="0" w:color="auto"/>
        <w:bottom w:val="none" w:sz="0" w:space="0" w:color="auto"/>
        <w:right w:val="none" w:sz="0" w:space="0" w:color="auto"/>
      </w:divBdr>
    </w:div>
    <w:div w:id="2057970683">
      <w:bodyDiv w:val="1"/>
      <w:marLeft w:val="0"/>
      <w:marRight w:val="0"/>
      <w:marTop w:val="0"/>
      <w:marBottom w:val="0"/>
      <w:divBdr>
        <w:top w:val="none" w:sz="0" w:space="0" w:color="auto"/>
        <w:left w:val="none" w:sz="0" w:space="0" w:color="auto"/>
        <w:bottom w:val="none" w:sz="0" w:space="0" w:color="auto"/>
        <w:right w:val="none" w:sz="0" w:space="0" w:color="auto"/>
      </w:divBdr>
    </w:div>
    <w:div w:id="2076660309">
      <w:bodyDiv w:val="1"/>
      <w:marLeft w:val="0"/>
      <w:marRight w:val="0"/>
      <w:marTop w:val="0"/>
      <w:marBottom w:val="0"/>
      <w:divBdr>
        <w:top w:val="none" w:sz="0" w:space="0" w:color="auto"/>
        <w:left w:val="none" w:sz="0" w:space="0" w:color="auto"/>
        <w:bottom w:val="none" w:sz="0" w:space="0" w:color="auto"/>
        <w:right w:val="none" w:sz="0" w:space="0" w:color="auto"/>
      </w:divBdr>
    </w:div>
    <w:div w:id="2093431541">
      <w:bodyDiv w:val="1"/>
      <w:marLeft w:val="0"/>
      <w:marRight w:val="0"/>
      <w:marTop w:val="0"/>
      <w:marBottom w:val="0"/>
      <w:divBdr>
        <w:top w:val="none" w:sz="0" w:space="0" w:color="auto"/>
        <w:left w:val="none" w:sz="0" w:space="0" w:color="auto"/>
        <w:bottom w:val="none" w:sz="0" w:space="0" w:color="auto"/>
        <w:right w:val="none" w:sz="0" w:space="0" w:color="auto"/>
      </w:divBdr>
      <w:divsChild>
        <w:div w:id="1253971783">
          <w:marLeft w:val="0"/>
          <w:marRight w:val="0"/>
          <w:marTop w:val="0"/>
          <w:marBottom w:val="0"/>
          <w:divBdr>
            <w:top w:val="single" w:sz="2" w:space="0" w:color="D9D9E3"/>
            <w:left w:val="single" w:sz="2" w:space="0" w:color="D9D9E3"/>
            <w:bottom w:val="single" w:sz="2" w:space="0" w:color="D9D9E3"/>
            <w:right w:val="single" w:sz="2" w:space="0" w:color="D9D9E3"/>
          </w:divBdr>
          <w:divsChild>
            <w:div w:id="885414086">
              <w:marLeft w:val="0"/>
              <w:marRight w:val="0"/>
              <w:marTop w:val="0"/>
              <w:marBottom w:val="0"/>
              <w:divBdr>
                <w:top w:val="single" w:sz="2" w:space="0" w:color="D9D9E3"/>
                <w:left w:val="single" w:sz="2" w:space="0" w:color="D9D9E3"/>
                <w:bottom w:val="single" w:sz="2" w:space="0" w:color="D9D9E3"/>
                <w:right w:val="single" w:sz="2" w:space="0" w:color="D9D9E3"/>
              </w:divBdr>
              <w:divsChild>
                <w:div w:id="1350260123">
                  <w:marLeft w:val="0"/>
                  <w:marRight w:val="0"/>
                  <w:marTop w:val="0"/>
                  <w:marBottom w:val="0"/>
                  <w:divBdr>
                    <w:top w:val="single" w:sz="2" w:space="0" w:color="D9D9E3"/>
                    <w:left w:val="single" w:sz="2" w:space="0" w:color="D9D9E3"/>
                    <w:bottom w:val="single" w:sz="2" w:space="0" w:color="D9D9E3"/>
                    <w:right w:val="single" w:sz="2" w:space="0" w:color="D9D9E3"/>
                  </w:divBdr>
                  <w:divsChild>
                    <w:div w:id="1181549056">
                      <w:marLeft w:val="0"/>
                      <w:marRight w:val="0"/>
                      <w:marTop w:val="0"/>
                      <w:marBottom w:val="0"/>
                      <w:divBdr>
                        <w:top w:val="single" w:sz="2" w:space="0" w:color="D9D9E3"/>
                        <w:left w:val="single" w:sz="2" w:space="0" w:color="D9D9E3"/>
                        <w:bottom w:val="single" w:sz="2" w:space="0" w:color="D9D9E3"/>
                        <w:right w:val="single" w:sz="2" w:space="0" w:color="D9D9E3"/>
                      </w:divBdr>
                      <w:divsChild>
                        <w:div w:id="806625537">
                          <w:marLeft w:val="0"/>
                          <w:marRight w:val="0"/>
                          <w:marTop w:val="0"/>
                          <w:marBottom w:val="0"/>
                          <w:divBdr>
                            <w:top w:val="single" w:sz="2" w:space="0" w:color="auto"/>
                            <w:left w:val="single" w:sz="2" w:space="0" w:color="auto"/>
                            <w:bottom w:val="single" w:sz="6" w:space="0" w:color="auto"/>
                            <w:right w:val="single" w:sz="2" w:space="0" w:color="auto"/>
                          </w:divBdr>
                          <w:divsChild>
                            <w:div w:id="1650862888">
                              <w:marLeft w:val="0"/>
                              <w:marRight w:val="0"/>
                              <w:marTop w:val="100"/>
                              <w:marBottom w:val="100"/>
                              <w:divBdr>
                                <w:top w:val="single" w:sz="2" w:space="0" w:color="D9D9E3"/>
                                <w:left w:val="single" w:sz="2" w:space="0" w:color="D9D9E3"/>
                                <w:bottom w:val="single" w:sz="2" w:space="0" w:color="D9D9E3"/>
                                <w:right w:val="single" w:sz="2" w:space="0" w:color="D9D9E3"/>
                              </w:divBdr>
                              <w:divsChild>
                                <w:div w:id="477459480">
                                  <w:marLeft w:val="0"/>
                                  <w:marRight w:val="0"/>
                                  <w:marTop w:val="0"/>
                                  <w:marBottom w:val="0"/>
                                  <w:divBdr>
                                    <w:top w:val="single" w:sz="2" w:space="0" w:color="D9D9E3"/>
                                    <w:left w:val="single" w:sz="2" w:space="0" w:color="D9D9E3"/>
                                    <w:bottom w:val="single" w:sz="2" w:space="0" w:color="D9D9E3"/>
                                    <w:right w:val="single" w:sz="2" w:space="0" w:color="D9D9E3"/>
                                  </w:divBdr>
                                  <w:divsChild>
                                    <w:div w:id="171798673">
                                      <w:marLeft w:val="0"/>
                                      <w:marRight w:val="0"/>
                                      <w:marTop w:val="0"/>
                                      <w:marBottom w:val="0"/>
                                      <w:divBdr>
                                        <w:top w:val="single" w:sz="2" w:space="0" w:color="D9D9E3"/>
                                        <w:left w:val="single" w:sz="2" w:space="0" w:color="D9D9E3"/>
                                        <w:bottom w:val="single" w:sz="2" w:space="0" w:color="D9D9E3"/>
                                        <w:right w:val="single" w:sz="2" w:space="0" w:color="D9D9E3"/>
                                      </w:divBdr>
                                      <w:divsChild>
                                        <w:div w:id="729814121">
                                          <w:marLeft w:val="0"/>
                                          <w:marRight w:val="0"/>
                                          <w:marTop w:val="0"/>
                                          <w:marBottom w:val="0"/>
                                          <w:divBdr>
                                            <w:top w:val="single" w:sz="2" w:space="0" w:color="D9D9E3"/>
                                            <w:left w:val="single" w:sz="2" w:space="0" w:color="D9D9E3"/>
                                            <w:bottom w:val="single" w:sz="2" w:space="0" w:color="D9D9E3"/>
                                            <w:right w:val="single" w:sz="2" w:space="0" w:color="D9D9E3"/>
                                          </w:divBdr>
                                          <w:divsChild>
                                            <w:div w:id="9909870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41747492">
          <w:marLeft w:val="0"/>
          <w:marRight w:val="0"/>
          <w:marTop w:val="0"/>
          <w:marBottom w:val="0"/>
          <w:divBdr>
            <w:top w:val="none" w:sz="0" w:space="0" w:color="auto"/>
            <w:left w:val="none" w:sz="0" w:space="0" w:color="auto"/>
            <w:bottom w:val="none" w:sz="0" w:space="0" w:color="auto"/>
            <w:right w:val="none" w:sz="0" w:space="0" w:color="auto"/>
          </w:divBdr>
        </w:div>
      </w:divsChild>
    </w:div>
    <w:div w:id="21360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medycyna.sm.gov.ua/index.php/uk/955-ipop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6B1F-AC10-4DE5-A505-B729AA43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16368</Words>
  <Characters>93303</Characters>
  <Application>Microsoft Office Word</Application>
  <DocSecurity>0</DocSecurity>
  <Lines>777</Lines>
  <Paragraphs>218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109453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Philka</cp:lastModifiedBy>
  <cp:revision>2</cp:revision>
  <dcterms:created xsi:type="dcterms:W3CDTF">2023-11-19T10:36:00Z</dcterms:created>
  <dcterms:modified xsi:type="dcterms:W3CDTF">2023-11-19T10:36:00Z</dcterms:modified>
</cp:coreProperties>
</file>